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740" w:type="dxa"/>
        <w:tblCellMar>
          <w:left w:w="70" w:type="dxa"/>
          <w:right w:w="70" w:type="dxa"/>
        </w:tblCellMar>
        <w:tblLook w:val="04A0" w:firstRow="1" w:lastRow="0" w:firstColumn="1" w:lastColumn="0" w:noHBand="0" w:noVBand="1"/>
      </w:tblPr>
      <w:tblGrid>
        <w:gridCol w:w="11740"/>
      </w:tblGrid>
      <w:tr w:rsidR="00D11776" w:rsidRPr="00935315" w14:paraId="7D835DE6" w14:textId="77777777" w:rsidTr="65AC64E9">
        <w:trPr>
          <w:trHeight w:val="1545"/>
        </w:trPr>
        <w:tc>
          <w:tcPr>
            <w:tcW w:w="11740" w:type="dxa"/>
            <w:tcBorders>
              <w:top w:val="nil"/>
              <w:left w:val="nil"/>
              <w:bottom w:val="nil"/>
              <w:right w:val="nil"/>
            </w:tcBorders>
            <w:shd w:val="clear" w:color="auto" w:fill="auto"/>
            <w:noWrap/>
            <w:vAlign w:val="bottom"/>
            <w:hideMark/>
          </w:tcPr>
          <w:p w14:paraId="52158399" w14:textId="4149C5E8" w:rsidR="00D11776" w:rsidRPr="00935315" w:rsidRDefault="00D11776" w:rsidP="00D11776">
            <w:pPr>
              <w:spacing w:after="0" w:line="256" w:lineRule="auto"/>
              <w:rPr>
                <w:rFonts w:ascii="Calibri" w:eastAsia="Times New Roman" w:hAnsi="Calibri" w:cs="Calibri"/>
                <w:color w:val="000000" w:themeColor="text1"/>
                <w:lang w:val="es-ES" w:eastAsia="es-CO"/>
              </w:rPr>
            </w:pPr>
          </w:p>
          <w:tbl>
            <w:tblPr>
              <w:tblW w:w="3857" w:type="pct"/>
              <w:tblCellSpacing w:w="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41"/>
            </w:tblGrid>
            <w:tr w:rsidR="00D11776" w:rsidRPr="00935315" w14:paraId="5B7A21CA" w14:textId="77777777" w:rsidTr="65AC64E9">
              <w:trPr>
                <w:trHeight w:val="961"/>
                <w:tblCellSpacing w:w="0" w:type="dxa"/>
              </w:trPr>
              <w:tc>
                <w:tcPr>
                  <w:tcW w:w="5000" w:type="pct"/>
                  <w:shd w:val="clear" w:color="auto" w:fill="F2F2F2" w:themeFill="background1" w:themeFillShade="F2"/>
                  <w:vAlign w:val="center"/>
                  <w:hideMark/>
                </w:tcPr>
                <w:p w14:paraId="1E6673EE" w14:textId="463A3F3B" w:rsidR="00D11776" w:rsidRPr="00935315" w:rsidRDefault="00452D4F" w:rsidP="00452D4F">
                  <w:pPr>
                    <w:spacing w:after="0" w:line="240" w:lineRule="auto"/>
                    <w:ind w:left="127" w:firstLine="284"/>
                    <w:jc w:val="center"/>
                    <w:rPr>
                      <w:rFonts w:ascii="Arial" w:eastAsia="Times New Roman" w:hAnsi="Arial" w:cs="Arial"/>
                      <w:b/>
                      <w:bCs/>
                      <w:color w:val="000000" w:themeColor="text1"/>
                      <w:sz w:val="24"/>
                      <w:szCs w:val="24"/>
                      <w:lang w:eastAsia="es-CO"/>
                    </w:rPr>
                  </w:pPr>
                  <w:r w:rsidRPr="00935315">
                    <w:rPr>
                      <w:rFonts w:ascii="Calibri" w:eastAsia="Times New Roman" w:hAnsi="Calibri" w:cs="Calibri"/>
                      <w:noProof/>
                      <w:color w:val="000000" w:themeColor="text1"/>
                      <w:lang w:eastAsia="es-CO"/>
                    </w:rPr>
                    <w:drawing>
                      <wp:anchor distT="0" distB="0" distL="114300" distR="114300" simplePos="0" relativeHeight="251665408" behindDoc="0" locked="0" layoutInCell="1" allowOverlap="1" wp14:anchorId="2439A256" wp14:editId="78499F47">
                        <wp:simplePos x="0" y="0"/>
                        <wp:positionH relativeFrom="column">
                          <wp:posOffset>29845</wp:posOffset>
                        </wp:positionH>
                        <wp:positionV relativeFrom="paragraph">
                          <wp:posOffset>19050</wp:posOffset>
                        </wp:positionV>
                        <wp:extent cx="868136" cy="454025"/>
                        <wp:effectExtent l="0" t="0" r="0" b="0"/>
                        <wp:wrapNone/>
                        <wp:docPr id="9" name="Imagen 9"/>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8"/>
                                <a:stretch>
                                  <a:fillRect/>
                                </a:stretch>
                              </pic:blipFill>
                              <pic:spPr>
                                <a:xfrm>
                                  <a:off x="0" y="0"/>
                                  <a:ext cx="868136" cy="454025"/>
                                </a:xfrm>
                                <a:prstGeom prst="rect">
                                  <a:avLst/>
                                </a:prstGeom>
                              </pic:spPr>
                            </pic:pic>
                          </a:graphicData>
                        </a:graphic>
                        <wp14:sizeRelH relativeFrom="page">
                          <wp14:pctWidth>0</wp14:pctWidth>
                        </wp14:sizeRelH>
                        <wp14:sizeRelV relativeFrom="page">
                          <wp14:pctHeight>0</wp14:pctHeight>
                        </wp14:sizeRelV>
                      </wp:anchor>
                    </w:drawing>
                  </w:r>
                  <w:r w:rsidR="00D11776" w:rsidRPr="00935315">
                    <w:rPr>
                      <w:rFonts w:ascii="Arial" w:eastAsia="Times New Roman" w:hAnsi="Arial" w:cs="Arial"/>
                      <w:b/>
                      <w:bCs/>
                      <w:color w:val="000000" w:themeColor="text1"/>
                      <w:sz w:val="24"/>
                      <w:szCs w:val="24"/>
                      <w:lang w:eastAsia="es-CO"/>
                    </w:rPr>
                    <w:t>ANEXO N° 1</w:t>
                  </w:r>
                  <w:r w:rsidR="00D11776" w:rsidRPr="00935315">
                    <w:rPr>
                      <w:rFonts w:ascii="Arial" w:eastAsia="Times New Roman" w:hAnsi="Arial" w:cs="Arial"/>
                      <w:b/>
                      <w:bCs/>
                      <w:color w:val="000000" w:themeColor="text1"/>
                      <w:sz w:val="24"/>
                      <w:szCs w:val="24"/>
                      <w:lang w:eastAsia="es-CO"/>
                    </w:rPr>
                    <w:br/>
                    <w:t>ESPECIFICACIONES TÉCNICAS</w:t>
                  </w:r>
                </w:p>
              </w:tc>
            </w:tr>
          </w:tbl>
          <w:p w14:paraId="776F224A" w14:textId="77777777" w:rsidR="00D11776" w:rsidRPr="00935315" w:rsidRDefault="00D11776" w:rsidP="00D11776">
            <w:pPr>
              <w:spacing w:after="0" w:line="256" w:lineRule="auto"/>
              <w:rPr>
                <w:rFonts w:ascii="Calibri" w:eastAsia="Times New Roman" w:hAnsi="Calibri" w:cs="Calibri"/>
                <w:color w:val="000000" w:themeColor="text1"/>
                <w:lang w:val="es-ES" w:eastAsia="es-CO"/>
              </w:rPr>
            </w:pPr>
          </w:p>
        </w:tc>
      </w:tr>
    </w:tbl>
    <w:p w14:paraId="1B62F112" w14:textId="2D428A0E" w:rsidR="00CA2A91" w:rsidRPr="00935315" w:rsidRDefault="00CA2A91" w:rsidP="009C1687">
      <w:pPr>
        <w:tabs>
          <w:tab w:val="left" w:pos="8789"/>
          <w:tab w:val="left" w:pos="9470"/>
        </w:tabs>
        <w:spacing w:after="0"/>
        <w:rPr>
          <w:rFonts w:ascii="Arial" w:hAnsi="Arial" w:cs="Arial"/>
          <w:b/>
          <w:color w:val="000000" w:themeColor="text1"/>
          <w:sz w:val="24"/>
          <w:szCs w:val="24"/>
          <w:lang w:val="es-ES"/>
        </w:rPr>
      </w:pPr>
    </w:p>
    <w:p w14:paraId="3DC70526" w14:textId="65CF357B" w:rsidR="00CA2A91" w:rsidRPr="00935315" w:rsidRDefault="00CA2A91" w:rsidP="00452D4F">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Descripción del Objeto: Prestar el servicio de alimentación</w:t>
      </w:r>
      <w:r w:rsidR="00452D4F" w:rsidRPr="00935315">
        <w:rPr>
          <w:rFonts w:ascii="Arial" w:hAnsi="Arial" w:cs="Arial"/>
          <w:color w:val="000000" w:themeColor="text1"/>
          <w:w w:val="85"/>
          <w:sz w:val="24"/>
          <w:szCs w:val="24"/>
        </w:rPr>
        <w:t xml:space="preserve"> preparada bajo la modalidad de </w:t>
      </w:r>
      <w:r w:rsidRPr="00935315">
        <w:rPr>
          <w:rFonts w:ascii="Arial" w:hAnsi="Arial" w:cs="Arial"/>
          <w:color w:val="000000" w:themeColor="text1"/>
          <w:w w:val="85"/>
          <w:sz w:val="24"/>
          <w:szCs w:val="24"/>
        </w:rPr>
        <w:t>ración diaria con destino a todas las Personas Privadas de la Libertad (PPL) que se encuentran en la Cárcel Distrital de Varones y Anexo de Mujeres de Bogotá D.C.</w:t>
      </w:r>
    </w:p>
    <w:p w14:paraId="171D52D5" w14:textId="77777777" w:rsidR="00CA2A91" w:rsidRPr="00935315" w:rsidRDefault="00CA2A91" w:rsidP="00EB13BD">
      <w:pPr>
        <w:tabs>
          <w:tab w:val="left" w:pos="8647"/>
          <w:tab w:val="left" w:pos="8789"/>
        </w:tabs>
        <w:spacing w:after="0"/>
        <w:jc w:val="center"/>
        <w:rPr>
          <w:rFonts w:ascii="Arial" w:hAnsi="Arial" w:cs="Arial"/>
          <w:b/>
          <w:color w:val="000000" w:themeColor="text1"/>
          <w:sz w:val="24"/>
          <w:szCs w:val="24"/>
          <w:lang w:val="es-ES"/>
        </w:rPr>
      </w:pPr>
    </w:p>
    <w:p w14:paraId="5AFF688E" w14:textId="2EB98FD3" w:rsidR="00CA2A91" w:rsidRPr="00935315" w:rsidRDefault="00CA2A91" w:rsidP="00EB13BD">
      <w:pPr>
        <w:tabs>
          <w:tab w:val="left" w:pos="8647"/>
          <w:tab w:val="left" w:pos="8789"/>
        </w:tabs>
        <w:ind w:left="682"/>
        <w:jc w:val="both"/>
        <w:rPr>
          <w:rFonts w:ascii="Arial" w:hAnsi="Arial" w:cs="Arial"/>
          <w:b/>
          <w:color w:val="000000" w:themeColor="text1"/>
          <w:sz w:val="24"/>
          <w:szCs w:val="24"/>
        </w:rPr>
      </w:pPr>
      <w:r w:rsidRPr="00935315">
        <w:rPr>
          <w:rFonts w:ascii="Arial" w:hAnsi="Arial" w:cs="Arial"/>
          <w:b/>
          <w:color w:val="000000" w:themeColor="text1"/>
          <w:w w:val="80"/>
          <w:sz w:val="24"/>
          <w:szCs w:val="24"/>
          <w:u w:val="single"/>
        </w:rPr>
        <w:t>MARCO</w:t>
      </w:r>
      <w:r w:rsidRPr="00935315">
        <w:rPr>
          <w:rFonts w:ascii="Arial" w:hAnsi="Arial" w:cs="Arial"/>
          <w:b/>
          <w:color w:val="000000" w:themeColor="text1"/>
          <w:spacing w:val="12"/>
          <w:w w:val="80"/>
          <w:sz w:val="24"/>
          <w:szCs w:val="24"/>
          <w:u w:val="single"/>
        </w:rPr>
        <w:t xml:space="preserve"> </w:t>
      </w:r>
      <w:r w:rsidRPr="00935315">
        <w:rPr>
          <w:rFonts w:ascii="Arial" w:hAnsi="Arial" w:cs="Arial"/>
          <w:b/>
          <w:color w:val="000000" w:themeColor="text1"/>
          <w:w w:val="80"/>
          <w:sz w:val="24"/>
          <w:szCs w:val="24"/>
          <w:u w:val="single"/>
        </w:rPr>
        <w:t>JURÍDICO</w:t>
      </w:r>
      <w:r w:rsidRPr="00935315">
        <w:rPr>
          <w:rFonts w:ascii="Arial" w:hAnsi="Arial" w:cs="Arial"/>
          <w:b/>
          <w:color w:val="000000" w:themeColor="text1"/>
          <w:spacing w:val="14"/>
          <w:w w:val="80"/>
          <w:sz w:val="24"/>
          <w:szCs w:val="24"/>
          <w:u w:val="single"/>
        </w:rPr>
        <w:t xml:space="preserve"> </w:t>
      </w:r>
      <w:r w:rsidRPr="00935315">
        <w:rPr>
          <w:rFonts w:ascii="Arial" w:hAnsi="Arial" w:cs="Arial"/>
          <w:b/>
          <w:color w:val="000000" w:themeColor="text1"/>
          <w:w w:val="80"/>
          <w:sz w:val="24"/>
          <w:szCs w:val="24"/>
          <w:u w:val="single"/>
        </w:rPr>
        <w:t>Y</w:t>
      </w:r>
      <w:r w:rsidRPr="00935315">
        <w:rPr>
          <w:rFonts w:ascii="Arial" w:hAnsi="Arial" w:cs="Arial"/>
          <w:b/>
          <w:color w:val="000000" w:themeColor="text1"/>
          <w:spacing w:val="11"/>
          <w:w w:val="80"/>
          <w:sz w:val="24"/>
          <w:szCs w:val="24"/>
          <w:u w:val="single"/>
        </w:rPr>
        <w:t xml:space="preserve"> </w:t>
      </w:r>
      <w:r w:rsidRPr="00935315">
        <w:rPr>
          <w:rFonts w:ascii="Arial" w:hAnsi="Arial" w:cs="Arial"/>
          <w:b/>
          <w:color w:val="000000" w:themeColor="text1"/>
          <w:w w:val="80"/>
          <w:sz w:val="24"/>
          <w:szCs w:val="24"/>
          <w:u w:val="single"/>
        </w:rPr>
        <w:t>NORMAS</w:t>
      </w:r>
      <w:r w:rsidRPr="00935315">
        <w:rPr>
          <w:rFonts w:ascii="Arial" w:hAnsi="Arial" w:cs="Arial"/>
          <w:b/>
          <w:color w:val="000000" w:themeColor="text1"/>
          <w:spacing w:val="12"/>
          <w:w w:val="80"/>
          <w:sz w:val="24"/>
          <w:szCs w:val="24"/>
          <w:u w:val="single"/>
        </w:rPr>
        <w:t xml:space="preserve"> </w:t>
      </w:r>
      <w:r w:rsidRPr="00935315">
        <w:rPr>
          <w:rFonts w:ascii="Arial" w:hAnsi="Arial" w:cs="Arial"/>
          <w:b/>
          <w:color w:val="000000" w:themeColor="text1"/>
          <w:w w:val="80"/>
          <w:sz w:val="24"/>
          <w:szCs w:val="24"/>
          <w:u w:val="single"/>
        </w:rPr>
        <w:t>ICONTEC</w:t>
      </w:r>
    </w:p>
    <w:p w14:paraId="135AEBC0" w14:textId="77777777" w:rsidR="00CA2A91" w:rsidRPr="00935315" w:rsidRDefault="00CA2A91" w:rsidP="00EB13BD">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Congreso de Colombia. Ley 9 de 1979 y las normas que lo modifiquen, reemplacen, reglamenten o complementen; por la cual se dictan medidas sanitarias.</w:t>
      </w:r>
    </w:p>
    <w:p w14:paraId="2212E843" w14:textId="77777777"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Congreso de Colombia. Ley 65 de 1993 y las normas que lo modifiquen, reemplacen, reglamenten o complementen; por medio de la cual se expide el Código Penitenciario y Carcelario</w:t>
      </w:r>
    </w:p>
    <w:p w14:paraId="4A651F11" w14:textId="77777777" w:rsidR="00CA2A91" w:rsidRPr="00935315" w:rsidRDefault="00CA2A91" w:rsidP="00FE57D2">
      <w:pPr>
        <w:pStyle w:val="Textoindependiente"/>
        <w:tabs>
          <w:tab w:val="left" w:pos="8789"/>
        </w:tabs>
        <w:spacing w:before="185" w:line="261" w:lineRule="auto"/>
        <w:ind w:left="709" w:right="-28" w:hanging="27"/>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Congreso de Colombia. Ley 1355 de 2009. Por medio de la cual se define la obesidad y las </w:t>
      </w:r>
      <w:r w:rsidRPr="00935315">
        <w:rPr>
          <w:rFonts w:ascii="Arial" w:hAnsi="Arial" w:cs="Arial"/>
          <w:b/>
          <w:bCs/>
          <w:color w:val="000000" w:themeColor="text1"/>
          <w:w w:val="85"/>
          <w:sz w:val="24"/>
          <w:szCs w:val="24"/>
        </w:rPr>
        <w:t>enfermedades</w:t>
      </w:r>
      <w:r w:rsidRPr="00935315">
        <w:rPr>
          <w:rFonts w:ascii="Arial" w:hAnsi="Arial" w:cs="Arial"/>
          <w:color w:val="000000" w:themeColor="text1"/>
          <w:w w:val="85"/>
          <w:sz w:val="24"/>
          <w:szCs w:val="24"/>
        </w:rPr>
        <w:t xml:space="preserve"> crónicas no transmisibles asociadas a esta como una prioridad de salud pública y se adoptan medidas para su control, atención y prevención.</w:t>
      </w:r>
    </w:p>
    <w:p w14:paraId="0A35F110" w14:textId="77777777"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Salud y Protección Social. Resolución 2674 de 2013 y las normas que lo modifiquen, reemplacen o complementen; “Por la cual se reglamenta el artículo 126 del Decreto Ley 019 de 2012 y se dictan otras disposiciones, cuyo objeto establece los requisitos sanitarios que deben cumplir las personas naturales y/o jurídicas que ejercen actividades de fabricación, procesamiento, preparación, envase, almacenamiento, transporte, distribución y comercialización de alimentos y materias primas de alimentos y los requisitos para la notificación, permiso o registro sanitario de los alimentos, según el riesgo en salud pública, con el fin de proteger la</w:t>
      </w:r>
      <w:r w:rsidR="00EB13BD" w:rsidRPr="00935315">
        <w:rPr>
          <w:rFonts w:ascii="Arial" w:hAnsi="Arial" w:cs="Arial"/>
          <w:color w:val="000000" w:themeColor="text1"/>
          <w:w w:val="85"/>
          <w:sz w:val="24"/>
          <w:szCs w:val="24"/>
        </w:rPr>
        <w:t xml:space="preserve"> vida y salud de las personas”.</w:t>
      </w:r>
    </w:p>
    <w:p w14:paraId="10DB1250" w14:textId="77777777" w:rsidR="00EB13BD" w:rsidRPr="00935315" w:rsidRDefault="002C15E9"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Instituto Colombiano de Bienestar Familiar, Organización de las Naciones Unidas para la Alimentación y la Agricultura FAO. Documento técnico Guías Alimentarias Basadas en Alimentos para la población colombiana mayor de 2 años. </w:t>
      </w:r>
    </w:p>
    <w:p w14:paraId="335FDF44" w14:textId="77777777" w:rsidR="00EB13BD" w:rsidRPr="00935315" w:rsidRDefault="002C15E9"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Instituto Colombiano de Bienestar Familiar. Tabla de composición de Alimen</w:t>
      </w:r>
      <w:r w:rsidR="00EB13BD" w:rsidRPr="00935315">
        <w:rPr>
          <w:rFonts w:ascii="Arial" w:hAnsi="Arial" w:cs="Arial"/>
          <w:color w:val="000000" w:themeColor="text1"/>
          <w:w w:val="85"/>
          <w:sz w:val="24"/>
          <w:szCs w:val="24"/>
        </w:rPr>
        <w:t>tos de Colombianos (TCAC) 2018.</w:t>
      </w:r>
    </w:p>
    <w:p w14:paraId="16C70F4D" w14:textId="77777777" w:rsidR="00EB13BD" w:rsidRPr="00935315" w:rsidRDefault="002C15E9"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Protección Social. Resolución 003803 de 2016 y las normas que lo modifiquen, reemplacen o complementen; “Por la cual se establecen las Recomendaciones de Ingesta de Energía y Nutrientes –RIEN para la población colombiana y s</w:t>
      </w:r>
      <w:r w:rsidR="00EB13BD" w:rsidRPr="00935315">
        <w:rPr>
          <w:rFonts w:ascii="Arial" w:hAnsi="Arial" w:cs="Arial"/>
          <w:color w:val="000000" w:themeColor="text1"/>
          <w:w w:val="85"/>
          <w:sz w:val="24"/>
          <w:szCs w:val="24"/>
        </w:rPr>
        <w:t xml:space="preserve">e dictan otras disposiciones”. </w:t>
      </w:r>
    </w:p>
    <w:p w14:paraId="3B82FB0B" w14:textId="77777777"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Ministerio de la Protección Social. Resolución 5109 de 2005 y las normas que lo modifiquen, reemplacen o complementen; “por la cual se establece el reglamento técnico sobre los requisitos de rotulado o etiquetado que deben cumplir los alimentos envasados y materias primas de </w:t>
      </w:r>
      <w:r w:rsidR="00EB13BD" w:rsidRPr="00935315">
        <w:rPr>
          <w:rFonts w:ascii="Arial" w:hAnsi="Arial" w:cs="Arial"/>
          <w:color w:val="000000" w:themeColor="text1"/>
          <w:w w:val="85"/>
          <w:sz w:val="24"/>
          <w:szCs w:val="24"/>
        </w:rPr>
        <w:lastRenderedPageBreak/>
        <w:t>alimentos para consumo humano”.</w:t>
      </w:r>
    </w:p>
    <w:p w14:paraId="02D989A8" w14:textId="77777777"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Ministerio de la Protección Social. Resolución 333 de 2011 y las normas que lo modifiquen, reemplacen o complementen; “Por la cual se establece el reglamento técnico sobre los requisitos de rotulado o etiquetado nutricional que deben cumplir los alimentos </w:t>
      </w:r>
      <w:r w:rsidR="00EB13BD" w:rsidRPr="00935315">
        <w:rPr>
          <w:rFonts w:ascii="Arial" w:hAnsi="Arial" w:cs="Arial"/>
          <w:color w:val="000000" w:themeColor="text1"/>
          <w:w w:val="85"/>
          <w:sz w:val="24"/>
          <w:szCs w:val="24"/>
        </w:rPr>
        <w:t>envasados para consumo humano”.</w:t>
      </w:r>
    </w:p>
    <w:p w14:paraId="73F15642" w14:textId="6A9F3668"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Resolución 0000810 de 2021, Por la cual se establece el reglamento técnico sobre los requisitos de etiquetado nutricional y frontal que deben cumplir los alimentos envasados o empacados para consumo humano.</w:t>
      </w:r>
    </w:p>
    <w:p w14:paraId="3C0F0ACD" w14:textId="78F7194E"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2492 de 2022, Por la cual se modifican los artículos 2,3,16,25,32,37 y 40 de la Resolución 810 de 2021 que establece el reglamento técnico sobre los requisitos de etiquetado nutricional y frontal que debe cumplir los alimentos envasados y empacados para consumo humano</w:t>
      </w:r>
    </w:p>
    <w:p w14:paraId="6E283A8D" w14:textId="66385714"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Presidencia de la República. Decreto 616 de 2006 y las normas que lo modifiquen, reemplacen o complementen; Por el cual se expide el Reglamento Técnico sobre los requisitos que debe cumplir la leche para el consumo humano que se obtenga, procese, envase, transporte, comercializa, expenda, importe o exporte en el país.</w:t>
      </w:r>
    </w:p>
    <w:p w14:paraId="49C10998" w14:textId="1A7177DB"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Presidencia de la República. Decreto 2478 de 2018, Por el cual se establecen los procedimientos sanitarios para la importación y exportación de alimentos, materias primas e ingredientes secundarios para alimentos destinados al consumo humano, para la certificación y habilitación de fábricas de alimentos ubicadas en el exterior o del sistema de inspección, vigilancia y control del país exportador.</w:t>
      </w:r>
    </w:p>
    <w:p w14:paraId="4EB34C91" w14:textId="0E0FBB04"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Decreto 1500 de 2007, y las normas que lo modifiquen, reemplacen o complementen; “por el cual se establece el reglamento técnico a través del cual se crea el Sistema Oficial de Inspección, Vigilancia y Control de la Carne, Productos Cárnicos Comestibles y Derivados Cárnicos, destinados para el Consumo Humano y los requisitos sanitarios y de inocuidad que se deben cumplir en su producción primaria, beneficio, desposte, desprese, procesamiento, almacenamiento, transporte, comercialización, expendio, importación o exportación.”</w:t>
      </w:r>
    </w:p>
    <w:p w14:paraId="04383E91" w14:textId="0C86539C"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240 DE 2013, Por la cual se establecen los requisitos sanitarios para el funcionamiento de las plantas de beneficio animal de las especies bovina, bufalina y porcina, plantas de desposte y almacenamiento, comercialización, expendio, transporte, importación o exportación de carne y productos cárnicos comestibles.</w:t>
      </w:r>
    </w:p>
    <w:p w14:paraId="31E568C3" w14:textId="09CAFDA2"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4282 DE 2007, por la cual se establece el reglamento técnico sobre los requisitos sanitarios y de inocuidad de la carne y productos cárnicos comestibles de la especie porcina destinada para el consumo humano y las disposiciones para su beneficio, desposte, almacenamiento, comercialización, expendio, transporte, importación o exportación.</w:t>
      </w:r>
    </w:p>
    <w:p w14:paraId="765FEF24" w14:textId="77777777" w:rsidR="00B86FAC" w:rsidRPr="00935315" w:rsidRDefault="00B86FAC"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p>
    <w:p w14:paraId="713F2AC2" w14:textId="24B95E35" w:rsidR="00A410BF"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Decreto 1575 de 2007 y las normas que lo modifiquen, reemplacen o complementen; “Por la cual se establece el sistema para la protección y control de calidad del agua para consumo humano”.</w:t>
      </w:r>
    </w:p>
    <w:p w14:paraId="126C1235" w14:textId="46494E1E"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del Trabajo, Decreto 1072 de 2015, por medio del cual se expide el decreto único reglamentario del sector trabajo; y las demás normas que lo modifiquen, adicionen o sustituyan. SG-SST.</w:t>
      </w:r>
    </w:p>
    <w:p w14:paraId="2AFF0C7A" w14:textId="0546A766"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Secretaria Distrital de Salud. Resolución 2190 de 1991 y las normas que lo modifiquen, reemplacen o complementen; por la cual se reglamentan las condiciones para transporte de agua en </w:t>
      </w:r>
      <w:proofErr w:type="spellStart"/>
      <w:r w:rsidRPr="00935315">
        <w:rPr>
          <w:rFonts w:ascii="Arial" w:hAnsi="Arial" w:cs="Arial"/>
          <w:color w:val="000000" w:themeColor="text1"/>
          <w:w w:val="85"/>
          <w:sz w:val="24"/>
          <w:szCs w:val="24"/>
        </w:rPr>
        <w:t>carrotanque</w:t>
      </w:r>
      <w:proofErr w:type="spellEnd"/>
      <w:r w:rsidRPr="00935315">
        <w:rPr>
          <w:rFonts w:ascii="Arial" w:hAnsi="Arial" w:cs="Arial"/>
          <w:color w:val="000000" w:themeColor="text1"/>
          <w:w w:val="85"/>
          <w:sz w:val="24"/>
          <w:szCs w:val="24"/>
        </w:rPr>
        <w:t>, lavado y desinfección de tanques de almacenamiento domiciliario y Empresas que realizan la actividad de lavado y desinfección de tanques domiciliarios.</w:t>
      </w:r>
    </w:p>
    <w:p w14:paraId="3A43D780" w14:textId="0290A703"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Transporte. Resolución 2505 de 2004 y las normas que lo modifiquen, reemplacen o complementen; “Por la cual se reglamentan las condiciones que deben cumplir los vehículos para transportar carne, pescado o alimentos fácilmente corruptibles”.</w:t>
      </w:r>
    </w:p>
    <w:p w14:paraId="295BE3A8" w14:textId="0263BEFD"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779 de 2006 y las normas que lo modifiquen, reemplacen o complementen; Por la cual se establece el reglamento técnico sobre los requisitos sanitarios que se deben cumplir en la producción y comercialización de la panela para consumo humano y se dictan otras disposiciones.</w:t>
      </w:r>
    </w:p>
    <w:p w14:paraId="4ED24737" w14:textId="47A2996C"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Ministerio de Ambiente, Vivienda y Desarrollo Territorial. Resolución 2115 de 2007 y las normas que lo modifiquen, reemplacen o complementen; “Por medio de la cual se señalan características, instrumentos básicos y frecuencias del sistema de control y vigilancia para la calidad del agua para consumo humano</w:t>
      </w:r>
    </w:p>
    <w:p w14:paraId="6CDA6902" w14:textId="43E4A6D6"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776 de 2008 y las normas que lo modifiquen, reemplacen o complementen; “Por la cual se establece el reglamento técnico sobre los requisitos fisicoquímicos y microbiológicos que deben cumplir los productos de la pesca, en particular pescados, moluscos y crustáceos para consumo.”</w:t>
      </w:r>
    </w:p>
    <w:p w14:paraId="6F0927B6" w14:textId="35E13370"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Ministerio de la Protección Social. Resolución 122 de 2012, Por la cual se modifica parcialmente la Resolución número 776 de 2008 “Por el cual se establecer el reglamento técnico a través del cual se señalan los requisitos fisicoquímicos, microbiológicos y de algunos contaminantes químicos que deben cumplir los productos de la pesca, en particular pescados, moluscos y crustáceos frescos, congelados, </w:t>
      </w:r>
      <w:proofErr w:type="spellStart"/>
      <w:r w:rsidRPr="00935315">
        <w:rPr>
          <w:rFonts w:ascii="Arial" w:hAnsi="Arial" w:cs="Arial"/>
          <w:color w:val="000000" w:themeColor="text1"/>
          <w:w w:val="85"/>
          <w:sz w:val="24"/>
          <w:szCs w:val="24"/>
        </w:rPr>
        <w:t>ultracongelados</w:t>
      </w:r>
      <w:proofErr w:type="spellEnd"/>
      <w:r w:rsidRPr="00935315">
        <w:rPr>
          <w:rFonts w:ascii="Arial" w:hAnsi="Arial" w:cs="Arial"/>
          <w:color w:val="000000" w:themeColor="text1"/>
          <w:w w:val="85"/>
          <w:sz w:val="24"/>
          <w:szCs w:val="24"/>
        </w:rPr>
        <w:t xml:space="preserve">, </w:t>
      </w:r>
      <w:proofErr w:type="spellStart"/>
      <w:r w:rsidRPr="00935315">
        <w:rPr>
          <w:rFonts w:ascii="Arial" w:hAnsi="Arial" w:cs="Arial"/>
          <w:color w:val="000000" w:themeColor="text1"/>
          <w:w w:val="85"/>
          <w:sz w:val="24"/>
          <w:szCs w:val="24"/>
        </w:rPr>
        <w:t>precocidos</w:t>
      </w:r>
      <w:proofErr w:type="spellEnd"/>
      <w:r w:rsidRPr="00935315">
        <w:rPr>
          <w:rFonts w:ascii="Arial" w:hAnsi="Arial" w:cs="Arial"/>
          <w:color w:val="000000" w:themeColor="text1"/>
          <w:w w:val="85"/>
          <w:sz w:val="24"/>
          <w:szCs w:val="24"/>
        </w:rPr>
        <w:t>, pasteurizados, cocidos y en conserva, destinados para consumo humano.”</w:t>
      </w:r>
    </w:p>
    <w:p w14:paraId="278FC4E9" w14:textId="1B7F2568"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0148 (enero 24 de 2007) Por la cual se establece el reglamento técnico sobre los requisitos que debe cumplir el atún en conserva y las preparaciones de atún que se fabriquen, importen o exporten para el consumo humano.</w:t>
      </w:r>
    </w:p>
    <w:p w14:paraId="1C301BCD" w14:textId="77CAD8D3"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2195 de 2010 y las normas que lo modifiquen, reemplacen o complementen; por la cual se establece el reglamento técnico sobre los requisitos que se deben cumplir durante el proceso térmico de alimentos envasados herméticamente de baja acidez y acidificados, que se fabriquen, transporten, expendan, distribuyan, importen, exporten y comercialicen para el consumo humano.</w:t>
      </w:r>
    </w:p>
    <w:p w14:paraId="3E1955FF" w14:textId="3BED12E2"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1511 de 2011 y las normas que lo modifiquen, reemplacen o complementen; “Por la cual se establece el reglamento técnico sobre los requisitos sanitarios que debe cumplir el chocolate y productos de chocolate para consumo humano, que se procese, envase, almacene, transporte, comercialice, expenda, importe o exporte en el territorio nacional”.</w:t>
      </w:r>
    </w:p>
    <w:p w14:paraId="0C6480F8" w14:textId="10FA483D"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Resolución 2154 de 2012 y las normas que lo modifiquen, reemplacen o complementen; por la cual se establece el reglamento técnico sobre los requisitos sanitarios que deben cumplir los aceites y grasas de origen vegetal o animal que se procesen, envasen, almacenen, transporten, exporten, importen y\o comercialicen en el país, destinados para el consumo humano y se dictan otras disposiciones.</w:t>
      </w:r>
    </w:p>
    <w:p w14:paraId="05186764" w14:textId="6CB2015B"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la Protección Social, Ministerio De Ambiente, Vivienda Y Desarrollo Territorial. Resolución 2155 de 2012 y las normas que lo modifiquen, reemplacen o complementen; Por la cual se establece el reglamento técnico sobre los requisitos sanitarios que deben cumplir las hortalizas que se procesen, empaquen, transporten, importen y comercialicen en el territorio nacional.</w:t>
      </w:r>
    </w:p>
    <w:p w14:paraId="0E7D5C10" w14:textId="77777777"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Salud y Protección Social. Resolución 4142 de 2012 y las normas que lo modifiquen, reemplacen o complementen; “Por la cual se establece el reglamento técnico sobre los requisitos sanitarios que deben cumplir los materiales, objetos, envases y equipamientos metálicos destinados a entrar en contacto con alimentos y bebidas para consumo humano en el territorio nacional”.</w:t>
      </w:r>
    </w:p>
    <w:p w14:paraId="48302E7B" w14:textId="03EAFEEB"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Ministerio de Salud y Protección Social. Resolución 4143 de 2012 y las normas que lo modifiquen, reemplacen o complementen; “Por la cual se establece el reglamento técnico sobre los requisitos sanitarios que deben cumplir los materiales, objetos, envases y equipamientos plásticos y </w:t>
      </w:r>
      <w:proofErr w:type="spellStart"/>
      <w:r w:rsidRPr="00935315">
        <w:rPr>
          <w:rFonts w:ascii="Arial" w:hAnsi="Arial" w:cs="Arial"/>
          <w:color w:val="000000" w:themeColor="text1"/>
          <w:w w:val="85"/>
          <w:sz w:val="24"/>
          <w:szCs w:val="24"/>
        </w:rPr>
        <w:t>elastoméricos</w:t>
      </w:r>
      <w:proofErr w:type="spellEnd"/>
      <w:r w:rsidRPr="00935315">
        <w:rPr>
          <w:rFonts w:ascii="Arial" w:hAnsi="Arial" w:cs="Arial"/>
          <w:color w:val="000000" w:themeColor="text1"/>
          <w:w w:val="85"/>
          <w:sz w:val="24"/>
          <w:szCs w:val="24"/>
        </w:rPr>
        <w:t xml:space="preserve"> y sus aditivos destinados a entrar en contacto con alimentos y bebidas para consumo humano en el territorio nacional”.</w:t>
      </w:r>
    </w:p>
    <w:p w14:paraId="12E29BE5" w14:textId="69421E6A"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Salud y Protección Social. Resolución 3929 de 2013 y las normas que lo modifiquen, reemplacen o complementen; “Por la cual se establece el reglamento técnico sobre los requisitos sanitarios que deben cumplir las frutas y las bebidas con adición de jugo (zumo) o pulpa de fruta o concentrados de fruta, clarificados o no, o la mezclas de estos que se procesen, empaquen, transporten, importen y comercialicen en el territorio nacional”.</w:t>
      </w:r>
    </w:p>
    <w:p w14:paraId="394772B2" w14:textId="77777777"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Salud y Protección Social. Resolución 683 de 2012 y las normas que lo modifiquen, reemplacen o complementen; “Por medio de la cual se expide el Reglamento Técnico sobre los requisitos sanitarios que deben cumplir los materiales, objetos, envases y equipamientos destinados a entrar en contacto con alimentos y bebidas para consumo humano”.</w:t>
      </w:r>
    </w:p>
    <w:p w14:paraId="1D37CFD0" w14:textId="77777777" w:rsidR="00EB13BD" w:rsidRPr="00935315" w:rsidRDefault="00EB13BD"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p>
    <w:p w14:paraId="7EB6553D" w14:textId="2895A652"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Ministerio de Salud y Protección Social. Resolución 834 de 2013 y las normas que lo modifiquen, reemplacen o complementen; “Por la cual se establece el reglamento técnico sobre los requisitos sanitarios que deben cumplir los materiales objetos, envases y equipamientos celulósicos y sus aditivos, destinados a entrar en contacto con alimentos y bebidas para consumo humano”.</w:t>
      </w:r>
    </w:p>
    <w:p w14:paraId="502D7D91" w14:textId="101A5B27"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Salud y Protección Social. Resolución 719 de 2015 y las normas que lo modifiquen, reemplacen o complementen; “por la cual se establece la clasificación de alimentos para consumo humano de acuerdo con el riesgo en salud pública”.</w:t>
      </w:r>
    </w:p>
    <w:p w14:paraId="37CC8C62" w14:textId="5E27A5F5"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Salud y Protección Social. Resolución 4506 de 2013 y las normas que lo modifiquen, reemplacen o complementen; Por la cual se establecen los niveles máximos de contaminantes en los alimentos destinados al consumo humano y se dictan otras disposiciones.</w:t>
      </w:r>
    </w:p>
    <w:p w14:paraId="1DCC9B07" w14:textId="32168A16"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salud y protección social. Resolución 2465 de 2016. Por la cual se adoptan los indicadores antropométricos, patrones de referencia y puntos de corte para la clasificación antropométrica del estado nutricional de niñas, niños y adolescentes menores de 18 años, adultos de 18 a 64 años de edad y gestantes adultas y se dictan otras disposiciones.</w:t>
      </w:r>
    </w:p>
    <w:p w14:paraId="203C64D3" w14:textId="25BC3EEB"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Salud y Protección Social. Resolución 3806 de 2016, Por la cual se establecen las recomendaciones de ingesta y nutrientes RÍEN, para la población colombiana y se dictan otras disposiciones.</w:t>
      </w:r>
    </w:p>
    <w:p w14:paraId="5B6CCF8F" w14:textId="41C67771" w:rsidR="00EB13BD"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Instituto Colombiano de Bienestar Familiar. Tabla de composición de alimentos colombianos. 2018</w:t>
      </w:r>
    </w:p>
    <w:p w14:paraId="00C34252" w14:textId="20DD0DF2"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del Trabajo. Resolución 312 de 2019. Por la cual se definen los Estándares Mínimos del Sistema de Gestión de Seguridad y Salud en el Trabajo.</w:t>
      </w:r>
    </w:p>
    <w:p w14:paraId="5DD3FEE8" w14:textId="77777777"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Trabajo. Resolución 4020 de 2019. Por medio de la cual se establecen las especialidades, condiciones de trabajo penitenciario en la modalidad indirecta, su remuneración, los parámetros de afiliación al sistema de riesgos laborales y se dictan otras disposiciones.</w:t>
      </w:r>
    </w:p>
    <w:p w14:paraId="28E6F030" w14:textId="77777777"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Instituto Nacional de Vigilancia de Medicamentos y Alimentos-INVIMA. Circular externa DAB 400- 0201-17. Orientación de los requisitos sanitarios que deben cumplir los fabricantes, procesadores, envasadores, bodegas de almacenamiento, transportadores, distribuidores y comercializadores de alimentos y bebidas para ser proveedores de alimentos y bebidas de los programas sociales.</w:t>
      </w:r>
    </w:p>
    <w:p w14:paraId="7988A21F" w14:textId="75E0FB1F"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Ministro de Ambiente y Desarrollo Sostenible, Secretaría General del Ministerio de Vivienda, Ciudad y</w:t>
      </w:r>
      <w:r w:rsidR="00A410BF" w:rsidRPr="00935315">
        <w:rPr>
          <w:rFonts w:ascii="Arial" w:hAnsi="Arial" w:cs="Arial"/>
          <w:color w:val="000000" w:themeColor="text1"/>
          <w:w w:val="85"/>
          <w:sz w:val="24"/>
          <w:szCs w:val="24"/>
        </w:rPr>
        <w:t xml:space="preserve"> </w:t>
      </w:r>
      <w:r w:rsidRPr="00935315">
        <w:rPr>
          <w:rFonts w:ascii="Arial" w:hAnsi="Arial" w:cs="Arial"/>
          <w:color w:val="000000" w:themeColor="text1"/>
          <w:w w:val="85"/>
          <w:sz w:val="24"/>
          <w:szCs w:val="24"/>
        </w:rPr>
        <w:t>Territorio. Resolución 2184 de 2019. “Por la cual se modifica la resolución 668 de 2016 sobre el uso racional de bolsas plásticas y se adoptan otras disposiciones”</w:t>
      </w:r>
    </w:p>
    <w:p w14:paraId="0E36A38C" w14:textId="52D032D2" w:rsidR="002A06A2"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Ministerio de Ambiente y Desarrollo Sostenible. Resolución 0316 de 2018, por la cual se establecen disposiciones relacionadas con la gestión de los aceites de cocina usados y se dictan otras que aplican a los productores, distribuidores y comercializadores de aceites vegetales comestibles, generadores (industriales, comerciales y servicios) y gestores de Aceite de Cocina Usado (ACU), que realizan actividades de recolección, tratamiento y/o aprovechamiento de aceites de cocina usados, dentro del marco de la gestión y cumpliendo con los requerimientos de la normativa vigente.</w:t>
      </w:r>
    </w:p>
    <w:p w14:paraId="2E9A0706" w14:textId="1953B1A9" w:rsidR="002A06A2"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Demás reglamentación sanitaria vigente específica, que aplique al sector de alimentos.</w:t>
      </w:r>
    </w:p>
    <w:p w14:paraId="290134B3" w14:textId="32317674"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NTC 2859-1. Procedimientos de muestreo para inspección por atributos. Parte 1: Planes de muestreo determinados por el nivel aceptable de calidad (NAC) para inspección lote a lote.</w:t>
      </w:r>
    </w:p>
    <w:p w14:paraId="2E4F7718" w14:textId="77777777"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CODEX ALIMENTARIUS. CAC/RCP 39-1993. Código de Prácticas de higiene para los alimentos </w:t>
      </w:r>
      <w:proofErr w:type="spellStart"/>
      <w:r w:rsidRPr="00935315">
        <w:rPr>
          <w:rFonts w:ascii="Arial" w:hAnsi="Arial" w:cs="Arial"/>
          <w:color w:val="000000" w:themeColor="text1"/>
          <w:w w:val="85"/>
          <w:sz w:val="24"/>
          <w:szCs w:val="24"/>
        </w:rPr>
        <w:t>precocidos</w:t>
      </w:r>
      <w:proofErr w:type="spellEnd"/>
      <w:r w:rsidRPr="00935315">
        <w:rPr>
          <w:rFonts w:ascii="Arial" w:hAnsi="Arial" w:cs="Arial"/>
          <w:color w:val="000000" w:themeColor="text1"/>
          <w:w w:val="85"/>
          <w:sz w:val="24"/>
          <w:szCs w:val="24"/>
        </w:rPr>
        <w:t xml:space="preserve"> y cocidos utilizados en comidas colectivas.</w:t>
      </w:r>
    </w:p>
    <w:p w14:paraId="399892CF" w14:textId="77777777"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ICONTEC. Norma Técnica Colombiana NTC -671:2001. Arroz elaborado blanco para consumo. ICONTEC. Norma Técnica Colombiana NTC -1325:2008. Productos cárnicos procesados no enlatados. ICONTEC. Norma Técnica Colombiana NTC –750:2009. Productos lácteos. Queso.</w:t>
      </w:r>
    </w:p>
    <w:p w14:paraId="2D44E6CB" w14:textId="77777777"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ICONTEC. Norma Técnica Colombiana NTC -1240:2011. Huevos de Gallina frescos para consumo. ICONTEC. Norma Técnica Colombiana NTC -1055:2014. Pastas alimenticias.</w:t>
      </w:r>
    </w:p>
    <w:p w14:paraId="4756BA2F" w14:textId="77777777" w:rsidR="00CA2A91" w:rsidRPr="00935315" w:rsidRDefault="00CA2A91" w:rsidP="002F6375">
      <w:pPr>
        <w:pStyle w:val="Textoindependiente"/>
        <w:tabs>
          <w:tab w:val="left" w:pos="8647"/>
          <w:tab w:val="left" w:pos="8789"/>
        </w:tabs>
        <w:spacing w:before="18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ICONTEC. Norma Técnica Colombiana NTC - 2885:2009. Extintores portátiles contra incendios.</w:t>
      </w:r>
    </w:p>
    <w:p w14:paraId="36E232B7" w14:textId="77777777" w:rsidR="00CA2A91" w:rsidRPr="00935315" w:rsidRDefault="00CA2A91" w:rsidP="002F6375">
      <w:pPr>
        <w:pStyle w:val="Textoindependiente"/>
        <w:tabs>
          <w:tab w:val="left" w:pos="8647"/>
          <w:tab w:val="left" w:pos="8789"/>
        </w:tabs>
        <w:spacing w:before="185" w:line="261" w:lineRule="auto"/>
        <w:ind w:right="-28"/>
        <w:jc w:val="both"/>
        <w:rPr>
          <w:rFonts w:ascii="Arial" w:hAnsi="Arial" w:cs="Arial"/>
          <w:color w:val="000000" w:themeColor="text1"/>
          <w:w w:val="85"/>
          <w:sz w:val="24"/>
          <w:szCs w:val="24"/>
        </w:rPr>
      </w:pPr>
    </w:p>
    <w:p w14:paraId="68C10C5F" w14:textId="1603DF05" w:rsidR="006B0506" w:rsidRPr="00935315" w:rsidRDefault="00151345" w:rsidP="00006E24">
      <w:pPr>
        <w:pStyle w:val="Ttulo1"/>
        <w:numPr>
          <w:ilvl w:val="0"/>
          <w:numId w:val="53"/>
        </w:numPr>
        <w:tabs>
          <w:tab w:val="left" w:pos="1401"/>
          <w:tab w:val="left" w:pos="1402"/>
          <w:tab w:val="left" w:pos="9356"/>
        </w:tabs>
        <w:spacing w:before="1"/>
        <w:ind w:hanging="371"/>
        <w:rPr>
          <w:color w:val="000000" w:themeColor="text1"/>
          <w:w w:val="80"/>
          <w:sz w:val="24"/>
          <w:szCs w:val="24"/>
          <w:u w:val="single"/>
        </w:rPr>
      </w:pPr>
      <w:r w:rsidRPr="00935315">
        <w:rPr>
          <w:color w:val="000000" w:themeColor="text1"/>
          <w:w w:val="80"/>
          <w:sz w:val="24"/>
          <w:szCs w:val="24"/>
        </w:rPr>
        <w:t>COMPONENTE</w:t>
      </w:r>
      <w:r w:rsidR="00CE3BDF" w:rsidRPr="00935315">
        <w:rPr>
          <w:color w:val="000000" w:themeColor="text1"/>
          <w:spacing w:val="18"/>
          <w:w w:val="80"/>
          <w:sz w:val="24"/>
          <w:szCs w:val="24"/>
        </w:rPr>
        <w:t xml:space="preserve"> </w:t>
      </w:r>
      <w:r w:rsidRPr="00935315">
        <w:rPr>
          <w:color w:val="000000" w:themeColor="text1"/>
          <w:w w:val="80"/>
          <w:sz w:val="24"/>
          <w:szCs w:val="24"/>
        </w:rPr>
        <w:t>ALIMENTARIO Y NUTRICIONAL</w:t>
      </w:r>
      <w:r w:rsidR="00D111DF" w:rsidRPr="00935315">
        <w:rPr>
          <w:color w:val="000000" w:themeColor="text1"/>
          <w:w w:val="80"/>
          <w:sz w:val="24"/>
          <w:szCs w:val="24"/>
        </w:rPr>
        <w:t xml:space="preserve"> </w:t>
      </w:r>
    </w:p>
    <w:p w14:paraId="036096B9" w14:textId="77777777" w:rsidR="006B0506" w:rsidRPr="00935315" w:rsidRDefault="006B0506" w:rsidP="00591411">
      <w:pPr>
        <w:pStyle w:val="Ttulo1"/>
        <w:tabs>
          <w:tab w:val="left" w:pos="1401"/>
          <w:tab w:val="left" w:pos="1402"/>
          <w:tab w:val="left" w:pos="9356"/>
        </w:tabs>
        <w:spacing w:before="1"/>
        <w:ind w:left="1402" w:firstLine="0"/>
        <w:rPr>
          <w:color w:val="000000" w:themeColor="text1"/>
          <w:w w:val="80"/>
          <w:sz w:val="24"/>
          <w:szCs w:val="24"/>
        </w:rPr>
      </w:pPr>
    </w:p>
    <w:p w14:paraId="4714CBCC" w14:textId="5456E3C1" w:rsidR="002C15E9" w:rsidRPr="00935315" w:rsidRDefault="006B0506" w:rsidP="00591411">
      <w:pPr>
        <w:pStyle w:val="Ttulo1"/>
        <w:tabs>
          <w:tab w:val="left" w:pos="1401"/>
          <w:tab w:val="left" w:pos="1402"/>
          <w:tab w:val="left" w:pos="9356"/>
        </w:tabs>
        <w:spacing w:before="1"/>
        <w:ind w:left="0" w:firstLine="0"/>
        <w:rPr>
          <w:color w:val="000000" w:themeColor="text1"/>
          <w:sz w:val="24"/>
          <w:szCs w:val="24"/>
        </w:rPr>
      </w:pPr>
      <w:r w:rsidRPr="00935315">
        <w:rPr>
          <w:color w:val="000000" w:themeColor="text1"/>
          <w:sz w:val="24"/>
          <w:szCs w:val="24"/>
        </w:rPr>
        <w:t xml:space="preserve">          </w:t>
      </w:r>
      <w:r w:rsidR="0041727F" w:rsidRPr="00935315">
        <w:rPr>
          <w:color w:val="000000" w:themeColor="text1"/>
          <w:w w:val="80"/>
          <w:sz w:val="24"/>
          <w:szCs w:val="24"/>
        </w:rPr>
        <w:t>1.</w:t>
      </w:r>
      <w:r w:rsidRPr="00935315">
        <w:rPr>
          <w:color w:val="000000" w:themeColor="text1"/>
          <w:sz w:val="24"/>
          <w:szCs w:val="24"/>
        </w:rPr>
        <w:t xml:space="preserve"> </w:t>
      </w:r>
      <w:r w:rsidR="00CE3BDF" w:rsidRPr="00935315">
        <w:rPr>
          <w:color w:val="000000" w:themeColor="text1"/>
          <w:w w:val="80"/>
          <w:sz w:val="24"/>
          <w:szCs w:val="24"/>
        </w:rPr>
        <w:t>ESPECIFICACIONES</w:t>
      </w:r>
      <w:r w:rsidR="002C15E9" w:rsidRPr="00935315">
        <w:rPr>
          <w:color w:val="000000" w:themeColor="text1"/>
          <w:spacing w:val="18"/>
          <w:w w:val="80"/>
          <w:sz w:val="24"/>
          <w:szCs w:val="24"/>
        </w:rPr>
        <w:t xml:space="preserve"> </w:t>
      </w:r>
      <w:r w:rsidR="00CE3BDF" w:rsidRPr="00935315">
        <w:rPr>
          <w:color w:val="000000" w:themeColor="text1"/>
          <w:spacing w:val="18"/>
          <w:w w:val="80"/>
          <w:sz w:val="24"/>
          <w:szCs w:val="24"/>
        </w:rPr>
        <w:t xml:space="preserve">TÉCNICAS </w:t>
      </w:r>
      <w:r w:rsidR="002C15E9" w:rsidRPr="00935315">
        <w:rPr>
          <w:color w:val="000000" w:themeColor="text1"/>
          <w:w w:val="80"/>
          <w:sz w:val="24"/>
          <w:szCs w:val="24"/>
        </w:rPr>
        <w:t>DE</w:t>
      </w:r>
      <w:r w:rsidR="002C15E9" w:rsidRPr="00935315">
        <w:rPr>
          <w:color w:val="000000" w:themeColor="text1"/>
          <w:spacing w:val="18"/>
          <w:w w:val="80"/>
          <w:sz w:val="24"/>
          <w:szCs w:val="24"/>
        </w:rPr>
        <w:t xml:space="preserve"> </w:t>
      </w:r>
      <w:r w:rsidR="002C15E9" w:rsidRPr="00935315">
        <w:rPr>
          <w:color w:val="000000" w:themeColor="text1"/>
          <w:w w:val="80"/>
          <w:sz w:val="24"/>
          <w:szCs w:val="24"/>
        </w:rPr>
        <w:t>LA</w:t>
      </w:r>
      <w:r w:rsidR="002C15E9" w:rsidRPr="00935315">
        <w:rPr>
          <w:color w:val="000000" w:themeColor="text1"/>
          <w:spacing w:val="17"/>
          <w:w w:val="80"/>
          <w:sz w:val="24"/>
          <w:szCs w:val="24"/>
        </w:rPr>
        <w:t xml:space="preserve"> </w:t>
      </w:r>
      <w:r w:rsidR="002C15E9" w:rsidRPr="00935315">
        <w:rPr>
          <w:color w:val="000000" w:themeColor="text1"/>
          <w:w w:val="80"/>
          <w:sz w:val="24"/>
          <w:szCs w:val="24"/>
        </w:rPr>
        <w:t>ALIMENTACIÓN</w:t>
      </w:r>
    </w:p>
    <w:p w14:paraId="03DB37D7" w14:textId="77777777" w:rsidR="002C15E9" w:rsidRPr="00935315" w:rsidRDefault="002C15E9" w:rsidP="00EB13BD">
      <w:pPr>
        <w:pStyle w:val="Prrafodelista"/>
        <w:tabs>
          <w:tab w:val="left" w:pos="9356"/>
        </w:tabs>
        <w:ind w:left="1068" w:firstLine="0"/>
        <w:rPr>
          <w:rFonts w:ascii="Arial" w:hAnsi="Arial" w:cs="Arial"/>
          <w:b/>
          <w:color w:val="000000" w:themeColor="text1"/>
          <w:sz w:val="24"/>
          <w:szCs w:val="24"/>
        </w:rPr>
      </w:pPr>
    </w:p>
    <w:p w14:paraId="1713288C" w14:textId="77777777" w:rsidR="00AC3CDB" w:rsidRPr="00AC3CDB" w:rsidRDefault="00AC3CDB" w:rsidP="00AC3CDB">
      <w:pPr>
        <w:ind w:left="709"/>
        <w:jc w:val="both"/>
        <w:rPr>
          <w:rFonts w:ascii="Arial" w:eastAsia="Microsoft Sans Serif" w:hAnsi="Arial" w:cs="Arial"/>
          <w:color w:val="000000" w:themeColor="text1"/>
          <w:w w:val="85"/>
          <w:sz w:val="24"/>
          <w:szCs w:val="24"/>
          <w:lang w:val="es-ES"/>
        </w:rPr>
      </w:pPr>
      <w:r w:rsidRPr="00AC3CDB">
        <w:rPr>
          <w:rFonts w:ascii="Arial" w:eastAsia="Microsoft Sans Serif" w:hAnsi="Arial" w:cs="Arial"/>
          <w:color w:val="000000" w:themeColor="text1"/>
          <w:w w:val="85"/>
          <w:sz w:val="24"/>
          <w:szCs w:val="24"/>
          <w:lang w:val="es-ES"/>
        </w:rPr>
        <w:t xml:space="preserve">El servicio comprende todas las actividades enfocadas en la prestación del servicio de alimentación, mediante el suministro de alimentos por el sistema ración alimentaria, para las personas privadas de la libertad (PPL), recluida en la Cárcel Distrital de Varones y Anexo de Mujeres de Bogotá D.C. La Cárcel Distrital, tiene una capacidad de albergue de 1.050 personas privadas de la libertad - PPL, de los cuales aproximadamente un 90% consumen alimentos de la alimentación normal y aproximadamente un 10% cuentan con dieta terapéutica y/o por convicción religiosa derivadas de la alimentación normal. La ración está conformada por seis (06) tiempos de comida: desayuno, almuerzo, cena, dos refrigerios (medias nueves y onces) y una bebida caliente al final del día. </w:t>
      </w:r>
    </w:p>
    <w:p w14:paraId="0D3AD1DD" w14:textId="77777777" w:rsidR="002C15E9" w:rsidRPr="00935315" w:rsidRDefault="002C15E9" w:rsidP="00EB13BD">
      <w:pPr>
        <w:tabs>
          <w:tab w:val="left" w:pos="9356"/>
        </w:tabs>
        <w:ind w:left="682"/>
        <w:jc w:val="both"/>
        <w:rPr>
          <w:rFonts w:ascii="Arial" w:eastAsia="Microsoft Sans Serif" w:hAnsi="Arial" w:cs="Arial"/>
          <w:color w:val="000000" w:themeColor="text1"/>
          <w:w w:val="85"/>
          <w:sz w:val="24"/>
          <w:szCs w:val="24"/>
          <w:lang w:val="es-ES"/>
        </w:rPr>
      </w:pPr>
    </w:p>
    <w:p w14:paraId="2491CD39" w14:textId="77777777" w:rsidR="002C15E9" w:rsidRPr="00935315" w:rsidRDefault="002C15E9" w:rsidP="00EB13BD">
      <w:pPr>
        <w:tabs>
          <w:tab w:val="left" w:pos="9356"/>
        </w:tabs>
        <w:ind w:left="682"/>
        <w:jc w:val="both"/>
        <w:rPr>
          <w:rFonts w:ascii="Arial" w:eastAsia="Microsoft Sans Serif" w:hAnsi="Arial" w:cs="Arial"/>
          <w:color w:val="000000" w:themeColor="text1"/>
          <w:w w:val="85"/>
          <w:sz w:val="24"/>
          <w:szCs w:val="24"/>
          <w:lang w:val="es-ES"/>
        </w:rPr>
      </w:pPr>
      <w:r w:rsidRPr="00935315">
        <w:rPr>
          <w:rFonts w:ascii="Arial" w:eastAsia="Microsoft Sans Serif" w:hAnsi="Arial" w:cs="Arial"/>
          <w:color w:val="000000" w:themeColor="text1"/>
          <w:w w:val="85"/>
          <w:sz w:val="24"/>
          <w:szCs w:val="24"/>
          <w:lang w:val="es-ES"/>
        </w:rPr>
        <w:t>Se estableció una Minuta Patrón, la cual tiene por objeto cubrir los requerimientos nutricionales de las personas privadas de la libertad (PPL), de acuerdo con lo establecido en las Recomendaciones de Ingesta de Energía y Nutrientes para la población colombiana RIEN (Resolución 3803 de 2016). La minuta patrón establece el suministro de una dieta equilibrada, la cual contiene todos los alimentos necesarios para conseguir un estado nutricional óptimo, cumpliendo los siguientes objetivos: a) Aportar una cantidad de macronutrientes que generen la energía (calorías) suficiente para llevar a cabo los procesos metabólicos y de trabajo físico; b) Suministrar suficientes nutrientes con funciones estructurales y reguladoras (proteínas, minerales y vitaminas); c) Ser variada, debido a que no existe ningún alimento que contenga todos los nutrientes esenciales, y d) Que las cantidades de cada uno de los macronutrientes se encuentren en las proporciones establecidas en los Rangos de Distribución Aceptable de Macronutrientes – AMDR. La minuta patrón define tiempos de comida, componentes, gramaje de los alimentos, frecuencia de consumo de los alimentos. Anexo MINUTA PATRON.</w:t>
      </w:r>
    </w:p>
    <w:p w14:paraId="087AD78E" w14:textId="77777777" w:rsidR="002C15E9" w:rsidRPr="00935315" w:rsidRDefault="002C15E9" w:rsidP="00EB13BD">
      <w:pPr>
        <w:tabs>
          <w:tab w:val="left" w:pos="9356"/>
        </w:tabs>
        <w:ind w:left="682"/>
        <w:jc w:val="both"/>
        <w:rPr>
          <w:rFonts w:ascii="Arial" w:eastAsia="Microsoft Sans Serif" w:hAnsi="Arial" w:cs="Arial"/>
          <w:color w:val="000000" w:themeColor="text1"/>
          <w:w w:val="85"/>
          <w:sz w:val="24"/>
          <w:szCs w:val="24"/>
          <w:lang w:val="es-ES"/>
        </w:rPr>
      </w:pPr>
      <w:r w:rsidRPr="00935315">
        <w:rPr>
          <w:rFonts w:ascii="Arial" w:eastAsia="Microsoft Sans Serif" w:hAnsi="Arial" w:cs="Arial"/>
          <w:color w:val="000000" w:themeColor="text1"/>
          <w:w w:val="85"/>
          <w:sz w:val="24"/>
          <w:szCs w:val="24"/>
          <w:lang w:val="es-ES"/>
        </w:rPr>
        <w:t xml:space="preserve">A continuación de presentan los rangos de distribución aceptable de macronutrientes – AMDR y los requerimientos de energía y nutrientes de las Personas Privadas de la Libertad (Grupo de edad Hombres de 18 a 59,9 años), las cuales se cubren por medio de la minuta patrón: </w:t>
      </w:r>
    </w:p>
    <w:p w14:paraId="6BAC1FE0" w14:textId="77777777" w:rsidR="002C15E9" w:rsidRPr="00935315" w:rsidRDefault="002C15E9" w:rsidP="002A06A2">
      <w:pPr>
        <w:pStyle w:val="Textoindependiente"/>
        <w:tabs>
          <w:tab w:val="left" w:pos="8789"/>
        </w:tabs>
        <w:spacing w:line="259" w:lineRule="auto"/>
        <w:ind w:left="682" w:right="832"/>
        <w:jc w:val="both"/>
        <w:rPr>
          <w:rFonts w:ascii="Arial" w:hAnsi="Arial" w:cs="Arial"/>
          <w:b/>
          <w:color w:val="000000" w:themeColor="text1"/>
          <w:w w:val="80"/>
          <w:sz w:val="8"/>
          <w:szCs w:val="8"/>
        </w:rPr>
      </w:pPr>
    </w:p>
    <w:p w14:paraId="454FC48B" w14:textId="77777777" w:rsidR="002C15E9" w:rsidRPr="00935315" w:rsidRDefault="002C15E9" w:rsidP="000F7C68">
      <w:pPr>
        <w:pStyle w:val="Textoindependiente"/>
        <w:tabs>
          <w:tab w:val="left" w:pos="8789"/>
        </w:tabs>
        <w:spacing w:line="259" w:lineRule="auto"/>
        <w:ind w:left="682" w:right="67"/>
        <w:jc w:val="both"/>
        <w:rPr>
          <w:rFonts w:ascii="Arial" w:hAnsi="Arial" w:cs="Arial"/>
          <w:color w:val="000000" w:themeColor="text1"/>
          <w:w w:val="80"/>
        </w:rPr>
      </w:pPr>
      <w:r w:rsidRPr="00935315">
        <w:rPr>
          <w:rFonts w:ascii="Arial" w:hAnsi="Arial" w:cs="Arial"/>
          <w:b/>
          <w:color w:val="000000" w:themeColor="text1"/>
          <w:w w:val="80"/>
        </w:rPr>
        <w:t>Tabla 1</w:t>
      </w:r>
      <w:r w:rsidRPr="00935315">
        <w:rPr>
          <w:rFonts w:ascii="Arial" w:hAnsi="Arial" w:cs="Arial"/>
          <w:color w:val="000000" w:themeColor="text1"/>
          <w:w w:val="80"/>
        </w:rPr>
        <w:t>. Rangos de distribución aceptable de macronutrientes – AMDR. Metas de ingesta de nutrientes para la población colombiana expresadas en AMDR.</w:t>
      </w:r>
    </w:p>
    <w:p w14:paraId="2033DF31" w14:textId="77777777" w:rsidR="002C15E9" w:rsidRPr="00935315" w:rsidRDefault="002C15E9" w:rsidP="002A06A2">
      <w:pPr>
        <w:pStyle w:val="Prrafodelista"/>
        <w:tabs>
          <w:tab w:val="left" w:pos="8789"/>
        </w:tabs>
        <w:ind w:left="567" w:hanging="501"/>
        <w:rPr>
          <w:rFonts w:ascii="Arial" w:hAnsi="Arial" w:cs="Arial"/>
          <w:b/>
          <w:color w:val="000000" w:themeColor="text1"/>
          <w:sz w:val="24"/>
          <w:szCs w:val="24"/>
        </w:rPr>
      </w:pPr>
    </w:p>
    <w:tbl>
      <w:tblPr>
        <w:tblStyle w:val="NormalTable0"/>
        <w:tblW w:w="844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50"/>
        <w:gridCol w:w="2552"/>
        <w:gridCol w:w="4140"/>
      </w:tblGrid>
      <w:tr w:rsidR="00655A6E" w:rsidRPr="00935315" w14:paraId="3A1D66E0" w14:textId="77777777" w:rsidTr="002705C5">
        <w:trPr>
          <w:trHeight w:val="314"/>
          <w:jc w:val="right"/>
        </w:trPr>
        <w:tc>
          <w:tcPr>
            <w:tcW w:w="1750" w:type="dxa"/>
            <w:shd w:val="clear" w:color="auto" w:fill="E7E6E6"/>
            <w:vAlign w:val="center"/>
          </w:tcPr>
          <w:p w14:paraId="0106145A" w14:textId="77777777" w:rsidR="002C15E9" w:rsidRPr="00935315" w:rsidRDefault="002C15E9" w:rsidP="002A06A2">
            <w:pPr>
              <w:pStyle w:val="TableParagraph"/>
              <w:tabs>
                <w:tab w:val="left" w:pos="8789"/>
              </w:tabs>
              <w:spacing w:before="110"/>
              <w:rPr>
                <w:rFonts w:ascii="Arial" w:hAnsi="Arial" w:cs="Arial"/>
                <w:b/>
                <w:color w:val="000000" w:themeColor="text1"/>
              </w:rPr>
            </w:pPr>
            <w:r w:rsidRPr="00935315">
              <w:rPr>
                <w:rFonts w:ascii="Arial" w:hAnsi="Arial" w:cs="Arial"/>
                <w:b/>
                <w:color w:val="000000" w:themeColor="text1"/>
                <w:w w:val="90"/>
              </w:rPr>
              <w:t xml:space="preserve">         Macronutriente</w:t>
            </w:r>
          </w:p>
        </w:tc>
        <w:tc>
          <w:tcPr>
            <w:tcW w:w="2552" w:type="dxa"/>
            <w:shd w:val="clear" w:color="auto" w:fill="E7E6E6"/>
            <w:vAlign w:val="center"/>
          </w:tcPr>
          <w:p w14:paraId="614760FD" w14:textId="77777777" w:rsidR="002C15E9" w:rsidRPr="00935315" w:rsidRDefault="002C15E9" w:rsidP="002A06A2">
            <w:pPr>
              <w:pStyle w:val="TableParagraph"/>
              <w:tabs>
                <w:tab w:val="left" w:pos="8789"/>
              </w:tabs>
              <w:spacing w:line="228" w:lineRule="exact"/>
              <w:ind w:left="218" w:right="185"/>
              <w:jc w:val="center"/>
              <w:rPr>
                <w:rFonts w:ascii="Arial" w:hAnsi="Arial" w:cs="Arial"/>
                <w:b/>
                <w:color w:val="000000" w:themeColor="text1"/>
              </w:rPr>
            </w:pPr>
            <w:r w:rsidRPr="00935315">
              <w:rPr>
                <w:rFonts w:ascii="Arial" w:hAnsi="Arial" w:cs="Arial"/>
                <w:b/>
                <w:color w:val="000000" w:themeColor="text1"/>
                <w:w w:val="80"/>
              </w:rPr>
              <w:t>AMDR</w:t>
            </w:r>
            <w:r w:rsidRPr="00935315">
              <w:rPr>
                <w:rFonts w:ascii="Arial" w:hAnsi="Arial" w:cs="Arial"/>
                <w:b/>
                <w:color w:val="000000" w:themeColor="text1"/>
                <w:spacing w:val="14"/>
                <w:w w:val="80"/>
              </w:rPr>
              <w:t xml:space="preserve"> </w:t>
            </w:r>
            <w:r w:rsidRPr="00935315">
              <w:rPr>
                <w:rFonts w:ascii="Arial" w:hAnsi="Arial" w:cs="Arial"/>
                <w:b/>
                <w:color w:val="000000" w:themeColor="text1"/>
                <w:w w:val="80"/>
              </w:rPr>
              <w:t>en</w:t>
            </w:r>
            <w:r w:rsidRPr="00935315">
              <w:rPr>
                <w:rFonts w:ascii="Arial" w:hAnsi="Arial" w:cs="Arial"/>
                <w:b/>
                <w:color w:val="000000" w:themeColor="text1"/>
                <w:spacing w:val="15"/>
                <w:w w:val="80"/>
              </w:rPr>
              <w:t xml:space="preserve"> </w:t>
            </w:r>
            <w:r w:rsidRPr="00935315">
              <w:rPr>
                <w:rFonts w:ascii="Arial" w:hAnsi="Arial" w:cs="Arial"/>
                <w:b/>
                <w:color w:val="000000" w:themeColor="text1"/>
                <w:w w:val="80"/>
              </w:rPr>
              <w:t>porcentaje</w:t>
            </w:r>
            <w:r w:rsidRPr="00935315">
              <w:rPr>
                <w:rFonts w:ascii="Arial" w:hAnsi="Arial" w:cs="Arial"/>
                <w:b/>
                <w:color w:val="000000" w:themeColor="text1"/>
                <w:spacing w:val="-46"/>
                <w:w w:val="80"/>
              </w:rPr>
              <w:t xml:space="preserve"> </w:t>
            </w:r>
            <w:r w:rsidRPr="00935315">
              <w:rPr>
                <w:rFonts w:ascii="Arial" w:hAnsi="Arial" w:cs="Arial"/>
                <w:b/>
                <w:color w:val="000000" w:themeColor="text1"/>
                <w:w w:val="80"/>
              </w:rPr>
              <w:t>de</w:t>
            </w:r>
            <w:r w:rsidRPr="00935315">
              <w:rPr>
                <w:rFonts w:ascii="Arial" w:hAnsi="Arial" w:cs="Arial"/>
                <w:b/>
                <w:color w:val="000000" w:themeColor="text1"/>
                <w:spacing w:val="3"/>
                <w:w w:val="80"/>
              </w:rPr>
              <w:t xml:space="preserve"> </w:t>
            </w:r>
            <w:r w:rsidRPr="00935315">
              <w:rPr>
                <w:rFonts w:ascii="Arial" w:hAnsi="Arial" w:cs="Arial"/>
                <w:b/>
                <w:color w:val="000000" w:themeColor="text1"/>
                <w:w w:val="80"/>
              </w:rPr>
              <w:t>energía</w:t>
            </w:r>
            <w:r w:rsidRPr="00935315">
              <w:rPr>
                <w:rFonts w:ascii="Arial" w:hAnsi="Arial" w:cs="Arial"/>
                <w:b/>
                <w:color w:val="000000" w:themeColor="text1"/>
                <w:spacing w:val="4"/>
                <w:w w:val="80"/>
              </w:rPr>
              <w:t xml:space="preserve"> </w:t>
            </w:r>
            <w:r w:rsidRPr="00935315">
              <w:rPr>
                <w:rFonts w:ascii="Arial" w:hAnsi="Arial" w:cs="Arial"/>
                <w:b/>
                <w:color w:val="000000" w:themeColor="text1"/>
                <w:w w:val="80"/>
              </w:rPr>
              <w:t>total</w:t>
            </w:r>
            <w:r w:rsidRPr="00935315">
              <w:rPr>
                <w:rFonts w:ascii="Arial" w:hAnsi="Arial" w:cs="Arial"/>
                <w:b/>
                <w:color w:val="000000" w:themeColor="text1"/>
                <w:spacing w:val="1"/>
                <w:w w:val="80"/>
              </w:rPr>
              <w:t xml:space="preserve"> </w:t>
            </w:r>
            <w:r w:rsidRPr="00935315">
              <w:rPr>
                <w:rFonts w:ascii="Arial" w:hAnsi="Arial" w:cs="Arial"/>
                <w:b/>
                <w:color w:val="000000" w:themeColor="text1"/>
                <w:w w:val="90"/>
              </w:rPr>
              <w:t>diaria</w:t>
            </w:r>
          </w:p>
        </w:tc>
        <w:tc>
          <w:tcPr>
            <w:tcW w:w="4140" w:type="dxa"/>
            <w:shd w:val="clear" w:color="auto" w:fill="E7E6E6"/>
            <w:vAlign w:val="center"/>
          </w:tcPr>
          <w:p w14:paraId="0A60AEC5" w14:textId="77777777" w:rsidR="002C15E9" w:rsidRPr="00935315" w:rsidRDefault="002C15E9" w:rsidP="002A06A2">
            <w:pPr>
              <w:pStyle w:val="TableParagraph"/>
              <w:tabs>
                <w:tab w:val="left" w:pos="8789"/>
              </w:tabs>
              <w:spacing w:before="110"/>
              <w:ind w:left="333"/>
              <w:jc w:val="center"/>
              <w:rPr>
                <w:rFonts w:ascii="Arial" w:hAnsi="Arial" w:cs="Arial"/>
                <w:b/>
                <w:color w:val="000000" w:themeColor="text1"/>
              </w:rPr>
            </w:pPr>
            <w:r w:rsidRPr="00935315">
              <w:rPr>
                <w:rFonts w:ascii="Arial" w:hAnsi="Arial" w:cs="Arial"/>
                <w:b/>
                <w:color w:val="000000" w:themeColor="text1"/>
                <w:w w:val="90"/>
              </w:rPr>
              <w:t>Observaciones</w:t>
            </w:r>
          </w:p>
        </w:tc>
      </w:tr>
      <w:tr w:rsidR="00655A6E" w:rsidRPr="00935315" w14:paraId="39175963" w14:textId="77777777" w:rsidTr="002705C5">
        <w:trPr>
          <w:trHeight w:val="308"/>
          <w:jc w:val="right"/>
        </w:trPr>
        <w:tc>
          <w:tcPr>
            <w:tcW w:w="1750" w:type="dxa"/>
          </w:tcPr>
          <w:p w14:paraId="150078C4" w14:textId="77777777" w:rsidR="002C15E9" w:rsidRPr="00935315" w:rsidRDefault="002C15E9" w:rsidP="002A06A2">
            <w:pPr>
              <w:pStyle w:val="TableParagraph"/>
              <w:tabs>
                <w:tab w:val="left" w:pos="8789"/>
              </w:tabs>
              <w:spacing w:before="7"/>
              <w:rPr>
                <w:rFonts w:ascii="Arial" w:hAnsi="Arial" w:cs="Arial"/>
                <w:color w:val="000000" w:themeColor="text1"/>
              </w:rPr>
            </w:pPr>
          </w:p>
          <w:p w14:paraId="4E25C56D" w14:textId="77777777" w:rsidR="002C15E9" w:rsidRPr="00935315" w:rsidRDefault="002C15E9" w:rsidP="0021440A">
            <w:pPr>
              <w:pStyle w:val="TableParagraph"/>
              <w:tabs>
                <w:tab w:val="left" w:pos="8789"/>
              </w:tabs>
              <w:rPr>
                <w:rFonts w:ascii="Arial" w:hAnsi="Arial" w:cs="Arial"/>
                <w:color w:val="000000" w:themeColor="text1"/>
              </w:rPr>
            </w:pPr>
            <w:r w:rsidRPr="00935315">
              <w:rPr>
                <w:rFonts w:ascii="Arial" w:hAnsi="Arial" w:cs="Arial"/>
                <w:color w:val="000000" w:themeColor="text1"/>
                <w:w w:val="95"/>
              </w:rPr>
              <w:t>Proteínas</w:t>
            </w:r>
          </w:p>
        </w:tc>
        <w:tc>
          <w:tcPr>
            <w:tcW w:w="2552" w:type="dxa"/>
          </w:tcPr>
          <w:p w14:paraId="1A13D8B7" w14:textId="77777777" w:rsidR="002C15E9" w:rsidRPr="00935315" w:rsidRDefault="002C15E9" w:rsidP="002A06A2">
            <w:pPr>
              <w:pStyle w:val="TableParagraph"/>
              <w:tabs>
                <w:tab w:val="left" w:pos="8789"/>
              </w:tabs>
              <w:spacing w:before="203"/>
              <w:ind w:left="460"/>
              <w:rPr>
                <w:rFonts w:ascii="Arial" w:hAnsi="Arial" w:cs="Arial"/>
                <w:color w:val="000000" w:themeColor="text1"/>
              </w:rPr>
            </w:pPr>
            <w:r w:rsidRPr="00935315">
              <w:rPr>
                <w:rFonts w:ascii="Arial" w:hAnsi="Arial" w:cs="Arial"/>
                <w:color w:val="000000" w:themeColor="text1"/>
                <w:w w:val="80"/>
              </w:rPr>
              <w:t>14-20</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w:t>
            </w:r>
          </w:p>
        </w:tc>
        <w:tc>
          <w:tcPr>
            <w:tcW w:w="4140" w:type="dxa"/>
          </w:tcPr>
          <w:p w14:paraId="066DB076" w14:textId="77777777" w:rsidR="002C15E9" w:rsidRPr="00935315" w:rsidRDefault="002C15E9" w:rsidP="002A06A2">
            <w:pPr>
              <w:pStyle w:val="TableParagraph"/>
              <w:tabs>
                <w:tab w:val="left" w:pos="8789"/>
              </w:tabs>
              <w:spacing w:line="215" w:lineRule="exact"/>
              <w:ind w:left="108"/>
              <w:jc w:val="both"/>
              <w:rPr>
                <w:rFonts w:ascii="Arial" w:hAnsi="Arial" w:cs="Arial"/>
                <w:color w:val="000000" w:themeColor="text1"/>
              </w:rPr>
            </w:pPr>
            <w:r w:rsidRPr="00935315">
              <w:rPr>
                <w:rFonts w:ascii="Arial" w:hAnsi="Arial" w:cs="Arial"/>
                <w:color w:val="000000" w:themeColor="text1"/>
                <w:spacing w:val="-1"/>
                <w:w w:val="85"/>
              </w:rPr>
              <w:t>Valores</w:t>
            </w:r>
            <w:r w:rsidRPr="00935315">
              <w:rPr>
                <w:rFonts w:ascii="Arial" w:hAnsi="Arial" w:cs="Arial"/>
                <w:color w:val="000000" w:themeColor="text1"/>
                <w:spacing w:val="-3"/>
                <w:w w:val="85"/>
              </w:rPr>
              <w:t xml:space="preserve"> </w:t>
            </w:r>
            <w:r w:rsidRPr="00935315">
              <w:rPr>
                <w:rFonts w:ascii="Arial" w:hAnsi="Arial" w:cs="Arial"/>
                <w:color w:val="000000" w:themeColor="text1"/>
                <w:spacing w:val="-1"/>
                <w:w w:val="85"/>
              </w:rPr>
              <w:t>ajustados</w:t>
            </w:r>
            <w:r w:rsidRPr="00935315">
              <w:rPr>
                <w:rFonts w:ascii="Arial" w:hAnsi="Arial" w:cs="Arial"/>
                <w:color w:val="000000" w:themeColor="text1"/>
                <w:w w:val="85"/>
              </w:rPr>
              <w:t xml:space="preserve"> </w:t>
            </w:r>
            <w:r w:rsidRPr="00935315">
              <w:rPr>
                <w:rFonts w:ascii="Arial" w:hAnsi="Arial" w:cs="Arial"/>
                <w:color w:val="000000" w:themeColor="text1"/>
                <w:spacing w:val="-1"/>
                <w:w w:val="85"/>
              </w:rPr>
              <w:t>a</w:t>
            </w:r>
            <w:r w:rsidRPr="00935315">
              <w:rPr>
                <w:rFonts w:ascii="Arial" w:hAnsi="Arial" w:cs="Arial"/>
                <w:color w:val="000000" w:themeColor="text1"/>
                <w:spacing w:val="-3"/>
                <w:w w:val="85"/>
              </w:rPr>
              <w:t xml:space="preserve"> </w:t>
            </w:r>
            <w:r w:rsidRPr="00935315">
              <w:rPr>
                <w:rFonts w:ascii="Arial" w:hAnsi="Arial" w:cs="Arial"/>
                <w:color w:val="000000" w:themeColor="text1"/>
                <w:spacing w:val="-1"/>
                <w:w w:val="85"/>
              </w:rPr>
              <w:t>la</w:t>
            </w:r>
            <w:r w:rsidRPr="00935315">
              <w:rPr>
                <w:rFonts w:ascii="Arial" w:hAnsi="Arial" w:cs="Arial"/>
                <w:color w:val="000000" w:themeColor="text1"/>
                <w:spacing w:val="-2"/>
                <w:w w:val="85"/>
              </w:rPr>
              <w:t xml:space="preserve"> </w:t>
            </w:r>
            <w:r w:rsidRPr="00935315">
              <w:rPr>
                <w:rFonts w:ascii="Arial" w:hAnsi="Arial" w:cs="Arial"/>
                <w:color w:val="000000" w:themeColor="text1"/>
                <w:spacing w:val="-1"/>
                <w:w w:val="85"/>
              </w:rPr>
              <w:t>dieta</w:t>
            </w:r>
            <w:r w:rsidRPr="00935315">
              <w:rPr>
                <w:rFonts w:ascii="Arial" w:hAnsi="Arial" w:cs="Arial"/>
                <w:color w:val="000000" w:themeColor="text1"/>
                <w:spacing w:val="-5"/>
                <w:w w:val="85"/>
              </w:rPr>
              <w:t xml:space="preserve"> </w:t>
            </w:r>
            <w:r w:rsidRPr="00935315">
              <w:rPr>
                <w:rFonts w:ascii="Arial" w:hAnsi="Arial" w:cs="Arial"/>
                <w:color w:val="000000" w:themeColor="text1"/>
                <w:spacing w:val="-1"/>
                <w:w w:val="85"/>
              </w:rPr>
              <w:t>mixta</w:t>
            </w:r>
            <w:r w:rsidRPr="00935315">
              <w:rPr>
                <w:rFonts w:ascii="Arial" w:hAnsi="Arial" w:cs="Arial"/>
                <w:color w:val="000000" w:themeColor="text1"/>
                <w:spacing w:val="-3"/>
                <w:w w:val="85"/>
              </w:rPr>
              <w:t xml:space="preserve"> </w:t>
            </w:r>
            <w:r w:rsidRPr="00935315">
              <w:rPr>
                <w:rFonts w:ascii="Arial" w:hAnsi="Arial" w:cs="Arial"/>
                <w:color w:val="000000" w:themeColor="text1"/>
                <w:spacing w:val="-1"/>
                <w:w w:val="85"/>
              </w:rPr>
              <w:t xml:space="preserve">colombiana </w:t>
            </w:r>
            <w:r w:rsidRPr="00935315">
              <w:rPr>
                <w:rFonts w:ascii="Arial" w:hAnsi="Arial" w:cs="Arial"/>
                <w:color w:val="000000" w:themeColor="text1"/>
                <w:w w:val="80"/>
              </w:rPr>
              <w:t>teniendo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cuenta</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los</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valores</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digestibilidad</w:t>
            </w:r>
            <w:r w:rsidRPr="00935315">
              <w:rPr>
                <w:rFonts w:ascii="Arial" w:hAnsi="Arial" w:cs="Arial"/>
                <w:color w:val="000000" w:themeColor="text1"/>
                <w:spacing w:val="-44"/>
                <w:w w:val="80"/>
              </w:rPr>
              <w:t xml:space="preserve"> </w:t>
            </w:r>
            <w:r w:rsidRPr="00935315">
              <w:rPr>
                <w:rFonts w:ascii="Arial" w:hAnsi="Arial" w:cs="Arial"/>
                <w:color w:val="000000" w:themeColor="text1"/>
                <w:w w:val="80"/>
              </w:rPr>
              <w:t>(80%)</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cómputo</w:t>
            </w:r>
            <w:r w:rsidRPr="00935315">
              <w:rPr>
                <w:rFonts w:ascii="Arial" w:hAnsi="Arial" w:cs="Arial"/>
                <w:color w:val="000000" w:themeColor="text1"/>
                <w:spacing w:val="6"/>
                <w:w w:val="80"/>
              </w:rPr>
              <w:t xml:space="preserve"> </w:t>
            </w:r>
            <w:proofErr w:type="spellStart"/>
            <w:r w:rsidRPr="00935315">
              <w:rPr>
                <w:rFonts w:ascii="Arial" w:hAnsi="Arial" w:cs="Arial"/>
                <w:color w:val="000000" w:themeColor="text1"/>
                <w:w w:val="80"/>
              </w:rPr>
              <w:t>aminoacídico</w:t>
            </w:r>
            <w:proofErr w:type="spellEnd"/>
            <w:r w:rsidRPr="00935315">
              <w:rPr>
                <w:rFonts w:ascii="Arial" w:hAnsi="Arial" w:cs="Arial"/>
                <w:color w:val="000000" w:themeColor="text1"/>
                <w:spacing w:val="6"/>
                <w:w w:val="80"/>
              </w:rPr>
              <w:t xml:space="preserve"> </w:t>
            </w:r>
            <w:r w:rsidRPr="00935315">
              <w:rPr>
                <w:rFonts w:ascii="Arial" w:hAnsi="Arial" w:cs="Arial"/>
                <w:color w:val="000000" w:themeColor="text1"/>
                <w:w w:val="80"/>
              </w:rPr>
              <w:t>(90%)</w:t>
            </w:r>
            <w:r w:rsidRPr="00935315">
              <w:rPr>
                <w:rFonts w:ascii="Arial" w:hAnsi="Arial" w:cs="Arial"/>
                <w:color w:val="000000" w:themeColor="text1"/>
                <w:w w:val="80"/>
                <w:position w:val="6"/>
              </w:rPr>
              <w:t>.</w:t>
            </w:r>
          </w:p>
        </w:tc>
      </w:tr>
      <w:tr w:rsidR="00655A6E" w:rsidRPr="00935315" w14:paraId="448F053A" w14:textId="77777777" w:rsidTr="002705C5">
        <w:tblPrEx>
          <w:tblLook w:val="04A0" w:firstRow="1" w:lastRow="0" w:firstColumn="1" w:lastColumn="0" w:noHBand="0" w:noVBand="1"/>
        </w:tblPrEx>
        <w:trPr>
          <w:trHeight w:val="205"/>
          <w:jc w:val="right"/>
        </w:trPr>
        <w:tc>
          <w:tcPr>
            <w:tcW w:w="1750" w:type="dxa"/>
          </w:tcPr>
          <w:p w14:paraId="4FCCFF7C" w14:textId="77777777" w:rsidR="002C15E9" w:rsidRPr="00935315" w:rsidRDefault="002C15E9" w:rsidP="0021440A">
            <w:pPr>
              <w:pStyle w:val="TableParagraph"/>
              <w:tabs>
                <w:tab w:val="left" w:pos="8789"/>
              </w:tabs>
              <w:spacing w:before="157"/>
              <w:ind w:right="391"/>
              <w:rPr>
                <w:rFonts w:ascii="Arial" w:hAnsi="Arial" w:cs="Arial"/>
                <w:color w:val="000000" w:themeColor="text1"/>
              </w:rPr>
            </w:pPr>
            <w:r w:rsidRPr="00935315">
              <w:rPr>
                <w:rFonts w:ascii="Arial" w:hAnsi="Arial" w:cs="Arial"/>
                <w:color w:val="000000" w:themeColor="text1"/>
                <w:w w:val="80"/>
              </w:rPr>
              <w:t>Grasa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Total</w:t>
            </w:r>
          </w:p>
        </w:tc>
        <w:tc>
          <w:tcPr>
            <w:tcW w:w="2552" w:type="dxa"/>
          </w:tcPr>
          <w:p w14:paraId="06720DB2" w14:textId="77777777" w:rsidR="002C15E9" w:rsidRPr="00935315" w:rsidRDefault="002C15E9" w:rsidP="002A06A2">
            <w:pPr>
              <w:pStyle w:val="TableParagraph"/>
              <w:tabs>
                <w:tab w:val="left" w:pos="8789"/>
              </w:tabs>
              <w:spacing w:before="92"/>
              <w:ind w:left="460"/>
              <w:rPr>
                <w:rFonts w:ascii="Arial" w:hAnsi="Arial" w:cs="Arial"/>
                <w:color w:val="000000" w:themeColor="text1"/>
              </w:rPr>
            </w:pPr>
            <w:r w:rsidRPr="00935315">
              <w:rPr>
                <w:rFonts w:ascii="Arial" w:hAnsi="Arial" w:cs="Arial"/>
                <w:color w:val="000000" w:themeColor="text1"/>
                <w:w w:val="80"/>
              </w:rPr>
              <w:t>20-35</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w:t>
            </w:r>
          </w:p>
        </w:tc>
        <w:tc>
          <w:tcPr>
            <w:tcW w:w="4140" w:type="dxa"/>
          </w:tcPr>
          <w:p w14:paraId="60840A61" w14:textId="77777777" w:rsidR="002C15E9" w:rsidRPr="00935315" w:rsidRDefault="002C15E9" w:rsidP="002A06A2">
            <w:pPr>
              <w:pStyle w:val="TableParagraph"/>
              <w:tabs>
                <w:tab w:val="left" w:pos="8789"/>
              </w:tabs>
              <w:spacing w:line="226" w:lineRule="exact"/>
              <w:ind w:left="108"/>
              <w:jc w:val="both"/>
              <w:rPr>
                <w:rFonts w:ascii="Arial" w:hAnsi="Arial" w:cs="Arial"/>
                <w:color w:val="000000" w:themeColor="text1"/>
              </w:rPr>
            </w:pPr>
            <w:r w:rsidRPr="00935315">
              <w:rPr>
                <w:rFonts w:ascii="Arial" w:hAnsi="Arial" w:cs="Arial"/>
                <w:color w:val="000000" w:themeColor="text1"/>
                <w:w w:val="80"/>
              </w:rPr>
              <w:t>Se</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recomienda</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minimizar</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22"/>
                <w:w w:val="80"/>
              </w:rPr>
              <w:t xml:space="preserve"> </w:t>
            </w:r>
            <w:r w:rsidRPr="00935315">
              <w:rPr>
                <w:rFonts w:ascii="Arial" w:hAnsi="Arial" w:cs="Arial"/>
                <w:color w:val="000000" w:themeColor="text1"/>
                <w:w w:val="80"/>
              </w:rPr>
              <w:t>ingesta</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Ácidos</w:t>
            </w:r>
            <w:r w:rsidRPr="00935315">
              <w:rPr>
                <w:rFonts w:ascii="Arial" w:hAnsi="Arial" w:cs="Arial"/>
                <w:color w:val="000000" w:themeColor="text1"/>
                <w:spacing w:val="-43"/>
                <w:w w:val="80"/>
              </w:rPr>
              <w:t xml:space="preserve"> </w:t>
            </w:r>
            <w:r w:rsidRPr="00935315">
              <w:rPr>
                <w:rFonts w:ascii="Arial" w:hAnsi="Arial" w:cs="Arial"/>
                <w:color w:val="000000" w:themeColor="text1"/>
                <w:w w:val="80"/>
              </w:rPr>
              <w:t>Grasos</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Saturados,</w:t>
            </w:r>
            <w:r w:rsidRPr="00935315">
              <w:rPr>
                <w:rFonts w:ascii="Arial" w:hAnsi="Arial" w:cs="Arial"/>
                <w:color w:val="000000" w:themeColor="text1"/>
                <w:spacing w:val="11"/>
                <w:w w:val="80"/>
              </w:rPr>
              <w:t xml:space="preserve"> </w:t>
            </w:r>
            <w:proofErr w:type="spellStart"/>
            <w:r w:rsidRPr="00935315">
              <w:rPr>
                <w:rFonts w:ascii="Arial" w:hAnsi="Arial" w:cs="Arial"/>
                <w:color w:val="000000" w:themeColor="text1"/>
                <w:w w:val="80"/>
              </w:rPr>
              <w:t>trans</w:t>
            </w:r>
            <w:proofErr w:type="spellEnd"/>
            <w:r w:rsidRPr="00935315">
              <w:rPr>
                <w:rFonts w:ascii="Arial" w:hAnsi="Arial" w:cs="Arial"/>
                <w:color w:val="000000" w:themeColor="text1"/>
                <w:spacing w:val="9"/>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colesterol</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dietético.</w:t>
            </w:r>
          </w:p>
        </w:tc>
      </w:tr>
      <w:tr w:rsidR="00655A6E" w:rsidRPr="00935315" w14:paraId="5EB71DFF" w14:textId="77777777" w:rsidTr="002705C5">
        <w:tblPrEx>
          <w:tblLook w:val="04A0" w:firstRow="1" w:lastRow="0" w:firstColumn="1" w:lastColumn="0" w:noHBand="0" w:noVBand="1"/>
        </w:tblPrEx>
        <w:trPr>
          <w:trHeight w:val="926"/>
          <w:jc w:val="right"/>
        </w:trPr>
        <w:tc>
          <w:tcPr>
            <w:tcW w:w="1750" w:type="dxa"/>
          </w:tcPr>
          <w:p w14:paraId="3DC861AE" w14:textId="77777777" w:rsidR="002C15E9" w:rsidRPr="00935315" w:rsidRDefault="002C15E9" w:rsidP="002A06A2">
            <w:pPr>
              <w:pStyle w:val="TableParagraph"/>
              <w:tabs>
                <w:tab w:val="left" w:pos="8789"/>
              </w:tabs>
              <w:rPr>
                <w:rFonts w:ascii="Arial" w:hAnsi="Arial" w:cs="Arial"/>
                <w:color w:val="000000" w:themeColor="text1"/>
              </w:rPr>
            </w:pPr>
          </w:p>
          <w:p w14:paraId="4B58215C" w14:textId="77777777" w:rsidR="002C15E9" w:rsidRPr="00935315" w:rsidRDefault="002C15E9" w:rsidP="002A06A2">
            <w:pPr>
              <w:pStyle w:val="TableParagraph"/>
              <w:tabs>
                <w:tab w:val="left" w:pos="8789"/>
              </w:tabs>
              <w:rPr>
                <w:rFonts w:ascii="Arial" w:hAnsi="Arial" w:cs="Arial"/>
                <w:color w:val="000000" w:themeColor="text1"/>
              </w:rPr>
            </w:pPr>
          </w:p>
          <w:p w14:paraId="0F049566" w14:textId="77777777" w:rsidR="002C15E9" w:rsidRPr="00935315" w:rsidRDefault="002C15E9" w:rsidP="002A06A2">
            <w:pPr>
              <w:pStyle w:val="TableParagraph"/>
              <w:tabs>
                <w:tab w:val="left" w:pos="8789"/>
              </w:tabs>
              <w:rPr>
                <w:rFonts w:ascii="Arial" w:hAnsi="Arial" w:cs="Arial"/>
                <w:color w:val="000000" w:themeColor="text1"/>
              </w:rPr>
            </w:pPr>
          </w:p>
          <w:p w14:paraId="3DE42EC4" w14:textId="77777777" w:rsidR="002C15E9" w:rsidRPr="00935315" w:rsidRDefault="002C15E9" w:rsidP="0021440A">
            <w:pPr>
              <w:pStyle w:val="TableParagraph"/>
              <w:tabs>
                <w:tab w:val="left" w:pos="8789"/>
              </w:tabs>
              <w:spacing w:before="198"/>
              <w:ind w:right="391"/>
              <w:rPr>
                <w:rFonts w:ascii="Arial" w:hAnsi="Arial" w:cs="Arial"/>
                <w:color w:val="000000" w:themeColor="text1"/>
              </w:rPr>
            </w:pPr>
            <w:r w:rsidRPr="00935315">
              <w:rPr>
                <w:rFonts w:ascii="Arial" w:hAnsi="Arial" w:cs="Arial"/>
                <w:color w:val="000000" w:themeColor="text1"/>
                <w:w w:val="80"/>
              </w:rPr>
              <w:t>Carbohidratos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totales</w:t>
            </w:r>
          </w:p>
        </w:tc>
        <w:tc>
          <w:tcPr>
            <w:tcW w:w="2552" w:type="dxa"/>
          </w:tcPr>
          <w:p w14:paraId="75E2DE55" w14:textId="77777777" w:rsidR="002C15E9" w:rsidRPr="00935315" w:rsidRDefault="002C15E9" w:rsidP="002A06A2">
            <w:pPr>
              <w:pStyle w:val="TableParagraph"/>
              <w:tabs>
                <w:tab w:val="left" w:pos="8789"/>
              </w:tabs>
              <w:rPr>
                <w:rFonts w:ascii="Arial" w:hAnsi="Arial" w:cs="Arial"/>
                <w:color w:val="000000" w:themeColor="text1"/>
              </w:rPr>
            </w:pPr>
          </w:p>
          <w:p w14:paraId="1B784783" w14:textId="77777777" w:rsidR="002C15E9" w:rsidRPr="00935315" w:rsidRDefault="002C15E9" w:rsidP="002A06A2">
            <w:pPr>
              <w:pStyle w:val="TableParagraph"/>
              <w:tabs>
                <w:tab w:val="left" w:pos="8789"/>
              </w:tabs>
              <w:rPr>
                <w:rFonts w:ascii="Arial" w:hAnsi="Arial" w:cs="Arial"/>
                <w:color w:val="000000" w:themeColor="text1"/>
              </w:rPr>
            </w:pPr>
          </w:p>
          <w:p w14:paraId="705C1DF7" w14:textId="77777777" w:rsidR="002C15E9" w:rsidRPr="00935315" w:rsidRDefault="002C15E9" w:rsidP="002A06A2">
            <w:pPr>
              <w:pStyle w:val="TableParagraph"/>
              <w:tabs>
                <w:tab w:val="left" w:pos="8789"/>
              </w:tabs>
              <w:spacing w:before="4"/>
              <w:rPr>
                <w:rFonts w:ascii="Arial" w:hAnsi="Arial" w:cs="Arial"/>
                <w:color w:val="000000" w:themeColor="text1"/>
              </w:rPr>
            </w:pPr>
          </w:p>
          <w:p w14:paraId="18F68179" w14:textId="77777777" w:rsidR="002C15E9" w:rsidRPr="00935315" w:rsidRDefault="002C15E9" w:rsidP="002A06A2">
            <w:pPr>
              <w:pStyle w:val="TableParagraph"/>
              <w:tabs>
                <w:tab w:val="left" w:pos="8789"/>
              </w:tabs>
              <w:ind w:left="460"/>
              <w:rPr>
                <w:rFonts w:ascii="Arial" w:hAnsi="Arial" w:cs="Arial"/>
                <w:color w:val="000000" w:themeColor="text1"/>
              </w:rPr>
            </w:pPr>
            <w:r w:rsidRPr="00935315">
              <w:rPr>
                <w:rFonts w:ascii="Arial" w:hAnsi="Arial" w:cs="Arial"/>
                <w:color w:val="000000" w:themeColor="text1"/>
                <w:w w:val="80"/>
              </w:rPr>
              <w:t>50-65</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w:t>
            </w:r>
          </w:p>
        </w:tc>
        <w:tc>
          <w:tcPr>
            <w:tcW w:w="4140" w:type="dxa"/>
          </w:tcPr>
          <w:p w14:paraId="43D1B26F" w14:textId="77777777" w:rsidR="002C15E9" w:rsidRPr="00935315" w:rsidRDefault="002C15E9" w:rsidP="002A06A2">
            <w:pPr>
              <w:pStyle w:val="TableParagraph"/>
              <w:tabs>
                <w:tab w:val="left" w:pos="8789"/>
              </w:tabs>
              <w:spacing w:line="242" w:lineRule="auto"/>
              <w:ind w:left="108" w:right="193"/>
              <w:jc w:val="both"/>
              <w:rPr>
                <w:rFonts w:ascii="Arial" w:hAnsi="Arial" w:cs="Arial"/>
                <w:color w:val="000000" w:themeColor="text1"/>
              </w:rPr>
            </w:pPr>
            <w:r w:rsidRPr="00935315">
              <w:rPr>
                <w:rFonts w:ascii="Arial" w:hAnsi="Arial" w:cs="Arial"/>
                <w:color w:val="000000" w:themeColor="text1"/>
                <w:w w:val="80"/>
              </w:rPr>
              <w:t>Se recomienda una mayor ingesta de hidratos</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de carbono complejos. Se adopta un valor</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guía de ingesta de azúcares libres para la</w:t>
            </w:r>
            <w:r w:rsidRPr="00935315">
              <w:rPr>
                <w:rFonts w:ascii="Arial" w:hAnsi="Arial" w:cs="Arial"/>
                <w:color w:val="000000" w:themeColor="text1"/>
                <w:spacing w:val="1"/>
                <w:w w:val="85"/>
              </w:rPr>
              <w:t xml:space="preserve"> </w:t>
            </w:r>
            <w:r w:rsidRPr="00935315">
              <w:rPr>
                <w:rFonts w:ascii="Arial" w:hAnsi="Arial" w:cs="Arial"/>
                <w:color w:val="000000" w:themeColor="text1"/>
                <w:w w:val="80"/>
              </w:rPr>
              <w:t>población colombiana correspondiente al 10%</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del Requerimiento Promedio de Energía por</w:t>
            </w:r>
            <w:r w:rsidRPr="00935315">
              <w:rPr>
                <w:rFonts w:ascii="Arial" w:hAnsi="Arial" w:cs="Arial"/>
                <w:color w:val="000000" w:themeColor="text1"/>
                <w:spacing w:val="-47"/>
                <w:w w:val="85"/>
              </w:rPr>
              <w:t xml:space="preserve"> </w:t>
            </w:r>
            <w:r w:rsidRPr="00935315">
              <w:rPr>
                <w:rFonts w:ascii="Arial" w:hAnsi="Arial" w:cs="Arial"/>
                <w:color w:val="000000" w:themeColor="text1"/>
                <w:w w:val="85"/>
              </w:rPr>
              <w:t>grupo de edad y género, exceptuando los</w:t>
            </w:r>
            <w:r w:rsidRPr="00935315">
              <w:rPr>
                <w:rFonts w:ascii="Arial" w:hAnsi="Arial" w:cs="Arial"/>
                <w:color w:val="000000" w:themeColor="text1"/>
                <w:spacing w:val="1"/>
                <w:w w:val="85"/>
              </w:rPr>
              <w:t xml:space="preserve"> </w:t>
            </w:r>
            <w:r w:rsidRPr="00935315">
              <w:rPr>
                <w:rFonts w:ascii="Arial" w:hAnsi="Arial" w:cs="Arial"/>
                <w:color w:val="000000" w:themeColor="text1"/>
                <w:w w:val="90"/>
              </w:rPr>
              <w:t>azucares</w:t>
            </w:r>
            <w:r w:rsidRPr="00935315">
              <w:rPr>
                <w:rFonts w:ascii="Arial" w:hAnsi="Arial" w:cs="Arial"/>
                <w:color w:val="000000" w:themeColor="text1"/>
                <w:spacing w:val="34"/>
                <w:w w:val="90"/>
              </w:rPr>
              <w:t xml:space="preserve"> </w:t>
            </w:r>
            <w:r w:rsidRPr="00935315">
              <w:rPr>
                <w:rFonts w:ascii="Arial" w:hAnsi="Arial" w:cs="Arial"/>
                <w:color w:val="000000" w:themeColor="text1"/>
                <w:w w:val="90"/>
              </w:rPr>
              <w:t>propios</w:t>
            </w:r>
            <w:r w:rsidRPr="00935315">
              <w:rPr>
                <w:rFonts w:ascii="Arial" w:hAnsi="Arial" w:cs="Arial"/>
                <w:color w:val="000000" w:themeColor="text1"/>
                <w:spacing w:val="34"/>
                <w:w w:val="90"/>
              </w:rPr>
              <w:t xml:space="preserve"> </w:t>
            </w:r>
            <w:r w:rsidRPr="00935315">
              <w:rPr>
                <w:rFonts w:ascii="Arial" w:hAnsi="Arial" w:cs="Arial"/>
                <w:color w:val="000000" w:themeColor="text1"/>
                <w:w w:val="90"/>
              </w:rPr>
              <w:t>de</w:t>
            </w:r>
            <w:r w:rsidRPr="00935315">
              <w:rPr>
                <w:rFonts w:ascii="Arial" w:hAnsi="Arial" w:cs="Arial"/>
                <w:color w:val="000000" w:themeColor="text1"/>
                <w:spacing w:val="32"/>
                <w:w w:val="90"/>
              </w:rPr>
              <w:t xml:space="preserve"> </w:t>
            </w:r>
            <w:r w:rsidRPr="00935315">
              <w:rPr>
                <w:rFonts w:ascii="Arial" w:hAnsi="Arial" w:cs="Arial"/>
                <w:color w:val="000000" w:themeColor="text1"/>
                <w:w w:val="90"/>
              </w:rPr>
              <w:t>lácteos,</w:t>
            </w:r>
            <w:r w:rsidRPr="00935315">
              <w:rPr>
                <w:rFonts w:ascii="Arial" w:hAnsi="Arial" w:cs="Arial"/>
                <w:color w:val="000000" w:themeColor="text1"/>
                <w:spacing w:val="33"/>
                <w:w w:val="90"/>
              </w:rPr>
              <w:t xml:space="preserve"> </w:t>
            </w:r>
            <w:r w:rsidRPr="00935315">
              <w:rPr>
                <w:rFonts w:ascii="Arial" w:hAnsi="Arial" w:cs="Arial"/>
                <w:color w:val="000000" w:themeColor="text1"/>
                <w:w w:val="90"/>
              </w:rPr>
              <w:t>frutas</w:t>
            </w:r>
            <w:r w:rsidRPr="00935315">
              <w:rPr>
                <w:rFonts w:ascii="Arial" w:hAnsi="Arial" w:cs="Arial"/>
                <w:color w:val="000000" w:themeColor="text1"/>
                <w:spacing w:val="33"/>
                <w:w w:val="90"/>
              </w:rPr>
              <w:t xml:space="preserve"> </w:t>
            </w:r>
            <w:r w:rsidRPr="00935315">
              <w:rPr>
                <w:rFonts w:ascii="Arial" w:hAnsi="Arial" w:cs="Arial"/>
                <w:color w:val="000000" w:themeColor="text1"/>
                <w:w w:val="90"/>
              </w:rPr>
              <w:t>y verduras.</w:t>
            </w:r>
          </w:p>
        </w:tc>
      </w:tr>
      <w:tr w:rsidR="00655A6E" w:rsidRPr="00935315" w14:paraId="4AB1A452" w14:textId="77777777" w:rsidTr="002705C5">
        <w:tblPrEx>
          <w:tblLook w:val="04A0" w:firstRow="1" w:lastRow="0" w:firstColumn="1" w:lastColumn="0" w:noHBand="0" w:noVBand="1"/>
        </w:tblPrEx>
        <w:trPr>
          <w:trHeight w:val="549"/>
          <w:jc w:val="right"/>
        </w:trPr>
        <w:tc>
          <w:tcPr>
            <w:tcW w:w="8442" w:type="dxa"/>
            <w:gridSpan w:val="3"/>
          </w:tcPr>
          <w:p w14:paraId="42296FC5" w14:textId="4A2DBD6F" w:rsidR="002C15E9" w:rsidRPr="00935315" w:rsidRDefault="002C15E9" w:rsidP="0021440A">
            <w:pPr>
              <w:pStyle w:val="Prrafodelista"/>
              <w:tabs>
                <w:tab w:val="left" w:pos="8789"/>
              </w:tabs>
              <w:ind w:left="10" w:firstLine="0"/>
              <w:rPr>
                <w:rFonts w:ascii="Arial" w:hAnsi="Arial" w:cs="Arial"/>
                <w:b/>
                <w:color w:val="000000" w:themeColor="text1"/>
                <w:sz w:val="20"/>
                <w:szCs w:val="20"/>
              </w:rPr>
            </w:pPr>
            <w:r w:rsidRPr="00935315">
              <w:rPr>
                <w:rFonts w:ascii="Arial" w:hAnsi="Arial" w:cs="Arial"/>
                <w:b/>
                <w:color w:val="000000" w:themeColor="text1"/>
                <w:w w:val="85"/>
                <w:sz w:val="20"/>
                <w:szCs w:val="20"/>
              </w:rPr>
              <w:t>Fuente:</w:t>
            </w:r>
            <w:r w:rsidRPr="00935315">
              <w:rPr>
                <w:rFonts w:ascii="Arial" w:hAnsi="Arial" w:cs="Arial"/>
                <w:color w:val="000000" w:themeColor="text1"/>
                <w:spacing w:val="18"/>
                <w:w w:val="85"/>
                <w:sz w:val="20"/>
                <w:szCs w:val="20"/>
              </w:rPr>
              <w:t xml:space="preserve"> </w:t>
            </w:r>
            <w:r w:rsidRPr="00935315">
              <w:rPr>
                <w:rFonts w:ascii="Arial" w:hAnsi="Arial" w:cs="Arial"/>
                <w:color w:val="000000" w:themeColor="text1"/>
                <w:w w:val="85"/>
                <w:sz w:val="20"/>
                <w:szCs w:val="20"/>
              </w:rPr>
              <w:t>Recomendaciones</w:t>
            </w:r>
            <w:r w:rsidRPr="00935315">
              <w:rPr>
                <w:rFonts w:ascii="Arial" w:hAnsi="Arial" w:cs="Arial"/>
                <w:color w:val="000000" w:themeColor="text1"/>
                <w:spacing w:val="19"/>
                <w:w w:val="85"/>
                <w:sz w:val="20"/>
                <w:szCs w:val="20"/>
              </w:rPr>
              <w:t xml:space="preserve"> </w:t>
            </w:r>
            <w:r w:rsidRPr="00935315">
              <w:rPr>
                <w:rFonts w:ascii="Arial" w:hAnsi="Arial" w:cs="Arial"/>
                <w:color w:val="000000" w:themeColor="text1"/>
                <w:w w:val="85"/>
                <w:sz w:val="20"/>
                <w:szCs w:val="20"/>
              </w:rPr>
              <w:t>de</w:t>
            </w:r>
            <w:r w:rsidRPr="00935315">
              <w:rPr>
                <w:rFonts w:ascii="Arial" w:hAnsi="Arial" w:cs="Arial"/>
                <w:color w:val="000000" w:themeColor="text1"/>
                <w:spacing w:val="18"/>
                <w:w w:val="85"/>
                <w:sz w:val="20"/>
                <w:szCs w:val="20"/>
              </w:rPr>
              <w:t xml:space="preserve"> </w:t>
            </w:r>
            <w:r w:rsidRPr="00935315">
              <w:rPr>
                <w:rFonts w:ascii="Arial" w:hAnsi="Arial" w:cs="Arial"/>
                <w:color w:val="000000" w:themeColor="text1"/>
                <w:w w:val="85"/>
                <w:sz w:val="20"/>
                <w:szCs w:val="20"/>
              </w:rPr>
              <w:t>Ingesta</w:t>
            </w:r>
            <w:r w:rsidRPr="00935315">
              <w:rPr>
                <w:rFonts w:ascii="Arial" w:hAnsi="Arial" w:cs="Arial"/>
                <w:color w:val="000000" w:themeColor="text1"/>
                <w:spacing w:val="16"/>
                <w:w w:val="85"/>
                <w:sz w:val="20"/>
                <w:szCs w:val="20"/>
              </w:rPr>
              <w:t xml:space="preserve"> </w:t>
            </w:r>
            <w:r w:rsidRPr="00935315">
              <w:rPr>
                <w:rFonts w:ascii="Arial" w:hAnsi="Arial" w:cs="Arial"/>
                <w:color w:val="000000" w:themeColor="text1"/>
                <w:w w:val="85"/>
                <w:sz w:val="20"/>
                <w:szCs w:val="20"/>
              </w:rPr>
              <w:t>de</w:t>
            </w:r>
            <w:r w:rsidRPr="00935315">
              <w:rPr>
                <w:rFonts w:ascii="Arial" w:hAnsi="Arial" w:cs="Arial"/>
                <w:color w:val="000000" w:themeColor="text1"/>
                <w:spacing w:val="19"/>
                <w:w w:val="85"/>
                <w:sz w:val="20"/>
                <w:szCs w:val="20"/>
              </w:rPr>
              <w:t xml:space="preserve"> </w:t>
            </w:r>
            <w:r w:rsidRPr="00935315">
              <w:rPr>
                <w:rFonts w:ascii="Arial" w:hAnsi="Arial" w:cs="Arial"/>
                <w:color w:val="000000" w:themeColor="text1"/>
                <w:w w:val="85"/>
                <w:sz w:val="20"/>
                <w:szCs w:val="20"/>
              </w:rPr>
              <w:t>Energía</w:t>
            </w:r>
            <w:r w:rsidRPr="00935315">
              <w:rPr>
                <w:rFonts w:ascii="Arial" w:hAnsi="Arial" w:cs="Arial"/>
                <w:color w:val="000000" w:themeColor="text1"/>
                <w:spacing w:val="16"/>
                <w:w w:val="85"/>
                <w:sz w:val="20"/>
                <w:szCs w:val="20"/>
              </w:rPr>
              <w:t xml:space="preserve"> </w:t>
            </w:r>
            <w:r w:rsidRPr="00935315">
              <w:rPr>
                <w:rFonts w:ascii="Arial" w:hAnsi="Arial" w:cs="Arial"/>
                <w:color w:val="000000" w:themeColor="text1"/>
                <w:w w:val="85"/>
                <w:sz w:val="20"/>
                <w:szCs w:val="20"/>
              </w:rPr>
              <w:t>y</w:t>
            </w:r>
            <w:r w:rsidRPr="00935315">
              <w:rPr>
                <w:rFonts w:ascii="Arial" w:hAnsi="Arial" w:cs="Arial"/>
                <w:color w:val="000000" w:themeColor="text1"/>
                <w:spacing w:val="19"/>
                <w:w w:val="85"/>
                <w:sz w:val="20"/>
                <w:szCs w:val="20"/>
              </w:rPr>
              <w:t xml:space="preserve"> </w:t>
            </w:r>
            <w:r w:rsidRPr="00935315">
              <w:rPr>
                <w:rFonts w:ascii="Arial" w:hAnsi="Arial" w:cs="Arial"/>
                <w:color w:val="000000" w:themeColor="text1"/>
                <w:w w:val="85"/>
                <w:sz w:val="20"/>
                <w:szCs w:val="20"/>
              </w:rPr>
              <w:t>Nutrientes</w:t>
            </w:r>
            <w:r w:rsidRPr="00935315">
              <w:rPr>
                <w:rFonts w:ascii="Arial" w:hAnsi="Arial" w:cs="Arial"/>
                <w:color w:val="000000" w:themeColor="text1"/>
                <w:spacing w:val="18"/>
                <w:w w:val="85"/>
                <w:sz w:val="20"/>
                <w:szCs w:val="20"/>
              </w:rPr>
              <w:t xml:space="preserve"> </w:t>
            </w:r>
            <w:r w:rsidRPr="00935315">
              <w:rPr>
                <w:rFonts w:ascii="Arial" w:hAnsi="Arial" w:cs="Arial"/>
                <w:color w:val="000000" w:themeColor="text1"/>
                <w:w w:val="85"/>
                <w:sz w:val="20"/>
                <w:szCs w:val="20"/>
              </w:rPr>
              <w:t>(RIEN),</w:t>
            </w:r>
            <w:r w:rsidRPr="00935315">
              <w:rPr>
                <w:rFonts w:ascii="Arial" w:hAnsi="Arial" w:cs="Arial"/>
                <w:color w:val="000000" w:themeColor="text1"/>
                <w:spacing w:val="18"/>
                <w:w w:val="85"/>
                <w:sz w:val="20"/>
                <w:szCs w:val="20"/>
              </w:rPr>
              <w:t xml:space="preserve"> </w:t>
            </w:r>
            <w:r w:rsidRPr="00935315">
              <w:rPr>
                <w:rFonts w:ascii="Arial" w:hAnsi="Arial" w:cs="Arial"/>
                <w:color w:val="000000" w:themeColor="text1"/>
                <w:w w:val="85"/>
                <w:sz w:val="20"/>
                <w:szCs w:val="20"/>
              </w:rPr>
              <w:t>Resolución</w:t>
            </w:r>
            <w:r w:rsidRPr="00935315">
              <w:rPr>
                <w:rFonts w:ascii="Arial" w:hAnsi="Arial" w:cs="Arial"/>
                <w:color w:val="000000" w:themeColor="text1"/>
                <w:spacing w:val="19"/>
                <w:w w:val="85"/>
                <w:sz w:val="20"/>
                <w:szCs w:val="20"/>
              </w:rPr>
              <w:t xml:space="preserve"> </w:t>
            </w:r>
            <w:r w:rsidRPr="00935315">
              <w:rPr>
                <w:rFonts w:ascii="Arial" w:hAnsi="Arial" w:cs="Arial"/>
                <w:color w:val="000000" w:themeColor="text1"/>
                <w:w w:val="85"/>
                <w:sz w:val="20"/>
                <w:szCs w:val="20"/>
              </w:rPr>
              <w:t>3803</w:t>
            </w:r>
            <w:r w:rsidRPr="00935315">
              <w:rPr>
                <w:rFonts w:ascii="Arial" w:hAnsi="Arial" w:cs="Arial"/>
                <w:color w:val="000000" w:themeColor="text1"/>
                <w:spacing w:val="18"/>
                <w:w w:val="85"/>
                <w:sz w:val="20"/>
                <w:szCs w:val="20"/>
              </w:rPr>
              <w:t xml:space="preserve"> </w:t>
            </w:r>
            <w:r w:rsidRPr="00935315">
              <w:rPr>
                <w:rFonts w:ascii="Arial" w:hAnsi="Arial" w:cs="Arial"/>
                <w:color w:val="000000" w:themeColor="text1"/>
                <w:w w:val="85"/>
                <w:sz w:val="20"/>
                <w:szCs w:val="20"/>
              </w:rPr>
              <w:t>de</w:t>
            </w:r>
            <w:r w:rsidRPr="00935315">
              <w:rPr>
                <w:rFonts w:ascii="Arial" w:hAnsi="Arial" w:cs="Arial"/>
                <w:color w:val="000000" w:themeColor="text1"/>
                <w:spacing w:val="19"/>
                <w:w w:val="85"/>
                <w:sz w:val="20"/>
                <w:szCs w:val="20"/>
              </w:rPr>
              <w:t xml:space="preserve"> </w:t>
            </w:r>
            <w:r w:rsidRPr="00935315">
              <w:rPr>
                <w:rFonts w:ascii="Arial" w:hAnsi="Arial" w:cs="Arial"/>
                <w:color w:val="000000" w:themeColor="text1"/>
                <w:w w:val="85"/>
                <w:sz w:val="20"/>
                <w:szCs w:val="20"/>
              </w:rPr>
              <w:t>2016</w:t>
            </w:r>
            <w:r w:rsidRPr="00935315">
              <w:rPr>
                <w:rFonts w:ascii="Arial" w:hAnsi="Arial" w:cs="Arial"/>
                <w:color w:val="000000" w:themeColor="text1"/>
                <w:spacing w:val="17"/>
                <w:w w:val="85"/>
                <w:sz w:val="20"/>
                <w:szCs w:val="20"/>
              </w:rPr>
              <w:t xml:space="preserve"> </w:t>
            </w:r>
            <w:r w:rsidRPr="00935315">
              <w:rPr>
                <w:rFonts w:ascii="Arial" w:hAnsi="Arial" w:cs="Arial"/>
                <w:color w:val="000000" w:themeColor="text1"/>
                <w:w w:val="85"/>
                <w:sz w:val="20"/>
                <w:szCs w:val="20"/>
              </w:rPr>
              <w:t>del</w:t>
            </w:r>
            <w:r w:rsidRPr="00935315">
              <w:rPr>
                <w:rFonts w:ascii="Arial" w:hAnsi="Arial" w:cs="Arial"/>
                <w:color w:val="000000" w:themeColor="text1"/>
                <w:spacing w:val="-47"/>
                <w:w w:val="85"/>
                <w:sz w:val="20"/>
                <w:szCs w:val="20"/>
              </w:rPr>
              <w:t xml:space="preserve"> </w:t>
            </w:r>
            <w:r w:rsidRPr="00935315">
              <w:rPr>
                <w:rFonts w:ascii="Arial" w:hAnsi="Arial" w:cs="Arial"/>
                <w:color w:val="000000" w:themeColor="text1"/>
                <w:w w:val="90"/>
                <w:sz w:val="20"/>
                <w:szCs w:val="20"/>
              </w:rPr>
              <w:t>Ministerio</w:t>
            </w:r>
            <w:r w:rsidRPr="00935315">
              <w:rPr>
                <w:rFonts w:ascii="Arial" w:hAnsi="Arial" w:cs="Arial"/>
                <w:color w:val="000000" w:themeColor="text1"/>
                <w:spacing w:val="-7"/>
                <w:w w:val="90"/>
                <w:sz w:val="20"/>
                <w:szCs w:val="20"/>
              </w:rPr>
              <w:t xml:space="preserve"> </w:t>
            </w:r>
            <w:r w:rsidRPr="00935315">
              <w:rPr>
                <w:rFonts w:ascii="Arial" w:hAnsi="Arial" w:cs="Arial"/>
                <w:color w:val="000000" w:themeColor="text1"/>
                <w:w w:val="90"/>
                <w:sz w:val="20"/>
                <w:szCs w:val="20"/>
              </w:rPr>
              <w:t>de</w:t>
            </w:r>
            <w:r w:rsidRPr="00935315">
              <w:rPr>
                <w:rFonts w:ascii="Arial" w:hAnsi="Arial" w:cs="Arial"/>
                <w:color w:val="000000" w:themeColor="text1"/>
                <w:spacing w:val="-6"/>
                <w:w w:val="90"/>
                <w:sz w:val="20"/>
                <w:szCs w:val="20"/>
              </w:rPr>
              <w:t xml:space="preserve"> </w:t>
            </w:r>
            <w:r w:rsidRPr="00935315">
              <w:rPr>
                <w:rFonts w:ascii="Arial" w:hAnsi="Arial" w:cs="Arial"/>
                <w:color w:val="000000" w:themeColor="text1"/>
                <w:w w:val="90"/>
                <w:sz w:val="20"/>
                <w:szCs w:val="20"/>
              </w:rPr>
              <w:t>Salud</w:t>
            </w:r>
            <w:r w:rsidRPr="00935315">
              <w:rPr>
                <w:rFonts w:ascii="Arial" w:hAnsi="Arial" w:cs="Arial"/>
                <w:color w:val="000000" w:themeColor="text1"/>
                <w:spacing w:val="-6"/>
                <w:w w:val="90"/>
                <w:sz w:val="20"/>
                <w:szCs w:val="20"/>
              </w:rPr>
              <w:t xml:space="preserve"> </w:t>
            </w:r>
            <w:r w:rsidRPr="00935315">
              <w:rPr>
                <w:rFonts w:ascii="Arial" w:hAnsi="Arial" w:cs="Arial"/>
                <w:color w:val="000000" w:themeColor="text1"/>
                <w:w w:val="90"/>
                <w:sz w:val="20"/>
                <w:szCs w:val="20"/>
              </w:rPr>
              <w:t>y</w:t>
            </w:r>
            <w:r w:rsidRPr="00935315">
              <w:rPr>
                <w:rFonts w:ascii="Arial" w:hAnsi="Arial" w:cs="Arial"/>
                <w:color w:val="000000" w:themeColor="text1"/>
                <w:spacing w:val="-5"/>
                <w:w w:val="90"/>
                <w:sz w:val="20"/>
                <w:szCs w:val="20"/>
              </w:rPr>
              <w:t xml:space="preserve"> </w:t>
            </w:r>
            <w:r w:rsidRPr="00935315">
              <w:rPr>
                <w:rFonts w:ascii="Arial" w:hAnsi="Arial" w:cs="Arial"/>
                <w:color w:val="000000" w:themeColor="text1"/>
                <w:w w:val="90"/>
                <w:sz w:val="20"/>
                <w:szCs w:val="20"/>
              </w:rPr>
              <w:t>Protección</w:t>
            </w:r>
            <w:r w:rsidRPr="00935315">
              <w:rPr>
                <w:rFonts w:ascii="Arial" w:hAnsi="Arial" w:cs="Arial"/>
                <w:color w:val="000000" w:themeColor="text1"/>
                <w:spacing w:val="-5"/>
                <w:w w:val="90"/>
                <w:sz w:val="20"/>
                <w:szCs w:val="20"/>
              </w:rPr>
              <w:t xml:space="preserve"> </w:t>
            </w:r>
            <w:r w:rsidRPr="00935315">
              <w:rPr>
                <w:rFonts w:ascii="Arial" w:hAnsi="Arial" w:cs="Arial"/>
                <w:color w:val="000000" w:themeColor="text1"/>
                <w:w w:val="90"/>
                <w:sz w:val="20"/>
                <w:szCs w:val="20"/>
              </w:rPr>
              <w:t>Social</w:t>
            </w:r>
          </w:p>
        </w:tc>
      </w:tr>
    </w:tbl>
    <w:p w14:paraId="53F2A516" w14:textId="130BE47C" w:rsidR="002C15E9" w:rsidRPr="00935315" w:rsidRDefault="002C15E9" w:rsidP="002A06A2">
      <w:pPr>
        <w:pStyle w:val="Textoindependiente"/>
        <w:tabs>
          <w:tab w:val="left" w:pos="8789"/>
        </w:tabs>
        <w:spacing w:before="2"/>
        <w:rPr>
          <w:rFonts w:ascii="Arial" w:hAnsi="Arial" w:cs="Arial"/>
          <w:color w:val="000000" w:themeColor="text1"/>
          <w:sz w:val="24"/>
          <w:szCs w:val="24"/>
        </w:rPr>
      </w:pPr>
    </w:p>
    <w:p w14:paraId="5516E037" w14:textId="6A19D63C" w:rsidR="00B716C2" w:rsidRPr="00935315" w:rsidRDefault="002C15E9" w:rsidP="00067E23">
      <w:pPr>
        <w:pStyle w:val="Textoindependiente"/>
        <w:tabs>
          <w:tab w:val="left" w:pos="8789"/>
        </w:tabs>
        <w:spacing w:line="242" w:lineRule="auto"/>
        <w:ind w:left="682" w:right="815"/>
        <w:rPr>
          <w:rFonts w:ascii="Arial" w:hAnsi="Arial" w:cs="Arial"/>
          <w:color w:val="000000" w:themeColor="text1"/>
          <w:w w:val="90"/>
        </w:rPr>
      </w:pPr>
      <w:r w:rsidRPr="00935315">
        <w:rPr>
          <w:rFonts w:ascii="Arial" w:hAnsi="Arial" w:cs="Arial"/>
          <w:b/>
          <w:color w:val="000000" w:themeColor="text1"/>
          <w:w w:val="80"/>
        </w:rPr>
        <w:t>Tabla</w:t>
      </w:r>
      <w:r w:rsidRPr="00935315">
        <w:rPr>
          <w:rFonts w:ascii="Arial" w:hAnsi="Arial" w:cs="Arial"/>
          <w:b/>
          <w:color w:val="000000" w:themeColor="text1"/>
          <w:spacing w:val="10"/>
          <w:w w:val="80"/>
        </w:rPr>
        <w:t xml:space="preserve"> </w:t>
      </w:r>
      <w:r w:rsidRPr="00935315">
        <w:rPr>
          <w:rFonts w:ascii="Arial" w:hAnsi="Arial" w:cs="Arial"/>
          <w:b/>
          <w:color w:val="000000" w:themeColor="text1"/>
          <w:w w:val="80"/>
        </w:rPr>
        <w:t>2</w:t>
      </w:r>
      <w:r w:rsidRPr="00935315">
        <w:rPr>
          <w:rFonts w:ascii="Arial" w:hAnsi="Arial" w:cs="Arial"/>
          <w:color w:val="000000" w:themeColor="text1"/>
          <w:w w:val="80"/>
        </w:rPr>
        <w:t>.</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Requerimientos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energía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nutrientes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para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Personas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Privadas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Libertad</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mayores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18</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años</w:t>
      </w:r>
      <w:r w:rsidRPr="00935315">
        <w:rPr>
          <w:rFonts w:ascii="Arial" w:hAnsi="Arial" w:cs="Arial"/>
          <w:color w:val="000000" w:themeColor="text1"/>
          <w:spacing w:val="1"/>
          <w:w w:val="80"/>
        </w:rPr>
        <w:t xml:space="preserve"> </w:t>
      </w:r>
      <w:r w:rsidRPr="00935315">
        <w:rPr>
          <w:rFonts w:ascii="Arial" w:hAnsi="Arial" w:cs="Arial"/>
          <w:color w:val="000000" w:themeColor="text1"/>
          <w:w w:val="90"/>
        </w:rPr>
        <w:t>de</w:t>
      </w:r>
      <w:r w:rsidRPr="00935315">
        <w:rPr>
          <w:rFonts w:ascii="Arial" w:hAnsi="Arial" w:cs="Arial"/>
          <w:color w:val="000000" w:themeColor="text1"/>
          <w:spacing w:val="-3"/>
          <w:w w:val="90"/>
        </w:rPr>
        <w:t xml:space="preserve"> </w:t>
      </w:r>
      <w:r w:rsidRPr="00935315">
        <w:rPr>
          <w:rFonts w:ascii="Arial" w:hAnsi="Arial" w:cs="Arial"/>
          <w:color w:val="000000" w:themeColor="text1"/>
          <w:w w:val="90"/>
        </w:rPr>
        <w:t>edad.</w:t>
      </w:r>
    </w:p>
    <w:p w14:paraId="6450B393" w14:textId="77777777" w:rsidR="00B716C2" w:rsidRPr="00935315" w:rsidRDefault="00B716C2" w:rsidP="002347EE">
      <w:pPr>
        <w:pStyle w:val="Textoindependiente"/>
        <w:tabs>
          <w:tab w:val="left" w:pos="8789"/>
        </w:tabs>
        <w:spacing w:line="242" w:lineRule="auto"/>
        <w:ind w:right="815"/>
        <w:rPr>
          <w:rFonts w:ascii="Arial" w:hAnsi="Arial" w:cs="Arial"/>
          <w:color w:val="000000" w:themeColor="text1"/>
          <w:w w:val="90"/>
          <w:sz w:val="8"/>
          <w:szCs w:val="8"/>
        </w:rPr>
      </w:pPr>
    </w:p>
    <w:tbl>
      <w:tblPr>
        <w:tblStyle w:val="Tablaconcuadrcula"/>
        <w:tblW w:w="9009" w:type="dxa"/>
        <w:tblInd w:w="562" w:type="dxa"/>
        <w:tblLayout w:type="fixed"/>
        <w:tblLook w:val="04A0" w:firstRow="1" w:lastRow="0" w:firstColumn="1" w:lastColumn="0" w:noHBand="0" w:noVBand="1"/>
      </w:tblPr>
      <w:tblGrid>
        <w:gridCol w:w="520"/>
        <w:gridCol w:w="1464"/>
        <w:gridCol w:w="488"/>
        <w:gridCol w:w="652"/>
        <w:gridCol w:w="521"/>
        <w:gridCol w:w="607"/>
        <w:gridCol w:w="566"/>
        <w:gridCol w:w="427"/>
        <w:gridCol w:w="850"/>
        <w:gridCol w:w="851"/>
        <w:gridCol w:w="746"/>
        <w:gridCol w:w="652"/>
        <w:gridCol w:w="651"/>
        <w:gridCol w:w="14"/>
      </w:tblGrid>
      <w:tr w:rsidR="00655A6E" w:rsidRPr="00935315" w14:paraId="56CBE970" w14:textId="77777777" w:rsidTr="0040413C">
        <w:trPr>
          <w:trHeight w:val="495"/>
        </w:trPr>
        <w:tc>
          <w:tcPr>
            <w:tcW w:w="520" w:type="dxa"/>
            <w:vMerge w:val="restart"/>
            <w:shd w:val="clear" w:color="auto" w:fill="DBDBDB" w:themeFill="accent3" w:themeFillTint="66"/>
            <w:textDirection w:val="btLr"/>
          </w:tcPr>
          <w:p w14:paraId="6CCFE09C" w14:textId="77777777" w:rsidR="002C15E9" w:rsidRPr="00935315" w:rsidRDefault="002C15E9" w:rsidP="002A06A2">
            <w:pPr>
              <w:tabs>
                <w:tab w:val="left" w:pos="8789"/>
              </w:tabs>
              <w:jc w:val="center"/>
              <w:rPr>
                <w:rFonts w:ascii="Arial" w:hAnsi="Arial" w:cs="Arial"/>
                <w:b/>
                <w:bCs/>
                <w:color w:val="000000" w:themeColor="text1"/>
                <w:sz w:val="16"/>
                <w:szCs w:val="16"/>
              </w:rPr>
            </w:pPr>
            <w:proofErr w:type="spellStart"/>
            <w:r w:rsidRPr="00935315">
              <w:rPr>
                <w:rFonts w:ascii="Arial" w:hAnsi="Arial" w:cs="Arial"/>
                <w:b/>
                <w:bCs/>
                <w:color w:val="000000" w:themeColor="text1"/>
                <w:sz w:val="16"/>
                <w:szCs w:val="16"/>
              </w:rPr>
              <w:t>Rango</w:t>
            </w:r>
            <w:proofErr w:type="spellEnd"/>
            <w:r w:rsidRPr="00935315">
              <w:rPr>
                <w:rFonts w:ascii="Arial" w:hAnsi="Arial" w:cs="Arial"/>
                <w:b/>
                <w:bCs/>
                <w:color w:val="000000" w:themeColor="text1"/>
                <w:sz w:val="16"/>
                <w:szCs w:val="16"/>
              </w:rPr>
              <w:t xml:space="preserve"> de </w:t>
            </w:r>
            <w:proofErr w:type="spellStart"/>
            <w:r w:rsidRPr="00935315">
              <w:rPr>
                <w:rFonts w:ascii="Arial" w:hAnsi="Arial" w:cs="Arial"/>
                <w:b/>
                <w:bCs/>
                <w:color w:val="000000" w:themeColor="text1"/>
                <w:sz w:val="16"/>
                <w:szCs w:val="16"/>
              </w:rPr>
              <w:t>edad</w:t>
            </w:r>
            <w:proofErr w:type="spellEnd"/>
          </w:p>
        </w:tc>
        <w:tc>
          <w:tcPr>
            <w:tcW w:w="1464" w:type="dxa"/>
            <w:vMerge w:val="restart"/>
            <w:shd w:val="clear" w:color="auto" w:fill="DBDBDB" w:themeFill="accent3" w:themeFillTint="66"/>
            <w:vAlign w:val="center"/>
          </w:tcPr>
          <w:p w14:paraId="7DE8C4CC" w14:textId="77777777" w:rsidR="002C15E9" w:rsidRPr="00935315" w:rsidRDefault="002C15E9" w:rsidP="0021440A">
            <w:pPr>
              <w:tabs>
                <w:tab w:val="left" w:pos="8789"/>
              </w:tabs>
              <w:rPr>
                <w:rFonts w:ascii="Arial" w:hAnsi="Arial" w:cs="Arial"/>
                <w:b/>
                <w:bCs/>
                <w:color w:val="000000" w:themeColor="text1"/>
                <w:sz w:val="14"/>
                <w:szCs w:val="14"/>
              </w:rPr>
            </w:pPr>
            <w:r w:rsidRPr="00935315">
              <w:rPr>
                <w:rFonts w:ascii="Arial" w:hAnsi="Arial" w:cs="Arial"/>
                <w:b/>
                <w:bCs/>
                <w:color w:val="000000" w:themeColor="text1"/>
                <w:sz w:val="14"/>
                <w:szCs w:val="14"/>
              </w:rPr>
              <w:t>REQUERIMIENTO</w:t>
            </w:r>
          </w:p>
          <w:p w14:paraId="65D2B048" w14:textId="77777777" w:rsidR="002C15E9" w:rsidRPr="00935315" w:rsidRDefault="002C15E9" w:rsidP="0040413C">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4"/>
                <w:szCs w:val="14"/>
              </w:rPr>
              <w:t>DE ENERGÍA (ER)</w:t>
            </w:r>
          </w:p>
        </w:tc>
        <w:tc>
          <w:tcPr>
            <w:tcW w:w="3261" w:type="dxa"/>
            <w:gridSpan w:val="6"/>
            <w:tcBorders>
              <w:bottom w:val="single" w:sz="4" w:space="0" w:color="auto"/>
            </w:tcBorders>
            <w:shd w:val="clear" w:color="auto" w:fill="DBDBDB" w:themeFill="accent3" w:themeFillTint="66"/>
          </w:tcPr>
          <w:p w14:paraId="5EC1A2D4" w14:textId="77777777" w:rsidR="002C15E9" w:rsidRPr="00935315" w:rsidRDefault="002C15E9" w:rsidP="002A06A2">
            <w:pPr>
              <w:tabs>
                <w:tab w:val="left" w:pos="8789"/>
              </w:tabs>
              <w:jc w:val="center"/>
              <w:rPr>
                <w:rFonts w:ascii="Arial" w:hAnsi="Arial" w:cs="Arial"/>
                <w:b/>
                <w:bCs/>
                <w:color w:val="000000" w:themeColor="text1"/>
                <w:sz w:val="14"/>
                <w:szCs w:val="14"/>
                <w:lang w:val="es-CO"/>
              </w:rPr>
            </w:pPr>
            <w:r w:rsidRPr="00935315">
              <w:rPr>
                <w:rFonts w:ascii="Arial" w:hAnsi="Arial" w:cs="Arial"/>
                <w:b/>
                <w:bCs/>
                <w:color w:val="000000" w:themeColor="text1"/>
                <w:sz w:val="14"/>
                <w:szCs w:val="14"/>
                <w:lang w:val="es-CO"/>
              </w:rPr>
              <w:t>RANGO ACEPTABLE DE DISTRIBUCIÓNDE MACRONUTRIENTES (AMDR)</w:t>
            </w:r>
          </w:p>
        </w:tc>
        <w:tc>
          <w:tcPr>
            <w:tcW w:w="3764" w:type="dxa"/>
            <w:gridSpan w:val="6"/>
            <w:vMerge w:val="restart"/>
            <w:shd w:val="clear" w:color="auto" w:fill="DBDBDB" w:themeFill="accent3" w:themeFillTint="66"/>
            <w:vAlign w:val="center"/>
          </w:tcPr>
          <w:p w14:paraId="459095B4" w14:textId="77777777" w:rsidR="002C15E9" w:rsidRPr="00935315" w:rsidRDefault="002C15E9" w:rsidP="002A06A2">
            <w:pPr>
              <w:tabs>
                <w:tab w:val="left" w:pos="8789"/>
              </w:tabs>
              <w:jc w:val="center"/>
              <w:rPr>
                <w:rFonts w:ascii="Arial" w:hAnsi="Arial" w:cs="Arial"/>
                <w:b/>
                <w:bCs/>
                <w:color w:val="000000" w:themeColor="text1"/>
                <w:sz w:val="14"/>
                <w:szCs w:val="14"/>
              </w:rPr>
            </w:pPr>
            <w:r w:rsidRPr="00935315">
              <w:rPr>
                <w:rFonts w:ascii="Arial" w:hAnsi="Arial" w:cs="Arial"/>
                <w:b/>
                <w:bCs/>
                <w:color w:val="000000" w:themeColor="text1"/>
                <w:sz w:val="14"/>
                <w:szCs w:val="14"/>
              </w:rPr>
              <w:t>RANGO MICRONUTRIENTES EAR, UL, AI</w:t>
            </w:r>
          </w:p>
        </w:tc>
      </w:tr>
      <w:tr w:rsidR="00655A6E" w:rsidRPr="00935315" w14:paraId="40BDE60F" w14:textId="77777777" w:rsidTr="0040413C">
        <w:trPr>
          <w:trHeight w:val="350"/>
        </w:trPr>
        <w:tc>
          <w:tcPr>
            <w:tcW w:w="520" w:type="dxa"/>
            <w:vMerge/>
            <w:shd w:val="clear" w:color="auto" w:fill="DBDBDB" w:themeFill="accent3" w:themeFillTint="66"/>
            <w:textDirection w:val="btLr"/>
          </w:tcPr>
          <w:p w14:paraId="67C75FBA" w14:textId="77777777" w:rsidR="002C15E9" w:rsidRPr="00935315" w:rsidRDefault="002C15E9" w:rsidP="002A06A2">
            <w:pPr>
              <w:tabs>
                <w:tab w:val="left" w:pos="8789"/>
              </w:tabs>
              <w:jc w:val="center"/>
              <w:rPr>
                <w:rFonts w:ascii="Arial" w:hAnsi="Arial" w:cs="Arial"/>
                <w:b/>
                <w:bCs/>
                <w:color w:val="000000" w:themeColor="text1"/>
                <w:sz w:val="16"/>
                <w:szCs w:val="16"/>
              </w:rPr>
            </w:pPr>
          </w:p>
        </w:tc>
        <w:tc>
          <w:tcPr>
            <w:tcW w:w="1464" w:type="dxa"/>
            <w:vMerge/>
            <w:tcBorders>
              <w:bottom w:val="single" w:sz="4" w:space="0" w:color="auto"/>
            </w:tcBorders>
            <w:shd w:val="clear" w:color="auto" w:fill="DBDBDB" w:themeFill="accent3" w:themeFillTint="66"/>
          </w:tcPr>
          <w:p w14:paraId="66B04DF1" w14:textId="77777777" w:rsidR="002C15E9" w:rsidRPr="00935315" w:rsidRDefault="002C15E9" w:rsidP="002A06A2">
            <w:pPr>
              <w:tabs>
                <w:tab w:val="left" w:pos="8789"/>
              </w:tabs>
              <w:jc w:val="center"/>
              <w:rPr>
                <w:rFonts w:ascii="Arial" w:hAnsi="Arial" w:cs="Arial"/>
                <w:b/>
                <w:bCs/>
                <w:color w:val="000000" w:themeColor="text1"/>
                <w:sz w:val="16"/>
                <w:szCs w:val="16"/>
              </w:rPr>
            </w:pPr>
          </w:p>
        </w:tc>
        <w:tc>
          <w:tcPr>
            <w:tcW w:w="1140" w:type="dxa"/>
            <w:gridSpan w:val="2"/>
            <w:tcBorders>
              <w:bottom w:val="single" w:sz="4" w:space="0" w:color="auto"/>
            </w:tcBorders>
            <w:shd w:val="clear" w:color="auto" w:fill="DBDBDB" w:themeFill="accent3" w:themeFillTint="66"/>
          </w:tcPr>
          <w:p w14:paraId="14AAFB8F"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14-20%</w:t>
            </w:r>
          </w:p>
        </w:tc>
        <w:tc>
          <w:tcPr>
            <w:tcW w:w="1128" w:type="dxa"/>
            <w:gridSpan w:val="2"/>
            <w:tcBorders>
              <w:bottom w:val="single" w:sz="4" w:space="0" w:color="auto"/>
            </w:tcBorders>
            <w:shd w:val="clear" w:color="auto" w:fill="DBDBDB" w:themeFill="accent3" w:themeFillTint="66"/>
          </w:tcPr>
          <w:p w14:paraId="7E814ABA"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20-35%</w:t>
            </w:r>
          </w:p>
        </w:tc>
        <w:tc>
          <w:tcPr>
            <w:tcW w:w="993" w:type="dxa"/>
            <w:gridSpan w:val="2"/>
            <w:tcBorders>
              <w:bottom w:val="single" w:sz="4" w:space="0" w:color="auto"/>
            </w:tcBorders>
            <w:shd w:val="clear" w:color="auto" w:fill="DBDBDB" w:themeFill="accent3" w:themeFillTint="66"/>
          </w:tcPr>
          <w:p w14:paraId="411CC119"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50-65%</w:t>
            </w:r>
          </w:p>
        </w:tc>
        <w:tc>
          <w:tcPr>
            <w:tcW w:w="3764" w:type="dxa"/>
            <w:gridSpan w:val="6"/>
            <w:vMerge/>
            <w:tcBorders>
              <w:bottom w:val="single" w:sz="4" w:space="0" w:color="auto"/>
            </w:tcBorders>
            <w:shd w:val="clear" w:color="auto" w:fill="DBDBDB" w:themeFill="accent3" w:themeFillTint="66"/>
          </w:tcPr>
          <w:p w14:paraId="0728BBEB" w14:textId="77777777" w:rsidR="002C15E9" w:rsidRPr="00935315" w:rsidRDefault="002C15E9" w:rsidP="002A06A2">
            <w:pPr>
              <w:tabs>
                <w:tab w:val="left" w:pos="8789"/>
              </w:tabs>
              <w:jc w:val="center"/>
              <w:rPr>
                <w:rFonts w:ascii="Arial" w:hAnsi="Arial" w:cs="Arial"/>
                <w:b/>
                <w:bCs/>
                <w:color w:val="000000" w:themeColor="text1"/>
                <w:sz w:val="16"/>
                <w:szCs w:val="16"/>
              </w:rPr>
            </w:pPr>
          </w:p>
        </w:tc>
      </w:tr>
      <w:tr w:rsidR="00655A6E" w:rsidRPr="00935315" w14:paraId="4288B172" w14:textId="77777777" w:rsidTr="0040413C">
        <w:trPr>
          <w:gridAfter w:val="1"/>
          <w:wAfter w:w="14" w:type="dxa"/>
          <w:trHeight w:val="760"/>
        </w:trPr>
        <w:tc>
          <w:tcPr>
            <w:tcW w:w="520" w:type="dxa"/>
            <w:vMerge/>
            <w:shd w:val="clear" w:color="auto" w:fill="DBDBDB" w:themeFill="accent3" w:themeFillTint="66"/>
          </w:tcPr>
          <w:p w14:paraId="502FB66C" w14:textId="77777777" w:rsidR="002C15E9" w:rsidRPr="00935315" w:rsidRDefault="002C15E9" w:rsidP="002A06A2">
            <w:pPr>
              <w:tabs>
                <w:tab w:val="left" w:pos="8789"/>
              </w:tabs>
              <w:jc w:val="center"/>
              <w:rPr>
                <w:rFonts w:ascii="Arial" w:hAnsi="Arial" w:cs="Arial"/>
                <w:b/>
                <w:bCs/>
                <w:color w:val="000000" w:themeColor="text1"/>
                <w:sz w:val="16"/>
                <w:szCs w:val="16"/>
              </w:rPr>
            </w:pPr>
          </w:p>
        </w:tc>
        <w:tc>
          <w:tcPr>
            <w:tcW w:w="1464" w:type="dxa"/>
            <w:tcBorders>
              <w:bottom w:val="single" w:sz="4" w:space="0" w:color="auto"/>
            </w:tcBorders>
            <w:shd w:val="clear" w:color="auto" w:fill="DBDBDB" w:themeFill="accent3" w:themeFillTint="66"/>
          </w:tcPr>
          <w:p w14:paraId="5176396E"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CALORIAS</w:t>
            </w:r>
          </w:p>
          <w:p w14:paraId="3F8615E4"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TOTALES</w:t>
            </w:r>
          </w:p>
          <w:p w14:paraId="16029902"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(Kcal)</w:t>
            </w:r>
          </w:p>
        </w:tc>
        <w:tc>
          <w:tcPr>
            <w:tcW w:w="1140" w:type="dxa"/>
            <w:gridSpan w:val="2"/>
            <w:tcBorders>
              <w:bottom w:val="single" w:sz="4" w:space="0" w:color="auto"/>
            </w:tcBorders>
            <w:shd w:val="clear" w:color="auto" w:fill="DBDBDB" w:themeFill="accent3" w:themeFillTint="66"/>
            <w:vAlign w:val="center"/>
          </w:tcPr>
          <w:p w14:paraId="7CB498A5"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PROTEINA</w:t>
            </w:r>
          </w:p>
          <w:p w14:paraId="3750F79D"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(g)</w:t>
            </w:r>
          </w:p>
        </w:tc>
        <w:tc>
          <w:tcPr>
            <w:tcW w:w="1128" w:type="dxa"/>
            <w:gridSpan w:val="2"/>
            <w:tcBorders>
              <w:bottom w:val="single" w:sz="4" w:space="0" w:color="auto"/>
            </w:tcBorders>
            <w:shd w:val="clear" w:color="auto" w:fill="DBDBDB" w:themeFill="accent3" w:themeFillTint="66"/>
            <w:vAlign w:val="center"/>
          </w:tcPr>
          <w:p w14:paraId="38381DAC"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GRASA</w:t>
            </w:r>
          </w:p>
          <w:p w14:paraId="5BD72EF1"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(g)</w:t>
            </w:r>
          </w:p>
        </w:tc>
        <w:tc>
          <w:tcPr>
            <w:tcW w:w="993" w:type="dxa"/>
            <w:gridSpan w:val="2"/>
            <w:tcBorders>
              <w:bottom w:val="single" w:sz="4" w:space="0" w:color="auto"/>
            </w:tcBorders>
            <w:shd w:val="clear" w:color="auto" w:fill="DBDBDB" w:themeFill="accent3" w:themeFillTint="66"/>
            <w:vAlign w:val="center"/>
          </w:tcPr>
          <w:p w14:paraId="6930BD1F"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CHO</w:t>
            </w:r>
          </w:p>
          <w:p w14:paraId="0DD44BD8"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(g)</w:t>
            </w:r>
          </w:p>
        </w:tc>
        <w:tc>
          <w:tcPr>
            <w:tcW w:w="850" w:type="dxa"/>
            <w:tcBorders>
              <w:bottom w:val="single" w:sz="4" w:space="0" w:color="auto"/>
            </w:tcBorders>
            <w:shd w:val="clear" w:color="auto" w:fill="DBDBDB" w:themeFill="accent3" w:themeFillTint="66"/>
            <w:vAlign w:val="center"/>
          </w:tcPr>
          <w:p w14:paraId="246E616E"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CALCIO</w:t>
            </w:r>
          </w:p>
          <w:p w14:paraId="399C8923"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(mg)</w:t>
            </w:r>
          </w:p>
        </w:tc>
        <w:tc>
          <w:tcPr>
            <w:tcW w:w="851" w:type="dxa"/>
            <w:tcBorders>
              <w:bottom w:val="single" w:sz="4" w:space="0" w:color="auto"/>
            </w:tcBorders>
            <w:shd w:val="clear" w:color="auto" w:fill="DBDBDB" w:themeFill="accent3" w:themeFillTint="66"/>
            <w:vAlign w:val="center"/>
          </w:tcPr>
          <w:p w14:paraId="4545C4D4"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HIERRO</w:t>
            </w:r>
          </w:p>
          <w:p w14:paraId="209CCCF0"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(mg)</w:t>
            </w:r>
          </w:p>
        </w:tc>
        <w:tc>
          <w:tcPr>
            <w:tcW w:w="746" w:type="dxa"/>
            <w:tcBorders>
              <w:bottom w:val="single" w:sz="4" w:space="0" w:color="auto"/>
            </w:tcBorders>
            <w:shd w:val="clear" w:color="auto" w:fill="DBDBDB" w:themeFill="accent3" w:themeFillTint="66"/>
            <w:vAlign w:val="center"/>
          </w:tcPr>
          <w:p w14:paraId="3A6ED773"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ZINC</w:t>
            </w:r>
          </w:p>
          <w:p w14:paraId="494C1C76"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(mg)</w:t>
            </w:r>
          </w:p>
        </w:tc>
        <w:tc>
          <w:tcPr>
            <w:tcW w:w="652" w:type="dxa"/>
            <w:tcBorders>
              <w:bottom w:val="single" w:sz="4" w:space="0" w:color="auto"/>
            </w:tcBorders>
            <w:shd w:val="clear" w:color="auto" w:fill="DBDBDB" w:themeFill="accent3" w:themeFillTint="66"/>
            <w:vAlign w:val="center"/>
          </w:tcPr>
          <w:p w14:paraId="07ECB1DD"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SODIO</w:t>
            </w:r>
          </w:p>
          <w:p w14:paraId="1E701A58"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(mg)</w:t>
            </w:r>
          </w:p>
        </w:tc>
        <w:tc>
          <w:tcPr>
            <w:tcW w:w="651" w:type="dxa"/>
            <w:tcBorders>
              <w:bottom w:val="single" w:sz="4" w:space="0" w:color="auto"/>
            </w:tcBorders>
            <w:shd w:val="clear" w:color="auto" w:fill="DBDBDB" w:themeFill="accent3" w:themeFillTint="66"/>
            <w:vAlign w:val="center"/>
          </w:tcPr>
          <w:p w14:paraId="4DAF5824"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VIT. A</w:t>
            </w:r>
          </w:p>
          <w:p w14:paraId="5AD5436E" w14:textId="77777777"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(ER)</w:t>
            </w:r>
          </w:p>
        </w:tc>
      </w:tr>
      <w:tr w:rsidR="00655A6E" w:rsidRPr="00935315" w14:paraId="0D0BC858" w14:textId="77777777" w:rsidTr="0040413C">
        <w:trPr>
          <w:gridAfter w:val="1"/>
          <w:wAfter w:w="14" w:type="dxa"/>
          <w:trHeight w:val="818"/>
        </w:trPr>
        <w:tc>
          <w:tcPr>
            <w:tcW w:w="520" w:type="dxa"/>
            <w:vMerge w:val="restart"/>
            <w:shd w:val="clear" w:color="auto" w:fill="EDEDED" w:themeFill="accent3" w:themeFillTint="33"/>
            <w:textDirection w:val="btLr"/>
          </w:tcPr>
          <w:p w14:paraId="1E793690" w14:textId="77777777" w:rsidR="000F7C68"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 xml:space="preserve">Hombres de 18 a </w:t>
            </w:r>
          </w:p>
          <w:p w14:paraId="110C3E21" w14:textId="1CB6737D" w:rsidR="002C15E9" w:rsidRPr="00935315" w:rsidRDefault="002C15E9" w:rsidP="002A06A2">
            <w:pPr>
              <w:tabs>
                <w:tab w:val="left" w:pos="8789"/>
              </w:tabs>
              <w:jc w:val="center"/>
              <w:rPr>
                <w:rFonts w:ascii="Arial" w:hAnsi="Arial" w:cs="Arial"/>
                <w:b/>
                <w:bCs/>
                <w:color w:val="000000" w:themeColor="text1"/>
                <w:sz w:val="16"/>
                <w:szCs w:val="16"/>
              </w:rPr>
            </w:pPr>
            <w:r w:rsidRPr="00935315">
              <w:rPr>
                <w:rFonts w:ascii="Arial" w:hAnsi="Arial" w:cs="Arial"/>
                <w:b/>
                <w:bCs/>
                <w:color w:val="000000" w:themeColor="text1"/>
                <w:sz w:val="16"/>
                <w:szCs w:val="16"/>
              </w:rPr>
              <w:t xml:space="preserve">59,9 </w:t>
            </w:r>
            <w:proofErr w:type="spellStart"/>
            <w:r w:rsidRPr="00935315">
              <w:rPr>
                <w:rFonts w:ascii="Arial" w:hAnsi="Arial" w:cs="Arial"/>
                <w:b/>
                <w:bCs/>
                <w:color w:val="000000" w:themeColor="text1"/>
                <w:sz w:val="16"/>
                <w:szCs w:val="16"/>
              </w:rPr>
              <w:t>años</w:t>
            </w:r>
            <w:proofErr w:type="spellEnd"/>
          </w:p>
        </w:tc>
        <w:tc>
          <w:tcPr>
            <w:tcW w:w="1464" w:type="dxa"/>
            <w:vMerge w:val="restart"/>
            <w:tcBorders>
              <w:top w:val="single" w:sz="4" w:space="0" w:color="auto"/>
              <w:left w:val="single" w:sz="4" w:space="0" w:color="auto"/>
              <w:right w:val="single" w:sz="4" w:space="0" w:color="auto"/>
            </w:tcBorders>
            <w:shd w:val="clear" w:color="auto" w:fill="auto"/>
            <w:vAlign w:val="center"/>
          </w:tcPr>
          <w:p w14:paraId="1DB8380E"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2736</w:t>
            </w:r>
          </w:p>
        </w:tc>
        <w:tc>
          <w:tcPr>
            <w:tcW w:w="488" w:type="dxa"/>
            <w:vMerge w:val="restart"/>
            <w:tcBorders>
              <w:top w:val="single" w:sz="4" w:space="0" w:color="auto"/>
              <w:left w:val="nil"/>
              <w:right w:val="single" w:sz="4" w:space="0" w:color="auto"/>
            </w:tcBorders>
            <w:shd w:val="clear" w:color="auto" w:fill="auto"/>
            <w:vAlign w:val="center"/>
          </w:tcPr>
          <w:p w14:paraId="3F4B302D"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95,8</w:t>
            </w:r>
          </w:p>
        </w:tc>
        <w:tc>
          <w:tcPr>
            <w:tcW w:w="652" w:type="dxa"/>
            <w:vMerge w:val="restart"/>
            <w:tcBorders>
              <w:top w:val="single" w:sz="4" w:space="0" w:color="auto"/>
              <w:left w:val="nil"/>
              <w:right w:val="single" w:sz="4" w:space="0" w:color="auto"/>
            </w:tcBorders>
            <w:shd w:val="clear" w:color="auto" w:fill="auto"/>
            <w:vAlign w:val="center"/>
          </w:tcPr>
          <w:p w14:paraId="428405F0"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136,8</w:t>
            </w:r>
          </w:p>
        </w:tc>
        <w:tc>
          <w:tcPr>
            <w:tcW w:w="521" w:type="dxa"/>
            <w:vMerge w:val="restart"/>
            <w:tcBorders>
              <w:top w:val="single" w:sz="4" w:space="0" w:color="auto"/>
              <w:left w:val="nil"/>
              <w:right w:val="single" w:sz="4" w:space="0" w:color="auto"/>
            </w:tcBorders>
            <w:shd w:val="clear" w:color="auto" w:fill="auto"/>
            <w:vAlign w:val="center"/>
          </w:tcPr>
          <w:p w14:paraId="5DE4AEFD"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60,8</w:t>
            </w:r>
          </w:p>
        </w:tc>
        <w:tc>
          <w:tcPr>
            <w:tcW w:w="607" w:type="dxa"/>
            <w:vMerge w:val="restart"/>
            <w:tcBorders>
              <w:top w:val="single" w:sz="4" w:space="0" w:color="auto"/>
              <w:left w:val="nil"/>
              <w:right w:val="single" w:sz="4" w:space="0" w:color="auto"/>
            </w:tcBorders>
            <w:shd w:val="clear" w:color="auto" w:fill="auto"/>
            <w:vAlign w:val="center"/>
          </w:tcPr>
          <w:p w14:paraId="291A01D8"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106,4</w:t>
            </w:r>
          </w:p>
        </w:tc>
        <w:tc>
          <w:tcPr>
            <w:tcW w:w="566" w:type="dxa"/>
            <w:vMerge w:val="restart"/>
            <w:tcBorders>
              <w:top w:val="single" w:sz="4" w:space="0" w:color="auto"/>
              <w:left w:val="nil"/>
              <w:right w:val="single" w:sz="4" w:space="0" w:color="auto"/>
            </w:tcBorders>
            <w:shd w:val="clear" w:color="auto" w:fill="auto"/>
            <w:vAlign w:val="center"/>
          </w:tcPr>
          <w:p w14:paraId="65C57E74"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342</w:t>
            </w:r>
          </w:p>
        </w:tc>
        <w:tc>
          <w:tcPr>
            <w:tcW w:w="427" w:type="dxa"/>
            <w:vMerge w:val="restart"/>
            <w:tcBorders>
              <w:top w:val="single" w:sz="4" w:space="0" w:color="auto"/>
              <w:left w:val="nil"/>
              <w:right w:val="single" w:sz="4" w:space="0" w:color="auto"/>
            </w:tcBorders>
            <w:shd w:val="clear" w:color="auto" w:fill="auto"/>
            <w:vAlign w:val="center"/>
          </w:tcPr>
          <w:p w14:paraId="649110D0"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444,6</w:t>
            </w:r>
          </w:p>
        </w:tc>
        <w:tc>
          <w:tcPr>
            <w:tcW w:w="850" w:type="dxa"/>
            <w:tcBorders>
              <w:top w:val="single" w:sz="4" w:space="0" w:color="auto"/>
              <w:left w:val="nil"/>
              <w:bottom w:val="single" w:sz="4" w:space="0" w:color="auto"/>
              <w:right w:val="single" w:sz="4" w:space="0" w:color="auto"/>
            </w:tcBorders>
            <w:shd w:val="clear" w:color="auto" w:fill="auto"/>
            <w:vAlign w:val="center"/>
          </w:tcPr>
          <w:p w14:paraId="2C3EF240"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EAR= 800</w:t>
            </w:r>
          </w:p>
        </w:tc>
        <w:tc>
          <w:tcPr>
            <w:tcW w:w="851" w:type="dxa"/>
            <w:tcBorders>
              <w:top w:val="single" w:sz="4" w:space="0" w:color="auto"/>
              <w:left w:val="nil"/>
              <w:right w:val="single" w:sz="4" w:space="0" w:color="auto"/>
            </w:tcBorders>
            <w:shd w:val="clear" w:color="auto" w:fill="auto"/>
            <w:vAlign w:val="center"/>
          </w:tcPr>
          <w:p w14:paraId="05E0504E"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EAR= 9</w:t>
            </w:r>
          </w:p>
        </w:tc>
        <w:tc>
          <w:tcPr>
            <w:tcW w:w="746" w:type="dxa"/>
            <w:tcBorders>
              <w:top w:val="single" w:sz="4" w:space="0" w:color="auto"/>
              <w:left w:val="nil"/>
              <w:right w:val="single" w:sz="4" w:space="0" w:color="auto"/>
            </w:tcBorders>
            <w:shd w:val="clear" w:color="auto" w:fill="auto"/>
            <w:vAlign w:val="center"/>
          </w:tcPr>
          <w:p w14:paraId="097565A7"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EAR= 12</w:t>
            </w:r>
          </w:p>
        </w:tc>
        <w:tc>
          <w:tcPr>
            <w:tcW w:w="652" w:type="dxa"/>
            <w:tcBorders>
              <w:top w:val="single" w:sz="4" w:space="0" w:color="auto"/>
              <w:left w:val="nil"/>
              <w:right w:val="single" w:sz="4" w:space="0" w:color="auto"/>
            </w:tcBorders>
            <w:shd w:val="clear" w:color="auto" w:fill="auto"/>
            <w:vAlign w:val="center"/>
          </w:tcPr>
          <w:p w14:paraId="77C97CAD"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AI= 1500</w:t>
            </w:r>
          </w:p>
        </w:tc>
        <w:tc>
          <w:tcPr>
            <w:tcW w:w="651" w:type="dxa"/>
            <w:tcBorders>
              <w:top w:val="single" w:sz="4" w:space="0" w:color="auto"/>
              <w:left w:val="nil"/>
              <w:right w:val="single" w:sz="4" w:space="0" w:color="auto"/>
            </w:tcBorders>
            <w:shd w:val="clear" w:color="auto" w:fill="auto"/>
            <w:vAlign w:val="center"/>
          </w:tcPr>
          <w:p w14:paraId="07C0DDDB"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EAR= 625</w:t>
            </w:r>
          </w:p>
        </w:tc>
      </w:tr>
      <w:tr w:rsidR="00655A6E" w:rsidRPr="00935315" w14:paraId="1010A64E" w14:textId="77777777" w:rsidTr="0040413C">
        <w:trPr>
          <w:gridAfter w:val="1"/>
          <w:wAfter w:w="14" w:type="dxa"/>
          <w:trHeight w:val="841"/>
        </w:trPr>
        <w:tc>
          <w:tcPr>
            <w:tcW w:w="520" w:type="dxa"/>
            <w:vMerge/>
            <w:shd w:val="clear" w:color="auto" w:fill="EDEDED" w:themeFill="accent3" w:themeFillTint="33"/>
          </w:tcPr>
          <w:p w14:paraId="18118AC6" w14:textId="77777777" w:rsidR="002C15E9" w:rsidRPr="00935315" w:rsidRDefault="002C15E9" w:rsidP="002A06A2">
            <w:pPr>
              <w:tabs>
                <w:tab w:val="left" w:pos="8789"/>
              </w:tabs>
              <w:rPr>
                <w:rFonts w:ascii="Arial" w:hAnsi="Arial" w:cs="Arial"/>
                <w:color w:val="000000" w:themeColor="text1"/>
                <w:sz w:val="16"/>
                <w:szCs w:val="16"/>
              </w:rPr>
            </w:pPr>
          </w:p>
        </w:tc>
        <w:tc>
          <w:tcPr>
            <w:tcW w:w="1464" w:type="dxa"/>
            <w:vMerge/>
            <w:tcBorders>
              <w:left w:val="single" w:sz="4" w:space="0" w:color="auto"/>
              <w:bottom w:val="single" w:sz="4" w:space="0" w:color="auto"/>
              <w:right w:val="single" w:sz="4" w:space="0" w:color="auto"/>
            </w:tcBorders>
            <w:shd w:val="clear" w:color="auto" w:fill="auto"/>
            <w:vAlign w:val="center"/>
          </w:tcPr>
          <w:p w14:paraId="7405873F" w14:textId="77777777" w:rsidR="002C15E9" w:rsidRPr="00935315" w:rsidRDefault="002C15E9" w:rsidP="002A06A2">
            <w:pPr>
              <w:tabs>
                <w:tab w:val="left" w:pos="8789"/>
              </w:tabs>
              <w:jc w:val="center"/>
              <w:rPr>
                <w:rFonts w:ascii="Arial" w:hAnsi="Arial" w:cs="Arial"/>
                <w:color w:val="000000" w:themeColor="text1"/>
                <w:sz w:val="16"/>
                <w:szCs w:val="16"/>
              </w:rPr>
            </w:pPr>
          </w:p>
        </w:tc>
        <w:tc>
          <w:tcPr>
            <w:tcW w:w="488" w:type="dxa"/>
            <w:vMerge/>
            <w:tcBorders>
              <w:left w:val="nil"/>
              <w:bottom w:val="single" w:sz="4" w:space="0" w:color="auto"/>
              <w:right w:val="single" w:sz="4" w:space="0" w:color="auto"/>
            </w:tcBorders>
            <w:shd w:val="clear" w:color="auto" w:fill="auto"/>
            <w:vAlign w:val="center"/>
          </w:tcPr>
          <w:p w14:paraId="13227A5E" w14:textId="77777777" w:rsidR="002C15E9" w:rsidRPr="00935315" w:rsidRDefault="002C15E9" w:rsidP="002A06A2">
            <w:pPr>
              <w:tabs>
                <w:tab w:val="left" w:pos="8789"/>
              </w:tabs>
              <w:jc w:val="center"/>
              <w:rPr>
                <w:rFonts w:ascii="Arial" w:hAnsi="Arial" w:cs="Arial"/>
                <w:color w:val="000000" w:themeColor="text1"/>
                <w:sz w:val="16"/>
                <w:szCs w:val="16"/>
              </w:rPr>
            </w:pPr>
          </w:p>
        </w:tc>
        <w:tc>
          <w:tcPr>
            <w:tcW w:w="652" w:type="dxa"/>
            <w:vMerge/>
            <w:tcBorders>
              <w:left w:val="nil"/>
              <w:bottom w:val="single" w:sz="4" w:space="0" w:color="auto"/>
              <w:right w:val="single" w:sz="4" w:space="0" w:color="auto"/>
            </w:tcBorders>
            <w:shd w:val="clear" w:color="auto" w:fill="auto"/>
            <w:vAlign w:val="center"/>
          </w:tcPr>
          <w:p w14:paraId="2CBD3301" w14:textId="77777777" w:rsidR="002C15E9" w:rsidRPr="00935315" w:rsidRDefault="002C15E9" w:rsidP="002A06A2">
            <w:pPr>
              <w:tabs>
                <w:tab w:val="left" w:pos="8789"/>
              </w:tabs>
              <w:jc w:val="center"/>
              <w:rPr>
                <w:rFonts w:ascii="Arial" w:hAnsi="Arial" w:cs="Arial"/>
                <w:color w:val="000000" w:themeColor="text1"/>
                <w:sz w:val="16"/>
                <w:szCs w:val="16"/>
              </w:rPr>
            </w:pPr>
          </w:p>
        </w:tc>
        <w:tc>
          <w:tcPr>
            <w:tcW w:w="521" w:type="dxa"/>
            <w:vMerge/>
            <w:tcBorders>
              <w:left w:val="nil"/>
              <w:bottom w:val="single" w:sz="4" w:space="0" w:color="auto"/>
              <w:right w:val="single" w:sz="4" w:space="0" w:color="auto"/>
            </w:tcBorders>
            <w:shd w:val="clear" w:color="auto" w:fill="auto"/>
            <w:vAlign w:val="center"/>
          </w:tcPr>
          <w:p w14:paraId="715A7272" w14:textId="77777777" w:rsidR="002C15E9" w:rsidRPr="00935315" w:rsidRDefault="002C15E9" w:rsidP="002A06A2">
            <w:pPr>
              <w:tabs>
                <w:tab w:val="left" w:pos="8789"/>
              </w:tabs>
              <w:jc w:val="center"/>
              <w:rPr>
                <w:rFonts w:ascii="Arial" w:hAnsi="Arial" w:cs="Arial"/>
                <w:color w:val="000000" w:themeColor="text1"/>
                <w:sz w:val="16"/>
                <w:szCs w:val="16"/>
              </w:rPr>
            </w:pPr>
          </w:p>
        </w:tc>
        <w:tc>
          <w:tcPr>
            <w:tcW w:w="607" w:type="dxa"/>
            <w:vMerge/>
            <w:tcBorders>
              <w:left w:val="nil"/>
              <w:bottom w:val="single" w:sz="4" w:space="0" w:color="auto"/>
              <w:right w:val="single" w:sz="4" w:space="0" w:color="auto"/>
            </w:tcBorders>
            <w:shd w:val="clear" w:color="auto" w:fill="auto"/>
            <w:vAlign w:val="center"/>
          </w:tcPr>
          <w:p w14:paraId="35E56B63" w14:textId="77777777" w:rsidR="002C15E9" w:rsidRPr="00935315" w:rsidRDefault="002C15E9" w:rsidP="002A06A2">
            <w:pPr>
              <w:tabs>
                <w:tab w:val="left" w:pos="8789"/>
              </w:tabs>
              <w:jc w:val="center"/>
              <w:rPr>
                <w:rFonts w:ascii="Arial" w:hAnsi="Arial" w:cs="Arial"/>
                <w:color w:val="000000" w:themeColor="text1"/>
                <w:sz w:val="16"/>
                <w:szCs w:val="16"/>
              </w:rPr>
            </w:pPr>
          </w:p>
        </w:tc>
        <w:tc>
          <w:tcPr>
            <w:tcW w:w="566" w:type="dxa"/>
            <w:vMerge/>
            <w:tcBorders>
              <w:left w:val="nil"/>
              <w:bottom w:val="single" w:sz="4" w:space="0" w:color="auto"/>
              <w:right w:val="single" w:sz="4" w:space="0" w:color="auto"/>
            </w:tcBorders>
            <w:shd w:val="clear" w:color="auto" w:fill="auto"/>
            <w:vAlign w:val="center"/>
          </w:tcPr>
          <w:p w14:paraId="3D558510" w14:textId="77777777" w:rsidR="002C15E9" w:rsidRPr="00935315" w:rsidRDefault="002C15E9" w:rsidP="002A06A2">
            <w:pPr>
              <w:tabs>
                <w:tab w:val="left" w:pos="8789"/>
              </w:tabs>
              <w:jc w:val="center"/>
              <w:rPr>
                <w:rFonts w:ascii="Arial" w:hAnsi="Arial" w:cs="Arial"/>
                <w:color w:val="000000" w:themeColor="text1"/>
                <w:sz w:val="16"/>
                <w:szCs w:val="16"/>
              </w:rPr>
            </w:pPr>
          </w:p>
        </w:tc>
        <w:tc>
          <w:tcPr>
            <w:tcW w:w="427" w:type="dxa"/>
            <w:vMerge/>
            <w:tcBorders>
              <w:left w:val="nil"/>
              <w:bottom w:val="single" w:sz="4" w:space="0" w:color="auto"/>
              <w:right w:val="single" w:sz="4" w:space="0" w:color="auto"/>
            </w:tcBorders>
            <w:shd w:val="clear" w:color="auto" w:fill="auto"/>
            <w:vAlign w:val="center"/>
          </w:tcPr>
          <w:p w14:paraId="14DE9753" w14:textId="77777777" w:rsidR="002C15E9" w:rsidRPr="00935315" w:rsidRDefault="002C15E9" w:rsidP="002A06A2">
            <w:pPr>
              <w:tabs>
                <w:tab w:val="left" w:pos="8789"/>
              </w:tabs>
              <w:jc w:val="center"/>
              <w:rPr>
                <w:rFonts w:ascii="Arial" w:hAnsi="Arial" w:cs="Arial"/>
                <w:color w:val="000000" w:themeColor="text1"/>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A5FFCD5"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UL= 2500</w:t>
            </w:r>
          </w:p>
        </w:tc>
        <w:tc>
          <w:tcPr>
            <w:tcW w:w="851" w:type="dxa"/>
            <w:tcBorders>
              <w:left w:val="nil"/>
              <w:right w:val="single" w:sz="4" w:space="0" w:color="auto"/>
            </w:tcBorders>
            <w:shd w:val="clear" w:color="auto" w:fill="auto"/>
            <w:vAlign w:val="center"/>
          </w:tcPr>
          <w:p w14:paraId="0F733B44"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UL= 45</w:t>
            </w:r>
          </w:p>
        </w:tc>
        <w:tc>
          <w:tcPr>
            <w:tcW w:w="746" w:type="dxa"/>
            <w:tcBorders>
              <w:left w:val="nil"/>
              <w:right w:val="single" w:sz="4" w:space="0" w:color="auto"/>
            </w:tcBorders>
            <w:shd w:val="clear" w:color="auto" w:fill="auto"/>
            <w:vAlign w:val="center"/>
          </w:tcPr>
          <w:p w14:paraId="52B568E8"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UL= 40</w:t>
            </w:r>
          </w:p>
        </w:tc>
        <w:tc>
          <w:tcPr>
            <w:tcW w:w="652" w:type="dxa"/>
            <w:tcBorders>
              <w:left w:val="nil"/>
              <w:right w:val="single" w:sz="4" w:space="0" w:color="auto"/>
            </w:tcBorders>
            <w:shd w:val="clear" w:color="auto" w:fill="auto"/>
            <w:vAlign w:val="center"/>
          </w:tcPr>
          <w:p w14:paraId="148677E2"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UL= 2300</w:t>
            </w:r>
          </w:p>
        </w:tc>
        <w:tc>
          <w:tcPr>
            <w:tcW w:w="651" w:type="dxa"/>
            <w:tcBorders>
              <w:left w:val="nil"/>
              <w:right w:val="single" w:sz="4" w:space="0" w:color="auto"/>
            </w:tcBorders>
            <w:shd w:val="clear" w:color="auto" w:fill="auto"/>
            <w:vAlign w:val="center"/>
          </w:tcPr>
          <w:p w14:paraId="05B1C64A" w14:textId="77777777" w:rsidR="002C15E9" w:rsidRPr="00935315" w:rsidRDefault="002C15E9" w:rsidP="002A06A2">
            <w:pPr>
              <w:tabs>
                <w:tab w:val="left" w:pos="8789"/>
              </w:tabs>
              <w:jc w:val="center"/>
              <w:rPr>
                <w:rFonts w:ascii="Arial" w:hAnsi="Arial" w:cs="Arial"/>
                <w:color w:val="000000" w:themeColor="text1"/>
                <w:sz w:val="16"/>
                <w:szCs w:val="16"/>
              </w:rPr>
            </w:pPr>
            <w:r w:rsidRPr="00935315">
              <w:rPr>
                <w:rFonts w:ascii="Arial" w:hAnsi="Arial" w:cs="Arial"/>
                <w:color w:val="000000" w:themeColor="text1"/>
                <w:sz w:val="16"/>
                <w:szCs w:val="16"/>
              </w:rPr>
              <w:t>UL= 3000</w:t>
            </w:r>
          </w:p>
        </w:tc>
      </w:tr>
      <w:tr w:rsidR="00655A6E" w:rsidRPr="00935315" w14:paraId="536B8975" w14:textId="77777777" w:rsidTr="0040413C">
        <w:trPr>
          <w:trHeight w:val="331"/>
        </w:trPr>
        <w:tc>
          <w:tcPr>
            <w:tcW w:w="9009" w:type="dxa"/>
            <w:gridSpan w:val="14"/>
            <w:tcBorders>
              <w:right w:val="single" w:sz="4" w:space="0" w:color="auto"/>
            </w:tcBorders>
            <w:shd w:val="clear" w:color="auto" w:fill="EDEDED" w:themeFill="accent3" w:themeFillTint="33"/>
          </w:tcPr>
          <w:p w14:paraId="69C8B242" w14:textId="77777777" w:rsidR="002C15E9" w:rsidRPr="00935315" w:rsidRDefault="002C15E9" w:rsidP="002A06A2">
            <w:pPr>
              <w:tabs>
                <w:tab w:val="left" w:pos="8789"/>
              </w:tabs>
              <w:rPr>
                <w:rFonts w:ascii="Arial" w:hAnsi="Arial" w:cs="Arial"/>
                <w:color w:val="000000" w:themeColor="text1"/>
                <w:sz w:val="16"/>
                <w:szCs w:val="16"/>
              </w:rPr>
            </w:pPr>
            <w:r w:rsidRPr="00935315">
              <w:rPr>
                <w:rFonts w:ascii="Arial" w:hAnsi="Arial" w:cs="Arial"/>
                <w:b/>
                <w:color w:val="000000" w:themeColor="text1"/>
                <w:w w:val="65"/>
                <w:sz w:val="16"/>
                <w:szCs w:val="16"/>
                <w:lang w:val="es-CO"/>
              </w:rPr>
              <w:t>Fuente</w:t>
            </w:r>
            <w:r w:rsidRPr="00935315">
              <w:rPr>
                <w:rFonts w:ascii="Arial" w:hAnsi="Arial" w:cs="Arial"/>
                <w:color w:val="000000" w:themeColor="text1"/>
                <w:w w:val="65"/>
                <w:sz w:val="16"/>
                <w:szCs w:val="16"/>
                <w:lang w:val="es-CO"/>
              </w:rPr>
              <w:t>: Recomendaciones de Ingesta de Energía y Nutrientes (RIEN), Resolución 3803 de 2016 del Ministerio de Salud y Protección</w:t>
            </w:r>
            <w:r w:rsidRPr="00935315">
              <w:rPr>
                <w:rFonts w:ascii="Arial" w:hAnsi="Arial" w:cs="Arial"/>
                <w:color w:val="000000" w:themeColor="text1"/>
                <w:spacing w:val="1"/>
                <w:w w:val="65"/>
                <w:sz w:val="16"/>
                <w:szCs w:val="16"/>
                <w:lang w:val="es-CO"/>
              </w:rPr>
              <w:t xml:space="preserve"> </w:t>
            </w:r>
            <w:r w:rsidRPr="00935315">
              <w:rPr>
                <w:rFonts w:ascii="Arial" w:hAnsi="Arial" w:cs="Arial"/>
                <w:color w:val="000000" w:themeColor="text1"/>
                <w:w w:val="65"/>
                <w:sz w:val="16"/>
                <w:szCs w:val="16"/>
                <w:lang w:val="es-CO"/>
              </w:rPr>
              <w:t xml:space="preserve">Social. </w:t>
            </w:r>
            <w:r w:rsidRPr="00935315">
              <w:rPr>
                <w:rFonts w:ascii="Arial" w:hAnsi="Arial" w:cs="Arial"/>
                <w:b/>
                <w:color w:val="000000" w:themeColor="text1"/>
                <w:w w:val="65"/>
                <w:sz w:val="16"/>
                <w:szCs w:val="16"/>
                <w:lang w:val="es-CO"/>
              </w:rPr>
              <w:t>AMDR</w:t>
            </w:r>
            <w:r w:rsidRPr="00935315">
              <w:rPr>
                <w:rFonts w:ascii="Arial" w:hAnsi="Arial" w:cs="Arial"/>
                <w:color w:val="000000" w:themeColor="text1"/>
                <w:w w:val="65"/>
                <w:sz w:val="16"/>
                <w:szCs w:val="16"/>
                <w:lang w:val="es-CO"/>
              </w:rPr>
              <w:t xml:space="preserve">: Rango aceptable de distribución de macronutrientes. </w:t>
            </w:r>
            <w:r w:rsidRPr="00935315">
              <w:rPr>
                <w:rFonts w:ascii="Arial" w:hAnsi="Arial" w:cs="Arial"/>
                <w:b/>
                <w:color w:val="000000" w:themeColor="text1"/>
                <w:w w:val="65"/>
                <w:sz w:val="16"/>
                <w:szCs w:val="16"/>
                <w:lang w:val="es-CO"/>
              </w:rPr>
              <w:t>EAR</w:t>
            </w:r>
            <w:r w:rsidRPr="00935315">
              <w:rPr>
                <w:rFonts w:ascii="Arial" w:hAnsi="Arial" w:cs="Arial"/>
                <w:color w:val="000000" w:themeColor="text1"/>
                <w:w w:val="65"/>
                <w:sz w:val="16"/>
                <w:szCs w:val="16"/>
                <w:lang w:val="es-CO"/>
              </w:rPr>
              <w:t xml:space="preserve">: Requerimiento promedio estimado. </w:t>
            </w:r>
            <w:r w:rsidRPr="00935315">
              <w:rPr>
                <w:rFonts w:ascii="Arial" w:hAnsi="Arial" w:cs="Arial"/>
                <w:b/>
                <w:color w:val="000000" w:themeColor="text1"/>
                <w:w w:val="65"/>
                <w:sz w:val="16"/>
                <w:szCs w:val="16"/>
              </w:rPr>
              <w:t>UL</w:t>
            </w:r>
            <w:r w:rsidRPr="00935315">
              <w:rPr>
                <w:rFonts w:ascii="Arial" w:hAnsi="Arial" w:cs="Arial"/>
                <w:color w:val="000000" w:themeColor="text1"/>
                <w:w w:val="65"/>
                <w:sz w:val="16"/>
                <w:szCs w:val="16"/>
              </w:rPr>
              <w:t xml:space="preserve">: </w:t>
            </w:r>
            <w:proofErr w:type="spellStart"/>
            <w:r w:rsidRPr="00935315">
              <w:rPr>
                <w:rFonts w:ascii="Arial" w:hAnsi="Arial" w:cs="Arial"/>
                <w:color w:val="000000" w:themeColor="text1"/>
                <w:w w:val="65"/>
                <w:sz w:val="16"/>
                <w:szCs w:val="16"/>
              </w:rPr>
              <w:t>Nivel</w:t>
            </w:r>
            <w:proofErr w:type="spellEnd"/>
            <w:r w:rsidRPr="00935315">
              <w:rPr>
                <w:rFonts w:ascii="Arial" w:hAnsi="Arial" w:cs="Arial"/>
                <w:color w:val="000000" w:themeColor="text1"/>
                <w:w w:val="65"/>
                <w:sz w:val="16"/>
                <w:szCs w:val="16"/>
              </w:rPr>
              <w:t xml:space="preserve"> de </w:t>
            </w:r>
            <w:proofErr w:type="spellStart"/>
            <w:r w:rsidRPr="00935315">
              <w:rPr>
                <w:rFonts w:ascii="Arial" w:hAnsi="Arial" w:cs="Arial"/>
                <w:color w:val="000000" w:themeColor="text1"/>
                <w:w w:val="65"/>
                <w:sz w:val="16"/>
                <w:szCs w:val="16"/>
              </w:rPr>
              <w:t>ingesta</w:t>
            </w:r>
            <w:proofErr w:type="spellEnd"/>
            <w:r w:rsidRPr="00935315">
              <w:rPr>
                <w:rFonts w:ascii="Arial" w:hAnsi="Arial" w:cs="Arial"/>
                <w:color w:val="000000" w:themeColor="text1"/>
                <w:spacing w:val="1"/>
                <w:w w:val="65"/>
                <w:sz w:val="16"/>
                <w:szCs w:val="16"/>
              </w:rPr>
              <w:t xml:space="preserve"> </w:t>
            </w:r>
            <w:proofErr w:type="spellStart"/>
            <w:r w:rsidRPr="00935315">
              <w:rPr>
                <w:rFonts w:ascii="Arial" w:hAnsi="Arial" w:cs="Arial"/>
                <w:color w:val="000000" w:themeColor="text1"/>
                <w:w w:val="75"/>
                <w:sz w:val="16"/>
                <w:szCs w:val="16"/>
              </w:rPr>
              <w:t>máximo</w:t>
            </w:r>
            <w:proofErr w:type="spellEnd"/>
            <w:r w:rsidRPr="00935315">
              <w:rPr>
                <w:rFonts w:ascii="Arial" w:hAnsi="Arial" w:cs="Arial"/>
                <w:color w:val="000000" w:themeColor="text1"/>
                <w:spacing w:val="4"/>
                <w:w w:val="75"/>
                <w:sz w:val="16"/>
                <w:szCs w:val="16"/>
              </w:rPr>
              <w:t xml:space="preserve"> </w:t>
            </w:r>
            <w:r w:rsidRPr="00935315">
              <w:rPr>
                <w:rFonts w:ascii="Arial" w:hAnsi="Arial" w:cs="Arial"/>
                <w:color w:val="000000" w:themeColor="text1"/>
                <w:w w:val="75"/>
                <w:sz w:val="16"/>
                <w:szCs w:val="16"/>
              </w:rPr>
              <w:t>tolerable.</w:t>
            </w:r>
            <w:r w:rsidRPr="00935315">
              <w:rPr>
                <w:rFonts w:ascii="Arial" w:hAnsi="Arial" w:cs="Arial"/>
                <w:color w:val="000000" w:themeColor="text1"/>
                <w:spacing w:val="3"/>
                <w:w w:val="75"/>
                <w:sz w:val="16"/>
                <w:szCs w:val="16"/>
              </w:rPr>
              <w:t xml:space="preserve"> </w:t>
            </w:r>
            <w:r w:rsidRPr="00935315">
              <w:rPr>
                <w:rFonts w:ascii="Arial" w:hAnsi="Arial" w:cs="Arial"/>
                <w:b/>
                <w:color w:val="000000" w:themeColor="text1"/>
                <w:w w:val="75"/>
                <w:sz w:val="16"/>
                <w:szCs w:val="16"/>
              </w:rPr>
              <w:t>AI</w:t>
            </w:r>
            <w:r w:rsidRPr="00935315">
              <w:rPr>
                <w:rFonts w:ascii="Arial" w:hAnsi="Arial" w:cs="Arial"/>
                <w:color w:val="000000" w:themeColor="text1"/>
                <w:w w:val="75"/>
                <w:sz w:val="16"/>
                <w:szCs w:val="16"/>
              </w:rPr>
              <w:t>:</w:t>
            </w:r>
            <w:r w:rsidRPr="00935315">
              <w:rPr>
                <w:rFonts w:ascii="Arial" w:hAnsi="Arial" w:cs="Arial"/>
                <w:color w:val="000000" w:themeColor="text1"/>
                <w:spacing w:val="-4"/>
                <w:w w:val="75"/>
                <w:sz w:val="16"/>
                <w:szCs w:val="16"/>
              </w:rPr>
              <w:t xml:space="preserve"> </w:t>
            </w:r>
            <w:proofErr w:type="spellStart"/>
            <w:r w:rsidRPr="00935315">
              <w:rPr>
                <w:rFonts w:ascii="Arial" w:hAnsi="Arial" w:cs="Arial"/>
                <w:color w:val="000000" w:themeColor="text1"/>
                <w:w w:val="75"/>
                <w:sz w:val="16"/>
                <w:szCs w:val="16"/>
              </w:rPr>
              <w:t>Ingesta</w:t>
            </w:r>
            <w:proofErr w:type="spellEnd"/>
            <w:r w:rsidRPr="00935315">
              <w:rPr>
                <w:rFonts w:ascii="Arial" w:hAnsi="Arial" w:cs="Arial"/>
                <w:color w:val="000000" w:themeColor="text1"/>
                <w:spacing w:val="-3"/>
                <w:w w:val="75"/>
                <w:sz w:val="16"/>
                <w:szCs w:val="16"/>
              </w:rPr>
              <w:t xml:space="preserve"> </w:t>
            </w:r>
            <w:proofErr w:type="spellStart"/>
            <w:r w:rsidRPr="00935315">
              <w:rPr>
                <w:rFonts w:ascii="Arial" w:hAnsi="Arial" w:cs="Arial"/>
                <w:color w:val="000000" w:themeColor="text1"/>
                <w:w w:val="75"/>
                <w:sz w:val="16"/>
                <w:szCs w:val="16"/>
              </w:rPr>
              <w:t>adecuada</w:t>
            </w:r>
            <w:proofErr w:type="spellEnd"/>
            <w:r w:rsidRPr="00935315">
              <w:rPr>
                <w:rFonts w:ascii="Arial" w:hAnsi="Arial" w:cs="Arial"/>
                <w:color w:val="000000" w:themeColor="text1"/>
                <w:w w:val="75"/>
                <w:sz w:val="16"/>
                <w:szCs w:val="16"/>
              </w:rPr>
              <w:t>.</w:t>
            </w:r>
          </w:p>
        </w:tc>
      </w:tr>
    </w:tbl>
    <w:p w14:paraId="5F853487" w14:textId="77777777" w:rsidR="002C15E9" w:rsidRPr="00935315" w:rsidRDefault="002C15E9" w:rsidP="002A06A2">
      <w:pPr>
        <w:pStyle w:val="Textoindependiente"/>
        <w:tabs>
          <w:tab w:val="left" w:pos="8789"/>
        </w:tabs>
        <w:spacing w:line="261" w:lineRule="auto"/>
        <w:ind w:left="682" w:right="831"/>
        <w:jc w:val="both"/>
        <w:rPr>
          <w:rFonts w:ascii="Arial" w:hAnsi="Arial" w:cs="Arial"/>
          <w:color w:val="000000" w:themeColor="text1"/>
          <w:w w:val="80"/>
          <w:sz w:val="24"/>
          <w:szCs w:val="24"/>
        </w:rPr>
      </w:pPr>
    </w:p>
    <w:p w14:paraId="143D15E2" w14:textId="77777777" w:rsidR="002C15E9" w:rsidRPr="00935315" w:rsidRDefault="002C15E9" w:rsidP="0021440A">
      <w:pPr>
        <w:pStyle w:val="Textoindependiente"/>
        <w:tabs>
          <w:tab w:val="left" w:pos="8789"/>
        </w:tabs>
        <w:spacing w:line="261" w:lineRule="auto"/>
        <w:ind w:left="682" w:right="-28"/>
        <w:jc w:val="both"/>
        <w:rPr>
          <w:rFonts w:ascii="Arial" w:hAnsi="Arial" w:cs="Arial"/>
          <w:color w:val="000000" w:themeColor="text1"/>
          <w:w w:val="80"/>
        </w:rPr>
      </w:pPr>
      <w:r w:rsidRPr="00935315">
        <w:rPr>
          <w:rFonts w:ascii="Arial" w:hAnsi="Arial" w:cs="Arial"/>
          <w:color w:val="000000" w:themeColor="text1"/>
          <w:w w:val="85"/>
          <w:sz w:val="24"/>
          <w:szCs w:val="24"/>
        </w:rPr>
        <w:t>A partir de la minuta patrón, se definió un ciclo de 21 menús, los cuales conforman la Dieta Normal, es decir, la dieta que se ofrece a la mayoría de la población carcelaria quienes no tienen restricciones alimentarias. El Contratista deberá suministrar los alimentos y las preparaciones de acuerdo con el ciclo de veinte y un (21) días en las cantidades y condiciones establecidas en el presente documento</w:t>
      </w:r>
      <w:r w:rsidRPr="00935315">
        <w:rPr>
          <w:rFonts w:ascii="Arial" w:hAnsi="Arial" w:cs="Arial"/>
          <w:color w:val="000000" w:themeColor="text1"/>
          <w:w w:val="80"/>
          <w:sz w:val="24"/>
          <w:szCs w:val="24"/>
        </w:rPr>
        <w:t xml:space="preserve">. </w:t>
      </w:r>
      <w:r w:rsidRPr="00935315">
        <w:rPr>
          <w:rFonts w:ascii="Arial" w:hAnsi="Arial" w:cs="Arial"/>
          <w:b/>
          <w:color w:val="000000" w:themeColor="text1"/>
          <w:w w:val="80"/>
        </w:rPr>
        <w:t>Anexo DIETA NORMAL</w:t>
      </w:r>
    </w:p>
    <w:p w14:paraId="655D2CAD" w14:textId="274D95B2" w:rsidR="0088260C" w:rsidRPr="00935315" w:rsidRDefault="0088260C" w:rsidP="002A06A2">
      <w:pPr>
        <w:tabs>
          <w:tab w:val="left" w:pos="8789"/>
        </w:tabs>
        <w:rPr>
          <w:rFonts w:ascii="Arial" w:hAnsi="Arial" w:cs="Arial"/>
          <w:b/>
          <w:color w:val="000000" w:themeColor="text1"/>
          <w:sz w:val="24"/>
          <w:szCs w:val="24"/>
        </w:rPr>
      </w:pPr>
    </w:p>
    <w:p w14:paraId="0C82E402" w14:textId="4B8A768B" w:rsidR="002C15E9" w:rsidRPr="00935315" w:rsidRDefault="002C15E9" w:rsidP="00006E24">
      <w:pPr>
        <w:pStyle w:val="Ttulo1"/>
        <w:numPr>
          <w:ilvl w:val="1"/>
          <w:numId w:val="51"/>
        </w:numPr>
        <w:tabs>
          <w:tab w:val="left" w:pos="1401"/>
          <w:tab w:val="left" w:pos="1402"/>
          <w:tab w:val="left" w:pos="8789"/>
        </w:tabs>
        <w:rPr>
          <w:color w:val="000000" w:themeColor="text1"/>
          <w:w w:val="80"/>
          <w:sz w:val="24"/>
          <w:szCs w:val="24"/>
        </w:rPr>
      </w:pPr>
      <w:r w:rsidRPr="00935315">
        <w:rPr>
          <w:color w:val="000000" w:themeColor="text1"/>
          <w:w w:val="80"/>
          <w:sz w:val="24"/>
          <w:szCs w:val="24"/>
        </w:rPr>
        <w:t>COMPOSICION DE LA MINUTA PATRON</w:t>
      </w:r>
    </w:p>
    <w:p w14:paraId="1471E67D" w14:textId="77777777" w:rsidR="002C15E9" w:rsidRPr="00935315" w:rsidRDefault="002C15E9" w:rsidP="002A06A2">
      <w:pPr>
        <w:pStyle w:val="Prrafodelista"/>
        <w:tabs>
          <w:tab w:val="left" w:pos="8789"/>
        </w:tabs>
        <w:ind w:firstLine="0"/>
        <w:rPr>
          <w:rFonts w:ascii="Arial" w:hAnsi="Arial" w:cs="Arial"/>
          <w:b/>
          <w:color w:val="000000" w:themeColor="text1"/>
          <w:sz w:val="24"/>
          <w:szCs w:val="24"/>
        </w:rPr>
      </w:pPr>
    </w:p>
    <w:p w14:paraId="5EC77B06" w14:textId="2A18EBAA" w:rsidR="002C15E9" w:rsidRPr="00935315" w:rsidRDefault="0041727F" w:rsidP="002B7BE0">
      <w:pPr>
        <w:tabs>
          <w:tab w:val="left" w:pos="1761"/>
          <w:tab w:val="left" w:pos="1762"/>
          <w:tab w:val="left" w:pos="8789"/>
        </w:tabs>
        <w:rPr>
          <w:rFonts w:ascii="Arial" w:hAnsi="Arial" w:cs="Arial"/>
          <w:b/>
          <w:color w:val="000000" w:themeColor="text1"/>
          <w:sz w:val="24"/>
          <w:szCs w:val="24"/>
        </w:rPr>
      </w:pPr>
      <w:r w:rsidRPr="00935315">
        <w:rPr>
          <w:rFonts w:ascii="Arial" w:hAnsi="Arial" w:cs="Arial"/>
          <w:b/>
          <w:color w:val="000000" w:themeColor="text1"/>
          <w:w w:val="90"/>
          <w:sz w:val="24"/>
          <w:szCs w:val="24"/>
        </w:rPr>
        <w:t xml:space="preserve">            </w:t>
      </w:r>
      <w:r w:rsidR="002C15E9" w:rsidRPr="00935315">
        <w:rPr>
          <w:rFonts w:ascii="Arial" w:hAnsi="Arial" w:cs="Arial"/>
          <w:b/>
          <w:color w:val="000000" w:themeColor="text1"/>
          <w:w w:val="90"/>
          <w:sz w:val="24"/>
          <w:szCs w:val="24"/>
        </w:rPr>
        <w:t>DESAYUNO</w:t>
      </w:r>
    </w:p>
    <w:p w14:paraId="6F739F0E" w14:textId="2D8F7911" w:rsidR="002C15E9" w:rsidRPr="00935315" w:rsidRDefault="002C15E9" w:rsidP="00A410BF">
      <w:pPr>
        <w:pStyle w:val="Textoindependiente"/>
        <w:tabs>
          <w:tab w:val="left" w:pos="9045"/>
        </w:tabs>
        <w:ind w:left="682"/>
        <w:rPr>
          <w:rFonts w:ascii="Arial" w:hAnsi="Arial" w:cs="Arial"/>
          <w:color w:val="000000" w:themeColor="text1"/>
          <w:w w:val="85"/>
          <w:sz w:val="24"/>
          <w:szCs w:val="24"/>
        </w:rPr>
      </w:pPr>
      <w:r w:rsidRPr="00935315">
        <w:rPr>
          <w:rFonts w:ascii="Arial" w:hAnsi="Arial" w:cs="Arial"/>
          <w:color w:val="000000" w:themeColor="text1"/>
          <w:w w:val="85"/>
          <w:sz w:val="24"/>
          <w:szCs w:val="24"/>
        </w:rPr>
        <w:t>Corresponde al primer tiempo de comida suministrado en el día y se compone de:</w:t>
      </w:r>
    </w:p>
    <w:p w14:paraId="6F96F314" w14:textId="77777777" w:rsidR="002B7BE0" w:rsidRPr="00935315" w:rsidRDefault="002B7BE0" w:rsidP="000F7C68">
      <w:pPr>
        <w:pStyle w:val="Textoindependiente"/>
        <w:tabs>
          <w:tab w:val="left" w:pos="9045"/>
        </w:tabs>
        <w:spacing w:before="4"/>
        <w:rPr>
          <w:rFonts w:ascii="Arial" w:hAnsi="Arial" w:cs="Arial"/>
          <w:color w:val="000000" w:themeColor="text1"/>
          <w:w w:val="85"/>
          <w:sz w:val="24"/>
          <w:szCs w:val="24"/>
        </w:rPr>
      </w:pPr>
    </w:p>
    <w:p w14:paraId="2972774A" w14:textId="705FC995" w:rsidR="002C15E9" w:rsidRPr="00935315" w:rsidRDefault="002C15E9" w:rsidP="002F6375">
      <w:pPr>
        <w:pStyle w:val="Prrafodelista"/>
        <w:numPr>
          <w:ilvl w:val="1"/>
          <w:numId w:val="33"/>
        </w:numPr>
        <w:tabs>
          <w:tab w:val="left" w:pos="1409"/>
          <w:tab w:val="left" w:pos="1410"/>
          <w:tab w:val="left" w:pos="9045"/>
        </w:tabs>
        <w:rPr>
          <w:rFonts w:ascii="Arial" w:hAnsi="Arial" w:cs="Arial"/>
          <w:color w:val="000000" w:themeColor="text1"/>
          <w:w w:val="85"/>
          <w:sz w:val="24"/>
          <w:szCs w:val="24"/>
        </w:rPr>
      </w:pPr>
      <w:r w:rsidRPr="00935315">
        <w:rPr>
          <w:rFonts w:ascii="Arial" w:hAnsi="Arial" w:cs="Arial"/>
          <w:color w:val="000000" w:themeColor="text1"/>
          <w:w w:val="85"/>
          <w:sz w:val="24"/>
          <w:szCs w:val="24"/>
        </w:rPr>
        <w:t>Bebidas calientes</w:t>
      </w:r>
    </w:p>
    <w:p w14:paraId="27572A26" w14:textId="6BDA67A9" w:rsidR="002C15E9" w:rsidRPr="00935315" w:rsidRDefault="002C15E9" w:rsidP="000F7C68">
      <w:pPr>
        <w:pStyle w:val="Textoindependiente"/>
        <w:tabs>
          <w:tab w:val="left" w:pos="9045"/>
        </w:tabs>
        <w:spacing w:before="104" w:line="244" w:lineRule="auto"/>
        <w:ind w:left="682" w:right="-27"/>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Las bebidas ofertadas en el desayuno deben contener leche</w:t>
      </w:r>
      <w:r w:rsidR="0088260C" w:rsidRPr="00935315">
        <w:rPr>
          <w:rFonts w:ascii="Arial" w:hAnsi="Arial" w:cs="Arial"/>
          <w:color w:val="000000" w:themeColor="text1"/>
          <w:w w:val="85"/>
          <w:sz w:val="24"/>
          <w:szCs w:val="24"/>
        </w:rPr>
        <w:t xml:space="preserve"> entera</w:t>
      </w:r>
      <w:r w:rsidRPr="00935315">
        <w:rPr>
          <w:rFonts w:ascii="Arial" w:hAnsi="Arial" w:cs="Arial"/>
          <w:color w:val="000000" w:themeColor="text1"/>
          <w:w w:val="85"/>
          <w:sz w:val="24"/>
          <w:szCs w:val="24"/>
        </w:rPr>
        <w:t xml:space="preserve"> pasteurizada o UHT de vaca en </w:t>
      </w:r>
      <w:r w:rsidR="0021440A" w:rsidRPr="00935315">
        <w:rPr>
          <w:rFonts w:ascii="Arial" w:hAnsi="Arial" w:cs="Arial"/>
          <w:color w:val="000000" w:themeColor="text1"/>
          <w:w w:val="85"/>
          <w:sz w:val="24"/>
          <w:szCs w:val="24"/>
        </w:rPr>
        <w:t>las cantidades</w:t>
      </w:r>
      <w:r w:rsidRPr="00935315">
        <w:rPr>
          <w:rFonts w:ascii="Arial" w:hAnsi="Arial" w:cs="Arial"/>
          <w:color w:val="000000" w:themeColor="text1"/>
          <w:w w:val="85"/>
          <w:sz w:val="24"/>
          <w:szCs w:val="24"/>
        </w:rPr>
        <w:t xml:space="preserve"> establecidas en la Minuta Patrón. No se encuentra permitida la sustitución de este ingrediente por suero lácteo o mezclas lácteas. Las bebidas se ofrecerán endulzadas con azúcar.</w:t>
      </w:r>
    </w:p>
    <w:p w14:paraId="55F8CC98" w14:textId="77777777" w:rsidR="002C15E9" w:rsidRPr="00935315" w:rsidRDefault="002C15E9" w:rsidP="000F7C68">
      <w:pPr>
        <w:pStyle w:val="Textoindependiente"/>
        <w:tabs>
          <w:tab w:val="left" w:pos="9045"/>
        </w:tabs>
        <w:spacing w:before="7"/>
        <w:rPr>
          <w:rFonts w:ascii="Arial" w:hAnsi="Arial" w:cs="Arial"/>
          <w:color w:val="000000" w:themeColor="text1"/>
          <w:sz w:val="24"/>
          <w:szCs w:val="24"/>
        </w:rPr>
      </w:pPr>
    </w:p>
    <w:p w14:paraId="254209F5" w14:textId="07A7B4BD" w:rsidR="002C15E9" w:rsidRPr="00935315" w:rsidRDefault="002C15E9" w:rsidP="003C377E">
      <w:pPr>
        <w:pStyle w:val="Textoindependiente"/>
        <w:tabs>
          <w:tab w:val="left" w:pos="8789"/>
        </w:tabs>
        <w:ind w:left="682"/>
        <w:jc w:val="both"/>
        <w:rPr>
          <w:rFonts w:ascii="Arial" w:hAnsi="Arial" w:cs="Arial"/>
          <w:color w:val="000000" w:themeColor="text1"/>
          <w:w w:val="80"/>
        </w:rPr>
      </w:pPr>
      <w:r w:rsidRPr="00935315">
        <w:rPr>
          <w:rFonts w:ascii="Arial" w:hAnsi="Arial" w:cs="Arial"/>
          <w:b/>
          <w:color w:val="000000" w:themeColor="text1"/>
          <w:w w:val="80"/>
        </w:rPr>
        <w:t>Tabla</w:t>
      </w:r>
      <w:r w:rsidRPr="00935315">
        <w:rPr>
          <w:rFonts w:ascii="Arial" w:hAnsi="Arial" w:cs="Arial"/>
          <w:b/>
          <w:color w:val="000000" w:themeColor="text1"/>
          <w:spacing w:val="9"/>
          <w:w w:val="80"/>
        </w:rPr>
        <w:t xml:space="preserve"> </w:t>
      </w:r>
      <w:r w:rsidRPr="00935315">
        <w:rPr>
          <w:rFonts w:ascii="Arial" w:hAnsi="Arial" w:cs="Arial"/>
          <w:b/>
          <w:color w:val="000000" w:themeColor="text1"/>
          <w:w w:val="80"/>
        </w:rPr>
        <w:t>3.</w:t>
      </w:r>
      <w:r w:rsidRPr="00935315">
        <w:rPr>
          <w:rFonts w:ascii="Arial" w:hAnsi="Arial" w:cs="Arial"/>
          <w:b/>
          <w:color w:val="000000" w:themeColor="text1"/>
          <w:spacing w:val="6"/>
          <w:w w:val="80"/>
        </w:rPr>
        <w:t xml:space="preserve"> </w:t>
      </w:r>
      <w:r w:rsidRPr="00935315">
        <w:rPr>
          <w:rFonts w:ascii="Arial" w:hAnsi="Arial" w:cs="Arial"/>
          <w:color w:val="000000" w:themeColor="text1"/>
          <w:w w:val="80"/>
        </w:rPr>
        <w:t>características</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bebida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desayuno</w:t>
      </w:r>
    </w:p>
    <w:p w14:paraId="47CD6591" w14:textId="77777777" w:rsidR="00B716C2" w:rsidRPr="00935315" w:rsidRDefault="00B716C2" w:rsidP="003C377E">
      <w:pPr>
        <w:pStyle w:val="Textoindependiente"/>
        <w:tabs>
          <w:tab w:val="left" w:pos="8789"/>
        </w:tabs>
        <w:ind w:left="682"/>
        <w:jc w:val="both"/>
        <w:rPr>
          <w:rFonts w:ascii="Arial" w:hAnsi="Arial" w:cs="Arial"/>
          <w:color w:val="000000" w:themeColor="text1"/>
          <w:sz w:val="8"/>
          <w:szCs w:val="8"/>
        </w:rPr>
      </w:pPr>
    </w:p>
    <w:tbl>
      <w:tblPr>
        <w:tblStyle w:val="NormalTable0"/>
        <w:tblW w:w="8481"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8"/>
        <w:gridCol w:w="6023"/>
      </w:tblGrid>
      <w:tr w:rsidR="00655A6E" w:rsidRPr="00935315" w14:paraId="6145DA24" w14:textId="77777777" w:rsidTr="000F7C68">
        <w:trPr>
          <w:trHeight w:val="398"/>
        </w:trPr>
        <w:tc>
          <w:tcPr>
            <w:tcW w:w="2458" w:type="dxa"/>
            <w:shd w:val="clear" w:color="auto" w:fill="E7E6E6"/>
          </w:tcPr>
          <w:p w14:paraId="7184C4FB" w14:textId="77777777" w:rsidR="002C15E9" w:rsidRPr="00935315" w:rsidRDefault="002C15E9" w:rsidP="002A06A2">
            <w:pPr>
              <w:pStyle w:val="TableParagraph"/>
              <w:tabs>
                <w:tab w:val="left" w:pos="8789"/>
              </w:tabs>
              <w:spacing w:before="82"/>
              <w:ind w:left="801"/>
              <w:rPr>
                <w:rFonts w:ascii="Arial" w:hAnsi="Arial" w:cs="Arial"/>
                <w:b/>
                <w:color w:val="000000" w:themeColor="text1"/>
              </w:rPr>
            </w:pPr>
            <w:r w:rsidRPr="00935315">
              <w:rPr>
                <w:rFonts w:ascii="Arial" w:hAnsi="Arial" w:cs="Arial"/>
                <w:b/>
                <w:color w:val="000000" w:themeColor="text1"/>
                <w:w w:val="90"/>
              </w:rPr>
              <w:t>ALIMENTO</w:t>
            </w:r>
          </w:p>
        </w:tc>
        <w:tc>
          <w:tcPr>
            <w:tcW w:w="6023" w:type="dxa"/>
            <w:shd w:val="clear" w:color="auto" w:fill="E7E6E6"/>
          </w:tcPr>
          <w:p w14:paraId="0D85CE3E" w14:textId="77777777" w:rsidR="002C15E9" w:rsidRPr="00935315" w:rsidRDefault="002C15E9" w:rsidP="002A06A2">
            <w:pPr>
              <w:pStyle w:val="TableParagraph"/>
              <w:tabs>
                <w:tab w:val="left" w:pos="8789"/>
              </w:tabs>
              <w:spacing w:before="82"/>
              <w:ind w:left="112" w:right="108"/>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42275EF5" w14:textId="77777777" w:rsidTr="000F7C68">
        <w:trPr>
          <w:trHeight w:val="666"/>
        </w:trPr>
        <w:tc>
          <w:tcPr>
            <w:tcW w:w="2458" w:type="dxa"/>
          </w:tcPr>
          <w:p w14:paraId="4FCE8B11" w14:textId="77777777" w:rsidR="002C15E9" w:rsidRPr="00935315" w:rsidRDefault="002C15E9" w:rsidP="002A06A2">
            <w:pPr>
              <w:pStyle w:val="TableParagraph"/>
              <w:tabs>
                <w:tab w:val="left" w:pos="8789"/>
              </w:tabs>
              <w:rPr>
                <w:rFonts w:ascii="Arial" w:hAnsi="Arial" w:cs="Arial"/>
                <w:color w:val="000000" w:themeColor="text1"/>
              </w:rPr>
            </w:pPr>
          </w:p>
          <w:p w14:paraId="41B9EBE9"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Café</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leche</w:t>
            </w:r>
          </w:p>
        </w:tc>
        <w:tc>
          <w:tcPr>
            <w:tcW w:w="6023" w:type="dxa"/>
          </w:tcPr>
          <w:p w14:paraId="149C103B" w14:textId="77777777" w:rsidR="002C15E9" w:rsidRPr="00935315" w:rsidRDefault="002C15E9" w:rsidP="002A06A2">
            <w:pPr>
              <w:pStyle w:val="TableParagraph"/>
              <w:tabs>
                <w:tab w:val="left" w:pos="8789"/>
              </w:tabs>
              <w:spacing w:before="101" w:line="242" w:lineRule="auto"/>
              <w:ind w:left="107"/>
              <w:rPr>
                <w:rFonts w:ascii="Arial" w:hAnsi="Arial" w:cs="Arial"/>
                <w:color w:val="000000" w:themeColor="text1"/>
              </w:rPr>
            </w:pPr>
            <w:r w:rsidRPr="00935315">
              <w:rPr>
                <w:rFonts w:ascii="Arial" w:hAnsi="Arial" w:cs="Arial"/>
                <w:color w:val="000000" w:themeColor="text1"/>
                <w:w w:val="80"/>
              </w:rPr>
              <w:t>Bebida</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elaborada</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café</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molido</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leche</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entera</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pasteurizada</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UHT,</w:t>
            </w:r>
            <w:r w:rsidRPr="00935315">
              <w:rPr>
                <w:rFonts w:ascii="Arial" w:hAnsi="Arial" w:cs="Arial"/>
                <w:color w:val="000000" w:themeColor="text1"/>
                <w:spacing w:val="4"/>
                <w:w w:val="80"/>
              </w:rPr>
              <w:t xml:space="preserve"> </w:t>
            </w:r>
            <w:r w:rsidRPr="00935315">
              <w:rPr>
                <w:rFonts w:ascii="Arial" w:hAnsi="Arial" w:cs="Arial"/>
                <w:color w:val="000000" w:themeColor="text1"/>
                <w:w w:val="85"/>
              </w:rPr>
              <w:t>endulzadas</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blanca</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refinada</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morena</w:t>
            </w:r>
          </w:p>
        </w:tc>
      </w:tr>
      <w:tr w:rsidR="00655A6E" w:rsidRPr="00935315" w14:paraId="6C1BF52C" w14:textId="77777777" w:rsidTr="000F7C68">
        <w:trPr>
          <w:trHeight w:val="561"/>
        </w:trPr>
        <w:tc>
          <w:tcPr>
            <w:tcW w:w="2458" w:type="dxa"/>
          </w:tcPr>
          <w:p w14:paraId="7B72A754" w14:textId="77777777" w:rsidR="002C15E9" w:rsidRPr="00935315" w:rsidRDefault="002C15E9" w:rsidP="002A06A2">
            <w:pPr>
              <w:pStyle w:val="TableParagraph"/>
              <w:tabs>
                <w:tab w:val="left" w:pos="8789"/>
              </w:tabs>
              <w:spacing w:before="171"/>
              <w:ind w:left="107"/>
              <w:rPr>
                <w:rFonts w:ascii="Arial" w:hAnsi="Arial" w:cs="Arial"/>
                <w:color w:val="000000" w:themeColor="text1"/>
              </w:rPr>
            </w:pPr>
            <w:r w:rsidRPr="00935315">
              <w:rPr>
                <w:rFonts w:ascii="Arial" w:hAnsi="Arial" w:cs="Arial"/>
                <w:color w:val="000000" w:themeColor="text1"/>
                <w:w w:val="80"/>
              </w:rPr>
              <w:t>Chocolate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leche</w:t>
            </w:r>
          </w:p>
        </w:tc>
        <w:tc>
          <w:tcPr>
            <w:tcW w:w="6023" w:type="dxa"/>
          </w:tcPr>
          <w:p w14:paraId="788A48E8" w14:textId="77777777" w:rsidR="002C15E9" w:rsidRPr="00935315" w:rsidRDefault="002C15E9" w:rsidP="002A06A2">
            <w:pPr>
              <w:pStyle w:val="TableParagraph"/>
              <w:tabs>
                <w:tab w:val="left" w:pos="8789"/>
              </w:tabs>
              <w:spacing w:before="46" w:line="242" w:lineRule="auto"/>
              <w:ind w:left="107"/>
              <w:rPr>
                <w:rFonts w:ascii="Arial" w:hAnsi="Arial" w:cs="Arial"/>
                <w:color w:val="000000" w:themeColor="text1"/>
              </w:rPr>
            </w:pPr>
            <w:r w:rsidRPr="00935315">
              <w:rPr>
                <w:rFonts w:ascii="Arial" w:hAnsi="Arial" w:cs="Arial"/>
                <w:color w:val="000000" w:themeColor="text1"/>
                <w:w w:val="80"/>
              </w:rPr>
              <w:t>Bebida</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elaborada</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22"/>
                <w:w w:val="80"/>
              </w:rPr>
              <w:t xml:space="preserve"> </w:t>
            </w:r>
            <w:r w:rsidRPr="00935315">
              <w:rPr>
                <w:rFonts w:ascii="Arial" w:hAnsi="Arial" w:cs="Arial"/>
                <w:color w:val="000000" w:themeColor="text1"/>
                <w:w w:val="80"/>
              </w:rPr>
              <w:t>chocolate</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20"/>
                <w:w w:val="80"/>
              </w:rPr>
              <w:t xml:space="preserve"> </w:t>
            </w:r>
            <w:r w:rsidRPr="00935315">
              <w:rPr>
                <w:rFonts w:ascii="Arial" w:hAnsi="Arial" w:cs="Arial"/>
                <w:color w:val="000000" w:themeColor="text1"/>
                <w:w w:val="80"/>
              </w:rPr>
              <w:t>leche</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entera</w:t>
            </w:r>
            <w:r w:rsidRPr="00935315">
              <w:rPr>
                <w:rFonts w:ascii="Arial" w:hAnsi="Arial" w:cs="Arial"/>
                <w:color w:val="000000" w:themeColor="text1"/>
                <w:spacing w:val="18"/>
                <w:w w:val="80"/>
              </w:rPr>
              <w:t xml:space="preserve"> </w:t>
            </w:r>
            <w:r w:rsidRPr="00935315">
              <w:rPr>
                <w:rFonts w:ascii="Arial" w:hAnsi="Arial" w:cs="Arial"/>
                <w:color w:val="000000" w:themeColor="text1"/>
                <w:w w:val="80"/>
              </w:rPr>
              <w:t>pasteurizada</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1"/>
                <w:w w:val="80"/>
              </w:rPr>
              <w:t xml:space="preserve"> </w:t>
            </w:r>
            <w:r w:rsidRPr="00935315">
              <w:rPr>
                <w:rFonts w:ascii="Arial" w:hAnsi="Arial" w:cs="Arial"/>
                <w:color w:val="000000" w:themeColor="text1"/>
                <w:w w:val="90"/>
              </w:rPr>
              <w:t>UHT</w:t>
            </w:r>
            <w:r w:rsidRPr="00935315">
              <w:rPr>
                <w:rFonts w:ascii="Arial" w:hAnsi="Arial" w:cs="Arial"/>
                <w:color w:val="000000" w:themeColor="text1"/>
                <w:spacing w:val="-5"/>
                <w:w w:val="90"/>
              </w:rPr>
              <w:t xml:space="preserve">. </w:t>
            </w:r>
          </w:p>
        </w:tc>
      </w:tr>
      <w:tr w:rsidR="00655A6E" w:rsidRPr="00935315" w14:paraId="6A8B5B4D" w14:textId="77777777" w:rsidTr="000F7C68">
        <w:trPr>
          <w:trHeight w:val="398"/>
        </w:trPr>
        <w:tc>
          <w:tcPr>
            <w:tcW w:w="2458" w:type="dxa"/>
          </w:tcPr>
          <w:p w14:paraId="079993CC"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Agua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Panela</w:t>
            </w:r>
            <w:r w:rsidRPr="00935315">
              <w:rPr>
                <w:rFonts w:ascii="Arial" w:hAnsi="Arial" w:cs="Arial"/>
                <w:color w:val="000000" w:themeColor="text1"/>
                <w:spacing w:val="12"/>
                <w:w w:val="80"/>
              </w:rPr>
              <w:t xml:space="preserve"> </w:t>
            </w:r>
          </w:p>
        </w:tc>
        <w:tc>
          <w:tcPr>
            <w:tcW w:w="6023" w:type="dxa"/>
          </w:tcPr>
          <w:p w14:paraId="29C7A17F"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Bebida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elaborada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panela,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agua</w:t>
            </w:r>
            <w:r w:rsidRPr="00935315">
              <w:rPr>
                <w:rFonts w:ascii="Arial" w:hAnsi="Arial" w:cs="Arial"/>
                <w:color w:val="000000" w:themeColor="text1"/>
                <w:spacing w:val="11"/>
                <w:w w:val="80"/>
              </w:rPr>
              <w:t>.</w:t>
            </w:r>
          </w:p>
        </w:tc>
      </w:tr>
      <w:tr w:rsidR="00655A6E" w:rsidRPr="00935315" w14:paraId="2B8C0C8D" w14:textId="77777777" w:rsidTr="000F7C68">
        <w:trPr>
          <w:trHeight w:val="382"/>
        </w:trPr>
        <w:tc>
          <w:tcPr>
            <w:tcW w:w="2458" w:type="dxa"/>
          </w:tcPr>
          <w:p w14:paraId="7F3A94D3" w14:textId="77777777" w:rsidR="002C15E9" w:rsidRPr="00935315" w:rsidRDefault="002C15E9" w:rsidP="002A06A2">
            <w:pPr>
              <w:pStyle w:val="TableParagraph"/>
              <w:tabs>
                <w:tab w:val="left" w:pos="8789"/>
              </w:tabs>
              <w:spacing w:before="77"/>
              <w:ind w:left="107"/>
              <w:rPr>
                <w:rFonts w:ascii="Arial" w:hAnsi="Arial" w:cs="Arial"/>
                <w:color w:val="000000" w:themeColor="text1"/>
              </w:rPr>
            </w:pPr>
            <w:r w:rsidRPr="00935315">
              <w:rPr>
                <w:rFonts w:ascii="Arial" w:hAnsi="Arial" w:cs="Arial"/>
                <w:color w:val="000000" w:themeColor="text1"/>
                <w:w w:val="80"/>
              </w:rPr>
              <w:t>Agua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panela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leche</w:t>
            </w:r>
          </w:p>
        </w:tc>
        <w:tc>
          <w:tcPr>
            <w:tcW w:w="6023" w:type="dxa"/>
          </w:tcPr>
          <w:p w14:paraId="056C6C86" w14:textId="77777777" w:rsidR="002C15E9" w:rsidRPr="00935315" w:rsidRDefault="002C15E9" w:rsidP="002A06A2">
            <w:pPr>
              <w:pStyle w:val="TableParagraph"/>
              <w:tabs>
                <w:tab w:val="left" w:pos="8789"/>
              </w:tabs>
              <w:spacing w:before="77"/>
              <w:ind w:left="107"/>
              <w:rPr>
                <w:rFonts w:ascii="Arial" w:hAnsi="Arial" w:cs="Arial"/>
                <w:color w:val="000000" w:themeColor="text1"/>
              </w:rPr>
            </w:pPr>
            <w:r w:rsidRPr="00935315">
              <w:rPr>
                <w:rFonts w:ascii="Arial" w:hAnsi="Arial" w:cs="Arial"/>
                <w:color w:val="000000" w:themeColor="text1"/>
                <w:w w:val="80"/>
              </w:rPr>
              <w:t>Bebida elaborada con panela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leche</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entera pasteurizada o</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UHT</w:t>
            </w:r>
            <w:r w:rsidRPr="00935315">
              <w:rPr>
                <w:rFonts w:ascii="Arial" w:hAnsi="Arial" w:cs="Arial"/>
                <w:color w:val="000000" w:themeColor="text1"/>
                <w:spacing w:val="2"/>
                <w:w w:val="80"/>
              </w:rPr>
              <w:t>.</w:t>
            </w:r>
          </w:p>
        </w:tc>
      </w:tr>
    </w:tbl>
    <w:p w14:paraId="36CA35B8" w14:textId="77777777" w:rsidR="002C15E9" w:rsidRPr="00935315" w:rsidRDefault="002C15E9" w:rsidP="002A06A2">
      <w:pPr>
        <w:pStyle w:val="Prrafodelista"/>
        <w:tabs>
          <w:tab w:val="left" w:pos="8789"/>
        </w:tabs>
        <w:ind w:left="567" w:hanging="501"/>
        <w:rPr>
          <w:rFonts w:ascii="Arial" w:hAnsi="Arial" w:cs="Arial"/>
          <w:b/>
          <w:color w:val="000000" w:themeColor="text1"/>
          <w:sz w:val="24"/>
          <w:szCs w:val="24"/>
        </w:rPr>
      </w:pPr>
    </w:p>
    <w:p w14:paraId="067BAC0A" w14:textId="77777777" w:rsidR="002C15E9" w:rsidRPr="00935315" w:rsidRDefault="002C15E9" w:rsidP="000F7C68">
      <w:pPr>
        <w:pStyle w:val="Textoindependiente"/>
        <w:ind w:left="682" w:right="-169"/>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La leche de vaca adicionada a las bebidas debe ser leche entera pasteurizada o </w:t>
      </w:r>
      <w:proofErr w:type="spellStart"/>
      <w:r w:rsidRPr="00935315">
        <w:rPr>
          <w:rFonts w:ascii="Arial" w:hAnsi="Arial" w:cs="Arial"/>
          <w:color w:val="000000" w:themeColor="text1"/>
          <w:w w:val="85"/>
          <w:sz w:val="24"/>
          <w:szCs w:val="24"/>
        </w:rPr>
        <w:t>ultrapasteurizada</w:t>
      </w:r>
      <w:proofErr w:type="spellEnd"/>
      <w:r w:rsidRPr="00935315">
        <w:rPr>
          <w:rFonts w:ascii="Arial" w:hAnsi="Arial" w:cs="Arial"/>
          <w:color w:val="000000" w:themeColor="text1"/>
          <w:w w:val="85"/>
          <w:sz w:val="24"/>
          <w:szCs w:val="24"/>
        </w:rPr>
        <w:t xml:space="preserve"> UHT. No se permite el empleo de leche cruda de vaca. Debe cumplirse con lo establecido en el Decreto 616 del 28 de febrero de 2006 o las normas que lo modifiquen, adicionen o sustituyan.</w:t>
      </w:r>
    </w:p>
    <w:p w14:paraId="5183A717" w14:textId="77777777" w:rsidR="002C15E9" w:rsidRPr="00935315" w:rsidRDefault="002C15E9" w:rsidP="0088260C">
      <w:pPr>
        <w:pStyle w:val="Textoindependiente"/>
        <w:tabs>
          <w:tab w:val="left" w:pos="8789"/>
        </w:tabs>
        <w:ind w:left="682" w:right="398"/>
        <w:rPr>
          <w:rFonts w:ascii="Arial" w:hAnsi="Arial" w:cs="Arial"/>
          <w:color w:val="000000" w:themeColor="text1"/>
          <w:w w:val="85"/>
          <w:sz w:val="24"/>
          <w:szCs w:val="24"/>
        </w:rPr>
      </w:pPr>
    </w:p>
    <w:p w14:paraId="42AE04AF" w14:textId="77777777" w:rsidR="002C15E9" w:rsidRPr="00935315" w:rsidRDefault="002C15E9" w:rsidP="00006E24">
      <w:pPr>
        <w:pStyle w:val="Textoindependiente"/>
        <w:numPr>
          <w:ilvl w:val="0"/>
          <w:numId w:val="49"/>
        </w:numPr>
        <w:tabs>
          <w:tab w:val="left" w:pos="8789"/>
        </w:tabs>
        <w:ind w:left="993" w:hanging="284"/>
        <w:rPr>
          <w:rFonts w:ascii="Arial" w:hAnsi="Arial" w:cs="Arial"/>
          <w:b/>
          <w:bCs/>
          <w:color w:val="000000" w:themeColor="text1"/>
          <w:w w:val="85"/>
          <w:sz w:val="24"/>
          <w:szCs w:val="24"/>
        </w:rPr>
      </w:pPr>
      <w:r w:rsidRPr="00935315">
        <w:rPr>
          <w:rFonts w:ascii="Arial" w:hAnsi="Arial" w:cs="Arial"/>
          <w:b/>
          <w:bCs/>
          <w:color w:val="000000" w:themeColor="text1"/>
          <w:w w:val="85"/>
          <w:sz w:val="24"/>
          <w:szCs w:val="24"/>
        </w:rPr>
        <w:t>Alimento fuente de proteína animal</w:t>
      </w:r>
    </w:p>
    <w:p w14:paraId="28F6738F" w14:textId="77777777" w:rsidR="002C15E9" w:rsidRPr="00935315" w:rsidRDefault="002C15E9" w:rsidP="00B716C2">
      <w:pPr>
        <w:pStyle w:val="Textoindependiente"/>
        <w:tabs>
          <w:tab w:val="left" w:pos="8789"/>
        </w:tabs>
        <w:ind w:left="682"/>
        <w:rPr>
          <w:rFonts w:ascii="Arial" w:hAnsi="Arial" w:cs="Arial"/>
          <w:color w:val="000000" w:themeColor="text1"/>
          <w:w w:val="85"/>
          <w:sz w:val="24"/>
          <w:szCs w:val="24"/>
        </w:rPr>
      </w:pPr>
    </w:p>
    <w:p w14:paraId="11BC0174" w14:textId="77777777" w:rsidR="002C15E9" w:rsidRPr="00935315" w:rsidRDefault="002C15E9" w:rsidP="000F7C68">
      <w:pPr>
        <w:pStyle w:val="Textoindependiente"/>
        <w:tabs>
          <w:tab w:val="left" w:pos="8789"/>
        </w:tabs>
        <w:ind w:left="68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Los desayunos deben incluir alimentos fuentes de proteína tales como queso (campesino o doble crema), huevo de gallina, chorizo de cerdo, carne de res y pollo.</w:t>
      </w:r>
    </w:p>
    <w:p w14:paraId="74908412" w14:textId="77777777" w:rsidR="002C15E9" w:rsidRPr="00935315" w:rsidRDefault="002C15E9" w:rsidP="002A06A2">
      <w:pPr>
        <w:pStyle w:val="Textoindependiente"/>
        <w:tabs>
          <w:tab w:val="left" w:pos="8789"/>
        </w:tabs>
        <w:spacing w:before="3"/>
        <w:rPr>
          <w:rFonts w:ascii="Arial" w:hAnsi="Arial" w:cs="Arial"/>
          <w:color w:val="000000" w:themeColor="text1"/>
          <w:w w:val="85"/>
          <w:sz w:val="24"/>
          <w:szCs w:val="24"/>
        </w:rPr>
      </w:pPr>
    </w:p>
    <w:p w14:paraId="6727AAEF" w14:textId="77777777" w:rsidR="002C15E9" w:rsidRPr="00935315" w:rsidRDefault="002C15E9" w:rsidP="002A06A2">
      <w:pPr>
        <w:tabs>
          <w:tab w:val="left" w:pos="8789"/>
        </w:tabs>
        <w:ind w:left="682"/>
        <w:rPr>
          <w:rFonts w:ascii="Arial" w:hAnsi="Arial" w:cs="Arial"/>
          <w:color w:val="000000" w:themeColor="text1"/>
        </w:rPr>
      </w:pPr>
      <w:r w:rsidRPr="00935315">
        <w:rPr>
          <w:rFonts w:ascii="Arial" w:hAnsi="Arial" w:cs="Arial"/>
          <w:b/>
          <w:color w:val="000000" w:themeColor="text1"/>
          <w:w w:val="80"/>
        </w:rPr>
        <w:t>Tabla</w:t>
      </w:r>
      <w:r w:rsidRPr="00935315">
        <w:rPr>
          <w:rFonts w:ascii="Arial" w:hAnsi="Arial" w:cs="Arial"/>
          <w:b/>
          <w:color w:val="000000" w:themeColor="text1"/>
          <w:spacing w:val="12"/>
          <w:w w:val="80"/>
        </w:rPr>
        <w:t xml:space="preserve"> </w:t>
      </w:r>
      <w:r w:rsidRPr="00935315">
        <w:rPr>
          <w:rFonts w:ascii="Arial" w:hAnsi="Arial" w:cs="Arial"/>
          <w:b/>
          <w:color w:val="000000" w:themeColor="text1"/>
          <w:w w:val="80"/>
        </w:rPr>
        <w:t>4.</w:t>
      </w:r>
      <w:r w:rsidRPr="00935315">
        <w:rPr>
          <w:rFonts w:ascii="Arial" w:hAnsi="Arial" w:cs="Arial"/>
          <w:b/>
          <w:color w:val="000000" w:themeColor="text1"/>
          <w:spacing w:val="10"/>
          <w:w w:val="80"/>
        </w:rPr>
        <w:t xml:space="preserve"> </w:t>
      </w:r>
      <w:r w:rsidRPr="00935315">
        <w:rPr>
          <w:rFonts w:ascii="Arial" w:eastAsia="Microsoft Sans Serif" w:hAnsi="Arial" w:cs="Arial"/>
          <w:color w:val="000000" w:themeColor="text1"/>
          <w:w w:val="80"/>
          <w:lang w:val="es-ES"/>
        </w:rPr>
        <w:t>características del alimento proteico</w:t>
      </w:r>
    </w:p>
    <w:tbl>
      <w:tblPr>
        <w:tblStyle w:val="NormalTable0"/>
        <w:tblW w:w="8535"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9"/>
        <w:gridCol w:w="6116"/>
      </w:tblGrid>
      <w:tr w:rsidR="00655A6E" w:rsidRPr="00935315" w14:paraId="51C9E2B5" w14:textId="77777777" w:rsidTr="2D958710">
        <w:trPr>
          <w:trHeight w:val="468"/>
        </w:trPr>
        <w:tc>
          <w:tcPr>
            <w:tcW w:w="2419" w:type="dxa"/>
            <w:shd w:val="clear" w:color="auto" w:fill="E7E6E6" w:themeFill="background2"/>
          </w:tcPr>
          <w:p w14:paraId="77D59186" w14:textId="77777777" w:rsidR="002C15E9" w:rsidRPr="00935315" w:rsidRDefault="002C15E9" w:rsidP="002A06A2">
            <w:pPr>
              <w:pStyle w:val="TableParagraph"/>
              <w:tabs>
                <w:tab w:val="left" w:pos="8789"/>
              </w:tabs>
              <w:spacing w:before="108"/>
              <w:ind w:left="772"/>
              <w:rPr>
                <w:rFonts w:ascii="Arial" w:hAnsi="Arial" w:cs="Arial"/>
                <w:b/>
                <w:color w:val="000000" w:themeColor="text1"/>
              </w:rPr>
            </w:pPr>
            <w:r w:rsidRPr="00935315">
              <w:rPr>
                <w:rFonts w:ascii="Arial" w:hAnsi="Arial" w:cs="Arial"/>
                <w:b/>
                <w:color w:val="000000" w:themeColor="text1"/>
                <w:w w:val="90"/>
              </w:rPr>
              <w:t>ALIMENTO</w:t>
            </w:r>
          </w:p>
        </w:tc>
        <w:tc>
          <w:tcPr>
            <w:tcW w:w="6116" w:type="dxa"/>
            <w:shd w:val="clear" w:color="auto" w:fill="E7E6E6" w:themeFill="background2"/>
          </w:tcPr>
          <w:p w14:paraId="573CC7CD" w14:textId="77777777" w:rsidR="002C15E9" w:rsidRPr="00935315" w:rsidRDefault="002C15E9" w:rsidP="000F7C68">
            <w:pPr>
              <w:pStyle w:val="TableParagraph"/>
              <w:tabs>
                <w:tab w:val="left" w:pos="8789"/>
              </w:tabs>
              <w:spacing w:before="108"/>
              <w:ind w:left="2177" w:right="1857"/>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04C0B02F" w14:textId="77777777" w:rsidTr="2D958710">
        <w:trPr>
          <w:trHeight w:val="1508"/>
        </w:trPr>
        <w:tc>
          <w:tcPr>
            <w:tcW w:w="2419" w:type="dxa"/>
          </w:tcPr>
          <w:p w14:paraId="490B0E6C" w14:textId="77777777" w:rsidR="002C15E9" w:rsidRPr="00935315" w:rsidRDefault="002C15E9" w:rsidP="002A06A2">
            <w:pPr>
              <w:pStyle w:val="TableParagraph"/>
              <w:tabs>
                <w:tab w:val="left" w:pos="8789"/>
              </w:tabs>
              <w:rPr>
                <w:rFonts w:ascii="Arial" w:hAnsi="Arial" w:cs="Arial"/>
                <w:color w:val="000000" w:themeColor="text1"/>
              </w:rPr>
            </w:pPr>
          </w:p>
          <w:p w14:paraId="483528D0" w14:textId="77777777" w:rsidR="002C15E9" w:rsidRPr="00935315" w:rsidRDefault="002C15E9" w:rsidP="002A06A2">
            <w:pPr>
              <w:pStyle w:val="TableParagraph"/>
              <w:tabs>
                <w:tab w:val="left" w:pos="8789"/>
              </w:tabs>
              <w:spacing w:before="9"/>
              <w:rPr>
                <w:rFonts w:ascii="Arial" w:hAnsi="Arial" w:cs="Arial"/>
                <w:color w:val="000000" w:themeColor="text1"/>
              </w:rPr>
            </w:pPr>
          </w:p>
          <w:p w14:paraId="3A6B9CC3" w14:textId="77777777" w:rsidR="002C15E9" w:rsidRPr="00935315" w:rsidRDefault="002C15E9" w:rsidP="002A06A2">
            <w:pPr>
              <w:pStyle w:val="TableParagraph"/>
              <w:tabs>
                <w:tab w:val="left" w:pos="8789"/>
              </w:tabs>
              <w:spacing w:line="242" w:lineRule="auto"/>
              <w:ind w:left="107"/>
              <w:rPr>
                <w:rFonts w:ascii="Arial" w:hAnsi="Arial" w:cs="Arial"/>
                <w:color w:val="000000" w:themeColor="text1"/>
              </w:rPr>
            </w:pPr>
            <w:r w:rsidRPr="00935315">
              <w:rPr>
                <w:rFonts w:ascii="Arial" w:hAnsi="Arial" w:cs="Arial"/>
                <w:color w:val="000000" w:themeColor="text1"/>
                <w:w w:val="80"/>
              </w:rPr>
              <w:t>Carne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res,</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carne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pollo</w:t>
            </w:r>
            <w:r w:rsidRPr="00935315">
              <w:rPr>
                <w:rFonts w:ascii="Arial" w:hAnsi="Arial" w:cs="Arial"/>
                <w:color w:val="000000" w:themeColor="text1"/>
                <w:spacing w:val="-44"/>
                <w:w w:val="80"/>
              </w:rPr>
              <w:t xml:space="preserve"> </w:t>
            </w:r>
            <w:r w:rsidRPr="00935315">
              <w:rPr>
                <w:rFonts w:ascii="Arial" w:hAnsi="Arial" w:cs="Arial"/>
                <w:color w:val="000000" w:themeColor="text1"/>
                <w:w w:val="90"/>
              </w:rPr>
              <w:t>en</w:t>
            </w:r>
            <w:r w:rsidRPr="00935315">
              <w:rPr>
                <w:rFonts w:ascii="Arial" w:hAnsi="Arial" w:cs="Arial"/>
                <w:color w:val="000000" w:themeColor="text1"/>
                <w:spacing w:val="-6"/>
                <w:w w:val="90"/>
              </w:rPr>
              <w:t xml:space="preserve"> </w:t>
            </w:r>
            <w:r w:rsidRPr="00935315">
              <w:rPr>
                <w:rFonts w:ascii="Arial" w:hAnsi="Arial" w:cs="Arial"/>
                <w:color w:val="000000" w:themeColor="text1"/>
                <w:w w:val="90"/>
              </w:rPr>
              <w:t>caldos</w:t>
            </w:r>
          </w:p>
        </w:tc>
        <w:tc>
          <w:tcPr>
            <w:tcW w:w="6116" w:type="dxa"/>
          </w:tcPr>
          <w:p w14:paraId="4D69BF94" w14:textId="77777777" w:rsidR="002C15E9" w:rsidRPr="00935315" w:rsidRDefault="002C15E9" w:rsidP="002A06A2">
            <w:pPr>
              <w:pStyle w:val="TableParagraph"/>
              <w:tabs>
                <w:tab w:val="left" w:pos="8789"/>
              </w:tabs>
              <w:spacing w:before="1" w:line="242" w:lineRule="auto"/>
              <w:ind w:left="108" w:right="98"/>
              <w:jc w:val="both"/>
              <w:rPr>
                <w:rFonts w:ascii="Arial" w:hAnsi="Arial" w:cs="Arial"/>
                <w:color w:val="000000" w:themeColor="text1"/>
              </w:rPr>
            </w:pPr>
            <w:r w:rsidRPr="00935315">
              <w:rPr>
                <w:rFonts w:ascii="Arial" w:hAnsi="Arial" w:cs="Arial"/>
                <w:color w:val="000000" w:themeColor="text1"/>
                <w:spacing w:val="-1"/>
                <w:w w:val="85"/>
              </w:rPr>
              <w:t>Los</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caldos</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son</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preparaciones</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líquidas</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baja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viscosidad</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elaborados</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48"/>
                <w:w w:val="85"/>
              </w:rPr>
              <w:t xml:space="preserve"> </w:t>
            </w:r>
            <w:r w:rsidRPr="00935315">
              <w:rPr>
                <w:rFonts w:ascii="Arial" w:hAnsi="Arial" w:cs="Arial"/>
                <w:color w:val="000000" w:themeColor="text1"/>
                <w:w w:val="80"/>
              </w:rPr>
              <w:t>ingredientes básicos como carne de res o carne de pollo, papa sabanera o</w:t>
            </w:r>
            <w:r w:rsidRPr="00935315">
              <w:rPr>
                <w:rFonts w:ascii="Arial" w:hAnsi="Arial" w:cs="Arial"/>
                <w:color w:val="000000" w:themeColor="text1"/>
                <w:spacing w:val="1"/>
                <w:w w:val="80"/>
              </w:rPr>
              <w:t xml:space="preserve"> </w:t>
            </w:r>
            <w:r w:rsidRPr="00935315">
              <w:rPr>
                <w:rFonts w:ascii="Arial" w:hAnsi="Arial" w:cs="Arial"/>
                <w:color w:val="000000" w:themeColor="text1"/>
                <w:spacing w:val="-1"/>
                <w:w w:val="85"/>
              </w:rPr>
              <w:t>pastusa</w:t>
            </w:r>
            <w:r w:rsidRPr="00935315">
              <w:rPr>
                <w:rFonts w:ascii="Arial" w:hAnsi="Arial" w:cs="Arial"/>
                <w:color w:val="000000" w:themeColor="text1"/>
                <w:spacing w:val="-5"/>
                <w:w w:val="85"/>
              </w:rPr>
              <w:t xml:space="preserve"> </w:t>
            </w:r>
            <w:r w:rsidRPr="00935315">
              <w:rPr>
                <w:rFonts w:ascii="Arial" w:hAnsi="Arial" w:cs="Arial"/>
                <w:color w:val="000000" w:themeColor="text1"/>
                <w:spacing w:val="-1"/>
                <w:w w:val="85"/>
              </w:rPr>
              <w:t>(esta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no</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reemplaza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el</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suministro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del</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derivado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6"/>
                <w:w w:val="85"/>
              </w:rPr>
              <w:t xml:space="preserve"> </w:t>
            </w:r>
            <w:r w:rsidRPr="00935315">
              <w:rPr>
                <w:rFonts w:ascii="Arial" w:hAnsi="Arial" w:cs="Arial"/>
                <w:color w:val="000000" w:themeColor="text1"/>
                <w:w w:val="85"/>
              </w:rPr>
              <w:t>cereal),</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cebolla,</w:t>
            </w:r>
            <w:r w:rsidRPr="00935315">
              <w:rPr>
                <w:rFonts w:ascii="Arial" w:hAnsi="Arial" w:cs="Arial"/>
                <w:color w:val="000000" w:themeColor="text1"/>
                <w:spacing w:val="-47"/>
                <w:w w:val="85"/>
              </w:rPr>
              <w:t xml:space="preserve"> </w:t>
            </w:r>
            <w:r w:rsidRPr="00935315">
              <w:rPr>
                <w:rFonts w:ascii="Arial" w:hAnsi="Arial" w:cs="Arial"/>
                <w:color w:val="000000" w:themeColor="text1"/>
                <w:w w:val="80"/>
              </w:rPr>
              <w:t>cilantro</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sal.</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Tanto</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carne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res</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como</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pollo</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deben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adicionadas</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a</w:t>
            </w:r>
            <w:r w:rsidRPr="00935315">
              <w:rPr>
                <w:rFonts w:ascii="Arial" w:hAnsi="Arial" w:cs="Arial"/>
                <w:color w:val="000000" w:themeColor="text1"/>
                <w:spacing w:val="16"/>
                <w:w w:val="85"/>
              </w:rPr>
              <w:t xml:space="preserve"> </w:t>
            </w:r>
            <w:r w:rsidRPr="00935315">
              <w:rPr>
                <w:rFonts w:ascii="Arial" w:hAnsi="Arial" w:cs="Arial"/>
                <w:color w:val="000000" w:themeColor="text1"/>
                <w:w w:val="85"/>
              </w:rPr>
              <w:t>los</w:t>
            </w:r>
            <w:r w:rsidRPr="00935315">
              <w:rPr>
                <w:rFonts w:ascii="Arial" w:hAnsi="Arial" w:cs="Arial"/>
                <w:color w:val="000000" w:themeColor="text1"/>
                <w:spacing w:val="15"/>
                <w:w w:val="85"/>
              </w:rPr>
              <w:t xml:space="preserve"> </w:t>
            </w:r>
            <w:r w:rsidRPr="00935315">
              <w:rPr>
                <w:rFonts w:ascii="Arial" w:hAnsi="Arial" w:cs="Arial"/>
                <w:color w:val="000000" w:themeColor="text1"/>
                <w:w w:val="85"/>
              </w:rPr>
              <w:t>caldos</w:t>
            </w:r>
            <w:r w:rsidRPr="00935315">
              <w:rPr>
                <w:rFonts w:ascii="Arial" w:hAnsi="Arial" w:cs="Arial"/>
                <w:color w:val="000000" w:themeColor="text1"/>
                <w:spacing w:val="17"/>
                <w:w w:val="85"/>
              </w:rPr>
              <w:t xml:space="preserve"> </w:t>
            </w:r>
            <w:r w:rsidRPr="00935315">
              <w:rPr>
                <w:rFonts w:ascii="Arial" w:hAnsi="Arial" w:cs="Arial"/>
                <w:color w:val="000000" w:themeColor="text1"/>
                <w:w w:val="85"/>
              </w:rPr>
              <w:t>en</w:t>
            </w:r>
            <w:r w:rsidRPr="00935315">
              <w:rPr>
                <w:rFonts w:ascii="Arial" w:hAnsi="Arial" w:cs="Arial"/>
                <w:color w:val="000000" w:themeColor="text1"/>
                <w:spacing w:val="15"/>
                <w:w w:val="85"/>
              </w:rPr>
              <w:t xml:space="preserve"> </w:t>
            </w:r>
            <w:r w:rsidRPr="00935315">
              <w:rPr>
                <w:rFonts w:ascii="Arial" w:hAnsi="Arial" w:cs="Arial"/>
                <w:color w:val="000000" w:themeColor="text1"/>
                <w:w w:val="85"/>
              </w:rPr>
              <w:t>trozo</w:t>
            </w:r>
            <w:r w:rsidRPr="00935315">
              <w:rPr>
                <w:rFonts w:ascii="Arial" w:hAnsi="Arial" w:cs="Arial"/>
                <w:color w:val="000000" w:themeColor="text1"/>
                <w:spacing w:val="14"/>
                <w:w w:val="85"/>
              </w:rPr>
              <w:t xml:space="preserve"> </w:t>
            </w:r>
            <w:r w:rsidRPr="00935315">
              <w:rPr>
                <w:rFonts w:ascii="Arial" w:hAnsi="Arial" w:cs="Arial"/>
                <w:color w:val="000000" w:themeColor="text1"/>
                <w:w w:val="85"/>
              </w:rPr>
              <w:t>entero.</w:t>
            </w:r>
            <w:r w:rsidRPr="00935315">
              <w:rPr>
                <w:rFonts w:ascii="Arial" w:hAnsi="Arial" w:cs="Arial"/>
                <w:color w:val="000000" w:themeColor="text1"/>
                <w:spacing w:val="15"/>
                <w:w w:val="85"/>
              </w:rPr>
              <w:t xml:space="preserve"> </w:t>
            </w:r>
            <w:r w:rsidRPr="00935315">
              <w:rPr>
                <w:rFonts w:ascii="Arial" w:hAnsi="Arial" w:cs="Arial"/>
                <w:color w:val="000000" w:themeColor="text1"/>
                <w:w w:val="85"/>
              </w:rPr>
              <w:t>Se</w:t>
            </w:r>
            <w:r w:rsidRPr="00935315">
              <w:rPr>
                <w:rFonts w:ascii="Arial" w:hAnsi="Arial" w:cs="Arial"/>
                <w:color w:val="000000" w:themeColor="text1"/>
                <w:spacing w:val="16"/>
                <w:w w:val="85"/>
              </w:rPr>
              <w:t xml:space="preserve"> </w:t>
            </w:r>
            <w:r w:rsidRPr="00935315">
              <w:rPr>
                <w:rFonts w:ascii="Arial" w:hAnsi="Arial" w:cs="Arial"/>
                <w:color w:val="000000" w:themeColor="text1"/>
                <w:w w:val="85"/>
              </w:rPr>
              <w:t>permiten</w:t>
            </w:r>
            <w:r w:rsidRPr="00935315">
              <w:rPr>
                <w:rFonts w:ascii="Arial" w:hAnsi="Arial" w:cs="Arial"/>
                <w:color w:val="000000" w:themeColor="text1"/>
                <w:spacing w:val="17"/>
                <w:w w:val="85"/>
              </w:rPr>
              <w:t xml:space="preserve"> </w:t>
            </w:r>
            <w:r w:rsidRPr="00935315">
              <w:rPr>
                <w:rFonts w:ascii="Arial" w:hAnsi="Arial" w:cs="Arial"/>
                <w:color w:val="000000" w:themeColor="text1"/>
                <w:w w:val="85"/>
              </w:rPr>
              <w:t>los</w:t>
            </w:r>
            <w:r w:rsidRPr="00935315">
              <w:rPr>
                <w:rFonts w:ascii="Arial" w:hAnsi="Arial" w:cs="Arial"/>
                <w:color w:val="000000" w:themeColor="text1"/>
                <w:spacing w:val="17"/>
                <w:w w:val="85"/>
              </w:rPr>
              <w:t xml:space="preserve"> </w:t>
            </w:r>
            <w:r w:rsidRPr="00935315">
              <w:rPr>
                <w:rFonts w:ascii="Arial" w:hAnsi="Arial" w:cs="Arial"/>
                <w:color w:val="000000" w:themeColor="text1"/>
                <w:w w:val="85"/>
              </w:rPr>
              <w:t>siguientes</w:t>
            </w:r>
            <w:r w:rsidRPr="00935315">
              <w:rPr>
                <w:rFonts w:ascii="Arial" w:hAnsi="Arial" w:cs="Arial"/>
                <w:color w:val="000000" w:themeColor="text1"/>
                <w:spacing w:val="15"/>
                <w:w w:val="85"/>
              </w:rPr>
              <w:t xml:space="preserve"> </w:t>
            </w:r>
            <w:r w:rsidRPr="00935315">
              <w:rPr>
                <w:rFonts w:ascii="Arial" w:hAnsi="Arial" w:cs="Arial"/>
                <w:color w:val="000000" w:themeColor="text1"/>
                <w:w w:val="85"/>
              </w:rPr>
              <w:t>cortes:</w:t>
            </w:r>
            <w:r w:rsidRPr="00935315">
              <w:rPr>
                <w:rFonts w:ascii="Arial" w:hAnsi="Arial" w:cs="Arial"/>
                <w:color w:val="000000" w:themeColor="text1"/>
                <w:spacing w:val="14"/>
                <w:w w:val="85"/>
              </w:rPr>
              <w:t xml:space="preserve"> </w:t>
            </w:r>
            <w:r w:rsidRPr="00935315">
              <w:rPr>
                <w:rFonts w:ascii="Arial" w:hAnsi="Arial" w:cs="Arial"/>
                <w:color w:val="000000" w:themeColor="text1"/>
                <w:w w:val="85"/>
              </w:rPr>
              <w:t>cadera,</w:t>
            </w:r>
          </w:p>
          <w:p w14:paraId="6CE76954" w14:textId="77777777" w:rsidR="002C15E9" w:rsidRPr="00935315" w:rsidRDefault="002C15E9" w:rsidP="002A06A2">
            <w:pPr>
              <w:pStyle w:val="TableParagraph"/>
              <w:tabs>
                <w:tab w:val="left" w:pos="8789"/>
              </w:tabs>
              <w:spacing w:before="5" w:line="231" w:lineRule="exact"/>
              <w:ind w:left="108"/>
              <w:jc w:val="both"/>
              <w:rPr>
                <w:rFonts w:ascii="Arial" w:hAnsi="Arial" w:cs="Arial"/>
                <w:color w:val="000000" w:themeColor="text1"/>
              </w:rPr>
            </w:pPr>
            <w:r w:rsidRPr="00935315">
              <w:rPr>
                <w:rFonts w:ascii="Arial" w:hAnsi="Arial" w:cs="Arial"/>
                <w:color w:val="000000" w:themeColor="text1"/>
                <w:w w:val="80"/>
              </w:rPr>
              <w:t>centro</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pierna,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bola,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pechuga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pollo.</w:t>
            </w:r>
          </w:p>
        </w:tc>
      </w:tr>
      <w:tr w:rsidR="00655A6E" w:rsidRPr="00935315" w14:paraId="15D17621" w14:textId="77777777" w:rsidTr="2D958710">
        <w:trPr>
          <w:trHeight w:val="411"/>
        </w:trPr>
        <w:tc>
          <w:tcPr>
            <w:tcW w:w="2419" w:type="dxa"/>
          </w:tcPr>
          <w:p w14:paraId="6F33A781" w14:textId="77777777" w:rsidR="002C15E9" w:rsidRPr="00935315" w:rsidRDefault="002C15E9" w:rsidP="002A06A2">
            <w:pPr>
              <w:pStyle w:val="TableParagraph"/>
              <w:tabs>
                <w:tab w:val="left" w:pos="8789"/>
              </w:tabs>
              <w:spacing w:before="6"/>
              <w:rPr>
                <w:rFonts w:ascii="Arial" w:hAnsi="Arial" w:cs="Arial"/>
                <w:color w:val="000000" w:themeColor="text1"/>
              </w:rPr>
            </w:pPr>
          </w:p>
          <w:p w14:paraId="2BADF50D" w14:textId="77777777" w:rsidR="002C15E9" w:rsidRPr="00935315" w:rsidRDefault="002C15E9" w:rsidP="002A06A2">
            <w:pPr>
              <w:pStyle w:val="TableParagraph"/>
              <w:tabs>
                <w:tab w:val="left" w:pos="8789"/>
              </w:tabs>
              <w:spacing w:line="242" w:lineRule="auto"/>
              <w:ind w:left="107"/>
              <w:rPr>
                <w:rFonts w:ascii="Arial" w:hAnsi="Arial" w:cs="Arial"/>
                <w:color w:val="000000" w:themeColor="text1"/>
              </w:rPr>
            </w:pPr>
            <w:r w:rsidRPr="00935315">
              <w:rPr>
                <w:rFonts w:ascii="Arial" w:hAnsi="Arial" w:cs="Arial"/>
                <w:color w:val="000000" w:themeColor="text1"/>
                <w:w w:val="85"/>
              </w:rPr>
              <w:t>Queso</w:t>
            </w:r>
            <w:r w:rsidRPr="00935315">
              <w:rPr>
                <w:rFonts w:ascii="Arial" w:hAnsi="Arial" w:cs="Arial"/>
                <w:color w:val="000000" w:themeColor="text1"/>
                <w:spacing w:val="24"/>
                <w:w w:val="85"/>
              </w:rPr>
              <w:t xml:space="preserve"> </w:t>
            </w:r>
            <w:r w:rsidRPr="00935315">
              <w:rPr>
                <w:rFonts w:ascii="Arial" w:hAnsi="Arial" w:cs="Arial"/>
                <w:color w:val="000000" w:themeColor="text1"/>
                <w:w w:val="85"/>
              </w:rPr>
              <w:t>campesino,</w:t>
            </w:r>
            <w:r w:rsidRPr="00935315">
              <w:rPr>
                <w:rFonts w:ascii="Arial" w:hAnsi="Arial" w:cs="Arial"/>
                <w:color w:val="000000" w:themeColor="text1"/>
                <w:spacing w:val="26"/>
                <w:w w:val="85"/>
              </w:rPr>
              <w:t xml:space="preserve"> </w:t>
            </w:r>
            <w:r w:rsidRPr="00935315">
              <w:rPr>
                <w:rFonts w:ascii="Arial" w:hAnsi="Arial" w:cs="Arial"/>
                <w:color w:val="000000" w:themeColor="text1"/>
                <w:w w:val="85"/>
              </w:rPr>
              <w:t>queso</w:t>
            </w:r>
            <w:r w:rsidRPr="00935315">
              <w:rPr>
                <w:rFonts w:ascii="Arial" w:hAnsi="Arial" w:cs="Arial"/>
                <w:color w:val="000000" w:themeColor="text1"/>
                <w:spacing w:val="-47"/>
                <w:w w:val="85"/>
              </w:rPr>
              <w:t xml:space="preserve"> </w:t>
            </w:r>
            <w:r w:rsidRPr="00935315">
              <w:rPr>
                <w:rFonts w:ascii="Arial" w:hAnsi="Arial" w:cs="Arial"/>
                <w:color w:val="000000" w:themeColor="text1"/>
                <w:w w:val="85"/>
              </w:rPr>
              <w:t>doble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crema</w:t>
            </w:r>
          </w:p>
        </w:tc>
        <w:tc>
          <w:tcPr>
            <w:tcW w:w="6116" w:type="dxa"/>
          </w:tcPr>
          <w:p w14:paraId="26BF594C" w14:textId="6E146489" w:rsidR="002C15E9" w:rsidRPr="00935315" w:rsidRDefault="002C15E9" w:rsidP="002A06A2">
            <w:pPr>
              <w:pStyle w:val="TableParagraph"/>
              <w:tabs>
                <w:tab w:val="left" w:pos="8789"/>
              </w:tabs>
              <w:spacing w:before="1" w:line="244" w:lineRule="auto"/>
              <w:ind w:left="108" w:right="97"/>
              <w:jc w:val="both"/>
              <w:rPr>
                <w:rFonts w:ascii="Arial" w:hAnsi="Arial" w:cs="Arial"/>
                <w:color w:val="000000" w:themeColor="text1"/>
              </w:rPr>
            </w:pPr>
            <w:r w:rsidRPr="00935315">
              <w:rPr>
                <w:rFonts w:ascii="Arial" w:hAnsi="Arial" w:cs="Arial"/>
                <w:color w:val="000000" w:themeColor="text1"/>
                <w:w w:val="85"/>
              </w:rPr>
              <w:t>Productos frescos o maduros, sólidos o semisólidos que se obtienen</w:t>
            </w:r>
            <w:r w:rsidRPr="00935315">
              <w:rPr>
                <w:rFonts w:ascii="Arial" w:hAnsi="Arial" w:cs="Arial"/>
                <w:color w:val="000000" w:themeColor="text1"/>
                <w:spacing w:val="1"/>
                <w:w w:val="85"/>
              </w:rPr>
              <w:t xml:space="preserve"> </w:t>
            </w:r>
            <w:r w:rsidRPr="00935315">
              <w:rPr>
                <w:rFonts w:ascii="Arial" w:hAnsi="Arial" w:cs="Arial"/>
                <w:color w:val="000000" w:themeColor="text1"/>
                <w:w w:val="80"/>
              </w:rPr>
              <w:t>mediante la coagulación de la leche cruda, o leche pasteurizada, o mezcla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pasteurizada</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leche</w:t>
            </w:r>
            <w:r w:rsidRPr="00935315">
              <w:rPr>
                <w:rFonts w:ascii="Arial" w:hAnsi="Arial" w:cs="Arial"/>
                <w:color w:val="000000" w:themeColor="text1"/>
                <w:spacing w:val="18"/>
                <w:w w:val="80"/>
              </w:rPr>
              <w:t xml:space="preserve"> </w:t>
            </w:r>
            <w:r w:rsidRPr="00935315">
              <w:rPr>
                <w:rFonts w:ascii="Arial" w:hAnsi="Arial" w:cs="Arial"/>
                <w:color w:val="000000" w:themeColor="text1"/>
                <w:w w:val="80"/>
              </w:rPr>
              <w:t>fresca</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derivados</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lácteos,</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por</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acción</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cuajo</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u</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otros</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coagulantes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Aprobados.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Norma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Técnica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Colombiana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NTC</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750 de</w:t>
            </w:r>
            <w:r w:rsidR="73ABC8D7" w:rsidRPr="00935315">
              <w:rPr>
                <w:rFonts w:ascii="Arial" w:hAnsi="Arial" w:cs="Arial"/>
                <w:color w:val="000000" w:themeColor="text1"/>
                <w:w w:val="85"/>
              </w:rPr>
              <w:t xml:space="preserve"> </w:t>
            </w:r>
            <w:r w:rsidRPr="00935315">
              <w:rPr>
                <w:rFonts w:ascii="Arial" w:hAnsi="Arial" w:cs="Arial"/>
                <w:color w:val="000000" w:themeColor="text1"/>
                <w:w w:val="90"/>
              </w:rPr>
              <w:t>2000</w:t>
            </w:r>
          </w:p>
        </w:tc>
      </w:tr>
      <w:tr w:rsidR="00655A6E" w:rsidRPr="00935315" w14:paraId="11630B18" w14:textId="77777777" w:rsidTr="2D958710">
        <w:trPr>
          <w:trHeight w:val="1403"/>
        </w:trPr>
        <w:tc>
          <w:tcPr>
            <w:tcW w:w="2419" w:type="dxa"/>
          </w:tcPr>
          <w:p w14:paraId="1FAD8856" w14:textId="77777777" w:rsidR="002C15E9" w:rsidRPr="00935315" w:rsidRDefault="002C15E9" w:rsidP="002A06A2">
            <w:pPr>
              <w:pStyle w:val="TableParagraph"/>
              <w:tabs>
                <w:tab w:val="left" w:pos="8789"/>
              </w:tabs>
              <w:rPr>
                <w:rFonts w:ascii="Arial" w:hAnsi="Arial" w:cs="Arial"/>
                <w:color w:val="000000" w:themeColor="text1"/>
              </w:rPr>
            </w:pPr>
          </w:p>
          <w:p w14:paraId="5F54157F" w14:textId="77777777" w:rsidR="002C15E9" w:rsidRPr="00935315" w:rsidRDefault="002C15E9" w:rsidP="002A06A2">
            <w:pPr>
              <w:pStyle w:val="TableParagraph"/>
              <w:tabs>
                <w:tab w:val="left" w:pos="8789"/>
              </w:tabs>
              <w:rPr>
                <w:rFonts w:ascii="Arial" w:hAnsi="Arial" w:cs="Arial"/>
                <w:color w:val="000000" w:themeColor="text1"/>
              </w:rPr>
            </w:pPr>
          </w:p>
          <w:p w14:paraId="37C98334"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Huevo</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gallina</w:t>
            </w:r>
          </w:p>
        </w:tc>
        <w:tc>
          <w:tcPr>
            <w:tcW w:w="6116" w:type="dxa"/>
          </w:tcPr>
          <w:p w14:paraId="48BB221B" w14:textId="77777777" w:rsidR="002C15E9" w:rsidRPr="00935315" w:rsidRDefault="002C15E9" w:rsidP="002A06A2">
            <w:pPr>
              <w:pStyle w:val="TableParagraph"/>
              <w:tabs>
                <w:tab w:val="left" w:pos="8789"/>
              </w:tabs>
              <w:spacing w:before="3" w:line="242" w:lineRule="auto"/>
              <w:ind w:left="108" w:right="97"/>
              <w:jc w:val="both"/>
              <w:rPr>
                <w:rFonts w:ascii="Arial" w:hAnsi="Arial" w:cs="Arial"/>
                <w:color w:val="000000" w:themeColor="text1"/>
              </w:rPr>
            </w:pPr>
            <w:r w:rsidRPr="00935315">
              <w:rPr>
                <w:rFonts w:ascii="Arial" w:hAnsi="Arial" w:cs="Arial"/>
                <w:color w:val="000000" w:themeColor="text1"/>
                <w:w w:val="80"/>
              </w:rPr>
              <w:t>Se deben suministrar huevos frescos de gallina, tipo AA (peso bruto mayor a 60 g</w:t>
            </w:r>
            <w:r w:rsidRPr="00935315">
              <w:rPr>
                <w:rFonts w:ascii="Arial" w:hAnsi="Arial" w:cs="Arial"/>
                <w:color w:val="000000" w:themeColor="text1"/>
                <w:w w:val="85"/>
              </w:rPr>
              <w:t xml:space="preserve">). Deben cumplir con lo referido en la Norma Técnica </w:t>
            </w:r>
            <w:proofErr w:type="gramStart"/>
            <w:r w:rsidRPr="00935315">
              <w:rPr>
                <w:rFonts w:ascii="Arial" w:hAnsi="Arial" w:cs="Arial"/>
                <w:color w:val="000000" w:themeColor="text1"/>
                <w:w w:val="85"/>
              </w:rPr>
              <w:t xml:space="preserve">Colombiana </w:t>
            </w:r>
            <w:r w:rsidRPr="00935315">
              <w:rPr>
                <w:rFonts w:ascii="Arial" w:hAnsi="Arial" w:cs="Arial"/>
                <w:color w:val="000000" w:themeColor="text1"/>
                <w:spacing w:val="-47"/>
                <w:w w:val="85"/>
              </w:rPr>
              <w:t xml:space="preserve"> </w:t>
            </w:r>
            <w:r w:rsidRPr="00935315">
              <w:rPr>
                <w:rFonts w:ascii="Arial" w:hAnsi="Arial" w:cs="Arial"/>
                <w:color w:val="000000" w:themeColor="text1"/>
                <w:w w:val="90"/>
              </w:rPr>
              <w:t>NTC</w:t>
            </w:r>
            <w:proofErr w:type="gramEnd"/>
            <w:r w:rsidRPr="00935315">
              <w:rPr>
                <w:rFonts w:ascii="Arial" w:hAnsi="Arial" w:cs="Arial"/>
                <w:color w:val="000000" w:themeColor="text1"/>
                <w:spacing w:val="-5"/>
                <w:w w:val="90"/>
              </w:rPr>
              <w:t xml:space="preserve"> </w:t>
            </w:r>
            <w:r w:rsidRPr="00935315">
              <w:rPr>
                <w:rFonts w:ascii="Arial" w:hAnsi="Arial" w:cs="Arial"/>
                <w:color w:val="000000" w:themeColor="text1"/>
                <w:w w:val="90"/>
              </w:rPr>
              <w:t>1240.</w:t>
            </w:r>
          </w:p>
          <w:p w14:paraId="4E1832D6" w14:textId="77777777" w:rsidR="002C15E9" w:rsidRPr="00935315" w:rsidRDefault="002C15E9" w:rsidP="002A06A2">
            <w:pPr>
              <w:pStyle w:val="TableParagraph"/>
              <w:tabs>
                <w:tab w:val="left" w:pos="8789"/>
              </w:tabs>
              <w:spacing w:before="2" w:line="242" w:lineRule="auto"/>
              <w:ind w:left="108" w:right="95"/>
              <w:jc w:val="both"/>
              <w:rPr>
                <w:rFonts w:ascii="Arial" w:hAnsi="Arial" w:cs="Arial"/>
                <w:color w:val="000000" w:themeColor="text1"/>
              </w:rPr>
            </w:pPr>
            <w:r w:rsidRPr="00935315">
              <w:rPr>
                <w:rFonts w:ascii="Arial" w:hAnsi="Arial" w:cs="Arial"/>
                <w:color w:val="000000" w:themeColor="text1"/>
                <w:w w:val="85"/>
              </w:rPr>
              <w:t>La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preparación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puede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ser</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realizada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otros</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ingredientes</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como: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cebolla,</w:t>
            </w:r>
            <w:r w:rsidRPr="00935315">
              <w:rPr>
                <w:rFonts w:ascii="Arial" w:hAnsi="Arial" w:cs="Arial"/>
                <w:color w:val="000000" w:themeColor="text1"/>
                <w:spacing w:val="-48"/>
                <w:w w:val="85"/>
              </w:rPr>
              <w:t xml:space="preserve"> </w:t>
            </w:r>
            <w:r w:rsidRPr="00935315">
              <w:rPr>
                <w:rFonts w:ascii="Arial" w:hAnsi="Arial" w:cs="Arial"/>
                <w:color w:val="000000" w:themeColor="text1"/>
                <w:w w:val="85"/>
              </w:rPr>
              <w:t>tomate,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salchicha</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cerdo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maíz</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tierno.</w:t>
            </w:r>
          </w:p>
        </w:tc>
      </w:tr>
      <w:tr w:rsidR="00655A6E" w:rsidRPr="00935315" w14:paraId="051218B0" w14:textId="77777777" w:rsidTr="2D958710">
        <w:trPr>
          <w:trHeight w:val="777"/>
        </w:trPr>
        <w:tc>
          <w:tcPr>
            <w:tcW w:w="2419" w:type="dxa"/>
            <w:tcBorders>
              <w:bottom w:val="single" w:sz="4" w:space="0" w:color="auto"/>
            </w:tcBorders>
          </w:tcPr>
          <w:p w14:paraId="1FAD58E9" w14:textId="77777777" w:rsidR="002C15E9" w:rsidRPr="00935315" w:rsidRDefault="002C15E9" w:rsidP="002A06A2">
            <w:pPr>
              <w:pStyle w:val="TableParagraph"/>
              <w:tabs>
                <w:tab w:val="left" w:pos="8789"/>
              </w:tabs>
              <w:spacing w:before="5"/>
              <w:rPr>
                <w:rFonts w:ascii="Arial" w:hAnsi="Arial" w:cs="Arial"/>
                <w:color w:val="000000" w:themeColor="text1"/>
              </w:rPr>
            </w:pPr>
          </w:p>
          <w:p w14:paraId="5838972B"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Chorizo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cerdo</w:t>
            </w:r>
          </w:p>
        </w:tc>
        <w:tc>
          <w:tcPr>
            <w:tcW w:w="6116" w:type="dxa"/>
            <w:tcBorders>
              <w:bottom w:val="single" w:sz="4" w:space="0" w:color="auto"/>
            </w:tcBorders>
          </w:tcPr>
          <w:p w14:paraId="0E0C3320" w14:textId="77777777" w:rsidR="002C15E9" w:rsidRPr="00935315" w:rsidRDefault="002C15E9" w:rsidP="002A06A2">
            <w:pPr>
              <w:pStyle w:val="TableParagraph"/>
              <w:tabs>
                <w:tab w:val="left" w:pos="8789"/>
              </w:tabs>
              <w:spacing w:before="13" w:line="242" w:lineRule="auto"/>
              <w:ind w:left="108"/>
              <w:rPr>
                <w:rFonts w:ascii="Arial" w:hAnsi="Arial" w:cs="Arial"/>
                <w:color w:val="000000" w:themeColor="text1"/>
              </w:rPr>
            </w:pPr>
            <w:r w:rsidRPr="00935315">
              <w:rPr>
                <w:rFonts w:ascii="Arial" w:hAnsi="Arial" w:cs="Arial"/>
                <w:color w:val="000000" w:themeColor="text1"/>
                <w:w w:val="85"/>
              </w:rPr>
              <w:t>Debe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cumplir</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la</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NTC</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1325:2008.</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Productos</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cárnicos</w:t>
            </w:r>
            <w:r w:rsidRPr="00935315">
              <w:rPr>
                <w:rFonts w:ascii="Arial" w:hAnsi="Arial" w:cs="Arial"/>
                <w:color w:val="000000" w:themeColor="text1"/>
                <w:spacing w:val="49"/>
                <w:w w:val="85"/>
              </w:rPr>
              <w:t xml:space="preserve"> </w:t>
            </w:r>
            <w:r w:rsidRPr="00935315">
              <w:rPr>
                <w:rFonts w:ascii="Arial" w:hAnsi="Arial" w:cs="Arial"/>
                <w:color w:val="000000" w:themeColor="text1"/>
                <w:w w:val="85"/>
              </w:rPr>
              <w:t>procesados</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no</w:t>
            </w:r>
            <w:r w:rsidRPr="00935315">
              <w:rPr>
                <w:rFonts w:ascii="Arial" w:hAnsi="Arial" w:cs="Arial"/>
                <w:color w:val="000000" w:themeColor="text1"/>
                <w:spacing w:val="-47"/>
                <w:w w:val="85"/>
              </w:rPr>
              <w:t xml:space="preserve"> </w:t>
            </w:r>
            <w:r w:rsidRPr="00935315">
              <w:rPr>
                <w:rFonts w:ascii="Arial" w:hAnsi="Arial" w:cs="Arial"/>
                <w:color w:val="000000" w:themeColor="text1"/>
                <w:w w:val="90"/>
              </w:rPr>
              <w:t>enlatados.</w:t>
            </w:r>
          </w:p>
        </w:tc>
      </w:tr>
      <w:tr w:rsidR="00655A6E" w:rsidRPr="00935315" w14:paraId="00ED34E8" w14:textId="77777777" w:rsidTr="2D9587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10"/>
        </w:trPr>
        <w:tc>
          <w:tcPr>
            <w:tcW w:w="2419" w:type="dxa"/>
            <w:tcBorders>
              <w:top w:val="single" w:sz="4" w:space="0" w:color="auto"/>
              <w:left w:val="single" w:sz="4" w:space="0" w:color="auto"/>
              <w:bottom w:val="single" w:sz="4" w:space="0" w:color="auto"/>
              <w:right w:val="single" w:sz="4" w:space="0" w:color="auto"/>
            </w:tcBorders>
          </w:tcPr>
          <w:p w14:paraId="2249C50C" w14:textId="77777777" w:rsidR="002C15E9" w:rsidRPr="00935315" w:rsidRDefault="002C15E9" w:rsidP="002A06A2">
            <w:pPr>
              <w:pStyle w:val="TableParagraph"/>
              <w:tabs>
                <w:tab w:val="left" w:pos="8789"/>
              </w:tabs>
              <w:rPr>
                <w:rFonts w:ascii="Arial" w:hAnsi="Arial" w:cs="Arial"/>
                <w:color w:val="000000" w:themeColor="text1"/>
              </w:rPr>
            </w:pPr>
          </w:p>
          <w:p w14:paraId="03191E2D" w14:textId="77777777" w:rsidR="002C15E9" w:rsidRPr="00935315" w:rsidRDefault="002C15E9" w:rsidP="002A06A2">
            <w:pPr>
              <w:pStyle w:val="TableParagraph"/>
              <w:tabs>
                <w:tab w:val="left" w:pos="8789"/>
              </w:tabs>
              <w:spacing w:before="9"/>
              <w:rPr>
                <w:rFonts w:ascii="Arial" w:hAnsi="Arial" w:cs="Arial"/>
                <w:color w:val="000000" w:themeColor="text1"/>
              </w:rPr>
            </w:pPr>
          </w:p>
          <w:p w14:paraId="75A75C64" w14:textId="77777777" w:rsidR="002C15E9" w:rsidRPr="00935315" w:rsidRDefault="002C15E9" w:rsidP="002A06A2">
            <w:pPr>
              <w:pStyle w:val="TableParagraph"/>
              <w:tabs>
                <w:tab w:val="left" w:pos="1141"/>
                <w:tab w:val="left" w:pos="1551"/>
                <w:tab w:val="left" w:pos="2282"/>
                <w:tab w:val="left" w:pos="8789"/>
              </w:tabs>
              <w:spacing w:line="242" w:lineRule="auto"/>
              <w:ind w:left="107" w:right="93"/>
              <w:rPr>
                <w:rFonts w:ascii="Arial" w:hAnsi="Arial" w:cs="Arial"/>
                <w:color w:val="000000" w:themeColor="text1"/>
              </w:rPr>
            </w:pPr>
            <w:r w:rsidRPr="00935315">
              <w:rPr>
                <w:rFonts w:ascii="Arial" w:hAnsi="Arial" w:cs="Arial"/>
                <w:color w:val="000000" w:themeColor="text1"/>
                <w:spacing w:val="-1"/>
                <w:w w:val="90"/>
              </w:rPr>
              <w:t>Calentado</w:t>
            </w:r>
            <w:r w:rsidRPr="00935315">
              <w:rPr>
                <w:rFonts w:ascii="Arial" w:hAnsi="Arial" w:cs="Arial"/>
                <w:color w:val="000000" w:themeColor="text1"/>
                <w:spacing w:val="-1"/>
                <w:w w:val="90"/>
              </w:rPr>
              <w:tab/>
            </w:r>
            <w:r w:rsidRPr="00935315">
              <w:rPr>
                <w:rFonts w:ascii="Arial" w:hAnsi="Arial" w:cs="Arial"/>
                <w:color w:val="000000" w:themeColor="text1"/>
                <w:w w:val="90"/>
              </w:rPr>
              <w:t>de</w:t>
            </w:r>
            <w:r w:rsidRPr="00935315">
              <w:rPr>
                <w:rFonts w:ascii="Arial" w:hAnsi="Arial" w:cs="Arial"/>
                <w:color w:val="000000" w:themeColor="text1"/>
                <w:w w:val="90"/>
              </w:rPr>
              <w:tab/>
              <w:t>frijoles</w:t>
            </w:r>
            <w:r w:rsidRPr="00935315">
              <w:rPr>
                <w:rFonts w:ascii="Arial" w:hAnsi="Arial" w:cs="Arial"/>
                <w:color w:val="000000" w:themeColor="text1"/>
                <w:w w:val="90"/>
              </w:rPr>
              <w:tab/>
            </w:r>
            <w:r w:rsidRPr="00935315">
              <w:rPr>
                <w:rFonts w:ascii="Arial" w:hAnsi="Arial" w:cs="Arial"/>
                <w:color w:val="000000" w:themeColor="text1"/>
                <w:spacing w:val="-13"/>
                <w:w w:val="90"/>
              </w:rPr>
              <w:t>o</w:t>
            </w:r>
            <w:r w:rsidRPr="00935315">
              <w:rPr>
                <w:rFonts w:ascii="Arial" w:hAnsi="Arial" w:cs="Arial"/>
                <w:color w:val="000000" w:themeColor="text1"/>
                <w:spacing w:val="-50"/>
                <w:w w:val="90"/>
              </w:rPr>
              <w:t xml:space="preserve"> </w:t>
            </w:r>
            <w:r w:rsidRPr="00935315">
              <w:rPr>
                <w:rFonts w:ascii="Arial" w:hAnsi="Arial" w:cs="Arial"/>
                <w:color w:val="000000" w:themeColor="text1"/>
                <w:w w:val="85"/>
              </w:rPr>
              <w:t>lentejas</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y</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huevo</w:t>
            </w:r>
          </w:p>
        </w:tc>
        <w:tc>
          <w:tcPr>
            <w:tcW w:w="6116" w:type="dxa"/>
            <w:tcBorders>
              <w:top w:val="single" w:sz="4" w:space="0" w:color="auto"/>
              <w:left w:val="single" w:sz="4" w:space="0" w:color="auto"/>
              <w:bottom w:val="single" w:sz="4" w:space="0" w:color="auto"/>
              <w:right w:val="single" w:sz="4" w:space="0" w:color="auto"/>
            </w:tcBorders>
          </w:tcPr>
          <w:p w14:paraId="30906370" w14:textId="77777777" w:rsidR="002C15E9" w:rsidRPr="00935315" w:rsidRDefault="002C15E9" w:rsidP="002A06A2">
            <w:pPr>
              <w:pStyle w:val="TableParagraph"/>
              <w:tabs>
                <w:tab w:val="left" w:pos="8789"/>
              </w:tabs>
              <w:spacing w:before="3" w:line="242" w:lineRule="auto"/>
              <w:ind w:left="108"/>
              <w:rPr>
                <w:rFonts w:ascii="Arial" w:hAnsi="Arial" w:cs="Arial"/>
                <w:color w:val="000000" w:themeColor="text1"/>
              </w:rPr>
            </w:pPr>
            <w:r w:rsidRPr="00935315">
              <w:rPr>
                <w:rFonts w:ascii="Arial" w:hAnsi="Arial" w:cs="Arial"/>
                <w:color w:val="000000" w:themeColor="text1"/>
                <w:w w:val="85"/>
              </w:rPr>
              <w:t>El</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calentado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debe</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corresponde</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una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preparación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fresca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y</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del</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día,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no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se</w:t>
            </w:r>
            <w:r w:rsidRPr="00935315">
              <w:rPr>
                <w:rFonts w:ascii="Arial" w:hAnsi="Arial" w:cs="Arial"/>
                <w:color w:val="000000" w:themeColor="text1"/>
                <w:spacing w:val="-47"/>
                <w:w w:val="85"/>
              </w:rPr>
              <w:t xml:space="preserve"> </w:t>
            </w:r>
            <w:r w:rsidRPr="00935315">
              <w:rPr>
                <w:rFonts w:ascii="Arial" w:hAnsi="Arial" w:cs="Arial"/>
                <w:color w:val="000000" w:themeColor="text1"/>
                <w:w w:val="85"/>
              </w:rPr>
              <w:t>acepta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preparación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del día</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anterior.</w:t>
            </w:r>
          </w:p>
          <w:p w14:paraId="2E439AE0" w14:textId="77777777" w:rsidR="002C15E9" w:rsidRPr="00935315" w:rsidRDefault="002C15E9" w:rsidP="002A06A2">
            <w:pPr>
              <w:pStyle w:val="TableParagraph"/>
              <w:tabs>
                <w:tab w:val="left" w:pos="8789"/>
              </w:tabs>
              <w:spacing w:before="1" w:line="242" w:lineRule="auto"/>
              <w:ind w:left="108"/>
              <w:rPr>
                <w:rFonts w:ascii="Arial" w:hAnsi="Arial" w:cs="Arial"/>
                <w:color w:val="000000" w:themeColor="text1"/>
              </w:rPr>
            </w:pPr>
            <w:r w:rsidRPr="00935315">
              <w:rPr>
                <w:rFonts w:ascii="Arial" w:hAnsi="Arial" w:cs="Arial"/>
                <w:color w:val="000000" w:themeColor="text1"/>
                <w:w w:val="85"/>
              </w:rPr>
              <w:t>El</w:t>
            </w:r>
            <w:r w:rsidRPr="00935315">
              <w:rPr>
                <w:rFonts w:ascii="Arial" w:hAnsi="Arial" w:cs="Arial"/>
                <w:color w:val="000000" w:themeColor="text1"/>
                <w:spacing w:val="36"/>
                <w:w w:val="85"/>
              </w:rPr>
              <w:t xml:space="preserve"> </w:t>
            </w:r>
            <w:r w:rsidRPr="00935315">
              <w:rPr>
                <w:rFonts w:ascii="Arial" w:hAnsi="Arial" w:cs="Arial"/>
                <w:color w:val="000000" w:themeColor="text1"/>
                <w:w w:val="85"/>
              </w:rPr>
              <w:t>gramaje</w:t>
            </w:r>
            <w:r w:rsidRPr="00935315">
              <w:rPr>
                <w:rFonts w:ascii="Arial" w:hAnsi="Arial" w:cs="Arial"/>
                <w:color w:val="000000" w:themeColor="text1"/>
                <w:spacing w:val="35"/>
                <w:w w:val="85"/>
              </w:rPr>
              <w:t xml:space="preserve"> </w:t>
            </w:r>
            <w:r w:rsidRPr="00935315">
              <w:rPr>
                <w:rFonts w:ascii="Arial" w:hAnsi="Arial" w:cs="Arial"/>
                <w:color w:val="000000" w:themeColor="text1"/>
                <w:w w:val="85"/>
              </w:rPr>
              <w:t>debe</w:t>
            </w:r>
            <w:r w:rsidRPr="00935315">
              <w:rPr>
                <w:rFonts w:ascii="Arial" w:hAnsi="Arial" w:cs="Arial"/>
                <w:color w:val="000000" w:themeColor="text1"/>
                <w:spacing w:val="36"/>
                <w:w w:val="85"/>
              </w:rPr>
              <w:t xml:space="preserve"> </w:t>
            </w:r>
            <w:r w:rsidRPr="00935315">
              <w:rPr>
                <w:rFonts w:ascii="Arial" w:hAnsi="Arial" w:cs="Arial"/>
                <w:color w:val="000000" w:themeColor="text1"/>
                <w:w w:val="85"/>
              </w:rPr>
              <w:t>cumplir</w:t>
            </w:r>
            <w:r w:rsidRPr="00935315">
              <w:rPr>
                <w:rFonts w:ascii="Arial" w:hAnsi="Arial" w:cs="Arial"/>
                <w:color w:val="000000" w:themeColor="text1"/>
                <w:spacing w:val="34"/>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35"/>
                <w:w w:val="85"/>
              </w:rPr>
              <w:t xml:space="preserve"> </w:t>
            </w:r>
            <w:r w:rsidRPr="00935315">
              <w:rPr>
                <w:rFonts w:ascii="Arial" w:hAnsi="Arial" w:cs="Arial"/>
                <w:color w:val="000000" w:themeColor="text1"/>
                <w:w w:val="85"/>
              </w:rPr>
              <w:t>lo</w:t>
            </w:r>
            <w:r w:rsidRPr="00935315">
              <w:rPr>
                <w:rFonts w:ascii="Arial" w:hAnsi="Arial" w:cs="Arial"/>
                <w:color w:val="000000" w:themeColor="text1"/>
                <w:spacing w:val="36"/>
                <w:w w:val="85"/>
              </w:rPr>
              <w:t xml:space="preserve"> </w:t>
            </w:r>
            <w:r w:rsidRPr="00935315">
              <w:rPr>
                <w:rFonts w:ascii="Arial" w:hAnsi="Arial" w:cs="Arial"/>
                <w:color w:val="000000" w:themeColor="text1"/>
                <w:w w:val="85"/>
              </w:rPr>
              <w:t>establecido</w:t>
            </w:r>
            <w:r w:rsidRPr="00935315">
              <w:rPr>
                <w:rFonts w:ascii="Arial" w:hAnsi="Arial" w:cs="Arial"/>
                <w:color w:val="000000" w:themeColor="text1"/>
                <w:spacing w:val="36"/>
                <w:w w:val="85"/>
              </w:rPr>
              <w:t xml:space="preserve"> </w:t>
            </w:r>
            <w:r w:rsidRPr="00935315">
              <w:rPr>
                <w:rFonts w:ascii="Arial" w:hAnsi="Arial" w:cs="Arial"/>
                <w:color w:val="000000" w:themeColor="text1"/>
                <w:w w:val="85"/>
              </w:rPr>
              <w:t>en</w:t>
            </w:r>
            <w:r w:rsidRPr="00935315">
              <w:rPr>
                <w:rFonts w:ascii="Arial" w:hAnsi="Arial" w:cs="Arial"/>
                <w:color w:val="000000" w:themeColor="text1"/>
                <w:spacing w:val="35"/>
                <w:w w:val="85"/>
              </w:rPr>
              <w:t xml:space="preserve"> </w:t>
            </w:r>
            <w:r w:rsidRPr="00935315">
              <w:rPr>
                <w:rFonts w:ascii="Arial" w:hAnsi="Arial" w:cs="Arial"/>
                <w:color w:val="000000" w:themeColor="text1"/>
                <w:w w:val="85"/>
              </w:rPr>
              <w:t>la</w:t>
            </w:r>
            <w:r w:rsidRPr="00935315">
              <w:rPr>
                <w:rFonts w:ascii="Arial" w:hAnsi="Arial" w:cs="Arial"/>
                <w:color w:val="000000" w:themeColor="text1"/>
                <w:spacing w:val="36"/>
                <w:w w:val="85"/>
              </w:rPr>
              <w:t xml:space="preserve"> </w:t>
            </w:r>
            <w:r w:rsidRPr="00935315">
              <w:rPr>
                <w:rFonts w:ascii="Arial" w:hAnsi="Arial" w:cs="Arial"/>
                <w:color w:val="000000" w:themeColor="text1"/>
                <w:w w:val="85"/>
              </w:rPr>
              <w:t>Minuta</w:t>
            </w:r>
            <w:r w:rsidRPr="00935315">
              <w:rPr>
                <w:rFonts w:ascii="Arial" w:hAnsi="Arial" w:cs="Arial"/>
                <w:color w:val="000000" w:themeColor="text1"/>
                <w:spacing w:val="35"/>
                <w:w w:val="85"/>
              </w:rPr>
              <w:t xml:space="preserve"> </w:t>
            </w:r>
            <w:r w:rsidRPr="00935315">
              <w:rPr>
                <w:rFonts w:ascii="Arial" w:hAnsi="Arial" w:cs="Arial"/>
                <w:color w:val="000000" w:themeColor="text1"/>
                <w:w w:val="85"/>
              </w:rPr>
              <w:t>Patrón</w:t>
            </w:r>
            <w:r w:rsidRPr="00935315">
              <w:rPr>
                <w:rFonts w:ascii="Arial" w:hAnsi="Arial" w:cs="Arial"/>
                <w:color w:val="000000" w:themeColor="text1"/>
                <w:spacing w:val="36"/>
                <w:w w:val="85"/>
              </w:rPr>
              <w:t xml:space="preserve"> </w:t>
            </w:r>
            <w:r w:rsidRPr="00935315">
              <w:rPr>
                <w:rFonts w:ascii="Arial" w:hAnsi="Arial" w:cs="Arial"/>
                <w:color w:val="000000" w:themeColor="text1"/>
                <w:w w:val="85"/>
              </w:rPr>
              <w:t>para</w:t>
            </w:r>
            <w:r w:rsidRPr="00935315">
              <w:rPr>
                <w:rFonts w:ascii="Arial" w:hAnsi="Arial" w:cs="Arial"/>
                <w:color w:val="000000" w:themeColor="text1"/>
                <w:spacing w:val="-47"/>
                <w:w w:val="85"/>
              </w:rPr>
              <w:t xml:space="preserve"> </w:t>
            </w:r>
            <w:r w:rsidRPr="00935315">
              <w:rPr>
                <w:rFonts w:ascii="Arial" w:hAnsi="Arial" w:cs="Arial"/>
                <w:color w:val="000000" w:themeColor="text1"/>
                <w:w w:val="90"/>
              </w:rPr>
              <w:t>leguminosas.</w:t>
            </w:r>
          </w:p>
          <w:p w14:paraId="72995F62" w14:textId="77777777" w:rsidR="002C15E9" w:rsidRPr="00935315" w:rsidRDefault="002C15E9" w:rsidP="002A06A2">
            <w:pPr>
              <w:pStyle w:val="TableParagraph"/>
              <w:tabs>
                <w:tab w:val="left" w:pos="8789"/>
              </w:tabs>
              <w:spacing w:line="254" w:lineRule="exact"/>
              <w:ind w:left="108"/>
              <w:rPr>
                <w:rFonts w:ascii="Arial" w:hAnsi="Arial" w:cs="Arial"/>
                <w:color w:val="000000" w:themeColor="text1"/>
              </w:rPr>
            </w:pPr>
            <w:r w:rsidRPr="00935315">
              <w:rPr>
                <w:rFonts w:ascii="Arial" w:hAnsi="Arial" w:cs="Arial"/>
                <w:color w:val="000000" w:themeColor="text1"/>
                <w:w w:val="80"/>
              </w:rPr>
              <w:t>Los</w:t>
            </w:r>
            <w:r w:rsidRPr="00935315">
              <w:rPr>
                <w:rFonts w:ascii="Arial" w:hAnsi="Arial" w:cs="Arial"/>
                <w:color w:val="000000" w:themeColor="text1"/>
                <w:spacing w:val="18"/>
                <w:w w:val="80"/>
              </w:rPr>
              <w:t xml:space="preserve"> </w:t>
            </w:r>
            <w:r w:rsidRPr="00935315">
              <w:rPr>
                <w:rFonts w:ascii="Arial" w:hAnsi="Arial" w:cs="Arial"/>
                <w:color w:val="000000" w:themeColor="text1"/>
                <w:w w:val="80"/>
              </w:rPr>
              <w:t>huevos</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deben</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frescos</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gallina,</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tipo</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AA</w:t>
            </w:r>
            <w:r w:rsidRPr="00935315">
              <w:rPr>
                <w:rFonts w:ascii="Arial" w:hAnsi="Arial" w:cs="Arial"/>
                <w:color w:val="000000" w:themeColor="text1"/>
                <w:spacing w:val="18"/>
                <w:w w:val="80"/>
              </w:rPr>
              <w:t xml:space="preserve"> </w:t>
            </w:r>
            <w:r w:rsidRPr="00935315">
              <w:rPr>
                <w:rFonts w:ascii="Arial" w:hAnsi="Arial" w:cs="Arial"/>
                <w:color w:val="000000" w:themeColor="text1"/>
                <w:w w:val="80"/>
              </w:rPr>
              <w:t>(peso bruto mayor a 60 g).</w:t>
            </w:r>
            <w:r w:rsidRPr="00935315">
              <w:rPr>
                <w:rFonts w:ascii="Arial" w:hAnsi="Arial" w:cs="Arial"/>
                <w:color w:val="000000" w:themeColor="text1"/>
                <w:spacing w:val="-44"/>
                <w:w w:val="80"/>
              </w:rPr>
              <w:t xml:space="preserve"> </w:t>
            </w:r>
            <w:r w:rsidRPr="00935315">
              <w:rPr>
                <w:rFonts w:ascii="Arial" w:hAnsi="Arial" w:cs="Arial"/>
                <w:color w:val="000000" w:themeColor="text1"/>
                <w:w w:val="80"/>
              </w:rPr>
              <w:t>Deben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cumplir</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lo</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referido</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Norma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Técnica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Colombiana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NTC</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1240.</w:t>
            </w:r>
          </w:p>
        </w:tc>
      </w:tr>
      <w:tr w:rsidR="00655A6E" w:rsidRPr="00935315" w14:paraId="02392CA8" w14:textId="77777777" w:rsidTr="2D9587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55"/>
        </w:trPr>
        <w:tc>
          <w:tcPr>
            <w:tcW w:w="2419" w:type="dxa"/>
            <w:tcBorders>
              <w:top w:val="single" w:sz="4" w:space="0" w:color="auto"/>
              <w:left w:val="single" w:sz="4" w:space="0" w:color="auto"/>
              <w:bottom w:val="single" w:sz="4" w:space="0" w:color="auto"/>
              <w:right w:val="single" w:sz="4" w:space="0" w:color="auto"/>
            </w:tcBorders>
          </w:tcPr>
          <w:p w14:paraId="271356F7" w14:textId="77777777" w:rsidR="002C15E9" w:rsidRPr="00935315" w:rsidRDefault="002C15E9" w:rsidP="002A06A2">
            <w:pPr>
              <w:pStyle w:val="TableParagraph"/>
              <w:tabs>
                <w:tab w:val="left" w:pos="8789"/>
              </w:tabs>
              <w:rPr>
                <w:rFonts w:ascii="Arial" w:hAnsi="Arial" w:cs="Arial"/>
                <w:color w:val="000000" w:themeColor="text1"/>
              </w:rPr>
            </w:pPr>
          </w:p>
          <w:p w14:paraId="2BFBFB6E" w14:textId="77777777" w:rsidR="002C15E9" w:rsidRPr="00935315" w:rsidRDefault="002C15E9" w:rsidP="002A06A2">
            <w:pPr>
              <w:pStyle w:val="TableParagraph"/>
              <w:tabs>
                <w:tab w:val="left" w:pos="8789"/>
              </w:tabs>
              <w:spacing w:before="5"/>
              <w:rPr>
                <w:rFonts w:ascii="Arial" w:hAnsi="Arial" w:cs="Arial"/>
                <w:color w:val="000000" w:themeColor="text1"/>
              </w:rPr>
            </w:pPr>
          </w:p>
          <w:p w14:paraId="7CE964B1"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Sándwich</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jamón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queso</w:t>
            </w:r>
          </w:p>
        </w:tc>
        <w:tc>
          <w:tcPr>
            <w:tcW w:w="6116" w:type="dxa"/>
            <w:tcBorders>
              <w:top w:val="single" w:sz="4" w:space="0" w:color="auto"/>
              <w:left w:val="single" w:sz="4" w:space="0" w:color="auto"/>
              <w:bottom w:val="single" w:sz="4" w:space="0" w:color="auto"/>
              <w:right w:val="single" w:sz="4" w:space="0" w:color="auto"/>
            </w:tcBorders>
          </w:tcPr>
          <w:p w14:paraId="20C8C590" w14:textId="77777777" w:rsidR="002C15E9" w:rsidRPr="00935315" w:rsidRDefault="002C15E9" w:rsidP="002A06A2">
            <w:pPr>
              <w:pStyle w:val="TableParagraph"/>
              <w:tabs>
                <w:tab w:val="left" w:pos="8789"/>
              </w:tabs>
              <w:spacing w:line="242" w:lineRule="auto"/>
              <w:ind w:left="108" w:right="96"/>
              <w:jc w:val="both"/>
              <w:rPr>
                <w:rFonts w:ascii="Arial" w:hAnsi="Arial" w:cs="Arial"/>
                <w:color w:val="000000" w:themeColor="text1"/>
              </w:rPr>
            </w:pPr>
            <w:r w:rsidRPr="00935315">
              <w:rPr>
                <w:rFonts w:ascii="Arial" w:hAnsi="Arial" w:cs="Arial"/>
                <w:color w:val="000000" w:themeColor="text1"/>
                <w:w w:val="80"/>
              </w:rPr>
              <w:t>El</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pan</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utilizado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tajado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tipo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molde</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que</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tenga</w:t>
            </w:r>
            <w:r w:rsidRPr="00935315">
              <w:rPr>
                <w:rFonts w:ascii="Arial" w:hAnsi="Arial" w:cs="Arial"/>
                <w:color w:val="000000" w:themeColor="text1"/>
                <w:spacing w:val="18"/>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gramaje</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contenido</w:t>
            </w:r>
            <w:r w:rsidRPr="00935315">
              <w:rPr>
                <w:rFonts w:ascii="Arial" w:hAnsi="Arial" w:cs="Arial"/>
                <w:color w:val="000000" w:themeColor="text1"/>
                <w:spacing w:val="1"/>
                <w:w w:val="80"/>
              </w:rPr>
              <w:t xml:space="preserve"> </w:t>
            </w:r>
            <w:r w:rsidRPr="00935315">
              <w:rPr>
                <w:rFonts w:ascii="Arial" w:hAnsi="Arial" w:cs="Arial"/>
                <w:color w:val="000000" w:themeColor="text1"/>
                <w:spacing w:val="-1"/>
                <w:w w:val="90"/>
              </w:rPr>
              <w:t xml:space="preserve">en la Minuta patrón con queso tajado doble crema </w:t>
            </w:r>
            <w:r w:rsidRPr="00935315">
              <w:rPr>
                <w:rFonts w:ascii="Arial" w:hAnsi="Arial" w:cs="Arial"/>
                <w:color w:val="000000" w:themeColor="text1"/>
                <w:w w:val="90"/>
              </w:rPr>
              <w:t>conservando la</w:t>
            </w:r>
            <w:r w:rsidRPr="00935315">
              <w:rPr>
                <w:rFonts w:ascii="Arial" w:hAnsi="Arial" w:cs="Arial"/>
                <w:color w:val="000000" w:themeColor="text1"/>
                <w:spacing w:val="1"/>
                <w:w w:val="90"/>
              </w:rPr>
              <w:t xml:space="preserve"> </w:t>
            </w:r>
            <w:r w:rsidRPr="00935315">
              <w:rPr>
                <w:rFonts w:ascii="Arial" w:hAnsi="Arial" w:cs="Arial"/>
                <w:color w:val="000000" w:themeColor="text1"/>
                <w:w w:val="85"/>
              </w:rPr>
              <w:t>información del etiquetado original del producto y jamón de cerdo el cual</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debe</w:t>
            </w:r>
            <w:r w:rsidRPr="00935315">
              <w:rPr>
                <w:rFonts w:ascii="Arial" w:hAnsi="Arial" w:cs="Arial"/>
                <w:color w:val="000000" w:themeColor="text1"/>
                <w:spacing w:val="8"/>
                <w:w w:val="85"/>
              </w:rPr>
              <w:t xml:space="preserve"> </w:t>
            </w:r>
            <w:r w:rsidRPr="00935315">
              <w:rPr>
                <w:rFonts w:ascii="Arial" w:hAnsi="Arial" w:cs="Arial"/>
                <w:color w:val="000000" w:themeColor="text1"/>
                <w:w w:val="85"/>
              </w:rPr>
              <w:t>cumplir</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la</w:t>
            </w:r>
            <w:r w:rsidRPr="00935315">
              <w:rPr>
                <w:rFonts w:ascii="Arial" w:hAnsi="Arial" w:cs="Arial"/>
                <w:color w:val="000000" w:themeColor="text1"/>
                <w:spacing w:val="8"/>
                <w:w w:val="85"/>
              </w:rPr>
              <w:t xml:space="preserve"> </w:t>
            </w:r>
            <w:r w:rsidRPr="00935315">
              <w:rPr>
                <w:rFonts w:ascii="Arial" w:hAnsi="Arial" w:cs="Arial"/>
                <w:color w:val="000000" w:themeColor="text1"/>
                <w:w w:val="85"/>
              </w:rPr>
              <w:t>NTC</w:t>
            </w:r>
            <w:r w:rsidRPr="00935315">
              <w:rPr>
                <w:rFonts w:ascii="Arial" w:hAnsi="Arial" w:cs="Arial"/>
                <w:color w:val="000000" w:themeColor="text1"/>
                <w:spacing w:val="6"/>
                <w:w w:val="85"/>
              </w:rPr>
              <w:t xml:space="preserve"> </w:t>
            </w:r>
            <w:r w:rsidRPr="00935315">
              <w:rPr>
                <w:rFonts w:ascii="Arial" w:hAnsi="Arial" w:cs="Arial"/>
                <w:color w:val="000000" w:themeColor="text1"/>
                <w:w w:val="85"/>
              </w:rPr>
              <w:t>1325:2008.</w:t>
            </w:r>
            <w:r w:rsidRPr="00935315">
              <w:rPr>
                <w:rFonts w:ascii="Arial" w:hAnsi="Arial" w:cs="Arial"/>
                <w:color w:val="000000" w:themeColor="text1"/>
                <w:spacing w:val="7"/>
                <w:w w:val="85"/>
              </w:rPr>
              <w:t xml:space="preserve"> </w:t>
            </w:r>
            <w:r w:rsidRPr="00935315">
              <w:rPr>
                <w:rFonts w:ascii="Arial" w:hAnsi="Arial" w:cs="Arial"/>
                <w:color w:val="000000" w:themeColor="text1"/>
                <w:w w:val="85"/>
              </w:rPr>
              <w:t>Productos</w:t>
            </w:r>
            <w:r w:rsidRPr="00935315">
              <w:rPr>
                <w:rFonts w:ascii="Arial" w:hAnsi="Arial" w:cs="Arial"/>
                <w:color w:val="000000" w:themeColor="text1"/>
                <w:spacing w:val="6"/>
                <w:w w:val="85"/>
              </w:rPr>
              <w:t xml:space="preserve"> </w:t>
            </w:r>
            <w:r w:rsidRPr="00935315">
              <w:rPr>
                <w:rFonts w:ascii="Arial" w:hAnsi="Arial" w:cs="Arial"/>
                <w:color w:val="000000" w:themeColor="text1"/>
                <w:w w:val="85"/>
              </w:rPr>
              <w:t>cárnicos</w:t>
            </w:r>
            <w:r w:rsidRPr="00935315">
              <w:rPr>
                <w:rFonts w:ascii="Arial" w:hAnsi="Arial" w:cs="Arial"/>
                <w:color w:val="000000" w:themeColor="text1"/>
                <w:spacing w:val="6"/>
                <w:w w:val="85"/>
              </w:rPr>
              <w:t xml:space="preserve"> </w:t>
            </w:r>
            <w:r w:rsidRPr="00935315">
              <w:rPr>
                <w:rFonts w:ascii="Arial" w:hAnsi="Arial" w:cs="Arial"/>
                <w:color w:val="000000" w:themeColor="text1"/>
                <w:w w:val="85"/>
              </w:rPr>
              <w:t>procesados</w:t>
            </w:r>
            <w:r w:rsidRPr="00935315">
              <w:rPr>
                <w:rFonts w:ascii="Arial" w:hAnsi="Arial" w:cs="Arial"/>
                <w:color w:val="000000" w:themeColor="text1"/>
                <w:spacing w:val="8"/>
                <w:w w:val="85"/>
              </w:rPr>
              <w:t xml:space="preserve"> </w:t>
            </w:r>
            <w:r w:rsidRPr="00935315">
              <w:rPr>
                <w:rFonts w:ascii="Arial" w:hAnsi="Arial" w:cs="Arial"/>
                <w:color w:val="000000" w:themeColor="text1"/>
                <w:w w:val="85"/>
              </w:rPr>
              <w:t>no</w:t>
            </w:r>
          </w:p>
          <w:p w14:paraId="514FECB8" w14:textId="77777777" w:rsidR="002C15E9" w:rsidRPr="00935315" w:rsidRDefault="002C15E9" w:rsidP="002A06A2">
            <w:pPr>
              <w:pStyle w:val="TableParagraph"/>
              <w:tabs>
                <w:tab w:val="left" w:pos="8789"/>
              </w:tabs>
              <w:spacing w:before="4" w:line="231" w:lineRule="exact"/>
              <w:ind w:left="108"/>
              <w:rPr>
                <w:rFonts w:ascii="Arial" w:hAnsi="Arial" w:cs="Arial"/>
                <w:color w:val="000000" w:themeColor="text1"/>
              </w:rPr>
            </w:pPr>
            <w:r w:rsidRPr="00935315">
              <w:rPr>
                <w:rFonts w:ascii="Arial" w:hAnsi="Arial" w:cs="Arial"/>
                <w:color w:val="000000" w:themeColor="text1"/>
                <w:w w:val="90"/>
              </w:rPr>
              <w:t>enlatados</w:t>
            </w:r>
          </w:p>
        </w:tc>
      </w:tr>
    </w:tbl>
    <w:p w14:paraId="6672EC64" w14:textId="28C8E755" w:rsidR="002C15E9" w:rsidRPr="00935315" w:rsidRDefault="002C15E9" w:rsidP="000F7C68">
      <w:pPr>
        <w:pStyle w:val="Textoindependiente"/>
        <w:tabs>
          <w:tab w:val="left" w:pos="8789"/>
        </w:tabs>
        <w:spacing w:before="103" w:line="242"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Debe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cumplirse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lo</w:t>
      </w:r>
      <w:r w:rsidRPr="00935315">
        <w:rPr>
          <w:rFonts w:ascii="Arial" w:hAnsi="Arial" w:cs="Arial"/>
          <w:color w:val="000000" w:themeColor="text1"/>
          <w:spacing w:val="17"/>
          <w:w w:val="80"/>
          <w:sz w:val="24"/>
          <w:szCs w:val="24"/>
        </w:rPr>
        <w:t xml:space="preserve"> </w:t>
      </w:r>
      <w:r w:rsidRPr="00935315">
        <w:rPr>
          <w:rFonts w:ascii="Arial" w:hAnsi="Arial" w:cs="Arial"/>
          <w:color w:val="000000" w:themeColor="text1"/>
          <w:w w:val="80"/>
          <w:sz w:val="24"/>
          <w:szCs w:val="24"/>
        </w:rPr>
        <w:t>establecido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Resolución</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2310</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1986,</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Resolución</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1804</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1989</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Decreto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1500</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2007</w:t>
      </w:r>
      <w:r w:rsidRPr="00935315">
        <w:rPr>
          <w:rFonts w:ascii="Arial" w:hAnsi="Arial" w:cs="Arial"/>
          <w:color w:val="000000" w:themeColor="text1"/>
          <w:spacing w:val="-4"/>
          <w:w w:val="85"/>
          <w:sz w:val="24"/>
          <w:szCs w:val="24"/>
        </w:rPr>
        <w:t xml:space="preserve"> </w:t>
      </w:r>
      <w:r w:rsidR="0088260C" w:rsidRPr="00935315">
        <w:rPr>
          <w:rFonts w:ascii="Arial" w:hAnsi="Arial" w:cs="Arial"/>
          <w:color w:val="000000" w:themeColor="text1"/>
          <w:w w:val="85"/>
          <w:sz w:val="24"/>
          <w:szCs w:val="24"/>
        </w:rPr>
        <w:t>y</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las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normas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que</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lo</w:t>
      </w:r>
      <w:r w:rsidR="0088260C" w:rsidRPr="00935315">
        <w:rPr>
          <w:rFonts w:ascii="Arial" w:hAnsi="Arial" w:cs="Arial"/>
          <w:color w:val="000000" w:themeColor="text1"/>
          <w:w w:val="85"/>
          <w:sz w:val="24"/>
          <w:szCs w:val="24"/>
        </w:rPr>
        <w:t>s</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modifiquen,</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adicionen</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sustituyan.</w:t>
      </w:r>
    </w:p>
    <w:p w14:paraId="63450D1F" w14:textId="289BD970" w:rsidR="00AE5341" w:rsidRPr="00935315" w:rsidRDefault="00AE5341" w:rsidP="002A06A2">
      <w:pPr>
        <w:pStyle w:val="Textoindependiente"/>
        <w:tabs>
          <w:tab w:val="left" w:pos="8789"/>
        </w:tabs>
        <w:spacing w:before="1"/>
        <w:ind w:right="-28"/>
        <w:rPr>
          <w:rFonts w:ascii="Arial" w:hAnsi="Arial" w:cs="Arial"/>
          <w:color w:val="000000" w:themeColor="text1"/>
          <w:sz w:val="24"/>
          <w:szCs w:val="24"/>
        </w:rPr>
      </w:pPr>
    </w:p>
    <w:p w14:paraId="741D70C4" w14:textId="77777777" w:rsidR="002C15E9" w:rsidRPr="00935315" w:rsidRDefault="002C15E9" w:rsidP="00B86FAC">
      <w:pPr>
        <w:pStyle w:val="Textoindependiente"/>
        <w:numPr>
          <w:ilvl w:val="0"/>
          <w:numId w:val="49"/>
        </w:numPr>
        <w:ind w:right="-169" w:hanging="11"/>
        <w:jc w:val="both"/>
        <w:rPr>
          <w:rFonts w:ascii="Arial" w:hAnsi="Arial" w:cs="Arial"/>
          <w:b/>
          <w:bCs/>
          <w:color w:val="000000" w:themeColor="text1"/>
          <w:w w:val="85"/>
          <w:sz w:val="24"/>
          <w:szCs w:val="24"/>
        </w:rPr>
      </w:pPr>
      <w:r w:rsidRPr="00935315">
        <w:rPr>
          <w:rFonts w:ascii="Arial" w:hAnsi="Arial" w:cs="Arial"/>
          <w:b/>
          <w:bCs/>
          <w:color w:val="000000" w:themeColor="text1"/>
          <w:w w:val="85"/>
          <w:sz w:val="24"/>
          <w:szCs w:val="24"/>
        </w:rPr>
        <w:t>Cereal y derivados de cereal</w:t>
      </w:r>
    </w:p>
    <w:p w14:paraId="287BFD6D" w14:textId="77777777" w:rsidR="002C15E9" w:rsidRPr="00935315" w:rsidRDefault="002C15E9" w:rsidP="002F6375">
      <w:pPr>
        <w:pStyle w:val="Textoindependiente"/>
        <w:ind w:left="682" w:right="-169"/>
        <w:jc w:val="both"/>
        <w:rPr>
          <w:rFonts w:ascii="Arial" w:hAnsi="Arial" w:cs="Arial"/>
          <w:color w:val="000000" w:themeColor="text1"/>
          <w:w w:val="85"/>
          <w:sz w:val="24"/>
          <w:szCs w:val="24"/>
        </w:rPr>
      </w:pPr>
    </w:p>
    <w:p w14:paraId="37B5F991" w14:textId="77777777" w:rsidR="002C15E9" w:rsidRPr="00935315" w:rsidRDefault="002C15E9" w:rsidP="002F6375">
      <w:pPr>
        <w:pStyle w:val="Textoindependiente"/>
        <w:ind w:left="682" w:right="-169"/>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Los productos de panadería deben ser elaborados con harina de trigo fortificada, grasa vegetal, azúcar y sal en las proporciones propias de la formulación. Se pueden incluir productos de harina de maíz </w:t>
      </w:r>
      <w:proofErr w:type="spellStart"/>
      <w:r w:rsidRPr="00935315">
        <w:rPr>
          <w:rFonts w:ascii="Arial" w:hAnsi="Arial" w:cs="Arial"/>
          <w:color w:val="000000" w:themeColor="text1"/>
          <w:w w:val="85"/>
          <w:sz w:val="24"/>
          <w:szCs w:val="24"/>
        </w:rPr>
        <w:t>precocido</w:t>
      </w:r>
      <w:proofErr w:type="spellEnd"/>
      <w:r w:rsidRPr="00935315">
        <w:rPr>
          <w:rFonts w:ascii="Arial" w:hAnsi="Arial" w:cs="Arial"/>
          <w:color w:val="000000" w:themeColor="text1"/>
          <w:w w:val="85"/>
          <w:sz w:val="24"/>
          <w:szCs w:val="24"/>
        </w:rPr>
        <w:t xml:space="preserve"> como arepas y envueltos, deberán estar enmarcados con la normatividad legal vigente.</w:t>
      </w:r>
    </w:p>
    <w:p w14:paraId="5B3407A4" w14:textId="77777777" w:rsidR="002C15E9" w:rsidRPr="00935315" w:rsidRDefault="002C15E9" w:rsidP="002F6375">
      <w:pPr>
        <w:pStyle w:val="Textoindependiente"/>
        <w:ind w:left="682" w:right="-169"/>
        <w:jc w:val="both"/>
        <w:rPr>
          <w:rFonts w:ascii="Arial" w:hAnsi="Arial" w:cs="Arial"/>
          <w:color w:val="000000" w:themeColor="text1"/>
          <w:w w:val="85"/>
          <w:sz w:val="24"/>
          <w:szCs w:val="24"/>
        </w:rPr>
      </w:pPr>
    </w:p>
    <w:p w14:paraId="761601DB" w14:textId="77777777" w:rsidR="002C15E9" w:rsidRPr="00935315" w:rsidRDefault="002C15E9" w:rsidP="002F6375">
      <w:pPr>
        <w:pStyle w:val="Textoindependiente"/>
        <w:ind w:left="682" w:right="-169"/>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Los derivados de cereal que se adquieran en presentaciones comerciales deben tener marca, fecha de vencimiento y cumplir con la norma vigente en materia de rotulado: Resolución 5109 de 2005 y Resolución 333 de 2011 o las normas que lo modifiquen, adicionen o sustituyan, en el caso de ser producto fresco debe cumplir con la normatividad sanitaria vigente y ajustado al programa de control de proveedores.</w:t>
      </w:r>
    </w:p>
    <w:p w14:paraId="4552223F" w14:textId="77777777" w:rsidR="002C15E9" w:rsidRPr="00935315" w:rsidRDefault="002C15E9" w:rsidP="002F6375">
      <w:pPr>
        <w:pStyle w:val="Textoindependiente"/>
        <w:ind w:left="682" w:right="-169"/>
        <w:jc w:val="both"/>
        <w:rPr>
          <w:rFonts w:ascii="Arial" w:hAnsi="Arial" w:cs="Arial"/>
          <w:color w:val="000000" w:themeColor="text1"/>
          <w:w w:val="85"/>
          <w:sz w:val="24"/>
          <w:szCs w:val="24"/>
        </w:rPr>
      </w:pPr>
    </w:p>
    <w:p w14:paraId="7AF8B61B" w14:textId="3979B0FA" w:rsidR="002C15E9" w:rsidRPr="00935315" w:rsidRDefault="002C15E9" w:rsidP="000F7C68">
      <w:pPr>
        <w:pStyle w:val="Textoindependiente"/>
        <w:tabs>
          <w:tab w:val="left" w:pos="8789"/>
        </w:tabs>
        <w:ind w:left="682" w:right="-27"/>
        <w:jc w:val="both"/>
        <w:rPr>
          <w:rFonts w:ascii="Arial" w:hAnsi="Arial" w:cs="Arial"/>
          <w:color w:val="000000" w:themeColor="text1"/>
          <w:w w:val="80"/>
          <w:sz w:val="24"/>
          <w:szCs w:val="24"/>
        </w:rPr>
      </w:pPr>
      <w:r w:rsidRPr="00935315">
        <w:rPr>
          <w:rFonts w:ascii="Arial" w:hAnsi="Arial" w:cs="Arial"/>
          <w:b/>
          <w:color w:val="000000" w:themeColor="text1"/>
          <w:w w:val="80"/>
          <w:sz w:val="24"/>
          <w:szCs w:val="24"/>
        </w:rPr>
        <w:t>Nota</w:t>
      </w:r>
      <w:r w:rsidR="00EC74DC" w:rsidRPr="00935315">
        <w:rPr>
          <w:rFonts w:ascii="Arial" w:hAnsi="Arial" w:cs="Arial"/>
          <w:b/>
          <w:color w:val="000000" w:themeColor="text1"/>
          <w:w w:val="80"/>
          <w:sz w:val="24"/>
          <w:szCs w:val="24"/>
        </w:rPr>
        <w:t xml:space="preserve"> 1</w:t>
      </w:r>
      <w:r w:rsidRPr="00935315">
        <w:rPr>
          <w:rFonts w:ascii="Arial" w:hAnsi="Arial" w:cs="Arial"/>
          <w:color w:val="000000" w:themeColor="text1"/>
          <w:w w:val="80"/>
          <w:sz w:val="24"/>
          <w:szCs w:val="24"/>
        </w:rPr>
        <w:t xml:space="preserve">: </w:t>
      </w:r>
      <w:r w:rsidRPr="00935315">
        <w:rPr>
          <w:rFonts w:ascii="Arial" w:hAnsi="Arial" w:cs="Arial"/>
          <w:color w:val="000000" w:themeColor="text1"/>
          <w:w w:val="80"/>
        </w:rPr>
        <w:t>No aplica para los productos de panificación elaborados en las instalaciones del establecimiento carcelario los provenientes del taller de panadería para consumo inmediato; siempre que cumplan con las condiciones establecidas en la normativa legal vigente.</w:t>
      </w:r>
    </w:p>
    <w:p w14:paraId="326F273D" w14:textId="77777777" w:rsidR="002C15E9" w:rsidRPr="00935315" w:rsidRDefault="002C15E9" w:rsidP="002A06A2">
      <w:pPr>
        <w:pStyle w:val="Textoindependiente"/>
        <w:tabs>
          <w:tab w:val="left" w:pos="8789"/>
        </w:tabs>
        <w:spacing w:before="3"/>
        <w:ind w:right="-28"/>
        <w:rPr>
          <w:rFonts w:ascii="Arial" w:hAnsi="Arial" w:cs="Arial"/>
          <w:color w:val="000000" w:themeColor="text1"/>
          <w:sz w:val="24"/>
          <w:szCs w:val="24"/>
        </w:rPr>
      </w:pPr>
    </w:p>
    <w:p w14:paraId="6D412BB2" w14:textId="77777777" w:rsidR="002C15E9" w:rsidRPr="00935315" w:rsidRDefault="002C15E9" w:rsidP="002A06A2">
      <w:pPr>
        <w:pStyle w:val="Textoindependiente"/>
        <w:tabs>
          <w:tab w:val="left" w:pos="8789"/>
        </w:tabs>
        <w:ind w:left="682" w:right="-28"/>
        <w:jc w:val="both"/>
        <w:rPr>
          <w:rFonts w:ascii="Arial" w:hAnsi="Arial" w:cs="Arial"/>
          <w:color w:val="000000" w:themeColor="text1"/>
          <w:w w:val="80"/>
        </w:rPr>
      </w:pPr>
      <w:r w:rsidRPr="00935315">
        <w:rPr>
          <w:rFonts w:ascii="Arial" w:hAnsi="Arial" w:cs="Arial"/>
          <w:b/>
          <w:color w:val="000000" w:themeColor="text1"/>
          <w:w w:val="80"/>
        </w:rPr>
        <w:t>Tabla</w:t>
      </w:r>
      <w:r w:rsidRPr="00935315">
        <w:rPr>
          <w:rFonts w:ascii="Arial" w:hAnsi="Arial" w:cs="Arial"/>
          <w:b/>
          <w:color w:val="000000" w:themeColor="text1"/>
          <w:spacing w:val="10"/>
          <w:w w:val="80"/>
        </w:rPr>
        <w:t xml:space="preserve"> </w:t>
      </w:r>
      <w:r w:rsidRPr="00935315">
        <w:rPr>
          <w:rFonts w:ascii="Arial" w:hAnsi="Arial" w:cs="Arial"/>
          <w:b/>
          <w:color w:val="000000" w:themeColor="text1"/>
          <w:w w:val="80"/>
        </w:rPr>
        <w:t>5.</w:t>
      </w:r>
      <w:r w:rsidRPr="00935315">
        <w:rPr>
          <w:rFonts w:ascii="Arial" w:hAnsi="Arial" w:cs="Arial"/>
          <w:b/>
          <w:color w:val="000000" w:themeColor="text1"/>
          <w:spacing w:val="10"/>
          <w:w w:val="80"/>
        </w:rPr>
        <w:t xml:space="preserve"> </w:t>
      </w:r>
      <w:r w:rsidRPr="00935315">
        <w:rPr>
          <w:rFonts w:ascii="Arial" w:hAnsi="Arial" w:cs="Arial"/>
          <w:color w:val="000000" w:themeColor="text1"/>
          <w:w w:val="80"/>
        </w:rPr>
        <w:t>Características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derivado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cereal</w:t>
      </w:r>
    </w:p>
    <w:p w14:paraId="5229A216" w14:textId="6307E5D8" w:rsidR="002C15E9" w:rsidRPr="00935315" w:rsidRDefault="002C15E9" w:rsidP="00B716C2">
      <w:pPr>
        <w:pStyle w:val="Textoindependiente"/>
        <w:tabs>
          <w:tab w:val="left" w:pos="8789"/>
        </w:tabs>
        <w:jc w:val="both"/>
        <w:rPr>
          <w:rFonts w:ascii="Arial" w:hAnsi="Arial" w:cs="Arial"/>
          <w:color w:val="000000" w:themeColor="text1"/>
          <w:sz w:val="8"/>
          <w:szCs w:val="8"/>
        </w:rPr>
      </w:pPr>
    </w:p>
    <w:tbl>
      <w:tblPr>
        <w:tblStyle w:val="NormalTable0"/>
        <w:tblW w:w="8781"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6517"/>
      </w:tblGrid>
      <w:tr w:rsidR="00655A6E" w:rsidRPr="00935315" w14:paraId="5E0B5CEE" w14:textId="77777777" w:rsidTr="00CE4653">
        <w:trPr>
          <w:trHeight w:val="401"/>
        </w:trPr>
        <w:tc>
          <w:tcPr>
            <w:tcW w:w="2264" w:type="dxa"/>
            <w:shd w:val="clear" w:color="auto" w:fill="E7E6E6"/>
          </w:tcPr>
          <w:p w14:paraId="223C0FB8" w14:textId="77777777" w:rsidR="002C15E9" w:rsidRPr="00935315" w:rsidRDefault="002C15E9" w:rsidP="002A06A2">
            <w:pPr>
              <w:pStyle w:val="TableParagraph"/>
              <w:tabs>
                <w:tab w:val="left" w:pos="8789"/>
              </w:tabs>
              <w:spacing w:before="146"/>
              <w:ind w:left="659"/>
              <w:rPr>
                <w:rFonts w:ascii="Arial" w:hAnsi="Arial" w:cs="Arial"/>
                <w:b/>
                <w:color w:val="000000" w:themeColor="text1"/>
              </w:rPr>
            </w:pPr>
            <w:r w:rsidRPr="00935315">
              <w:rPr>
                <w:rFonts w:ascii="Arial" w:hAnsi="Arial" w:cs="Arial"/>
                <w:b/>
                <w:color w:val="000000" w:themeColor="text1"/>
                <w:w w:val="90"/>
              </w:rPr>
              <w:t>ALIMENTO</w:t>
            </w:r>
          </w:p>
        </w:tc>
        <w:tc>
          <w:tcPr>
            <w:tcW w:w="6517" w:type="dxa"/>
            <w:shd w:val="clear" w:color="auto" w:fill="E7E6E6"/>
          </w:tcPr>
          <w:p w14:paraId="7533C4A1" w14:textId="77777777" w:rsidR="002C15E9" w:rsidRPr="00935315" w:rsidRDefault="002C15E9" w:rsidP="002A06A2">
            <w:pPr>
              <w:pStyle w:val="TableParagraph"/>
              <w:tabs>
                <w:tab w:val="left" w:pos="8789"/>
              </w:tabs>
              <w:spacing w:before="146"/>
              <w:ind w:left="2289" w:right="2285"/>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79840B40" w14:textId="77777777" w:rsidTr="00CE4653">
        <w:trPr>
          <w:trHeight w:val="597"/>
        </w:trPr>
        <w:tc>
          <w:tcPr>
            <w:tcW w:w="2264" w:type="dxa"/>
          </w:tcPr>
          <w:p w14:paraId="74F90DD2" w14:textId="77777777" w:rsidR="002C15E9" w:rsidRPr="00935315" w:rsidRDefault="002C15E9" w:rsidP="002A06A2">
            <w:pPr>
              <w:pStyle w:val="TableParagraph"/>
              <w:tabs>
                <w:tab w:val="left" w:pos="8789"/>
              </w:tabs>
              <w:spacing w:before="174"/>
              <w:ind w:left="107"/>
              <w:rPr>
                <w:rFonts w:ascii="Arial" w:hAnsi="Arial" w:cs="Arial"/>
                <w:color w:val="000000" w:themeColor="text1"/>
              </w:rPr>
            </w:pPr>
            <w:r w:rsidRPr="00935315">
              <w:rPr>
                <w:rFonts w:ascii="Arial" w:hAnsi="Arial" w:cs="Arial"/>
                <w:color w:val="000000" w:themeColor="text1"/>
                <w:w w:val="80"/>
              </w:rPr>
              <w:t>Pan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blandito</w:t>
            </w:r>
          </w:p>
        </w:tc>
        <w:tc>
          <w:tcPr>
            <w:tcW w:w="6517" w:type="dxa"/>
          </w:tcPr>
          <w:p w14:paraId="119418B1" w14:textId="77777777" w:rsidR="002C15E9" w:rsidRPr="00935315" w:rsidRDefault="002C15E9" w:rsidP="002A06A2">
            <w:pPr>
              <w:pStyle w:val="TableParagraph"/>
              <w:tabs>
                <w:tab w:val="left" w:pos="8789"/>
              </w:tabs>
              <w:spacing w:before="49" w:line="242" w:lineRule="auto"/>
              <w:ind w:left="107"/>
              <w:rPr>
                <w:rFonts w:ascii="Arial" w:hAnsi="Arial" w:cs="Arial"/>
                <w:color w:val="000000" w:themeColor="text1"/>
              </w:rPr>
            </w:pPr>
            <w:r w:rsidRPr="00935315">
              <w:rPr>
                <w:rFonts w:ascii="Arial" w:hAnsi="Arial" w:cs="Arial"/>
                <w:color w:val="000000" w:themeColor="text1"/>
                <w:spacing w:val="-1"/>
                <w:w w:val="85"/>
              </w:rPr>
              <w:t>Producto</w:t>
            </w:r>
            <w:r w:rsidRPr="00935315">
              <w:rPr>
                <w:rFonts w:ascii="Arial" w:hAnsi="Arial" w:cs="Arial"/>
                <w:color w:val="000000" w:themeColor="text1"/>
                <w:spacing w:val="-5"/>
                <w:w w:val="85"/>
              </w:rPr>
              <w:t xml:space="preserve"> </w:t>
            </w:r>
            <w:r w:rsidRPr="00935315">
              <w:rPr>
                <w:rFonts w:ascii="Arial" w:hAnsi="Arial" w:cs="Arial"/>
                <w:color w:val="000000" w:themeColor="text1"/>
                <w:spacing w:val="-1"/>
                <w:w w:val="85"/>
              </w:rPr>
              <w:t>horneado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elaborado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harina</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trigo</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fortificada,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agua,</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levadura,</w:t>
            </w:r>
            <w:r w:rsidRPr="00935315">
              <w:rPr>
                <w:rFonts w:ascii="Arial" w:hAnsi="Arial" w:cs="Arial"/>
                <w:color w:val="000000" w:themeColor="text1"/>
                <w:spacing w:val="-46"/>
                <w:w w:val="85"/>
              </w:rPr>
              <w:t xml:space="preserve"> </w:t>
            </w:r>
            <w:r w:rsidRPr="00935315">
              <w:rPr>
                <w:rFonts w:ascii="Arial" w:hAnsi="Arial" w:cs="Arial"/>
                <w:color w:val="000000" w:themeColor="text1"/>
                <w:w w:val="80"/>
              </w:rPr>
              <w:t>sal,</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tajadas</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unidades.</w:t>
            </w:r>
          </w:p>
        </w:tc>
      </w:tr>
      <w:tr w:rsidR="00655A6E" w:rsidRPr="00935315" w14:paraId="59DEA067" w14:textId="77777777" w:rsidTr="00AE5341">
        <w:trPr>
          <w:trHeight w:val="593"/>
        </w:trPr>
        <w:tc>
          <w:tcPr>
            <w:tcW w:w="2264" w:type="dxa"/>
          </w:tcPr>
          <w:p w14:paraId="59B084FE" w14:textId="77777777" w:rsidR="002C15E9" w:rsidRPr="00935315" w:rsidRDefault="002C15E9" w:rsidP="002A06A2">
            <w:pPr>
              <w:pStyle w:val="TableParagraph"/>
              <w:tabs>
                <w:tab w:val="left" w:pos="8789"/>
              </w:tabs>
              <w:spacing w:before="1"/>
              <w:rPr>
                <w:rFonts w:ascii="Arial" w:hAnsi="Arial" w:cs="Arial"/>
                <w:color w:val="000000" w:themeColor="text1"/>
              </w:rPr>
            </w:pPr>
          </w:p>
          <w:p w14:paraId="63EAF018"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Pan</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integral</w:t>
            </w:r>
          </w:p>
        </w:tc>
        <w:tc>
          <w:tcPr>
            <w:tcW w:w="6517" w:type="dxa"/>
          </w:tcPr>
          <w:p w14:paraId="4709B12B" w14:textId="77777777" w:rsidR="002C15E9" w:rsidRPr="00935315" w:rsidRDefault="002C15E9" w:rsidP="002A06A2">
            <w:pPr>
              <w:pStyle w:val="TableParagraph"/>
              <w:tabs>
                <w:tab w:val="left" w:pos="8789"/>
              </w:tabs>
              <w:spacing w:before="44" w:line="242" w:lineRule="auto"/>
              <w:ind w:left="107" w:right="94"/>
              <w:jc w:val="both"/>
              <w:rPr>
                <w:rFonts w:ascii="Arial" w:hAnsi="Arial" w:cs="Arial"/>
                <w:color w:val="000000" w:themeColor="text1"/>
              </w:rPr>
            </w:pPr>
            <w:r w:rsidRPr="00935315">
              <w:rPr>
                <w:rFonts w:ascii="Arial" w:hAnsi="Arial" w:cs="Arial"/>
                <w:color w:val="000000" w:themeColor="text1"/>
                <w:spacing w:val="-1"/>
                <w:w w:val="85"/>
              </w:rPr>
              <w:t xml:space="preserve">Producto horneado </w:t>
            </w:r>
            <w:r w:rsidRPr="00935315">
              <w:rPr>
                <w:rFonts w:ascii="Arial" w:hAnsi="Arial" w:cs="Arial"/>
                <w:color w:val="000000" w:themeColor="text1"/>
                <w:w w:val="85"/>
              </w:rPr>
              <w:t>elaborado con harina de trigo fortificada, agua, levadura,</w:t>
            </w:r>
            <w:r w:rsidRPr="00935315">
              <w:rPr>
                <w:rFonts w:ascii="Arial" w:hAnsi="Arial" w:cs="Arial"/>
                <w:color w:val="000000" w:themeColor="text1"/>
                <w:spacing w:val="-47"/>
                <w:w w:val="85"/>
              </w:rPr>
              <w:t xml:space="preserve"> </w:t>
            </w:r>
            <w:r w:rsidRPr="00935315">
              <w:rPr>
                <w:rFonts w:ascii="Arial" w:hAnsi="Arial" w:cs="Arial"/>
                <w:color w:val="000000" w:themeColor="text1"/>
                <w:w w:val="85"/>
              </w:rPr>
              <w:t>sal, grasa vegetal, azúcar, salvado de trigo. Debe ser ofertado en tajadas o</w:t>
            </w:r>
            <w:r w:rsidRPr="00935315">
              <w:rPr>
                <w:rFonts w:ascii="Arial" w:hAnsi="Arial" w:cs="Arial"/>
                <w:color w:val="000000" w:themeColor="text1"/>
                <w:spacing w:val="1"/>
                <w:w w:val="85"/>
              </w:rPr>
              <w:t xml:space="preserve"> </w:t>
            </w:r>
            <w:r w:rsidRPr="00935315">
              <w:rPr>
                <w:rFonts w:ascii="Arial" w:hAnsi="Arial" w:cs="Arial"/>
                <w:color w:val="000000" w:themeColor="text1"/>
                <w:w w:val="90"/>
              </w:rPr>
              <w:t>unidades.</w:t>
            </w:r>
          </w:p>
        </w:tc>
      </w:tr>
      <w:tr w:rsidR="00655A6E" w:rsidRPr="00935315" w14:paraId="26BF6E4D" w14:textId="77777777" w:rsidTr="00CE4653">
        <w:trPr>
          <w:trHeight w:val="837"/>
        </w:trPr>
        <w:tc>
          <w:tcPr>
            <w:tcW w:w="2264" w:type="dxa"/>
          </w:tcPr>
          <w:p w14:paraId="4CBC6AD4" w14:textId="77777777" w:rsidR="002C15E9" w:rsidRPr="00935315" w:rsidRDefault="002C15E9" w:rsidP="002A06A2">
            <w:pPr>
              <w:pStyle w:val="TableParagraph"/>
              <w:tabs>
                <w:tab w:val="left" w:pos="8789"/>
              </w:tabs>
              <w:spacing w:before="10"/>
              <w:rPr>
                <w:rFonts w:ascii="Arial" w:hAnsi="Arial" w:cs="Arial"/>
                <w:color w:val="000000" w:themeColor="text1"/>
              </w:rPr>
            </w:pPr>
          </w:p>
          <w:p w14:paraId="735B37EE"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Pan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queso</w:t>
            </w:r>
          </w:p>
        </w:tc>
        <w:tc>
          <w:tcPr>
            <w:tcW w:w="6517" w:type="dxa"/>
          </w:tcPr>
          <w:p w14:paraId="0D7D9B67" w14:textId="77777777" w:rsidR="002C15E9" w:rsidRPr="00935315" w:rsidRDefault="002C15E9" w:rsidP="002A06A2">
            <w:pPr>
              <w:pStyle w:val="TableParagraph"/>
              <w:tabs>
                <w:tab w:val="left" w:pos="8789"/>
              </w:tabs>
              <w:spacing w:before="169" w:line="242" w:lineRule="auto"/>
              <w:ind w:left="107"/>
              <w:rPr>
                <w:rFonts w:ascii="Arial" w:hAnsi="Arial" w:cs="Arial"/>
                <w:color w:val="000000" w:themeColor="text1"/>
              </w:rPr>
            </w:pPr>
            <w:r w:rsidRPr="00935315">
              <w:rPr>
                <w:rFonts w:ascii="Arial" w:hAnsi="Arial" w:cs="Arial"/>
                <w:color w:val="000000" w:themeColor="text1"/>
                <w:spacing w:val="-1"/>
                <w:w w:val="85"/>
              </w:rPr>
              <w:t>Producto</w:t>
            </w:r>
            <w:r w:rsidRPr="00935315">
              <w:rPr>
                <w:rFonts w:ascii="Arial" w:hAnsi="Arial" w:cs="Arial"/>
                <w:color w:val="000000" w:themeColor="text1"/>
                <w:spacing w:val="-5"/>
                <w:w w:val="85"/>
              </w:rPr>
              <w:t xml:space="preserve"> </w:t>
            </w:r>
            <w:r w:rsidRPr="00935315">
              <w:rPr>
                <w:rFonts w:ascii="Arial" w:hAnsi="Arial" w:cs="Arial"/>
                <w:color w:val="000000" w:themeColor="text1"/>
                <w:spacing w:val="-1"/>
                <w:w w:val="85"/>
              </w:rPr>
              <w:t>horneado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elaborado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harina</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trigo</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fortificada,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agua,</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levadura,</w:t>
            </w:r>
            <w:r w:rsidRPr="00935315">
              <w:rPr>
                <w:rFonts w:ascii="Arial" w:hAnsi="Arial" w:cs="Arial"/>
                <w:color w:val="000000" w:themeColor="text1"/>
                <w:spacing w:val="-46"/>
                <w:w w:val="85"/>
              </w:rPr>
              <w:t xml:space="preserve"> </w:t>
            </w:r>
            <w:r w:rsidRPr="00935315">
              <w:rPr>
                <w:rFonts w:ascii="Arial" w:hAnsi="Arial" w:cs="Arial"/>
                <w:color w:val="000000" w:themeColor="text1"/>
                <w:w w:val="80"/>
              </w:rPr>
              <w:t>sal,</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queso.</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tajadas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unidades.</w:t>
            </w:r>
          </w:p>
        </w:tc>
      </w:tr>
      <w:tr w:rsidR="00655A6E" w:rsidRPr="00935315" w14:paraId="326B0BF2" w14:textId="77777777" w:rsidTr="00CE4653">
        <w:trPr>
          <w:trHeight w:val="834"/>
        </w:trPr>
        <w:tc>
          <w:tcPr>
            <w:tcW w:w="2264" w:type="dxa"/>
          </w:tcPr>
          <w:p w14:paraId="18F73613" w14:textId="77777777" w:rsidR="002C15E9" w:rsidRPr="00935315" w:rsidRDefault="002C15E9" w:rsidP="002A06A2">
            <w:pPr>
              <w:pStyle w:val="TableParagraph"/>
              <w:tabs>
                <w:tab w:val="left" w:pos="8789"/>
              </w:tabs>
              <w:spacing w:before="8"/>
              <w:rPr>
                <w:rFonts w:ascii="Arial" w:hAnsi="Arial" w:cs="Arial"/>
                <w:color w:val="000000" w:themeColor="text1"/>
              </w:rPr>
            </w:pPr>
          </w:p>
          <w:p w14:paraId="5EE22FEC"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90"/>
              </w:rPr>
              <w:t>Mogolla</w:t>
            </w:r>
          </w:p>
        </w:tc>
        <w:tc>
          <w:tcPr>
            <w:tcW w:w="6517" w:type="dxa"/>
          </w:tcPr>
          <w:p w14:paraId="26555358" w14:textId="77777777" w:rsidR="002C15E9" w:rsidRPr="00935315" w:rsidRDefault="002C15E9" w:rsidP="002A06A2">
            <w:pPr>
              <w:pStyle w:val="TableParagraph"/>
              <w:tabs>
                <w:tab w:val="left" w:pos="8789"/>
              </w:tabs>
              <w:spacing w:before="39" w:line="244" w:lineRule="auto"/>
              <w:ind w:left="107" w:right="99"/>
              <w:jc w:val="both"/>
              <w:rPr>
                <w:rFonts w:ascii="Arial" w:hAnsi="Arial" w:cs="Arial"/>
                <w:color w:val="000000" w:themeColor="text1"/>
              </w:rPr>
            </w:pPr>
            <w:r w:rsidRPr="00935315">
              <w:rPr>
                <w:rFonts w:ascii="Arial" w:hAnsi="Arial" w:cs="Arial"/>
                <w:color w:val="000000" w:themeColor="text1"/>
                <w:spacing w:val="-1"/>
                <w:w w:val="85"/>
              </w:rPr>
              <w:t xml:space="preserve">Producto horneado </w:t>
            </w:r>
            <w:r w:rsidRPr="00935315">
              <w:rPr>
                <w:rFonts w:ascii="Arial" w:hAnsi="Arial" w:cs="Arial"/>
                <w:color w:val="000000" w:themeColor="text1"/>
                <w:w w:val="85"/>
              </w:rPr>
              <w:t>elaborado con harina de trigo fortificada, agua, levadura,</w:t>
            </w:r>
            <w:r w:rsidRPr="00935315">
              <w:rPr>
                <w:rFonts w:ascii="Arial" w:hAnsi="Arial" w:cs="Arial"/>
                <w:color w:val="000000" w:themeColor="text1"/>
                <w:spacing w:val="-48"/>
                <w:w w:val="85"/>
              </w:rPr>
              <w:t xml:space="preserve"> </w:t>
            </w:r>
            <w:r w:rsidRPr="00935315">
              <w:rPr>
                <w:rFonts w:ascii="Arial" w:hAnsi="Arial" w:cs="Arial"/>
                <w:color w:val="000000" w:themeColor="text1"/>
                <w:w w:val="80"/>
              </w:rPr>
              <w:t>sal, grasa vegetal, azúcar, tintura de caramelo, puede incluir salvado de trigo.</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Debe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ser</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ofertado</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en</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unidades</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redondas.</w:t>
            </w:r>
          </w:p>
        </w:tc>
      </w:tr>
      <w:tr w:rsidR="00655A6E" w:rsidRPr="00935315" w14:paraId="16BC8727" w14:textId="77777777" w:rsidTr="00CE4653">
        <w:trPr>
          <w:trHeight w:val="739"/>
        </w:trPr>
        <w:tc>
          <w:tcPr>
            <w:tcW w:w="2264" w:type="dxa"/>
            <w:tcBorders>
              <w:bottom w:val="single" w:sz="4" w:space="0" w:color="auto"/>
            </w:tcBorders>
          </w:tcPr>
          <w:p w14:paraId="4FB60680" w14:textId="77777777" w:rsidR="002C15E9" w:rsidRPr="00935315" w:rsidRDefault="002C15E9" w:rsidP="002A06A2">
            <w:pPr>
              <w:pStyle w:val="TableParagraph"/>
              <w:tabs>
                <w:tab w:val="left" w:pos="8789"/>
              </w:tabs>
              <w:spacing w:before="6"/>
              <w:rPr>
                <w:rFonts w:ascii="Arial" w:hAnsi="Arial" w:cs="Arial"/>
                <w:color w:val="000000" w:themeColor="text1"/>
              </w:rPr>
            </w:pPr>
          </w:p>
          <w:p w14:paraId="15243033"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Galleta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sal</w:t>
            </w:r>
          </w:p>
        </w:tc>
        <w:tc>
          <w:tcPr>
            <w:tcW w:w="6517" w:type="dxa"/>
            <w:tcBorders>
              <w:bottom w:val="single" w:sz="4" w:space="0" w:color="auto"/>
            </w:tcBorders>
          </w:tcPr>
          <w:p w14:paraId="2859C3E2" w14:textId="77777777" w:rsidR="002C15E9" w:rsidRPr="00935315" w:rsidRDefault="002C15E9" w:rsidP="002A06A2">
            <w:pPr>
              <w:pStyle w:val="TableParagraph"/>
              <w:tabs>
                <w:tab w:val="left" w:pos="8789"/>
              </w:tabs>
              <w:spacing w:before="119" w:line="242" w:lineRule="auto"/>
              <w:ind w:left="107"/>
              <w:rPr>
                <w:rFonts w:ascii="Arial" w:hAnsi="Arial" w:cs="Arial"/>
                <w:color w:val="000000" w:themeColor="text1"/>
              </w:rPr>
            </w:pPr>
            <w:r w:rsidRPr="00935315">
              <w:rPr>
                <w:rFonts w:ascii="Arial" w:hAnsi="Arial" w:cs="Arial"/>
                <w:color w:val="000000" w:themeColor="text1"/>
                <w:w w:val="80"/>
              </w:rPr>
              <w:t>Productos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obtenidos</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mediante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horneo</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apropiado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una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mezcla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formada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amasado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levadura</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sal.</w:t>
            </w:r>
          </w:p>
        </w:tc>
      </w:tr>
      <w:tr w:rsidR="00655A6E" w:rsidRPr="00935315" w14:paraId="4B107A13" w14:textId="77777777" w:rsidTr="00CE46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00"/>
        </w:trPr>
        <w:tc>
          <w:tcPr>
            <w:tcW w:w="2264" w:type="dxa"/>
            <w:tcBorders>
              <w:top w:val="single" w:sz="4" w:space="0" w:color="auto"/>
              <w:left w:val="single" w:sz="4" w:space="0" w:color="auto"/>
              <w:bottom w:val="single" w:sz="4" w:space="0" w:color="auto"/>
              <w:right w:val="single" w:sz="4" w:space="0" w:color="auto"/>
            </w:tcBorders>
          </w:tcPr>
          <w:p w14:paraId="599992AC" w14:textId="77777777" w:rsidR="002C15E9" w:rsidRPr="00935315" w:rsidRDefault="002C15E9" w:rsidP="002A06A2">
            <w:pPr>
              <w:pStyle w:val="TableParagraph"/>
              <w:tabs>
                <w:tab w:val="left" w:pos="8789"/>
              </w:tabs>
              <w:spacing w:before="1"/>
              <w:rPr>
                <w:rFonts w:ascii="Arial" w:hAnsi="Arial" w:cs="Arial"/>
                <w:color w:val="000000" w:themeColor="text1"/>
              </w:rPr>
            </w:pPr>
          </w:p>
          <w:p w14:paraId="739CB077"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90"/>
              </w:rPr>
              <w:t>Tostada</w:t>
            </w:r>
          </w:p>
        </w:tc>
        <w:tc>
          <w:tcPr>
            <w:tcW w:w="6517" w:type="dxa"/>
            <w:tcBorders>
              <w:top w:val="single" w:sz="4" w:space="0" w:color="auto"/>
              <w:left w:val="single" w:sz="4" w:space="0" w:color="auto"/>
              <w:bottom w:val="single" w:sz="4" w:space="0" w:color="auto"/>
              <w:right w:val="single" w:sz="4" w:space="0" w:color="auto"/>
            </w:tcBorders>
          </w:tcPr>
          <w:p w14:paraId="5D2AB938" w14:textId="77777777" w:rsidR="002C15E9" w:rsidRPr="00935315" w:rsidRDefault="002C15E9" w:rsidP="002A06A2">
            <w:pPr>
              <w:pStyle w:val="TableParagraph"/>
              <w:tabs>
                <w:tab w:val="left" w:pos="8789"/>
              </w:tabs>
              <w:spacing w:before="121" w:line="244" w:lineRule="auto"/>
              <w:ind w:left="107" w:right="98"/>
              <w:jc w:val="both"/>
              <w:rPr>
                <w:rFonts w:ascii="Arial" w:hAnsi="Arial" w:cs="Arial"/>
                <w:color w:val="000000" w:themeColor="text1"/>
              </w:rPr>
            </w:pPr>
            <w:r w:rsidRPr="00935315">
              <w:rPr>
                <w:rFonts w:ascii="Arial" w:hAnsi="Arial" w:cs="Arial"/>
                <w:color w:val="000000" w:themeColor="text1"/>
                <w:spacing w:val="-1"/>
                <w:w w:val="85"/>
              </w:rPr>
              <w:t xml:space="preserve">Producto horneado </w:t>
            </w:r>
            <w:r w:rsidRPr="00935315">
              <w:rPr>
                <w:rFonts w:ascii="Arial" w:hAnsi="Arial" w:cs="Arial"/>
                <w:color w:val="000000" w:themeColor="text1"/>
                <w:w w:val="85"/>
              </w:rPr>
              <w:t>elaborado con harina de trigo fortificada, agua, levadura,</w:t>
            </w:r>
            <w:r w:rsidRPr="00935315">
              <w:rPr>
                <w:rFonts w:ascii="Arial" w:hAnsi="Arial" w:cs="Arial"/>
                <w:color w:val="000000" w:themeColor="text1"/>
                <w:spacing w:val="-48"/>
                <w:w w:val="85"/>
              </w:rPr>
              <w:t xml:space="preserve"> </w:t>
            </w:r>
            <w:r w:rsidRPr="00935315">
              <w:rPr>
                <w:rFonts w:ascii="Arial" w:hAnsi="Arial" w:cs="Arial"/>
                <w:color w:val="000000" w:themeColor="text1"/>
                <w:w w:val="85"/>
              </w:rPr>
              <w:t>sal, grasa vegetal, azúcar y que es sometido a un proceso final de tostado.</w:t>
            </w:r>
            <w:r w:rsidRPr="00935315">
              <w:rPr>
                <w:rFonts w:ascii="Arial" w:hAnsi="Arial" w:cs="Arial"/>
                <w:color w:val="000000" w:themeColor="text1"/>
                <w:spacing w:val="1"/>
                <w:w w:val="85"/>
              </w:rPr>
              <w:t xml:space="preserve"> </w:t>
            </w:r>
            <w:r w:rsidRPr="00935315">
              <w:rPr>
                <w:rFonts w:ascii="Arial" w:hAnsi="Arial" w:cs="Arial"/>
                <w:color w:val="000000" w:themeColor="text1"/>
                <w:spacing w:val="-2"/>
                <w:w w:val="85"/>
              </w:rPr>
              <w:t>Debe</w:t>
            </w:r>
            <w:r w:rsidRPr="00935315">
              <w:rPr>
                <w:rFonts w:ascii="Arial" w:hAnsi="Arial" w:cs="Arial"/>
                <w:color w:val="000000" w:themeColor="text1"/>
                <w:spacing w:val="-3"/>
                <w:w w:val="85"/>
              </w:rPr>
              <w:t xml:space="preserve"> </w:t>
            </w:r>
            <w:r w:rsidRPr="00935315">
              <w:rPr>
                <w:rFonts w:ascii="Arial" w:hAnsi="Arial" w:cs="Arial"/>
                <w:color w:val="000000" w:themeColor="text1"/>
                <w:spacing w:val="-2"/>
                <w:w w:val="85"/>
              </w:rPr>
              <w:t>ser</w:t>
            </w:r>
            <w:r w:rsidRPr="00935315">
              <w:rPr>
                <w:rFonts w:ascii="Arial" w:hAnsi="Arial" w:cs="Arial"/>
                <w:color w:val="000000" w:themeColor="text1"/>
                <w:spacing w:val="-3"/>
                <w:w w:val="85"/>
              </w:rPr>
              <w:t xml:space="preserve"> </w:t>
            </w:r>
            <w:r w:rsidRPr="00935315">
              <w:rPr>
                <w:rFonts w:ascii="Arial" w:hAnsi="Arial" w:cs="Arial"/>
                <w:color w:val="000000" w:themeColor="text1"/>
                <w:spacing w:val="-2"/>
                <w:w w:val="85"/>
              </w:rPr>
              <w:t>ofertado</w:t>
            </w:r>
            <w:r w:rsidRPr="00935315">
              <w:rPr>
                <w:rFonts w:ascii="Arial" w:hAnsi="Arial" w:cs="Arial"/>
                <w:color w:val="000000" w:themeColor="text1"/>
                <w:spacing w:val="-3"/>
                <w:w w:val="85"/>
              </w:rPr>
              <w:t xml:space="preserve"> </w:t>
            </w:r>
            <w:r w:rsidRPr="00935315">
              <w:rPr>
                <w:rFonts w:ascii="Arial" w:hAnsi="Arial" w:cs="Arial"/>
                <w:color w:val="000000" w:themeColor="text1"/>
                <w:spacing w:val="-2"/>
                <w:w w:val="85"/>
              </w:rPr>
              <w:t>en</w:t>
            </w:r>
            <w:r w:rsidRPr="00935315">
              <w:rPr>
                <w:rFonts w:ascii="Arial" w:hAnsi="Arial" w:cs="Arial"/>
                <w:color w:val="000000" w:themeColor="text1"/>
                <w:spacing w:val="-3"/>
                <w:w w:val="85"/>
              </w:rPr>
              <w:t xml:space="preserve"> </w:t>
            </w:r>
            <w:r w:rsidRPr="00935315">
              <w:rPr>
                <w:rFonts w:ascii="Arial" w:hAnsi="Arial" w:cs="Arial"/>
                <w:color w:val="000000" w:themeColor="text1"/>
                <w:spacing w:val="-2"/>
                <w:w w:val="85"/>
              </w:rPr>
              <w:t>unidades rectangulares</w:t>
            </w:r>
            <w:r w:rsidRPr="00935315">
              <w:rPr>
                <w:rFonts w:ascii="Arial" w:hAnsi="Arial" w:cs="Arial"/>
                <w:color w:val="000000" w:themeColor="text1"/>
                <w:spacing w:val="-1"/>
                <w:w w:val="85"/>
              </w:rPr>
              <w:t xml:space="preserve"> o</w:t>
            </w:r>
            <w:r w:rsidRPr="00935315">
              <w:rPr>
                <w:rFonts w:ascii="Arial" w:hAnsi="Arial" w:cs="Arial"/>
                <w:color w:val="000000" w:themeColor="text1"/>
                <w:spacing w:val="-5"/>
                <w:w w:val="85"/>
              </w:rPr>
              <w:t xml:space="preserve"> </w:t>
            </w:r>
            <w:r w:rsidRPr="00935315">
              <w:rPr>
                <w:rFonts w:ascii="Arial" w:hAnsi="Arial" w:cs="Arial"/>
                <w:color w:val="000000" w:themeColor="text1"/>
                <w:spacing w:val="-1"/>
                <w:w w:val="85"/>
              </w:rPr>
              <w:t>cuadradas.</w:t>
            </w:r>
          </w:p>
        </w:tc>
      </w:tr>
      <w:tr w:rsidR="00655A6E" w:rsidRPr="00935315" w14:paraId="4E47A704" w14:textId="77777777" w:rsidTr="00CE46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32"/>
        </w:trPr>
        <w:tc>
          <w:tcPr>
            <w:tcW w:w="2264" w:type="dxa"/>
            <w:tcBorders>
              <w:top w:val="single" w:sz="4" w:space="0" w:color="auto"/>
              <w:left w:val="single" w:sz="4" w:space="0" w:color="auto"/>
              <w:bottom w:val="single" w:sz="4" w:space="0" w:color="auto"/>
              <w:right w:val="single" w:sz="4" w:space="0" w:color="auto"/>
            </w:tcBorders>
          </w:tcPr>
          <w:p w14:paraId="522817D9" w14:textId="77777777" w:rsidR="002C15E9" w:rsidRPr="00935315" w:rsidRDefault="002C15E9" w:rsidP="002A06A2">
            <w:pPr>
              <w:pStyle w:val="TableParagraph"/>
              <w:tabs>
                <w:tab w:val="left" w:pos="8789"/>
              </w:tabs>
              <w:spacing w:before="8"/>
              <w:rPr>
                <w:rFonts w:ascii="Arial" w:hAnsi="Arial" w:cs="Arial"/>
                <w:color w:val="000000" w:themeColor="text1"/>
              </w:rPr>
            </w:pPr>
          </w:p>
          <w:p w14:paraId="6727BDB7"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Arepa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blanca</w:t>
            </w:r>
          </w:p>
        </w:tc>
        <w:tc>
          <w:tcPr>
            <w:tcW w:w="6517" w:type="dxa"/>
            <w:tcBorders>
              <w:top w:val="single" w:sz="4" w:space="0" w:color="auto"/>
              <w:left w:val="single" w:sz="4" w:space="0" w:color="auto"/>
              <w:bottom w:val="single" w:sz="4" w:space="0" w:color="auto"/>
              <w:right w:val="single" w:sz="4" w:space="0" w:color="auto"/>
            </w:tcBorders>
          </w:tcPr>
          <w:p w14:paraId="7AA6062B" w14:textId="77777777" w:rsidR="002C15E9" w:rsidRPr="00935315" w:rsidRDefault="002C15E9" w:rsidP="002A06A2">
            <w:pPr>
              <w:pStyle w:val="TableParagraph"/>
              <w:tabs>
                <w:tab w:val="left" w:pos="8789"/>
              </w:tabs>
              <w:spacing w:before="166" w:line="242" w:lineRule="auto"/>
              <w:ind w:left="107"/>
              <w:rPr>
                <w:rFonts w:ascii="Arial" w:hAnsi="Arial" w:cs="Arial"/>
                <w:color w:val="000000" w:themeColor="text1"/>
              </w:rPr>
            </w:pPr>
            <w:r w:rsidRPr="00935315">
              <w:rPr>
                <w:rFonts w:ascii="Arial" w:hAnsi="Arial" w:cs="Arial"/>
                <w:color w:val="000000" w:themeColor="text1"/>
                <w:w w:val="80"/>
              </w:rPr>
              <w:t>Producto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elaborado</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masa</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maíz</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molido</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maíz</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pre-cocida.</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Se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debe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ofrecer</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asada</w:t>
            </w:r>
            <w:r w:rsidRPr="00935315">
              <w:rPr>
                <w:rFonts w:ascii="Arial" w:hAnsi="Arial" w:cs="Arial"/>
                <w:color w:val="000000" w:themeColor="text1"/>
                <w:spacing w:val="-6"/>
                <w:w w:val="85"/>
              </w:rPr>
              <w:t xml:space="preserve"> </w:t>
            </w:r>
            <w:r w:rsidRPr="00935315">
              <w:rPr>
                <w:rFonts w:ascii="Arial" w:hAnsi="Arial" w:cs="Arial"/>
                <w:color w:val="000000" w:themeColor="text1"/>
                <w:w w:val="85"/>
              </w:rPr>
              <w:t>según</w:t>
            </w:r>
            <w:r w:rsidRPr="00935315">
              <w:rPr>
                <w:rFonts w:ascii="Arial" w:hAnsi="Arial" w:cs="Arial"/>
                <w:color w:val="000000" w:themeColor="text1"/>
                <w:spacing w:val="-6"/>
                <w:w w:val="85"/>
              </w:rPr>
              <w:t xml:space="preserve"> </w:t>
            </w:r>
            <w:r w:rsidRPr="00935315">
              <w:rPr>
                <w:rFonts w:ascii="Arial" w:hAnsi="Arial" w:cs="Arial"/>
                <w:color w:val="000000" w:themeColor="text1"/>
                <w:w w:val="85"/>
              </w:rPr>
              <w:t>lo</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establecido</w:t>
            </w:r>
            <w:r w:rsidRPr="00935315">
              <w:rPr>
                <w:rFonts w:ascii="Arial" w:hAnsi="Arial" w:cs="Arial"/>
                <w:color w:val="000000" w:themeColor="text1"/>
                <w:spacing w:val="-6"/>
                <w:w w:val="85"/>
              </w:rPr>
              <w:t xml:space="preserve"> </w:t>
            </w:r>
            <w:r w:rsidRPr="00935315">
              <w:rPr>
                <w:rFonts w:ascii="Arial" w:hAnsi="Arial" w:cs="Arial"/>
                <w:color w:val="000000" w:themeColor="text1"/>
                <w:w w:val="85"/>
              </w:rPr>
              <w:t>en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el</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ciclo.</w:t>
            </w:r>
          </w:p>
        </w:tc>
      </w:tr>
    </w:tbl>
    <w:p w14:paraId="2DDF26FC" w14:textId="77777777" w:rsidR="002C15E9" w:rsidRPr="00935315" w:rsidRDefault="002C15E9" w:rsidP="002A06A2">
      <w:pPr>
        <w:pStyle w:val="Textoindependiente"/>
        <w:tabs>
          <w:tab w:val="left" w:pos="8789"/>
        </w:tabs>
        <w:spacing w:before="8"/>
        <w:rPr>
          <w:rFonts w:ascii="Arial" w:hAnsi="Arial" w:cs="Arial"/>
          <w:color w:val="000000" w:themeColor="text1"/>
          <w:sz w:val="10"/>
          <w:szCs w:val="10"/>
        </w:rPr>
      </w:pPr>
    </w:p>
    <w:p w14:paraId="64E765EA" w14:textId="77777777" w:rsidR="002C15E9" w:rsidRPr="00935315" w:rsidRDefault="002C15E9" w:rsidP="00006E24">
      <w:pPr>
        <w:pStyle w:val="Prrafodelista"/>
        <w:numPr>
          <w:ilvl w:val="1"/>
          <w:numId w:val="33"/>
        </w:numPr>
        <w:tabs>
          <w:tab w:val="left" w:pos="1409"/>
          <w:tab w:val="left" w:pos="1410"/>
          <w:tab w:val="left" w:pos="8647"/>
          <w:tab w:val="left" w:pos="8789"/>
        </w:tabs>
        <w:spacing w:before="102"/>
        <w:rPr>
          <w:rFonts w:ascii="Arial" w:hAnsi="Arial" w:cs="Arial"/>
          <w:color w:val="000000" w:themeColor="text1"/>
          <w:w w:val="85"/>
          <w:sz w:val="24"/>
          <w:szCs w:val="24"/>
        </w:rPr>
      </w:pPr>
      <w:r w:rsidRPr="00935315">
        <w:rPr>
          <w:rFonts w:ascii="Arial" w:hAnsi="Arial" w:cs="Arial"/>
          <w:color w:val="000000" w:themeColor="text1"/>
          <w:w w:val="85"/>
          <w:sz w:val="24"/>
          <w:szCs w:val="24"/>
        </w:rPr>
        <w:t>Frutas</w:t>
      </w:r>
    </w:p>
    <w:p w14:paraId="1C3DB014" w14:textId="77777777" w:rsidR="002C15E9" w:rsidRPr="00935315" w:rsidRDefault="002C15E9" w:rsidP="002A06A2">
      <w:pPr>
        <w:pStyle w:val="Textoindependiente"/>
        <w:tabs>
          <w:tab w:val="left" w:pos="8647"/>
          <w:tab w:val="left" w:pos="8789"/>
        </w:tabs>
        <w:spacing w:before="3"/>
        <w:rPr>
          <w:rFonts w:ascii="Arial" w:hAnsi="Arial" w:cs="Arial"/>
          <w:color w:val="000000" w:themeColor="text1"/>
          <w:w w:val="85"/>
          <w:sz w:val="24"/>
          <w:szCs w:val="24"/>
        </w:rPr>
      </w:pPr>
    </w:p>
    <w:p w14:paraId="0598C297" w14:textId="129C4B05" w:rsidR="002C15E9" w:rsidRPr="00935315" w:rsidRDefault="002C15E9" w:rsidP="000F7C68">
      <w:pPr>
        <w:pStyle w:val="Textoindependiente"/>
        <w:tabs>
          <w:tab w:val="left" w:pos="8789"/>
        </w:tabs>
        <w:ind w:left="682" w:right="-453"/>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Las frutas deben ser ofrecidas en forma entera</w:t>
      </w:r>
      <w:r w:rsidR="0088260C" w:rsidRPr="00935315">
        <w:rPr>
          <w:rFonts w:ascii="Arial" w:hAnsi="Arial" w:cs="Arial"/>
          <w:color w:val="000000" w:themeColor="text1"/>
          <w:w w:val="85"/>
          <w:sz w:val="24"/>
          <w:szCs w:val="24"/>
        </w:rPr>
        <w:t xml:space="preserve"> (excepción patilla)</w:t>
      </w:r>
      <w:r w:rsidRPr="00935315">
        <w:rPr>
          <w:rFonts w:ascii="Arial" w:hAnsi="Arial" w:cs="Arial"/>
          <w:color w:val="000000" w:themeColor="text1"/>
          <w:w w:val="85"/>
          <w:sz w:val="24"/>
          <w:szCs w:val="24"/>
        </w:rPr>
        <w:t xml:space="preserve">, de acuerdo con los ciclos de menús o con la lista de intercambio en caso de requerirse, en adecuadas condiciones de madurez e higiene que faciliten su consumo, no deben presentar daño mecánico ni contaminación biológica en pericarpio ni en el interior, de acuerdo con lo referido en la Resolución 6349 de 2016 y la ficha técnica establecida. Se debe garantizar que las frutas deben tener una rotación conforme al ciclo de menús y no repetirse en el mismo día de suministro. Respecto de la porción de fruta a suministrar al desayuno, la porción será acorde con la minuta patrón. Las frutas de mano se suministrarán enteras, con cáscara y semilla. Se utilizarán para la porción de fruta al desayuno, todas las variedades de frutas contempladas en el ciclo de menús y sus intercambios. </w:t>
      </w:r>
    </w:p>
    <w:p w14:paraId="504E8B1E" w14:textId="09DB08CC" w:rsidR="00AE5341" w:rsidRPr="00935315" w:rsidRDefault="00AE5341" w:rsidP="000F7C68">
      <w:pPr>
        <w:pStyle w:val="Textoindependiente"/>
        <w:tabs>
          <w:tab w:val="left" w:pos="8789"/>
        </w:tabs>
        <w:spacing w:before="7"/>
        <w:ind w:right="-27"/>
        <w:rPr>
          <w:rFonts w:ascii="Arial" w:hAnsi="Arial" w:cs="Arial"/>
          <w:color w:val="000000" w:themeColor="text1"/>
          <w:sz w:val="24"/>
          <w:szCs w:val="24"/>
        </w:rPr>
      </w:pPr>
    </w:p>
    <w:p w14:paraId="4254A4E5" w14:textId="77777777" w:rsidR="00AE5341" w:rsidRPr="00935315" w:rsidRDefault="00AE5341" w:rsidP="002A06A2">
      <w:pPr>
        <w:pStyle w:val="Textoindependiente"/>
        <w:tabs>
          <w:tab w:val="left" w:pos="8789"/>
        </w:tabs>
        <w:spacing w:before="7"/>
        <w:rPr>
          <w:rFonts w:ascii="Arial" w:hAnsi="Arial" w:cs="Arial"/>
          <w:color w:val="000000" w:themeColor="text1"/>
          <w:sz w:val="8"/>
          <w:szCs w:val="8"/>
        </w:rPr>
      </w:pPr>
    </w:p>
    <w:p w14:paraId="1F7A6596" w14:textId="71397765" w:rsidR="002C15E9" w:rsidRPr="00935315" w:rsidRDefault="002C15E9" w:rsidP="0041727F">
      <w:pPr>
        <w:pStyle w:val="Prrafodelista"/>
        <w:tabs>
          <w:tab w:val="left" w:pos="1761"/>
          <w:tab w:val="left" w:pos="1762"/>
          <w:tab w:val="left" w:pos="8789"/>
        </w:tabs>
        <w:ind w:left="720" w:firstLine="0"/>
        <w:rPr>
          <w:color w:val="000000" w:themeColor="text1"/>
          <w:sz w:val="24"/>
          <w:szCs w:val="24"/>
        </w:rPr>
      </w:pPr>
      <w:r w:rsidRPr="00935315">
        <w:rPr>
          <w:rFonts w:ascii="Arial" w:hAnsi="Arial" w:cs="Arial"/>
          <w:b/>
          <w:color w:val="000000" w:themeColor="text1"/>
          <w:w w:val="90"/>
          <w:sz w:val="24"/>
          <w:szCs w:val="24"/>
        </w:rPr>
        <w:t>NUEVES</w:t>
      </w:r>
    </w:p>
    <w:p w14:paraId="3597FF7D" w14:textId="77777777" w:rsidR="002C15E9" w:rsidRPr="00935315" w:rsidRDefault="002C15E9" w:rsidP="002A06A2">
      <w:pPr>
        <w:pStyle w:val="Textoindependiente"/>
        <w:tabs>
          <w:tab w:val="left" w:pos="8789"/>
        </w:tabs>
        <w:spacing w:before="2"/>
        <w:rPr>
          <w:rFonts w:ascii="Arial" w:hAnsi="Arial" w:cs="Arial"/>
          <w:b/>
          <w:color w:val="000000" w:themeColor="text1"/>
          <w:sz w:val="24"/>
          <w:szCs w:val="24"/>
        </w:rPr>
      </w:pPr>
    </w:p>
    <w:p w14:paraId="233129A4" w14:textId="22F76296" w:rsidR="002C15E9" w:rsidRPr="00935315" w:rsidRDefault="00B86FAC" w:rsidP="00B86FAC">
      <w:pPr>
        <w:tabs>
          <w:tab w:val="left" w:pos="1409"/>
          <w:tab w:val="left" w:pos="1410"/>
          <w:tab w:val="left" w:pos="8647"/>
          <w:tab w:val="left" w:pos="8789"/>
        </w:tabs>
        <w:spacing w:before="102"/>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            </w:t>
      </w:r>
      <w:r w:rsidR="002C15E9" w:rsidRPr="00935315">
        <w:rPr>
          <w:rFonts w:ascii="Arial" w:hAnsi="Arial" w:cs="Arial"/>
          <w:color w:val="000000" w:themeColor="text1"/>
          <w:w w:val="85"/>
          <w:sz w:val="24"/>
          <w:szCs w:val="24"/>
        </w:rPr>
        <w:t>Corresponde al tiempo de comida entre el desayuno y el almuerzo.</w:t>
      </w:r>
    </w:p>
    <w:p w14:paraId="30173A24" w14:textId="77777777" w:rsidR="002C15E9" w:rsidRPr="00935315" w:rsidRDefault="002C15E9" w:rsidP="00B86FAC">
      <w:pPr>
        <w:pStyle w:val="Prrafodelista"/>
        <w:tabs>
          <w:tab w:val="left" w:pos="1409"/>
          <w:tab w:val="left" w:pos="1410"/>
          <w:tab w:val="left" w:pos="8647"/>
          <w:tab w:val="left" w:pos="8789"/>
        </w:tabs>
        <w:spacing w:before="102"/>
        <w:ind w:left="1409" w:firstLine="0"/>
        <w:rPr>
          <w:rFonts w:ascii="Arial" w:hAnsi="Arial" w:cs="Arial"/>
          <w:color w:val="000000" w:themeColor="text1"/>
          <w:w w:val="85"/>
          <w:sz w:val="24"/>
          <w:szCs w:val="24"/>
        </w:rPr>
      </w:pPr>
    </w:p>
    <w:p w14:paraId="53B43D4F" w14:textId="41435C06" w:rsidR="002C15E9" w:rsidRPr="00935315" w:rsidRDefault="002C15E9" w:rsidP="002F6375">
      <w:pPr>
        <w:pStyle w:val="Prrafodelista"/>
        <w:numPr>
          <w:ilvl w:val="1"/>
          <w:numId w:val="33"/>
        </w:numPr>
        <w:tabs>
          <w:tab w:val="left" w:pos="1401"/>
          <w:tab w:val="left" w:pos="1402"/>
          <w:tab w:val="left" w:pos="8647"/>
          <w:tab w:val="left" w:pos="8789"/>
        </w:tabs>
        <w:spacing w:before="102"/>
        <w:rPr>
          <w:rFonts w:ascii="Arial" w:hAnsi="Arial" w:cs="Arial"/>
          <w:color w:val="000000" w:themeColor="text1"/>
          <w:w w:val="85"/>
          <w:sz w:val="24"/>
          <w:szCs w:val="24"/>
        </w:rPr>
      </w:pPr>
      <w:r w:rsidRPr="00935315">
        <w:rPr>
          <w:rFonts w:ascii="Arial" w:hAnsi="Arial" w:cs="Arial"/>
          <w:color w:val="000000" w:themeColor="text1"/>
          <w:w w:val="85"/>
          <w:sz w:val="24"/>
          <w:szCs w:val="24"/>
        </w:rPr>
        <w:t>Bebida Láctea, bebida en leche o bebida en agua</w:t>
      </w:r>
    </w:p>
    <w:p w14:paraId="653D46C3" w14:textId="77777777" w:rsidR="00B86FAC" w:rsidRPr="00935315" w:rsidRDefault="00B86FAC" w:rsidP="002A06A2">
      <w:pPr>
        <w:pStyle w:val="Textoindependiente"/>
        <w:tabs>
          <w:tab w:val="left" w:pos="8789"/>
        </w:tabs>
        <w:ind w:left="682"/>
        <w:jc w:val="both"/>
        <w:rPr>
          <w:rFonts w:ascii="Arial" w:hAnsi="Arial" w:cs="Arial"/>
          <w:b/>
          <w:color w:val="000000" w:themeColor="text1"/>
          <w:w w:val="80"/>
        </w:rPr>
      </w:pPr>
    </w:p>
    <w:p w14:paraId="44A0EDFE" w14:textId="1ACCB1DD" w:rsidR="002C15E9" w:rsidRDefault="002C15E9" w:rsidP="002A06A2">
      <w:pPr>
        <w:pStyle w:val="Textoindependiente"/>
        <w:tabs>
          <w:tab w:val="left" w:pos="8789"/>
        </w:tabs>
        <w:ind w:left="682"/>
        <w:jc w:val="both"/>
        <w:rPr>
          <w:rFonts w:ascii="Arial" w:hAnsi="Arial" w:cs="Arial"/>
          <w:color w:val="000000" w:themeColor="text1"/>
          <w:w w:val="80"/>
        </w:rPr>
      </w:pPr>
      <w:r w:rsidRPr="00935315">
        <w:rPr>
          <w:rFonts w:ascii="Arial" w:hAnsi="Arial" w:cs="Arial"/>
          <w:b/>
          <w:color w:val="000000" w:themeColor="text1"/>
          <w:w w:val="80"/>
        </w:rPr>
        <w:t>Tabla</w:t>
      </w:r>
      <w:r w:rsidRPr="00935315">
        <w:rPr>
          <w:rFonts w:ascii="Arial" w:hAnsi="Arial" w:cs="Arial"/>
          <w:b/>
          <w:color w:val="000000" w:themeColor="text1"/>
          <w:spacing w:val="9"/>
          <w:w w:val="80"/>
        </w:rPr>
        <w:t xml:space="preserve"> </w:t>
      </w:r>
      <w:r w:rsidRPr="00935315">
        <w:rPr>
          <w:rFonts w:ascii="Arial" w:hAnsi="Arial" w:cs="Arial"/>
          <w:b/>
          <w:color w:val="000000" w:themeColor="text1"/>
          <w:w w:val="80"/>
        </w:rPr>
        <w:t>6.</w:t>
      </w:r>
      <w:r w:rsidRPr="00935315">
        <w:rPr>
          <w:rFonts w:ascii="Arial" w:hAnsi="Arial" w:cs="Arial"/>
          <w:b/>
          <w:color w:val="000000" w:themeColor="text1"/>
          <w:spacing w:val="7"/>
          <w:w w:val="80"/>
        </w:rPr>
        <w:t xml:space="preserve"> </w:t>
      </w:r>
      <w:r w:rsidRPr="00935315">
        <w:rPr>
          <w:rFonts w:ascii="Arial" w:hAnsi="Arial" w:cs="Arial"/>
          <w:color w:val="000000" w:themeColor="text1"/>
          <w:w w:val="80"/>
        </w:rPr>
        <w:t>características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las</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bebidas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nueves</w:t>
      </w:r>
    </w:p>
    <w:p w14:paraId="39D026C7" w14:textId="016C82AE" w:rsidR="001A5F26" w:rsidRDefault="001A5F26" w:rsidP="002A06A2">
      <w:pPr>
        <w:pStyle w:val="Textoindependiente"/>
        <w:tabs>
          <w:tab w:val="left" w:pos="8789"/>
        </w:tabs>
        <w:ind w:left="682"/>
        <w:jc w:val="both"/>
        <w:rPr>
          <w:rFonts w:ascii="Arial" w:hAnsi="Arial" w:cs="Arial"/>
          <w:color w:val="000000" w:themeColor="text1"/>
        </w:rPr>
      </w:pPr>
    </w:p>
    <w:p w14:paraId="3ADDED48" w14:textId="6EE4B31A" w:rsidR="001A5F26" w:rsidRDefault="001A5F26" w:rsidP="002A06A2">
      <w:pPr>
        <w:pStyle w:val="Textoindependiente"/>
        <w:tabs>
          <w:tab w:val="left" w:pos="8789"/>
        </w:tabs>
        <w:ind w:left="682"/>
        <w:jc w:val="both"/>
        <w:rPr>
          <w:rFonts w:ascii="Arial" w:hAnsi="Arial" w:cs="Arial"/>
          <w:color w:val="000000" w:themeColor="text1"/>
        </w:rPr>
      </w:pPr>
    </w:p>
    <w:p w14:paraId="56B7F0D8" w14:textId="77777777" w:rsidR="001A5F26" w:rsidRPr="00935315" w:rsidRDefault="001A5F26" w:rsidP="002A06A2">
      <w:pPr>
        <w:pStyle w:val="Textoindependiente"/>
        <w:tabs>
          <w:tab w:val="left" w:pos="8789"/>
        </w:tabs>
        <w:ind w:left="682"/>
        <w:jc w:val="both"/>
        <w:rPr>
          <w:rFonts w:ascii="Arial" w:hAnsi="Arial" w:cs="Arial"/>
          <w:color w:val="000000" w:themeColor="text1"/>
        </w:rPr>
      </w:pPr>
    </w:p>
    <w:p w14:paraId="07B4F4C5" w14:textId="334F42D3" w:rsidR="003C377E" w:rsidRPr="00935315" w:rsidRDefault="003C377E" w:rsidP="002A06A2">
      <w:pPr>
        <w:pStyle w:val="Textoindependiente"/>
        <w:tabs>
          <w:tab w:val="left" w:pos="8789"/>
        </w:tabs>
        <w:spacing w:before="4"/>
        <w:rPr>
          <w:rFonts w:ascii="Arial" w:hAnsi="Arial" w:cs="Arial"/>
          <w:color w:val="000000" w:themeColor="text1"/>
        </w:rPr>
      </w:pPr>
    </w:p>
    <w:tbl>
      <w:tblPr>
        <w:tblStyle w:val="NormalTable0"/>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6239"/>
      </w:tblGrid>
      <w:tr w:rsidR="00655A6E" w:rsidRPr="00935315" w14:paraId="56F7D9D7" w14:textId="77777777" w:rsidTr="00CE4653">
        <w:trPr>
          <w:trHeight w:val="419"/>
        </w:trPr>
        <w:tc>
          <w:tcPr>
            <w:tcW w:w="2547" w:type="dxa"/>
            <w:shd w:val="clear" w:color="auto" w:fill="E7E6E6"/>
          </w:tcPr>
          <w:p w14:paraId="11C72861" w14:textId="77777777" w:rsidR="002C15E9" w:rsidRPr="00935315" w:rsidRDefault="002C15E9" w:rsidP="002A06A2">
            <w:pPr>
              <w:pStyle w:val="TableParagraph"/>
              <w:tabs>
                <w:tab w:val="left" w:pos="8789"/>
              </w:tabs>
              <w:spacing w:before="81"/>
              <w:ind w:left="801"/>
              <w:rPr>
                <w:rFonts w:ascii="Arial" w:hAnsi="Arial" w:cs="Arial"/>
                <w:b/>
                <w:color w:val="000000" w:themeColor="text1"/>
              </w:rPr>
            </w:pPr>
            <w:r w:rsidRPr="00935315">
              <w:rPr>
                <w:rFonts w:ascii="Arial" w:hAnsi="Arial" w:cs="Arial"/>
                <w:b/>
                <w:color w:val="000000" w:themeColor="text1"/>
                <w:w w:val="90"/>
              </w:rPr>
              <w:t>ALIMENTO</w:t>
            </w:r>
          </w:p>
        </w:tc>
        <w:tc>
          <w:tcPr>
            <w:tcW w:w="6239" w:type="dxa"/>
            <w:shd w:val="clear" w:color="auto" w:fill="E7E6E6"/>
          </w:tcPr>
          <w:p w14:paraId="2064D2CE" w14:textId="77777777" w:rsidR="002C15E9" w:rsidRPr="00935315" w:rsidRDefault="002C15E9" w:rsidP="002A06A2">
            <w:pPr>
              <w:pStyle w:val="TableParagraph"/>
              <w:tabs>
                <w:tab w:val="left" w:pos="8789"/>
              </w:tabs>
              <w:spacing w:before="81"/>
              <w:ind w:left="112" w:right="108"/>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319798D6" w14:textId="77777777" w:rsidTr="00CE4653">
        <w:trPr>
          <w:trHeight w:val="707"/>
        </w:trPr>
        <w:tc>
          <w:tcPr>
            <w:tcW w:w="2547" w:type="dxa"/>
          </w:tcPr>
          <w:p w14:paraId="7D6CDF00" w14:textId="77777777" w:rsidR="002C15E9" w:rsidRPr="00935315" w:rsidRDefault="002C15E9" w:rsidP="002A06A2">
            <w:pPr>
              <w:pStyle w:val="TableParagraph"/>
              <w:tabs>
                <w:tab w:val="left" w:pos="8789"/>
              </w:tabs>
              <w:spacing w:before="2"/>
              <w:rPr>
                <w:rFonts w:ascii="Arial" w:hAnsi="Arial" w:cs="Arial"/>
                <w:color w:val="000000" w:themeColor="text1"/>
              </w:rPr>
            </w:pPr>
          </w:p>
          <w:p w14:paraId="54B3F14B"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Café</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leche</w:t>
            </w:r>
          </w:p>
        </w:tc>
        <w:tc>
          <w:tcPr>
            <w:tcW w:w="6239" w:type="dxa"/>
          </w:tcPr>
          <w:p w14:paraId="163CB279" w14:textId="77777777" w:rsidR="002C15E9" w:rsidRPr="00935315" w:rsidRDefault="002C15E9" w:rsidP="002A06A2">
            <w:pPr>
              <w:pStyle w:val="TableParagraph"/>
              <w:tabs>
                <w:tab w:val="left" w:pos="8789"/>
              </w:tabs>
              <w:spacing w:before="104" w:line="242" w:lineRule="auto"/>
              <w:ind w:left="107"/>
              <w:rPr>
                <w:rFonts w:ascii="Arial" w:hAnsi="Arial" w:cs="Arial"/>
                <w:color w:val="000000" w:themeColor="text1"/>
              </w:rPr>
            </w:pPr>
            <w:r w:rsidRPr="00935315">
              <w:rPr>
                <w:rFonts w:ascii="Arial" w:hAnsi="Arial" w:cs="Arial"/>
                <w:color w:val="000000" w:themeColor="text1"/>
                <w:w w:val="80"/>
              </w:rPr>
              <w:t>Bebida</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elaborada</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café</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molido</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leche</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entera</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pasteurizada</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15"/>
                <w:w w:val="80"/>
              </w:rPr>
              <w:t xml:space="preserve"> </w:t>
            </w:r>
            <w:r w:rsidRPr="005337DC">
              <w:rPr>
                <w:rFonts w:ascii="Arial" w:hAnsi="Arial" w:cs="Arial"/>
                <w:color w:val="000000" w:themeColor="text1"/>
                <w:w w:val="80"/>
                <w:highlight w:val="cyan"/>
              </w:rPr>
              <w:t>UHT</w:t>
            </w:r>
            <w:r w:rsidRPr="005337DC">
              <w:rPr>
                <w:rFonts w:ascii="Arial" w:hAnsi="Arial" w:cs="Arial"/>
                <w:color w:val="000000" w:themeColor="text1"/>
                <w:spacing w:val="15"/>
                <w:w w:val="80"/>
                <w:highlight w:val="cyan"/>
              </w:rPr>
              <w:t xml:space="preserve"> </w:t>
            </w:r>
            <w:r w:rsidRPr="005337DC">
              <w:rPr>
                <w:rFonts w:ascii="Arial" w:hAnsi="Arial" w:cs="Arial"/>
                <w:strike/>
                <w:color w:val="000000" w:themeColor="text1"/>
                <w:w w:val="80"/>
                <w:highlight w:val="cyan"/>
              </w:rPr>
              <w:t>o</w:t>
            </w:r>
            <w:r w:rsidRPr="005337DC">
              <w:rPr>
                <w:rFonts w:ascii="Arial" w:hAnsi="Arial" w:cs="Arial"/>
                <w:strike/>
                <w:color w:val="000000" w:themeColor="text1"/>
                <w:spacing w:val="13"/>
                <w:w w:val="80"/>
                <w:highlight w:val="cyan"/>
              </w:rPr>
              <w:t xml:space="preserve"> </w:t>
            </w:r>
            <w:r w:rsidRPr="005337DC">
              <w:rPr>
                <w:rFonts w:ascii="Arial" w:hAnsi="Arial" w:cs="Arial"/>
                <w:strike/>
                <w:color w:val="000000" w:themeColor="text1"/>
                <w:w w:val="80"/>
                <w:highlight w:val="cyan"/>
              </w:rPr>
              <w:t>en</w:t>
            </w:r>
            <w:r w:rsidRPr="005337DC">
              <w:rPr>
                <w:rFonts w:ascii="Arial" w:hAnsi="Arial" w:cs="Arial"/>
                <w:strike/>
                <w:color w:val="000000" w:themeColor="text1"/>
                <w:spacing w:val="1"/>
                <w:w w:val="80"/>
                <w:highlight w:val="cyan"/>
              </w:rPr>
              <w:t xml:space="preserve"> </w:t>
            </w:r>
            <w:r w:rsidRPr="005337DC">
              <w:rPr>
                <w:rFonts w:ascii="Arial" w:hAnsi="Arial" w:cs="Arial"/>
                <w:strike/>
                <w:color w:val="000000" w:themeColor="text1"/>
                <w:w w:val="80"/>
                <w:highlight w:val="cyan"/>
              </w:rPr>
              <w:t>polvo</w:t>
            </w:r>
            <w:r w:rsidRPr="005337DC">
              <w:rPr>
                <w:rFonts w:ascii="Arial" w:hAnsi="Arial" w:cs="Arial"/>
                <w:color w:val="000000" w:themeColor="text1"/>
                <w:w w:val="80"/>
                <w:highlight w:val="cyan"/>
              </w:rPr>
              <w:t>,</w:t>
            </w:r>
            <w:r w:rsidRPr="005337DC">
              <w:rPr>
                <w:rFonts w:ascii="Arial" w:hAnsi="Arial" w:cs="Arial"/>
                <w:color w:val="000000" w:themeColor="text1"/>
                <w:spacing w:val="4"/>
                <w:w w:val="80"/>
                <w:highlight w:val="cyan"/>
              </w:rPr>
              <w:t xml:space="preserve"> </w:t>
            </w:r>
            <w:r w:rsidRPr="005337DC">
              <w:rPr>
                <w:rFonts w:ascii="Arial" w:hAnsi="Arial" w:cs="Arial"/>
                <w:color w:val="000000" w:themeColor="text1"/>
                <w:w w:val="80"/>
              </w:rPr>
              <w:t>edulcorada</w:t>
            </w:r>
            <w:r w:rsidRPr="005337DC">
              <w:rPr>
                <w:rFonts w:ascii="Arial" w:hAnsi="Arial" w:cs="Arial"/>
                <w:color w:val="000000" w:themeColor="text1"/>
                <w:spacing w:val="4"/>
                <w:w w:val="80"/>
              </w:rPr>
              <w:t xml:space="preserve"> </w:t>
            </w:r>
            <w:r w:rsidRPr="005337DC">
              <w:rPr>
                <w:rFonts w:ascii="Arial" w:hAnsi="Arial" w:cs="Arial"/>
                <w:color w:val="000000" w:themeColor="text1"/>
                <w:w w:val="80"/>
              </w:rPr>
              <w:t>con</w:t>
            </w:r>
            <w:r w:rsidRPr="005337DC">
              <w:rPr>
                <w:rFonts w:ascii="Arial" w:hAnsi="Arial" w:cs="Arial"/>
                <w:color w:val="000000" w:themeColor="text1"/>
                <w:spacing w:val="4"/>
                <w:w w:val="80"/>
              </w:rPr>
              <w:t xml:space="preserve"> </w:t>
            </w:r>
            <w:r w:rsidRPr="005337DC">
              <w:rPr>
                <w:rFonts w:ascii="Arial" w:hAnsi="Arial" w:cs="Arial"/>
                <w:color w:val="000000" w:themeColor="text1"/>
                <w:w w:val="80"/>
              </w:rPr>
              <w:t>azúcar</w:t>
            </w:r>
            <w:r w:rsidRPr="005337DC">
              <w:rPr>
                <w:rFonts w:ascii="Arial" w:hAnsi="Arial" w:cs="Arial"/>
                <w:color w:val="000000" w:themeColor="text1"/>
                <w:spacing w:val="4"/>
                <w:w w:val="80"/>
              </w:rPr>
              <w:t xml:space="preserve"> </w:t>
            </w:r>
            <w:r w:rsidRPr="005337DC">
              <w:rPr>
                <w:rFonts w:ascii="Arial" w:hAnsi="Arial" w:cs="Arial"/>
                <w:color w:val="000000" w:themeColor="text1"/>
                <w:w w:val="80"/>
              </w:rPr>
              <w:t>blanca</w:t>
            </w:r>
            <w:r w:rsidRPr="005337DC">
              <w:rPr>
                <w:rFonts w:ascii="Arial" w:hAnsi="Arial" w:cs="Arial"/>
                <w:color w:val="000000" w:themeColor="text1"/>
                <w:spacing w:val="4"/>
                <w:w w:val="80"/>
              </w:rPr>
              <w:t xml:space="preserve"> </w:t>
            </w:r>
            <w:r w:rsidRPr="005337DC">
              <w:rPr>
                <w:rFonts w:ascii="Arial" w:hAnsi="Arial" w:cs="Arial"/>
                <w:color w:val="000000" w:themeColor="text1"/>
                <w:w w:val="80"/>
              </w:rPr>
              <w:t>refinada</w:t>
            </w:r>
            <w:r w:rsidRPr="005337DC">
              <w:rPr>
                <w:rFonts w:ascii="Arial" w:hAnsi="Arial" w:cs="Arial"/>
                <w:color w:val="000000" w:themeColor="text1"/>
                <w:spacing w:val="6"/>
                <w:w w:val="80"/>
              </w:rPr>
              <w:t xml:space="preserve"> </w:t>
            </w:r>
            <w:r w:rsidRPr="005337DC">
              <w:rPr>
                <w:rFonts w:ascii="Arial" w:hAnsi="Arial" w:cs="Arial"/>
                <w:color w:val="000000" w:themeColor="text1"/>
                <w:w w:val="80"/>
              </w:rPr>
              <w:t>o</w:t>
            </w:r>
            <w:r w:rsidRPr="005337DC">
              <w:rPr>
                <w:rFonts w:ascii="Arial" w:hAnsi="Arial" w:cs="Arial"/>
                <w:color w:val="000000" w:themeColor="text1"/>
                <w:spacing w:val="5"/>
                <w:w w:val="80"/>
              </w:rPr>
              <w:t xml:space="preserve"> </w:t>
            </w:r>
            <w:r w:rsidRPr="005337DC">
              <w:rPr>
                <w:rFonts w:ascii="Arial" w:hAnsi="Arial" w:cs="Arial"/>
                <w:color w:val="000000" w:themeColor="text1"/>
                <w:w w:val="80"/>
              </w:rPr>
              <w:t>morena</w:t>
            </w:r>
            <w:r w:rsidRPr="005337DC">
              <w:rPr>
                <w:rFonts w:ascii="Arial" w:hAnsi="Arial" w:cs="Arial"/>
                <w:color w:val="000000" w:themeColor="text1"/>
                <w:spacing w:val="6"/>
                <w:w w:val="80"/>
              </w:rPr>
              <w:t xml:space="preserve"> </w:t>
            </w:r>
            <w:r w:rsidRPr="005337DC">
              <w:rPr>
                <w:rFonts w:ascii="Arial" w:hAnsi="Arial" w:cs="Arial"/>
                <w:color w:val="000000" w:themeColor="text1"/>
                <w:w w:val="80"/>
              </w:rPr>
              <w:t>o</w:t>
            </w:r>
            <w:r w:rsidRPr="005337DC">
              <w:rPr>
                <w:rFonts w:ascii="Arial" w:hAnsi="Arial" w:cs="Arial"/>
                <w:color w:val="000000" w:themeColor="text1"/>
                <w:spacing w:val="6"/>
                <w:w w:val="80"/>
              </w:rPr>
              <w:t xml:space="preserve"> </w:t>
            </w:r>
            <w:r w:rsidRPr="005337DC">
              <w:rPr>
                <w:rFonts w:ascii="Arial" w:hAnsi="Arial" w:cs="Arial"/>
                <w:color w:val="000000" w:themeColor="text1"/>
                <w:w w:val="80"/>
              </w:rPr>
              <w:t>panela</w:t>
            </w:r>
          </w:p>
        </w:tc>
      </w:tr>
      <w:tr w:rsidR="00655A6E" w:rsidRPr="00935315" w14:paraId="443CA582" w14:textId="77777777" w:rsidTr="003C377E">
        <w:trPr>
          <w:trHeight w:val="545"/>
        </w:trPr>
        <w:tc>
          <w:tcPr>
            <w:tcW w:w="2547" w:type="dxa"/>
          </w:tcPr>
          <w:p w14:paraId="1FCF0B28" w14:textId="77777777" w:rsidR="002C15E9" w:rsidRPr="00935315" w:rsidRDefault="002C15E9" w:rsidP="002A06A2">
            <w:pPr>
              <w:pStyle w:val="TableParagraph"/>
              <w:tabs>
                <w:tab w:val="left" w:pos="8789"/>
              </w:tabs>
              <w:spacing w:before="171"/>
              <w:ind w:left="107"/>
              <w:rPr>
                <w:rFonts w:ascii="Arial" w:hAnsi="Arial" w:cs="Arial"/>
                <w:color w:val="000000" w:themeColor="text1"/>
              </w:rPr>
            </w:pPr>
            <w:r w:rsidRPr="00935315">
              <w:rPr>
                <w:rFonts w:ascii="Arial" w:hAnsi="Arial" w:cs="Arial"/>
                <w:color w:val="000000" w:themeColor="text1"/>
                <w:w w:val="80"/>
              </w:rPr>
              <w:t>Chocolate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leche</w:t>
            </w:r>
          </w:p>
        </w:tc>
        <w:tc>
          <w:tcPr>
            <w:tcW w:w="6239" w:type="dxa"/>
          </w:tcPr>
          <w:p w14:paraId="64EBC6F6" w14:textId="77777777" w:rsidR="002C15E9" w:rsidRPr="00935315" w:rsidRDefault="002C15E9" w:rsidP="002A06A2">
            <w:pPr>
              <w:pStyle w:val="TableParagraph"/>
              <w:tabs>
                <w:tab w:val="left" w:pos="8789"/>
              </w:tabs>
              <w:spacing w:before="46" w:line="242" w:lineRule="auto"/>
              <w:ind w:left="107"/>
              <w:rPr>
                <w:rFonts w:ascii="Arial" w:hAnsi="Arial" w:cs="Arial"/>
                <w:color w:val="000000" w:themeColor="text1"/>
              </w:rPr>
            </w:pPr>
            <w:r w:rsidRPr="00935315">
              <w:rPr>
                <w:rFonts w:ascii="Arial" w:hAnsi="Arial" w:cs="Arial"/>
                <w:color w:val="000000" w:themeColor="text1"/>
                <w:w w:val="80"/>
              </w:rPr>
              <w:t>Bebida</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elaborada</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22"/>
                <w:w w:val="80"/>
              </w:rPr>
              <w:t xml:space="preserve"> </w:t>
            </w:r>
            <w:r w:rsidRPr="00935315">
              <w:rPr>
                <w:rFonts w:ascii="Arial" w:hAnsi="Arial" w:cs="Arial"/>
                <w:color w:val="000000" w:themeColor="text1"/>
                <w:w w:val="80"/>
              </w:rPr>
              <w:t>chocolate</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9"/>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20"/>
                <w:w w:val="80"/>
              </w:rPr>
              <w:t xml:space="preserve"> </w:t>
            </w:r>
            <w:r w:rsidRPr="00935315">
              <w:rPr>
                <w:rFonts w:ascii="Arial" w:hAnsi="Arial" w:cs="Arial"/>
                <w:color w:val="000000" w:themeColor="text1"/>
                <w:w w:val="80"/>
              </w:rPr>
              <w:t>leche</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entera</w:t>
            </w:r>
            <w:r w:rsidRPr="00935315">
              <w:rPr>
                <w:rFonts w:ascii="Arial" w:hAnsi="Arial" w:cs="Arial"/>
                <w:color w:val="000000" w:themeColor="text1"/>
                <w:spacing w:val="18"/>
                <w:w w:val="80"/>
              </w:rPr>
              <w:t xml:space="preserve"> </w:t>
            </w:r>
            <w:r w:rsidRPr="00935315">
              <w:rPr>
                <w:rFonts w:ascii="Arial" w:hAnsi="Arial" w:cs="Arial"/>
                <w:color w:val="000000" w:themeColor="text1"/>
                <w:w w:val="80"/>
              </w:rPr>
              <w:t>pasteurizada</w:t>
            </w:r>
            <w:r w:rsidRPr="00935315">
              <w:rPr>
                <w:rFonts w:ascii="Arial" w:hAnsi="Arial" w:cs="Arial"/>
                <w:color w:val="000000" w:themeColor="text1"/>
                <w:spacing w:val="21"/>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1"/>
                <w:w w:val="80"/>
              </w:rPr>
              <w:t xml:space="preserve"> </w:t>
            </w:r>
            <w:r w:rsidRPr="00935315">
              <w:rPr>
                <w:rFonts w:ascii="Arial" w:hAnsi="Arial" w:cs="Arial"/>
                <w:color w:val="000000" w:themeColor="text1"/>
                <w:w w:val="90"/>
              </w:rPr>
              <w:t>UHT</w:t>
            </w:r>
            <w:r w:rsidRPr="00935315">
              <w:rPr>
                <w:rFonts w:ascii="Arial" w:hAnsi="Arial" w:cs="Arial"/>
                <w:color w:val="000000" w:themeColor="text1"/>
                <w:spacing w:val="-5"/>
                <w:w w:val="90"/>
              </w:rPr>
              <w:t xml:space="preserve">. </w:t>
            </w:r>
          </w:p>
        </w:tc>
      </w:tr>
      <w:tr w:rsidR="00655A6E" w:rsidRPr="00935315" w14:paraId="404E1E72" w14:textId="77777777" w:rsidTr="00CE4653">
        <w:trPr>
          <w:trHeight w:val="592"/>
        </w:trPr>
        <w:tc>
          <w:tcPr>
            <w:tcW w:w="2547" w:type="dxa"/>
          </w:tcPr>
          <w:p w14:paraId="65A63368" w14:textId="77777777" w:rsidR="002C15E9" w:rsidRPr="00935315" w:rsidRDefault="002C15E9" w:rsidP="002A06A2">
            <w:pPr>
              <w:pStyle w:val="TableParagraph"/>
              <w:tabs>
                <w:tab w:val="left" w:pos="8789"/>
              </w:tabs>
              <w:spacing w:before="171"/>
              <w:ind w:left="107"/>
              <w:rPr>
                <w:rFonts w:ascii="Arial" w:hAnsi="Arial" w:cs="Arial"/>
                <w:color w:val="000000" w:themeColor="text1"/>
              </w:rPr>
            </w:pPr>
            <w:r w:rsidRPr="00935315">
              <w:rPr>
                <w:rFonts w:ascii="Arial" w:hAnsi="Arial" w:cs="Arial"/>
                <w:color w:val="000000" w:themeColor="text1"/>
                <w:w w:val="90"/>
              </w:rPr>
              <w:t>Tinto</w:t>
            </w:r>
          </w:p>
        </w:tc>
        <w:tc>
          <w:tcPr>
            <w:tcW w:w="6239" w:type="dxa"/>
          </w:tcPr>
          <w:p w14:paraId="340F0C0D" w14:textId="77777777" w:rsidR="002C15E9" w:rsidRPr="00935315" w:rsidRDefault="002C15E9" w:rsidP="002A06A2">
            <w:pPr>
              <w:pStyle w:val="TableParagraph"/>
              <w:tabs>
                <w:tab w:val="left" w:pos="8789"/>
              </w:tabs>
              <w:spacing w:before="46" w:line="242" w:lineRule="auto"/>
              <w:ind w:left="107" w:right="99"/>
              <w:rPr>
                <w:rFonts w:ascii="Arial" w:hAnsi="Arial" w:cs="Arial"/>
                <w:color w:val="000000" w:themeColor="text1"/>
              </w:rPr>
            </w:pPr>
            <w:r w:rsidRPr="00935315">
              <w:rPr>
                <w:rFonts w:ascii="Arial" w:hAnsi="Arial" w:cs="Arial"/>
                <w:color w:val="000000" w:themeColor="text1"/>
                <w:w w:val="80"/>
              </w:rPr>
              <w:t>Bebida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elaborada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35"/>
              </w:rPr>
              <w:t xml:space="preserve"> </w:t>
            </w:r>
            <w:r w:rsidRPr="00935315">
              <w:rPr>
                <w:rFonts w:ascii="Arial" w:hAnsi="Arial" w:cs="Arial"/>
                <w:color w:val="000000" w:themeColor="text1"/>
                <w:w w:val="80"/>
              </w:rPr>
              <w:t>café molido, edulcorada</w:t>
            </w:r>
            <w:r w:rsidRPr="00935315">
              <w:rPr>
                <w:rFonts w:ascii="Arial" w:hAnsi="Arial" w:cs="Arial"/>
                <w:color w:val="000000" w:themeColor="text1"/>
                <w:spacing w:val="35"/>
              </w:rPr>
              <w:t xml:space="preserve"> </w:t>
            </w:r>
            <w:r w:rsidRPr="00935315">
              <w:rPr>
                <w:rFonts w:ascii="Arial" w:hAnsi="Arial" w:cs="Arial"/>
                <w:color w:val="000000" w:themeColor="text1"/>
                <w:w w:val="80"/>
              </w:rPr>
              <w:t>con</w:t>
            </w:r>
            <w:r w:rsidRPr="00935315">
              <w:rPr>
                <w:rFonts w:ascii="Arial" w:hAnsi="Arial" w:cs="Arial"/>
                <w:color w:val="000000" w:themeColor="text1"/>
                <w:spacing w:val="35"/>
              </w:rPr>
              <w:t xml:space="preserve"> </w:t>
            </w:r>
            <w:r w:rsidRPr="00935315">
              <w:rPr>
                <w:rFonts w:ascii="Arial" w:hAnsi="Arial" w:cs="Arial"/>
                <w:color w:val="000000" w:themeColor="text1"/>
                <w:w w:val="80"/>
              </w:rPr>
              <w:t>azúcar blanca refinada</w:t>
            </w:r>
            <w:r w:rsidRPr="00935315">
              <w:rPr>
                <w:rFonts w:ascii="Arial" w:hAnsi="Arial" w:cs="Arial"/>
                <w:color w:val="000000" w:themeColor="text1"/>
                <w:spacing w:val="-44"/>
                <w:w w:val="80"/>
              </w:rPr>
              <w:t xml:space="preserve"> </w:t>
            </w:r>
            <w:r w:rsidRPr="00935315">
              <w:rPr>
                <w:rFonts w:ascii="Arial" w:hAnsi="Arial" w:cs="Arial"/>
                <w:color w:val="000000" w:themeColor="text1"/>
                <w:w w:val="90"/>
              </w:rPr>
              <w:t>o</w:t>
            </w:r>
            <w:r w:rsidRPr="00935315">
              <w:rPr>
                <w:rFonts w:ascii="Arial" w:hAnsi="Arial" w:cs="Arial"/>
                <w:color w:val="000000" w:themeColor="text1"/>
                <w:spacing w:val="-5"/>
                <w:w w:val="90"/>
              </w:rPr>
              <w:t xml:space="preserve"> </w:t>
            </w:r>
            <w:r w:rsidRPr="00935315">
              <w:rPr>
                <w:rFonts w:ascii="Arial" w:hAnsi="Arial" w:cs="Arial"/>
                <w:color w:val="000000" w:themeColor="text1"/>
                <w:w w:val="90"/>
              </w:rPr>
              <w:t>morena</w:t>
            </w:r>
            <w:r w:rsidRPr="00935315">
              <w:rPr>
                <w:rFonts w:ascii="Arial" w:hAnsi="Arial" w:cs="Arial"/>
                <w:color w:val="000000" w:themeColor="text1"/>
                <w:spacing w:val="-7"/>
                <w:w w:val="90"/>
              </w:rPr>
              <w:t xml:space="preserve"> </w:t>
            </w:r>
            <w:r w:rsidRPr="00935315">
              <w:rPr>
                <w:rFonts w:ascii="Arial" w:hAnsi="Arial" w:cs="Arial"/>
                <w:color w:val="000000" w:themeColor="text1"/>
                <w:w w:val="90"/>
              </w:rPr>
              <w:t>o</w:t>
            </w:r>
            <w:r w:rsidRPr="00935315">
              <w:rPr>
                <w:rFonts w:ascii="Arial" w:hAnsi="Arial" w:cs="Arial"/>
                <w:color w:val="000000" w:themeColor="text1"/>
                <w:spacing w:val="-4"/>
                <w:w w:val="90"/>
              </w:rPr>
              <w:t xml:space="preserve"> </w:t>
            </w:r>
            <w:r w:rsidRPr="00935315">
              <w:rPr>
                <w:rFonts w:ascii="Arial" w:hAnsi="Arial" w:cs="Arial"/>
                <w:color w:val="000000" w:themeColor="text1"/>
                <w:w w:val="90"/>
              </w:rPr>
              <w:t>panela</w:t>
            </w:r>
          </w:p>
        </w:tc>
      </w:tr>
      <w:tr w:rsidR="00655A6E" w:rsidRPr="00935315" w14:paraId="18D63B0B" w14:textId="77777777" w:rsidTr="00CE4653">
        <w:trPr>
          <w:trHeight w:val="505"/>
        </w:trPr>
        <w:tc>
          <w:tcPr>
            <w:tcW w:w="2547" w:type="dxa"/>
          </w:tcPr>
          <w:p w14:paraId="0FF2DF72" w14:textId="77777777" w:rsidR="002C15E9" w:rsidRPr="00935315" w:rsidRDefault="002C15E9" w:rsidP="002A06A2">
            <w:pPr>
              <w:pStyle w:val="TableParagraph"/>
              <w:tabs>
                <w:tab w:val="left" w:pos="8789"/>
              </w:tabs>
              <w:spacing w:before="3"/>
              <w:ind w:left="107"/>
              <w:rPr>
                <w:rFonts w:ascii="Arial" w:hAnsi="Arial" w:cs="Arial"/>
                <w:color w:val="000000" w:themeColor="text1"/>
              </w:rPr>
            </w:pPr>
            <w:r w:rsidRPr="00935315">
              <w:rPr>
                <w:rFonts w:ascii="Arial" w:hAnsi="Arial" w:cs="Arial"/>
                <w:color w:val="000000" w:themeColor="text1"/>
                <w:w w:val="80"/>
              </w:rPr>
              <w:t>Agua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Panela</w:t>
            </w:r>
          </w:p>
        </w:tc>
        <w:tc>
          <w:tcPr>
            <w:tcW w:w="6239" w:type="dxa"/>
          </w:tcPr>
          <w:p w14:paraId="7372DEB2" w14:textId="77777777" w:rsidR="002C15E9" w:rsidRPr="00935315" w:rsidRDefault="002C15E9" w:rsidP="002A06A2">
            <w:pPr>
              <w:pStyle w:val="TableParagraph"/>
              <w:tabs>
                <w:tab w:val="left" w:pos="8789"/>
              </w:tabs>
              <w:spacing w:line="250" w:lineRule="atLeast"/>
              <w:ind w:left="107"/>
              <w:rPr>
                <w:rFonts w:ascii="Arial" w:hAnsi="Arial" w:cs="Arial"/>
                <w:color w:val="000000" w:themeColor="text1"/>
              </w:rPr>
            </w:pPr>
            <w:r w:rsidRPr="00935315">
              <w:rPr>
                <w:rFonts w:ascii="Arial" w:hAnsi="Arial" w:cs="Arial"/>
                <w:color w:val="000000" w:themeColor="text1"/>
                <w:w w:val="85"/>
              </w:rPr>
              <w:t>Bebida</w:t>
            </w:r>
            <w:r w:rsidRPr="00935315">
              <w:rPr>
                <w:rFonts w:ascii="Arial" w:hAnsi="Arial" w:cs="Arial"/>
                <w:color w:val="000000" w:themeColor="text1"/>
                <w:spacing w:val="12"/>
                <w:w w:val="85"/>
              </w:rPr>
              <w:t xml:space="preserve"> </w:t>
            </w:r>
            <w:r w:rsidRPr="00935315">
              <w:rPr>
                <w:rFonts w:ascii="Arial" w:hAnsi="Arial" w:cs="Arial"/>
                <w:color w:val="000000" w:themeColor="text1"/>
                <w:w w:val="85"/>
              </w:rPr>
              <w:t>elaborada</w:t>
            </w:r>
            <w:r w:rsidRPr="00935315">
              <w:rPr>
                <w:rFonts w:ascii="Arial" w:hAnsi="Arial" w:cs="Arial"/>
                <w:color w:val="000000" w:themeColor="text1"/>
                <w:spacing w:val="11"/>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12"/>
                <w:w w:val="85"/>
              </w:rPr>
              <w:t xml:space="preserve"> </w:t>
            </w:r>
            <w:r w:rsidRPr="00935315">
              <w:rPr>
                <w:rFonts w:ascii="Arial" w:hAnsi="Arial" w:cs="Arial"/>
                <w:color w:val="000000" w:themeColor="text1"/>
                <w:w w:val="85"/>
              </w:rPr>
              <w:t>panela,</w:t>
            </w:r>
            <w:r w:rsidRPr="00935315">
              <w:rPr>
                <w:rFonts w:ascii="Arial" w:hAnsi="Arial" w:cs="Arial"/>
                <w:color w:val="000000" w:themeColor="text1"/>
                <w:spacing w:val="11"/>
                <w:w w:val="85"/>
              </w:rPr>
              <w:t xml:space="preserve"> </w:t>
            </w:r>
            <w:r w:rsidRPr="00935315">
              <w:rPr>
                <w:rFonts w:ascii="Arial" w:hAnsi="Arial" w:cs="Arial"/>
                <w:color w:val="000000" w:themeColor="text1"/>
                <w:w w:val="85"/>
              </w:rPr>
              <w:t>agua</w:t>
            </w:r>
            <w:r w:rsidRPr="00935315">
              <w:rPr>
                <w:rFonts w:ascii="Arial" w:hAnsi="Arial" w:cs="Arial"/>
                <w:color w:val="000000" w:themeColor="text1"/>
                <w:spacing w:val="10"/>
                <w:w w:val="85"/>
              </w:rPr>
              <w:t xml:space="preserve"> </w:t>
            </w:r>
            <w:r w:rsidRPr="00935315">
              <w:rPr>
                <w:rFonts w:ascii="Arial" w:hAnsi="Arial" w:cs="Arial"/>
                <w:color w:val="000000" w:themeColor="text1"/>
                <w:w w:val="85"/>
              </w:rPr>
              <w:t>y</w:t>
            </w:r>
            <w:r w:rsidRPr="00935315">
              <w:rPr>
                <w:rFonts w:ascii="Arial" w:hAnsi="Arial" w:cs="Arial"/>
                <w:color w:val="000000" w:themeColor="text1"/>
                <w:spacing w:val="11"/>
                <w:w w:val="85"/>
              </w:rPr>
              <w:t xml:space="preserve"> </w:t>
            </w:r>
            <w:r w:rsidRPr="00935315">
              <w:rPr>
                <w:rFonts w:ascii="Arial" w:hAnsi="Arial" w:cs="Arial"/>
                <w:color w:val="000000" w:themeColor="text1"/>
                <w:w w:val="85"/>
              </w:rPr>
              <w:t>otros</w:t>
            </w:r>
            <w:r w:rsidRPr="00935315">
              <w:rPr>
                <w:rFonts w:ascii="Arial" w:hAnsi="Arial" w:cs="Arial"/>
                <w:color w:val="000000" w:themeColor="text1"/>
                <w:spacing w:val="12"/>
                <w:w w:val="85"/>
              </w:rPr>
              <w:t xml:space="preserve"> </w:t>
            </w:r>
            <w:r w:rsidRPr="00935315">
              <w:rPr>
                <w:rFonts w:ascii="Arial" w:hAnsi="Arial" w:cs="Arial"/>
                <w:color w:val="000000" w:themeColor="text1"/>
                <w:w w:val="85"/>
              </w:rPr>
              <w:t>ingredientes</w:t>
            </w:r>
            <w:r w:rsidRPr="00935315">
              <w:rPr>
                <w:rFonts w:ascii="Arial" w:hAnsi="Arial" w:cs="Arial"/>
                <w:color w:val="000000" w:themeColor="text1"/>
                <w:spacing w:val="10"/>
                <w:w w:val="85"/>
              </w:rPr>
              <w:t xml:space="preserve"> </w:t>
            </w:r>
            <w:r w:rsidRPr="00935315">
              <w:rPr>
                <w:rFonts w:ascii="Arial" w:hAnsi="Arial" w:cs="Arial"/>
                <w:color w:val="000000" w:themeColor="text1"/>
                <w:w w:val="85"/>
              </w:rPr>
              <w:t>como</w:t>
            </w:r>
            <w:r w:rsidRPr="00935315">
              <w:rPr>
                <w:rFonts w:ascii="Arial" w:hAnsi="Arial" w:cs="Arial"/>
                <w:color w:val="000000" w:themeColor="text1"/>
                <w:spacing w:val="11"/>
                <w:w w:val="85"/>
              </w:rPr>
              <w:t xml:space="preserve"> </w:t>
            </w:r>
            <w:r w:rsidRPr="00935315">
              <w:rPr>
                <w:rFonts w:ascii="Arial" w:hAnsi="Arial" w:cs="Arial"/>
                <w:color w:val="000000" w:themeColor="text1"/>
                <w:w w:val="85"/>
              </w:rPr>
              <w:t>canela</w:t>
            </w:r>
            <w:r w:rsidRPr="00935315">
              <w:rPr>
                <w:rFonts w:ascii="Arial" w:hAnsi="Arial" w:cs="Arial"/>
                <w:color w:val="000000" w:themeColor="text1"/>
                <w:spacing w:val="10"/>
                <w:w w:val="85"/>
              </w:rPr>
              <w:t xml:space="preserve"> </w:t>
            </w:r>
            <w:r w:rsidRPr="00935315">
              <w:rPr>
                <w:rFonts w:ascii="Arial" w:hAnsi="Arial" w:cs="Arial"/>
                <w:color w:val="000000" w:themeColor="text1"/>
                <w:w w:val="85"/>
              </w:rPr>
              <w:t>y</w:t>
            </w:r>
            <w:r w:rsidRPr="00935315">
              <w:rPr>
                <w:rFonts w:ascii="Arial" w:hAnsi="Arial" w:cs="Arial"/>
                <w:color w:val="000000" w:themeColor="text1"/>
                <w:spacing w:val="-47"/>
                <w:w w:val="85"/>
              </w:rPr>
              <w:t xml:space="preserve"> </w:t>
            </w:r>
            <w:r w:rsidRPr="00935315">
              <w:rPr>
                <w:rFonts w:ascii="Arial" w:hAnsi="Arial" w:cs="Arial"/>
                <w:color w:val="000000" w:themeColor="text1"/>
                <w:w w:val="90"/>
              </w:rPr>
              <w:t>limón.</w:t>
            </w:r>
          </w:p>
        </w:tc>
      </w:tr>
      <w:tr w:rsidR="00655A6E" w:rsidRPr="00935315" w14:paraId="4D8F1359" w14:textId="77777777" w:rsidTr="00CE4653">
        <w:trPr>
          <w:trHeight w:val="552"/>
        </w:trPr>
        <w:tc>
          <w:tcPr>
            <w:tcW w:w="2547" w:type="dxa"/>
          </w:tcPr>
          <w:p w14:paraId="6DA3C985" w14:textId="77777777" w:rsidR="002C15E9" w:rsidRPr="00935315" w:rsidRDefault="002C15E9" w:rsidP="002A06A2">
            <w:pPr>
              <w:pStyle w:val="TableParagraph"/>
              <w:tabs>
                <w:tab w:val="left" w:pos="8789"/>
              </w:tabs>
              <w:spacing w:before="149"/>
              <w:ind w:left="107"/>
              <w:rPr>
                <w:rFonts w:ascii="Arial" w:hAnsi="Arial" w:cs="Arial"/>
                <w:color w:val="000000" w:themeColor="text1"/>
              </w:rPr>
            </w:pPr>
            <w:r w:rsidRPr="00935315">
              <w:rPr>
                <w:rFonts w:ascii="Arial" w:hAnsi="Arial" w:cs="Arial"/>
                <w:color w:val="000000" w:themeColor="text1"/>
                <w:w w:val="80"/>
              </w:rPr>
              <w:t>Agua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panela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leche</w:t>
            </w:r>
          </w:p>
        </w:tc>
        <w:tc>
          <w:tcPr>
            <w:tcW w:w="6239" w:type="dxa"/>
          </w:tcPr>
          <w:p w14:paraId="3F76D9D2" w14:textId="77777777" w:rsidR="002C15E9" w:rsidRPr="000301ED" w:rsidRDefault="002C15E9" w:rsidP="002A06A2">
            <w:pPr>
              <w:pStyle w:val="TableParagraph"/>
              <w:tabs>
                <w:tab w:val="left" w:pos="8789"/>
              </w:tabs>
              <w:spacing w:before="149"/>
              <w:ind w:left="117" w:right="108"/>
              <w:jc w:val="center"/>
              <w:rPr>
                <w:rFonts w:ascii="Arial" w:hAnsi="Arial" w:cs="Arial"/>
                <w:strike/>
                <w:color w:val="000000" w:themeColor="text1"/>
              </w:rPr>
            </w:pPr>
            <w:r w:rsidRPr="00935315">
              <w:rPr>
                <w:rFonts w:ascii="Arial" w:hAnsi="Arial" w:cs="Arial"/>
                <w:color w:val="000000" w:themeColor="text1"/>
                <w:w w:val="80"/>
              </w:rPr>
              <w:t>Bebida elaborada con panela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leche</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entera pasteurizada o</w:t>
            </w:r>
            <w:r w:rsidRPr="00935315">
              <w:rPr>
                <w:rFonts w:ascii="Arial" w:hAnsi="Arial" w:cs="Arial"/>
                <w:color w:val="000000" w:themeColor="text1"/>
                <w:spacing w:val="3"/>
                <w:w w:val="80"/>
              </w:rPr>
              <w:t xml:space="preserve"> </w:t>
            </w:r>
            <w:r w:rsidRPr="005337DC">
              <w:rPr>
                <w:rFonts w:ascii="Arial" w:hAnsi="Arial" w:cs="Arial"/>
                <w:color w:val="000000" w:themeColor="text1"/>
                <w:w w:val="80"/>
                <w:highlight w:val="cyan"/>
              </w:rPr>
              <w:t>UHT</w:t>
            </w:r>
            <w:r w:rsidRPr="005337DC">
              <w:rPr>
                <w:rFonts w:ascii="Arial" w:hAnsi="Arial" w:cs="Arial"/>
                <w:color w:val="000000" w:themeColor="text1"/>
                <w:spacing w:val="2"/>
                <w:w w:val="80"/>
                <w:highlight w:val="cyan"/>
              </w:rPr>
              <w:t xml:space="preserve"> </w:t>
            </w:r>
            <w:r w:rsidRPr="005337DC">
              <w:rPr>
                <w:rFonts w:ascii="Arial" w:hAnsi="Arial" w:cs="Arial"/>
                <w:strike/>
                <w:color w:val="000000" w:themeColor="text1"/>
                <w:w w:val="80"/>
                <w:highlight w:val="cyan"/>
              </w:rPr>
              <w:t>o</w:t>
            </w:r>
            <w:r w:rsidRPr="005337DC">
              <w:rPr>
                <w:rFonts w:ascii="Arial" w:hAnsi="Arial" w:cs="Arial"/>
                <w:strike/>
                <w:color w:val="000000" w:themeColor="text1"/>
                <w:spacing w:val="3"/>
                <w:w w:val="80"/>
                <w:highlight w:val="cyan"/>
              </w:rPr>
              <w:t xml:space="preserve"> </w:t>
            </w:r>
            <w:r w:rsidRPr="005337DC">
              <w:rPr>
                <w:rFonts w:ascii="Arial" w:hAnsi="Arial" w:cs="Arial"/>
                <w:strike/>
                <w:color w:val="000000" w:themeColor="text1"/>
                <w:w w:val="80"/>
                <w:highlight w:val="cyan"/>
              </w:rPr>
              <w:t>en polvo.</w:t>
            </w:r>
          </w:p>
        </w:tc>
      </w:tr>
      <w:tr w:rsidR="00655A6E" w:rsidRPr="00935315" w14:paraId="41B36E39" w14:textId="77777777" w:rsidTr="00CE4653">
        <w:trPr>
          <w:trHeight w:val="552"/>
        </w:trPr>
        <w:tc>
          <w:tcPr>
            <w:tcW w:w="2547" w:type="dxa"/>
          </w:tcPr>
          <w:p w14:paraId="04E610CE" w14:textId="77777777" w:rsidR="002C15E9" w:rsidRPr="00935315" w:rsidRDefault="002C15E9" w:rsidP="002A06A2">
            <w:pPr>
              <w:pStyle w:val="TableParagraph"/>
              <w:tabs>
                <w:tab w:val="left" w:pos="8789"/>
              </w:tabs>
              <w:spacing w:before="1"/>
              <w:rPr>
                <w:rFonts w:ascii="Arial" w:hAnsi="Arial" w:cs="Arial"/>
                <w:color w:val="000000" w:themeColor="text1"/>
              </w:rPr>
            </w:pPr>
          </w:p>
          <w:p w14:paraId="091F6FA7"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Avena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leche</w:t>
            </w:r>
          </w:p>
        </w:tc>
        <w:tc>
          <w:tcPr>
            <w:tcW w:w="6239" w:type="dxa"/>
          </w:tcPr>
          <w:p w14:paraId="160B11B8" w14:textId="77777777" w:rsidR="002C15E9" w:rsidRPr="00935315" w:rsidRDefault="002C15E9" w:rsidP="002A06A2">
            <w:pPr>
              <w:pStyle w:val="TableParagraph"/>
              <w:tabs>
                <w:tab w:val="left" w:pos="8789"/>
              </w:tabs>
              <w:spacing w:before="77" w:line="242" w:lineRule="auto"/>
              <w:ind w:left="107" w:right="97"/>
              <w:jc w:val="both"/>
              <w:rPr>
                <w:rFonts w:ascii="Arial" w:hAnsi="Arial" w:cs="Arial"/>
                <w:color w:val="000000" w:themeColor="text1"/>
              </w:rPr>
            </w:pPr>
            <w:r w:rsidRPr="00935315">
              <w:rPr>
                <w:rFonts w:ascii="Arial" w:hAnsi="Arial" w:cs="Arial"/>
                <w:color w:val="000000" w:themeColor="text1"/>
                <w:spacing w:val="-1"/>
                <w:w w:val="85"/>
              </w:rPr>
              <w:t>Bebida</w:t>
            </w:r>
            <w:r w:rsidRPr="00935315">
              <w:rPr>
                <w:rFonts w:ascii="Arial" w:hAnsi="Arial" w:cs="Arial"/>
                <w:color w:val="000000" w:themeColor="text1"/>
                <w:spacing w:val="-4"/>
                <w:w w:val="85"/>
              </w:rPr>
              <w:t xml:space="preserve"> </w:t>
            </w:r>
            <w:r w:rsidRPr="00935315">
              <w:rPr>
                <w:rFonts w:ascii="Arial" w:hAnsi="Arial" w:cs="Arial"/>
                <w:color w:val="000000" w:themeColor="text1"/>
                <w:spacing w:val="-1"/>
                <w:w w:val="85"/>
              </w:rPr>
              <w:t>elaborada</w:t>
            </w:r>
            <w:r w:rsidRPr="00935315">
              <w:rPr>
                <w:rFonts w:ascii="Arial" w:hAnsi="Arial" w:cs="Arial"/>
                <w:color w:val="000000" w:themeColor="text1"/>
                <w:spacing w:val="-4"/>
                <w:w w:val="85"/>
              </w:rPr>
              <w:t xml:space="preserve"> </w:t>
            </w:r>
            <w:r w:rsidRPr="00935315">
              <w:rPr>
                <w:rFonts w:ascii="Arial" w:hAnsi="Arial" w:cs="Arial"/>
                <w:color w:val="000000" w:themeColor="text1"/>
                <w:spacing w:val="-1"/>
                <w:w w:val="85"/>
              </w:rPr>
              <w:t>con</w:t>
            </w:r>
            <w:r w:rsidRPr="00935315">
              <w:rPr>
                <w:rFonts w:ascii="Arial" w:hAnsi="Arial" w:cs="Arial"/>
                <w:color w:val="000000" w:themeColor="text1"/>
                <w:spacing w:val="-3"/>
                <w:w w:val="85"/>
              </w:rPr>
              <w:t xml:space="preserve"> </w:t>
            </w:r>
            <w:r w:rsidRPr="00935315">
              <w:rPr>
                <w:rFonts w:ascii="Arial" w:hAnsi="Arial" w:cs="Arial"/>
                <w:color w:val="000000" w:themeColor="text1"/>
                <w:spacing w:val="-1"/>
                <w:w w:val="85"/>
              </w:rPr>
              <w:t>harina</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avena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avena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en</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hojuelas,</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leche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entera</w:t>
            </w:r>
            <w:r w:rsidRPr="00935315">
              <w:rPr>
                <w:rFonts w:ascii="Arial" w:hAnsi="Arial" w:cs="Arial"/>
                <w:color w:val="000000" w:themeColor="text1"/>
                <w:spacing w:val="-48"/>
                <w:w w:val="85"/>
              </w:rPr>
              <w:t xml:space="preserve"> </w:t>
            </w:r>
            <w:r w:rsidRPr="00935315">
              <w:rPr>
                <w:rFonts w:ascii="Arial" w:hAnsi="Arial" w:cs="Arial"/>
                <w:color w:val="000000" w:themeColor="text1"/>
                <w:w w:val="85"/>
              </w:rPr>
              <w:t>pasteurizada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o</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UHT,</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endulzada</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azúcar</w:t>
            </w:r>
            <w:r w:rsidRPr="00935315">
              <w:rPr>
                <w:rFonts w:ascii="Arial" w:hAnsi="Arial" w:cs="Arial"/>
                <w:color w:val="000000" w:themeColor="text1"/>
                <w:spacing w:val="-6"/>
                <w:w w:val="85"/>
              </w:rPr>
              <w:t xml:space="preserve"> </w:t>
            </w:r>
            <w:r w:rsidRPr="00935315">
              <w:rPr>
                <w:rFonts w:ascii="Arial" w:hAnsi="Arial" w:cs="Arial"/>
                <w:color w:val="000000" w:themeColor="text1"/>
                <w:w w:val="85"/>
              </w:rPr>
              <w:t>blanca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refinada</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o</w:t>
            </w:r>
            <w:r w:rsidRPr="00935315">
              <w:rPr>
                <w:rFonts w:ascii="Arial" w:hAnsi="Arial" w:cs="Arial"/>
                <w:color w:val="000000" w:themeColor="text1"/>
                <w:spacing w:val="-47"/>
                <w:w w:val="85"/>
              </w:rPr>
              <w:t xml:space="preserve"> </w:t>
            </w:r>
            <w:r w:rsidRPr="00935315">
              <w:rPr>
                <w:rFonts w:ascii="Arial" w:hAnsi="Arial" w:cs="Arial"/>
                <w:color w:val="000000" w:themeColor="text1"/>
                <w:w w:val="90"/>
              </w:rPr>
              <w:t>morena,</w:t>
            </w:r>
            <w:r w:rsidRPr="00935315">
              <w:rPr>
                <w:rFonts w:ascii="Arial" w:hAnsi="Arial" w:cs="Arial"/>
                <w:color w:val="000000" w:themeColor="text1"/>
                <w:spacing w:val="-6"/>
                <w:w w:val="90"/>
              </w:rPr>
              <w:t xml:space="preserve"> </w:t>
            </w:r>
            <w:r w:rsidRPr="00935315">
              <w:rPr>
                <w:rFonts w:ascii="Arial" w:hAnsi="Arial" w:cs="Arial"/>
                <w:color w:val="000000" w:themeColor="text1"/>
                <w:w w:val="90"/>
              </w:rPr>
              <w:t>o</w:t>
            </w:r>
            <w:r w:rsidRPr="00935315">
              <w:rPr>
                <w:rFonts w:ascii="Arial" w:hAnsi="Arial" w:cs="Arial"/>
                <w:color w:val="000000" w:themeColor="text1"/>
                <w:spacing w:val="-5"/>
                <w:w w:val="90"/>
              </w:rPr>
              <w:t xml:space="preserve"> </w:t>
            </w:r>
            <w:r w:rsidRPr="00935315">
              <w:rPr>
                <w:rFonts w:ascii="Arial" w:hAnsi="Arial" w:cs="Arial"/>
                <w:color w:val="000000" w:themeColor="text1"/>
                <w:w w:val="90"/>
              </w:rPr>
              <w:t>panela.</w:t>
            </w:r>
          </w:p>
        </w:tc>
      </w:tr>
    </w:tbl>
    <w:p w14:paraId="71C02A47" w14:textId="58B9FF6B" w:rsidR="002C15E9" w:rsidRPr="00935315" w:rsidRDefault="002C15E9" w:rsidP="002A06A2">
      <w:pPr>
        <w:tabs>
          <w:tab w:val="left" w:pos="708"/>
          <w:tab w:val="left" w:pos="1416"/>
          <w:tab w:val="left" w:pos="2124"/>
          <w:tab w:val="left" w:pos="2832"/>
          <w:tab w:val="left" w:pos="3540"/>
          <w:tab w:val="left" w:pos="4248"/>
          <w:tab w:val="left" w:pos="4956"/>
          <w:tab w:val="center" w:pos="5155"/>
          <w:tab w:val="left" w:pos="8789"/>
          <w:tab w:val="left" w:pos="9596"/>
        </w:tabs>
        <w:rPr>
          <w:rFonts w:ascii="Arial" w:hAnsi="Arial" w:cs="Arial"/>
          <w:color w:val="000000" w:themeColor="text1"/>
          <w:sz w:val="24"/>
          <w:szCs w:val="24"/>
        </w:rPr>
      </w:pPr>
      <w:r w:rsidRPr="00935315">
        <w:rPr>
          <w:rFonts w:ascii="Arial" w:hAnsi="Arial" w:cs="Arial"/>
          <w:color w:val="000000" w:themeColor="text1"/>
          <w:sz w:val="24"/>
          <w:szCs w:val="24"/>
        </w:rPr>
        <w:tab/>
      </w:r>
      <w:r w:rsidRPr="00935315">
        <w:rPr>
          <w:rFonts w:ascii="Arial" w:hAnsi="Arial" w:cs="Arial"/>
          <w:color w:val="000000" w:themeColor="text1"/>
          <w:sz w:val="24"/>
          <w:szCs w:val="24"/>
        </w:rPr>
        <w:tab/>
      </w:r>
      <w:r w:rsidRPr="00935315">
        <w:rPr>
          <w:rFonts w:ascii="Arial" w:hAnsi="Arial" w:cs="Arial"/>
          <w:color w:val="000000" w:themeColor="text1"/>
          <w:sz w:val="24"/>
          <w:szCs w:val="24"/>
        </w:rPr>
        <w:tab/>
      </w:r>
      <w:r w:rsidRPr="00935315">
        <w:rPr>
          <w:rFonts w:ascii="Arial" w:hAnsi="Arial" w:cs="Arial"/>
          <w:color w:val="000000" w:themeColor="text1"/>
          <w:sz w:val="24"/>
          <w:szCs w:val="24"/>
        </w:rPr>
        <w:tab/>
      </w:r>
      <w:r w:rsidRPr="00935315">
        <w:rPr>
          <w:rFonts w:ascii="Arial" w:hAnsi="Arial" w:cs="Arial"/>
          <w:color w:val="000000" w:themeColor="text1"/>
          <w:sz w:val="24"/>
          <w:szCs w:val="24"/>
        </w:rPr>
        <w:tab/>
      </w:r>
      <w:r w:rsidRPr="00935315">
        <w:rPr>
          <w:rFonts w:ascii="Arial" w:hAnsi="Arial" w:cs="Arial"/>
          <w:color w:val="000000" w:themeColor="text1"/>
          <w:sz w:val="24"/>
          <w:szCs w:val="24"/>
        </w:rPr>
        <w:tab/>
      </w:r>
      <w:r w:rsidRPr="00935315">
        <w:rPr>
          <w:rFonts w:ascii="Arial" w:hAnsi="Arial" w:cs="Arial"/>
          <w:color w:val="000000" w:themeColor="text1"/>
          <w:sz w:val="24"/>
          <w:szCs w:val="24"/>
        </w:rPr>
        <w:tab/>
      </w:r>
    </w:p>
    <w:p w14:paraId="5B9F6A55" w14:textId="6B3E9352" w:rsidR="00470D40" w:rsidRPr="00935315" w:rsidRDefault="002C15E9" w:rsidP="00470D40">
      <w:pPr>
        <w:pStyle w:val="Prrafodelista"/>
        <w:numPr>
          <w:ilvl w:val="2"/>
          <w:numId w:val="33"/>
        </w:numPr>
        <w:tabs>
          <w:tab w:val="left" w:pos="1401"/>
          <w:tab w:val="left" w:pos="1402"/>
          <w:tab w:val="left" w:pos="8789"/>
        </w:tabs>
        <w:ind w:hanging="361"/>
        <w:rPr>
          <w:rFonts w:ascii="Arial" w:hAnsi="Arial" w:cs="Arial"/>
          <w:color w:val="000000" w:themeColor="text1"/>
          <w:w w:val="85"/>
          <w:sz w:val="24"/>
          <w:szCs w:val="24"/>
        </w:rPr>
      </w:pPr>
      <w:r w:rsidRPr="00935315">
        <w:rPr>
          <w:rFonts w:ascii="Arial" w:hAnsi="Arial" w:cs="Arial"/>
          <w:color w:val="000000" w:themeColor="text1"/>
          <w:w w:val="85"/>
          <w:sz w:val="24"/>
          <w:szCs w:val="24"/>
        </w:rPr>
        <w:t>Derivados de Cereal</w:t>
      </w:r>
    </w:p>
    <w:p w14:paraId="791AC22D" w14:textId="77777777" w:rsidR="002C15E9" w:rsidRPr="00935315" w:rsidRDefault="002C15E9" w:rsidP="002A06A2">
      <w:pPr>
        <w:pStyle w:val="Textoindependiente"/>
        <w:tabs>
          <w:tab w:val="left" w:pos="8789"/>
        </w:tabs>
        <w:rPr>
          <w:rFonts w:ascii="Arial" w:hAnsi="Arial" w:cs="Arial"/>
          <w:color w:val="000000" w:themeColor="text1"/>
          <w:sz w:val="24"/>
          <w:szCs w:val="24"/>
        </w:rPr>
      </w:pPr>
    </w:p>
    <w:p w14:paraId="12982479" w14:textId="77777777" w:rsidR="002C15E9" w:rsidRPr="00935315" w:rsidRDefault="002C15E9" w:rsidP="002A06A2">
      <w:pPr>
        <w:pStyle w:val="Textoindependiente"/>
        <w:tabs>
          <w:tab w:val="left" w:pos="8789"/>
        </w:tabs>
        <w:ind w:left="682"/>
        <w:rPr>
          <w:rFonts w:ascii="Arial" w:hAnsi="Arial" w:cs="Arial"/>
          <w:color w:val="000000" w:themeColor="text1"/>
        </w:rPr>
      </w:pPr>
      <w:r w:rsidRPr="00935315">
        <w:rPr>
          <w:rFonts w:ascii="Arial" w:hAnsi="Arial" w:cs="Arial"/>
          <w:b/>
          <w:color w:val="000000" w:themeColor="text1"/>
          <w:w w:val="80"/>
        </w:rPr>
        <w:t>Tabla</w:t>
      </w:r>
      <w:r w:rsidRPr="00935315">
        <w:rPr>
          <w:rFonts w:ascii="Arial" w:hAnsi="Arial" w:cs="Arial"/>
          <w:b/>
          <w:color w:val="000000" w:themeColor="text1"/>
          <w:spacing w:val="12"/>
          <w:w w:val="80"/>
        </w:rPr>
        <w:t xml:space="preserve"> </w:t>
      </w:r>
      <w:r w:rsidRPr="00935315">
        <w:rPr>
          <w:rFonts w:ascii="Arial" w:hAnsi="Arial" w:cs="Arial"/>
          <w:b/>
          <w:color w:val="000000" w:themeColor="text1"/>
          <w:w w:val="80"/>
        </w:rPr>
        <w:t>7.</w:t>
      </w:r>
      <w:r w:rsidRPr="00935315">
        <w:rPr>
          <w:rFonts w:ascii="Arial" w:hAnsi="Arial" w:cs="Arial"/>
          <w:b/>
          <w:color w:val="000000" w:themeColor="text1"/>
          <w:spacing w:val="13"/>
          <w:w w:val="80"/>
        </w:rPr>
        <w:t xml:space="preserve"> </w:t>
      </w:r>
      <w:r w:rsidRPr="00935315">
        <w:rPr>
          <w:rFonts w:ascii="Arial" w:hAnsi="Arial" w:cs="Arial"/>
          <w:color w:val="000000" w:themeColor="text1"/>
          <w:w w:val="80"/>
        </w:rPr>
        <w:t>Características</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derivado</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cereal</w:t>
      </w:r>
    </w:p>
    <w:p w14:paraId="71BBEDA0" w14:textId="77777777" w:rsidR="002C15E9" w:rsidRPr="00935315" w:rsidRDefault="002C15E9" w:rsidP="002A06A2">
      <w:pPr>
        <w:pStyle w:val="Textoindependiente"/>
        <w:tabs>
          <w:tab w:val="left" w:pos="8789"/>
        </w:tabs>
        <w:spacing w:before="7"/>
        <w:rPr>
          <w:rFonts w:ascii="Arial" w:hAnsi="Arial" w:cs="Arial"/>
          <w:color w:val="000000" w:themeColor="text1"/>
          <w:sz w:val="24"/>
          <w:szCs w:val="24"/>
        </w:rPr>
      </w:pPr>
    </w:p>
    <w:tbl>
      <w:tblPr>
        <w:tblStyle w:val="NormalTable0"/>
        <w:tblW w:w="8486"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1"/>
        <w:gridCol w:w="6025"/>
      </w:tblGrid>
      <w:tr w:rsidR="00655A6E" w:rsidRPr="00935315" w14:paraId="306BCDDE" w14:textId="77777777" w:rsidTr="000F7C68">
        <w:trPr>
          <w:trHeight w:val="545"/>
        </w:trPr>
        <w:tc>
          <w:tcPr>
            <w:tcW w:w="2461" w:type="dxa"/>
            <w:shd w:val="clear" w:color="auto" w:fill="E7E6E6"/>
          </w:tcPr>
          <w:p w14:paraId="519811C1" w14:textId="77777777" w:rsidR="002C15E9" w:rsidRPr="00935315" w:rsidRDefault="002C15E9" w:rsidP="002A06A2">
            <w:pPr>
              <w:pStyle w:val="TableParagraph"/>
              <w:tabs>
                <w:tab w:val="left" w:pos="8789"/>
              </w:tabs>
              <w:spacing w:before="146"/>
              <w:ind w:left="801"/>
              <w:rPr>
                <w:rFonts w:ascii="Arial" w:hAnsi="Arial" w:cs="Arial"/>
                <w:b/>
                <w:color w:val="000000" w:themeColor="text1"/>
              </w:rPr>
            </w:pPr>
            <w:r w:rsidRPr="00935315">
              <w:rPr>
                <w:rFonts w:ascii="Arial" w:hAnsi="Arial" w:cs="Arial"/>
                <w:b/>
                <w:color w:val="000000" w:themeColor="text1"/>
                <w:w w:val="90"/>
              </w:rPr>
              <w:t>ALIMENTO</w:t>
            </w:r>
          </w:p>
        </w:tc>
        <w:tc>
          <w:tcPr>
            <w:tcW w:w="6025" w:type="dxa"/>
            <w:shd w:val="clear" w:color="auto" w:fill="E7E6E6"/>
          </w:tcPr>
          <w:p w14:paraId="51EDF20D" w14:textId="77777777" w:rsidR="002C15E9" w:rsidRPr="00935315" w:rsidRDefault="002C15E9" w:rsidP="00A410BF">
            <w:pPr>
              <w:pStyle w:val="TableParagraph"/>
              <w:tabs>
                <w:tab w:val="left" w:pos="8789"/>
              </w:tabs>
              <w:spacing w:before="146"/>
              <w:ind w:left="2147" w:right="1948"/>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294DBB7A" w14:textId="77777777" w:rsidTr="000F7C68">
        <w:trPr>
          <w:trHeight w:val="593"/>
        </w:trPr>
        <w:tc>
          <w:tcPr>
            <w:tcW w:w="2461" w:type="dxa"/>
          </w:tcPr>
          <w:p w14:paraId="32C57BC4" w14:textId="77777777" w:rsidR="002C15E9" w:rsidRPr="00935315" w:rsidRDefault="002C15E9" w:rsidP="002A06A2">
            <w:pPr>
              <w:pStyle w:val="TableParagraph"/>
              <w:tabs>
                <w:tab w:val="left" w:pos="8789"/>
              </w:tabs>
              <w:spacing w:before="173"/>
              <w:ind w:left="107"/>
              <w:rPr>
                <w:rFonts w:ascii="Arial" w:hAnsi="Arial" w:cs="Arial"/>
                <w:color w:val="000000" w:themeColor="text1"/>
              </w:rPr>
            </w:pPr>
            <w:r w:rsidRPr="00935315">
              <w:rPr>
                <w:rFonts w:ascii="Arial" w:hAnsi="Arial" w:cs="Arial"/>
                <w:color w:val="000000" w:themeColor="text1"/>
                <w:w w:val="80"/>
              </w:rPr>
              <w:t>Pan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blandito</w:t>
            </w:r>
          </w:p>
        </w:tc>
        <w:tc>
          <w:tcPr>
            <w:tcW w:w="6025" w:type="dxa"/>
          </w:tcPr>
          <w:p w14:paraId="5D29D7EE" w14:textId="77777777" w:rsidR="002C15E9" w:rsidRPr="00935315" w:rsidRDefault="002C15E9" w:rsidP="002A06A2">
            <w:pPr>
              <w:pStyle w:val="TableParagraph"/>
              <w:tabs>
                <w:tab w:val="left" w:pos="8789"/>
              </w:tabs>
              <w:spacing w:before="46" w:line="242" w:lineRule="auto"/>
              <w:ind w:left="107"/>
              <w:rPr>
                <w:rFonts w:ascii="Arial" w:hAnsi="Arial" w:cs="Arial"/>
                <w:color w:val="000000" w:themeColor="text1"/>
              </w:rPr>
            </w:pPr>
            <w:r w:rsidRPr="00935315">
              <w:rPr>
                <w:rFonts w:ascii="Arial" w:hAnsi="Arial" w:cs="Arial"/>
                <w:color w:val="000000" w:themeColor="text1"/>
                <w:w w:val="80"/>
              </w:rPr>
              <w:t>Producto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horneado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elaborado</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fortificada,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agua,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sal,</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tajadas</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unidades.</w:t>
            </w:r>
          </w:p>
        </w:tc>
      </w:tr>
      <w:tr w:rsidR="00655A6E" w:rsidRPr="00935315" w14:paraId="1827AA4E" w14:textId="77777777" w:rsidTr="000F7C68">
        <w:trPr>
          <w:trHeight w:val="749"/>
        </w:trPr>
        <w:tc>
          <w:tcPr>
            <w:tcW w:w="2461" w:type="dxa"/>
          </w:tcPr>
          <w:p w14:paraId="261DEE05" w14:textId="77777777" w:rsidR="002C15E9" w:rsidRPr="00935315" w:rsidRDefault="002C15E9" w:rsidP="002A06A2">
            <w:pPr>
              <w:pStyle w:val="TableParagraph"/>
              <w:tabs>
                <w:tab w:val="left" w:pos="8789"/>
              </w:tabs>
              <w:spacing w:before="3"/>
              <w:rPr>
                <w:rFonts w:ascii="Arial" w:hAnsi="Arial" w:cs="Arial"/>
                <w:color w:val="000000" w:themeColor="text1"/>
              </w:rPr>
            </w:pPr>
          </w:p>
          <w:p w14:paraId="65410038"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Pan</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integral</w:t>
            </w:r>
          </w:p>
        </w:tc>
        <w:tc>
          <w:tcPr>
            <w:tcW w:w="6025" w:type="dxa"/>
          </w:tcPr>
          <w:p w14:paraId="09B24C59" w14:textId="77777777" w:rsidR="002C15E9" w:rsidRPr="00935315" w:rsidRDefault="002C15E9" w:rsidP="002A06A2">
            <w:pPr>
              <w:pStyle w:val="TableParagraph"/>
              <w:tabs>
                <w:tab w:val="left" w:pos="8789"/>
              </w:tabs>
              <w:spacing w:line="252" w:lineRule="exact"/>
              <w:ind w:left="107" w:right="98"/>
              <w:jc w:val="both"/>
              <w:rPr>
                <w:rFonts w:ascii="Arial" w:hAnsi="Arial" w:cs="Arial"/>
                <w:color w:val="000000" w:themeColor="text1"/>
              </w:rPr>
            </w:pPr>
            <w:r w:rsidRPr="00935315">
              <w:rPr>
                <w:rFonts w:ascii="Arial" w:hAnsi="Arial" w:cs="Arial"/>
                <w:color w:val="000000" w:themeColor="text1"/>
                <w:w w:val="80"/>
              </w:rPr>
              <w:t>Producto horneado elaborado con harina de trigo fortificada, agua, 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sal, grasa vegetal, azúcar, salvado de trigo. Debe ser ofertado en tajadas o</w:t>
            </w:r>
            <w:r w:rsidRPr="00935315">
              <w:rPr>
                <w:rFonts w:ascii="Arial" w:hAnsi="Arial" w:cs="Arial"/>
                <w:color w:val="000000" w:themeColor="text1"/>
                <w:spacing w:val="1"/>
                <w:w w:val="80"/>
              </w:rPr>
              <w:t xml:space="preserve"> </w:t>
            </w:r>
            <w:r w:rsidRPr="00935315">
              <w:rPr>
                <w:rFonts w:ascii="Arial" w:hAnsi="Arial" w:cs="Arial"/>
                <w:color w:val="000000" w:themeColor="text1"/>
                <w:w w:val="90"/>
              </w:rPr>
              <w:t>unidades.</w:t>
            </w:r>
          </w:p>
        </w:tc>
      </w:tr>
      <w:tr w:rsidR="00655A6E" w:rsidRPr="00935315" w14:paraId="6BFCFCCF" w14:textId="77777777" w:rsidTr="000F7C68">
        <w:trPr>
          <w:trHeight w:val="557"/>
        </w:trPr>
        <w:tc>
          <w:tcPr>
            <w:tcW w:w="2461" w:type="dxa"/>
          </w:tcPr>
          <w:p w14:paraId="44BD401D" w14:textId="77777777" w:rsidR="002C15E9" w:rsidRPr="00935315" w:rsidRDefault="002C15E9" w:rsidP="002A06A2">
            <w:pPr>
              <w:pStyle w:val="TableParagraph"/>
              <w:tabs>
                <w:tab w:val="left" w:pos="8789"/>
              </w:tabs>
              <w:spacing w:before="156"/>
              <w:ind w:left="107"/>
              <w:rPr>
                <w:rFonts w:ascii="Arial" w:hAnsi="Arial" w:cs="Arial"/>
                <w:color w:val="000000" w:themeColor="text1"/>
              </w:rPr>
            </w:pPr>
            <w:r w:rsidRPr="00935315">
              <w:rPr>
                <w:rFonts w:ascii="Arial" w:hAnsi="Arial" w:cs="Arial"/>
                <w:color w:val="000000" w:themeColor="text1"/>
                <w:w w:val="80"/>
              </w:rPr>
              <w:t>Pan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queso</w:t>
            </w:r>
          </w:p>
        </w:tc>
        <w:tc>
          <w:tcPr>
            <w:tcW w:w="6025" w:type="dxa"/>
          </w:tcPr>
          <w:p w14:paraId="2B5160D8" w14:textId="77777777" w:rsidR="002C15E9" w:rsidRPr="00935315" w:rsidRDefault="002C15E9" w:rsidP="002A06A2">
            <w:pPr>
              <w:pStyle w:val="TableParagraph"/>
              <w:tabs>
                <w:tab w:val="left" w:pos="8789"/>
              </w:tabs>
              <w:spacing w:before="29" w:line="244" w:lineRule="auto"/>
              <w:ind w:left="107"/>
              <w:rPr>
                <w:rFonts w:ascii="Arial" w:hAnsi="Arial" w:cs="Arial"/>
                <w:color w:val="000000" w:themeColor="text1"/>
              </w:rPr>
            </w:pPr>
            <w:r w:rsidRPr="00935315">
              <w:rPr>
                <w:rFonts w:ascii="Arial" w:hAnsi="Arial" w:cs="Arial"/>
                <w:color w:val="000000" w:themeColor="text1"/>
                <w:w w:val="80"/>
              </w:rPr>
              <w:t>Producto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horneado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elaborado</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fortificada,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agua,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sal,</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queso.</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tajadas</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unidades.</w:t>
            </w:r>
          </w:p>
        </w:tc>
      </w:tr>
      <w:tr w:rsidR="00655A6E" w:rsidRPr="00935315" w14:paraId="25CE99AA" w14:textId="77777777" w:rsidTr="000F7C68">
        <w:trPr>
          <w:trHeight w:val="751"/>
        </w:trPr>
        <w:tc>
          <w:tcPr>
            <w:tcW w:w="2461" w:type="dxa"/>
          </w:tcPr>
          <w:p w14:paraId="637B6FD5" w14:textId="77777777" w:rsidR="002C15E9" w:rsidRPr="00935315" w:rsidRDefault="002C15E9" w:rsidP="002A06A2">
            <w:pPr>
              <w:pStyle w:val="TableParagraph"/>
              <w:tabs>
                <w:tab w:val="left" w:pos="8789"/>
              </w:tabs>
              <w:spacing w:before="6"/>
              <w:rPr>
                <w:rFonts w:ascii="Arial" w:hAnsi="Arial" w:cs="Arial"/>
                <w:color w:val="000000" w:themeColor="text1"/>
              </w:rPr>
            </w:pPr>
          </w:p>
          <w:p w14:paraId="117E281B"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90"/>
              </w:rPr>
              <w:t>Mogolla</w:t>
            </w:r>
          </w:p>
        </w:tc>
        <w:tc>
          <w:tcPr>
            <w:tcW w:w="6025" w:type="dxa"/>
          </w:tcPr>
          <w:p w14:paraId="2FD5529A" w14:textId="77777777" w:rsidR="002C15E9" w:rsidRPr="00935315" w:rsidRDefault="002C15E9" w:rsidP="002A06A2">
            <w:pPr>
              <w:pStyle w:val="TableParagraph"/>
              <w:tabs>
                <w:tab w:val="left" w:pos="8789"/>
              </w:tabs>
              <w:spacing w:line="250" w:lineRule="atLeast"/>
              <w:ind w:left="107" w:right="99"/>
              <w:jc w:val="both"/>
              <w:rPr>
                <w:rFonts w:ascii="Arial" w:hAnsi="Arial" w:cs="Arial"/>
                <w:color w:val="000000" w:themeColor="text1"/>
              </w:rPr>
            </w:pPr>
            <w:r w:rsidRPr="00935315">
              <w:rPr>
                <w:rFonts w:ascii="Arial" w:hAnsi="Arial" w:cs="Arial"/>
                <w:color w:val="000000" w:themeColor="text1"/>
                <w:w w:val="80"/>
              </w:rPr>
              <w:t>Producto horneado elaborado con harina de trigo fortificada, agua, 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sal, grasa vegetal, azúcar, tintura de caramelo, puede incluir salvado de</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trigo.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Debe</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ser</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ofertado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en</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unidades</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redondas.</w:t>
            </w:r>
          </w:p>
        </w:tc>
      </w:tr>
      <w:tr w:rsidR="00655A6E" w:rsidRPr="00935315" w14:paraId="77181D73" w14:textId="77777777" w:rsidTr="000F7C68">
        <w:trPr>
          <w:trHeight w:val="752"/>
        </w:trPr>
        <w:tc>
          <w:tcPr>
            <w:tcW w:w="2461" w:type="dxa"/>
          </w:tcPr>
          <w:p w14:paraId="01E9DFAF" w14:textId="77777777" w:rsidR="002C15E9" w:rsidRPr="00935315" w:rsidRDefault="002C15E9" w:rsidP="002A06A2">
            <w:pPr>
              <w:pStyle w:val="TableParagraph"/>
              <w:tabs>
                <w:tab w:val="left" w:pos="8789"/>
              </w:tabs>
              <w:spacing w:before="128" w:line="242" w:lineRule="auto"/>
              <w:ind w:left="107" w:right="87"/>
              <w:rPr>
                <w:rFonts w:ascii="Arial" w:hAnsi="Arial" w:cs="Arial"/>
                <w:color w:val="000000" w:themeColor="text1"/>
              </w:rPr>
            </w:pPr>
            <w:r w:rsidRPr="00935315">
              <w:rPr>
                <w:rFonts w:ascii="Arial" w:hAnsi="Arial" w:cs="Arial"/>
                <w:color w:val="000000" w:themeColor="text1"/>
                <w:w w:val="85"/>
              </w:rPr>
              <w:t>Galleta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sal</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o</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integrales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o</w:t>
            </w:r>
            <w:r w:rsidRPr="00935315">
              <w:rPr>
                <w:rFonts w:ascii="Arial" w:hAnsi="Arial" w:cs="Arial"/>
                <w:color w:val="000000" w:themeColor="text1"/>
                <w:spacing w:val="-46"/>
                <w:w w:val="85"/>
              </w:rPr>
              <w:t xml:space="preserve"> </w:t>
            </w:r>
            <w:r w:rsidRPr="00935315">
              <w:rPr>
                <w:rFonts w:ascii="Arial" w:hAnsi="Arial" w:cs="Arial"/>
                <w:color w:val="000000" w:themeColor="text1"/>
                <w:spacing w:val="-2"/>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spacing w:val="-2"/>
                <w:w w:val="85"/>
              </w:rPr>
              <w:t>avena</w:t>
            </w:r>
            <w:r w:rsidRPr="00935315">
              <w:rPr>
                <w:rFonts w:ascii="Arial" w:hAnsi="Arial" w:cs="Arial"/>
                <w:color w:val="000000" w:themeColor="text1"/>
                <w:spacing w:val="-4"/>
                <w:w w:val="85"/>
              </w:rPr>
              <w:t xml:space="preserve"> </w:t>
            </w:r>
            <w:r w:rsidRPr="00935315">
              <w:rPr>
                <w:rFonts w:ascii="Arial" w:hAnsi="Arial" w:cs="Arial"/>
                <w:color w:val="000000" w:themeColor="text1"/>
                <w:spacing w:val="-2"/>
                <w:w w:val="85"/>
              </w:rPr>
              <w:t xml:space="preserve">o </w:t>
            </w:r>
            <w:proofErr w:type="spellStart"/>
            <w:r w:rsidRPr="00935315">
              <w:rPr>
                <w:rFonts w:ascii="Arial" w:hAnsi="Arial" w:cs="Arial"/>
                <w:color w:val="000000" w:themeColor="text1"/>
                <w:spacing w:val="-2"/>
                <w:w w:val="85"/>
              </w:rPr>
              <w:t>saborizadas</w:t>
            </w:r>
            <w:proofErr w:type="spellEnd"/>
          </w:p>
        </w:tc>
        <w:tc>
          <w:tcPr>
            <w:tcW w:w="6025" w:type="dxa"/>
          </w:tcPr>
          <w:p w14:paraId="0436F6A6" w14:textId="77777777" w:rsidR="002C15E9" w:rsidRPr="00935315" w:rsidRDefault="002C15E9" w:rsidP="002A06A2">
            <w:pPr>
              <w:pStyle w:val="TableParagraph"/>
              <w:tabs>
                <w:tab w:val="left" w:pos="8789"/>
              </w:tabs>
              <w:spacing w:before="1" w:line="242" w:lineRule="auto"/>
              <w:ind w:left="107"/>
              <w:rPr>
                <w:rFonts w:ascii="Arial" w:hAnsi="Arial" w:cs="Arial"/>
                <w:color w:val="000000" w:themeColor="text1"/>
              </w:rPr>
            </w:pPr>
            <w:r w:rsidRPr="00935315">
              <w:rPr>
                <w:rFonts w:ascii="Arial" w:hAnsi="Arial" w:cs="Arial"/>
                <w:color w:val="000000" w:themeColor="text1"/>
                <w:w w:val="80"/>
              </w:rPr>
              <w:t>Productos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obtenidos</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mediante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horneo</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apropiado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una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mezcla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formada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amasado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levadura</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sal.</w:t>
            </w:r>
            <w:r w:rsidRPr="00935315">
              <w:rPr>
                <w:rFonts w:ascii="Arial" w:hAnsi="Arial" w:cs="Arial"/>
                <w:color w:val="000000" w:themeColor="text1"/>
                <w:spacing w:val="22"/>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adición</w:t>
            </w:r>
          </w:p>
          <w:p w14:paraId="4BA0E904" w14:textId="77777777" w:rsidR="002C15E9" w:rsidRPr="00935315" w:rsidRDefault="002C15E9" w:rsidP="002A06A2">
            <w:pPr>
              <w:pStyle w:val="TableParagraph"/>
              <w:tabs>
                <w:tab w:val="left" w:pos="8789"/>
              </w:tabs>
              <w:spacing w:before="4" w:line="231" w:lineRule="exact"/>
              <w:ind w:left="107"/>
              <w:rPr>
                <w:rFonts w:ascii="Arial" w:hAnsi="Arial" w:cs="Arial"/>
                <w:color w:val="000000" w:themeColor="text1"/>
              </w:rPr>
            </w:pP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diferentes</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ingredientes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según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tipo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galleta.</w:t>
            </w:r>
          </w:p>
        </w:tc>
      </w:tr>
      <w:tr w:rsidR="00655A6E" w:rsidRPr="00935315" w14:paraId="2938EE28" w14:textId="77777777" w:rsidTr="000F7C68">
        <w:trPr>
          <w:trHeight w:val="752"/>
        </w:trPr>
        <w:tc>
          <w:tcPr>
            <w:tcW w:w="2461" w:type="dxa"/>
          </w:tcPr>
          <w:p w14:paraId="732EC1FB" w14:textId="77777777" w:rsidR="002C15E9" w:rsidRPr="00935315" w:rsidRDefault="002C15E9" w:rsidP="002A06A2">
            <w:pPr>
              <w:pStyle w:val="TableParagraph"/>
              <w:tabs>
                <w:tab w:val="left" w:pos="8789"/>
              </w:tabs>
              <w:spacing w:before="3"/>
              <w:rPr>
                <w:rFonts w:ascii="Arial" w:hAnsi="Arial" w:cs="Arial"/>
                <w:color w:val="000000" w:themeColor="text1"/>
              </w:rPr>
            </w:pPr>
          </w:p>
          <w:p w14:paraId="63D4A81A"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90"/>
              </w:rPr>
              <w:t>Tostada</w:t>
            </w:r>
          </w:p>
        </w:tc>
        <w:tc>
          <w:tcPr>
            <w:tcW w:w="6025" w:type="dxa"/>
          </w:tcPr>
          <w:p w14:paraId="7041D944" w14:textId="77777777" w:rsidR="002C15E9" w:rsidRPr="00935315" w:rsidRDefault="002C15E9" w:rsidP="002A06A2">
            <w:pPr>
              <w:pStyle w:val="TableParagraph"/>
              <w:tabs>
                <w:tab w:val="left" w:pos="8789"/>
              </w:tabs>
              <w:spacing w:line="252" w:lineRule="exact"/>
              <w:ind w:left="107" w:right="99"/>
              <w:jc w:val="both"/>
              <w:rPr>
                <w:rFonts w:ascii="Arial" w:hAnsi="Arial" w:cs="Arial"/>
                <w:color w:val="000000" w:themeColor="text1"/>
              </w:rPr>
            </w:pPr>
            <w:r w:rsidRPr="00935315">
              <w:rPr>
                <w:rFonts w:ascii="Arial" w:hAnsi="Arial" w:cs="Arial"/>
                <w:color w:val="000000" w:themeColor="text1"/>
                <w:w w:val="80"/>
              </w:rPr>
              <w:t>Producto horneado elaborado con harina de trigo fortificada, agua, 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sal, grasa vegetal, azúcar y que es sometido a un proceso final de tostado.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unidades</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rectangulares</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cuadradas.</w:t>
            </w:r>
          </w:p>
        </w:tc>
      </w:tr>
      <w:tr w:rsidR="00655A6E" w:rsidRPr="00935315" w14:paraId="362D1CA3" w14:textId="77777777" w:rsidTr="000F7C68">
        <w:trPr>
          <w:trHeight w:val="537"/>
        </w:trPr>
        <w:tc>
          <w:tcPr>
            <w:tcW w:w="2461" w:type="dxa"/>
          </w:tcPr>
          <w:p w14:paraId="0815301A" w14:textId="77777777" w:rsidR="002C15E9" w:rsidRPr="00935315" w:rsidRDefault="002C15E9" w:rsidP="002A06A2">
            <w:pPr>
              <w:pStyle w:val="TableParagraph"/>
              <w:tabs>
                <w:tab w:val="left" w:pos="8789"/>
              </w:tabs>
              <w:spacing w:before="145"/>
              <w:ind w:left="107"/>
              <w:rPr>
                <w:rFonts w:ascii="Arial" w:hAnsi="Arial" w:cs="Arial"/>
                <w:color w:val="000000" w:themeColor="text1"/>
              </w:rPr>
            </w:pPr>
            <w:r w:rsidRPr="00935315">
              <w:rPr>
                <w:rFonts w:ascii="Arial" w:hAnsi="Arial" w:cs="Arial"/>
                <w:color w:val="000000" w:themeColor="text1"/>
                <w:w w:val="80"/>
              </w:rPr>
              <w:t>Arepa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blanca</w:t>
            </w:r>
          </w:p>
        </w:tc>
        <w:tc>
          <w:tcPr>
            <w:tcW w:w="6025" w:type="dxa"/>
          </w:tcPr>
          <w:p w14:paraId="2FE3186F" w14:textId="77777777" w:rsidR="002C15E9" w:rsidRPr="00935315" w:rsidRDefault="002C15E9" w:rsidP="002A06A2">
            <w:pPr>
              <w:pStyle w:val="TableParagraph"/>
              <w:tabs>
                <w:tab w:val="left" w:pos="8789"/>
              </w:tabs>
              <w:spacing w:before="16" w:line="250" w:lineRule="atLeast"/>
              <w:ind w:left="107"/>
              <w:rPr>
                <w:rFonts w:ascii="Arial" w:hAnsi="Arial" w:cs="Arial"/>
                <w:color w:val="000000" w:themeColor="text1"/>
              </w:rPr>
            </w:pPr>
            <w:r w:rsidRPr="00935315">
              <w:rPr>
                <w:rFonts w:ascii="Arial" w:hAnsi="Arial" w:cs="Arial"/>
                <w:color w:val="000000" w:themeColor="text1"/>
                <w:w w:val="85"/>
              </w:rPr>
              <w:t>Producto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elaborado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masa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maíz</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molido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y</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harina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maíz</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pre-</w:t>
            </w:r>
            <w:r w:rsidRPr="00935315">
              <w:rPr>
                <w:rFonts w:ascii="Arial" w:hAnsi="Arial" w:cs="Arial"/>
                <w:color w:val="000000" w:themeColor="text1"/>
                <w:spacing w:val="-47"/>
                <w:w w:val="85"/>
              </w:rPr>
              <w:t xml:space="preserve"> </w:t>
            </w:r>
            <w:r w:rsidRPr="00935315">
              <w:rPr>
                <w:rFonts w:ascii="Arial" w:hAnsi="Arial" w:cs="Arial"/>
                <w:color w:val="000000" w:themeColor="text1"/>
                <w:w w:val="80"/>
              </w:rPr>
              <w:t>cocida.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Se</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ofrecer</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asada</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según</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lo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establecido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ciclo.</w:t>
            </w:r>
          </w:p>
        </w:tc>
      </w:tr>
      <w:tr w:rsidR="00655A6E" w:rsidRPr="00935315" w14:paraId="20D3B0D4" w14:textId="77777777" w:rsidTr="000F7C68">
        <w:trPr>
          <w:trHeight w:val="749"/>
        </w:trPr>
        <w:tc>
          <w:tcPr>
            <w:tcW w:w="2461" w:type="dxa"/>
          </w:tcPr>
          <w:p w14:paraId="7BB06989" w14:textId="77777777" w:rsidR="002C15E9" w:rsidRPr="00935315" w:rsidRDefault="002C15E9" w:rsidP="002A06A2">
            <w:pPr>
              <w:pStyle w:val="TableParagraph"/>
              <w:tabs>
                <w:tab w:val="left" w:pos="8789"/>
              </w:tabs>
              <w:spacing w:before="125" w:line="244" w:lineRule="auto"/>
              <w:ind w:left="107" w:right="93"/>
              <w:rPr>
                <w:rFonts w:ascii="Arial" w:hAnsi="Arial" w:cs="Arial"/>
                <w:color w:val="000000" w:themeColor="text1"/>
              </w:rPr>
            </w:pPr>
            <w:r w:rsidRPr="00935315">
              <w:rPr>
                <w:rFonts w:ascii="Arial" w:hAnsi="Arial" w:cs="Arial"/>
                <w:color w:val="000000" w:themeColor="text1"/>
                <w:w w:val="80"/>
              </w:rPr>
              <w:t>Torta</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ponqué</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mantecada</w:t>
            </w:r>
            <w:r w:rsidRPr="00935315">
              <w:rPr>
                <w:rFonts w:ascii="Arial" w:hAnsi="Arial" w:cs="Arial"/>
                <w:color w:val="000000" w:themeColor="text1"/>
                <w:spacing w:val="-44"/>
                <w:w w:val="80"/>
              </w:rPr>
              <w:t xml:space="preserve"> </w:t>
            </w:r>
            <w:r w:rsidRPr="00935315">
              <w:rPr>
                <w:rFonts w:ascii="Arial" w:hAnsi="Arial" w:cs="Arial"/>
                <w:color w:val="000000" w:themeColor="text1"/>
                <w:w w:val="85"/>
              </w:rPr>
              <w:t>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roscón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croissant</w:t>
            </w:r>
          </w:p>
        </w:tc>
        <w:tc>
          <w:tcPr>
            <w:tcW w:w="6025" w:type="dxa"/>
          </w:tcPr>
          <w:p w14:paraId="39CDA22F" w14:textId="77777777" w:rsidR="002C15E9" w:rsidRPr="00935315" w:rsidRDefault="002C15E9" w:rsidP="002A06A2">
            <w:pPr>
              <w:pStyle w:val="TableParagraph"/>
              <w:tabs>
                <w:tab w:val="left" w:pos="8789"/>
              </w:tabs>
              <w:spacing w:line="252" w:lineRule="exact"/>
              <w:ind w:left="107" w:right="99"/>
              <w:jc w:val="both"/>
              <w:rPr>
                <w:rFonts w:ascii="Arial" w:hAnsi="Arial" w:cs="Arial"/>
                <w:color w:val="000000" w:themeColor="text1"/>
              </w:rPr>
            </w:pPr>
            <w:r w:rsidRPr="00935315">
              <w:rPr>
                <w:rFonts w:ascii="Arial" w:hAnsi="Arial" w:cs="Arial"/>
                <w:color w:val="000000" w:themeColor="text1"/>
                <w:w w:val="80"/>
              </w:rPr>
              <w:t>Producto horneado elaborado con harina de trigo fortificada, agua, 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sal, grasa vegetal, azúcar. El alimentos podrá ser elaborado con relleno</w:t>
            </w:r>
            <w:r w:rsidRPr="00935315">
              <w:rPr>
                <w:rFonts w:ascii="Arial" w:hAnsi="Arial" w:cs="Arial"/>
                <w:color w:val="000000" w:themeColor="text1"/>
                <w:spacing w:val="1"/>
                <w:w w:val="85"/>
              </w:rPr>
              <w:t xml:space="preserve"> </w:t>
            </w:r>
            <w:r w:rsidRPr="00935315">
              <w:rPr>
                <w:rFonts w:ascii="Arial" w:hAnsi="Arial" w:cs="Arial"/>
                <w:color w:val="000000" w:themeColor="text1"/>
                <w:w w:val="80"/>
              </w:rPr>
              <w:t>siempre</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cuando</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peso</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relleno</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sea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10%</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peso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total de</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producto.</w:t>
            </w:r>
          </w:p>
        </w:tc>
      </w:tr>
    </w:tbl>
    <w:p w14:paraId="76E87127" w14:textId="4446B00B" w:rsidR="002C15E9" w:rsidRPr="00935315" w:rsidRDefault="002C15E9" w:rsidP="002A06A2">
      <w:pPr>
        <w:pStyle w:val="Textoindependiente"/>
        <w:tabs>
          <w:tab w:val="left" w:pos="8789"/>
          <w:tab w:val="left" w:pos="9470"/>
        </w:tabs>
        <w:spacing w:before="10"/>
        <w:rPr>
          <w:rFonts w:ascii="Arial" w:hAnsi="Arial" w:cs="Arial"/>
          <w:color w:val="000000" w:themeColor="text1"/>
          <w:sz w:val="24"/>
          <w:szCs w:val="24"/>
        </w:rPr>
      </w:pPr>
    </w:p>
    <w:p w14:paraId="4E49E020" w14:textId="77777777" w:rsidR="002C15E9" w:rsidRPr="00935315" w:rsidRDefault="002C15E9" w:rsidP="00006E24">
      <w:pPr>
        <w:pStyle w:val="Prrafodelista"/>
        <w:numPr>
          <w:ilvl w:val="1"/>
          <w:numId w:val="33"/>
        </w:numPr>
        <w:tabs>
          <w:tab w:val="left" w:pos="1409"/>
          <w:tab w:val="left" w:pos="1410"/>
          <w:tab w:val="left" w:pos="8789"/>
          <w:tab w:val="left" w:pos="9470"/>
        </w:tabs>
        <w:rPr>
          <w:rFonts w:ascii="Arial" w:hAnsi="Arial" w:cs="Arial"/>
          <w:color w:val="000000" w:themeColor="text1"/>
          <w:w w:val="85"/>
          <w:sz w:val="24"/>
          <w:szCs w:val="24"/>
        </w:rPr>
      </w:pPr>
      <w:r w:rsidRPr="00935315">
        <w:rPr>
          <w:rFonts w:ascii="Arial" w:hAnsi="Arial" w:cs="Arial"/>
          <w:color w:val="000000" w:themeColor="text1"/>
          <w:w w:val="85"/>
          <w:sz w:val="24"/>
          <w:szCs w:val="24"/>
        </w:rPr>
        <w:t>Frutas</w:t>
      </w:r>
    </w:p>
    <w:p w14:paraId="03280851" w14:textId="77777777" w:rsidR="002C15E9" w:rsidRPr="00935315" w:rsidRDefault="002C15E9" w:rsidP="002A06A2">
      <w:pPr>
        <w:pStyle w:val="Textoindependiente"/>
        <w:tabs>
          <w:tab w:val="left" w:pos="8789"/>
          <w:tab w:val="left" w:pos="9470"/>
        </w:tabs>
        <w:spacing w:before="7"/>
        <w:rPr>
          <w:rFonts w:ascii="Arial" w:hAnsi="Arial" w:cs="Arial"/>
          <w:color w:val="000000" w:themeColor="text1"/>
          <w:w w:val="85"/>
          <w:sz w:val="24"/>
          <w:szCs w:val="24"/>
        </w:rPr>
      </w:pPr>
    </w:p>
    <w:p w14:paraId="31D3B2FD" w14:textId="77777777" w:rsidR="002C15E9" w:rsidRPr="00935315" w:rsidRDefault="002C15E9" w:rsidP="00B716C2">
      <w:pPr>
        <w:pStyle w:val="Textoindependiente"/>
        <w:tabs>
          <w:tab w:val="left" w:pos="8789"/>
        </w:tabs>
        <w:ind w:left="68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Las frutas deben ser ofrecidas en forma entera, de acuerdo con los ciclos de menús o con la lista de intercambio en caso de requerirse, en adecuadas condiciones de madurez e higiene que faciliten su consumo, no deben presentar daño mecánico ni contaminación biológica en pericarpio ni en el interior, de acuerdo con lo referido en la Resolución 6349 de 2016 y la ficha técnica establecida. Se debe garantizar que las frutas deben tener una rotación conforme al ciclo de menús y no repetirse en el mismo día de suministro. Respecto de la porción de fruta a suministrar en </w:t>
      </w:r>
      <w:proofErr w:type="gramStart"/>
      <w:r w:rsidRPr="00935315">
        <w:rPr>
          <w:rFonts w:ascii="Arial" w:hAnsi="Arial" w:cs="Arial"/>
          <w:color w:val="000000" w:themeColor="text1"/>
          <w:w w:val="85"/>
          <w:sz w:val="24"/>
          <w:szCs w:val="24"/>
        </w:rPr>
        <w:t>las nueves</w:t>
      </w:r>
      <w:proofErr w:type="gramEnd"/>
      <w:r w:rsidRPr="00935315">
        <w:rPr>
          <w:rFonts w:ascii="Arial" w:hAnsi="Arial" w:cs="Arial"/>
          <w:color w:val="000000" w:themeColor="text1"/>
          <w:w w:val="85"/>
          <w:sz w:val="24"/>
          <w:szCs w:val="24"/>
        </w:rPr>
        <w:t>, la porción será acorde con la minuta patrón.  Se utilizarán para la porción de fruta a los nueves, todas las variedades de frutas contempladas en el ciclo de menús y sus intercambios.</w:t>
      </w:r>
    </w:p>
    <w:p w14:paraId="21866A28" w14:textId="77777777" w:rsidR="002C15E9" w:rsidRPr="00935315" w:rsidRDefault="002C15E9" w:rsidP="002A06A2">
      <w:pPr>
        <w:pStyle w:val="Textoindependiente"/>
        <w:tabs>
          <w:tab w:val="left" w:pos="8789"/>
        </w:tabs>
        <w:spacing w:before="9"/>
        <w:rPr>
          <w:rFonts w:ascii="Arial" w:hAnsi="Arial" w:cs="Arial"/>
          <w:color w:val="000000" w:themeColor="text1"/>
          <w:sz w:val="28"/>
          <w:szCs w:val="28"/>
        </w:rPr>
      </w:pPr>
    </w:p>
    <w:p w14:paraId="3CA34DA2" w14:textId="1D27B449" w:rsidR="002C15E9" w:rsidRPr="00935315" w:rsidRDefault="002C15E9" w:rsidP="0041727F">
      <w:pPr>
        <w:pStyle w:val="Ttulo1"/>
        <w:tabs>
          <w:tab w:val="left" w:pos="1761"/>
          <w:tab w:val="left" w:pos="1762"/>
          <w:tab w:val="left" w:pos="8789"/>
        </w:tabs>
        <w:spacing w:before="1"/>
        <w:ind w:left="720" w:firstLine="0"/>
        <w:rPr>
          <w:color w:val="000000" w:themeColor="text1"/>
          <w:sz w:val="24"/>
          <w:szCs w:val="24"/>
        </w:rPr>
      </w:pPr>
      <w:r w:rsidRPr="00935315">
        <w:rPr>
          <w:color w:val="000000" w:themeColor="text1"/>
          <w:w w:val="80"/>
          <w:sz w:val="24"/>
          <w:szCs w:val="24"/>
        </w:rPr>
        <w:t>ALMUERZO</w:t>
      </w:r>
      <w:r w:rsidRPr="00935315">
        <w:rPr>
          <w:color w:val="000000" w:themeColor="text1"/>
          <w:spacing w:val="11"/>
          <w:w w:val="80"/>
          <w:sz w:val="24"/>
          <w:szCs w:val="24"/>
        </w:rPr>
        <w:t xml:space="preserve"> </w:t>
      </w:r>
      <w:r w:rsidRPr="00935315">
        <w:rPr>
          <w:color w:val="000000" w:themeColor="text1"/>
          <w:w w:val="80"/>
          <w:sz w:val="24"/>
          <w:szCs w:val="24"/>
        </w:rPr>
        <w:t>Y</w:t>
      </w:r>
      <w:r w:rsidRPr="00935315">
        <w:rPr>
          <w:color w:val="000000" w:themeColor="text1"/>
          <w:spacing w:val="11"/>
          <w:w w:val="80"/>
          <w:sz w:val="24"/>
          <w:szCs w:val="24"/>
        </w:rPr>
        <w:t xml:space="preserve"> </w:t>
      </w:r>
      <w:r w:rsidRPr="00935315">
        <w:rPr>
          <w:color w:val="000000" w:themeColor="text1"/>
          <w:w w:val="80"/>
          <w:sz w:val="24"/>
          <w:szCs w:val="24"/>
        </w:rPr>
        <w:t>CENA</w:t>
      </w:r>
    </w:p>
    <w:p w14:paraId="5FE6162B" w14:textId="77777777" w:rsidR="002C15E9" w:rsidRPr="00935315" w:rsidRDefault="002C15E9" w:rsidP="002A06A2">
      <w:pPr>
        <w:pStyle w:val="Textoindependiente"/>
        <w:tabs>
          <w:tab w:val="left" w:pos="8789"/>
        </w:tabs>
        <w:ind w:left="284" w:firstLine="284"/>
        <w:rPr>
          <w:rFonts w:ascii="Arial" w:hAnsi="Arial" w:cs="Arial"/>
          <w:b/>
          <w:color w:val="000000" w:themeColor="text1"/>
          <w:sz w:val="24"/>
          <w:szCs w:val="24"/>
        </w:rPr>
      </w:pPr>
    </w:p>
    <w:p w14:paraId="18ED530E" w14:textId="77777777" w:rsidR="002C15E9" w:rsidRPr="00935315" w:rsidRDefault="002C15E9" w:rsidP="00B716C2">
      <w:pPr>
        <w:pStyle w:val="Textoindependiente"/>
        <w:tabs>
          <w:tab w:val="left" w:pos="8789"/>
        </w:tabs>
        <w:ind w:left="68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almuerzo está conformado por los siguientes componentes: Sopa, Plato principal y Bebida de fruta. El plato principal contiene un (1) alimento fuente de proteína animal, un (1) cereal (arroz), un (1) tubérculo o raíz o plátano o derivado u otro cereal diferente al arroz, y una (1) porción de hortalizas y/o verduras frescas o cocidas.</w:t>
      </w:r>
    </w:p>
    <w:p w14:paraId="792A0A11" w14:textId="77777777" w:rsidR="000F7C68" w:rsidRPr="00935315" w:rsidRDefault="000F7C68" w:rsidP="00A410BF">
      <w:pPr>
        <w:pStyle w:val="Textoindependiente"/>
        <w:tabs>
          <w:tab w:val="left" w:pos="8789"/>
        </w:tabs>
        <w:jc w:val="both"/>
        <w:rPr>
          <w:rFonts w:ascii="Arial" w:hAnsi="Arial" w:cs="Arial"/>
          <w:color w:val="000000" w:themeColor="text1"/>
          <w:w w:val="85"/>
          <w:sz w:val="24"/>
          <w:szCs w:val="24"/>
        </w:rPr>
      </w:pPr>
    </w:p>
    <w:p w14:paraId="579E4A87" w14:textId="58CADA6A" w:rsidR="002C15E9" w:rsidRPr="00935315" w:rsidRDefault="002C15E9" w:rsidP="000F7C68">
      <w:pPr>
        <w:pStyle w:val="Textoindependiente"/>
        <w:tabs>
          <w:tab w:val="left" w:pos="8789"/>
        </w:tabs>
        <w:ind w:left="682" w:right="-311"/>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Para el caso de la cena constará de los siguientes componentes: Plato principal y Bebida de fruta. El plato principal contiene un (1) alimento fuente de proteína animal, un (1) cereal (arroz), un (1) tubérculo o raíz o plátano o derivado u otro cereal diferente al arroz, y una (1) porción de hortalizas y/o verduras frescas o cocidas.</w:t>
      </w:r>
    </w:p>
    <w:p w14:paraId="3013AF4A" w14:textId="1A3E7EAE" w:rsidR="0021440A" w:rsidRPr="00935315" w:rsidRDefault="0021440A" w:rsidP="002A06A2">
      <w:pPr>
        <w:pStyle w:val="Textoindependiente"/>
        <w:tabs>
          <w:tab w:val="left" w:pos="8789"/>
        </w:tabs>
        <w:spacing w:before="6"/>
        <w:rPr>
          <w:rFonts w:ascii="Arial" w:hAnsi="Arial" w:cs="Arial"/>
          <w:color w:val="000000" w:themeColor="text1"/>
          <w:sz w:val="24"/>
          <w:szCs w:val="24"/>
        </w:rPr>
      </w:pPr>
    </w:p>
    <w:p w14:paraId="3CC77144" w14:textId="77777777" w:rsidR="002C15E9" w:rsidRPr="00935315" w:rsidRDefault="002C15E9" w:rsidP="00006E24">
      <w:pPr>
        <w:pStyle w:val="Prrafodelista"/>
        <w:numPr>
          <w:ilvl w:val="2"/>
          <w:numId w:val="33"/>
        </w:numPr>
        <w:tabs>
          <w:tab w:val="left" w:pos="1401"/>
          <w:tab w:val="left" w:pos="1402"/>
          <w:tab w:val="left" w:pos="8789"/>
        </w:tabs>
        <w:ind w:hanging="361"/>
        <w:rPr>
          <w:rFonts w:ascii="Arial" w:hAnsi="Arial" w:cs="Arial"/>
          <w:color w:val="000000" w:themeColor="text1"/>
          <w:sz w:val="24"/>
          <w:szCs w:val="24"/>
        </w:rPr>
      </w:pPr>
      <w:r w:rsidRPr="00935315">
        <w:rPr>
          <w:rFonts w:ascii="Arial" w:hAnsi="Arial" w:cs="Arial"/>
          <w:color w:val="000000" w:themeColor="text1"/>
          <w:w w:val="90"/>
          <w:sz w:val="24"/>
          <w:szCs w:val="24"/>
          <w:u w:val="single"/>
        </w:rPr>
        <w:t>Sopa</w:t>
      </w:r>
    </w:p>
    <w:p w14:paraId="4A511359" w14:textId="77777777" w:rsidR="002C15E9" w:rsidRPr="00935315" w:rsidRDefault="002C15E9" w:rsidP="00B716C2">
      <w:pPr>
        <w:pStyle w:val="Textoindependiente"/>
        <w:tabs>
          <w:tab w:val="left" w:pos="8789"/>
        </w:tabs>
        <w:ind w:left="682"/>
        <w:jc w:val="both"/>
        <w:rPr>
          <w:rFonts w:ascii="Arial" w:hAnsi="Arial" w:cs="Arial"/>
          <w:color w:val="000000" w:themeColor="text1"/>
          <w:w w:val="80"/>
          <w:sz w:val="24"/>
          <w:szCs w:val="24"/>
        </w:rPr>
      </w:pPr>
    </w:p>
    <w:p w14:paraId="0D8FEB1D" w14:textId="02E6484B" w:rsidR="006B0506" w:rsidRPr="00935315" w:rsidRDefault="002C15E9" w:rsidP="0041727F">
      <w:pPr>
        <w:pStyle w:val="Textoindependiente"/>
        <w:tabs>
          <w:tab w:val="left" w:pos="8789"/>
        </w:tabs>
        <w:ind w:left="682" w:right="-311"/>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Los ciclos incluyen sopas de cereal, sopas de leguminosas, cremas, sopas de verduras y sopas típicas como ajiaco, sancocho o peto dulce.</w:t>
      </w:r>
    </w:p>
    <w:p w14:paraId="3F1A4E86" w14:textId="0DA1C48D" w:rsidR="00452D4F" w:rsidRPr="00935315" w:rsidRDefault="002C15E9" w:rsidP="006B0506">
      <w:pPr>
        <w:tabs>
          <w:tab w:val="left" w:pos="8789"/>
        </w:tabs>
        <w:spacing w:before="159"/>
        <w:ind w:left="682" w:right="-28"/>
        <w:jc w:val="both"/>
        <w:rPr>
          <w:rFonts w:ascii="Arial" w:eastAsia="Microsoft Sans Serif" w:hAnsi="Arial" w:cs="Arial"/>
          <w:color w:val="000000" w:themeColor="text1"/>
          <w:w w:val="80"/>
          <w:lang w:val="es-ES"/>
        </w:rPr>
      </w:pPr>
      <w:r w:rsidRPr="00935315">
        <w:rPr>
          <w:rFonts w:ascii="Arial" w:hAnsi="Arial" w:cs="Arial"/>
          <w:b/>
          <w:color w:val="000000" w:themeColor="text1"/>
          <w:w w:val="80"/>
        </w:rPr>
        <w:t>Tabla</w:t>
      </w:r>
      <w:r w:rsidRPr="00935315">
        <w:rPr>
          <w:rFonts w:ascii="Arial" w:hAnsi="Arial" w:cs="Arial"/>
          <w:b/>
          <w:color w:val="000000" w:themeColor="text1"/>
          <w:spacing w:val="11"/>
          <w:w w:val="80"/>
        </w:rPr>
        <w:t xml:space="preserve"> </w:t>
      </w:r>
      <w:r w:rsidRPr="00935315">
        <w:rPr>
          <w:rFonts w:ascii="Arial" w:hAnsi="Arial" w:cs="Arial"/>
          <w:b/>
          <w:color w:val="000000" w:themeColor="text1"/>
          <w:w w:val="80"/>
        </w:rPr>
        <w:t>8.</w:t>
      </w:r>
      <w:r w:rsidRPr="00935315">
        <w:rPr>
          <w:rFonts w:ascii="Arial" w:hAnsi="Arial" w:cs="Arial"/>
          <w:b/>
          <w:color w:val="000000" w:themeColor="text1"/>
          <w:spacing w:val="11"/>
          <w:w w:val="80"/>
        </w:rPr>
        <w:t xml:space="preserve"> </w:t>
      </w:r>
      <w:r w:rsidRPr="00935315">
        <w:rPr>
          <w:rFonts w:ascii="Arial" w:eastAsia="Microsoft Sans Serif" w:hAnsi="Arial" w:cs="Arial"/>
          <w:color w:val="000000" w:themeColor="text1"/>
          <w:w w:val="80"/>
          <w:lang w:val="es-ES"/>
        </w:rPr>
        <w:t>Características de las sopas</w:t>
      </w:r>
    </w:p>
    <w:tbl>
      <w:tblPr>
        <w:tblStyle w:val="NormalTable0"/>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4"/>
        <w:gridCol w:w="5779"/>
      </w:tblGrid>
      <w:tr w:rsidR="00655A6E" w:rsidRPr="00935315" w14:paraId="638C3C2B" w14:textId="77777777" w:rsidTr="00CE4653">
        <w:trPr>
          <w:trHeight w:val="365"/>
        </w:trPr>
        <w:tc>
          <w:tcPr>
            <w:tcW w:w="2944" w:type="dxa"/>
            <w:shd w:val="clear" w:color="auto" w:fill="E7E6E6"/>
          </w:tcPr>
          <w:p w14:paraId="38B25784" w14:textId="77777777" w:rsidR="002C15E9" w:rsidRPr="00935315" w:rsidRDefault="002C15E9" w:rsidP="002A06A2">
            <w:pPr>
              <w:pStyle w:val="TableParagraph"/>
              <w:tabs>
                <w:tab w:val="left" w:pos="8789"/>
              </w:tabs>
              <w:spacing w:line="250" w:lineRule="exact"/>
              <w:ind w:left="1006" w:right="805"/>
              <w:jc w:val="center"/>
              <w:rPr>
                <w:rFonts w:ascii="Arial" w:hAnsi="Arial" w:cs="Arial"/>
                <w:b/>
                <w:color w:val="000000" w:themeColor="text1"/>
              </w:rPr>
            </w:pPr>
            <w:r w:rsidRPr="00935315">
              <w:rPr>
                <w:rFonts w:ascii="Arial" w:hAnsi="Arial" w:cs="Arial"/>
                <w:b/>
                <w:color w:val="000000" w:themeColor="text1"/>
                <w:w w:val="90"/>
              </w:rPr>
              <w:t>ALIMENTO</w:t>
            </w:r>
          </w:p>
        </w:tc>
        <w:tc>
          <w:tcPr>
            <w:tcW w:w="5779" w:type="dxa"/>
            <w:shd w:val="clear" w:color="auto" w:fill="E7E6E6"/>
          </w:tcPr>
          <w:p w14:paraId="2CD431EE" w14:textId="77777777" w:rsidR="002C15E9" w:rsidRPr="00935315" w:rsidRDefault="002C15E9" w:rsidP="002A06A2">
            <w:pPr>
              <w:pStyle w:val="TableParagraph"/>
              <w:tabs>
                <w:tab w:val="left" w:pos="8789"/>
              </w:tabs>
              <w:spacing w:line="250" w:lineRule="exact"/>
              <w:ind w:left="2063" w:right="1756"/>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158B6B82" w14:textId="77777777" w:rsidTr="00CE4653">
        <w:trPr>
          <w:trHeight w:val="826"/>
        </w:trPr>
        <w:tc>
          <w:tcPr>
            <w:tcW w:w="2944" w:type="dxa"/>
          </w:tcPr>
          <w:p w14:paraId="15ED2D1E" w14:textId="77777777" w:rsidR="002C15E9" w:rsidRPr="00935315" w:rsidRDefault="002C15E9" w:rsidP="002A06A2">
            <w:pPr>
              <w:pStyle w:val="TableParagraph"/>
              <w:tabs>
                <w:tab w:val="left" w:pos="8789"/>
              </w:tabs>
              <w:spacing w:before="2"/>
              <w:rPr>
                <w:rFonts w:ascii="Arial" w:hAnsi="Arial" w:cs="Arial"/>
                <w:color w:val="000000" w:themeColor="text1"/>
              </w:rPr>
            </w:pPr>
          </w:p>
          <w:p w14:paraId="46E8962A"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Sopas</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cereales</w:t>
            </w:r>
          </w:p>
        </w:tc>
        <w:tc>
          <w:tcPr>
            <w:tcW w:w="5779" w:type="dxa"/>
          </w:tcPr>
          <w:p w14:paraId="63D5A0EC" w14:textId="77777777" w:rsidR="002C15E9" w:rsidRPr="00935315" w:rsidRDefault="002C15E9" w:rsidP="002A06A2">
            <w:pPr>
              <w:pStyle w:val="TableParagraph"/>
              <w:tabs>
                <w:tab w:val="left" w:pos="8789"/>
              </w:tabs>
              <w:spacing w:before="3" w:line="261" w:lineRule="auto"/>
              <w:ind w:left="105" w:right="100"/>
              <w:jc w:val="both"/>
              <w:rPr>
                <w:rFonts w:ascii="Arial" w:hAnsi="Arial" w:cs="Arial"/>
                <w:color w:val="000000" w:themeColor="text1"/>
              </w:rPr>
            </w:pPr>
            <w:r w:rsidRPr="00935315">
              <w:rPr>
                <w:rFonts w:ascii="Arial" w:hAnsi="Arial" w:cs="Arial"/>
                <w:color w:val="000000" w:themeColor="text1"/>
                <w:spacing w:val="-1"/>
                <w:w w:val="85"/>
              </w:rPr>
              <w:t xml:space="preserve">Preparaciones </w:t>
            </w:r>
            <w:r w:rsidRPr="00935315">
              <w:rPr>
                <w:rFonts w:ascii="Arial" w:hAnsi="Arial" w:cs="Arial"/>
                <w:color w:val="000000" w:themeColor="text1"/>
                <w:w w:val="85"/>
              </w:rPr>
              <w:t>líquidas de viscosidad media que deben incluir el cereal</w:t>
            </w:r>
            <w:r w:rsidRPr="00935315">
              <w:rPr>
                <w:rFonts w:ascii="Arial" w:hAnsi="Arial" w:cs="Arial"/>
                <w:color w:val="000000" w:themeColor="text1"/>
                <w:spacing w:val="-48"/>
                <w:w w:val="85"/>
              </w:rPr>
              <w:t xml:space="preserve"> </w:t>
            </w:r>
            <w:r w:rsidRPr="00935315">
              <w:rPr>
                <w:rFonts w:ascii="Arial" w:hAnsi="Arial" w:cs="Arial"/>
                <w:color w:val="000000" w:themeColor="text1"/>
                <w:w w:val="85"/>
              </w:rPr>
              <w:t>(arroz, pasta, avena,) o harina de cereal (maíz, trigo) que refiera su</w:t>
            </w:r>
            <w:r w:rsidRPr="00935315">
              <w:rPr>
                <w:rFonts w:ascii="Arial" w:hAnsi="Arial" w:cs="Arial"/>
                <w:color w:val="000000" w:themeColor="text1"/>
                <w:spacing w:val="1"/>
                <w:w w:val="85"/>
              </w:rPr>
              <w:t xml:space="preserve"> </w:t>
            </w:r>
            <w:r w:rsidRPr="00935315">
              <w:rPr>
                <w:rFonts w:ascii="Arial" w:hAnsi="Arial" w:cs="Arial"/>
                <w:color w:val="000000" w:themeColor="text1"/>
                <w:w w:val="90"/>
              </w:rPr>
              <w:t>nombre.</w:t>
            </w:r>
          </w:p>
        </w:tc>
      </w:tr>
      <w:tr w:rsidR="00655A6E" w:rsidRPr="00935315" w14:paraId="1DC51F69" w14:textId="77777777" w:rsidTr="00CE4653">
        <w:trPr>
          <w:trHeight w:val="597"/>
        </w:trPr>
        <w:tc>
          <w:tcPr>
            <w:tcW w:w="2944" w:type="dxa"/>
          </w:tcPr>
          <w:p w14:paraId="20A811AD" w14:textId="77777777" w:rsidR="002C15E9" w:rsidRPr="00935315" w:rsidRDefault="002C15E9" w:rsidP="002A06A2">
            <w:pPr>
              <w:pStyle w:val="TableParagraph"/>
              <w:tabs>
                <w:tab w:val="left" w:pos="8789"/>
              </w:tabs>
              <w:spacing w:before="137"/>
              <w:ind w:left="107"/>
              <w:rPr>
                <w:rFonts w:ascii="Arial" w:hAnsi="Arial" w:cs="Arial"/>
                <w:color w:val="000000" w:themeColor="text1"/>
              </w:rPr>
            </w:pPr>
            <w:r w:rsidRPr="00935315">
              <w:rPr>
                <w:rFonts w:ascii="Arial" w:hAnsi="Arial" w:cs="Arial"/>
                <w:color w:val="000000" w:themeColor="text1"/>
                <w:w w:val="80"/>
              </w:rPr>
              <w:t>Cazuelas de leguminosas</w:t>
            </w:r>
          </w:p>
        </w:tc>
        <w:tc>
          <w:tcPr>
            <w:tcW w:w="5779" w:type="dxa"/>
          </w:tcPr>
          <w:p w14:paraId="6ABADD35" w14:textId="77777777" w:rsidR="002C15E9" w:rsidRPr="00935315" w:rsidRDefault="002C15E9" w:rsidP="002A06A2">
            <w:pPr>
              <w:pStyle w:val="TableParagraph"/>
              <w:tabs>
                <w:tab w:val="left" w:pos="8789"/>
              </w:tabs>
              <w:spacing w:before="5" w:line="259" w:lineRule="auto"/>
              <w:ind w:left="105"/>
              <w:rPr>
                <w:rFonts w:ascii="Arial" w:hAnsi="Arial" w:cs="Arial"/>
                <w:color w:val="000000" w:themeColor="text1"/>
              </w:rPr>
            </w:pPr>
            <w:r w:rsidRPr="00935315">
              <w:rPr>
                <w:rFonts w:ascii="Arial" w:hAnsi="Arial" w:cs="Arial"/>
                <w:color w:val="000000" w:themeColor="text1"/>
                <w:w w:val="85"/>
              </w:rPr>
              <w:t>Preparaciones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líquidas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viscosidad</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media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que</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incluyen</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como</w:t>
            </w:r>
            <w:r w:rsidRPr="00935315">
              <w:rPr>
                <w:rFonts w:ascii="Arial" w:hAnsi="Arial" w:cs="Arial"/>
                <w:color w:val="000000" w:themeColor="text1"/>
                <w:spacing w:val="-47"/>
                <w:w w:val="85"/>
              </w:rPr>
              <w:t xml:space="preserve"> </w:t>
            </w:r>
            <w:r w:rsidRPr="00935315">
              <w:rPr>
                <w:rFonts w:ascii="Arial" w:hAnsi="Arial" w:cs="Arial"/>
                <w:color w:val="000000" w:themeColor="text1"/>
                <w:w w:val="80"/>
              </w:rPr>
              <w:t>ingrediente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principal</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una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leguminosa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(lenteja,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frijol,</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arveja,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garbanzo).</w:t>
            </w:r>
          </w:p>
        </w:tc>
      </w:tr>
      <w:tr w:rsidR="00655A6E" w:rsidRPr="00935315" w14:paraId="0484AEB1" w14:textId="77777777" w:rsidTr="00CE4653">
        <w:trPr>
          <w:trHeight w:val="367"/>
        </w:trPr>
        <w:tc>
          <w:tcPr>
            <w:tcW w:w="2944" w:type="dxa"/>
          </w:tcPr>
          <w:p w14:paraId="2E52BADD"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Sopa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verduras</w:t>
            </w:r>
          </w:p>
        </w:tc>
        <w:tc>
          <w:tcPr>
            <w:tcW w:w="5779" w:type="dxa"/>
          </w:tcPr>
          <w:p w14:paraId="36D78135" w14:textId="77777777" w:rsidR="002C15E9" w:rsidRPr="00935315" w:rsidRDefault="002C15E9" w:rsidP="002A06A2">
            <w:pPr>
              <w:pStyle w:val="TableParagraph"/>
              <w:tabs>
                <w:tab w:val="left" w:pos="8789"/>
              </w:tabs>
              <w:spacing w:before="1"/>
              <w:ind w:left="105"/>
              <w:rPr>
                <w:rFonts w:ascii="Arial" w:hAnsi="Arial" w:cs="Arial"/>
                <w:color w:val="000000" w:themeColor="text1"/>
              </w:rPr>
            </w:pPr>
            <w:r w:rsidRPr="00935315">
              <w:rPr>
                <w:rFonts w:ascii="Arial" w:hAnsi="Arial" w:cs="Arial"/>
                <w:color w:val="000000" w:themeColor="text1"/>
                <w:w w:val="80"/>
              </w:rPr>
              <w:t>Mínimo</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dos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tipos</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verduras</w:t>
            </w:r>
          </w:p>
        </w:tc>
      </w:tr>
      <w:tr w:rsidR="00655A6E" w:rsidRPr="00935315" w14:paraId="215A9CE2" w14:textId="77777777" w:rsidTr="00CE4653">
        <w:trPr>
          <w:trHeight w:val="1288"/>
        </w:trPr>
        <w:tc>
          <w:tcPr>
            <w:tcW w:w="2944" w:type="dxa"/>
          </w:tcPr>
          <w:p w14:paraId="712E6702" w14:textId="77777777" w:rsidR="002C15E9" w:rsidRPr="00935315" w:rsidRDefault="002C15E9" w:rsidP="002A06A2">
            <w:pPr>
              <w:pStyle w:val="TableParagraph"/>
              <w:tabs>
                <w:tab w:val="left" w:pos="8789"/>
              </w:tabs>
              <w:rPr>
                <w:rFonts w:ascii="Arial" w:hAnsi="Arial" w:cs="Arial"/>
                <w:color w:val="000000" w:themeColor="text1"/>
              </w:rPr>
            </w:pPr>
          </w:p>
          <w:p w14:paraId="1C32A619" w14:textId="77777777" w:rsidR="002C15E9" w:rsidRPr="00935315" w:rsidRDefault="002C15E9" w:rsidP="002A06A2">
            <w:pPr>
              <w:pStyle w:val="TableParagraph"/>
              <w:tabs>
                <w:tab w:val="left" w:pos="8789"/>
              </w:tabs>
              <w:spacing w:before="2"/>
              <w:rPr>
                <w:rFonts w:ascii="Arial" w:hAnsi="Arial" w:cs="Arial"/>
                <w:color w:val="000000" w:themeColor="text1"/>
              </w:rPr>
            </w:pPr>
          </w:p>
          <w:p w14:paraId="5E1AD5FC"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Sopas</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típicas</w:t>
            </w:r>
          </w:p>
        </w:tc>
        <w:tc>
          <w:tcPr>
            <w:tcW w:w="5779" w:type="dxa"/>
          </w:tcPr>
          <w:p w14:paraId="46901AA2" w14:textId="1FEFBEC8" w:rsidR="002C15E9" w:rsidRPr="00935315" w:rsidRDefault="002C15E9" w:rsidP="002A06A2">
            <w:pPr>
              <w:pStyle w:val="TableParagraph"/>
              <w:tabs>
                <w:tab w:val="left" w:pos="8789"/>
              </w:tabs>
              <w:spacing w:before="3" w:line="261" w:lineRule="auto"/>
              <w:ind w:left="105" w:right="98"/>
              <w:jc w:val="both"/>
              <w:rPr>
                <w:rFonts w:ascii="Arial" w:hAnsi="Arial" w:cs="Arial"/>
                <w:color w:val="000000" w:themeColor="text1"/>
              </w:rPr>
            </w:pPr>
            <w:r w:rsidRPr="00935315">
              <w:rPr>
                <w:rFonts w:ascii="Arial" w:hAnsi="Arial" w:cs="Arial"/>
                <w:color w:val="000000" w:themeColor="text1"/>
                <w:spacing w:val="-1"/>
                <w:w w:val="85"/>
              </w:rPr>
              <w:t>Preparaciones</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líquidas</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viscosidad</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baja</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que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deben</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incluir</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verduras</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y hortalizas variadas. Cuando el ciclo lo establezca se debe ofrecer</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preparaciones típicas tales como ajiaco, sancocho, mondongo. Debe</w:t>
            </w:r>
            <w:r w:rsidRPr="00935315">
              <w:rPr>
                <w:rFonts w:ascii="Arial" w:hAnsi="Arial" w:cs="Arial"/>
                <w:color w:val="000000" w:themeColor="text1"/>
                <w:spacing w:val="1"/>
                <w:w w:val="85"/>
              </w:rPr>
              <w:t xml:space="preserve"> </w:t>
            </w:r>
            <w:r w:rsidRPr="00935315">
              <w:rPr>
                <w:rFonts w:ascii="Arial" w:hAnsi="Arial" w:cs="Arial"/>
                <w:color w:val="000000" w:themeColor="text1"/>
                <w:w w:val="90"/>
              </w:rPr>
              <w:t>llevar una porción de carne de res o pollo o vísceras fuera de los</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ingredientes</w:t>
            </w:r>
            <w:r w:rsidRPr="00935315">
              <w:rPr>
                <w:rFonts w:ascii="Arial" w:hAnsi="Arial" w:cs="Arial"/>
                <w:color w:val="000000" w:themeColor="text1"/>
                <w:spacing w:val="-8"/>
                <w:w w:val="90"/>
              </w:rPr>
              <w:t xml:space="preserve"> </w:t>
            </w:r>
            <w:r w:rsidRPr="00935315">
              <w:rPr>
                <w:rFonts w:ascii="Arial" w:hAnsi="Arial" w:cs="Arial"/>
                <w:color w:val="000000" w:themeColor="text1"/>
                <w:w w:val="90"/>
              </w:rPr>
              <w:t>(proteína)</w:t>
            </w:r>
            <w:r w:rsidRPr="00935315">
              <w:rPr>
                <w:rFonts w:ascii="Arial" w:hAnsi="Arial" w:cs="Arial"/>
                <w:color w:val="000000" w:themeColor="text1"/>
                <w:spacing w:val="-6"/>
                <w:w w:val="90"/>
              </w:rPr>
              <w:t xml:space="preserve"> </w:t>
            </w:r>
            <w:r w:rsidRPr="00935315">
              <w:rPr>
                <w:rFonts w:ascii="Arial" w:hAnsi="Arial" w:cs="Arial"/>
                <w:color w:val="000000" w:themeColor="text1"/>
                <w:w w:val="90"/>
              </w:rPr>
              <w:t>base.</w:t>
            </w:r>
          </w:p>
        </w:tc>
      </w:tr>
    </w:tbl>
    <w:p w14:paraId="2C415063" w14:textId="77777777" w:rsidR="002C15E9" w:rsidRPr="00935315" w:rsidRDefault="002C15E9" w:rsidP="002A06A2">
      <w:pPr>
        <w:pStyle w:val="Textoindependiente"/>
        <w:tabs>
          <w:tab w:val="left" w:pos="8789"/>
        </w:tabs>
        <w:rPr>
          <w:rFonts w:ascii="Arial" w:hAnsi="Arial" w:cs="Arial"/>
          <w:color w:val="000000" w:themeColor="text1"/>
          <w:sz w:val="24"/>
          <w:szCs w:val="24"/>
        </w:rPr>
      </w:pPr>
    </w:p>
    <w:p w14:paraId="60B5A7FA" w14:textId="77777777" w:rsidR="002C15E9" w:rsidRPr="00935315" w:rsidRDefault="002C15E9" w:rsidP="0021440A">
      <w:pPr>
        <w:pStyle w:val="Prrafodelista"/>
        <w:numPr>
          <w:ilvl w:val="0"/>
          <w:numId w:val="32"/>
        </w:numPr>
        <w:tabs>
          <w:tab w:val="left" w:pos="882"/>
          <w:tab w:val="left" w:pos="8789"/>
        </w:tabs>
        <w:spacing w:before="165" w:line="261" w:lineRule="auto"/>
        <w:ind w:left="682" w:right="-28" w:firstLine="0"/>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Fuera de los ingredientes primarios los que indican la denominación de la preparación se debe incluir los siguientes ingredientes:</w:t>
      </w:r>
    </w:p>
    <w:p w14:paraId="33F9FCA2" w14:textId="77777777" w:rsidR="002C15E9" w:rsidRPr="00935315" w:rsidRDefault="002C15E9" w:rsidP="000F6C19">
      <w:pPr>
        <w:pStyle w:val="Prrafodelista"/>
        <w:numPr>
          <w:ilvl w:val="0"/>
          <w:numId w:val="32"/>
        </w:numPr>
        <w:tabs>
          <w:tab w:val="left" w:pos="884"/>
          <w:tab w:val="left" w:pos="8789"/>
        </w:tabs>
        <w:spacing w:before="160"/>
        <w:rPr>
          <w:rFonts w:ascii="Arial" w:hAnsi="Arial" w:cs="Arial"/>
          <w:color w:val="000000" w:themeColor="text1"/>
          <w:w w:val="85"/>
          <w:sz w:val="24"/>
          <w:szCs w:val="24"/>
        </w:rPr>
      </w:pPr>
      <w:r w:rsidRPr="00935315">
        <w:rPr>
          <w:rFonts w:ascii="Arial" w:hAnsi="Arial" w:cs="Arial"/>
          <w:color w:val="000000" w:themeColor="text1"/>
          <w:w w:val="85"/>
          <w:sz w:val="24"/>
          <w:szCs w:val="24"/>
        </w:rPr>
        <w:t>Como fondo básico (Espesante) de tubérculo y/o raíces y/o plátanos.</w:t>
      </w:r>
    </w:p>
    <w:p w14:paraId="185DB263" w14:textId="77777777" w:rsidR="002C15E9" w:rsidRPr="00935315" w:rsidRDefault="002C15E9" w:rsidP="0021440A">
      <w:pPr>
        <w:pStyle w:val="Prrafodelista"/>
        <w:numPr>
          <w:ilvl w:val="0"/>
          <w:numId w:val="32"/>
        </w:numPr>
        <w:tabs>
          <w:tab w:val="left" w:pos="882"/>
          <w:tab w:val="left" w:pos="8789"/>
        </w:tabs>
        <w:spacing w:before="165" w:line="261" w:lineRule="auto"/>
        <w:ind w:left="682" w:right="-28" w:firstLine="0"/>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Como fondo básico (Base) los siguientes ingredientes por porción: vísceras de pollo, carne magra, verduras y hortalizas mínimo 2 tipos.</w:t>
      </w:r>
    </w:p>
    <w:p w14:paraId="5D914A24" w14:textId="77777777" w:rsidR="002C15E9" w:rsidRPr="00935315" w:rsidRDefault="002C15E9" w:rsidP="000F6C19">
      <w:pPr>
        <w:pStyle w:val="Prrafodelista"/>
        <w:numPr>
          <w:ilvl w:val="0"/>
          <w:numId w:val="32"/>
        </w:numPr>
        <w:tabs>
          <w:tab w:val="left" w:pos="925"/>
          <w:tab w:val="left" w:pos="8789"/>
        </w:tabs>
        <w:spacing w:before="188" w:line="259" w:lineRule="auto"/>
        <w:ind w:left="682" w:right="-28" w:firstLine="0"/>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Condimentos (Sabor) Se deben adicionar aceite, cilantro o perejil, sal, ajo o guiso, para mejorar las características de la presentación.</w:t>
      </w:r>
    </w:p>
    <w:p w14:paraId="29D6408A" w14:textId="7E387E53" w:rsidR="002C15E9" w:rsidRPr="00935315" w:rsidRDefault="002C15E9" w:rsidP="000F6C19">
      <w:pPr>
        <w:pStyle w:val="Prrafodelista"/>
        <w:numPr>
          <w:ilvl w:val="0"/>
          <w:numId w:val="32"/>
        </w:numPr>
        <w:tabs>
          <w:tab w:val="left" w:pos="903"/>
          <w:tab w:val="left" w:pos="8789"/>
        </w:tabs>
        <w:spacing w:before="165" w:line="261" w:lineRule="auto"/>
        <w:ind w:left="682" w:right="-28" w:firstLine="0"/>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En la preparación de la sopa no se debe utilizar caldos de carne o gallina que contengan saborizantes, colorantes y conservantes artificiales para dar sazón, tampoco se permite el empleo de harina para fines de espesar la preparación, exceptuando las preparaciones que lo requieran según análisis nutricional. </w:t>
      </w:r>
    </w:p>
    <w:p w14:paraId="58532B30" w14:textId="77777777" w:rsidR="0021440A" w:rsidRPr="00935315" w:rsidRDefault="0021440A" w:rsidP="0021440A">
      <w:pPr>
        <w:pStyle w:val="Prrafodelista"/>
        <w:tabs>
          <w:tab w:val="left" w:pos="903"/>
          <w:tab w:val="left" w:pos="8789"/>
        </w:tabs>
        <w:spacing w:before="165" w:line="261" w:lineRule="auto"/>
        <w:ind w:left="682" w:right="-28" w:firstLine="0"/>
        <w:jc w:val="both"/>
        <w:rPr>
          <w:rFonts w:ascii="Arial" w:hAnsi="Arial" w:cs="Arial"/>
          <w:color w:val="000000" w:themeColor="text1"/>
          <w:sz w:val="8"/>
          <w:szCs w:val="8"/>
        </w:rPr>
      </w:pPr>
    </w:p>
    <w:p w14:paraId="1B76B278" w14:textId="77777777" w:rsidR="002C15E9" w:rsidRPr="00935315" w:rsidRDefault="002C15E9" w:rsidP="000F6C19">
      <w:pPr>
        <w:pStyle w:val="Prrafodelista"/>
        <w:numPr>
          <w:ilvl w:val="1"/>
          <w:numId w:val="32"/>
        </w:numPr>
        <w:tabs>
          <w:tab w:val="left" w:pos="1401"/>
          <w:tab w:val="left" w:pos="1402"/>
          <w:tab w:val="left" w:pos="8789"/>
        </w:tabs>
        <w:spacing w:before="157"/>
        <w:ind w:right="-28" w:hanging="361"/>
        <w:rPr>
          <w:rFonts w:ascii="Arial" w:hAnsi="Arial" w:cs="Arial"/>
          <w:color w:val="000000" w:themeColor="text1"/>
          <w:sz w:val="24"/>
          <w:szCs w:val="24"/>
        </w:rPr>
      </w:pPr>
      <w:r w:rsidRPr="00935315">
        <w:rPr>
          <w:rFonts w:ascii="Arial" w:hAnsi="Arial" w:cs="Arial"/>
          <w:color w:val="000000" w:themeColor="text1"/>
          <w:w w:val="80"/>
          <w:sz w:val="24"/>
          <w:szCs w:val="24"/>
          <w:u w:val="single"/>
        </w:rPr>
        <w:t>Alimentos</w:t>
      </w:r>
      <w:r w:rsidRPr="00935315">
        <w:rPr>
          <w:rFonts w:ascii="Arial" w:hAnsi="Arial" w:cs="Arial"/>
          <w:color w:val="000000" w:themeColor="text1"/>
          <w:spacing w:val="13"/>
          <w:w w:val="80"/>
          <w:sz w:val="24"/>
          <w:szCs w:val="24"/>
          <w:u w:val="single"/>
        </w:rPr>
        <w:t xml:space="preserve"> </w:t>
      </w:r>
      <w:r w:rsidRPr="00935315">
        <w:rPr>
          <w:rFonts w:ascii="Arial" w:hAnsi="Arial" w:cs="Arial"/>
          <w:color w:val="000000" w:themeColor="text1"/>
          <w:w w:val="80"/>
          <w:sz w:val="24"/>
          <w:szCs w:val="24"/>
          <w:u w:val="single"/>
        </w:rPr>
        <w:t>fuente</w:t>
      </w:r>
      <w:r w:rsidRPr="00935315">
        <w:rPr>
          <w:rFonts w:ascii="Arial" w:hAnsi="Arial" w:cs="Arial"/>
          <w:color w:val="000000" w:themeColor="text1"/>
          <w:spacing w:val="13"/>
          <w:w w:val="80"/>
          <w:sz w:val="24"/>
          <w:szCs w:val="24"/>
          <w:u w:val="single"/>
        </w:rPr>
        <w:t xml:space="preserve"> </w:t>
      </w:r>
      <w:r w:rsidRPr="00935315">
        <w:rPr>
          <w:rFonts w:ascii="Arial" w:hAnsi="Arial" w:cs="Arial"/>
          <w:color w:val="000000" w:themeColor="text1"/>
          <w:w w:val="80"/>
          <w:sz w:val="24"/>
          <w:szCs w:val="24"/>
          <w:u w:val="single"/>
        </w:rPr>
        <w:t>de</w:t>
      </w:r>
      <w:r w:rsidRPr="00935315">
        <w:rPr>
          <w:rFonts w:ascii="Arial" w:hAnsi="Arial" w:cs="Arial"/>
          <w:color w:val="000000" w:themeColor="text1"/>
          <w:spacing w:val="11"/>
          <w:w w:val="80"/>
          <w:sz w:val="24"/>
          <w:szCs w:val="24"/>
          <w:u w:val="single"/>
        </w:rPr>
        <w:t xml:space="preserve"> </w:t>
      </w:r>
      <w:r w:rsidRPr="00935315">
        <w:rPr>
          <w:rFonts w:ascii="Arial" w:hAnsi="Arial" w:cs="Arial"/>
          <w:color w:val="000000" w:themeColor="text1"/>
          <w:w w:val="80"/>
          <w:sz w:val="24"/>
          <w:szCs w:val="24"/>
          <w:u w:val="single"/>
        </w:rPr>
        <w:t>proteína</w:t>
      </w:r>
      <w:r w:rsidRPr="00935315">
        <w:rPr>
          <w:rFonts w:ascii="Arial" w:hAnsi="Arial" w:cs="Arial"/>
          <w:color w:val="000000" w:themeColor="text1"/>
          <w:spacing w:val="11"/>
          <w:w w:val="80"/>
          <w:sz w:val="24"/>
          <w:szCs w:val="24"/>
          <w:u w:val="single"/>
        </w:rPr>
        <w:t xml:space="preserve"> </w:t>
      </w:r>
      <w:r w:rsidRPr="00935315">
        <w:rPr>
          <w:rFonts w:ascii="Arial" w:hAnsi="Arial" w:cs="Arial"/>
          <w:color w:val="000000" w:themeColor="text1"/>
          <w:w w:val="80"/>
          <w:sz w:val="24"/>
          <w:szCs w:val="24"/>
          <w:u w:val="single"/>
        </w:rPr>
        <w:t>anima</w:t>
      </w:r>
      <w:r w:rsidRPr="00935315">
        <w:rPr>
          <w:rFonts w:ascii="Arial" w:hAnsi="Arial" w:cs="Arial"/>
          <w:color w:val="000000" w:themeColor="text1"/>
          <w:w w:val="80"/>
          <w:sz w:val="24"/>
          <w:szCs w:val="24"/>
        </w:rPr>
        <w:t>l</w:t>
      </w:r>
    </w:p>
    <w:p w14:paraId="33A9723F" w14:textId="77777777" w:rsidR="002C15E9" w:rsidRPr="00935315" w:rsidRDefault="002C15E9" w:rsidP="002A06A2">
      <w:pPr>
        <w:pStyle w:val="Textoindependiente"/>
        <w:tabs>
          <w:tab w:val="left" w:pos="9498"/>
        </w:tabs>
        <w:spacing w:before="185" w:line="259"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En los almuerzos y cenas se deben suministrar diferentes tipos de carnes según lo referido en el ciclo. En todos los cortes que se den en el presente intercambio se exige un mínimo del 95% de carne magra.</w:t>
      </w:r>
    </w:p>
    <w:p w14:paraId="0690ADC3" w14:textId="77777777" w:rsidR="002C15E9" w:rsidRPr="00935315" w:rsidRDefault="002C15E9" w:rsidP="002A06A2">
      <w:pPr>
        <w:pStyle w:val="Textoindependiente"/>
        <w:tabs>
          <w:tab w:val="left" w:pos="9498"/>
        </w:tabs>
        <w:spacing w:before="169"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Dependiendo de las diferentes preparaciones, el Contratista debe garantizar adicionar los ingredientes necesarios para dar cumplimiento a la preparación, al igual si considera necesario se debe adicionar guiso, cebolla, aceite, ajo, tomillo, laurel, sal.</w:t>
      </w:r>
    </w:p>
    <w:p w14:paraId="7766C144" w14:textId="77777777" w:rsidR="002C15E9" w:rsidRPr="00935315" w:rsidRDefault="002C15E9" w:rsidP="002A06A2">
      <w:pPr>
        <w:pStyle w:val="Textoindependiente"/>
        <w:tabs>
          <w:tab w:val="left" w:pos="9498"/>
        </w:tabs>
        <w:spacing w:before="162" w:line="259"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Debe darse cumplimiento a lo establecido en el Decreto 1500 de 2007, Decreto 561 de 1984, Resolución 776 de 2008 y Resolución 122 de 2012 o las normas que los modifiquen, adicionen o sustituyan; en todo caso las carnes, pollo y pescado y sus derivados deberán provenir de establecimientos procesadores, debidamente autorizados y vigilados por la entidad competente, es decir INVIMA.</w:t>
      </w:r>
    </w:p>
    <w:p w14:paraId="2ADC0E87" w14:textId="3DE822B4" w:rsidR="006B0506" w:rsidRPr="00935315" w:rsidRDefault="006B0506" w:rsidP="002A06A2">
      <w:pPr>
        <w:pStyle w:val="Textoindependiente"/>
        <w:tabs>
          <w:tab w:val="left" w:pos="8789"/>
        </w:tabs>
        <w:spacing w:before="5"/>
        <w:rPr>
          <w:rFonts w:ascii="Arial" w:hAnsi="Arial" w:cs="Arial"/>
          <w:color w:val="000000" w:themeColor="text1"/>
          <w:sz w:val="24"/>
          <w:szCs w:val="24"/>
        </w:rPr>
      </w:pPr>
    </w:p>
    <w:p w14:paraId="7EC6F05F" w14:textId="6F4333F5" w:rsidR="002C15E9" w:rsidRPr="00935315" w:rsidRDefault="002C15E9" w:rsidP="002A06A2">
      <w:pPr>
        <w:pStyle w:val="Textoindependiente"/>
        <w:tabs>
          <w:tab w:val="left" w:pos="8789"/>
        </w:tabs>
        <w:ind w:left="682"/>
        <w:jc w:val="both"/>
        <w:rPr>
          <w:rFonts w:ascii="Arial" w:hAnsi="Arial" w:cs="Arial"/>
          <w:color w:val="000000" w:themeColor="text1"/>
          <w:w w:val="80"/>
        </w:rPr>
      </w:pPr>
      <w:r w:rsidRPr="00935315">
        <w:rPr>
          <w:rFonts w:ascii="Arial" w:hAnsi="Arial" w:cs="Arial"/>
          <w:b/>
          <w:color w:val="000000" w:themeColor="text1"/>
          <w:w w:val="80"/>
        </w:rPr>
        <w:t>Tabla</w:t>
      </w:r>
      <w:r w:rsidRPr="00935315">
        <w:rPr>
          <w:rFonts w:ascii="Arial" w:hAnsi="Arial" w:cs="Arial"/>
          <w:b/>
          <w:color w:val="000000" w:themeColor="text1"/>
          <w:spacing w:val="10"/>
          <w:w w:val="80"/>
        </w:rPr>
        <w:t xml:space="preserve"> </w:t>
      </w:r>
      <w:r w:rsidRPr="00935315">
        <w:rPr>
          <w:rFonts w:ascii="Arial" w:hAnsi="Arial" w:cs="Arial"/>
          <w:b/>
          <w:color w:val="000000" w:themeColor="text1"/>
          <w:w w:val="80"/>
        </w:rPr>
        <w:t>9.</w:t>
      </w:r>
      <w:r w:rsidRPr="00935315">
        <w:rPr>
          <w:rFonts w:ascii="Arial" w:hAnsi="Arial" w:cs="Arial"/>
          <w:b/>
          <w:color w:val="000000" w:themeColor="text1"/>
          <w:spacing w:val="11"/>
          <w:w w:val="80"/>
        </w:rPr>
        <w:t xml:space="preserve"> </w:t>
      </w:r>
      <w:r w:rsidRPr="00935315">
        <w:rPr>
          <w:rFonts w:ascii="Arial" w:hAnsi="Arial" w:cs="Arial"/>
          <w:color w:val="000000" w:themeColor="text1"/>
          <w:w w:val="80"/>
        </w:rPr>
        <w:t>Características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las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carnes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suministrar</w:t>
      </w:r>
    </w:p>
    <w:p w14:paraId="12B8EA88" w14:textId="191DE97E" w:rsidR="00B716C2" w:rsidRPr="00935315" w:rsidRDefault="00B716C2" w:rsidP="002A06A2">
      <w:pPr>
        <w:pStyle w:val="Textoindependiente"/>
        <w:tabs>
          <w:tab w:val="left" w:pos="8789"/>
        </w:tabs>
        <w:ind w:left="682"/>
        <w:jc w:val="both"/>
        <w:rPr>
          <w:rFonts w:ascii="Arial" w:hAnsi="Arial" w:cs="Arial"/>
          <w:color w:val="000000" w:themeColor="text1"/>
          <w:sz w:val="24"/>
          <w:szCs w:val="24"/>
        </w:rPr>
      </w:pPr>
    </w:p>
    <w:tbl>
      <w:tblPr>
        <w:tblStyle w:val="NormalTable0"/>
        <w:tblW w:w="8781"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7"/>
        <w:gridCol w:w="6174"/>
      </w:tblGrid>
      <w:tr w:rsidR="00655A6E" w:rsidRPr="00935315" w14:paraId="48E9BFC9" w14:textId="77777777" w:rsidTr="00CE4653">
        <w:trPr>
          <w:trHeight w:val="431"/>
        </w:trPr>
        <w:tc>
          <w:tcPr>
            <w:tcW w:w="2607" w:type="dxa"/>
            <w:shd w:val="clear" w:color="auto" w:fill="E7E6E6"/>
          </w:tcPr>
          <w:p w14:paraId="3100733C" w14:textId="77777777" w:rsidR="002C15E9" w:rsidRPr="00935315" w:rsidRDefault="002C15E9" w:rsidP="002A06A2">
            <w:pPr>
              <w:pStyle w:val="TableParagraph"/>
              <w:tabs>
                <w:tab w:val="left" w:pos="8789"/>
              </w:tabs>
              <w:spacing w:line="250" w:lineRule="exact"/>
              <w:ind w:left="830"/>
              <w:rPr>
                <w:rFonts w:ascii="Arial" w:hAnsi="Arial" w:cs="Arial"/>
                <w:b/>
                <w:color w:val="000000" w:themeColor="text1"/>
              </w:rPr>
            </w:pPr>
            <w:r w:rsidRPr="00935315">
              <w:rPr>
                <w:rFonts w:ascii="Arial" w:hAnsi="Arial" w:cs="Arial"/>
                <w:b/>
                <w:color w:val="000000" w:themeColor="text1"/>
                <w:w w:val="90"/>
              </w:rPr>
              <w:t>ALIMENTO</w:t>
            </w:r>
          </w:p>
        </w:tc>
        <w:tc>
          <w:tcPr>
            <w:tcW w:w="6174" w:type="dxa"/>
            <w:shd w:val="clear" w:color="auto" w:fill="E7E6E6"/>
          </w:tcPr>
          <w:p w14:paraId="79518F0C" w14:textId="77777777" w:rsidR="002C15E9" w:rsidRPr="00935315" w:rsidRDefault="002C15E9" w:rsidP="002A06A2">
            <w:pPr>
              <w:pStyle w:val="TableParagraph"/>
              <w:tabs>
                <w:tab w:val="left" w:pos="8789"/>
              </w:tabs>
              <w:spacing w:line="250" w:lineRule="exact"/>
              <w:ind w:left="2116" w:right="2114"/>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2692DB4C" w14:textId="77777777" w:rsidTr="0021440A">
        <w:trPr>
          <w:trHeight w:val="1440"/>
        </w:trPr>
        <w:tc>
          <w:tcPr>
            <w:tcW w:w="2607" w:type="dxa"/>
          </w:tcPr>
          <w:p w14:paraId="4A6F68BF" w14:textId="77777777" w:rsidR="002C15E9" w:rsidRPr="00935315" w:rsidRDefault="002C15E9" w:rsidP="002A06A2">
            <w:pPr>
              <w:pStyle w:val="TableParagraph"/>
              <w:tabs>
                <w:tab w:val="left" w:pos="8789"/>
              </w:tabs>
              <w:rPr>
                <w:rFonts w:ascii="Arial" w:hAnsi="Arial" w:cs="Arial"/>
                <w:color w:val="000000" w:themeColor="text1"/>
              </w:rPr>
            </w:pPr>
          </w:p>
          <w:p w14:paraId="2F12425A" w14:textId="77777777" w:rsidR="002C15E9" w:rsidRPr="00935315" w:rsidRDefault="002C15E9" w:rsidP="002A06A2">
            <w:pPr>
              <w:pStyle w:val="TableParagraph"/>
              <w:tabs>
                <w:tab w:val="left" w:pos="8789"/>
              </w:tabs>
              <w:rPr>
                <w:rFonts w:ascii="Arial" w:hAnsi="Arial" w:cs="Arial"/>
                <w:color w:val="000000" w:themeColor="text1"/>
              </w:rPr>
            </w:pPr>
          </w:p>
          <w:p w14:paraId="6A883DCD" w14:textId="77777777" w:rsidR="002C15E9" w:rsidRPr="00935315" w:rsidRDefault="002C15E9" w:rsidP="002A06A2">
            <w:pPr>
              <w:pStyle w:val="TableParagraph"/>
              <w:tabs>
                <w:tab w:val="left" w:pos="8789"/>
              </w:tabs>
              <w:spacing w:before="4"/>
              <w:rPr>
                <w:rFonts w:ascii="Arial" w:hAnsi="Arial" w:cs="Arial"/>
                <w:color w:val="000000" w:themeColor="text1"/>
              </w:rPr>
            </w:pPr>
          </w:p>
          <w:p w14:paraId="07B7C9C7"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Carne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res</w:t>
            </w:r>
          </w:p>
        </w:tc>
        <w:tc>
          <w:tcPr>
            <w:tcW w:w="6174" w:type="dxa"/>
          </w:tcPr>
          <w:p w14:paraId="024AD71D" w14:textId="77777777" w:rsidR="0021440A" w:rsidRPr="00935315" w:rsidRDefault="002C15E9" w:rsidP="0021440A">
            <w:pPr>
              <w:pStyle w:val="TableParagraph"/>
              <w:tabs>
                <w:tab w:val="left" w:pos="8789"/>
              </w:tabs>
              <w:spacing w:before="3" w:line="261" w:lineRule="auto"/>
              <w:ind w:left="105" w:right="95"/>
              <w:jc w:val="both"/>
              <w:rPr>
                <w:rFonts w:ascii="Arial" w:hAnsi="Arial" w:cs="Arial"/>
                <w:color w:val="000000" w:themeColor="text1"/>
              </w:rPr>
            </w:pPr>
            <w:r w:rsidRPr="00935315">
              <w:rPr>
                <w:rFonts w:ascii="Arial" w:hAnsi="Arial" w:cs="Arial"/>
                <w:color w:val="000000" w:themeColor="text1"/>
                <w:w w:val="80"/>
              </w:rPr>
              <w:t>La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carne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suministrarse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las</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preparaciones</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referidas</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los</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ciclos.</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 xml:space="preserve">Dichas preparaciones deben elaborarse con los siguientes cortes: cadera, centro de pierna, bola o el corte que la preparación refiera (ejemplo: </w:t>
            </w:r>
            <w:proofErr w:type="spellStart"/>
            <w:r w:rsidRPr="00935315">
              <w:rPr>
                <w:rFonts w:ascii="Arial" w:hAnsi="Arial" w:cs="Arial"/>
                <w:color w:val="000000" w:themeColor="text1"/>
                <w:w w:val="80"/>
              </w:rPr>
              <w:t>sobrebarriga</w:t>
            </w:r>
            <w:proofErr w:type="spellEnd"/>
            <w:r w:rsidRPr="00935315">
              <w:rPr>
                <w:rFonts w:ascii="Arial" w:hAnsi="Arial" w:cs="Arial"/>
                <w:color w:val="000000" w:themeColor="text1"/>
                <w:w w:val="80"/>
              </w:rPr>
              <w:t>).</w:t>
            </w:r>
          </w:p>
          <w:p w14:paraId="7E268395" w14:textId="548EB88D" w:rsidR="002C15E9" w:rsidRPr="00935315" w:rsidRDefault="002C15E9" w:rsidP="0021440A">
            <w:pPr>
              <w:pStyle w:val="TableParagraph"/>
              <w:tabs>
                <w:tab w:val="left" w:pos="8789"/>
              </w:tabs>
              <w:spacing w:before="3" w:line="261" w:lineRule="auto"/>
              <w:ind w:left="105" w:right="95"/>
              <w:jc w:val="both"/>
              <w:rPr>
                <w:rFonts w:ascii="Arial" w:hAnsi="Arial" w:cs="Arial"/>
                <w:color w:val="000000" w:themeColor="text1"/>
              </w:rPr>
            </w:pPr>
            <w:r w:rsidRPr="00935315">
              <w:rPr>
                <w:rFonts w:ascii="Arial" w:hAnsi="Arial" w:cs="Arial"/>
                <w:color w:val="000000" w:themeColor="text1"/>
                <w:w w:val="80"/>
              </w:rPr>
              <w:t>La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carne</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de res se debe servir en porción entera.</w:t>
            </w:r>
          </w:p>
        </w:tc>
      </w:tr>
      <w:tr w:rsidR="00655A6E" w:rsidRPr="00935315" w14:paraId="40EDE955" w14:textId="77777777" w:rsidTr="00CE4653">
        <w:trPr>
          <w:trHeight w:val="1250"/>
        </w:trPr>
        <w:tc>
          <w:tcPr>
            <w:tcW w:w="2607" w:type="dxa"/>
          </w:tcPr>
          <w:p w14:paraId="6AF3C94D" w14:textId="77777777" w:rsidR="002C15E9" w:rsidRPr="00935315" w:rsidRDefault="002C15E9" w:rsidP="002A06A2">
            <w:pPr>
              <w:pStyle w:val="TableParagraph"/>
              <w:tabs>
                <w:tab w:val="left" w:pos="8789"/>
              </w:tabs>
              <w:rPr>
                <w:rFonts w:ascii="Arial" w:hAnsi="Arial" w:cs="Arial"/>
                <w:color w:val="000000" w:themeColor="text1"/>
              </w:rPr>
            </w:pPr>
          </w:p>
          <w:p w14:paraId="257E6EE2" w14:textId="77777777" w:rsidR="002C15E9" w:rsidRPr="00935315" w:rsidRDefault="002C15E9" w:rsidP="002A06A2">
            <w:pPr>
              <w:pStyle w:val="TableParagraph"/>
              <w:tabs>
                <w:tab w:val="left" w:pos="8789"/>
              </w:tabs>
              <w:spacing w:before="139"/>
              <w:ind w:left="107"/>
              <w:rPr>
                <w:rFonts w:ascii="Arial" w:hAnsi="Arial" w:cs="Arial"/>
                <w:color w:val="000000" w:themeColor="text1"/>
              </w:rPr>
            </w:pPr>
            <w:r w:rsidRPr="00935315">
              <w:rPr>
                <w:rFonts w:ascii="Arial" w:hAnsi="Arial" w:cs="Arial"/>
                <w:color w:val="000000" w:themeColor="text1"/>
                <w:w w:val="80"/>
              </w:rPr>
              <w:t>Carne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cerdo</w:t>
            </w:r>
          </w:p>
        </w:tc>
        <w:tc>
          <w:tcPr>
            <w:tcW w:w="6174" w:type="dxa"/>
          </w:tcPr>
          <w:p w14:paraId="7E709AC1" w14:textId="77777777" w:rsidR="002C15E9" w:rsidRPr="00935315" w:rsidRDefault="002C15E9" w:rsidP="002A06A2">
            <w:pPr>
              <w:pStyle w:val="TableParagraph"/>
              <w:tabs>
                <w:tab w:val="left" w:pos="8789"/>
              </w:tabs>
              <w:spacing w:before="3" w:line="261" w:lineRule="auto"/>
              <w:ind w:left="105" w:right="98"/>
              <w:jc w:val="both"/>
              <w:rPr>
                <w:rFonts w:ascii="Arial" w:hAnsi="Arial" w:cs="Arial"/>
                <w:color w:val="000000" w:themeColor="text1"/>
              </w:rPr>
            </w:pPr>
            <w:r w:rsidRPr="00935315">
              <w:rPr>
                <w:rFonts w:ascii="Arial" w:hAnsi="Arial" w:cs="Arial"/>
                <w:color w:val="000000" w:themeColor="text1"/>
                <w:w w:val="85"/>
              </w:rPr>
              <w:t>La carne de cerdo se puede ofrecer en las preparaciones referidas</w:t>
            </w:r>
            <w:r w:rsidRPr="00935315">
              <w:rPr>
                <w:rFonts w:ascii="Arial" w:hAnsi="Arial" w:cs="Arial"/>
                <w:color w:val="000000" w:themeColor="text1"/>
                <w:spacing w:val="1"/>
                <w:w w:val="85"/>
              </w:rPr>
              <w:t xml:space="preserve"> </w:t>
            </w:r>
            <w:r w:rsidRPr="00935315">
              <w:rPr>
                <w:rFonts w:ascii="Arial" w:hAnsi="Arial" w:cs="Arial"/>
                <w:color w:val="000000" w:themeColor="text1"/>
                <w:w w:val="80"/>
              </w:rPr>
              <w:t>empleando los siguientes cortes: lomo y pierna. Se deben adicionar aceite, cilantro o perejil, ajo o guiso, cebolla, tomillo, laurel, sal, para mejorar las características de la presentación. La carne de cerdo se debe servir en porción entera.</w:t>
            </w:r>
          </w:p>
        </w:tc>
      </w:tr>
      <w:tr w:rsidR="00655A6E" w:rsidRPr="00935315" w14:paraId="3B3C6361" w14:textId="77777777" w:rsidTr="00CE4653">
        <w:trPr>
          <w:trHeight w:val="1446"/>
        </w:trPr>
        <w:tc>
          <w:tcPr>
            <w:tcW w:w="2607" w:type="dxa"/>
          </w:tcPr>
          <w:p w14:paraId="021D283E" w14:textId="77777777" w:rsidR="002C15E9" w:rsidRPr="00935315" w:rsidRDefault="002C15E9" w:rsidP="002A06A2">
            <w:pPr>
              <w:pStyle w:val="TableParagraph"/>
              <w:tabs>
                <w:tab w:val="left" w:pos="8789"/>
              </w:tabs>
              <w:rPr>
                <w:rFonts w:ascii="Arial" w:hAnsi="Arial" w:cs="Arial"/>
                <w:color w:val="000000" w:themeColor="text1"/>
              </w:rPr>
            </w:pPr>
          </w:p>
          <w:p w14:paraId="339D7524" w14:textId="77777777" w:rsidR="002C15E9" w:rsidRPr="00935315" w:rsidRDefault="002C15E9" w:rsidP="002A06A2">
            <w:pPr>
              <w:pStyle w:val="TableParagraph"/>
              <w:tabs>
                <w:tab w:val="left" w:pos="8789"/>
              </w:tabs>
              <w:rPr>
                <w:rFonts w:ascii="Arial" w:hAnsi="Arial" w:cs="Arial"/>
                <w:color w:val="000000" w:themeColor="text1"/>
              </w:rPr>
            </w:pPr>
          </w:p>
          <w:p w14:paraId="3AA3BCC6" w14:textId="77777777" w:rsidR="002C15E9" w:rsidRPr="00935315" w:rsidRDefault="002C15E9" w:rsidP="002A06A2">
            <w:pPr>
              <w:pStyle w:val="TableParagraph"/>
              <w:tabs>
                <w:tab w:val="left" w:pos="8789"/>
              </w:tabs>
              <w:spacing w:before="4"/>
              <w:rPr>
                <w:rFonts w:ascii="Arial" w:hAnsi="Arial" w:cs="Arial"/>
                <w:color w:val="000000" w:themeColor="text1"/>
              </w:rPr>
            </w:pPr>
          </w:p>
          <w:p w14:paraId="368DC87A"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90"/>
              </w:rPr>
              <w:t>Pollo</w:t>
            </w:r>
          </w:p>
        </w:tc>
        <w:tc>
          <w:tcPr>
            <w:tcW w:w="6174" w:type="dxa"/>
          </w:tcPr>
          <w:p w14:paraId="7850D446" w14:textId="77777777" w:rsidR="002C15E9" w:rsidRPr="00935315" w:rsidRDefault="002C15E9" w:rsidP="002A06A2">
            <w:pPr>
              <w:pStyle w:val="TableParagraph"/>
              <w:tabs>
                <w:tab w:val="left" w:pos="8789"/>
              </w:tabs>
              <w:spacing w:before="4" w:line="261" w:lineRule="auto"/>
              <w:ind w:left="105" w:right="97"/>
              <w:jc w:val="both"/>
              <w:rPr>
                <w:rFonts w:ascii="Arial" w:hAnsi="Arial" w:cs="Arial"/>
                <w:color w:val="000000" w:themeColor="text1"/>
              </w:rPr>
            </w:pPr>
            <w:r w:rsidRPr="00935315">
              <w:rPr>
                <w:rFonts w:ascii="Arial" w:hAnsi="Arial" w:cs="Arial"/>
                <w:color w:val="000000" w:themeColor="text1"/>
                <w:w w:val="80"/>
              </w:rPr>
              <w:t>Solo se permite ofrecer pierna (contra muslo); pernil (muslo), pechuga (sin</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hueso). Se debe adicionar aceite, cilantro o perejil, ajo o guiso, cebolla, tomillo, laurel, sal, para mejorar las características de la presentación.</w:t>
            </w:r>
          </w:p>
          <w:p w14:paraId="4FEC671B" w14:textId="77777777" w:rsidR="002C15E9" w:rsidRPr="00935315" w:rsidRDefault="002C15E9" w:rsidP="002A06A2">
            <w:pPr>
              <w:pStyle w:val="TableParagraph"/>
              <w:tabs>
                <w:tab w:val="left" w:pos="8789"/>
              </w:tabs>
              <w:spacing w:before="164" w:line="261" w:lineRule="auto"/>
              <w:ind w:left="105" w:right="101"/>
              <w:jc w:val="both"/>
              <w:rPr>
                <w:rFonts w:ascii="Arial" w:hAnsi="Arial" w:cs="Arial"/>
                <w:color w:val="000000" w:themeColor="text1"/>
              </w:rPr>
            </w:pPr>
            <w:r w:rsidRPr="00935315">
              <w:rPr>
                <w:rFonts w:ascii="Arial" w:hAnsi="Arial" w:cs="Arial"/>
                <w:color w:val="000000" w:themeColor="text1"/>
                <w:w w:val="85"/>
              </w:rPr>
              <w:t xml:space="preserve">La pechuga de pollo se debe servir en porción entera y sin hueso. </w:t>
            </w:r>
          </w:p>
        </w:tc>
      </w:tr>
      <w:tr w:rsidR="00655A6E" w:rsidRPr="00935315" w14:paraId="31D7429F" w14:textId="77777777" w:rsidTr="00CE4653">
        <w:trPr>
          <w:trHeight w:val="546"/>
        </w:trPr>
        <w:tc>
          <w:tcPr>
            <w:tcW w:w="2607" w:type="dxa"/>
          </w:tcPr>
          <w:p w14:paraId="16BD61A6" w14:textId="77777777" w:rsidR="002C15E9" w:rsidRPr="00935315" w:rsidRDefault="002C15E9" w:rsidP="002A06A2">
            <w:pPr>
              <w:pStyle w:val="TableParagraph"/>
              <w:tabs>
                <w:tab w:val="left" w:pos="8789"/>
              </w:tabs>
              <w:spacing w:before="3"/>
              <w:rPr>
                <w:rFonts w:ascii="Arial" w:hAnsi="Arial" w:cs="Arial"/>
                <w:color w:val="000000" w:themeColor="text1"/>
              </w:rPr>
            </w:pPr>
          </w:p>
          <w:p w14:paraId="7A57D5DF"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Chorizo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cerdo</w:t>
            </w:r>
          </w:p>
        </w:tc>
        <w:tc>
          <w:tcPr>
            <w:tcW w:w="6174" w:type="dxa"/>
          </w:tcPr>
          <w:p w14:paraId="16B4D189" w14:textId="77777777" w:rsidR="002C15E9" w:rsidRPr="00935315" w:rsidRDefault="002C15E9" w:rsidP="002A06A2">
            <w:pPr>
              <w:pStyle w:val="TableParagraph"/>
              <w:tabs>
                <w:tab w:val="left" w:pos="8789"/>
              </w:tabs>
              <w:spacing w:before="1" w:line="242" w:lineRule="auto"/>
              <w:ind w:left="106" w:hanging="106"/>
              <w:rPr>
                <w:rFonts w:ascii="Arial" w:hAnsi="Arial" w:cs="Arial"/>
                <w:color w:val="000000" w:themeColor="text1"/>
              </w:rPr>
            </w:pPr>
            <w:r w:rsidRPr="00935315">
              <w:rPr>
                <w:rFonts w:ascii="Arial" w:hAnsi="Arial" w:cs="Arial"/>
                <w:color w:val="000000" w:themeColor="text1"/>
                <w:w w:val="85"/>
              </w:rPr>
              <w:t xml:space="preserve">  Debe cumplir la NTC 1325:2008. Productos cárnicos procesados no enlatados.</w:t>
            </w:r>
          </w:p>
        </w:tc>
      </w:tr>
      <w:tr w:rsidR="00655A6E" w:rsidRPr="00935315" w14:paraId="69887A65" w14:textId="77777777" w:rsidTr="00CE4653">
        <w:trPr>
          <w:trHeight w:val="1263"/>
        </w:trPr>
        <w:tc>
          <w:tcPr>
            <w:tcW w:w="2607" w:type="dxa"/>
            <w:tcBorders>
              <w:bottom w:val="single" w:sz="4" w:space="0" w:color="auto"/>
            </w:tcBorders>
          </w:tcPr>
          <w:p w14:paraId="2A239D0A" w14:textId="77777777" w:rsidR="002C15E9" w:rsidRPr="00935315" w:rsidRDefault="002C15E9" w:rsidP="002A06A2">
            <w:pPr>
              <w:pStyle w:val="TableParagraph"/>
              <w:tabs>
                <w:tab w:val="left" w:pos="8789"/>
              </w:tabs>
              <w:rPr>
                <w:rFonts w:ascii="Arial" w:hAnsi="Arial" w:cs="Arial"/>
                <w:color w:val="000000" w:themeColor="text1"/>
              </w:rPr>
            </w:pPr>
          </w:p>
          <w:p w14:paraId="334C42DA" w14:textId="77777777" w:rsidR="002C15E9" w:rsidRPr="00935315" w:rsidRDefault="002C15E9" w:rsidP="002A06A2">
            <w:pPr>
              <w:pStyle w:val="TableParagraph"/>
              <w:tabs>
                <w:tab w:val="left" w:pos="8789"/>
              </w:tabs>
              <w:spacing w:before="180"/>
              <w:ind w:left="107"/>
              <w:rPr>
                <w:rFonts w:ascii="Arial" w:hAnsi="Arial" w:cs="Arial"/>
                <w:color w:val="000000" w:themeColor="text1"/>
              </w:rPr>
            </w:pPr>
            <w:r w:rsidRPr="00935315">
              <w:rPr>
                <w:rFonts w:ascii="Arial" w:hAnsi="Arial" w:cs="Arial"/>
                <w:color w:val="000000" w:themeColor="text1"/>
                <w:w w:val="80"/>
              </w:rPr>
              <w:t>Pescado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filete</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pescado</w:t>
            </w:r>
          </w:p>
        </w:tc>
        <w:tc>
          <w:tcPr>
            <w:tcW w:w="6174" w:type="dxa"/>
            <w:tcBorders>
              <w:bottom w:val="single" w:sz="4" w:space="0" w:color="auto"/>
            </w:tcBorders>
          </w:tcPr>
          <w:p w14:paraId="0FAD8435" w14:textId="77777777" w:rsidR="002C15E9" w:rsidRPr="00935315" w:rsidRDefault="002C15E9" w:rsidP="002A06A2">
            <w:pPr>
              <w:pStyle w:val="TableParagraph"/>
              <w:tabs>
                <w:tab w:val="left" w:pos="8789"/>
              </w:tabs>
              <w:spacing w:before="2"/>
              <w:rPr>
                <w:rFonts w:ascii="Arial" w:hAnsi="Arial" w:cs="Arial"/>
                <w:color w:val="000000" w:themeColor="text1"/>
                <w:w w:val="80"/>
              </w:rPr>
            </w:pPr>
          </w:p>
          <w:p w14:paraId="0EB5A505" w14:textId="77777777" w:rsidR="002C15E9" w:rsidRPr="00935315" w:rsidRDefault="002C15E9" w:rsidP="002A06A2">
            <w:pPr>
              <w:pStyle w:val="TableParagraph"/>
              <w:tabs>
                <w:tab w:val="left" w:pos="8789"/>
              </w:tabs>
              <w:spacing w:line="261" w:lineRule="auto"/>
              <w:ind w:left="105" w:right="101"/>
              <w:jc w:val="both"/>
              <w:rPr>
                <w:rFonts w:ascii="Arial" w:hAnsi="Arial" w:cs="Arial"/>
                <w:color w:val="000000" w:themeColor="text1"/>
                <w:w w:val="80"/>
              </w:rPr>
            </w:pPr>
            <w:r w:rsidRPr="00935315">
              <w:rPr>
                <w:rFonts w:ascii="Arial" w:hAnsi="Arial" w:cs="Arial"/>
                <w:color w:val="000000" w:themeColor="text1"/>
                <w:w w:val="80"/>
              </w:rPr>
              <w:t>Filete de pescados tales como Tilapia, Mojarra, Bagre, Congrio u otra variedad de pescado de la región. Se debe cumplir la norma NTC 1443: productos de la pesca y acuicultura Pescado entero, medallones y trozos, refrigerados o congelados. No se permiten: Basa (nacional o importada); mezclas de productos con pescado, ni alevinos.</w:t>
            </w:r>
          </w:p>
        </w:tc>
      </w:tr>
      <w:tr w:rsidR="00655A6E" w:rsidRPr="00935315" w14:paraId="03408AC9" w14:textId="77777777" w:rsidTr="00CE46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10"/>
        </w:trPr>
        <w:tc>
          <w:tcPr>
            <w:tcW w:w="2607" w:type="dxa"/>
            <w:tcBorders>
              <w:top w:val="single" w:sz="4" w:space="0" w:color="auto"/>
              <w:left w:val="single" w:sz="4" w:space="0" w:color="auto"/>
              <w:bottom w:val="single" w:sz="4" w:space="0" w:color="auto"/>
              <w:right w:val="single" w:sz="4" w:space="0" w:color="auto"/>
            </w:tcBorders>
          </w:tcPr>
          <w:p w14:paraId="33CC5CC5" w14:textId="77777777" w:rsidR="002C15E9" w:rsidRPr="00935315" w:rsidRDefault="002C15E9" w:rsidP="002A06A2">
            <w:pPr>
              <w:pStyle w:val="TableParagraph"/>
              <w:tabs>
                <w:tab w:val="left" w:pos="8789"/>
              </w:tabs>
              <w:spacing w:before="6"/>
              <w:rPr>
                <w:rFonts w:ascii="Arial" w:hAnsi="Arial" w:cs="Arial"/>
                <w:color w:val="000000" w:themeColor="text1"/>
              </w:rPr>
            </w:pPr>
          </w:p>
          <w:p w14:paraId="420FB082"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Huevo</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gallina</w:t>
            </w:r>
          </w:p>
        </w:tc>
        <w:tc>
          <w:tcPr>
            <w:tcW w:w="6174" w:type="dxa"/>
            <w:tcBorders>
              <w:top w:val="single" w:sz="4" w:space="0" w:color="auto"/>
              <w:left w:val="single" w:sz="4" w:space="0" w:color="auto"/>
              <w:bottom w:val="single" w:sz="4" w:space="0" w:color="auto"/>
              <w:right w:val="single" w:sz="4" w:space="0" w:color="auto"/>
            </w:tcBorders>
          </w:tcPr>
          <w:p w14:paraId="6EF334E1" w14:textId="77777777" w:rsidR="002C15E9" w:rsidRPr="00935315" w:rsidRDefault="002C15E9" w:rsidP="002A06A2">
            <w:pPr>
              <w:pStyle w:val="TableParagraph"/>
              <w:tabs>
                <w:tab w:val="left" w:pos="8789"/>
              </w:tabs>
              <w:spacing w:line="252" w:lineRule="exact"/>
              <w:ind w:left="105" w:right="99"/>
              <w:jc w:val="both"/>
              <w:rPr>
                <w:rFonts w:ascii="Arial" w:hAnsi="Arial" w:cs="Arial"/>
                <w:color w:val="000000" w:themeColor="text1"/>
                <w:w w:val="80"/>
              </w:rPr>
            </w:pPr>
            <w:r w:rsidRPr="00935315">
              <w:rPr>
                <w:rFonts w:ascii="Arial" w:hAnsi="Arial" w:cs="Arial"/>
                <w:color w:val="000000" w:themeColor="text1"/>
                <w:w w:val="80"/>
              </w:rPr>
              <w:t>Se deben suministrar huevos frescos de gallina, tipo AA (peso neto mayor a 60.0 gramos). Deben cumplir con lo referido en la Norma Técnica Colombiana NTC 1240. El cual se debe suministrar en los tiempos de comida según la minuta patrón.</w:t>
            </w:r>
          </w:p>
        </w:tc>
      </w:tr>
    </w:tbl>
    <w:p w14:paraId="2C6C6D9B" w14:textId="0BC687EC" w:rsidR="00CC3CA2" w:rsidRPr="00935315" w:rsidRDefault="00A410BF" w:rsidP="00636C39">
      <w:pPr>
        <w:pStyle w:val="Textoindependiente"/>
        <w:tabs>
          <w:tab w:val="left" w:pos="9498"/>
        </w:tabs>
        <w:spacing w:before="162" w:line="259" w:lineRule="auto"/>
        <w:ind w:left="709" w:right="-28"/>
        <w:jc w:val="both"/>
        <w:rPr>
          <w:rFonts w:ascii="Arial" w:hAnsi="Arial" w:cs="Arial"/>
          <w:color w:val="000000" w:themeColor="text1"/>
          <w:w w:val="80"/>
        </w:rPr>
      </w:pPr>
      <w:r w:rsidRPr="00935315">
        <w:rPr>
          <w:rFonts w:ascii="Arial" w:hAnsi="Arial" w:cs="Arial"/>
          <w:b/>
          <w:bCs/>
          <w:color w:val="000000" w:themeColor="text1"/>
          <w:w w:val="80"/>
          <w:sz w:val="24"/>
          <w:szCs w:val="24"/>
        </w:rPr>
        <w:t xml:space="preserve"> </w:t>
      </w:r>
      <w:r w:rsidR="0043396D" w:rsidRPr="00935315">
        <w:rPr>
          <w:rFonts w:ascii="Arial" w:hAnsi="Arial" w:cs="Arial"/>
          <w:b/>
          <w:color w:val="000000" w:themeColor="text1"/>
          <w:w w:val="80"/>
        </w:rPr>
        <w:t>Nota</w:t>
      </w:r>
      <w:r w:rsidR="00EC74DC" w:rsidRPr="00935315">
        <w:rPr>
          <w:rFonts w:ascii="Arial" w:hAnsi="Arial" w:cs="Arial"/>
          <w:b/>
          <w:color w:val="000000" w:themeColor="text1"/>
          <w:w w:val="80"/>
        </w:rPr>
        <w:t xml:space="preserve"> 2</w:t>
      </w:r>
      <w:r w:rsidR="0043396D" w:rsidRPr="00935315">
        <w:rPr>
          <w:rFonts w:ascii="Arial" w:hAnsi="Arial" w:cs="Arial"/>
          <w:color w:val="000000" w:themeColor="text1"/>
          <w:w w:val="80"/>
        </w:rPr>
        <w:t xml:space="preserve">: Todas las carnes deberán </w:t>
      </w:r>
      <w:r w:rsidR="00105AF9" w:rsidRPr="00935315">
        <w:rPr>
          <w:rFonts w:ascii="Arial" w:hAnsi="Arial" w:cs="Arial"/>
          <w:color w:val="000000" w:themeColor="text1"/>
          <w:w w:val="80"/>
        </w:rPr>
        <w:t>ser entregadas por el proveedor</w:t>
      </w:r>
      <w:r w:rsidR="00CE3BDF" w:rsidRPr="00935315">
        <w:rPr>
          <w:rFonts w:ascii="Arial" w:hAnsi="Arial" w:cs="Arial"/>
          <w:color w:val="000000" w:themeColor="text1"/>
          <w:w w:val="80"/>
        </w:rPr>
        <w:t xml:space="preserve"> que las suministra, debidamente</w:t>
      </w:r>
      <w:r w:rsidR="00105AF9" w:rsidRPr="00935315">
        <w:rPr>
          <w:rFonts w:ascii="Arial" w:hAnsi="Arial" w:cs="Arial"/>
          <w:color w:val="000000" w:themeColor="text1"/>
          <w:w w:val="80"/>
        </w:rPr>
        <w:t xml:space="preserve"> </w:t>
      </w:r>
      <w:proofErr w:type="spellStart"/>
      <w:r w:rsidR="00105AF9" w:rsidRPr="00935315">
        <w:rPr>
          <w:rFonts w:ascii="Arial" w:hAnsi="Arial" w:cs="Arial"/>
          <w:color w:val="000000" w:themeColor="text1"/>
          <w:w w:val="80"/>
        </w:rPr>
        <w:t>porcionadas</w:t>
      </w:r>
      <w:proofErr w:type="spellEnd"/>
      <w:r w:rsidR="00105AF9" w:rsidRPr="00935315">
        <w:rPr>
          <w:rFonts w:ascii="Arial" w:hAnsi="Arial" w:cs="Arial"/>
          <w:color w:val="000000" w:themeColor="text1"/>
          <w:w w:val="80"/>
        </w:rPr>
        <w:t xml:space="preserve"> acorde con los gramajes establecidos</w:t>
      </w:r>
      <w:r w:rsidR="00636C39" w:rsidRPr="00935315">
        <w:rPr>
          <w:rFonts w:ascii="Arial" w:hAnsi="Arial" w:cs="Arial"/>
          <w:color w:val="000000" w:themeColor="text1"/>
          <w:w w:val="80"/>
        </w:rPr>
        <w:t xml:space="preserve"> en la minuta patrón</w:t>
      </w:r>
      <w:r w:rsidR="00105AF9" w:rsidRPr="00935315">
        <w:rPr>
          <w:rFonts w:ascii="Arial" w:hAnsi="Arial" w:cs="Arial"/>
          <w:color w:val="000000" w:themeColor="text1"/>
          <w:w w:val="80"/>
        </w:rPr>
        <w:t xml:space="preserve"> para cada preparación.</w:t>
      </w:r>
      <w:r w:rsidR="00D111DF" w:rsidRPr="00935315">
        <w:rPr>
          <w:rFonts w:ascii="Arial" w:hAnsi="Arial" w:cs="Arial"/>
          <w:color w:val="000000" w:themeColor="text1"/>
          <w:w w:val="80"/>
        </w:rPr>
        <w:t xml:space="preserve"> </w:t>
      </w:r>
    </w:p>
    <w:p w14:paraId="1D30BBA9" w14:textId="4205DEC5" w:rsidR="002C15E9" w:rsidRPr="00935315" w:rsidRDefault="002C15E9" w:rsidP="00A9555C">
      <w:pPr>
        <w:pStyle w:val="Textoindependiente"/>
        <w:numPr>
          <w:ilvl w:val="0"/>
          <w:numId w:val="71"/>
        </w:numPr>
        <w:tabs>
          <w:tab w:val="left" w:pos="9498"/>
        </w:tabs>
        <w:spacing w:before="185" w:line="259" w:lineRule="auto"/>
        <w:ind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Cereal (Arroz)</w:t>
      </w:r>
    </w:p>
    <w:p w14:paraId="719C06A7" w14:textId="77777777" w:rsidR="002C15E9" w:rsidRPr="00935315" w:rsidRDefault="002C15E9" w:rsidP="00A9555C">
      <w:pPr>
        <w:pStyle w:val="Textoindependiente"/>
        <w:tabs>
          <w:tab w:val="left" w:pos="9498"/>
        </w:tabs>
        <w:spacing w:before="185" w:line="259"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Las características del componente “Cereal” dentro de los tiempos de comida almuerzo y cena, deben ofrecerse en frecuencia diaria; arroz blanco y/o con agregados de acuerdo con los menús y acordes a las cantidades referidas en la minuta patrón y lista de intercambios. El arroz suministrado será blanco, tipo 1, grado 2 y dará cumplimiento a la Norma Técnica Colombiana NTC 671 de 2001. Se debe adicionar aceite, cilantro o perejil, ajo o guiso, cebolla, sal, para mejorar las características organolépticas de la preparación.</w:t>
      </w:r>
    </w:p>
    <w:p w14:paraId="09B820B8" w14:textId="77777777" w:rsidR="002C15E9" w:rsidRPr="00935315" w:rsidRDefault="002C15E9" w:rsidP="002A06A2">
      <w:pPr>
        <w:pStyle w:val="Textoindependiente"/>
        <w:tabs>
          <w:tab w:val="left" w:pos="8789"/>
        </w:tabs>
        <w:spacing w:before="5"/>
        <w:rPr>
          <w:rFonts w:ascii="Arial" w:hAnsi="Arial" w:cs="Arial"/>
          <w:color w:val="000000" w:themeColor="text1"/>
          <w:sz w:val="24"/>
          <w:szCs w:val="24"/>
        </w:rPr>
      </w:pPr>
    </w:p>
    <w:p w14:paraId="77CBE39E" w14:textId="77777777" w:rsidR="002C15E9" w:rsidRPr="00935315" w:rsidRDefault="002C15E9" w:rsidP="00006E24">
      <w:pPr>
        <w:pStyle w:val="Prrafodelista"/>
        <w:numPr>
          <w:ilvl w:val="0"/>
          <w:numId w:val="45"/>
        </w:numPr>
        <w:tabs>
          <w:tab w:val="left" w:pos="1409"/>
          <w:tab w:val="left" w:pos="1410"/>
          <w:tab w:val="left" w:pos="8789"/>
        </w:tabs>
        <w:spacing w:before="1"/>
        <w:rPr>
          <w:rFonts w:ascii="Arial" w:hAnsi="Arial" w:cs="Arial"/>
          <w:color w:val="000000" w:themeColor="text1"/>
          <w:w w:val="85"/>
          <w:sz w:val="24"/>
          <w:szCs w:val="24"/>
        </w:rPr>
      </w:pPr>
      <w:r w:rsidRPr="00935315">
        <w:rPr>
          <w:rFonts w:ascii="Arial" w:hAnsi="Arial" w:cs="Arial"/>
          <w:color w:val="000000" w:themeColor="text1"/>
          <w:w w:val="85"/>
          <w:sz w:val="24"/>
          <w:szCs w:val="24"/>
        </w:rPr>
        <w:t>Tubérculos, raíces o plátanos o cereal diferente al arroz</w:t>
      </w:r>
    </w:p>
    <w:p w14:paraId="63E82E1D" w14:textId="77777777" w:rsidR="002C15E9" w:rsidRPr="00935315" w:rsidRDefault="002C15E9" w:rsidP="002A06A2">
      <w:pPr>
        <w:pStyle w:val="Textoindependiente"/>
        <w:tabs>
          <w:tab w:val="left" w:pos="8789"/>
        </w:tabs>
        <w:spacing w:before="2"/>
        <w:rPr>
          <w:rFonts w:ascii="Arial" w:hAnsi="Arial" w:cs="Arial"/>
          <w:color w:val="000000" w:themeColor="text1"/>
          <w:w w:val="85"/>
          <w:sz w:val="24"/>
          <w:szCs w:val="24"/>
        </w:rPr>
      </w:pPr>
    </w:p>
    <w:p w14:paraId="5D3E0957" w14:textId="77777777" w:rsidR="002C15E9" w:rsidRPr="00935315" w:rsidRDefault="002C15E9" w:rsidP="002A06A2">
      <w:pPr>
        <w:pStyle w:val="Textoindependiente"/>
        <w:tabs>
          <w:tab w:val="left" w:pos="8789"/>
        </w:tabs>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Son intercambios permitidos la papa en todas sus variedades, yuca, plátano, arracacha, ñame y maíz pira. Se debe adicionar aceite, cilantro o perejil, ajo o guiso, cebolla, tomillo, laurel, sal, para mejorar las características de sabor en la presentación. Dependiendo de la receta también incluir, queso, leche, mayonesa, salsa de tomate, entre otros. Así mismo se puede variar en cuanto a su forma y grado de subdivisión: trozos, palitos, cuadros, etc.</w:t>
      </w:r>
    </w:p>
    <w:p w14:paraId="3FE71453" w14:textId="77777777" w:rsidR="00452D4F" w:rsidRPr="00935315" w:rsidRDefault="00452D4F" w:rsidP="00636C39">
      <w:pPr>
        <w:pStyle w:val="Textoindependiente"/>
        <w:tabs>
          <w:tab w:val="left" w:pos="8789"/>
        </w:tabs>
        <w:spacing w:line="261" w:lineRule="auto"/>
        <w:ind w:right="829"/>
        <w:jc w:val="both"/>
        <w:rPr>
          <w:rFonts w:ascii="Arial" w:hAnsi="Arial" w:cs="Arial"/>
          <w:color w:val="000000" w:themeColor="text1"/>
          <w:w w:val="85"/>
          <w:sz w:val="24"/>
          <w:szCs w:val="24"/>
        </w:rPr>
      </w:pPr>
    </w:p>
    <w:p w14:paraId="08A4E025" w14:textId="77777777" w:rsidR="002C15E9" w:rsidRPr="00935315" w:rsidRDefault="002C15E9" w:rsidP="00006E24">
      <w:pPr>
        <w:pStyle w:val="Prrafodelista"/>
        <w:numPr>
          <w:ilvl w:val="0"/>
          <w:numId w:val="47"/>
        </w:numPr>
        <w:tabs>
          <w:tab w:val="left" w:pos="1409"/>
          <w:tab w:val="left" w:pos="1410"/>
          <w:tab w:val="left" w:pos="8789"/>
        </w:tabs>
        <w:rPr>
          <w:rFonts w:ascii="Arial" w:hAnsi="Arial" w:cs="Arial"/>
          <w:color w:val="000000" w:themeColor="text1"/>
          <w:w w:val="85"/>
          <w:sz w:val="24"/>
          <w:szCs w:val="24"/>
        </w:rPr>
      </w:pPr>
      <w:r w:rsidRPr="00935315">
        <w:rPr>
          <w:rFonts w:ascii="Arial" w:hAnsi="Arial" w:cs="Arial"/>
          <w:color w:val="000000" w:themeColor="text1"/>
          <w:w w:val="85"/>
          <w:sz w:val="24"/>
          <w:szCs w:val="24"/>
        </w:rPr>
        <w:t>Hortalizas y verduras</w:t>
      </w:r>
    </w:p>
    <w:p w14:paraId="38379EB1" w14:textId="77777777" w:rsidR="002C15E9" w:rsidRPr="00935315" w:rsidRDefault="002C15E9" w:rsidP="002A06A2">
      <w:pPr>
        <w:pStyle w:val="Textoindependiente"/>
        <w:tabs>
          <w:tab w:val="left" w:pos="8789"/>
        </w:tabs>
        <w:spacing w:line="261" w:lineRule="auto"/>
        <w:ind w:left="682" w:right="829"/>
        <w:jc w:val="both"/>
        <w:rPr>
          <w:rFonts w:ascii="Arial" w:hAnsi="Arial" w:cs="Arial"/>
          <w:color w:val="000000" w:themeColor="text1"/>
          <w:w w:val="80"/>
          <w:sz w:val="24"/>
          <w:szCs w:val="24"/>
        </w:rPr>
      </w:pPr>
    </w:p>
    <w:p w14:paraId="48CFCF6E" w14:textId="77777777" w:rsidR="002C15E9" w:rsidRPr="00935315" w:rsidRDefault="002C15E9" w:rsidP="00A9555C">
      <w:pPr>
        <w:tabs>
          <w:tab w:val="left" w:pos="1409"/>
          <w:tab w:val="left" w:pos="1410"/>
          <w:tab w:val="left" w:pos="8789"/>
        </w:tabs>
        <w:ind w:left="709"/>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Este grupo de Alimentos incluyen todas las hortalizas y verduras que se suministran en preparaciones crudas (frescas) y cocidas, garantizando el cumplimiento de los menús contemplados en el ciclo. La frecuencia de suministro debe ser diaria. Se debe adicionar aderezos como mayonesa, vinagreta, salsa rosada, aceite vegetal, crema de leche, limón, entre otras. Se pueden usar otras especias y/o condimentos naturales o empacados sin presencia de aditivos y en cumplimiento a la Normatividad vigente para rotulado y etiquetado de acuerdo a la Resolución 3929 de octubre 2013, o las normas que lo modifiquen, adicionen o sustituyan.</w:t>
      </w:r>
    </w:p>
    <w:p w14:paraId="675594B6" w14:textId="7C98EF65" w:rsidR="002C15E9" w:rsidRPr="00935315" w:rsidRDefault="002C15E9" w:rsidP="002A06A2">
      <w:pPr>
        <w:pStyle w:val="Textoindependiente"/>
        <w:tabs>
          <w:tab w:val="left" w:pos="8789"/>
        </w:tabs>
        <w:spacing w:before="161"/>
        <w:ind w:left="682"/>
        <w:jc w:val="both"/>
        <w:rPr>
          <w:rFonts w:ascii="Arial" w:hAnsi="Arial" w:cs="Arial"/>
          <w:color w:val="000000" w:themeColor="text1"/>
          <w:sz w:val="24"/>
          <w:szCs w:val="24"/>
        </w:rPr>
      </w:pPr>
      <w:r w:rsidRPr="00935315">
        <w:rPr>
          <w:rFonts w:ascii="Arial" w:hAnsi="Arial" w:cs="Arial"/>
          <w:b/>
          <w:color w:val="000000" w:themeColor="text1"/>
          <w:w w:val="80"/>
          <w:sz w:val="24"/>
          <w:szCs w:val="24"/>
        </w:rPr>
        <w:t>NOTA</w:t>
      </w:r>
      <w:r w:rsidR="00EC74DC" w:rsidRPr="00935315">
        <w:rPr>
          <w:rFonts w:ascii="Arial" w:hAnsi="Arial" w:cs="Arial"/>
          <w:b/>
          <w:color w:val="000000" w:themeColor="text1"/>
          <w:w w:val="80"/>
          <w:sz w:val="24"/>
          <w:szCs w:val="24"/>
        </w:rPr>
        <w:t xml:space="preserve"> 3</w:t>
      </w:r>
      <w:r w:rsidRPr="00935315">
        <w:rPr>
          <w:rFonts w:ascii="Arial" w:hAnsi="Arial" w:cs="Arial"/>
          <w:color w:val="000000" w:themeColor="text1"/>
          <w:w w:val="80"/>
          <w:sz w:val="24"/>
          <w:szCs w:val="24"/>
        </w:rPr>
        <w:t>:</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ningún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caso</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las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ensaladas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deben</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tener</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menos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dos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vegetales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diferentes.</w:t>
      </w:r>
    </w:p>
    <w:p w14:paraId="6AC46CE7" w14:textId="77777777" w:rsidR="00CE4653" w:rsidRPr="00935315" w:rsidRDefault="00CE4653" w:rsidP="002A06A2">
      <w:pPr>
        <w:pStyle w:val="Textoindependiente"/>
        <w:tabs>
          <w:tab w:val="left" w:pos="8789"/>
        </w:tabs>
        <w:spacing w:before="3"/>
        <w:rPr>
          <w:rFonts w:ascii="Arial" w:hAnsi="Arial" w:cs="Arial"/>
          <w:color w:val="000000" w:themeColor="text1"/>
          <w:sz w:val="24"/>
          <w:szCs w:val="24"/>
        </w:rPr>
      </w:pPr>
    </w:p>
    <w:p w14:paraId="2DAB1373" w14:textId="77777777" w:rsidR="002C15E9" w:rsidRPr="00935315" w:rsidRDefault="002C15E9" w:rsidP="000F6C19">
      <w:pPr>
        <w:pStyle w:val="Prrafodelista"/>
        <w:numPr>
          <w:ilvl w:val="0"/>
          <w:numId w:val="31"/>
        </w:numPr>
        <w:tabs>
          <w:tab w:val="left" w:pos="1409"/>
          <w:tab w:val="left" w:pos="1410"/>
          <w:tab w:val="left" w:pos="8789"/>
        </w:tabs>
        <w:spacing w:before="1"/>
        <w:ind w:left="1409" w:hanging="728"/>
        <w:rPr>
          <w:rFonts w:ascii="Arial" w:hAnsi="Arial" w:cs="Arial"/>
          <w:color w:val="000000" w:themeColor="text1"/>
          <w:sz w:val="24"/>
          <w:szCs w:val="24"/>
        </w:rPr>
      </w:pPr>
      <w:r w:rsidRPr="00935315">
        <w:rPr>
          <w:rFonts w:ascii="Arial" w:hAnsi="Arial" w:cs="Arial"/>
          <w:color w:val="000000" w:themeColor="text1"/>
          <w:w w:val="80"/>
          <w:sz w:val="24"/>
          <w:szCs w:val="24"/>
          <w:u w:val="single"/>
        </w:rPr>
        <w:t>Bebidas</w:t>
      </w:r>
      <w:r w:rsidRPr="00935315">
        <w:rPr>
          <w:rFonts w:ascii="Arial" w:hAnsi="Arial" w:cs="Arial"/>
          <w:color w:val="000000" w:themeColor="text1"/>
          <w:spacing w:val="9"/>
          <w:w w:val="80"/>
          <w:sz w:val="24"/>
          <w:szCs w:val="24"/>
          <w:u w:val="single"/>
        </w:rPr>
        <w:t xml:space="preserve"> </w:t>
      </w:r>
      <w:r w:rsidRPr="00935315">
        <w:rPr>
          <w:rFonts w:ascii="Arial" w:hAnsi="Arial" w:cs="Arial"/>
          <w:color w:val="000000" w:themeColor="text1"/>
          <w:w w:val="80"/>
          <w:sz w:val="24"/>
          <w:szCs w:val="24"/>
          <w:u w:val="single"/>
        </w:rPr>
        <w:t>de</w:t>
      </w:r>
      <w:r w:rsidRPr="00935315">
        <w:rPr>
          <w:rFonts w:ascii="Arial" w:hAnsi="Arial" w:cs="Arial"/>
          <w:color w:val="000000" w:themeColor="text1"/>
          <w:spacing w:val="10"/>
          <w:w w:val="80"/>
          <w:sz w:val="24"/>
          <w:szCs w:val="24"/>
          <w:u w:val="single"/>
        </w:rPr>
        <w:t xml:space="preserve"> </w:t>
      </w:r>
      <w:r w:rsidRPr="00935315">
        <w:rPr>
          <w:rFonts w:ascii="Arial" w:hAnsi="Arial" w:cs="Arial"/>
          <w:color w:val="000000" w:themeColor="text1"/>
          <w:w w:val="80"/>
          <w:sz w:val="24"/>
          <w:szCs w:val="24"/>
          <w:u w:val="single"/>
        </w:rPr>
        <w:t>fruta</w:t>
      </w:r>
    </w:p>
    <w:p w14:paraId="1715DFD9" w14:textId="77777777" w:rsidR="002C15E9" w:rsidRPr="00935315" w:rsidRDefault="002C15E9" w:rsidP="002A06A2">
      <w:pPr>
        <w:pStyle w:val="Prrafodelista"/>
        <w:tabs>
          <w:tab w:val="left" w:pos="1409"/>
          <w:tab w:val="left" w:pos="1410"/>
          <w:tab w:val="left" w:pos="8789"/>
        </w:tabs>
        <w:spacing w:before="1"/>
        <w:ind w:left="1409" w:firstLine="0"/>
        <w:rPr>
          <w:rFonts w:ascii="Arial" w:hAnsi="Arial" w:cs="Arial"/>
          <w:color w:val="000000" w:themeColor="text1"/>
          <w:sz w:val="24"/>
          <w:szCs w:val="24"/>
        </w:rPr>
      </w:pPr>
    </w:p>
    <w:p w14:paraId="3D393CBB" w14:textId="5AF3DAA3" w:rsidR="002C15E9" w:rsidRPr="00935315" w:rsidRDefault="002C15E9" w:rsidP="002A06A2">
      <w:pPr>
        <w:pStyle w:val="Textoindependiente"/>
        <w:tabs>
          <w:tab w:val="left" w:pos="8789"/>
        </w:tabs>
        <w:spacing w:before="103" w:line="264"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Los jugos deben ser suministrados diariamente como parte de la comida principal (almuerzo y cena). Pueden elaborarse con fruta entera o pulpa de fruta congelada sin adición de azúcar (en este caso se debe cumplir con la Resolución No. 3929 de octubre 2013 del Ministerio de Salud, y con la NTC 5468 o las normas que lo modifiquen, adicionen o sustituyan). Deben prepararse con agua potable (Decreto 1575 de 2007 o las normas que lo modifiquen, adicionen o sustituyan). Se deben garantizar dos sabores diarios de fruta los cuales deben ser diferentes durante tres días consecutivos.</w:t>
      </w:r>
    </w:p>
    <w:p w14:paraId="5817990C" w14:textId="77777777" w:rsidR="000D09CC" w:rsidRPr="00935315" w:rsidRDefault="000D09CC" w:rsidP="002A06A2">
      <w:pPr>
        <w:pStyle w:val="Textoindependiente"/>
        <w:tabs>
          <w:tab w:val="left" w:pos="8789"/>
        </w:tabs>
        <w:spacing w:before="103" w:line="264" w:lineRule="auto"/>
        <w:ind w:left="682" w:right="-28"/>
        <w:jc w:val="both"/>
        <w:rPr>
          <w:rFonts w:ascii="Arial" w:eastAsiaTheme="minorHAnsi" w:hAnsi="Arial" w:cs="Arial"/>
          <w:color w:val="000000" w:themeColor="text1"/>
          <w:w w:val="85"/>
          <w:sz w:val="24"/>
          <w:szCs w:val="24"/>
          <w:lang w:val="es-CO"/>
        </w:rPr>
      </w:pPr>
    </w:p>
    <w:p w14:paraId="57DBB4EA" w14:textId="1AA14797" w:rsidR="002C15E9" w:rsidRPr="00935315" w:rsidRDefault="002C15E9" w:rsidP="0041727F">
      <w:pPr>
        <w:pStyle w:val="Ttulo1"/>
        <w:tabs>
          <w:tab w:val="left" w:pos="1761"/>
          <w:tab w:val="left" w:pos="1762"/>
          <w:tab w:val="left" w:pos="8789"/>
        </w:tabs>
        <w:spacing w:before="1"/>
        <w:ind w:left="720" w:firstLine="0"/>
        <w:rPr>
          <w:color w:val="000000" w:themeColor="text1"/>
          <w:sz w:val="24"/>
          <w:szCs w:val="24"/>
        </w:rPr>
      </w:pPr>
      <w:r w:rsidRPr="00935315">
        <w:rPr>
          <w:color w:val="000000" w:themeColor="text1"/>
          <w:w w:val="90"/>
          <w:sz w:val="24"/>
          <w:szCs w:val="24"/>
        </w:rPr>
        <w:t>ONCES</w:t>
      </w:r>
    </w:p>
    <w:p w14:paraId="22B84CD3" w14:textId="77777777" w:rsidR="002C15E9" w:rsidRPr="00935315" w:rsidRDefault="002C15E9" w:rsidP="002A06A2">
      <w:pPr>
        <w:pStyle w:val="Textoindependiente"/>
        <w:tabs>
          <w:tab w:val="left" w:pos="8789"/>
        </w:tabs>
        <w:rPr>
          <w:rFonts w:ascii="Arial" w:hAnsi="Arial" w:cs="Arial"/>
          <w:b/>
          <w:color w:val="000000" w:themeColor="text1"/>
          <w:sz w:val="24"/>
          <w:szCs w:val="24"/>
        </w:rPr>
      </w:pPr>
    </w:p>
    <w:p w14:paraId="13681000" w14:textId="77777777" w:rsidR="002C15E9" w:rsidRPr="00935315" w:rsidRDefault="002C15E9" w:rsidP="00A9555C">
      <w:pPr>
        <w:pStyle w:val="Textoindependiente"/>
        <w:tabs>
          <w:tab w:val="left" w:pos="8789"/>
        </w:tabs>
        <w:spacing w:before="103" w:line="264"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Corresponde al tiempo de comida entre el almuerzo y la cena.</w:t>
      </w:r>
    </w:p>
    <w:p w14:paraId="1A3A7F35" w14:textId="77777777" w:rsidR="002C15E9" w:rsidRPr="00935315" w:rsidRDefault="002C15E9" w:rsidP="002A06A2">
      <w:pPr>
        <w:pStyle w:val="Textoindependiente"/>
        <w:tabs>
          <w:tab w:val="left" w:pos="8789"/>
        </w:tabs>
        <w:spacing w:before="4"/>
        <w:rPr>
          <w:rFonts w:ascii="Arial" w:hAnsi="Arial" w:cs="Arial"/>
          <w:color w:val="000000" w:themeColor="text1"/>
          <w:sz w:val="24"/>
          <w:szCs w:val="24"/>
        </w:rPr>
      </w:pPr>
    </w:p>
    <w:p w14:paraId="512ED85D" w14:textId="77777777" w:rsidR="002C15E9" w:rsidRPr="00935315" w:rsidRDefault="002C15E9" w:rsidP="00A9555C">
      <w:pPr>
        <w:pStyle w:val="Textoindependiente"/>
        <w:numPr>
          <w:ilvl w:val="0"/>
          <w:numId w:val="47"/>
        </w:numPr>
        <w:tabs>
          <w:tab w:val="left" w:pos="8789"/>
        </w:tabs>
        <w:spacing w:before="103" w:line="264" w:lineRule="auto"/>
        <w:ind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Bebida Láctea, bebida en leche o bebida en agua</w:t>
      </w:r>
    </w:p>
    <w:p w14:paraId="0D2F45E6" w14:textId="77777777" w:rsidR="002C15E9" w:rsidRPr="00935315" w:rsidRDefault="002C15E9" w:rsidP="002A06A2">
      <w:pPr>
        <w:pStyle w:val="Textoindependiente"/>
        <w:tabs>
          <w:tab w:val="left" w:pos="8789"/>
        </w:tabs>
        <w:spacing w:before="3"/>
        <w:rPr>
          <w:rFonts w:ascii="Arial" w:hAnsi="Arial" w:cs="Arial"/>
          <w:color w:val="000000" w:themeColor="text1"/>
          <w:sz w:val="24"/>
          <w:szCs w:val="24"/>
        </w:rPr>
      </w:pPr>
    </w:p>
    <w:p w14:paraId="238589D3" w14:textId="624B7EC7" w:rsidR="00B716C2" w:rsidRPr="00935315" w:rsidRDefault="002C15E9" w:rsidP="0021440A">
      <w:pPr>
        <w:tabs>
          <w:tab w:val="left" w:pos="8789"/>
        </w:tabs>
        <w:ind w:left="682"/>
        <w:rPr>
          <w:rFonts w:ascii="Arial" w:hAnsi="Arial" w:cs="Arial"/>
          <w:color w:val="000000" w:themeColor="text1"/>
        </w:rPr>
      </w:pPr>
      <w:r w:rsidRPr="00935315">
        <w:rPr>
          <w:rFonts w:ascii="Arial" w:hAnsi="Arial" w:cs="Arial"/>
          <w:b/>
          <w:color w:val="000000" w:themeColor="text1"/>
          <w:w w:val="80"/>
        </w:rPr>
        <w:t>Tabla</w:t>
      </w:r>
      <w:r w:rsidRPr="00935315">
        <w:rPr>
          <w:rFonts w:ascii="Arial" w:hAnsi="Arial" w:cs="Arial"/>
          <w:b/>
          <w:color w:val="000000" w:themeColor="text1"/>
          <w:spacing w:val="10"/>
          <w:w w:val="80"/>
        </w:rPr>
        <w:t xml:space="preserve"> </w:t>
      </w:r>
      <w:r w:rsidRPr="00935315">
        <w:rPr>
          <w:rFonts w:ascii="Arial" w:hAnsi="Arial" w:cs="Arial"/>
          <w:b/>
          <w:color w:val="000000" w:themeColor="text1"/>
          <w:w w:val="80"/>
        </w:rPr>
        <w:t>10.</w:t>
      </w:r>
      <w:r w:rsidRPr="00935315">
        <w:rPr>
          <w:rFonts w:ascii="Arial" w:hAnsi="Arial" w:cs="Arial"/>
          <w:b/>
          <w:color w:val="000000" w:themeColor="text1"/>
          <w:spacing w:val="11"/>
          <w:w w:val="80"/>
        </w:rPr>
        <w:t xml:space="preserve"> </w:t>
      </w:r>
      <w:r w:rsidRPr="00935315">
        <w:rPr>
          <w:rFonts w:ascii="Arial" w:eastAsia="Microsoft Sans Serif" w:hAnsi="Arial" w:cs="Arial"/>
          <w:color w:val="000000" w:themeColor="text1"/>
          <w:w w:val="80"/>
          <w:lang w:val="es-ES"/>
        </w:rPr>
        <w:t>Características de las bebidas de onces</w:t>
      </w:r>
    </w:p>
    <w:tbl>
      <w:tblPr>
        <w:tblStyle w:val="NormalTable0"/>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6239"/>
      </w:tblGrid>
      <w:tr w:rsidR="00655A6E" w:rsidRPr="00935315" w14:paraId="1FD21BCD" w14:textId="77777777" w:rsidTr="00CE4653">
        <w:trPr>
          <w:trHeight w:val="422"/>
        </w:trPr>
        <w:tc>
          <w:tcPr>
            <w:tcW w:w="2547" w:type="dxa"/>
            <w:shd w:val="clear" w:color="auto" w:fill="E7E6E6"/>
          </w:tcPr>
          <w:p w14:paraId="563C5F48" w14:textId="77777777" w:rsidR="002C15E9" w:rsidRPr="00935315" w:rsidRDefault="002C15E9" w:rsidP="002A06A2">
            <w:pPr>
              <w:pStyle w:val="TableParagraph"/>
              <w:tabs>
                <w:tab w:val="left" w:pos="8789"/>
              </w:tabs>
              <w:spacing w:before="84"/>
              <w:ind w:left="801"/>
              <w:rPr>
                <w:rFonts w:ascii="Arial" w:hAnsi="Arial" w:cs="Arial"/>
                <w:b/>
                <w:color w:val="000000" w:themeColor="text1"/>
              </w:rPr>
            </w:pPr>
            <w:r w:rsidRPr="00935315">
              <w:rPr>
                <w:rFonts w:ascii="Arial" w:hAnsi="Arial" w:cs="Arial"/>
                <w:b/>
                <w:color w:val="000000" w:themeColor="text1"/>
                <w:w w:val="90"/>
              </w:rPr>
              <w:t>ALIMENTO</w:t>
            </w:r>
          </w:p>
        </w:tc>
        <w:tc>
          <w:tcPr>
            <w:tcW w:w="6239" w:type="dxa"/>
            <w:shd w:val="clear" w:color="auto" w:fill="E7E6E6"/>
          </w:tcPr>
          <w:p w14:paraId="6520365B" w14:textId="77777777" w:rsidR="002C15E9" w:rsidRPr="00935315" w:rsidRDefault="002C15E9" w:rsidP="002A06A2">
            <w:pPr>
              <w:pStyle w:val="TableParagraph"/>
              <w:tabs>
                <w:tab w:val="left" w:pos="8789"/>
              </w:tabs>
              <w:spacing w:before="84"/>
              <w:ind w:left="112" w:right="108"/>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35713487" w14:textId="77777777" w:rsidTr="00CE4653">
        <w:trPr>
          <w:trHeight w:val="506"/>
        </w:trPr>
        <w:tc>
          <w:tcPr>
            <w:tcW w:w="2547" w:type="dxa"/>
          </w:tcPr>
          <w:p w14:paraId="5A8139AC" w14:textId="77777777" w:rsidR="002C15E9" w:rsidRPr="00935315" w:rsidRDefault="002C15E9" w:rsidP="002A06A2">
            <w:pPr>
              <w:pStyle w:val="TableParagraph"/>
              <w:tabs>
                <w:tab w:val="left" w:pos="8789"/>
              </w:tabs>
              <w:spacing w:before="3"/>
              <w:ind w:left="107"/>
              <w:rPr>
                <w:rFonts w:ascii="Arial" w:hAnsi="Arial" w:cs="Arial"/>
                <w:color w:val="000000" w:themeColor="text1"/>
              </w:rPr>
            </w:pPr>
            <w:r w:rsidRPr="00935315">
              <w:rPr>
                <w:rFonts w:ascii="Arial" w:hAnsi="Arial" w:cs="Arial"/>
                <w:color w:val="000000" w:themeColor="text1"/>
                <w:w w:val="80"/>
              </w:rPr>
              <w:t>Agua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Panela</w:t>
            </w:r>
          </w:p>
        </w:tc>
        <w:tc>
          <w:tcPr>
            <w:tcW w:w="6239" w:type="dxa"/>
          </w:tcPr>
          <w:p w14:paraId="2A8E7026" w14:textId="77777777" w:rsidR="002C15E9" w:rsidRPr="00935315" w:rsidRDefault="002C15E9" w:rsidP="002A06A2">
            <w:pPr>
              <w:pStyle w:val="TableParagraph"/>
              <w:tabs>
                <w:tab w:val="left" w:pos="8789"/>
              </w:tabs>
              <w:spacing w:line="250" w:lineRule="atLeast"/>
              <w:ind w:left="107"/>
              <w:rPr>
                <w:rFonts w:ascii="Arial" w:hAnsi="Arial" w:cs="Arial"/>
                <w:color w:val="000000" w:themeColor="text1"/>
              </w:rPr>
            </w:pPr>
            <w:r w:rsidRPr="00935315">
              <w:rPr>
                <w:rFonts w:ascii="Arial" w:hAnsi="Arial" w:cs="Arial"/>
                <w:color w:val="000000" w:themeColor="text1"/>
                <w:w w:val="85"/>
              </w:rPr>
              <w:t>Bebida</w:t>
            </w:r>
            <w:r w:rsidRPr="00935315">
              <w:rPr>
                <w:rFonts w:ascii="Arial" w:hAnsi="Arial" w:cs="Arial"/>
                <w:color w:val="000000" w:themeColor="text1"/>
                <w:spacing w:val="11"/>
                <w:w w:val="85"/>
              </w:rPr>
              <w:t xml:space="preserve"> </w:t>
            </w:r>
            <w:r w:rsidRPr="00935315">
              <w:rPr>
                <w:rFonts w:ascii="Arial" w:hAnsi="Arial" w:cs="Arial"/>
                <w:color w:val="000000" w:themeColor="text1"/>
                <w:w w:val="85"/>
              </w:rPr>
              <w:t>elaborada</w:t>
            </w:r>
            <w:r w:rsidRPr="00935315">
              <w:rPr>
                <w:rFonts w:ascii="Arial" w:hAnsi="Arial" w:cs="Arial"/>
                <w:color w:val="000000" w:themeColor="text1"/>
                <w:spacing w:val="11"/>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13"/>
                <w:w w:val="85"/>
              </w:rPr>
              <w:t xml:space="preserve"> </w:t>
            </w:r>
            <w:r w:rsidRPr="00935315">
              <w:rPr>
                <w:rFonts w:ascii="Arial" w:hAnsi="Arial" w:cs="Arial"/>
                <w:color w:val="000000" w:themeColor="text1"/>
                <w:w w:val="85"/>
              </w:rPr>
              <w:t>panela,</w:t>
            </w:r>
            <w:r w:rsidRPr="00935315">
              <w:rPr>
                <w:rFonts w:ascii="Arial" w:hAnsi="Arial" w:cs="Arial"/>
                <w:color w:val="000000" w:themeColor="text1"/>
                <w:spacing w:val="12"/>
                <w:w w:val="85"/>
              </w:rPr>
              <w:t xml:space="preserve"> </w:t>
            </w:r>
            <w:r w:rsidRPr="00935315">
              <w:rPr>
                <w:rFonts w:ascii="Arial" w:hAnsi="Arial" w:cs="Arial"/>
                <w:color w:val="000000" w:themeColor="text1"/>
                <w:w w:val="85"/>
              </w:rPr>
              <w:t>agua</w:t>
            </w:r>
            <w:r w:rsidRPr="00935315">
              <w:rPr>
                <w:rFonts w:ascii="Arial" w:hAnsi="Arial" w:cs="Arial"/>
                <w:color w:val="000000" w:themeColor="text1"/>
                <w:spacing w:val="10"/>
                <w:w w:val="85"/>
              </w:rPr>
              <w:t xml:space="preserve"> </w:t>
            </w:r>
            <w:r w:rsidRPr="00935315">
              <w:rPr>
                <w:rFonts w:ascii="Arial" w:hAnsi="Arial" w:cs="Arial"/>
                <w:color w:val="000000" w:themeColor="text1"/>
                <w:w w:val="85"/>
              </w:rPr>
              <w:t>y</w:t>
            </w:r>
            <w:r w:rsidRPr="00935315">
              <w:rPr>
                <w:rFonts w:ascii="Arial" w:hAnsi="Arial" w:cs="Arial"/>
                <w:color w:val="000000" w:themeColor="text1"/>
                <w:spacing w:val="11"/>
                <w:w w:val="85"/>
              </w:rPr>
              <w:t xml:space="preserve"> </w:t>
            </w:r>
            <w:r w:rsidRPr="00935315">
              <w:rPr>
                <w:rFonts w:ascii="Arial" w:hAnsi="Arial" w:cs="Arial"/>
                <w:color w:val="000000" w:themeColor="text1"/>
                <w:w w:val="85"/>
              </w:rPr>
              <w:t>otros</w:t>
            </w:r>
            <w:r w:rsidRPr="00935315">
              <w:rPr>
                <w:rFonts w:ascii="Arial" w:hAnsi="Arial" w:cs="Arial"/>
                <w:color w:val="000000" w:themeColor="text1"/>
                <w:spacing w:val="12"/>
                <w:w w:val="85"/>
              </w:rPr>
              <w:t xml:space="preserve"> </w:t>
            </w:r>
            <w:r w:rsidRPr="00935315">
              <w:rPr>
                <w:rFonts w:ascii="Arial" w:hAnsi="Arial" w:cs="Arial"/>
                <w:color w:val="000000" w:themeColor="text1"/>
                <w:w w:val="85"/>
              </w:rPr>
              <w:t>ingredientes</w:t>
            </w:r>
            <w:r w:rsidRPr="00935315">
              <w:rPr>
                <w:rFonts w:ascii="Arial" w:hAnsi="Arial" w:cs="Arial"/>
                <w:color w:val="000000" w:themeColor="text1"/>
                <w:spacing w:val="10"/>
                <w:w w:val="85"/>
              </w:rPr>
              <w:t xml:space="preserve"> </w:t>
            </w:r>
            <w:r w:rsidRPr="00935315">
              <w:rPr>
                <w:rFonts w:ascii="Arial" w:hAnsi="Arial" w:cs="Arial"/>
                <w:color w:val="000000" w:themeColor="text1"/>
                <w:w w:val="85"/>
              </w:rPr>
              <w:t>como</w:t>
            </w:r>
            <w:r w:rsidRPr="00935315">
              <w:rPr>
                <w:rFonts w:ascii="Arial" w:hAnsi="Arial" w:cs="Arial"/>
                <w:color w:val="000000" w:themeColor="text1"/>
                <w:spacing w:val="11"/>
                <w:w w:val="85"/>
              </w:rPr>
              <w:t xml:space="preserve"> </w:t>
            </w:r>
            <w:r w:rsidRPr="00935315">
              <w:rPr>
                <w:rFonts w:ascii="Arial" w:hAnsi="Arial" w:cs="Arial"/>
                <w:color w:val="000000" w:themeColor="text1"/>
                <w:w w:val="85"/>
              </w:rPr>
              <w:t>canela</w:t>
            </w:r>
            <w:r w:rsidRPr="00935315">
              <w:rPr>
                <w:rFonts w:ascii="Arial" w:hAnsi="Arial" w:cs="Arial"/>
                <w:color w:val="000000" w:themeColor="text1"/>
                <w:spacing w:val="10"/>
                <w:w w:val="85"/>
              </w:rPr>
              <w:t xml:space="preserve"> </w:t>
            </w:r>
            <w:r w:rsidRPr="00935315">
              <w:rPr>
                <w:rFonts w:ascii="Arial" w:hAnsi="Arial" w:cs="Arial"/>
                <w:color w:val="000000" w:themeColor="text1"/>
                <w:w w:val="85"/>
              </w:rPr>
              <w:t>y</w:t>
            </w:r>
            <w:r w:rsidRPr="00935315">
              <w:rPr>
                <w:rFonts w:ascii="Arial" w:hAnsi="Arial" w:cs="Arial"/>
                <w:color w:val="000000" w:themeColor="text1"/>
                <w:spacing w:val="-46"/>
                <w:w w:val="85"/>
              </w:rPr>
              <w:t xml:space="preserve"> </w:t>
            </w:r>
            <w:r w:rsidRPr="00935315">
              <w:rPr>
                <w:rFonts w:ascii="Arial" w:hAnsi="Arial" w:cs="Arial"/>
                <w:color w:val="000000" w:themeColor="text1"/>
                <w:w w:val="90"/>
              </w:rPr>
              <w:t>limón.</w:t>
            </w:r>
          </w:p>
        </w:tc>
      </w:tr>
      <w:tr w:rsidR="00655A6E" w:rsidRPr="00935315" w14:paraId="03A98A90" w14:textId="77777777" w:rsidTr="00CE4653">
        <w:trPr>
          <w:trHeight w:val="551"/>
        </w:trPr>
        <w:tc>
          <w:tcPr>
            <w:tcW w:w="2547" w:type="dxa"/>
          </w:tcPr>
          <w:p w14:paraId="52F8E6E6" w14:textId="77777777" w:rsidR="002C15E9" w:rsidRPr="00935315" w:rsidRDefault="002C15E9" w:rsidP="002A06A2">
            <w:pPr>
              <w:pStyle w:val="TableParagraph"/>
              <w:tabs>
                <w:tab w:val="left" w:pos="8789"/>
              </w:tabs>
              <w:spacing w:before="149"/>
              <w:ind w:left="107"/>
              <w:rPr>
                <w:rFonts w:ascii="Arial" w:hAnsi="Arial" w:cs="Arial"/>
                <w:color w:val="000000" w:themeColor="text1"/>
              </w:rPr>
            </w:pPr>
            <w:r w:rsidRPr="00935315">
              <w:rPr>
                <w:rFonts w:ascii="Arial" w:hAnsi="Arial" w:cs="Arial"/>
                <w:color w:val="000000" w:themeColor="text1"/>
                <w:w w:val="80"/>
              </w:rPr>
              <w:t>Agua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panela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leche</w:t>
            </w:r>
          </w:p>
        </w:tc>
        <w:tc>
          <w:tcPr>
            <w:tcW w:w="6239" w:type="dxa"/>
          </w:tcPr>
          <w:p w14:paraId="31BEE6D0" w14:textId="77777777" w:rsidR="002C15E9" w:rsidRPr="000301ED" w:rsidRDefault="002C15E9" w:rsidP="002A06A2">
            <w:pPr>
              <w:pStyle w:val="TableParagraph"/>
              <w:tabs>
                <w:tab w:val="left" w:pos="8789"/>
              </w:tabs>
              <w:spacing w:before="149"/>
              <w:ind w:left="107"/>
              <w:rPr>
                <w:rFonts w:ascii="Arial" w:hAnsi="Arial" w:cs="Arial"/>
                <w:strike/>
                <w:color w:val="000000" w:themeColor="text1"/>
              </w:rPr>
            </w:pPr>
            <w:r w:rsidRPr="00935315">
              <w:rPr>
                <w:rFonts w:ascii="Arial" w:hAnsi="Arial" w:cs="Arial"/>
                <w:color w:val="000000" w:themeColor="text1"/>
                <w:w w:val="80"/>
              </w:rPr>
              <w:t>Bebida elaborada con panela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leche</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entera pasteurizada o</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UHT</w:t>
            </w:r>
            <w:r w:rsidRPr="00935315">
              <w:rPr>
                <w:rFonts w:ascii="Arial" w:hAnsi="Arial" w:cs="Arial"/>
                <w:color w:val="000000" w:themeColor="text1"/>
                <w:spacing w:val="2"/>
                <w:w w:val="80"/>
              </w:rPr>
              <w:t xml:space="preserve"> </w:t>
            </w:r>
            <w:r w:rsidRPr="005337DC">
              <w:rPr>
                <w:rFonts w:ascii="Arial" w:hAnsi="Arial" w:cs="Arial"/>
                <w:strike/>
                <w:color w:val="000000" w:themeColor="text1"/>
                <w:w w:val="80"/>
                <w:highlight w:val="cyan"/>
              </w:rPr>
              <w:t>o</w:t>
            </w:r>
            <w:r w:rsidRPr="005337DC">
              <w:rPr>
                <w:rFonts w:ascii="Arial" w:hAnsi="Arial" w:cs="Arial"/>
                <w:strike/>
                <w:color w:val="000000" w:themeColor="text1"/>
                <w:spacing w:val="3"/>
                <w:w w:val="80"/>
                <w:highlight w:val="cyan"/>
              </w:rPr>
              <w:t xml:space="preserve"> </w:t>
            </w:r>
            <w:r w:rsidRPr="005337DC">
              <w:rPr>
                <w:rFonts w:ascii="Arial" w:hAnsi="Arial" w:cs="Arial"/>
                <w:strike/>
                <w:color w:val="000000" w:themeColor="text1"/>
                <w:w w:val="80"/>
                <w:highlight w:val="cyan"/>
              </w:rPr>
              <w:t>en polvo.</w:t>
            </w:r>
          </w:p>
        </w:tc>
      </w:tr>
      <w:tr w:rsidR="00655A6E" w:rsidRPr="00935315" w14:paraId="1250D140" w14:textId="77777777" w:rsidTr="00CE4653">
        <w:trPr>
          <w:trHeight w:val="911"/>
        </w:trPr>
        <w:tc>
          <w:tcPr>
            <w:tcW w:w="2547" w:type="dxa"/>
          </w:tcPr>
          <w:p w14:paraId="1A35775A" w14:textId="77777777" w:rsidR="002C15E9" w:rsidRPr="00935315" w:rsidRDefault="002C15E9" w:rsidP="002A06A2">
            <w:pPr>
              <w:pStyle w:val="TableParagraph"/>
              <w:tabs>
                <w:tab w:val="left" w:pos="8789"/>
              </w:tabs>
              <w:spacing w:before="3"/>
              <w:rPr>
                <w:rFonts w:ascii="Arial" w:hAnsi="Arial" w:cs="Arial"/>
                <w:color w:val="000000" w:themeColor="text1"/>
              </w:rPr>
            </w:pPr>
          </w:p>
          <w:p w14:paraId="103084A6"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Bebidas</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lácteas</w:t>
            </w:r>
          </w:p>
        </w:tc>
        <w:tc>
          <w:tcPr>
            <w:tcW w:w="6239" w:type="dxa"/>
          </w:tcPr>
          <w:p w14:paraId="305D9CB0" w14:textId="77777777" w:rsidR="002C15E9" w:rsidRPr="00935315" w:rsidRDefault="002C15E9" w:rsidP="002A06A2">
            <w:pPr>
              <w:pStyle w:val="TableParagraph"/>
              <w:tabs>
                <w:tab w:val="left" w:pos="8789"/>
              </w:tabs>
              <w:spacing w:before="77" w:line="244" w:lineRule="auto"/>
              <w:ind w:left="107" w:right="98"/>
              <w:jc w:val="both"/>
              <w:rPr>
                <w:rFonts w:ascii="Arial" w:hAnsi="Arial" w:cs="Arial"/>
                <w:color w:val="000000" w:themeColor="text1"/>
              </w:rPr>
            </w:pPr>
            <w:r w:rsidRPr="00935315">
              <w:rPr>
                <w:rFonts w:ascii="Arial" w:hAnsi="Arial" w:cs="Arial"/>
                <w:color w:val="000000" w:themeColor="text1"/>
                <w:w w:val="85"/>
              </w:rPr>
              <w:t>Las bebidas lácteas deberán cumplir con la normatividad sanitaria legal</w:t>
            </w:r>
            <w:r w:rsidRPr="00935315">
              <w:rPr>
                <w:rFonts w:ascii="Arial" w:hAnsi="Arial" w:cs="Arial"/>
                <w:color w:val="000000" w:themeColor="text1"/>
                <w:spacing w:val="1"/>
                <w:w w:val="85"/>
              </w:rPr>
              <w:t xml:space="preserve"> </w:t>
            </w:r>
            <w:r w:rsidRPr="00935315">
              <w:rPr>
                <w:rFonts w:ascii="Arial" w:hAnsi="Arial" w:cs="Arial"/>
                <w:color w:val="000000" w:themeColor="text1"/>
                <w:w w:val="80"/>
              </w:rPr>
              <w:t>vigente, se pueden incluir yogurt, kumis o avena fría siempre que se asegure</w:t>
            </w:r>
            <w:r w:rsidRPr="00935315">
              <w:rPr>
                <w:rFonts w:ascii="Arial" w:hAnsi="Arial" w:cs="Arial"/>
                <w:color w:val="000000" w:themeColor="text1"/>
                <w:spacing w:val="-44"/>
                <w:w w:val="80"/>
              </w:rPr>
              <w:t xml:space="preserve"> </w:t>
            </w:r>
            <w:r w:rsidRPr="00935315">
              <w:rPr>
                <w:rFonts w:ascii="Arial" w:hAnsi="Arial" w:cs="Arial"/>
                <w:color w:val="000000" w:themeColor="text1"/>
                <w:w w:val="85"/>
              </w:rPr>
              <w:t>la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cadena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frío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hasta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la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entrega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los</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alimentos.</w:t>
            </w:r>
          </w:p>
        </w:tc>
      </w:tr>
      <w:tr w:rsidR="00655A6E" w:rsidRPr="00935315" w14:paraId="3D345AE0" w14:textId="77777777" w:rsidTr="00CE4653">
        <w:trPr>
          <w:trHeight w:val="2126"/>
        </w:trPr>
        <w:tc>
          <w:tcPr>
            <w:tcW w:w="2547" w:type="dxa"/>
          </w:tcPr>
          <w:p w14:paraId="41783866" w14:textId="77777777" w:rsidR="002C15E9" w:rsidRPr="00935315" w:rsidRDefault="002C15E9" w:rsidP="002A06A2">
            <w:pPr>
              <w:pStyle w:val="TableParagraph"/>
              <w:tabs>
                <w:tab w:val="left" w:pos="8789"/>
              </w:tabs>
              <w:rPr>
                <w:rFonts w:ascii="Arial" w:hAnsi="Arial" w:cs="Arial"/>
                <w:color w:val="000000" w:themeColor="text1"/>
              </w:rPr>
            </w:pPr>
          </w:p>
          <w:p w14:paraId="3C188B14" w14:textId="77777777" w:rsidR="002C15E9" w:rsidRPr="00935315" w:rsidRDefault="002C15E9" w:rsidP="002A06A2">
            <w:pPr>
              <w:pStyle w:val="TableParagraph"/>
              <w:tabs>
                <w:tab w:val="left" w:pos="8789"/>
              </w:tabs>
              <w:rPr>
                <w:rFonts w:ascii="Arial" w:hAnsi="Arial" w:cs="Arial"/>
                <w:color w:val="000000" w:themeColor="text1"/>
              </w:rPr>
            </w:pPr>
          </w:p>
          <w:p w14:paraId="149C58EF" w14:textId="77777777" w:rsidR="002C15E9" w:rsidRPr="00935315" w:rsidRDefault="002C15E9" w:rsidP="002A06A2">
            <w:pPr>
              <w:pStyle w:val="TableParagraph"/>
              <w:tabs>
                <w:tab w:val="left" w:pos="8789"/>
              </w:tabs>
              <w:spacing w:before="3"/>
              <w:rPr>
                <w:rFonts w:ascii="Arial" w:hAnsi="Arial" w:cs="Arial"/>
                <w:color w:val="000000" w:themeColor="text1"/>
                <w:w w:val="80"/>
              </w:rPr>
            </w:pPr>
          </w:p>
          <w:p w14:paraId="4D0C740F" w14:textId="77777777" w:rsidR="002C15E9" w:rsidRPr="00935315" w:rsidRDefault="002C15E9" w:rsidP="002A06A2">
            <w:pPr>
              <w:pStyle w:val="TableParagraph"/>
              <w:tabs>
                <w:tab w:val="left" w:pos="8789"/>
              </w:tabs>
              <w:spacing w:line="242" w:lineRule="auto"/>
              <w:ind w:left="107" w:right="89"/>
              <w:rPr>
                <w:rFonts w:ascii="Arial" w:hAnsi="Arial" w:cs="Arial"/>
                <w:color w:val="000000" w:themeColor="text1"/>
              </w:rPr>
            </w:pPr>
            <w:r w:rsidRPr="00935315">
              <w:rPr>
                <w:rFonts w:ascii="Arial" w:hAnsi="Arial" w:cs="Arial"/>
                <w:color w:val="000000" w:themeColor="text1"/>
                <w:w w:val="80"/>
              </w:rPr>
              <w:t>Sorbete de fruta o jugo de fruta</w:t>
            </w:r>
          </w:p>
        </w:tc>
        <w:tc>
          <w:tcPr>
            <w:tcW w:w="6239" w:type="dxa"/>
          </w:tcPr>
          <w:p w14:paraId="71CD35DE" w14:textId="77777777" w:rsidR="002C15E9" w:rsidRPr="00935315" w:rsidRDefault="002C15E9" w:rsidP="002A06A2">
            <w:pPr>
              <w:pStyle w:val="TableParagraph"/>
              <w:tabs>
                <w:tab w:val="left" w:pos="8789"/>
              </w:tabs>
              <w:spacing w:before="3" w:line="242" w:lineRule="auto"/>
              <w:ind w:left="107" w:right="95"/>
              <w:jc w:val="both"/>
              <w:rPr>
                <w:rFonts w:ascii="Arial" w:hAnsi="Arial" w:cs="Arial"/>
                <w:color w:val="000000" w:themeColor="text1"/>
                <w:w w:val="85"/>
              </w:rPr>
            </w:pPr>
            <w:r w:rsidRPr="00935315">
              <w:rPr>
                <w:rFonts w:ascii="Arial" w:hAnsi="Arial" w:cs="Arial"/>
                <w:color w:val="000000" w:themeColor="text1"/>
                <w:w w:val="80"/>
              </w:rPr>
              <w:t>Pueden elaborarse con</w:t>
            </w:r>
            <w:r w:rsidRPr="00935315">
              <w:rPr>
                <w:rFonts w:ascii="Arial" w:hAnsi="Arial" w:cs="Arial"/>
                <w:color w:val="000000" w:themeColor="text1"/>
                <w:spacing w:val="35"/>
              </w:rPr>
              <w:t xml:space="preserve"> </w:t>
            </w:r>
            <w:r w:rsidRPr="00935315">
              <w:rPr>
                <w:rFonts w:ascii="Arial" w:hAnsi="Arial" w:cs="Arial"/>
                <w:color w:val="000000" w:themeColor="text1"/>
                <w:w w:val="80"/>
              </w:rPr>
              <w:t>fruta entera o</w:t>
            </w:r>
            <w:r w:rsidRPr="00935315">
              <w:rPr>
                <w:rFonts w:ascii="Arial" w:hAnsi="Arial" w:cs="Arial"/>
                <w:color w:val="000000" w:themeColor="text1"/>
                <w:spacing w:val="35"/>
              </w:rPr>
              <w:t xml:space="preserve"> </w:t>
            </w:r>
            <w:r w:rsidRPr="00935315">
              <w:rPr>
                <w:rFonts w:ascii="Arial" w:hAnsi="Arial" w:cs="Arial"/>
                <w:color w:val="000000" w:themeColor="text1"/>
                <w:w w:val="80"/>
              </w:rPr>
              <w:t>pulpa de fruta congelada sin adición</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de azúcar (en este caso se debe cumplir con la Resolución No. 3929 de</w:t>
            </w:r>
            <w:r w:rsidRPr="00935315">
              <w:rPr>
                <w:rFonts w:ascii="Arial" w:hAnsi="Arial" w:cs="Arial"/>
                <w:color w:val="000000" w:themeColor="text1"/>
                <w:spacing w:val="1"/>
                <w:w w:val="85"/>
              </w:rPr>
              <w:t xml:space="preserve"> </w:t>
            </w:r>
            <w:r w:rsidRPr="00935315">
              <w:rPr>
                <w:rFonts w:ascii="Arial" w:hAnsi="Arial" w:cs="Arial"/>
                <w:color w:val="000000" w:themeColor="text1"/>
                <w:w w:val="80"/>
              </w:rPr>
              <w:t>octubre 2013 del Ministerio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de Salud, y</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35"/>
              </w:rPr>
              <w:t xml:space="preserve"> </w:t>
            </w:r>
            <w:r w:rsidRPr="00935315">
              <w:rPr>
                <w:rFonts w:ascii="Arial" w:hAnsi="Arial" w:cs="Arial"/>
                <w:color w:val="000000" w:themeColor="text1"/>
                <w:w w:val="80"/>
              </w:rPr>
              <w:t>la NTC 5468</w:t>
            </w:r>
            <w:r w:rsidRPr="00935315">
              <w:rPr>
                <w:rFonts w:ascii="Arial" w:hAnsi="Arial" w:cs="Arial"/>
                <w:color w:val="000000" w:themeColor="text1"/>
                <w:spacing w:val="35"/>
              </w:rPr>
              <w:t xml:space="preserve"> </w:t>
            </w:r>
            <w:r w:rsidRPr="00935315">
              <w:rPr>
                <w:rFonts w:ascii="Arial" w:hAnsi="Arial" w:cs="Arial"/>
                <w:color w:val="000000" w:themeColor="text1"/>
                <w:w w:val="80"/>
              </w:rPr>
              <w:t>o las</w:t>
            </w:r>
            <w:r w:rsidRPr="00935315">
              <w:rPr>
                <w:rFonts w:ascii="Arial" w:hAnsi="Arial" w:cs="Arial"/>
                <w:color w:val="000000" w:themeColor="text1"/>
                <w:spacing w:val="35"/>
              </w:rPr>
              <w:t xml:space="preserve"> </w:t>
            </w:r>
            <w:r w:rsidRPr="00935315">
              <w:rPr>
                <w:rFonts w:ascii="Arial" w:hAnsi="Arial" w:cs="Arial"/>
                <w:color w:val="000000" w:themeColor="text1"/>
                <w:w w:val="80"/>
              </w:rPr>
              <w:t xml:space="preserve">normas </w:t>
            </w:r>
            <w:proofErr w:type="gramStart"/>
            <w:r w:rsidRPr="00935315">
              <w:rPr>
                <w:rFonts w:ascii="Arial" w:hAnsi="Arial" w:cs="Arial"/>
                <w:color w:val="000000" w:themeColor="text1"/>
                <w:w w:val="80"/>
              </w:rPr>
              <w:t xml:space="preserve">que </w:t>
            </w:r>
            <w:r w:rsidRPr="00935315">
              <w:rPr>
                <w:rFonts w:ascii="Arial" w:hAnsi="Arial" w:cs="Arial"/>
                <w:color w:val="000000" w:themeColor="text1"/>
                <w:spacing w:val="-44"/>
                <w:w w:val="80"/>
              </w:rPr>
              <w:t xml:space="preserve"> </w:t>
            </w:r>
            <w:r w:rsidRPr="00935315">
              <w:rPr>
                <w:rFonts w:ascii="Arial" w:hAnsi="Arial" w:cs="Arial"/>
                <w:color w:val="000000" w:themeColor="text1"/>
                <w:w w:val="80"/>
              </w:rPr>
              <w:t>lo</w:t>
            </w:r>
            <w:proofErr w:type="gramEnd"/>
            <w:r w:rsidRPr="00935315">
              <w:rPr>
                <w:rFonts w:ascii="Arial" w:hAnsi="Arial" w:cs="Arial"/>
                <w:color w:val="000000" w:themeColor="text1"/>
                <w:w w:val="80"/>
              </w:rPr>
              <w:t xml:space="preserve"> modifiquen, adicionen o sustituyan). Deben prepararse con agua potable</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(Decreto 1575 de 2007 o las normas que lo modifiquen, adicionen o sustituyan).</w:t>
            </w:r>
          </w:p>
          <w:p w14:paraId="68987E5B" w14:textId="77777777" w:rsidR="002C15E9" w:rsidRPr="00935315" w:rsidRDefault="002C15E9" w:rsidP="002A06A2">
            <w:pPr>
              <w:pStyle w:val="TableParagraph"/>
              <w:tabs>
                <w:tab w:val="left" w:pos="8789"/>
              </w:tabs>
              <w:spacing w:before="8" w:line="242" w:lineRule="auto"/>
              <w:ind w:left="107" w:right="100"/>
              <w:jc w:val="both"/>
              <w:rPr>
                <w:rFonts w:ascii="Arial" w:hAnsi="Arial" w:cs="Arial"/>
                <w:color w:val="000000" w:themeColor="text1"/>
              </w:rPr>
            </w:pPr>
            <w:r w:rsidRPr="00935315">
              <w:rPr>
                <w:rFonts w:ascii="Arial" w:hAnsi="Arial" w:cs="Arial"/>
                <w:color w:val="000000" w:themeColor="text1"/>
                <w:w w:val="85"/>
              </w:rPr>
              <w:t>Para la preparación del sorbete de fruta, debe ser elaborado con leche entera pasteurizada o UHT.</w:t>
            </w:r>
            <w:r w:rsidRPr="00935315">
              <w:rPr>
                <w:rFonts w:ascii="Arial" w:hAnsi="Arial" w:cs="Arial"/>
                <w:color w:val="000000" w:themeColor="text1"/>
                <w:spacing w:val="-2"/>
                <w:w w:val="85"/>
              </w:rPr>
              <w:t xml:space="preserve"> </w:t>
            </w:r>
          </w:p>
        </w:tc>
      </w:tr>
    </w:tbl>
    <w:p w14:paraId="5B868E2E" w14:textId="77777777" w:rsidR="000D09CC" w:rsidRPr="00935315" w:rsidRDefault="000D09CC" w:rsidP="002A06A2">
      <w:pPr>
        <w:pStyle w:val="Textoindependiente"/>
        <w:tabs>
          <w:tab w:val="left" w:pos="8789"/>
        </w:tabs>
        <w:spacing w:before="2"/>
        <w:rPr>
          <w:rFonts w:ascii="Arial" w:hAnsi="Arial" w:cs="Arial"/>
          <w:color w:val="000000" w:themeColor="text1"/>
          <w:sz w:val="24"/>
          <w:szCs w:val="24"/>
        </w:rPr>
      </w:pPr>
    </w:p>
    <w:p w14:paraId="643D7408" w14:textId="0D2CCF84" w:rsidR="00452D4F" w:rsidRPr="00935315" w:rsidRDefault="002C15E9" w:rsidP="00452D4F">
      <w:pPr>
        <w:pStyle w:val="Prrafodelista"/>
        <w:numPr>
          <w:ilvl w:val="1"/>
          <w:numId w:val="31"/>
        </w:numPr>
        <w:tabs>
          <w:tab w:val="left" w:pos="1401"/>
          <w:tab w:val="left" w:pos="1402"/>
          <w:tab w:val="left" w:pos="8789"/>
        </w:tabs>
        <w:ind w:hanging="361"/>
        <w:rPr>
          <w:rFonts w:ascii="Arial" w:hAnsi="Arial" w:cs="Arial"/>
          <w:color w:val="000000" w:themeColor="text1"/>
          <w:sz w:val="24"/>
          <w:szCs w:val="24"/>
        </w:rPr>
      </w:pPr>
      <w:r w:rsidRPr="00935315">
        <w:rPr>
          <w:rFonts w:ascii="Arial" w:hAnsi="Arial" w:cs="Arial"/>
          <w:color w:val="000000" w:themeColor="text1"/>
          <w:w w:val="80"/>
          <w:sz w:val="24"/>
          <w:szCs w:val="24"/>
          <w:u w:val="single"/>
        </w:rPr>
        <w:t>Derivados</w:t>
      </w:r>
      <w:r w:rsidRPr="00935315">
        <w:rPr>
          <w:rFonts w:ascii="Arial" w:hAnsi="Arial" w:cs="Arial"/>
          <w:color w:val="000000" w:themeColor="text1"/>
          <w:spacing w:val="10"/>
          <w:w w:val="80"/>
          <w:sz w:val="24"/>
          <w:szCs w:val="24"/>
          <w:u w:val="single"/>
        </w:rPr>
        <w:t xml:space="preserve"> </w:t>
      </w:r>
      <w:r w:rsidRPr="00935315">
        <w:rPr>
          <w:rFonts w:ascii="Arial" w:hAnsi="Arial" w:cs="Arial"/>
          <w:color w:val="000000" w:themeColor="text1"/>
          <w:w w:val="80"/>
          <w:sz w:val="24"/>
          <w:szCs w:val="24"/>
          <w:u w:val="single"/>
        </w:rPr>
        <w:t>de</w:t>
      </w:r>
      <w:r w:rsidRPr="00935315">
        <w:rPr>
          <w:rFonts w:ascii="Arial" w:hAnsi="Arial" w:cs="Arial"/>
          <w:color w:val="000000" w:themeColor="text1"/>
          <w:spacing w:val="10"/>
          <w:w w:val="80"/>
          <w:sz w:val="24"/>
          <w:szCs w:val="24"/>
          <w:u w:val="single"/>
        </w:rPr>
        <w:t xml:space="preserve"> </w:t>
      </w:r>
      <w:r w:rsidRPr="00935315">
        <w:rPr>
          <w:rFonts w:ascii="Arial" w:hAnsi="Arial" w:cs="Arial"/>
          <w:color w:val="000000" w:themeColor="text1"/>
          <w:w w:val="80"/>
          <w:sz w:val="24"/>
          <w:szCs w:val="24"/>
          <w:u w:val="single"/>
        </w:rPr>
        <w:t>Cerea</w:t>
      </w:r>
      <w:r w:rsidRPr="00935315">
        <w:rPr>
          <w:rFonts w:ascii="Arial" w:hAnsi="Arial" w:cs="Arial"/>
          <w:color w:val="000000" w:themeColor="text1"/>
          <w:w w:val="80"/>
          <w:sz w:val="24"/>
          <w:szCs w:val="24"/>
        </w:rPr>
        <w:t>l</w:t>
      </w:r>
    </w:p>
    <w:p w14:paraId="14702662" w14:textId="77777777" w:rsidR="002C15E9" w:rsidRPr="00935315" w:rsidRDefault="002C15E9" w:rsidP="002A06A2">
      <w:pPr>
        <w:pStyle w:val="Textoindependiente"/>
        <w:tabs>
          <w:tab w:val="left" w:pos="8789"/>
        </w:tabs>
        <w:rPr>
          <w:rFonts w:ascii="Arial" w:hAnsi="Arial" w:cs="Arial"/>
          <w:color w:val="000000" w:themeColor="text1"/>
          <w:sz w:val="24"/>
          <w:szCs w:val="24"/>
        </w:rPr>
      </w:pPr>
    </w:p>
    <w:p w14:paraId="2D7D271D" w14:textId="77777777" w:rsidR="002C15E9" w:rsidRPr="00935315" w:rsidRDefault="002C15E9" w:rsidP="002A06A2">
      <w:pPr>
        <w:tabs>
          <w:tab w:val="left" w:pos="8789"/>
        </w:tabs>
        <w:spacing w:before="1"/>
        <w:ind w:left="682"/>
        <w:rPr>
          <w:rFonts w:ascii="Arial" w:hAnsi="Arial" w:cs="Arial"/>
          <w:color w:val="000000" w:themeColor="text1"/>
        </w:rPr>
      </w:pPr>
      <w:r w:rsidRPr="00935315">
        <w:rPr>
          <w:rFonts w:ascii="Arial" w:hAnsi="Arial" w:cs="Arial"/>
          <w:b/>
          <w:color w:val="000000" w:themeColor="text1"/>
          <w:w w:val="80"/>
        </w:rPr>
        <w:t>Tabla</w:t>
      </w:r>
      <w:r w:rsidRPr="00935315">
        <w:rPr>
          <w:rFonts w:ascii="Arial" w:hAnsi="Arial" w:cs="Arial"/>
          <w:b/>
          <w:color w:val="000000" w:themeColor="text1"/>
          <w:spacing w:val="11"/>
          <w:w w:val="80"/>
        </w:rPr>
        <w:t xml:space="preserve"> </w:t>
      </w:r>
      <w:r w:rsidRPr="00935315">
        <w:rPr>
          <w:rFonts w:ascii="Arial" w:hAnsi="Arial" w:cs="Arial"/>
          <w:b/>
          <w:color w:val="000000" w:themeColor="text1"/>
          <w:w w:val="80"/>
        </w:rPr>
        <w:t>11.</w:t>
      </w:r>
      <w:r w:rsidRPr="00935315">
        <w:rPr>
          <w:rFonts w:ascii="Arial" w:hAnsi="Arial" w:cs="Arial"/>
          <w:b/>
          <w:color w:val="000000" w:themeColor="text1"/>
          <w:spacing w:val="11"/>
          <w:w w:val="80"/>
        </w:rPr>
        <w:t xml:space="preserve"> </w:t>
      </w:r>
      <w:r w:rsidRPr="00935315">
        <w:rPr>
          <w:rFonts w:ascii="Arial" w:eastAsia="Microsoft Sans Serif" w:hAnsi="Arial" w:cs="Arial"/>
          <w:color w:val="000000" w:themeColor="text1"/>
          <w:w w:val="80"/>
          <w:lang w:val="es-ES"/>
        </w:rPr>
        <w:t>Características del derivado de cereal</w:t>
      </w:r>
    </w:p>
    <w:p w14:paraId="35524F24" w14:textId="77777777" w:rsidR="002C15E9" w:rsidRPr="00935315" w:rsidRDefault="002C15E9" w:rsidP="002A06A2">
      <w:pPr>
        <w:pStyle w:val="Textoindependiente"/>
        <w:tabs>
          <w:tab w:val="left" w:pos="8789"/>
        </w:tabs>
        <w:spacing w:before="6"/>
        <w:rPr>
          <w:rFonts w:ascii="Arial" w:hAnsi="Arial" w:cs="Arial"/>
          <w:color w:val="000000" w:themeColor="text1"/>
          <w:sz w:val="16"/>
          <w:szCs w:val="16"/>
        </w:rPr>
      </w:pPr>
    </w:p>
    <w:tbl>
      <w:tblPr>
        <w:tblStyle w:val="NormalTable0"/>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6234"/>
      </w:tblGrid>
      <w:tr w:rsidR="00655A6E" w:rsidRPr="00935315" w14:paraId="3D3887F3" w14:textId="77777777" w:rsidTr="00CE4653">
        <w:trPr>
          <w:trHeight w:val="549"/>
        </w:trPr>
        <w:tc>
          <w:tcPr>
            <w:tcW w:w="2547" w:type="dxa"/>
            <w:shd w:val="clear" w:color="auto" w:fill="E7E6E6"/>
          </w:tcPr>
          <w:p w14:paraId="31B2D61F" w14:textId="77777777" w:rsidR="002C15E9" w:rsidRPr="00935315" w:rsidRDefault="002C15E9" w:rsidP="002A06A2">
            <w:pPr>
              <w:pStyle w:val="TableParagraph"/>
              <w:tabs>
                <w:tab w:val="left" w:pos="8789"/>
              </w:tabs>
              <w:spacing w:before="146"/>
              <w:ind w:left="801"/>
              <w:rPr>
                <w:rFonts w:ascii="Arial" w:hAnsi="Arial" w:cs="Arial"/>
                <w:b/>
                <w:color w:val="000000" w:themeColor="text1"/>
              </w:rPr>
            </w:pPr>
            <w:r w:rsidRPr="00935315">
              <w:rPr>
                <w:rFonts w:ascii="Arial" w:hAnsi="Arial" w:cs="Arial"/>
                <w:b/>
                <w:color w:val="000000" w:themeColor="text1"/>
                <w:w w:val="90"/>
              </w:rPr>
              <w:t>ALIMENTO</w:t>
            </w:r>
          </w:p>
        </w:tc>
        <w:tc>
          <w:tcPr>
            <w:tcW w:w="6234" w:type="dxa"/>
            <w:shd w:val="clear" w:color="auto" w:fill="E7E6E6"/>
          </w:tcPr>
          <w:p w14:paraId="34CD2606" w14:textId="77777777" w:rsidR="002C15E9" w:rsidRPr="00935315" w:rsidRDefault="002C15E9" w:rsidP="002A06A2">
            <w:pPr>
              <w:pStyle w:val="TableParagraph"/>
              <w:tabs>
                <w:tab w:val="left" w:pos="8789"/>
              </w:tabs>
              <w:spacing w:before="146"/>
              <w:ind w:left="2147" w:right="2143"/>
              <w:jc w:val="center"/>
              <w:rPr>
                <w:rFonts w:ascii="Arial" w:hAnsi="Arial" w:cs="Arial"/>
                <w:b/>
                <w:color w:val="000000" w:themeColor="text1"/>
              </w:rPr>
            </w:pPr>
            <w:r w:rsidRPr="00935315">
              <w:rPr>
                <w:rFonts w:ascii="Arial" w:hAnsi="Arial" w:cs="Arial"/>
                <w:b/>
                <w:color w:val="000000" w:themeColor="text1"/>
                <w:w w:val="90"/>
              </w:rPr>
              <w:t>CARACTERÍSTICAS</w:t>
            </w:r>
          </w:p>
        </w:tc>
      </w:tr>
      <w:tr w:rsidR="00655A6E" w:rsidRPr="00935315" w14:paraId="76358945" w14:textId="77777777" w:rsidTr="00CE4653">
        <w:trPr>
          <w:trHeight w:val="597"/>
        </w:trPr>
        <w:tc>
          <w:tcPr>
            <w:tcW w:w="2547" w:type="dxa"/>
          </w:tcPr>
          <w:p w14:paraId="3CC451F7" w14:textId="0FF8D960" w:rsidR="002C15E9" w:rsidRPr="00935315" w:rsidRDefault="00636C39" w:rsidP="00636C39">
            <w:pPr>
              <w:pStyle w:val="TableParagraph"/>
              <w:tabs>
                <w:tab w:val="left" w:pos="8789"/>
              </w:tabs>
              <w:spacing w:before="173"/>
              <w:rPr>
                <w:rFonts w:ascii="Arial" w:hAnsi="Arial" w:cs="Arial"/>
                <w:color w:val="000000" w:themeColor="text1"/>
              </w:rPr>
            </w:pPr>
            <w:r w:rsidRPr="00935315">
              <w:rPr>
                <w:rFonts w:ascii="Arial" w:hAnsi="Arial" w:cs="Arial"/>
                <w:color w:val="000000" w:themeColor="text1"/>
                <w:w w:val="80"/>
              </w:rPr>
              <w:t xml:space="preserve">  </w:t>
            </w:r>
            <w:r w:rsidR="002C15E9" w:rsidRPr="00935315">
              <w:rPr>
                <w:rFonts w:ascii="Arial" w:hAnsi="Arial" w:cs="Arial"/>
                <w:color w:val="000000" w:themeColor="text1"/>
                <w:w w:val="80"/>
              </w:rPr>
              <w:t>Pan</w:t>
            </w:r>
            <w:r w:rsidR="002C15E9" w:rsidRPr="00935315">
              <w:rPr>
                <w:rFonts w:ascii="Arial" w:hAnsi="Arial" w:cs="Arial"/>
                <w:color w:val="000000" w:themeColor="text1"/>
                <w:spacing w:val="9"/>
                <w:w w:val="80"/>
              </w:rPr>
              <w:t xml:space="preserve"> </w:t>
            </w:r>
            <w:r w:rsidR="002C15E9" w:rsidRPr="00935315">
              <w:rPr>
                <w:rFonts w:ascii="Arial" w:hAnsi="Arial" w:cs="Arial"/>
                <w:color w:val="000000" w:themeColor="text1"/>
                <w:w w:val="80"/>
              </w:rPr>
              <w:t>blandito</w:t>
            </w:r>
          </w:p>
        </w:tc>
        <w:tc>
          <w:tcPr>
            <w:tcW w:w="6234" w:type="dxa"/>
          </w:tcPr>
          <w:p w14:paraId="52893EA8" w14:textId="77777777" w:rsidR="002C15E9" w:rsidRPr="00935315" w:rsidRDefault="002C15E9" w:rsidP="002A06A2">
            <w:pPr>
              <w:pStyle w:val="TableParagraph"/>
              <w:tabs>
                <w:tab w:val="left" w:pos="8789"/>
              </w:tabs>
              <w:spacing w:before="46" w:line="242" w:lineRule="auto"/>
              <w:ind w:left="107"/>
              <w:rPr>
                <w:rFonts w:ascii="Arial" w:hAnsi="Arial" w:cs="Arial"/>
                <w:color w:val="000000" w:themeColor="text1"/>
              </w:rPr>
            </w:pPr>
            <w:r w:rsidRPr="00935315">
              <w:rPr>
                <w:rFonts w:ascii="Arial" w:hAnsi="Arial" w:cs="Arial"/>
                <w:color w:val="000000" w:themeColor="text1"/>
                <w:w w:val="80"/>
              </w:rPr>
              <w:t>Producto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horneado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elaborado</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fortificada,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agua,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sal,</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tajadas</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unidades.</w:t>
            </w:r>
          </w:p>
        </w:tc>
      </w:tr>
      <w:tr w:rsidR="00655A6E" w:rsidRPr="00935315" w14:paraId="60AA822F" w14:textId="77777777" w:rsidTr="00CE4653">
        <w:trPr>
          <w:trHeight w:val="758"/>
        </w:trPr>
        <w:tc>
          <w:tcPr>
            <w:tcW w:w="2547" w:type="dxa"/>
          </w:tcPr>
          <w:p w14:paraId="7EE01EE3" w14:textId="77777777" w:rsidR="002C15E9" w:rsidRPr="00935315" w:rsidRDefault="002C15E9" w:rsidP="002A06A2">
            <w:pPr>
              <w:pStyle w:val="TableParagraph"/>
              <w:tabs>
                <w:tab w:val="left" w:pos="8789"/>
              </w:tabs>
              <w:spacing w:before="4"/>
              <w:rPr>
                <w:rFonts w:ascii="Arial" w:hAnsi="Arial" w:cs="Arial"/>
                <w:color w:val="000000" w:themeColor="text1"/>
              </w:rPr>
            </w:pPr>
          </w:p>
          <w:p w14:paraId="770DF05C" w14:textId="77777777" w:rsidR="002C15E9" w:rsidRPr="00935315" w:rsidRDefault="002C15E9" w:rsidP="002A06A2">
            <w:pPr>
              <w:pStyle w:val="TableParagraph"/>
              <w:tabs>
                <w:tab w:val="left" w:pos="8789"/>
              </w:tabs>
              <w:ind w:left="107"/>
              <w:rPr>
                <w:rFonts w:ascii="Arial" w:hAnsi="Arial" w:cs="Arial"/>
                <w:color w:val="000000" w:themeColor="text1"/>
              </w:rPr>
            </w:pPr>
            <w:r w:rsidRPr="00935315">
              <w:rPr>
                <w:rFonts w:ascii="Arial" w:hAnsi="Arial" w:cs="Arial"/>
                <w:color w:val="000000" w:themeColor="text1"/>
                <w:w w:val="80"/>
              </w:rPr>
              <w:t>Pan</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integral</w:t>
            </w:r>
          </w:p>
        </w:tc>
        <w:tc>
          <w:tcPr>
            <w:tcW w:w="6234" w:type="dxa"/>
          </w:tcPr>
          <w:p w14:paraId="6CCAEA09" w14:textId="77777777" w:rsidR="002C15E9" w:rsidRPr="00935315" w:rsidRDefault="002C15E9"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Producto horneado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elaborado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fortificada,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agua,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levadura,</w:t>
            </w:r>
          </w:p>
          <w:p w14:paraId="3F815BC6" w14:textId="77777777" w:rsidR="002C15E9" w:rsidRPr="00935315" w:rsidRDefault="002C15E9" w:rsidP="002A06A2">
            <w:pPr>
              <w:pStyle w:val="TableParagraph"/>
              <w:tabs>
                <w:tab w:val="left" w:pos="8789"/>
              </w:tabs>
              <w:spacing w:line="250" w:lineRule="atLeast"/>
              <w:ind w:left="107"/>
              <w:rPr>
                <w:rFonts w:ascii="Arial" w:hAnsi="Arial" w:cs="Arial"/>
                <w:color w:val="000000" w:themeColor="text1"/>
              </w:rPr>
            </w:pPr>
            <w:r w:rsidRPr="00935315">
              <w:rPr>
                <w:rFonts w:ascii="Arial" w:hAnsi="Arial" w:cs="Arial"/>
                <w:color w:val="000000" w:themeColor="text1"/>
                <w:w w:val="80"/>
              </w:rPr>
              <w:t>sal,</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salvado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tajadas</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1"/>
                <w:w w:val="80"/>
              </w:rPr>
              <w:t xml:space="preserve"> </w:t>
            </w:r>
            <w:r w:rsidRPr="00935315">
              <w:rPr>
                <w:rFonts w:ascii="Arial" w:hAnsi="Arial" w:cs="Arial"/>
                <w:color w:val="000000" w:themeColor="text1"/>
                <w:w w:val="90"/>
              </w:rPr>
              <w:t>unidades.</w:t>
            </w:r>
          </w:p>
        </w:tc>
      </w:tr>
      <w:tr w:rsidR="00CC3CA2" w:rsidRPr="00935315" w14:paraId="5D304D38" w14:textId="77777777" w:rsidTr="00CE4653">
        <w:trPr>
          <w:trHeight w:val="758"/>
        </w:trPr>
        <w:tc>
          <w:tcPr>
            <w:tcW w:w="2547" w:type="dxa"/>
          </w:tcPr>
          <w:p w14:paraId="53ABD4BF" w14:textId="58B7FD8F" w:rsidR="00CC3CA2" w:rsidRPr="00935315" w:rsidRDefault="00636C39" w:rsidP="00CC3CA2">
            <w:pPr>
              <w:pStyle w:val="TableParagraph"/>
              <w:tabs>
                <w:tab w:val="left" w:pos="8789"/>
              </w:tabs>
              <w:spacing w:before="4"/>
              <w:rPr>
                <w:rFonts w:ascii="Arial" w:hAnsi="Arial" w:cs="Arial"/>
                <w:color w:val="000000" w:themeColor="text1"/>
              </w:rPr>
            </w:pPr>
            <w:r w:rsidRPr="00935315">
              <w:rPr>
                <w:rFonts w:ascii="Arial" w:hAnsi="Arial" w:cs="Arial"/>
                <w:color w:val="000000" w:themeColor="text1"/>
                <w:w w:val="80"/>
              </w:rPr>
              <w:t xml:space="preserve">  </w:t>
            </w:r>
            <w:r w:rsidR="00CC3CA2" w:rsidRPr="00935315">
              <w:rPr>
                <w:rFonts w:ascii="Arial" w:hAnsi="Arial" w:cs="Arial"/>
                <w:color w:val="000000" w:themeColor="text1"/>
                <w:w w:val="80"/>
              </w:rPr>
              <w:t>Pan</w:t>
            </w:r>
            <w:r w:rsidR="00CC3CA2" w:rsidRPr="00935315">
              <w:rPr>
                <w:rFonts w:ascii="Arial" w:hAnsi="Arial" w:cs="Arial"/>
                <w:color w:val="000000" w:themeColor="text1"/>
                <w:spacing w:val="9"/>
                <w:w w:val="80"/>
              </w:rPr>
              <w:t xml:space="preserve"> </w:t>
            </w:r>
            <w:r w:rsidR="00CC3CA2" w:rsidRPr="00935315">
              <w:rPr>
                <w:rFonts w:ascii="Arial" w:hAnsi="Arial" w:cs="Arial"/>
                <w:color w:val="000000" w:themeColor="text1"/>
                <w:w w:val="80"/>
              </w:rPr>
              <w:t>queso</w:t>
            </w:r>
          </w:p>
        </w:tc>
        <w:tc>
          <w:tcPr>
            <w:tcW w:w="6234" w:type="dxa"/>
          </w:tcPr>
          <w:p w14:paraId="020D8EEA" w14:textId="2CD8E852" w:rsidR="00CC3CA2" w:rsidRPr="00935315" w:rsidRDefault="00CC3CA2" w:rsidP="00CC3CA2">
            <w:pPr>
              <w:pStyle w:val="TableParagraph"/>
              <w:tabs>
                <w:tab w:val="left" w:pos="8789"/>
              </w:tabs>
              <w:spacing w:before="1"/>
              <w:ind w:left="107"/>
              <w:rPr>
                <w:rFonts w:ascii="Arial" w:hAnsi="Arial" w:cs="Arial"/>
                <w:color w:val="000000" w:themeColor="text1"/>
                <w:w w:val="80"/>
              </w:rPr>
            </w:pPr>
            <w:r w:rsidRPr="00935315">
              <w:rPr>
                <w:rFonts w:ascii="Arial" w:hAnsi="Arial" w:cs="Arial"/>
                <w:color w:val="000000" w:themeColor="text1"/>
                <w:w w:val="80"/>
              </w:rPr>
              <w:t>Producto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horneado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elaborado</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fortificada,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agua,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sal,</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queso.</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tajadas</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unidades.</w:t>
            </w:r>
          </w:p>
        </w:tc>
      </w:tr>
      <w:tr w:rsidR="00CC3CA2" w:rsidRPr="00935315" w14:paraId="5382519D" w14:textId="77777777" w:rsidTr="00CE4653">
        <w:trPr>
          <w:trHeight w:val="758"/>
        </w:trPr>
        <w:tc>
          <w:tcPr>
            <w:tcW w:w="2547" w:type="dxa"/>
          </w:tcPr>
          <w:p w14:paraId="2C9492D9" w14:textId="4DFA4BF8" w:rsidR="00CC3CA2" w:rsidRPr="00935315" w:rsidRDefault="00636C39" w:rsidP="00CC3CA2">
            <w:pPr>
              <w:pStyle w:val="TableParagraph"/>
              <w:tabs>
                <w:tab w:val="left" w:pos="8789"/>
              </w:tabs>
              <w:spacing w:before="4"/>
              <w:rPr>
                <w:rFonts w:ascii="Arial" w:hAnsi="Arial" w:cs="Arial"/>
                <w:color w:val="000000" w:themeColor="text1"/>
                <w:w w:val="80"/>
              </w:rPr>
            </w:pPr>
            <w:r w:rsidRPr="00935315">
              <w:rPr>
                <w:rFonts w:ascii="Arial" w:hAnsi="Arial" w:cs="Arial"/>
                <w:color w:val="000000" w:themeColor="text1"/>
                <w:w w:val="90"/>
              </w:rPr>
              <w:t xml:space="preserve">  </w:t>
            </w:r>
            <w:r w:rsidR="00CC3CA2" w:rsidRPr="00935315">
              <w:rPr>
                <w:rFonts w:ascii="Arial" w:hAnsi="Arial" w:cs="Arial"/>
                <w:color w:val="000000" w:themeColor="text1"/>
                <w:w w:val="90"/>
              </w:rPr>
              <w:t>Mogolla</w:t>
            </w:r>
          </w:p>
        </w:tc>
        <w:tc>
          <w:tcPr>
            <w:tcW w:w="6234" w:type="dxa"/>
          </w:tcPr>
          <w:p w14:paraId="5AD25E8E" w14:textId="6CBCD19F" w:rsidR="00CC3CA2" w:rsidRPr="00935315" w:rsidRDefault="00CC3CA2" w:rsidP="00CC3CA2">
            <w:pPr>
              <w:pStyle w:val="TableParagraph"/>
              <w:tabs>
                <w:tab w:val="left" w:pos="8789"/>
              </w:tabs>
              <w:spacing w:before="1"/>
              <w:ind w:left="107"/>
              <w:rPr>
                <w:rFonts w:ascii="Arial" w:hAnsi="Arial" w:cs="Arial"/>
                <w:color w:val="000000" w:themeColor="text1"/>
                <w:w w:val="80"/>
              </w:rPr>
            </w:pPr>
            <w:r w:rsidRPr="00935315">
              <w:rPr>
                <w:rFonts w:ascii="Arial" w:hAnsi="Arial" w:cs="Arial"/>
                <w:color w:val="000000" w:themeColor="text1"/>
                <w:w w:val="80"/>
              </w:rPr>
              <w:t>Producto horneado elaborado con harina de trigo fortificada, agua, 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sal, grasa vegetal, azúcar, tintura de caramelo, puede incluir salvado de</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trigo.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Debe</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ser</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ofertado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en</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unidades</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redondas.</w:t>
            </w:r>
          </w:p>
        </w:tc>
      </w:tr>
      <w:tr w:rsidR="00CC3CA2" w:rsidRPr="00935315" w14:paraId="087AE17E" w14:textId="77777777" w:rsidTr="00CE4653">
        <w:trPr>
          <w:trHeight w:val="758"/>
        </w:trPr>
        <w:tc>
          <w:tcPr>
            <w:tcW w:w="2547" w:type="dxa"/>
          </w:tcPr>
          <w:p w14:paraId="32BB6298" w14:textId="164145A2" w:rsidR="00CC3CA2" w:rsidRPr="00935315" w:rsidRDefault="00636C39" w:rsidP="00CC3CA2">
            <w:pPr>
              <w:pStyle w:val="TableParagraph"/>
              <w:tabs>
                <w:tab w:val="left" w:pos="8789"/>
              </w:tabs>
              <w:spacing w:before="4"/>
              <w:rPr>
                <w:rFonts w:ascii="Arial" w:hAnsi="Arial" w:cs="Arial"/>
                <w:color w:val="000000" w:themeColor="text1"/>
                <w:w w:val="90"/>
              </w:rPr>
            </w:pPr>
            <w:r w:rsidRPr="00935315">
              <w:rPr>
                <w:rFonts w:ascii="Arial" w:hAnsi="Arial" w:cs="Arial"/>
                <w:color w:val="000000" w:themeColor="text1"/>
                <w:w w:val="85"/>
              </w:rPr>
              <w:t xml:space="preserve"> </w:t>
            </w:r>
            <w:r w:rsidR="00CC3CA2" w:rsidRPr="00935315">
              <w:rPr>
                <w:rFonts w:ascii="Arial" w:hAnsi="Arial" w:cs="Arial"/>
                <w:color w:val="000000" w:themeColor="text1"/>
                <w:w w:val="85"/>
              </w:rPr>
              <w:t xml:space="preserve">Galleta de sal o integrales o de avena o </w:t>
            </w:r>
            <w:proofErr w:type="spellStart"/>
            <w:r w:rsidR="00CC3CA2" w:rsidRPr="00935315">
              <w:rPr>
                <w:rFonts w:ascii="Arial" w:hAnsi="Arial" w:cs="Arial"/>
                <w:color w:val="000000" w:themeColor="text1"/>
                <w:w w:val="85"/>
              </w:rPr>
              <w:t>saborizadas</w:t>
            </w:r>
            <w:proofErr w:type="spellEnd"/>
          </w:p>
        </w:tc>
        <w:tc>
          <w:tcPr>
            <w:tcW w:w="6234" w:type="dxa"/>
          </w:tcPr>
          <w:p w14:paraId="59C227BA" w14:textId="2D81E18A" w:rsidR="00CC3CA2" w:rsidRPr="00935315" w:rsidRDefault="00CC3CA2" w:rsidP="00CC3CA2">
            <w:pPr>
              <w:pStyle w:val="TableParagraph"/>
              <w:tabs>
                <w:tab w:val="left" w:pos="8789"/>
              </w:tabs>
              <w:spacing w:before="1"/>
              <w:ind w:left="107"/>
              <w:rPr>
                <w:rFonts w:ascii="Arial" w:hAnsi="Arial" w:cs="Arial"/>
                <w:color w:val="000000" w:themeColor="text1"/>
                <w:w w:val="80"/>
              </w:rPr>
            </w:pPr>
            <w:r w:rsidRPr="00935315">
              <w:rPr>
                <w:rFonts w:ascii="Arial" w:hAnsi="Arial" w:cs="Arial"/>
                <w:color w:val="000000" w:themeColor="text1"/>
                <w:w w:val="80"/>
              </w:rPr>
              <w:t>Productos obtenidos mediante el horneo apropiado de una mezcla formada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amasado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levadura</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sal.</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adición</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diferentes</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ingredientes</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según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el</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tipo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galleta.</w:t>
            </w:r>
          </w:p>
        </w:tc>
      </w:tr>
      <w:tr w:rsidR="00CC3CA2" w:rsidRPr="00935315" w14:paraId="343528A5" w14:textId="77777777" w:rsidTr="00CE4653">
        <w:trPr>
          <w:trHeight w:val="758"/>
        </w:trPr>
        <w:tc>
          <w:tcPr>
            <w:tcW w:w="2547" w:type="dxa"/>
          </w:tcPr>
          <w:p w14:paraId="1E9AB703" w14:textId="77777777" w:rsidR="00636C39" w:rsidRPr="00935315" w:rsidRDefault="00636C39" w:rsidP="00CC3CA2">
            <w:pPr>
              <w:pStyle w:val="TableParagraph"/>
              <w:tabs>
                <w:tab w:val="left" w:pos="8789"/>
              </w:tabs>
              <w:spacing w:before="4"/>
              <w:rPr>
                <w:rFonts w:ascii="Arial" w:hAnsi="Arial" w:cs="Arial"/>
                <w:color w:val="000000" w:themeColor="text1"/>
                <w:w w:val="85"/>
              </w:rPr>
            </w:pPr>
          </w:p>
          <w:p w14:paraId="30F081E5" w14:textId="306BACBB" w:rsidR="00CC3CA2" w:rsidRPr="00935315" w:rsidRDefault="00636C39" w:rsidP="00CC3CA2">
            <w:pPr>
              <w:pStyle w:val="TableParagraph"/>
              <w:tabs>
                <w:tab w:val="left" w:pos="8789"/>
              </w:tabs>
              <w:spacing w:before="4"/>
              <w:rPr>
                <w:rFonts w:ascii="Arial" w:hAnsi="Arial" w:cs="Arial"/>
                <w:color w:val="000000" w:themeColor="text1"/>
                <w:w w:val="90"/>
              </w:rPr>
            </w:pPr>
            <w:r w:rsidRPr="00935315">
              <w:rPr>
                <w:rFonts w:ascii="Arial" w:hAnsi="Arial" w:cs="Arial"/>
                <w:color w:val="000000" w:themeColor="text1"/>
                <w:w w:val="85"/>
              </w:rPr>
              <w:t xml:space="preserve"> </w:t>
            </w:r>
            <w:r w:rsidR="00CC3CA2" w:rsidRPr="00935315">
              <w:rPr>
                <w:rFonts w:ascii="Arial" w:hAnsi="Arial" w:cs="Arial"/>
                <w:color w:val="000000" w:themeColor="text1"/>
                <w:w w:val="85"/>
              </w:rPr>
              <w:t>Tostada</w:t>
            </w:r>
          </w:p>
        </w:tc>
        <w:tc>
          <w:tcPr>
            <w:tcW w:w="6234" w:type="dxa"/>
          </w:tcPr>
          <w:p w14:paraId="64ECD582" w14:textId="77777777" w:rsidR="00CC3CA2" w:rsidRPr="00935315" w:rsidRDefault="00CC3CA2" w:rsidP="00CC3CA2">
            <w:pPr>
              <w:pStyle w:val="TableParagraph"/>
              <w:tabs>
                <w:tab w:val="left" w:pos="8789"/>
              </w:tabs>
              <w:spacing w:before="1" w:line="242" w:lineRule="auto"/>
              <w:ind w:left="107"/>
              <w:rPr>
                <w:rFonts w:ascii="Arial" w:hAnsi="Arial" w:cs="Arial"/>
                <w:color w:val="000000" w:themeColor="text1"/>
              </w:rPr>
            </w:pPr>
            <w:r w:rsidRPr="00935315">
              <w:rPr>
                <w:rFonts w:ascii="Arial" w:hAnsi="Arial" w:cs="Arial"/>
                <w:color w:val="000000" w:themeColor="text1"/>
                <w:w w:val="80"/>
              </w:rPr>
              <w:t>Producto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horneado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elaborado</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con</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harina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trigo</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fortificada,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agua,</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sal,</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grasa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vegetal,</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azúcar</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que</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es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sometido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a</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un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proceso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final</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tostado.</w:t>
            </w:r>
          </w:p>
          <w:p w14:paraId="15B3F7C6" w14:textId="6CC7C9C5" w:rsidR="00CC3CA2" w:rsidRPr="00935315" w:rsidRDefault="00CC3CA2" w:rsidP="00CC3CA2">
            <w:pPr>
              <w:pStyle w:val="TableParagraph"/>
              <w:tabs>
                <w:tab w:val="left" w:pos="8789"/>
              </w:tabs>
              <w:spacing w:before="1"/>
              <w:ind w:left="107"/>
              <w:rPr>
                <w:rFonts w:ascii="Arial" w:hAnsi="Arial" w:cs="Arial"/>
                <w:color w:val="000000" w:themeColor="text1"/>
                <w:w w:val="80"/>
              </w:rPr>
            </w:pPr>
            <w:r w:rsidRPr="00935315">
              <w:rPr>
                <w:rFonts w:ascii="Arial" w:hAnsi="Arial" w:cs="Arial"/>
                <w:color w:val="000000" w:themeColor="text1"/>
                <w:w w:val="80"/>
              </w:rPr>
              <w:t>Debe</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ser</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ofertado</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unidades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rectangulares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cuadradas.</w:t>
            </w:r>
          </w:p>
        </w:tc>
      </w:tr>
      <w:tr w:rsidR="00CC3CA2" w:rsidRPr="00935315" w14:paraId="2B947139" w14:textId="77777777" w:rsidTr="00CE4653">
        <w:trPr>
          <w:trHeight w:val="758"/>
        </w:trPr>
        <w:tc>
          <w:tcPr>
            <w:tcW w:w="2547" w:type="dxa"/>
          </w:tcPr>
          <w:p w14:paraId="36B0721A" w14:textId="2DCE5614" w:rsidR="00CC3CA2" w:rsidRPr="00935315" w:rsidRDefault="00636C39" w:rsidP="00CC3CA2">
            <w:pPr>
              <w:pStyle w:val="TableParagraph"/>
              <w:tabs>
                <w:tab w:val="left" w:pos="8789"/>
              </w:tabs>
              <w:spacing w:before="4"/>
              <w:rPr>
                <w:rFonts w:ascii="Arial" w:hAnsi="Arial" w:cs="Arial"/>
                <w:color w:val="000000" w:themeColor="text1"/>
                <w:w w:val="85"/>
              </w:rPr>
            </w:pPr>
            <w:r w:rsidRPr="00935315">
              <w:rPr>
                <w:rFonts w:ascii="Arial" w:hAnsi="Arial" w:cs="Arial"/>
                <w:color w:val="000000" w:themeColor="text1"/>
                <w:w w:val="80"/>
              </w:rPr>
              <w:t xml:space="preserve"> </w:t>
            </w:r>
            <w:r w:rsidR="00CC3CA2" w:rsidRPr="00935315">
              <w:rPr>
                <w:rFonts w:ascii="Arial" w:hAnsi="Arial" w:cs="Arial"/>
                <w:color w:val="000000" w:themeColor="text1"/>
                <w:w w:val="80"/>
              </w:rPr>
              <w:t>Arepa</w:t>
            </w:r>
            <w:r w:rsidR="00CC3CA2" w:rsidRPr="00935315">
              <w:rPr>
                <w:rFonts w:ascii="Arial" w:hAnsi="Arial" w:cs="Arial"/>
                <w:color w:val="000000" w:themeColor="text1"/>
                <w:spacing w:val="11"/>
                <w:w w:val="80"/>
              </w:rPr>
              <w:t xml:space="preserve"> </w:t>
            </w:r>
            <w:r w:rsidR="00CC3CA2" w:rsidRPr="00935315">
              <w:rPr>
                <w:rFonts w:ascii="Arial" w:hAnsi="Arial" w:cs="Arial"/>
                <w:color w:val="000000" w:themeColor="text1"/>
                <w:w w:val="80"/>
              </w:rPr>
              <w:t>blanca</w:t>
            </w:r>
          </w:p>
        </w:tc>
        <w:tc>
          <w:tcPr>
            <w:tcW w:w="6234" w:type="dxa"/>
          </w:tcPr>
          <w:p w14:paraId="2A1610EF" w14:textId="0D26943C" w:rsidR="00CC3CA2" w:rsidRPr="00935315" w:rsidRDefault="00CC3CA2" w:rsidP="00CC3CA2">
            <w:pPr>
              <w:pStyle w:val="TableParagraph"/>
              <w:tabs>
                <w:tab w:val="left" w:pos="8789"/>
              </w:tabs>
              <w:spacing w:before="1" w:line="242" w:lineRule="auto"/>
              <w:ind w:left="107"/>
              <w:rPr>
                <w:rFonts w:ascii="Arial" w:hAnsi="Arial" w:cs="Arial"/>
                <w:color w:val="000000" w:themeColor="text1"/>
                <w:w w:val="80"/>
              </w:rPr>
            </w:pPr>
            <w:r w:rsidRPr="00935315">
              <w:rPr>
                <w:rFonts w:ascii="Arial" w:hAnsi="Arial" w:cs="Arial"/>
                <w:color w:val="000000" w:themeColor="text1"/>
                <w:w w:val="85"/>
              </w:rPr>
              <w:t>Producto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elaborado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masa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maíz</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molido</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y</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con</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harina</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maíz</w:t>
            </w:r>
            <w:r w:rsidRPr="00935315">
              <w:rPr>
                <w:rFonts w:ascii="Arial" w:hAnsi="Arial" w:cs="Arial"/>
                <w:color w:val="000000" w:themeColor="text1"/>
                <w:spacing w:val="5"/>
                <w:w w:val="85"/>
              </w:rPr>
              <w:t xml:space="preserve"> </w:t>
            </w:r>
            <w:r w:rsidRPr="00935315">
              <w:rPr>
                <w:rFonts w:ascii="Arial" w:hAnsi="Arial" w:cs="Arial"/>
                <w:color w:val="000000" w:themeColor="text1"/>
                <w:w w:val="85"/>
              </w:rPr>
              <w:t>pre-</w:t>
            </w:r>
            <w:r w:rsidRPr="00935315">
              <w:rPr>
                <w:rFonts w:ascii="Arial" w:hAnsi="Arial" w:cs="Arial"/>
                <w:color w:val="000000" w:themeColor="text1"/>
                <w:spacing w:val="-47"/>
                <w:w w:val="85"/>
              </w:rPr>
              <w:t xml:space="preserve"> </w:t>
            </w:r>
            <w:r w:rsidRPr="00935315">
              <w:rPr>
                <w:rFonts w:ascii="Arial" w:hAnsi="Arial" w:cs="Arial"/>
                <w:color w:val="000000" w:themeColor="text1"/>
                <w:w w:val="80"/>
              </w:rPr>
              <w:t>cocida.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Se</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debe</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ofrecer</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asada</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según</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lo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establecido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ciclo.</w:t>
            </w:r>
          </w:p>
        </w:tc>
      </w:tr>
      <w:tr w:rsidR="00CC3CA2" w:rsidRPr="00935315" w14:paraId="30DD0B57" w14:textId="77777777" w:rsidTr="00CE4653">
        <w:trPr>
          <w:trHeight w:val="758"/>
        </w:trPr>
        <w:tc>
          <w:tcPr>
            <w:tcW w:w="2547" w:type="dxa"/>
          </w:tcPr>
          <w:p w14:paraId="3BBD5722" w14:textId="034EE6BD" w:rsidR="00CC3CA2" w:rsidRPr="00935315" w:rsidRDefault="00CC3CA2" w:rsidP="00CC3CA2">
            <w:pPr>
              <w:pStyle w:val="TableParagraph"/>
              <w:tabs>
                <w:tab w:val="left" w:pos="8789"/>
              </w:tabs>
              <w:spacing w:before="4"/>
              <w:rPr>
                <w:rFonts w:ascii="Arial" w:hAnsi="Arial" w:cs="Arial"/>
                <w:color w:val="000000" w:themeColor="text1"/>
                <w:w w:val="85"/>
              </w:rPr>
            </w:pPr>
            <w:r w:rsidRPr="00935315">
              <w:rPr>
                <w:rFonts w:ascii="Arial" w:hAnsi="Arial" w:cs="Arial"/>
                <w:color w:val="000000" w:themeColor="text1"/>
                <w:w w:val="80"/>
              </w:rPr>
              <w:t>Torta o ponqué o mantecada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o roscón o croissant o dedito</w:t>
            </w:r>
            <w:r w:rsidRPr="00935315">
              <w:rPr>
                <w:rFonts w:ascii="Arial" w:hAnsi="Arial" w:cs="Arial"/>
                <w:color w:val="000000" w:themeColor="text1"/>
                <w:spacing w:val="1"/>
                <w:w w:val="80"/>
              </w:rPr>
              <w:t xml:space="preserve"> </w:t>
            </w:r>
            <w:r w:rsidRPr="00935315">
              <w:rPr>
                <w:rFonts w:ascii="Arial" w:hAnsi="Arial" w:cs="Arial"/>
                <w:color w:val="000000" w:themeColor="text1"/>
                <w:w w:val="90"/>
              </w:rPr>
              <w:t>de</w:t>
            </w:r>
            <w:r w:rsidRPr="00935315">
              <w:rPr>
                <w:rFonts w:ascii="Arial" w:hAnsi="Arial" w:cs="Arial"/>
                <w:color w:val="000000" w:themeColor="text1"/>
                <w:spacing w:val="-6"/>
                <w:w w:val="90"/>
              </w:rPr>
              <w:t xml:space="preserve"> </w:t>
            </w:r>
            <w:r w:rsidRPr="00935315">
              <w:rPr>
                <w:rFonts w:ascii="Arial" w:hAnsi="Arial" w:cs="Arial"/>
                <w:color w:val="000000" w:themeColor="text1"/>
                <w:w w:val="90"/>
              </w:rPr>
              <w:t>queso</w:t>
            </w:r>
          </w:p>
        </w:tc>
        <w:tc>
          <w:tcPr>
            <w:tcW w:w="6234" w:type="dxa"/>
          </w:tcPr>
          <w:p w14:paraId="69C47583" w14:textId="71B2D499" w:rsidR="00CC3CA2" w:rsidRPr="00935315" w:rsidRDefault="00CC3CA2" w:rsidP="00CC3CA2">
            <w:pPr>
              <w:pStyle w:val="TableParagraph"/>
              <w:tabs>
                <w:tab w:val="left" w:pos="8789"/>
              </w:tabs>
              <w:spacing w:before="1" w:line="242" w:lineRule="auto"/>
              <w:ind w:left="107"/>
              <w:rPr>
                <w:rFonts w:ascii="Arial" w:hAnsi="Arial" w:cs="Arial"/>
                <w:color w:val="000000" w:themeColor="text1"/>
                <w:w w:val="80"/>
              </w:rPr>
            </w:pPr>
            <w:r w:rsidRPr="00935315">
              <w:rPr>
                <w:rFonts w:ascii="Arial" w:hAnsi="Arial" w:cs="Arial"/>
                <w:color w:val="000000" w:themeColor="text1"/>
                <w:w w:val="80"/>
              </w:rPr>
              <w:t>Producto horneado elaborado con harina de trigo fortificada, agua, levadura,</w:t>
            </w:r>
            <w:r w:rsidRPr="00935315">
              <w:rPr>
                <w:rFonts w:ascii="Arial" w:hAnsi="Arial" w:cs="Arial"/>
                <w:color w:val="000000" w:themeColor="text1"/>
                <w:spacing w:val="1"/>
                <w:w w:val="80"/>
              </w:rPr>
              <w:t xml:space="preserve"> </w:t>
            </w:r>
            <w:r w:rsidRPr="00935315">
              <w:rPr>
                <w:rFonts w:ascii="Arial" w:hAnsi="Arial" w:cs="Arial"/>
                <w:color w:val="000000" w:themeColor="text1"/>
                <w:w w:val="85"/>
              </w:rPr>
              <w:t>sal, grasa vegetal, azúcar. El alimentos podrá ser elaborado con relleno</w:t>
            </w:r>
            <w:r w:rsidRPr="00935315">
              <w:rPr>
                <w:rFonts w:ascii="Arial" w:hAnsi="Arial" w:cs="Arial"/>
                <w:color w:val="000000" w:themeColor="text1"/>
                <w:spacing w:val="1"/>
                <w:w w:val="85"/>
              </w:rPr>
              <w:t xml:space="preserve"> </w:t>
            </w:r>
            <w:r w:rsidRPr="00935315">
              <w:rPr>
                <w:rFonts w:ascii="Arial" w:hAnsi="Arial" w:cs="Arial"/>
                <w:color w:val="000000" w:themeColor="text1"/>
                <w:w w:val="80"/>
              </w:rPr>
              <w:t>siempre</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cuando</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peso</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relleno</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sea del 10%</w:t>
            </w:r>
            <w:r w:rsidRPr="00935315">
              <w:rPr>
                <w:rFonts w:ascii="Arial" w:hAnsi="Arial" w:cs="Arial"/>
                <w:color w:val="000000" w:themeColor="text1"/>
                <w:spacing w:val="2"/>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peso</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total</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producto.</w:t>
            </w:r>
          </w:p>
        </w:tc>
      </w:tr>
    </w:tbl>
    <w:p w14:paraId="06160632" w14:textId="7492F11B" w:rsidR="002C15E9" w:rsidRPr="00935315" w:rsidRDefault="002C15E9" w:rsidP="00CC3CA2">
      <w:pPr>
        <w:tabs>
          <w:tab w:val="left" w:pos="8789"/>
        </w:tabs>
        <w:rPr>
          <w:rFonts w:ascii="Arial" w:eastAsia="Microsoft Sans Serif" w:hAnsi="Arial" w:cs="Arial"/>
          <w:color w:val="000000" w:themeColor="text1"/>
          <w:w w:val="80"/>
          <w:sz w:val="24"/>
          <w:szCs w:val="24"/>
          <w:u w:val="single"/>
          <w:lang w:val="es-ES"/>
        </w:rPr>
      </w:pPr>
    </w:p>
    <w:p w14:paraId="70F1E57B" w14:textId="4B189F45" w:rsidR="00636C39" w:rsidRPr="00935315" w:rsidRDefault="002C15E9" w:rsidP="00636C39">
      <w:pPr>
        <w:tabs>
          <w:tab w:val="left" w:pos="1402"/>
          <w:tab w:val="left" w:pos="8789"/>
        </w:tabs>
        <w:spacing w:before="4" w:line="261" w:lineRule="auto"/>
        <w:ind w:left="709" w:right="830"/>
        <w:jc w:val="both"/>
        <w:rPr>
          <w:rFonts w:ascii="Arial" w:eastAsia="Microsoft Sans Serif" w:hAnsi="Arial" w:cs="Arial"/>
          <w:b/>
          <w:color w:val="000000" w:themeColor="text1"/>
          <w:w w:val="80"/>
          <w:sz w:val="24"/>
          <w:szCs w:val="24"/>
          <w:u w:val="single"/>
          <w:lang w:val="es-ES"/>
        </w:rPr>
      </w:pPr>
      <w:r w:rsidRPr="00935315">
        <w:rPr>
          <w:rFonts w:ascii="Arial" w:eastAsia="Microsoft Sans Serif" w:hAnsi="Arial" w:cs="Arial"/>
          <w:b/>
          <w:color w:val="000000" w:themeColor="text1"/>
          <w:w w:val="80"/>
          <w:sz w:val="24"/>
          <w:szCs w:val="24"/>
          <w:lang w:val="es-ES"/>
        </w:rPr>
        <w:t>Aspectos adicionales con respecto a la alimentación suministrada</w:t>
      </w:r>
    </w:p>
    <w:p w14:paraId="74CA64A0" w14:textId="77777777" w:rsidR="002C15E9" w:rsidRPr="00935315" w:rsidRDefault="002C15E9" w:rsidP="00006E24">
      <w:pPr>
        <w:pStyle w:val="Prrafodelista"/>
        <w:numPr>
          <w:ilvl w:val="1"/>
          <w:numId w:val="34"/>
        </w:numPr>
        <w:tabs>
          <w:tab w:val="left" w:pos="1402"/>
          <w:tab w:val="left" w:pos="8789"/>
        </w:tabs>
        <w:spacing w:before="4" w:line="261" w:lineRule="auto"/>
        <w:ind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No se permitirá ningún tipo de mezclas en polvo, aditivos alimentarios o saborizantes artificiales para las preparaciones incluidas dentro del ciclo de menús o en los menús de fechas especiales, salvo las preparaciones realizadas con mezclas de </w:t>
      </w:r>
      <w:proofErr w:type="spellStart"/>
      <w:r w:rsidRPr="00935315">
        <w:rPr>
          <w:rFonts w:ascii="Arial" w:eastAsiaTheme="minorHAnsi" w:hAnsi="Arial" w:cs="Arial"/>
          <w:color w:val="000000" w:themeColor="text1"/>
          <w:w w:val="85"/>
          <w:sz w:val="24"/>
          <w:szCs w:val="24"/>
          <w:lang w:val="es-CO"/>
        </w:rPr>
        <w:t>cocoa</w:t>
      </w:r>
      <w:proofErr w:type="spellEnd"/>
      <w:r w:rsidRPr="00935315">
        <w:rPr>
          <w:rFonts w:ascii="Arial" w:eastAsiaTheme="minorHAnsi" w:hAnsi="Arial" w:cs="Arial"/>
          <w:color w:val="000000" w:themeColor="text1"/>
          <w:w w:val="85"/>
          <w:sz w:val="24"/>
          <w:szCs w:val="24"/>
          <w:lang w:val="es-CO"/>
        </w:rPr>
        <w:t xml:space="preserve"> o cacao en polvo.</w:t>
      </w:r>
    </w:p>
    <w:p w14:paraId="13834D95" w14:textId="77777777" w:rsidR="002C15E9" w:rsidRPr="00935315" w:rsidRDefault="002C15E9" w:rsidP="00006E24">
      <w:pPr>
        <w:pStyle w:val="Prrafodelista"/>
        <w:numPr>
          <w:ilvl w:val="1"/>
          <w:numId w:val="34"/>
        </w:numPr>
        <w:tabs>
          <w:tab w:val="left" w:pos="1402"/>
          <w:tab w:val="left" w:pos="8789"/>
        </w:tabs>
        <w:spacing w:before="2" w:line="261" w:lineRule="auto"/>
        <w:ind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No se permitirá el suministro de bebidas azucaradas (por ejemplo, gaseosas), carbonatadas, alcohólicas y/o fermentadas, así como de alimentos empaquetados excepto galletas de soda, en ninguno de los menús establecidos en el ciclo, los programados para las fechas especiales.</w:t>
      </w:r>
    </w:p>
    <w:p w14:paraId="2F43FF8F" w14:textId="77777777" w:rsidR="002C15E9" w:rsidRPr="00935315" w:rsidRDefault="002C15E9" w:rsidP="00006E24">
      <w:pPr>
        <w:pStyle w:val="Prrafodelista"/>
        <w:numPr>
          <w:ilvl w:val="1"/>
          <w:numId w:val="34"/>
        </w:numPr>
        <w:tabs>
          <w:tab w:val="left" w:pos="1402"/>
          <w:tab w:val="left" w:pos="8789"/>
        </w:tabs>
        <w:spacing w:before="4" w:line="261" w:lineRule="auto"/>
        <w:ind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No se permite repetir alimentos y/o preparaciones en el mismo día en los seis (6) tiempos de comida (ejemplos: yuca al almuerzo y a la cena el mismo día, lomo de cerdo al almuerzo y a la cena el mismo día).</w:t>
      </w:r>
    </w:p>
    <w:p w14:paraId="09DF41CB" w14:textId="20D0700D" w:rsidR="009C1687" w:rsidRPr="00935315" w:rsidRDefault="002C15E9" w:rsidP="00006E24">
      <w:pPr>
        <w:pStyle w:val="Prrafodelista"/>
        <w:numPr>
          <w:ilvl w:val="1"/>
          <w:numId w:val="34"/>
        </w:numPr>
        <w:tabs>
          <w:tab w:val="left" w:pos="1402"/>
          <w:tab w:val="left" w:pos="8789"/>
        </w:tabs>
        <w:spacing w:before="9" w:line="261" w:lineRule="auto"/>
        <w:ind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Los alimentos que integran cada uno de los componentes de la ración, deben cumplir con las características higiénico-sanitarias desde su recibo hasta su entrega, en cada uno de los sitios de distribución (Pabellones), con el fin de disminuir los factores de riesgo asociados a las Enfermedades Transmitidas por Alimentos (ETAS). Para ello, la materia prima, insumos y procesos se regirán por lo establecido en la normatividad legal vigente y el presente documento.</w:t>
      </w:r>
    </w:p>
    <w:p w14:paraId="6D61D169" w14:textId="77777777" w:rsidR="00470D40" w:rsidRPr="00935315" w:rsidRDefault="00470D40" w:rsidP="00636C39">
      <w:pPr>
        <w:tabs>
          <w:tab w:val="left" w:pos="1402"/>
          <w:tab w:val="left" w:pos="8789"/>
        </w:tabs>
        <w:spacing w:before="9" w:line="261" w:lineRule="auto"/>
        <w:ind w:right="-28"/>
        <w:jc w:val="both"/>
        <w:rPr>
          <w:rFonts w:ascii="Arial" w:hAnsi="Arial" w:cs="Arial"/>
          <w:color w:val="000000" w:themeColor="text1"/>
          <w:w w:val="85"/>
          <w:sz w:val="24"/>
          <w:szCs w:val="24"/>
        </w:rPr>
      </w:pPr>
    </w:p>
    <w:p w14:paraId="1F2B6314" w14:textId="359D9428" w:rsidR="002C15E9" w:rsidRPr="00935315" w:rsidRDefault="0041727F" w:rsidP="000D09CC">
      <w:pPr>
        <w:pStyle w:val="Ttulo1"/>
        <w:tabs>
          <w:tab w:val="left" w:pos="1401"/>
          <w:tab w:val="left" w:pos="1402"/>
          <w:tab w:val="left" w:pos="8789"/>
        </w:tabs>
        <w:ind w:left="0" w:firstLine="567"/>
        <w:rPr>
          <w:color w:val="000000" w:themeColor="text1"/>
          <w:w w:val="80"/>
          <w:sz w:val="24"/>
          <w:szCs w:val="24"/>
        </w:rPr>
      </w:pPr>
      <w:r w:rsidRPr="00935315">
        <w:rPr>
          <w:color w:val="000000" w:themeColor="text1"/>
          <w:w w:val="80"/>
          <w:sz w:val="24"/>
          <w:szCs w:val="24"/>
        </w:rPr>
        <w:t xml:space="preserve">1.2 </w:t>
      </w:r>
      <w:r w:rsidR="002C15E9" w:rsidRPr="00935315">
        <w:rPr>
          <w:color w:val="000000" w:themeColor="text1"/>
          <w:w w:val="80"/>
          <w:sz w:val="24"/>
          <w:szCs w:val="24"/>
        </w:rPr>
        <w:t xml:space="preserve">TOLERANCIA DEL GRAMAJE </w:t>
      </w:r>
    </w:p>
    <w:p w14:paraId="5E84AFE2" w14:textId="77777777" w:rsidR="002C15E9" w:rsidRPr="00935315" w:rsidRDefault="002C15E9" w:rsidP="002A06A2">
      <w:pPr>
        <w:pStyle w:val="Textoindependiente"/>
        <w:tabs>
          <w:tab w:val="left" w:pos="9356"/>
        </w:tabs>
        <w:spacing w:before="185"/>
        <w:ind w:left="682"/>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La tolerancia para la variación del gramaje en los alimentos servidos está definida de la siguiente manera:</w:t>
      </w:r>
    </w:p>
    <w:p w14:paraId="235C6518" w14:textId="77777777" w:rsidR="002C15E9" w:rsidRPr="00935315" w:rsidRDefault="002C15E9" w:rsidP="002A06A2">
      <w:pPr>
        <w:pStyle w:val="Textoindependiente"/>
        <w:tabs>
          <w:tab w:val="left" w:pos="9356"/>
        </w:tabs>
        <w:spacing w:before="186" w:line="259"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-Alimentos proteicos 5% en peso, por encima o por debajo del peso declarado en las condiciones mínimas para el suministro.</w:t>
      </w:r>
    </w:p>
    <w:p w14:paraId="2A9F0417" w14:textId="77777777" w:rsidR="002C15E9" w:rsidRPr="00935315" w:rsidRDefault="002C15E9" w:rsidP="002A06A2">
      <w:pPr>
        <w:pStyle w:val="Textoindependiente"/>
        <w:tabs>
          <w:tab w:val="left" w:pos="9356"/>
        </w:tabs>
        <w:spacing w:before="165" w:line="261"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-Los demás grupos de alimentos el 10% en peso de tolerancia por encima o por debajo del peso declarado en las condiciones mínimas para el suministro.</w:t>
      </w:r>
    </w:p>
    <w:p w14:paraId="652983FA" w14:textId="52224429" w:rsidR="00CC3CA2" w:rsidRPr="00935315" w:rsidRDefault="00CC3CA2" w:rsidP="00CC3CA2">
      <w:pPr>
        <w:pStyle w:val="Textoindependiente"/>
        <w:tabs>
          <w:tab w:val="left" w:pos="8789"/>
        </w:tabs>
        <w:spacing w:before="165"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En caso de que el contratista suministre preparaciones alimentarias sin cumplimiento del gramaje establecido, si </w:t>
      </w:r>
      <w:r w:rsidR="00636C39" w:rsidRPr="00935315">
        <w:rPr>
          <w:rFonts w:ascii="Arial" w:eastAsiaTheme="minorHAnsi" w:hAnsi="Arial" w:cs="Arial"/>
          <w:color w:val="000000" w:themeColor="text1"/>
          <w:w w:val="85"/>
          <w:sz w:val="24"/>
          <w:szCs w:val="24"/>
          <w:lang w:val="es-CO"/>
        </w:rPr>
        <w:t xml:space="preserve">procede se </w:t>
      </w:r>
      <w:r w:rsidRPr="00935315">
        <w:rPr>
          <w:rFonts w:ascii="Arial" w:eastAsiaTheme="minorHAnsi" w:hAnsi="Arial" w:cs="Arial"/>
          <w:color w:val="000000" w:themeColor="text1"/>
          <w:w w:val="85"/>
          <w:sz w:val="24"/>
          <w:szCs w:val="24"/>
          <w:lang w:val="es-CO"/>
        </w:rPr>
        <w:t>aplica</w:t>
      </w:r>
      <w:r w:rsidR="00636C39" w:rsidRPr="00935315">
        <w:rPr>
          <w:rFonts w:ascii="Arial" w:eastAsiaTheme="minorHAnsi" w:hAnsi="Arial" w:cs="Arial"/>
          <w:color w:val="000000" w:themeColor="text1"/>
          <w:w w:val="85"/>
          <w:sz w:val="24"/>
          <w:szCs w:val="24"/>
          <w:lang w:val="es-CO"/>
        </w:rPr>
        <w:t>rá</w:t>
      </w:r>
      <w:r w:rsidRPr="00935315">
        <w:rPr>
          <w:rFonts w:ascii="Arial" w:eastAsiaTheme="minorHAnsi" w:hAnsi="Arial" w:cs="Arial"/>
          <w:color w:val="000000" w:themeColor="text1"/>
          <w:w w:val="85"/>
          <w:sz w:val="24"/>
          <w:szCs w:val="24"/>
          <w:lang w:val="es-CO"/>
        </w:rPr>
        <w:t xml:space="preserve"> el descuento que corresponda según lo estipulado por la entidad.</w:t>
      </w:r>
    </w:p>
    <w:p w14:paraId="4B38CF7D" w14:textId="46042E30" w:rsidR="00CC3CA2" w:rsidRPr="00935315" w:rsidRDefault="00CC3CA2" w:rsidP="00CC3CA2">
      <w:pPr>
        <w:pStyle w:val="Textoindependiente"/>
        <w:tabs>
          <w:tab w:val="left" w:pos="8789"/>
        </w:tabs>
        <w:spacing w:before="165" w:line="261" w:lineRule="auto"/>
        <w:ind w:right="829"/>
        <w:jc w:val="both"/>
        <w:rPr>
          <w:rFonts w:ascii="Arial" w:hAnsi="Arial" w:cs="Arial"/>
          <w:color w:val="000000" w:themeColor="text1"/>
          <w:w w:val="80"/>
          <w:sz w:val="24"/>
          <w:szCs w:val="24"/>
        </w:rPr>
      </w:pPr>
    </w:p>
    <w:p w14:paraId="31335113" w14:textId="0C21041F" w:rsidR="002C15E9" w:rsidRPr="00935315" w:rsidRDefault="0041727F" w:rsidP="000D09CC">
      <w:pPr>
        <w:pStyle w:val="Ttulo1"/>
        <w:tabs>
          <w:tab w:val="left" w:pos="1401"/>
          <w:tab w:val="left" w:pos="1402"/>
          <w:tab w:val="left" w:pos="8789"/>
        </w:tabs>
        <w:ind w:left="0" w:firstLine="426"/>
        <w:rPr>
          <w:color w:val="000000" w:themeColor="text1"/>
          <w:w w:val="80"/>
          <w:sz w:val="24"/>
          <w:szCs w:val="24"/>
          <w:u w:val="single"/>
        </w:rPr>
      </w:pPr>
      <w:r w:rsidRPr="00935315">
        <w:rPr>
          <w:color w:val="000000" w:themeColor="text1"/>
          <w:w w:val="80"/>
          <w:sz w:val="24"/>
          <w:szCs w:val="24"/>
        </w:rPr>
        <w:t xml:space="preserve">1.3 </w:t>
      </w:r>
      <w:r w:rsidR="002C15E9" w:rsidRPr="00935315">
        <w:rPr>
          <w:color w:val="000000" w:themeColor="text1"/>
          <w:w w:val="80"/>
          <w:sz w:val="24"/>
          <w:szCs w:val="24"/>
        </w:rPr>
        <w:t>ROTACIÓN</w:t>
      </w:r>
      <w:r w:rsidR="002C15E9" w:rsidRPr="00935315">
        <w:rPr>
          <w:color w:val="000000" w:themeColor="text1"/>
          <w:spacing w:val="11"/>
          <w:w w:val="80"/>
          <w:sz w:val="24"/>
          <w:szCs w:val="24"/>
        </w:rPr>
        <w:t xml:space="preserve"> </w:t>
      </w:r>
      <w:r w:rsidR="002C15E9" w:rsidRPr="00935315">
        <w:rPr>
          <w:color w:val="000000" w:themeColor="text1"/>
          <w:w w:val="80"/>
          <w:sz w:val="24"/>
          <w:szCs w:val="24"/>
        </w:rPr>
        <w:t>CICLOS</w:t>
      </w:r>
      <w:r w:rsidR="002C15E9" w:rsidRPr="00935315">
        <w:rPr>
          <w:color w:val="000000" w:themeColor="text1"/>
          <w:spacing w:val="14"/>
          <w:w w:val="80"/>
          <w:sz w:val="24"/>
          <w:szCs w:val="24"/>
        </w:rPr>
        <w:t xml:space="preserve"> </w:t>
      </w:r>
      <w:r w:rsidR="002C15E9" w:rsidRPr="00935315">
        <w:rPr>
          <w:color w:val="000000" w:themeColor="text1"/>
          <w:w w:val="80"/>
          <w:sz w:val="24"/>
          <w:szCs w:val="24"/>
        </w:rPr>
        <w:t>DE</w:t>
      </w:r>
      <w:r w:rsidR="002C15E9" w:rsidRPr="00935315">
        <w:rPr>
          <w:color w:val="000000" w:themeColor="text1"/>
          <w:spacing w:val="12"/>
          <w:w w:val="80"/>
          <w:sz w:val="24"/>
          <w:szCs w:val="24"/>
        </w:rPr>
        <w:t xml:space="preserve"> </w:t>
      </w:r>
      <w:r w:rsidR="002C15E9" w:rsidRPr="00935315">
        <w:rPr>
          <w:color w:val="000000" w:themeColor="text1"/>
          <w:w w:val="80"/>
          <w:sz w:val="24"/>
          <w:szCs w:val="24"/>
        </w:rPr>
        <w:t>MENÚS</w:t>
      </w:r>
      <w:r w:rsidR="00D111DF" w:rsidRPr="00935315">
        <w:rPr>
          <w:color w:val="000000" w:themeColor="text1"/>
          <w:w w:val="80"/>
          <w:sz w:val="24"/>
          <w:szCs w:val="24"/>
        </w:rPr>
        <w:t xml:space="preserve"> </w:t>
      </w:r>
    </w:p>
    <w:p w14:paraId="18BA103C" w14:textId="77777777" w:rsidR="002C15E9" w:rsidRPr="00935315" w:rsidRDefault="002C15E9" w:rsidP="002A06A2">
      <w:pPr>
        <w:pStyle w:val="Textoindependiente"/>
        <w:tabs>
          <w:tab w:val="left" w:pos="8789"/>
        </w:tabs>
        <w:rPr>
          <w:rFonts w:ascii="Arial" w:hAnsi="Arial" w:cs="Arial"/>
          <w:b/>
          <w:color w:val="000000" w:themeColor="text1"/>
          <w:sz w:val="24"/>
          <w:szCs w:val="24"/>
        </w:rPr>
      </w:pPr>
    </w:p>
    <w:p w14:paraId="2C947141" w14:textId="7AD0A697" w:rsidR="002B7BE0" w:rsidRPr="00935315" w:rsidRDefault="002C15E9" w:rsidP="00B86FAC">
      <w:pPr>
        <w:pStyle w:val="Textoindependiente"/>
        <w:tabs>
          <w:tab w:val="left" w:pos="8789"/>
        </w:tabs>
        <w:spacing w:line="261" w:lineRule="auto"/>
        <w:ind w:left="682" w:right="255"/>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Se establece un ciclo de veinte y un (21) menús, los cuales rotan de acuerdo con la siguiente secuencia definida en el mes, sin modificación alguna a partir de la subscripción del contrato:</w:t>
      </w:r>
    </w:p>
    <w:p w14:paraId="21817057" w14:textId="0CF84C51" w:rsidR="002C15E9" w:rsidRPr="00935315" w:rsidRDefault="002C15E9" w:rsidP="00B716C2">
      <w:pPr>
        <w:tabs>
          <w:tab w:val="left" w:pos="8789"/>
        </w:tabs>
        <w:spacing w:before="157"/>
        <w:ind w:left="682"/>
        <w:jc w:val="both"/>
        <w:rPr>
          <w:rFonts w:ascii="Arial" w:hAnsi="Arial" w:cs="Arial"/>
          <w:color w:val="000000" w:themeColor="text1"/>
        </w:rPr>
      </w:pPr>
      <w:r w:rsidRPr="00935315">
        <w:rPr>
          <w:rFonts w:ascii="Arial" w:hAnsi="Arial" w:cs="Arial"/>
          <w:b/>
          <w:color w:val="000000" w:themeColor="text1"/>
          <w:w w:val="80"/>
        </w:rPr>
        <w:t>Tabla</w:t>
      </w:r>
      <w:r w:rsidRPr="00935315">
        <w:rPr>
          <w:rFonts w:ascii="Arial" w:hAnsi="Arial" w:cs="Arial"/>
          <w:b/>
          <w:color w:val="000000" w:themeColor="text1"/>
          <w:spacing w:val="7"/>
          <w:w w:val="80"/>
        </w:rPr>
        <w:t xml:space="preserve"> </w:t>
      </w:r>
      <w:r w:rsidRPr="00935315">
        <w:rPr>
          <w:rFonts w:ascii="Arial" w:hAnsi="Arial" w:cs="Arial"/>
          <w:b/>
          <w:color w:val="000000" w:themeColor="text1"/>
          <w:w w:val="80"/>
        </w:rPr>
        <w:t>12.</w:t>
      </w:r>
      <w:r w:rsidRPr="00935315">
        <w:rPr>
          <w:rFonts w:ascii="Arial" w:hAnsi="Arial" w:cs="Arial"/>
          <w:b/>
          <w:color w:val="000000" w:themeColor="text1"/>
          <w:spacing w:val="7"/>
          <w:w w:val="80"/>
        </w:rPr>
        <w:t xml:space="preserve"> </w:t>
      </w:r>
      <w:r w:rsidRPr="00935315">
        <w:rPr>
          <w:rFonts w:ascii="Arial" w:eastAsia="Microsoft Sans Serif" w:hAnsi="Arial" w:cs="Arial"/>
          <w:color w:val="000000" w:themeColor="text1"/>
          <w:w w:val="80"/>
          <w:lang w:val="es-ES"/>
        </w:rPr>
        <w:t>Rotación de un ciclo durante un mes</w:t>
      </w:r>
    </w:p>
    <w:tbl>
      <w:tblPr>
        <w:tblStyle w:val="NormalTable0"/>
        <w:tblW w:w="0" w:type="auto"/>
        <w:tblInd w:w="1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9"/>
        <w:gridCol w:w="726"/>
        <w:gridCol w:w="827"/>
        <w:gridCol w:w="965"/>
        <w:gridCol w:w="965"/>
        <w:gridCol w:w="965"/>
        <w:gridCol w:w="965"/>
        <w:gridCol w:w="965"/>
      </w:tblGrid>
      <w:tr w:rsidR="00655A6E" w:rsidRPr="00935315" w14:paraId="6B15E348" w14:textId="77777777" w:rsidTr="00B716C2">
        <w:trPr>
          <w:trHeight w:val="294"/>
        </w:trPr>
        <w:tc>
          <w:tcPr>
            <w:tcW w:w="1339" w:type="dxa"/>
            <w:shd w:val="clear" w:color="auto" w:fill="E7E6E6"/>
          </w:tcPr>
          <w:p w14:paraId="7DBF856E" w14:textId="77777777" w:rsidR="002C15E9" w:rsidRPr="00935315" w:rsidRDefault="002C15E9" w:rsidP="002A06A2">
            <w:pPr>
              <w:pStyle w:val="TableParagraph"/>
              <w:tabs>
                <w:tab w:val="left" w:pos="8789"/>
              </w:tabs>
              <w:rPr>
                <w:rFonts w:ascii="Arial" w:hAnsi="Arial" w:cs="Arial"/>
                <w:b/>
                <w:bCs/>
                <w:color w:val="000000" w:themeColor="text1"/>
                <w:sz w:val="20"/>
                <w:szCs w:val="20"/>
              </w:rPr>
            </w:pPr>
            <w:r w:rsidRPr="00935315">
              <w:rPr>
                <w:rFonts w:ascii="Arial" w:hAnsi="Arial" w:cs="Arial"/>
                <w:b/>
                <w:bCs/>
                <w:color w:val="000000" w:themeColor="text1"/>
                <w:w w:val="90"/>
              </w:rPr>
              <w:t xml:space="preserve"> </w:t>
            </w:r>
            <w:r w:rsidRPr="00935315">
              <w:rPr>
                <w:rFonts w:ascii="Arial" w:hAnsi="Arial" w:cs="Arial"/>
                <w:b/>
                <w:bCs/>
                <w:color w:val="000000" w:themeColor="text1"/>
                <w:w w:val="90"/>
                <w:sz w:val="20"/>
                <w:szCs w:val="20"/>
              </w:rPr>
              <w:t>SEMANA</w:t>
            </w:r>
          </w:p>
        </w:tc>
        <w:tc>
          <w:tcPr>
            <w:tcW w:w="726" w:type="dxa"/>
            <w:shd w:val="clear" w:color="auto" w:fill="E7E6E6"/>
          </w:tcPr>
          <w:p w14:paraId="376EC645" w14:textId="77777777" w:rsidR="002C15E9" w:rsidRPr="00935315" w:rsidRDefault="002C15E9" w:rsidP="002A06A2">
            <w:pPr>
              <w:pStyle w:val="TableParagraph"/>
              <w:tabs>
                <w:tab w:val="left" w:pos="8789"/>
              </w:tabs>
              <w:spacing w:before="101"/>
              <w:ind w:right="205"/>
              <w:jc w:val="center"/>
              <w:rPr>
                <w:rFonts w:ascii="Arial" w:hAnsi="Arial" w:cs="Arial"/>
                <w:b/>
                <w:bCs/>
                <w:color w:val="000000" w:themeColor="text1"/>
                <w:sz w:val="20"/>
                <w:szCs w:val="20"/>
              </w:rPr>
            </w:pPr>
            <w:r w:rsidRPr="00935315">
              <w:rPr>
                <w:rFonts w:ascii="Arial" w:hAnsi="Arial" w:cs="Arial"/>
                <w:b/>
                <w:bCs/>
                <w:color w:val="000000" w:themeColor="text1"/>
                <w:w w:val="90"/>
                <w:sz w:val="20"/>
                <w:szCs w:val="20"/>
              </w:rPr>
              <w:t>Menú</w:t>
            </w:r>
          </w:p>
        </w:tc>
        <w:tc>
          <w:tcPr>
            <w:tcW w:w="827" w:type="dxa"/>
            <w:shd w:val="clear" w:color="auto" w:fill="E7E6E6"/>
          </w:tcPr>
          <w:p w14:paraId="2FB921E7" w14:textId="77777777" w:rsidR="002C15E9" w:rsidRPr="00935315" w:rsidRDefault="002C15E9" w:rsidP="002A06A2">
            <w:pPr>
              <w:pStyle w:val="TableParagraph"/>
              <w:tabs>
                <w:tab w:val="left" w:pos="8789"/>
              </w:tabs>
              <w:spacing w:before="101"/>
              <w:ind w:right="204"/>
              <w:jc w:val="center"/>
              <w:rPr>
                <w:rFonts w:ascii="Arial" w:hAnsi="Arial" w:cs="Arial"/>
                <w:b/>
                <w:bCs/>
                <w:color w:val="000000" w:themeColor="text1"/>
                <w:sz w:val="20"/>
                <w:szCs w:val="20"/>
              </w:rPr>
            </w:pPr>
            <w:r w:rsidRPr="00935315">
              <w:rPr>
                <w:rFonts w:ascii="Arial" w:hAnsi="Arial" w:cs="Arial"/>
                <w:b/>
                <w:bCs/>
                <w:color w:val="000000" w:themeColor="text1"/>
                <w:w w:val="90"/>
                <w:sz w:val="20"/>
                <w:szCs w:val="20"/>
              </w:rPr>
              <w:t>Menú</w:t>
            </w:r>
          </w:p>
        </w:tc>
        <w:tc>
          <w:tcPr>
            <w:tcW w:w="965" w:type="dxa"/>
            <w:shd w:val="clear" w:color="auto" w:fill="E7E6E6"/>
          </w:tcPr>
          <w:p w14:paraId="6C5676C7" w14:textId="77777777" w:rsidR="002C15E9" w:rsidRPr="00935315" w:rsidRDefault="002C15E9" w:rsidP="002A06A2">
            <w:pPr>
              <w:pStyle w:val="TableParagraph"/>
              <w:tabs>
                <w:tab w:val="left" w:pos="8789"/>
              </w:tabs>
              <w:spacing w:before="101"/>
              <w:ind w:left="209" w:right="204"/>
              <w:jc w:val="center"/>
              <w:rPr>
                <w:rFonts w:ascii="Arial" w:hAnsi="Arial" w:cs="Arial"/>
                <w:b/>
                <w:bCs/>
                <w:color w:val="000000" w:themeColor="text1"/>
                <w:sz w:val="20"/>
                <w:szCs w:val="20"/>
              </w:rPr>
            </w:pPr>
            <w:r w:rsidRPr="00935315">
              <w:rPr>
                <w:rFonts w:ascii="Arial" w:hAnsi="Arial" w:cs="Arial"/>
                <w:b/>
                <w:bCs/>
                <w:color w:val="000000" w:themeColor="text1"/>
                <w:w w:val="90"/>
                <w:sz w:val="20"/>
                <w:szCs w:val="20"/>
              </w:rPr>
              <w:t>Menú</w:t>
            </w:r>
          </w:p>
        </w:tc>
        <w:tc>
          <w:tcPr>
            <w:tcW w:w="965" w:type="dxa"/>
            <w:shd w:val="clear" w:color="auto" w:fill="E7E6E6"/>
          </w:tcPr>
          <w:p w14:paraId="4C17A4A8" w14:textId="77777777" w:rsidR="002C15E9" w:rsidRPr="00935315" w:rsidRDefault="002C15E9" w:rsidP="002A06A2">
            <w:pPr>
              <w:pStyle w:val="TableParagraph"/>
              <w:tabs>
                <w:tab w:val="left" w:pos="8789"/>
              </w:tabs>
              <w:spacing w:before="101"/>
              <w:ind w:left="209" w:right="203"/>
              <w:jc w:val="center"/>
              <w:rPr>
                <w:rFonts w:ascii="Arial" w:hAnsi="Arial" w:cs="Arial"/>
                <w:b/>
                <w:bCs/>
                <w:color w:val="000000" w:themeColor="text1"/>
                <w:sz w:val="20"/>
                <w:szCs w:val="20"/>
              </w:rPr>
            </w:pPr>
            <w:r w:rsidRPr="00935315">
              <w:rPr>
                <w:rFonts w:ascii="Arial" w:hAnsi="Arial" w:cs="Arial"/>
                <w:b/>
                <w:bCs/>
                <w:color w:val="000000" w:themeColor="text1"/>
                <w:w w:val="90"/>
                <w:sz w:val="20"/>
                <w:szCs w:val="20"/>
              </w:rPr>
              <w:t>Menú</w:t>
            </w:r>
          </w:p>
        </w:tc>
        <w:tc>
          <w:tcPr>
            <w:tcW w:w="965" w:type="dxa"/>
            <w:shd w:val="clear" w:color="auto" w:fill="E7E6E6"/>
          </w:tcPr>
          <w:p w14:paraId="42149E51" w14:textId="77777777" w:rsidR="002C15E9" w:rsidRPr="00935315" w:rsidRDefault="002C15E9" w:rsidP="002A06A2">
            <w:pPr>
              <w:pStyle w:val="TableParagraph"/>
              <w:tabs>
                <w:tab w:val="left" w:pos="8789"/>
              </w:tabs>
              <w:spacing w:before="101"/>
              <w:ind w:left="209" w:right="203"/>
              <w:jc w:val="center"/>
              <w:rPr>
                <w:rFonts w:ascii="Arial" w:hAnsi="Arial" w:cs="Arial"/>
                <w:b/>
                <w:bCs/>
                <w:color w:val="000000" w:themeColor="text1"/>
                <w:sz w:val="20"/>
                <w:szCs w:val="20"/>
              </w:rPr>
            </w:pPr>
            <w:r w:rsidRPr="00935315">
              <w:rPr>
                <w:rFonts w:ascii="Arial" w:hAnsi="Arial" w:cs="Arial"/>
                <w:b/>
                <w:bCs/>
                <w:color w:val="000000" w:themeColor="text1"/>
                <w:w w:val="90"/>
                <w:sz w:val="20"/>
                <w:szCs w:val="20"/>
              </w:rPr>
              <w:t>Menú</w:t>
            </w:r>
          </w:p>
        </w:tc>
        <w:tc>
          <w:tcPr>
            <w:tcW w:w="965" w:type="dxa"/>
            <w:shd w:val="clear" w:color="auto" w:fill="E7E6E6"/>
          </w:tcPr>
          <w:p w14:paraId="2C0A68BC" w14:textId="77777777" w:rsidR="002C15E9" w:rsidRPr="00935315" w:rsidRDefault="002C15E9" w:rsidP="002A06A2">
            <w:pPr>
              <w:pStyle w:val="TableParagraph"/>
              <w:tabs>
                <w:tab w:val="left" w:pos="8789"/>
              </w:tabs>
              <w:spacing w:before="101"/>
              <w:ind w:left="210" w:right="205"/>
              <w:jc w:val="center"/>
              <w:rPr>
                <w:rFonts w:ascii="Arial" w:hAnsi="Arial" w:cs="Arial"/>
                <w:b/>
                <w:bCs/>
                <w:color w:val="000000" w:themeColor="text1"/>
                <w:sz w:val="20"/>
                <w:szCs w:val="20"/>
              </w:rPr>
            </w:pPr>
            <w:r w:rsidRPr="00935315">
              <w:rPr>
                <w:rFonts w:ascii="Arial" w:hAnsi="Arial" w:cs="Arial"/>
                <w:b/>
                <w:bCs/>
                <w:color w:val="000000" w:themeColor="text1"/>
                <w:w w:val="90"/>
                <w:sz w:val="20"/>
                <w:szCs w:val="20"/>
              </w:rPr>
              <w:t>Menú</w:t>
            </w:r>
          </w:p>
        </w:tc>
        <w:tc>
          <w:tcPr>
            <w:tcW w:w="965" w:type="dxa"/>
            <w:shd w:val="clear" w:color="auto" w:fill="E7E6E6"/>
          </w:tcPr>
          <w:p w14:paraId="2660CFF0" w14:textId="77777777" w:rsidR="002C15E9" w:rsidRPr="00935315" w:rsidRDefault="002C15E9" w:rsidP="002A06A2">
            <w:pPr>
              <w:pStyle w:val="TableParagraph"/>
              <w:tabs>
                <w:tab w:val="left" w:pos="8789"/>
              </w:tabs>
              <w:spacing w:before="101"/>
              <w:ind w:left="209" w:right="204"/>
              <w:jc w:val="center"/>
              <w:rPr>
                <w:rFonts w:ascii="Arial" w:hAnsi="Arial" w:cs="Arial"/>
                <w:b/>
                <w:bCs/>
                <w:color w:val="000000" w:themeColor="text1"/>
                <w:sz w:val="20"/>
                <w:szCs w:val="20"/>
              </w:rPr>
            </w:pPr>
            <w:r w:rsidRPr="00935315">
              <w:rPr>
                <w:rFonts w:ascii="Arial" w:hAnsi="Arial" w:cs="Arial"/>
                <w:b/>
                <w:bCs/>
                <w:color w:val="000000" w:themeColor="text1"/>
                <w:w w:val="90"/>
                <w:sz w:val="20"/>
                <w:szCs w:val="20"/>
              </w:rPr>
              <w:t>Menú</w:t>
            </w:r>
          </w:p>
        </w:tc>
      </w:tr>
      <w:tr w:rsidR="00655A6E" w:rsidRPr="00935315" w14:paraId="5FAB1543" w14:textId="77777777" w:rsidTr="00B716C2">
        <w:trPr>
          <w:trHeight w:val="206"/>
        </w:trPr>
        <w:tc>
          <w:tcPr>
            <w:tcW w:w="1339" w:type="dxa"/>
          </w:tcPr>
          <w:p w14:paraId="41BD2ABB" w14:textId="77777777" w:rsidR="002C15E9" w:rsidRPr="00935315" w:rsidRDefault="002C15E9" w:rsidP="002A06A2">
            <w:pPr>
              <w:pStyle w:val="TableParagraph"/>
              <w:tabs>
                <w:tab w:val="left" w:pos="8789"/>
              </w:tabs>
              <w:spacing w:before="101" w:line="280" w:lineRule="auto"/>
              <w:ind w:left="98" w:right="106"/>
              <w:rPr>
                <w:rFonts w:ascii="Arial" w:hAnsi="Arial" w:cs="Arial"/>
                <w:color w:val="000000" w:themeColor="text1"/>
              </w:rPr>
            </w:pPr>
            <w:r w:rsidRPr="00935315">
              <w:rPr>
                <w:rFonts w:ascii="Arial" w:hAnsi="Arial" w:cs="Arial"/>
                <w:color w:val="000000" w:themeColor="text1"/>
                <w:w w:val="80"/>
              </w:rPr>
              <w:t xml:space="preserve">Semana </w:t>
            </w:r>
            <w:r w:rsidRPr="00935315">
              <w:rPr>
                <w:rFonts w:ascii="Arial" w:hAnsi="Arial" w:cs="Arial"/>
                <w:color w:val="000000" w:themeColor="text1"/>
                <w:spacing w:val="-44"/>
                <w:w w:val="80"/>
              </w:rPr>
              <w:t xml:space="preserve"> </w:t>
            </w:r>
            <w:r w:rsidRPr="00935315">
              <w:rPr>
                <w:rFonts w:ascii="Arial" w:hAnsi="Arial" w:cs="Arial"/>
                <w:color w:val="000000" w:themeColor="text1"/>
                <w:w w:val="90"/>
              </w:rPr>
              <w:t>1</w:t>
            </w:r>
          </w:p>
        </w:tc>
        <w:tc>
          <w:tcPr>
            <w:tcW w:w="726" w:type="dxa"/>
          </w:tcPr>
          <w:p w14:paraId="111D1F3A" w14:textId="77777777" w:rsidR="002C15E9" w:rsidRPr="00935315" w:rsidRDefault="002C15E9" w:rsidP="002A06A2">
            <w:pPr>
              <w:pStyle w:val="TableParagraph"/>
              <w:tabs>
                <w:tab w:val="left" w:pos="8789"/>
              </w:tabs>
              <w:spacing w:before="101"/>
              <w:ind w:left="3"/>
              <w:jc w:val="center"/>
              <w:rPr>
                <w:rFonts w:ascii="Arial" w:hAnsi="Arial" w:cs="Arial"/>
                <w:color w:val="000000" w:themeColor="text1"/>
              </w:rPr>
            </w:pPr>
            <w:r w:rsidRPr="00935315">
              <w:rPr>
                <w:rFonts w:ascii="Arial" w:hAnsi="Arial" w:cs="Arial"/>
                <w:color w:val="000000" w:themeColor="text1"/>
                <w:w w:val="82"/>
              </w:rPr>
              <w:t>1</w:t>
            </w:r>
          </w:p>
        </w:tc>
        <w:tc>
          <w:tcPr>
            <w:tcW w:w="827" w:type="dxa"/>
          </w:tcPr>
          <w:p w14:paraId="2543BF00" w14:textId="77777777" w:rsidR="002C15E9" w:rsidRPr="00935315" w:rsidRDefault="002C15E9" w:rsidP="002A06A2">
            <w:pPr>
              <w:pStyle w:val="TableParagraph"/>
              <w:tabs>
                <w:tab w:val="left" w:pos="8789"/>
              </w:tabs>
              <w:spacing w:before="101"/>
              <w:ind w:left="3"/>
              <w:jc w:val="center"/>
              <w:rPr>
                <w:rFonts w:ascii="Arial" w:hAnsi="Arial" w:cs="Arial"/>
                <w:color w:val="000000" w:themeColor="text1"/>
              </w:rPr>
            </w:pPr>
            <w:r w:rsidRPr="00935315">
              <w:rPr>
                <w:rFonts w:ascii="Arial" w:hAnsi="Arial" w:cs="Arial"/>
                <w:color w:val="000000" w:themeColor="text1"/>
                <w:w w:val="82"/>
              </w:rPr>
              <w:t>2</w:t>
            </w:r>
          </w:p>
        </w:tc>
        <w:tc>
          <w:tcPr>
            <w:tcW w:w="965" w:type="dxa"/>
          </w:tcPr>
          <w:p w14:paraId="33032F0E" w14:textId="77777777" w:rsidR="002C15E9" w:rsidRPr="00935315" w:rsidRDefault="002C15E9" w:rsidP="002A06A2">
            <w:pPr>
              <w:pStyle w:val="TableParagraph"/>
              <w:tabs>
                <w:tab w:val="left" w:pos="8789"/>
              </w:tabs>
              <w:spacing w:before="101"/>
              <w:ind w:left="3"/>
              <w:jc w:val="center"/>
              <w:rPr>
                <w:rFonts w:ascii="Arial" w:hAnsi="Arial" w:cs="Arial"/>
                <w:color w:val="000000" w:themeColor="text1"/>
              </w:rPr>
            </w:pPr>
            <w:r w:rsidRPr="00935315">
              <w:rPr>
                <w:rFonts w:ascii="Arial" w:hAnsi="Arial" w:cs="Arial"/>
                <w:color w:val="000000" w:themeColor="text1"/>
                <w:w w:val="82"/>
              </w:rPr>
              <w:t>3</w:t>
            </w:r>
          </w:p>
        </w:tc>
        <w:tc>
          <w:tcPr>
            <w:tcW w:w="965" w:type="dxa"/>
          </w:tcPr>
          <w:p w14:paraId="1C30ED93" w14:textId="77777777" w:rsidR="002C15E9" w:rsidRPr="00935315" w:rsidRDefault="002C15E9" w:rsidP="002A06A2">
            <w:pPr>
              <w:pStyle w:val="TableParagraph"/>
              <w:tabs>
                <w:tab w:val="left" w:pos="8789"/>
              </w:tabs>
              <w:spacing w:before="101"/>
              <w:ind w:left="4"/>
              <w:jc w:val="center"/>
              <w:rPr>
                <w:rFonts w:ascii="Arial" w:hAnsi="Arial" w:cs="Arial"/>
                <w:color w:val="000000" w:themeColor="text1"/>
              </w:rPr>
            </w:pPr>
            <w:r w:rsidRPr="00935315">
              <w:rPr>
                <w:rFonts w:ascii="Arial" w:hAnsi="Arial" w:cs="Arial"/>
                <w:color w:val="000000" w:themeColor="text1"/>
                <w:w w:val="82"/>
              </w:rPr>
              <w:t>4</w:t>
            </w:r>
          </w:p>
        </w:tc>
        <w:tc>
          <w:tcPr>
            <w:tcW w:w="965" w:type="dxa"/>
          </w:tcPr>
          <w:p w14:paraId="1C16F0CE" w14:textId="77777777" w:rsidR="002C15E9" w:rsidRPr="00935315" w:rsidRDefault="002C15E9" w:rsidP="002A06A2">
            <w:pPr>
              <w:pStyle w:val="TableParagraph"/>
              <w:tabs>
                <w:tab w:val="left" w:pos="8789"/>
              </w:tabs>
              <w:spacing w:before="101"/>
              <w:ind w:left="4"/>
              <w:jc w:val="center"/>
              <w:rPr>
                <w:rFonts w:ascii="Arial" w:hAnsi="Arial" w:cs="Arial"/>
                <w:color w:val="000000" w:themeColor="text1"/>
              </w:rPr>
            </w:pPr>
            <w:r w:rsidRPr="00935315">
              <w:rPr>
                <w:rFonts w:ascii="Arial" w:hAnsi="Arial" w:cs="Arial"/>
                <w:color w:val="000000" w:themeColor="text1"/>
                <w:w w:val="82"/>
              </w:rPr>
              <w:t>5</w:t>
            </w:r>
          </w:p>
        </w:tc>
        <w:tc>
          <w:tcPr>
            <w:tcW w:w="965" w:type="dxa"/>
          </w:tcPr>
          <w:p w14:paraId="3720BE7E" w14:textId="77777777" w:rsidR="002C15E9" w:rsidRPr="00935315" w:rsidRDefault="002C15E9" w:rsidP="002A06A2">
            <w:pPr>
              <w:pStyle w:val="TableParagraph"/>
              <w:tabs>
                <w:tab w:val="left" w:pos="8789"/>
              </w:tabs>
              <w:spacing w:before="101"/>
              <w:ind w:left="3"/>
              <w:jc w:val="center"/>
              <w:rPr>
                <w:rFonts w:ascii="Arial" w:hAnsi="Arial" w:cs="Arial"/>
                <w:color w:val="000000" w:themeColor="text1"/>
              </w:rPr>
            </w:pPr>
            <w:r w:rsidRPr="00935315">
              <w:rPr>
                <w:rFonts w:ascii="Arial" w:hAnsi="Arial" w:cs="Arial"/>
                <w:color w:val="000000" w:themeColor="text1"/>
                <w:w w:val="82"/>
              </w:rPr>
              <w:t>6</w:t>
            </w:r>
          </w:p>
        </w:tc>
        <w:tc>
          <w:tcPr>
            <w:tcW w:w="965" w:type="dxa"/>
          </w:tcPr>
          <w:p w14:paraId="7E38AF54" w14:textId="77777777" w:rsidR="002C15E9" w:rsidRPr="00935315" w:rsidRDefault="002C15E9" w:rsidP="002A06A2">
            <w:pPr>
              <w:pStyle w:val="TableParagraph"/>
              <w:tabs>
                <w:tab w:val="left" w:pos="8789"/>
              </w:tabs>
              <w:spacing w:before="101"/>
              <w:ind w:left="3"/>
              <w:jc w:val="center"/>
              <w:rPr>
                <w:rFonts w:ascii="Arial" w:hAnsi="Arial" w:cs="Arial"/>
                <w:color w:val="000000" w:themeColor="text1"/>
              </w:rPr>
            </w:pPr>
            <w:r w:rsidRPr="00935315">
              <w:rPr>
                <w:rFonts w:ascii="Arial" w:hAnsi="Arial" w:cs="Arial"/>
                <w:color w:val="000000" w:themeColor="text1"/>
                <w:w w:val="82"/>
              </w:rPr>
              <w:t>7</w:t>
            </w:r>
          </w:p>
        </w:tc>
      </w:tr>
      <w:tr w:rsidR="00655A6E" w:rsidRPr="00935315" w14:paraId="4E19F43C" w14:textId="77777777" w:rsidTr="00B716C2">
        <w:trPr>
          <w:trHeight w:val="346"/>
        </w:trPr>
        <w:tc>
          <w:tcPr>
            <w:tcW w:w="1339" w:type="dxa"/>
          </w:tcPr>
          <w:p w14:paraId="415B8CF9" w14:textId="77777777" w:rsidR="002C15E9" w:rsidRPr="00935315" w:rsidRDefault="002C15E9" w:rsidP="002A06A2">
            <w:pPr>
              <w:pStyle w:val="TableParagraph"/>
              <w:tabs>
                <w:tab w:val="left" w:pos="8789"/>
              </w:tabs>
              <w:spacing w:before="101" w:line="280" w:lineRule="auto"/>
              <w:ind w:left="98" w:right="106"/>
              <w:rPr>
                <w:rFonts w:ascii="Arial" w:hAnsi="Arial" w:cs="Arial"/>
                <w:color w:val="000000" w:themeColor="text1"/>
              </w:rPr>
            </w:pPr>
            <w:r w:rsidRPr="00935315">
              <w:rPr>
                <w:rFonts w:ascii="Arial" w:hAnsi="Arial" w:cs="Arial"/>
                <w:color w:val="000000" w:themeColor="text1"/>
                <w:w w:val="80"/>
              </w:rPr>
              <w:t xml:space="preserve">Semana </w:t>
            </w:r>
            <w:r w:rsidRPr="00935315">
              <w:rPr>
                <w:rFonts w:ascii="Arial" w:hAnsi="Arial" w:cs="Arial"/>
                <w:color w:val="000000" w:themeColor="text1"/>
                <w:spacing w:val="-44"/>
                <w:w w:val="80"/>
              </w:rPr>
              <w:t xml:space="preserve"> </w:t>
            </w:r>
            <w:r w:rsidRPr="00935315">
              <w:rPr>
                <w:rFonts w:ascii="Arial" w:hAnsi="Arial" w:cs="Arial"/>
                <w:color w:val="000000" w:themeColor="text1"/>
                <w:w w:val="90"/>
              </w:rPr>
              <w:t>2</w:t>
            </w:r>
          </w:p>
        </w:tc>
        <w:tc>
          <w:tcPr>
            <w:tcW w:w="726" w:type="dxa"/>
          </w:tcPr>
          <w:p w14:paraId="703BF9EE" w14:textId="77777777" w:rsidR="002C15E9" w:rsidRPr="00935315" w:rsidRDefault="002C15E9" w:rsidP="002A06A2">
            <w:pPr>
              <w:pStyle w:val="TableParagraph"/>
              <w:tabs>
                <w:tab w:val="left" w:pos="8789"/>
              </w:tabs>
              <w:spacing w:before="101"/>
              <w:ind w:left="3"/>
              <w:jc w:val="center"/>
              <w:rPr>
                <w:rFonts w:ascii="Arial" w:hAnsi="Arial" w:cs="Arial"/>
                <w:color w:val="000000" w:themeColor="text1"/>
              </w:rPr>
            </w:pPr>
            <w:r w:rsidRPr="00935315">
              <w:rPr>
                <w:rFonts w:ascii="Arial" w:hAnsi="Arial" w:cs="Arial"/>
                <w:color w:val="000000" w:themeColor="text1"/>
                <w:w w:val="82"/>
              </w:rPr>
              <w:t>8</w:t>
            </w:r>
          </w:p>
        </w:tc>
        <w:tc>
          <w:tcPr>
            <w:tcW w:w="827" w:type="dxa"/>
          </w:tcPr>
          <w:p w14:paraId="47F0189F" w14:textId="77777777" w:rsidR="002C15E9" w:rsidRPr="00935315" w:rsidRDefault="002C15E9" w:rsidP="002A06A2">
            <w:pPr>
              <w:pStyle w:val="TableParagraph"/>
              <w:tabs>
                <w:tab w:val="left" w:pos="8789"/>
              </w:tabs>
              <w:spacing w:before="101"/>
              <w:ind w:left="3"/>
              <w:jc w:val="center"/>
              <w:rPr>
                <w:rFonts w:ascii="Arial" w:hAnsi="Arial" w:cs="Arial"/>
                <w:color w:val="000000" w:themeColor="text1"/>
              </w:rPr>
            </w:pPr>
            <w:r w:rsidRPr="00935315">
              <w:rPr>
                <w:rFonts w:ascii="Arial" w:hAnsi="Arial" w:cs="Arial"/>
                <w:color w:val="000000" w:themeColor="text1"/>
                <w:w w:val="82"/>
              </w:rPr>
              <w:t>9</w:t>
            </w:r>
          </w:p>
        </w:tc>
        <w:tc>
          <w:tcPr>
            <w:tcW w:w="965" w:type="dxa"/>
          </w:tcPr>
          <w:p w14:paraId="60ED5AA9"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10</w:t>
            </w:r>
          </w:p>
        </w:tc>
        <w:tc>
          <w:tcPr>
            <w:tcW w:w="965" w:type="dxa"/>
          </w:tcPr>
          <w:p w14:paraId="0CBBE981"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11</w:t>
            </w:r>
          </w:p>
        </w:tc>
        <w:tc>
          <w:tcPr>
            <w:tcW w:w="965" w:type="dxa"/>
          </w:tcPr>
          <w:p w14:paraId="1FF9A0C1"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12</w:t>
            </w:r>
          </w:p>
        </w:tc>
        <w:tc>
          <w:tcPr>
            <w:tcW w:w="965" w:type="dxa"/>
          </w:tcPr>
          <w:p w14:paraId="4698CA01" w14:textId="77777777" w:rsidR="002C15E9" w:rsidRPr="00935315" w:rsidRDefault="002C15E9" w:rsidP="002A06A2">
            <w:pPr>
              <w:pStyle w:val="TableParagraph"/>
              <w:tabs>
                <w:tab w:val="left" w:pos="8789"/>
              </w:tabs>
              <w:spacing w:before="101"/>
              <w:ind w:left="208" w:right="205"/>
              <w:jc w:val="center"/>
              <w:rPr>
                <w:rFonts w:ascii="Arial" w:hAnsi="Arial" w:cs="Arial"/>
                <w:color w:val="000000" w:themeColor="text1"/>
              </w:rPr>
            </w:pPr>
            <w:r w:rsidRPr="00935315">
              <w:rPr>
                <w:rFonts w:ascii="Arial" w:hAnsi="Arial" w:cs="Arial"/>
                <w:color w:val="000000" w:themeColor="text1"/>
                <w:w w:val="90"/>
              </w:rPr>
              <w:t>13</w:t>
            </w:r>
          </w:p>
        </w:tc>
        <w:tc>
          <w:tcPr>
            <w:tcW w:w="965" w:type="dxa"/>
          </w:tcPr>
          <w:p w14:paraId="6E8A638C"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14</w:t>
            </w:r>
          </w:p>
        </w:tc>
      </w:tr>
      <w:tr w:rsidR="00655A6E" w:rsidRPr="00935315" w14:paraId="4B193046" w14:textId="77777777" w:rsidTr="00B716C2">
        <w:trPr>
          <w:trHeight w:val="313"/>
        </w:trPr>
        <w:tc>
          <w:tcPr>
            <w:tcW w:w="1339" w:type="dxa"/>
          </w:tcPr>
          <w:p w14:paraId="54BB7DBC" w14:textId="77777777" w:rsidR="002C15E9" w:rsidRPr="00935315" w:rsidRDefault="002C15E9" w:rsidP="002A06A2">
            <w:pPr>
              <w:pStyle w:val="TableParagraph"/>
              <w:tabs>
                <w:tab w:val="left" w:pos="8789"/>
              </w:tabs>
              <w:spacing w:before="101" w:line="280" w:lineRule="auto"/>
              <w:ind w:left="98" w:right="106"/>
              <w:rPr>
                <w:rFonts w:ascii="Arial" w:hAnsi="Arial" w:cs="Arial"/>
                <w:color w:val="000000" w:themeColor="text1"/>
              </w:rPr>
            </w:pPr>
            <w:r w:rsidRPr="00935315">
              <w:rPr>
                <w:rFonts w:ascii="Arial" w:hAnsi="Arial" w:cs="Arial"/>
                <w:color w:val="000000" w:themeColor="text1"/>
                <w:w w:val="80"/>
              </w:rPr>
              <w:t>Semana</w:t>
            </w:r>
            <w:r w:rsidRPr="00935315">
              <w:rPr>
                <w:rFonts w:ascii="Arial" w:hAnsi="Arial" w:cs="Arial"/>
                <w:color w:val="000000" w:themeColor="text1"/>
                <w:spacing w:val="-44"/>
                <w:w w:val="80"/>
              </w:rPr>
              <w:t xml:space="preserve">  </w:t>
            </w:r>
            <w:r w:rsidRPr="00935315">
              <w:rPr>
                <w:rFonts w:ascii="Arial" w:hAnsi="Arial" w:cs="Arial"/>
                <w:color w:val="000000" w:themeColor="text1"/>
                <w:w w:val="90"/>
              </w:rPr>
              <w:t>3</w:t>
            </w:r>
          </w:p>
        </w:tc>
        <w:tc>
          <w:tcPr>
            <w:tcW w:w="726" w:type="dxa"/>
          </w:tcPr>
          <w:p w14:paraId="37D36A44" w14:textId="77777777" w:rsidR="002C15E9" w:rsidRPr="00935315" w:rsidRDefault="002C15E9" w:rsidP="002A06A2">
            <w:pPr>
              <w:pStyle w:val="TableParagraph"/>
              <w:tabs>
                <w:tab w:val="left" w:pos="8789"/>
              </w:tabs>
              <w:spacing w:before="101"/>
              <w:ind w:left="208" w:right="205"/>
              <w:jc w:val="center"/>
              <w:rPr>
                <w:rFonts w:ascii="Arial" w:hAnsi="Arial" w:cs="Arial"/>
                <w:color w:val="000000" w:themeColor="text1"/>
              </w:rPr>
            </w:pPr>
            <w:r w:rsidRPr="00935315">
              <w:rPr>
                <w:rFonts w:ascii="Arial" w:hAnsi="Arial" w:cs="Arial"/>
                <w:color w:val="000000" w:themeColor="text1"/>
                <w:w w:val="90"/>
              </w:rPr>
              <w:t>15</w:t>
            </w:r>
          </w:p>
        </w:tc>
        <w:tc>
          <w:tcPr>
            <w:tcW w:w="827" w:type="dxa"/>
          </w:tcPr>
          <w:p w14:paraId="44A08BCB"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16</w:t>
            </w:r>
          </w:p>
        </w:tc>
        <w:tc>
          <w:tcPr>
            <w:tcW w:w="965" w:type="dxa"/>
          </w:tcPr>
          <w:p w14:paraId="5E1FC376"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17</w:t>
            </w:r>
          </w:p>
        </w:tc>
        <w:tc>
          <w:tcPr>
            <w:tcW w:w="965" w:type="dxa"/>
          </w:tcPr>
          <w:p w14:paraId="039A621C"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18</w:t>
            </w:r>
          </w:p>
        </w:tc>
        <w:tc>
          <w:tcPr>
            <w:tcW w:w="965" w:type="dxa"/>
          </w:tcPr>
          <w:p w14:paraId="54B27049"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19</w:t>
            </w:r>
          </w:p>
        </w:tc>
        <w:tc>
          <w:tcPr>
            <w:tcW w:w="965" w:type="dxa"/>
          </w:tcPr>
          <w:p w14:paraId="5C8A8F7D" w14:textId="77777777" w:rsidR="002C15E9" w:rsidRPr="00935315" w:rsidRDefault="002C15E9" w:rsidP="002A06A2">
            <w:pPr>
              <w:pStyle w:val="TableParagraph"/>
              <w:tabs>
                <w:tab w:val="left" w:pos="8789"/>
              </w:tabs>
              <w:spacing w:before="101"/>
              <w:ind w:left="208" w:right="205"/>
              <w:jc w:val="center"/>
              <w:rPr>
                <w:rFonts w:ascii="Arial" w:hAnsi="Arial" w:cs="Arial"/>
                <w:color w:val="000000" w:themeColor="text1"/>
              </w:rPr>
            </w:pPr>
            <w:r w:rsidRPr="00935315">
              <w:rPr>
                <w:rFonts w:ascii="Arial" w:hAnsi="Arial" w:cs="Arial"/>
                <w:color w:val="000000" w:themeColor="text1"/>
                <w:w w:val="90"/>
              </w:rPr>
              <w:t>20</w:t>
            </w:r>
          </w:p>
        </w:tc>
        <w:tc>
          <w:tcPr>
            <w:tcW w:w="965" w:type="dxa"/>
          </w:tcPr>
          <w:p w14:paraId="4AAF88A0" w14:textId="77777777" w:rsidR="002C15E9" w:rsidRPr="00935315" w:rsidRDefault="002C15E9" w:rsidP="002A06A2">
            <w:pPr>
              <w:pStyle w:val="TableParagraph"/>
              <w:tabs>
                <w:tab w:val="left" w:pos="8789"/>
              </w:tabs>
              <w:spacing w:before="101"/>
              <w:ind w:left="208" w:right="204"/>
              <w:jc w:val="center"/>
              <w:rPr>
                <w:rFonts w:ascii="Arial" w:hAnsi="Arial" w:cs="Arial"/>
                <w:color w:val="000000" w:themeColor="text1"/>
              </w:rPr>
            </w:pPr>
            <w:r w:rsidRPr="00935315">
              <w:rPr>
                <w:rFonts w:ascii="Arial" w:hAnsi="Arial" w:cs="Arial"/>
                <w:color w:val="000000" w:themeColor="text1"/>
                <w:w w:val="90"/>
              </w:rPr>
              <w:t>21</w:t>
            </w:r>
          </w:p>
        </w:tc>
      </w:tr>
      <w:tr w:rsidR="00655A6E" w:rsidRPr="00935315" w14:paraId="7B7EB83C" w14:textId="77777777" w:rsidTr="00B716C2">
        <w:trPr>
          <w:trHeight w:val="253"/>
        </w:trPr>
        <w:tc>
          <w:tcPr>
            <w:tcW w:w="1339" w:type="dxa"/>
          </w:tcPr>
          <w:p w14:paraId="205DD894" w14:textId="77777777" w:rsidR="002C15E9" w:rsidRPr="00935315" w:rsidRDefault="002C15E9" w:rsidP="002A06A2">
            <w:pPr>
              <w:pStyle w:val="TableParagraph"/>
              <w:tabs>
                <w:tab w:val="left" w:pos="8789"/>
              </w:tabs>
              <w:spacing w:before="99" w:line="280" w:lineRule="auto"/>
              <w:ind w:left="98" w:right="106"/>
              <w:rPr>
                <w:rFonts w:ascii="Arial" w:hAnsi="Arial" w:cs="Arial"/>
                <w:color w:val="000000" w:themeColor="text1"/>
              </w:rPr>
            </w:pPr>
            <w:r w:rsidRPr="00935315">
              <w:rPr>
                <w:rFonts w:ascii="Arial" w:hAnsi="Arial" w:cs="Arial"/>
                <w:color w:val="000000" w:themeColor="text1"/>
                <w:w w:val="80"/>
              </w:rPr>
              <w:t xml:space="preserve">Semana </w:t>
            </w:r>
            <w:r w:rsidRPr="00935315">
              <w:rPr>
                <w:rFonts w:ascii="Arial" w:hAnsi="Arial" w:cs="Arial"/>
                <w:color w:val="000000" w:themeColor="text1"/>
                <w:spacing w:val="-44"/>
                <w:w w:val="80"/>
              </w:rPr>
              <w:t xml:space="preserve"> </w:t>
            </w:r>
            <w:r w:rsidRPr="00935315">
              <w:rPr>
                <w:rFonts w:ascii="Arial" w:hAnsi="Arial" w:cs="Arial"/>
                <w:color w:val="000000" w:themeColor="text1"/>
                <w:w w:val="90"/>
              </w:rPr>
              <w:t>4</w:t>
            </w:r>
          </w:p>
        </w:tc>
        <w:tc>
          <w:tcPr>
            <w:tcW w:w="726" w:type="dxa"/>
          </w:tcPr>
          <w:p w14:paraId="4B4A75DD" w14:textId="77777777" w:rsidR="002C15E9" w:rsidRPr="00935315" w:rsidRDefault="002C15E9" w:rsidP="002A06A2">
            <w:pPr>
              <w:pStyle w:val="TableParagraph"/>
              <w:tabs>
                <w:tab w:val="left" w:pos="8789"/>
              </w:tabs>
              <w:spacing w:before="99"/>
              <w:ind w:left="3"/>
              <w:jc w:val="center"/>
              <w:rPr>
                <w:rFonts w:ascii="Arial" w:hAnsi="Arial" w:cs="Arial"/>
                <w:color w:val="000000" w:themeColor="text1"/>
              </w:rPr>
            </w:pPr>
            <w:r w:rsidRPr="00935315">
              <w:rPr>
                <w:rFonts w:ascii="Arial" w:hAnsi="Arial" w:cs="Arial"/>
                <w:color w:val="000000" w:themeColor="text1"/>
                <w:w w:val="82"/>
              </w:rPr>
              <w:t>1</w:t>
            </w:r>
          </w:p>
        </w:tc>
        <w:tc>
          <w:tcPr>
            <w:tcW w:w="827" w:type="dxa"/>
          </w:tcPr>
          <w:p w14:paraId="02987FCC" w14:textId="77777777" w:rsidR="002C15E9" w:rsidRPr="00935315" w:rsidRDefault="002C15E9" w:rsidP="002A06A2">
            <w:pPr>
              <w:pStyle w:val="TableParagraph"/>
              <w:tabs>
                <w:tab w:val="left" w:pos="8789"/>
              </w:tabs>
              <w:spacing w:before="99"/>
              <w:ind w:left="3"/>
              <w:jc w:val="center"/>
              <w:rPr>
                <w:rFonts w:ascii="Arial" w:hAnsi="Arial" w:cs="Arial"/>
                <w:color w:val="000000" w:themeColor="text1"/>
              </w:rPr>
            </w:pPr>
            <w:r w:rsidRPr="00935315">
              <w:rPr>
                <w:rFonts w:ascii="Arial" w:hAnsi="Arial" w:cs="Arial"/>
                <w:color w:val="000000" w:themeColor="text1"/>
                <w:w w:val="82"/>
              </w:rPr>
              <w:t>2</w:t>
            </w:r>
          </w:p>
        </w:tc>
        <w:tc>
          <w:tcPr>
            <w:tcW w:w="965" w:type="dxa"/>
          </w:tcPr>
          <w:p w14:paraId="2F6B66CA" w14:textId="77777777" w:rsidR="002C15E9" w:rsidRPr="00935315" w:rsidRDefault="002C15E9" w:rsidP="002A06A2">
            <w:pPr>
              <w:pStyle w:val="TableParagraph"/>
              <w:tabs>
                <w:tab w:val="left" w:pos="8789"/>
              </w:tabs>
              <w:spacing w:before="99"/>
              <w:ind w:left="3"/>
              <w:jc w:val="center"/>
              <w:rPr>
                <w:rFonts w:ascii="Arial" w:hAnsi="Arial" w:cs="Arial"/>
                <w:color w:val="000000" w:themeColor="text1"/>
              </w:rPr>
            </w:pPr>
            <w:r w:rsidRPr="00935315">
              <w:rPr>
                <w:rFonts w:ascii="Arial" w:hAnsi="Arial" w:cs="Arial"/>
                <w:color w:val="000000" w:themeColor="text1"/>
                <w:w w:val="82"/>
              </w:rPr>
              <w:t>3</w:t>
            </w:r>
          </w:p>
        </w:tc>
        <w:tc>
          <w:tcPr>
            <w:tcW w:w="965" w:type="dxa"/>
          </w:tcPr>
          <w:p w14:paraId="46531745" w14:textId="77777777" w:rsidR="002C15E9" w:rsidRPr="00935315" w:rsidRDefault="002C15E9" w:rsidP="002A06A2">
            <w:pPr>
              <w:pStyle w:val="TableParagraph"/>
              <w:tabs>
                <w:tab w:val="left" w:pos="8789"/>
              </w:tabs>
              <w:rPr>
                <w:rFonts w:ascii="Arial" w:hAnsi="Arial" w:cs="Arial"/>
                <w:color w:val="000000" w:themeColor="text1"/>
              </w:rPr>
            </w:pPr>
          </w:p>
        </w:tc>
        <w:tc>
          <w:tcPr>
            <w:tcW w:w="965" w:type="dxa"/>
          </w:tcPr>
          <w:p w14:paraId="7CB09245" w14:textId="77777777" w:rsidR="002C15E9" w:rsidRPr="00935315" w:rsidRDefault="002C15E9" w:rsidP="002A06A2">
            <w:pPr>
              <w:pStyle w:val="TableParagraph"/>
              <w:tabs>
                <w:tab w:val="left" w:pos="8789"/>
              </w:tabs>
              <w:rPr>
                <w:rFonts w:ascii="Arial" w:hAnsi="Arial" w:cs="Arial"/>
                <w:color w:val="000000" w:themeColor="text1"/>
              </w:rPr>
            </w:pPr>
          </w:p>
        </w:tc>
        <w:tc>
          <w:tcPr>
            <w:tcW w:w="965" w:type="dxa"/>
          </w:tcPr>
          <w:p w14:paraId="1CE869F6" w14:textId="77777777" w:rsidR="002C15E9" w:rsidRPr="00935315" w:rsidRDefault="002C15E9" w:rsidP="002A06A2">
            <w:pPr>
              <w:pStyle w:val="TableParagraph"/>
              <w:tabs>
                <w:tab w:val="left" w:pos="8789"/>
              </w:tabs>
              <w:rPr>
                <w:rFonts w:ascii="Arial" w:hAnsi="Arial" w:cs="Arial"/>
                <w:color w:val="000000" w:themeColor="text1"/>
              </w:rPr>
            </w:pPr>
          </w:p>
        </w:tc>
        <w:tc>
          <w:tcPr>
            <w:tcW w:w="965" w:type="dxa"/>
          </w:tcPr>
          <w:p w14:paraId="1B35D6D0" w14:textId="77777777" w:rsidR="002C15E9" w:rsidRPr="00935315" w:rsidRDefault="002C15E9" w:rsidP="002A06A2">
            <w:pPr>
              <w:pStyle w:val="TableParagraph"/>
              <w:tabs>
                <w:tab w:val="left" w:pos="8789"/>
              </w:tabs>
              <w:rPr>
                <w:rFonts w:ascii="Arial" w:hAnsi="Arial" w:cs="Arial"/>
                <w:color w:val="000000" w:themeColor="text1"/>
              </w:rPr>
            </w:pPr>
          </w:p>
        </w:tc>
      </w:tr>
    </w:tbl>
    <w:p w14:paraId="476ECB5C" w14:textId="77777777" w:rsidR="002C15E9" w:rsidRPr="00935315" w:rsidRDefault="002C15E9" w:rsidP="002A06A2">
      <w:pPr>
        <w:pStyle w:val="Textoindependiente"/>
        <w:tabs>
          <w:tab w:val="left" w:pos="8789"/>
        </w:tabs>
        <w:rPr>
          <w:rFonts w:ascii="Arial" w:hAnsi="Arial" w:cs="Arial"/>
          <w:color w:val="000000" w:themeColor="text1"/>
          <w:sz w:val="24"/>
          <w:szCs w:val="24"/>
        </w:rPr>
      </w:pPr>
    </w:p>
    <w:p w14:paraId="007C621E" w14:textId="77777777" w:rsidR="002C15E9" w:rsidRPr="00935315" w:rsidRDefault="002C15E9" w:rsidP="00A9555C">
      <w:pPr>
        <w:pStyle w:val="Textoindependiente"/>
        <w:tabs>
          <w:tab w:val="left" w:pos="8789"/>
        </w:tabs>
        <w:spacing w:line="261" w:lineRule="auto"/>
        <w:ind w:left="682" w:right="255"/>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primer día de la ejecución del servicio se inicia con el menú 1 y continua cíclicamente durante los 21 días, no se permite modificación alguna en la secuencia ya sea por inclusión de menús especiales o adicionales; se aclara que estos reemplazan el menú en el día y/o tiempo de comida en que se suministre.</w:t>
      </w:r>
    </w:p>
    <w:p w14:paraId="4E7956B3" w14:textId="50911E17" w:rsidR="002C15E9" w:rsidRPr="00935315" w:rsidRDefault="002C15E9" w:rsidP="00AE5341">
      <w:pPr>
        <w:pStyle w:val="Textoindependiente"/>
        <w:tabs>
          <w:tab w:val="left" w:pos="8789"/>
        </w:tabs>
        <w:spacing w:line="261" w:lineRule="auto"/>
        <w:ind w:right="837"/>
        <w:jc w:val="both"/>
        <w:rPr>
          <w:rFonts w:ascii="Arial" w:hAnsi="Arial" w:cs="Arial"/>
          <w:color w:val="000000" w:themeColor="text1"/>
          <w:w w:val="80"/>
          <w:sz w:val="24"/>
          <w:szCs w:val="24"/>
        </w:rPr>
      </w:pPr>
    </w:p>
    <w:p w14:paraId="1FFFE9F8" w14:textId="173A1016" w:rsidR="002C15E9" w:rsidRPr="00935315" w:rsidRDefault="002C15E9" w:rsidP="00006E24">
      <w:pPr>
        <w:pStyle w:val="Textoindependiente"/>
        <w:numPr>
          <w:ilvl w:val="1"/>
          <w:numId w:val="53"/>
        </w:numPr>
        <w:tabs>
          <w:tab w:val="left" w:pos="8789"/>
        </w:tabs>
        <w:spacing w:after="240" w:line="261" w:lineRule="auto"/>
        <w:ind w:right="837"/>
        <w:jc w:val="both"/>
        <w:rPr>
          <w:rFonts w:ascii="Arial" w:hAnsi="Arial" w:cs="Arial"/>
          <w:b/>
          <w:color w:val="000000" w:themeColor="text1"/>
          <w:w w:val="80"/>
          <w:sz w:val="24"/>
          <w:szCs w:val="24"/>
        </w:rPr>
      </w:pPr>
      <w:r w:rsidRPr="00935315">
        <w:rPr>
          <w:rFonts w:ascii="Arial" w:hAnsi="Arial" w:cs="Arial"/>
          <w:b/>
          <w:color w:val="000000" w:themeColor="text1"/>
          <w:w w:val="80"/>
          <w:sz w:val="24"/>
          <w:szCs w:val="24"/>
        </w:rPr>
        <w:t xml:space="preserve">INTERCAMBIOS DE ALIMENTOS </w:t>
      </w:r>
    </w:p>
    <w:p w14:paraId="37BF99DF" w14:textId="18740D28" w:rsidR="002C15E9" w:rsidRPr="00935315" w:rsidRDefault="002C15E9" w:rsidP="04E8D6C7">
      <w:pPr>
        <w:pStyle w:val="Textoindependiente"/>
        <w:tabs>
          <w:tab w:val="left" w:pos="8789"/>
        </w:tabs>
        <w:spacing w:before="1" w:after="240" w:line="244" w:lineRule="auto"/>
        <w:ind w:left="682" w:right="-28"/>
        <w:jc w:val="both"/>
        <w:rPr>
          <w:rFonts w:ascii="Arial" w:eastAsiaTheme="minorEastAsia" w:hAnsi="Arial" w:cs="Arial"/>
          <w:color w:val="000000" w:themeColor="text1"/>
          <w:w w:val="85"/>
          <w:sz w:val="24"/>
          <w:szCs w:val="24"/>
          <w:lang w:val="es-CO"/>
        </w:rPr>
      </w:pPr>
      <w:r w:rsidRPr="04E8D6C7">
        <w:rPr>
          <w:rFonts w:ascii="Arial" w:eastAsiaTheme="minorEastAsia" w:hAnsi="Arial" w:cs="Arial"/>
          <w:color w:val="000000" w:themeColor="text1"/>
          <w:w w:val="85"/>
          <w:sz w:val="24"/>
          <w:szCs w:val="24"/>
          <w:lang w:val="es-CO"/>
        </w:rPr>
        <w:t xml:space="preserve">La supervisión del contrato autoriza al contratista a realizar máximo </w:t>
      </w:r>
      <w:r w:rsidR="10A9C3AB" w:rsidRPr="04E8D6C7">
        <w:rPr>
          <w:rFonts w:ascii="Arial" w:eastAsiaTheme="minorEastAsia" w:hAnsi="Arial" w:cs="Arial"/>
          <w:color w:val="000000" w:themeColor="text1"/>
          <w:w w:val="85"/>
          <w:sz w:val="24"/>
          <w:szCs w:val="24"/>
          <w:lang w:val="es-CO"/>
        </w:rPr>
        <w:t>CINCO</w:t>
      </w:r>
      <w:r w:rsidRPr="04E8D6C7">
        <w:rPr>
          <w:rFonts w:ascii="Arial" w:eastAsiaTheme="minorEastAsia" w:hAnsi="Arial" w:cs="Arial"/>
          <w:color w:val="000000" w:themeColor="text1"/>
          <w:w w:val="85"/>
          <w:sz w:val="24"/>
          <w:szCs w:val="24"/>
          <w:lang w:val="es-CO"/>
        </w:rPr>
        <w:t xml:space="preserve"> </w:t>
      </w:r>
      <w:r w:rsidR="00844F25" w:rsidRPr="04E8D6C7">
        <w:rPr>
          <w:rFonts w:ascii="Arial" w:eastAsiaTheme="minorEastAsia" w:hAnsi="Arial" w:cs="Arial"/>
          <w:color w:val="000000" w:themeColor="text1"/>
          <w:w w:val="85"/>
          <w:sz w:val="24"/>
          <w:szCs w:val="24"/>
          <w:lang w:val="es-CO"/>
        </w:rPr>
        <w:t>(</w:t>
      </w:r>
      <w:r w:rsidR="1BE2C6F4" w:rsidRPr="04E8D6C7">
        <w:rPr>
          <w:rFonts w:ascii="Arial" w:eastAsiaTheme="minorEastAsia" w:hAnsi="Arial" w:cs="Arial"/>
          <w:color w:val="000000" w:themeColor="text1"/>
          <w:w w:val="85"/>
          <w:sz w:val="24"/>
          <w:szCs w:val="24"/>
          <w:lang w:val="es-CO"/>
        </w:rPr>
        <w:t>5</w:t>
      </w:r>
      <w:r w:rsidRPr="04E8D6C7">
        <w:rPr>
          <w:rFonts w:ascii="Arial" w:eastAsiaTheme="minorEastAsia" w:hAnsi="Arial" w:cs="Arial"/>
          <w:color w:val="000000" w:themeColor="text1"/>
          <w:w w:val="85"/>
          <w:sz w:val="24"/>
          <w:szCs w:val="24"/>
          <w:lang w:val="es-CO"/>
        </w:rPr>
        <w:t>) intercambios de alimentos y preparaciones a la semana. Los intercambios deben ser solicitados por el profesional Nutricionista Dietista del contratista, y notificados por escrito a la supervisión del contrato, con mínimo 24 horas de anterioridad, para su evaluación y aprobación. El contratista debe presentar al supervisor las evidencias correspondientes, que soporten la solicitud. Los intercambios aprobados siempre tendrán carácter temporal no permanente.</w:t>
      </w:r>
    </w:p>
    <w:p w14:paraId="6FDDB0B8" w14:textId="77777777" w:rsidR="00CE4653" w:rsidRPr="00935315" w:rsidRDefault="002C15E9" w:rsidP="002A06A2">
      <w:pPr>
        <w:pStyle w:val="Textoindependiente"/>
        <w:tabs>
          <w:tab w:val="left" w:pos="8789"/>
        </w:tabs>
        <w:spacing w:before="165" w:line="261" w:lineRule="auto"/>
        <w:ind w:left="682" w:right="-28"/>
        <w:jc w:val="both"/>
        <w:rPr>
          <w:rFonts w:ascii="Arial" w:hAnsi="Arial" w:cs="Arial"/>
          <w:b/>
          <w:color w:val="000000" w:themeColor="text1"/>
          <w:w w:val="80"/>
          <w:sz w:val="24"/>
          <w:szCs w:val="24"/>
        </w:rPr>
      </w:pPr>
      <w:r w:rsidRPr="00935315">
        <w:rPr>
          <w:rFonts w:ascii="Arial" w:eastAsiaTheme="minorHAnsi" w:hAnsi="Arial" w:cs="Arial"/>
          <w:color w:val="000000" w:themeColor="text1"/>
          <w:w w:val="85"/>
          <w:sz w:val="24"/>
          <w:szCs w:val="24"/>
          <w:lang w:val="es-CO"/>
        </w:rPr>
        <w:t>Los intercambios propuestos deben encontrarse entre el mismo grupo de alimentos, es decir, no se puede cambiar, por ejemplo, tubérculo por fruta o verdura, o viceversa, y manteniendo el tipo de preparación establecida en cada uno de los menús</w:t>
      </w:r>
      <w:r w:rsidRPr="00935315">
        <w:rPr>
          <w:rFonts w:ascii="Arial" w:hAnsi="Arial" w:cs="Arial"/>
          <w:color w:val="000000" w:themeColor="text1"/>
          <w:w w:val="80"/>
          <w:sz w:val="24"/>
          <w:szCs w:val="24"/>
        </w:rPr>
        <w:t xml:space="preserve">. </w:t>
      </w:r>
      <w:r w:rsidRPr="00935315">
        <w:rPr>
          <w:rFonts w:ascii="Arial" w:hAnsi="Arial" w:cs="Arial"/>
          <w:b/>
          <w:color w:val="000000" w:themeColor="text1"/>
          <w:w w:val="80"/>
          <w:sz w:val="24"/>
          <w:szCs w:val="24"/>
        </w:rPr>
        <w:t>ANEXO LISTA DE INTERCAMBIO.</w:t>
      </w:r>
    </w:p>
    <w:p w14:paraId="02F84784" w14:textId="54B49410" w:rsidR="002C15E9" w:rsidRPr="00935315" w:rsidRDefault="002C15E9" w:rsidP="0021440A">
      <w:pPr>
        <w:pStyle w:val="Textoindependiente"/>
        <w:tabs>
          <w:tab w:val="left" w:pos="8789"/>
        </w:tabs>
        <w:spacing w:before="165" w:line="261" w:lineRule="auto"/>
        <w:ind w:left="709"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En caso de que el contratista realice intercambios de alimentos y preparaciones alimenticias reiterada sin autorización de la supervisión del contrato, se realizarán los descuentos correspondientes que establece la entidad.</w:t>
      </w:r>
    </w:p>
    <w:p w14:paraId="1189582B" w14:textId="699F66CF" w:rsidR="00B86FAC" w:rsidRPr="00935315" w:rsidRDefault="00B86FAC" w:rsidP="00452D4F">
      <w:pPr>
        <w:pStyle w:val="Textoindependiente"/>
        <w:tabs>
          <w:tab w:val="left" w:pos="8789"/>
        </w:tabs>
        <w:spacing w:before="165" w:line="261" w:lineRule="auto"/>
        <w:ind w:right="829"/>
        <w:jc w:val="both"/>
        <w:rPr>
          <w:rFonts w:ascii="Arial" w:hAnsi="Arial" w:cs="Arial"/>
          <w:color w:val="000000" w:themeColor="text1"/>
          <w:w w:val="80"/>
          <w:sz w:val="24"/>
          <w:szCs w:val="24"/>
        </w:rPr>
      </w:pPr>
    </w:p>
    <w:p w14:paraId="6BACEF88" w14:textId="6EAC477B" w:rsidR="002C15E9" w:rsidRPr="00935315" w:rsidRDefault="000D09CC" w:rsidP="00006E24">
      <w:pPr>
        <w:pStyle w:val="Textoindependiente"/>
        <w:numPr>
          <w:ilvl w:val="1"/>
          <w:numId w:val="52"/>
        </w:numPr>
        <w:tabs>
          <w:tab w:val="left" w:pos="8789"/>
        </w:tabs>
        <w:spacing w:after="240" w:line="261" w:lineRule="auto"/>
        <w:ind w:right="837"/>
        <w:jc w:val="both"/>
        <w:rPr>
          <w:rFonts w:ascii="Arial" w:hAnsi="Arial" w:cs="Arial"/>
          <w:b/>
          <w:color w:val="000000" w:themeColor="text1"/>
          <w:w w:val="80"/>
          <w:sz w:val="24"/>
          <w:szCs w:val="24"/>
        </w:rPr>
      </w:pPr>
      <w:r w:rsidRPr="00935315">
        <w:rPr>
          <w:rFonts w:ascii="Arial" w:hAnsi="Arial" w:cs="Arial"/>
          <w:b/>
          <w:color w:val="000000" w:themeColor="text1"/>
          <w:w w:val="80"/>
          <w:sz w:val="24"/>
          <w:szCs w:val="24"/>
        </w:rPr>
        <w:t xml:space="preserve"> </w:t>
      </w:r>
      <w:r w:rsidR="002C15E9" w:rsidRPr="00935315">
        <w:rPr>
          <w:rFonts w:ascii="Arial" w:hAnsi="Arial" w:cs="Arial"/>
          <w:b/>
          <w:color w:val="000000" w:themeColor="text1"/>
          <w:w w:val="80"/>
          <w:sz w:val="24"/>
          <w:szCs w:val="24"/>
        </w:rPr>
        <w:t>SUMINISTRO DE DIETAS</w:t>
      </w:r>
    </w:p>
    <w:p w14:paraId="373811C7" w14:textId="77777777" w:rsidR="00BB6A46" w:rsidRPr="00935315" w:rsidRDefault="002C15E9" w:rsidP="00A9555C">
      <w:pPr>
        <w:pStyle w:val="Textoindependiente"/>
        <w:tabs>
          <w:tab w:val="left" w:pos="8789"/>
        </w:tabs>
        <w:spacing w:before="165" w:line="261" w:lineRule="auto"/>
        <w:ind w:left="709"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La Dieta Normal se utilizó como punto de corte para derivar las Dietas terapéuticas, por convicción religiosa y especiales. Se establecieron diez (10) dietas terapéuticas y una (1) vegetariana. </w:t>
      </w:r>
    </w:p>
    <w:p w14:paraId="52F2E0F0" w14:textId="623F3337" w:rsidR="00452D4F" w:rsidRPr="00935315" w:rsidRDefault="00452D4F" w:rsidP="00A9555C">
      <w:pPr>
        <w:pStyle w:val="Textoindependiente"/>
        <w:spacing w:line="261" w:lineRule="auto"/>
        <w:ind w:left="709"/>
        <w:jc w:val="both"/>
        <w:rPr>
          <w:rFonts w:ascii="Arial" w:hAnsi="Arial" w:cs="Arial"/>
          <w:b/>
          <w:color w:val="000000" w:themeColor="text1"/>
          <w:w w:val="85"/>
          <w:sz w:val="24"/>
          <w:szCs w:val="24"/>
        </w:rPr>
      </w:pPr>
    </w:p>
    <w:p w14:paraId="563410EA" w14:textId="5517ABF6" w:rsidR="00BB6A46" w:rsidRPr="00935315" w:rsidRDefault="00BB6A46" w:rsidP="00006E24">
      <w:pPr>
        <w:pStyle w:val="Textoindependiente"/>
        <w:numPr>
          <w:ilvl w:val="0"/>
          <w:numId w:val="41"/>
        </w:numPr>
        <w:spacing w:line="261" w:lineRule="auto"/>
        <w:jc w:val="both"/>
        <w:rPr>
          <w:rFonts w:ascii="Arial" w:hAnsi="Arial" w:cs="Arial"/>
          <w:b/>
          <w:color w:val="000000" w:themeColor="text1"/>
          <w:w w:val="85"/>
          <w:sz w:val="24"/>
          <w:szCs w:val="24"/>
        </w:rPr>
      </w:pPr>
      <w:r w:rsidRPr="00935315">
        <w:rPr>
          <w:rFonts w:ascii="Arial" w:hAnsi="Arial" w:cs="Arial"/>
          <w:b/>
          <w:color w:val="000000" w:themeColor="text1"/>
          <w:w w:val="85"/>
          <w:sz w:val="24"/>
          <w:szCs w:val="24"/>
        </w:rPr>
        <w:t>Dietas terapéuticas</w:t>
      </w:r>
    </w:p>
    <w:p w14:paraId="2679BA79" w14:textId="77777777" w:rsidR="00BB6A46" w:rsidRPr="00935315" w:rsidRDefault="00BB6A46" w:rsidP="000F7C68">
      <w:pPr>
        <w:pStyle w:val="Textoindependiente"/>
        <w:spacing w:line="261" w:lineRule="auto"/>
        <w:ind w:left="708" w:hanging="26"/>
        <w:jc w:val="both"/>
        <w:rPr>
          <w:rFonts w:ascii="Arial" w:hAnsi="Arial" w:cs="Arial"/>
          <w:color w:val="000000" w:themeColor="text1"/>
          <w:w w:val="85"/>
          <w:sz w:val="24"/>
          <w:szCs w:val="24"/>
        </w:rPr>
      </w:pPr>
    </w:p>
    <w:p w14:paraId="26F38927" w14:textId="5812BD43" w:rsidR="00BB6A46" w:rsidRPr="00935315" w:rsidRDefault="00BB6A46" w:rsidP="000F7C68">
      <w:pPr>
        <w:pStyle w:val="Textoindependiente"/>
        <w:spacing w:line="261" w:lineRule="auto"/>
        <w:ind w:left="708" w:hanging="26"/>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Las dietas terapéuticas establecidas son: Dieta </w:t>
      </w:r>
      <w:proofErr w:type="spellStart"/>
      <w:r w:rsidRPr="00935315">
        <w:rPr>
          <w:rFonts w:ascii="Arial" w:eastAsiaTheme="minorHAnsi" w:hAnsi="Arial" w:cs="Arial"/>
          <w:color w:val="000000" w:themeColor="text1"/>
          <w:w w:val="85"/>
          <w:sz w:val="24"/>
          <w:szCs w:val="24"/>
          <w:lang w:val="es-CO"/>
        </w:rPr>
        <w:t>hiposódica</w:t>
      </w:r>
      <w:proofErr w:type="spellEnd"/>
      <w:r w:rsidRPr="00935315">
        <w:rPr>
          <w:rFonts w:ascii="Arial" w:eastAsiaTheme="minorHAnsi" w:hAnsi="Arial" w:cs="Arial"/>
          <w:color w:val="000000" w:themeColor="text1"/>
          <w:w w:val="85"/>
          <w:sz w:val="24"/>
          <w:szCs w:val="24"/>
          <w:lang w:val="es-CO"/>
        </w:rPr>
        <w:t xml:space="preserve">, dieta </w:t>
      </w:r>
      <w:proofErr w:type="spellStart"/>
      <w:r w:rsidRPr="00935315">
        <w:rPr>
          <w:rFonts w:ascii="Arial" w:eastAsiaTheme="minorHAnsi" w:hAnsi="Arial" w:cs="Arial"/>
          <w:color w:val="000000" w:themeColor="text1"/>
          <w:w w:val="85"/>
          <w:sz w:val="24"/>
          <w:szCs w:val="24"/>
          <w:lang w:val="es-CO"/>
        </w:rPr>
        <w:t>hipoglúcida</w:t>
      </w:r>
      <w:proofErr w:type="spellEnd"/>
      <w:r w:rsidRPr="00935315">
        <w:rPr>
          <w:rFonts w:ascii="Arial" w:eastAsiaTheme="minorHAnsi" w:hAnsi="Arial" w:cs="Arial"/>
          <w:color w:val="000000" w:themeColor="text1"/>
          <w:w w:val="85"/>
          <w:sz w:val="24"/>
          <w:szCs w:val="24"/>
          <w:lang w:val="es-CO"/>
        </w:rPr>
        <w:t xml:space="preserve">, dieta </w:t>
      </w:r>
      <w:proofErr w:type="spellStart"/>
      <w:r w:rsidRPr="00935315">
        <w:rPr>
          <w:rFonts w:ascii="Arial" w:eastAsiaTheme="minorHAnsi" w:hAnsi="Arial" w:cs="Arial"/>
          <w:color w:val="000000" w:themeColor="text1"/>
          <w:w w:val="85"/>
          <w:sz w:val="24"/>
          <w:szCs w:val="24"/>
          <w:lang w:val="es-CO"/>
        </w:rPr>
        <w:t>hipograsa</w:t>
      </w:r>
      <w:proofErr w:type="spellEnd"/>
      <w:r w:rsidRPr="00935315">
        <w:rPr>
          <w:rFonts w:ascii="Arial" w:eastAsiaTheme="minorHAnsi" w:hAnsi="Arial" w:cs="Arial"/>
          <w:color w:val="000000" w:themeColor="text1"/>
          <w:w w:val="85"/>
          <w:sz w:val="24"/>
          <w:szCs w:val="24"/>
          <w:lang w:val="es-CO"/>
        </w:rPr>
        <w:t xml:space="preserve">, dieta </w:t>
      </w:r>
      <w:proofErr w:type="spellStart"/>
      <w:r w:rsidRPr="00935315">
        <w:rPr>
          <w:rFonts w:ascii="Arial" w:eastAsiaTheme="minorHAnsi" w:hAnsi="Arial" w:cs="Arial"/>
          <w:color w:val="000000" w:themeColor="text1"/>
          <w:w w:val="85"/>
          <w:sz w:val="24"/>
          <w:szCs w:val="24"/>
          <w:lang w:val="es-CO"/>
        </w:rPr>
        <w:t>hiperproteíca</w:t>
      </w:r>
      <w:proofErr w:type="spellEnd"/>
      <w:r w:rsidRPr="00935315">
        <w:rPr>
          <w:rFonts w:ascii="Arial" w:eastAsiaTheme="minorHAnsi" w:hAnsi="Arial" w:cs="Arial"/>
          <w:color w:val="000000" w:themeColor="text1"/>
          <w:w w:val="85"/>
          <w:sz w:val="24"/>
          <w:szCs w:val="24"/>
          <w:lang w:val="es-CO"/>
        </w:rPr>
        <w:t xml:space="preserve"> e </w:t>
      </w:r>
      <w:proofErr w:type="spellStart"/>
      <w:r w:rsidRPr="00935315">
        <w:rPr>
          <w:rFonts w:ascii="Arial" w:eastAsiaTheme="minorHAnsi" w:hAnsi="Arial" w:cs="Arial"/>
          <w:color w:val="000000" w:themeColor="text1"/>
          <w:w w:val="85"/>
          <w:sz w:val="24"/>
          <w:szCs w:val="24"/>
          <w:lang w:val="es-CO"/>
        </w:rPr>
        <w:t>hipercalórica</w:t>
      </w:r>
      <w:proofErr w:type="spellEnd"/>
      <w:r w:rsidRPr="00935315">
        <w:rPr>
          <w:rFonts w:ascii="Arial" w:eastAsiaTheme="minorHAnsi" w:hAnsi="Arial" w:cs="Arial"/>
          <w:color w:val="000000" w:themeColor="text1"/>
          <w:w w:val="85"/>
          <w:sz w:val="24"/>
          <w:szCs w:val="24"/>
          <w:lang w:val="es-CO"/>
        </w:rPr>
        <w:t xml:space="preserve">, dieta </w:t>
      </w:r>
      <w:proofErr w:type="spellStart"/>
      <w:r w:rsidRPr="00935315">
        <w:rPr>
          <w:rFonts w:ascii="Arial" w:eastAsiaTheme="minorHAnsi" w:hAnsi="Arial" w:cs="Arial"/>
          <w:color w:val="000000" w:themeColor="text1"/>
          <w:w w:val="85"/>
          <w:sz w:val="24"/>
          <w:szCs w:val="24"/>
          <w:lang w:val="es-CO"/>
        </w:rPr>
        <w:t>semiblanda</w:t>
      </w:r>
      <w:proofErr w:type="spellEnd"/>
      <w:r w:rsidRPr="00935315">
        <w:rPr>
          <w:rFonts w:ascii="Arial" w:eastAsiaTheme="minorHAnsi" w:hAnsi="Arial" w:cs="Arial"/>
          <w:color w:val="000000" w:themeColor="text1"/>
          <w:w w:val="85"/>
          <w:sz w:val="24"/>
          <w:szCs w:val="24"/>
          <w:lang w:val="es-CO"/>
        </w:rPr>
        <w:t>, dieta blanda, dieta líquida clara, dieta líquida completa, dieta astringente y dieta alta en fibra, estas tienen como objetivo contribuir con el tratamiento y bienestar de las PPL que lo requieran de acuerdo al diagnóstico médico. El contratista debe ceñirse a las características definidas en el</w:t>
      </w:r>
      <w:r w:rsidRPr="00935315">
        <w:rPr>
          <w:rFonts w:ascii="Arial" w:hAnsi="Arial" w:cs="Arial"/>
          <w:color w:val="000000" w:themeColor="text1"/>
          <w:w w:val="85"/>
          <w:sz w:val="24"/>
          <w:szCs w:val="24"/>
        </w:rPr>
        <w:t xml:space="preserve"> </w:t>
      </w:r>
      <w:r w:rsidRPr="00935315">
        <w:rPr>
          <w:rFonts w:ascii="Arial" w:hAnsi="Arial" w:cs="Arial"/>
          <w:b/>
          <w:color w:val="000000" w:themeColor="text1"/>
          <w:w w:val="80"/>
          <w:sz w:val="24"/>
          <w:szCs w:val="24"/>
        </w:rPr>
        <w:t xml:space="preserve">Anexo de cada Dieta terapéutica y al Manual de Dietas de la Institución, </w:t>
      </w:r>
      <w:r w:rsidRPr="00935315">
        <w:rPr>
          <w:rFonts w:ascii="Arial" w:eastAsiaTheme="minorHAnsi" w:hAnsi="Arial" w:cs="Arial"/>
          <w:color w:val="000000" w:themeColor="text1"/>
          <w:w w:val="85"/>
          <w:sz w:val="24"/>
          <w:szCs w:val="24"/>
          <w:lang w:val="es-CO"/>
        </w:rPr>
        <w:t xml:space="preserve">el cual unifica los lineamientos técnicos para el suministro de dietas terapéuticas para PPL de la Cárcel Distrital. </w:t>
      </w:r>
    </w:p>
    <w:p w14:paraId="67E164CC" w14:textId="77777777" w:rsidR="00BB6A46" w:rsidRPr="00935315" w:rsidRDefault="00BB6A46" w:rsidP="000F7C68">
      <w:pPr>
        <w:pStyle w:val="Textoindependiente"/>
        <w:spacing w:before="163" w:line="261" w:lineRule="auto"/>
        <w:ind w:left="682"/>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Las dietas terapéuticas serán suministradas conforme a la patología diagnosticada a la PPL por el profesional médico, por lo tanto, el contratista deberá suministrar las dietas terapéuticas a las PPL que requieran tratamiento nutricional según concepto médico y previa valoración del profesional en nutrición del contratista. Se aclara que sí, a solicitud del Área Médica de acuerdo al diagnóstico y según valoración nutricional, se requiere otro tipo de dieta diferente a las establecidas o la combinación entre una o más tipos de dieta de las anteriormente mencionadas, el contratista por medio del profesional en Nutrición y Dietética deberá prescribirla y suministrarla una vez sea autorizada por el supervisor del contrato. </w:t>
      </w:r>
    </w:p>
    <w:p w14:paraId="4CE4D8D3" w14:textId="5FD14B66" w:rsidR="00BB6A46" w:rsidRPr="00935315" w:rsidRDefault="00BB6A46" w:rsidP="000F7C68">
      <w:pPr>
        <w:pStyle w:val="Textoindependiente"/>
        <w:spacing w:before="162" w:line="261" w:lineRule="auto"/>
        <w:ind w:left="682"/>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De acuerdo a lo anterior, el contratista a través del profesional en Nutrición debe realizar las valoraciones nutricionales a las PPL requeridas por el área médica, las cuales se deben efectuar dentro del mismo mes de la solicitud, éstas deben ser revisadas y aprobadas por la supervisión del contrato previo suministro de la dieta asignada. </w:t>
      </w:r>
    </w:p>
    <w:p w14:paraId="7B466689" w14:textId="77777777" w:rsidR="0021440A" w:rsidRPr="00935315" w:rsidRDefault="0021440A" w:rsidP="000F7C68">
      <w:pPr>
        <w:pStyle w:val="Textoindependiente"/>
        <w:spacing w:before="162" w:line="261" w:lineRule="auto"/>
        <w:ind w:left="682"/>
        <w:jc w:val="both"/>
        <w:rPr>
          <w:rFonts w:ascii="Arial" w:hAnsi="Arial" w:cs="Arial"/>
          <w:color w:val="000000" w:themeColor="text1"/>
          <w:w w:val="80"/>
          <w:sz w:val="4"/>
          <w:szCs w:val="4"/>
        </w:rPr>
      </w:pPr>
    </w:p>
    <w:p w14:paraId="025EF404" w14:textId="77777777" w:rsidR="00BB6A46" w:rsidRPr="00935315" w:rsidRDefault="00BB6A46" w:rsidP="00006E24">
      <w:pPr>
        <w:pStyle w:val="Textoindependiente"/>
        <w:numPr>
          <w:ilvl w:val="0"/>
          <w:numId w:val="41"/>
        </w:numPr>
        <w:spacing w:before="162" w:line="261" w:lineRule="auto"/>
        <w:jc w:val="both"/>
        <w:rPr>
          <w:rFonts w:ascii="Arial" w:hAnsi="Arial" w:cs="Arial"/>
          <w:b/>
          <w:color w:val="000000" w:themeColor="text1"/>
          <w:w w:val="80"/>
          <w:sz w:val="24"/>
          <w:szCs w:val="24"/>
        </w:rPr>
      </w:pPr>
      <w:r w:rsidRPr="00935315">
        <w:rPr>
          <w:rFonts w:ascii="Arial" w:hAnsi="Arial" w:cs="Arial"/>
          <w:b/>
          <w:color w:val="000000" w:themeColor="text1"/>
          <w:w w:val="80"/>
          <w:sz w:val="24"/>
          <w:szCs w:val="24"/>
        </w:rPr>
        <w:t>Dieta Vegetariana</w:t>
      </w:r>
    </w:p>
    <w:p w14:paraId="0FC3FD5F" w14:textId="77777777" w:rsidR="00BB6A46" w:rsidRPr="00935315" w:rsidRDefault="00BB6A46" w:rsidP="000F7C68">
      <w:pPr>
        <w:pStyle w:val="Textoindependiente"/>
        <w:spacing w:before="9"/>
        <w:rPr>
          <w:rFonts w:ascii="Arial" w:hAnsi="Arial" w:cs="Arial"/>
          <w:b/>
          <w:color w:val="000000" w:themeColor="text1"/>
          <w:sz w:val="24"/>
          <w:szCs w:val="24"/>
        </w:rPr>
      </w:pPr>
    </w:p>
    <w:p w14:paraId="6CDBD6AA" w14:textId="77777777" w:rsidR="00BB6A46" w:rsidRPr="00935315" w:rsidRDefault="00BB6A46" w:rsidP="000F7C68">
      <w:pPr>
        <w:pStyle w:val="Textoindependiente"/>
        <w:spacing w:line="261" w:lineRule="auto"/>
        <w:ind w:left="682"/>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Corresponden a una derivación de la dieta normal por convicciones personales que cumplan con las especificaciones del aporte calórico establecido. El contratista, deberá entregar la alimentación acorde a la convicción de la PPL, previo soporte del área de Atención Integral, concepto nutricional y autorización del supervisor del contrato.</w:t>
      </w:r>
    </w:p>
    <w:p w14:paraId="48C72E98" w14:textId="2D9CB6CC" w:rsidR="00BB6A46" w:rsidRPr="00935315" w:rsidRDefault="00BB6A46" w:rsidP="000F7C68">
      <w:pPr>
        <w:pStyle w:val="Textoindependiente"/>
        <w:spacing w:before="162" w:line="261" w:lineRule="auto"/>
        <w:ind w:left="682"/>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No se permite repetir alimentos y/o preparaciones en los seis (6) tiempos de comida del día. Especialmente el alimento proteico de la dieta debe ser variado, teniendo en cuenta el criterio de la nutricionista del contratista, previa revisión y aprobación de la supervisión del contrato</w:t>
      </w:r>
    </w:p>
    <w:p w14:paraId="701D8693" w14:textId="77777777" w:rsidR="000D09CC" w:rsidRPr="00935315" w:rsidRDefault="000D09CC" w:rsidP="000F7C68">
      <w:pPr>
        <w:pStyle w:val="Textoindependiente"/>
        <w:spacing w:before="162" w:line="261" w:lineRule="auto"/>
        <w:ind w:left="682"/>
        <w:jc w:val="both"/>
        <w:rPr>
          <w:rFonts w:ascii="Arial" w:hAnsi="Arial" w:cs="Arial"/>
          <w:color w:val="000000" w:themeColor="text1"/>
          <w:w w:val="80"/>
          <w:sz w:val="8"/>
          <w:szCs w:val="8"/>
        </w:rPr>
      </w:pPr>
    </w:p>
    <w:p w14:paraId="1C535A5B" w14:textId="77777777" w:rsidR="00BB6A46" w:rsidRPr="00935315" w:rsidRDefault="00BB6A46" w:rsidP="00006E24">
      <w:pPr>
        <w:pStyle w:val="Textoindependiente"/>
        <w:numPr>
          <w:ilvl w:val="0"/>
          <w:numId w:val="41"/>
        </w:numPr>
        <w:spacing w:before="162" w:line="261" w:lineRule="auto"/>
        <w:jc w:val="both"/>
        <w:rPr>
          <w:rFonts w:ascii="Arial" w:hAnsi="Arial" w:cs="Arial"/>
          <w:b/>
          <w:color w:val="000000" w:themeColor="text1"/>
          <w:w w:val="80"/>
          <w:sz w:val="24"/>
          <w:szCs w:val="24"/>
        </w:rPr>
      </w:pPr>
      <w:r w:rsidRPr="00935315">
        <w:rPr>
          <w:rFonts w:ascii="Arial" w:hAnsi="Arial" w:cs="Arial"/>
          <w:b/>
          <w:color w:val="000000" w:themeColor="text1"/>
          <w:w w:val="80"/>
          <w:sz w:val="24"/>
          <w:szCs w:val="24"/>
        </w:rPr>
        <w:t>Dietas especiales o por convicciones</w:t>
      </w:r>
      <w:r w:rsidRPr="00935315">
        <w:rPr>
          <w:rFonts w:ascii="Arial" w:hAnsi="Arial" w:cs="Arial"/>
          <w:b/>
          <w:color w:val="000000" w:themeColor="text1"/>
          <w:spacing w:val="16"/>
          <w:w w:val="80"/>
          <w:sz w:val="24"/>
          <w:szCs w:val="24"/>
        </w:rPr>
        <w:t xml:space="preserve"> r</w:t>
      </w:r>
      <w:r w:rsidRPr="00935315">
        <w:rPr>
          <w:rFonts w:ascii="Arial" w:hAnsi="Arial" w:cs="Arial"/>
          <w:b/>
          <w:color w:val="000000" w:themeColor="text1"/>
          <w:w w:val="80"/>
          <w:sz w:val="24"/>
          <w:szCs w:val="24"/>
        </w:rPr>
        <w:t>eligiosas</w:t>
      </w:r>
    </w:p>
    <w:p w14:paraId="44BE266E" w14:textId="77777777" w:rsidR="00BB6A46" w:rsidRPr="00935315" w:rsidRDefault="00BB6A46" w:rsidP="000F7C68">
      <w:pPr>
        <w:pStyle w:val="Textoindependiente"/>
        <w:rPr>
          <w:rFonts w:ascii="Arial" w:hAnsi="Arial" w:cs="Arial"/>
          <w:b/>
          <w:color w:val="000000" w:themeColor="text1"/>
          <w:sz w:val="24"/>
          <w:szCs w:val="24"/>
        </w:rPr>
      </w:pPr>
    </w:p>
    <w:p w14:paraId="4DD52DD7" w14:textId="77777777" w:rsidR="00BB6A46" w:rsidRPr="00935315" w:rsidRDefault="00BB6A46" w:rsidP="00A9555C">
      <w:pPr>
        <w:pStyle w:val="Textoindependiente"/>
        <w:spacing w:line="261" w:lineRule="auto"/>
        <w:ind w:left="682"/>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Corresponden a una derivación de la dieta normal por convicciones religiosas que cumplan con las especificaciones del aporte calórico establecido. De acuerdo con lo contemplado en el Artículo 48 de la Ley 1709 del 20 de enero 2014, el cual modificó el Artículo 67 de la Ley 65 de 1993 “Provisión de alimentos y elementos”, el Contratista, deberá entregar la alimentación acorde a la convicción religiosa de la PPL, previo soporte del área de Atención Integral, concepto nutricional y autorización del supervisor del contrato.</w:t>
      </w:r>
    </w:p>
    <w:p w14:paraId="5EA5241F" w14:textId="77777777" w:rsidR="00A9555C" w:rsidRPr="00935315" w:rsidRDefault="00A9555C" w:rsidP="00A9555C">
      <w:pPr>
        <w:pStyle w:val="Textoindependiente"/>
        <w:spacing w:line="261" w:lineRule="auto"/>
        <w:ind w:left="682"/>
        <w:jc w:val="both"/>
        <w:rPr>
          <w:rFonts w:ascii="Arial" w:eastAsiaTheme="minorHAnsi" w:hAnsi="Arial" w:cs="Arial"/>
          <w:color w:val="000000" w:themeColor="text1"/>
          <w:w w:val="85"/>
          <w:sz w:val="12"/>
          <w:szCs w:val="12"/>
          <w:lang w:val="es-CO"/>
        </w:rPr>
      </w:pPr>
    </w:p>
    <w:p w14:paraId="2117756C" w14:textId="3D220EF8" w:rsidR="002C15E9" w:rsidRPr="00935315" w:rsidRDefault="00BB6A46" w:rsidP="00A9555C">
      <w:pPr>
        <w:pStyle w:val="Textoindependiente"/>
        <w:spacing w:line="261" w:lineRule="auto"/>
        <w:ind w:left="682"/>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No se permite repetir alimentos y/o preparaciones en los seis (6) tiempos de comida del día. Especialmente el alimento proteico de la dieta debe ser variado, teniendo en cuenta el criterio nutricional. </w:t>
      </w:r>
    </w:p>
    <w:p w14:paraId="76A0D874" w14:textId="31056E33" w:rsidR="00D843AC" w:rsidRPr="00935315" w:rsidRDefault="00D843AC" w:rsidP="0041727F">
      <w:pPr>
        <w:pStyle w:val="Textoindependiente"/>
        <w:spacing w:before="163" w:line="259" w:lineRule="auto"/>
        <w:jc w:val="both"/>
        <w:rPr>
          <w:rFonts w:ascii="Arial" w:hAnsi="Arial" w:cs="Arial"/>
          <w:color w:val="000000" w:themeColor="text1"/>
          <w:w w:val="80"/>
          <w:sz w:val="8"/>
          <w:szCs w:val="8"/>
        </w:rPr>
      </w:pPr>
    </w:p>
    <w:p w14:paraId="0476C807" w14:textId="77777777" w:rsidR="00D843AC" w:rsidRPr="00935315" w:rsidRDefault="00D843AC" w:rsidP="000F7C68">
      <w:pPr>
        <w:pStyle w:val="Textoindependiente"/>
        <w:spacing w:before="163" w:line="259" w:lineRule="auto"/>
        <w:ind w:left="682"/>
        <w:jc w:val="both"/>
        <w:rPr>
          <w:rFonts w:ascii="Arial" w:hAnsi="Arial" w:cs="Arial"/>
          <w:color w:val="000000" w:themeColor="text1"/>
          <w:w w:val="80"/>
          <w:sz w:val="8"/>
          <w:szCs w:val="8"/>
        </w:rPr>
      </w:pPr>
    </w:p>
    <w:p w14:paraId="1C0079BE" w14:textId="197FAC63" w:rsidR="002C15E9" w:rsidRPr="00935315" w:rsidRDefault="002C15E9" w:rsidP="00006E24">
      <w:pPr>
        <w:pStyle w:val="Ttulo1"/>
        <w:numPr>
          <w:ilvl w:val="1"/>
          <w:numId w:val="52"/>
        </w:numPr>
        <w:tabs>
          <w:tab w:val="left" w:pos="1401"/>
          <w:tab w:val="left" w:pos="1402"/>
          <w:tab w:val="left" w:pos="8789"/>
        </w:tabs>
        <w:rPr>
          <w:color w:val="000000" w:themeColor="text1"/>
          <w:w w:val="80"/>
          <w:sz w:val="24"/>
          <w:szCs w:val="24"/>
        </w:rPr>
      </w:pPr>
      <w:r w:rsidRPr="00935315">
        <w:rPr>
          <w:color w:val="000000" w:themeColor="text1"/>
          <w:w w:val="80"/>
          <w:sz w:val="24"/>
          <w:szCs w:val="24"/>
        </w:rPr>
        <w:t>H</w:t>
      </w:r>
      <w:r w:rsidR="00E675F7" w:rsidRPr="00935315">
        <w:rPr>
          <w:color w:val="000000" w:themeColor="text1"/>
          <w:w w:val="80"/>
          <w:sz w:val="24"/>
          <w:szCs w:val="24"/>
        </w:rPr>
        <w:t>ORARIO DE SUMIN</w:t>
      </w:r>
      <w:r w:rsidRPr="00935315">
        <w:rPr>
          <w:color w:val="000000" w:themeColor="text1"/>
          <w:w w:val="80"/>
          <w:sz w:val="24"/>
          <w:szCs w:val="24"/>
        </w:rPr>
        <w:t>I</w:t>
      </w:r>
      <w:r w:rsidR="00E675F7" w:rsidRPr="00935315">
        <w:rPr>
          <w:color w:val="000000" w:themeColor="text1"/>
          <w:w w:val="80"/>
          <w:sz w:val="24"/>
          <w:szCs w:val="24"/>
        </w:rPr>
        <w:t>S</w:t>
      </w:r>
      <w:r w:rsidRPr="00935315">
        <w:rPr>
          <w:color w:val="000000" w:themeColor="text1"/>
          <w:w w:val="80"/>
          <w:sz w:val="24"/>
          <w:szCs w:val="24"/>
        </w:rPr>
        <w:t xml:space="preserve">TRO DE LA ALIMENTACIÓN </w:t>
      </w:r>
    </w:p>
    <w:p w14:paraId="594B28C4" w14:textId="77777777" w:rsidR="002C15E9" w:rsidRPr="00935315" w:rsidRDefault="002C15E9" w:rsidP="002A06A2">
      <w:pPr>
        <w:pStyle w:val="Textoindependiente"/>
        <w:tabs>
          <w:tab w:val="left" w:pos="8789"/>
        </w:tabs>
        <w:spacing w:before="177"/>
        <w:ind w:left="709"/>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Los horarios establecidos para el suministro de alimentación son los siguientes:</w:t>
      </w:r>
    </w:p>
    <w:p w14:paraId="3367D0A1" w14:textId="77777777" w:rsidR="002C15E9" w:rsidRPr="00935315" w:rsidRDefault="002C15E9" w:rsidP="002A06A2">
      <w:pPr>
        <w:pStyle w:val="Textoindependiente"/>
        <w:tabs>
          <w:tab w:val="left" w:pos="8789"/>
        </w:tabs>
        <w:spacing w:before="6"/>
        <w:rPr>
          <w:rFonts w:ascii="Arial" w:hAnsi="Arial" w:cs="Arial"/>
          <w:color w:val="000000" w:themeColor="text1"/>
          <w:sz w:val="24"/>
          <w:szCs w:val="24"/>
        </w:rPr>
      </w:pPr>
    </w:p>
    <w:tbl>
      <w:tblPr>
        <w:tblStyle w:val="NormalTable0"/>
        <w:tblW w:w="0" w:type="auto"/>
        <w:tblInd w:w="1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96"/>
        <w:gridCol w:w="1468"/>
        <w:gridCol w:w="3177"/>
      </w:tblGrid>
      <w:tr w:rsidR="00655A6E" w:rsidRPr="00935315" w14:paraId="6843526D" w14:textId="77777777" w:rsidTr="007B1FB2">
        <w:trPr>
          <w:trHeight w:val="434"/>
        </w:trPr>
        <w:tc>
          <w:tcPr>
            <w:tcW w:w="3396" w:type="dxa"/>
            <w:shd w:val="clear" w:color="auto" w:fill="F0F0F0"/>
          </w:tcPr>
          <w:p w14:paraId="30BB79C5" w14:textId="77777777" w:rsidR="002C15E9" w:rsidRPr="00935315" w:rsidRDefault="002C15E9" w:rsidP="002A06A2">
            <w:pPr>
              <w:pStyle w:val="TableParagraph"/>
              <w:tabs>
                <w:tab w:val="left" w:pos="8789"/>
              </w:tabs>
              <w:spacing w:before="98"/>
              <w:ind w:left="827"/>
              <w:rPr>
                <w:rFonts w:ascii="Arial" w:hAnsi="Arial" w:cs="Arial"/>
                <w:b/>
                <w:color w:val="000000" w:themeColor="text1"/>
              </w:rPr>
            </w:pPr>
            <w:r w:rsidRPr="00935315">
              <w:rPr>
                <w:rFonts w:ascii="Arial" w:hAnsi="Arial" w:cs="Arial"/>
                <w:b/>
                <w:color w:val="000000" w:themeColor="text1"/>
                <w:w w:val="80"/>
              </w:rPr>
              <w:t>TIEMPO</w:t>
            </w:r>
            <w:r w:rsidRPr="00935315">
              <w:rPr>
                <w:rFonts w:ascii="Arial" w:hAnsi="Arial" w:cs="Arial"/>
                <w:b/>
                <w:color w:val="000000" w:themeColor="text1"/>
                <w:spacing w:val="11"/>
                <w:w w:val="80"/>
              </w:rPr>
              <w:t xml:space="preserve"> </w:t>
            </w:r>
            <w:r w:rsidRPr="00935315">
              <w:rPr>
                <w:rFonts w:ascii="Arial" w:hAnsi="Arial" w:cs="Arial"/>
                <w:b/>
                <w:color w:val="000000" w:themeColor="text1"/>
                <w:w w:val="80"/>
              </w:rPr>
              <w:t>DE</w:t>
            </w:r>
            <w:r w:rsidRPr="00935315">
              <w:rPr>
                <w:rFonts w:ascii="Arial" w:hAnsi="Arial" w:cs="Arial"/>
                <w:b/>
                <w:color w:val="000000" w:themeColor="text1"/>
                <w:spacing w:val="12"/>
                <w:w w:val="80"/>
              </w:rPr>
              <w:t xml:space="preserve"> </w:t>
            </w:r>
            <w:r w:rsidRPr="00935315">
              <w:rPr>
                <w:rFonts w:ascii="Arial" w:hAnsi="Arial" w:cs="Arial"/>
                <w:b/>
                <w:color w:val="000000" w:themeColor="text1"/>
                <w:w w:val="80"/>
              </w:rPr>
              <w:t>COMIDA</w:t>
            </w:r>
          </w:p>
        </w:tc>
        <w:tc>
          <w:tcPr>
            <w:tcW w:w="1468" w:type="dxa"/>
            <w:shd w:val="clear" w:color="auto" w:fill="F0F0F0"/>
          </w:tcPr>
          <w:p w14:paraId="233B46C5" w14:textId="77777777" w:rsidR="002C15E9" w:rsidRPr="00935315" w:rsidRDefault="002C15E9" w:rsidP="002A06A2">
            <w:pPr>
              <w:pStyle w:val="TableParagraph"/>
              <w:tabs>
                <w:tab w:val="left" w:pos="8789"/>
              </w:tabs>
              <w:spacing w:before="98"/>
              <w:ind w:right="361"/>
              <w:jc w:val="right"/>
              <w:rPr>
                <w:rFonts w:ascii="Arial" w:hAnsi="Arial" w:cs="Arial"/>
                <w:b/>
                <w:color w:val="000000" w:themeColor="text1"/>
              </w:rPr>
            </w:pPr>
            <w:r w:rsidRPr="00935315">
              <w:rPr>
                <w:rFonts w:ascii="Arial" w:hAnsi="Arial" w:cs="Arial"/>
                <w:b/>
                <w:color w:val="000000" w:themeColor="text1"/>
                <w:w w:val="90"/>
              </w:rPr>
              <w:t>DESDE</w:t>
            </w:r>
          </w:p>
        </w:tc>
        <w:tc>
          <w:tcPr>
            <w:tcW w:w="3177" w:type="dxa"/>
            <w:shd w:val="clear" w:color="auto" w:fill="F0F0F0"/>
          </w:tcPr>
          <w:p w14:paraId="3416C2FE" w14:textId="77777777" w:rsidR="002C15E9" w:rsidRPr="00935315" w:rsidRDefault="002C15E9" w:rsidP="002A06A2">
            <w:pPr>
              <w:pStyle w:val="TableParagraph"/>
              <w:tabs>
                <w:tab w:val="left" w:pos="8789"/>
              </w:tabs>
              <w:spacing w:before="98"/>
              <w:ind w:left="1219" w:right="1181"/>
              <w:jc w:val="center"/>
              <w:rPr>
                <w:rFonts w:ascii="Arial" w:hAnsi="Arial" w:cs="Arial"/>
                <w:b/>
                <w:color w:val="000000" w:themeColor="text1"/>
              </w:rPr>
            </w:pPr>
            <w:r w:rsidRPr="00935315">
              <w:rPr>
                <w:rFonts w:ascii="Arial" w:hAnsi="Arial" w:cs="Arial"/>
                <w:b/>
                <w:color w:val="000000" w:themeColor="text1"/>
                <w:w w:val="90"/>
              </w:rPr>
              <w:t>HASTA</w:t>
            </w:r>
          </w:p>
        </w:tc>
      </w:tr>
      <w:tr w:rsidR="00655A6E" w:rsidRPr="00935315" w14:paraId="0A7D0A2A" w14:textId="77777777" w:rsidTr="007B1FB2">
        <w:trPr>
          <w:trHeight w:val="237"/>
        </w:trPr>
        <w:tc>
          <w:tcPr>
            <w:tcW w:w="3396" w:type="dxa"/>
          </w:tcPr>
          <w:p w14:paraId="79BE1CBA" w14:textId="77777777" w:rsidR="002C15E9" w:rsidRPr="00935315" w:rsidRDefault="002C15E9" w:rsidP="002A06A2">
            <w:pPr>
              <w:pStyle w:val="TableParagraph"/>
              <w:tabs>
                <w:tab w:val="left" w:pos="8789"/>
              </w:tabs>
              <w:spacing w:line="188" w:lineRule="exact"/>
              <w:ind w:left="81"/>
              <w:rPr>
                <w:rFonts w:ascii="Arial" w:hAnsi="Arial" w:cs="Arial"/>
                <w:color w:val="000000" w:themeColor="text1"/>
                <w:w w:val="80"/>
              </w:rPr>
            </w:pPr>
            <w:r w:rsidRPr="00935315">
              <w:rPr>
                <w:rFonts w:ascii="Arial" w:hAnsi="Arial" w:cs="Arial"/>
                <w:color w:val="000000" w:themeColor="text1"/>
                <w:w w:val="80"/>
              </w:rPr>
              <w:t>Desayuno</w:t>
            </w:r>
          </w:p>
        </w:tc>
        <w:tc>
          <w:tcPr>
            <w:tcW w:w="1468" w:type="dxa"/>
          </w:tcPr>
          <w:p w14:paraId="0D60F273" w14:textId="77777777" w:rsidR="002C15E9" w:rsidRPr="00935315" w:rsidRDefault="002C15E9" w:rsidP="002A06A2">
            <w:pPr>
              <w:pStyle w:val="TableParagraph"/>
              <w:tabs>
                <w:tab w:val="left" w:pos="8789"/>
              </w:tabs>
              <w:spacing w:line="188" w:lineRule="exact"/>
              <w:ind w:right="324"/>
              <w:jc w:val="right"/>
              <w:rPr>
                <w:rFonts w:ascii="Arial" w:hAnsi="Arial" w:cs="Arial"/>
                <w:color w:val="000000" w:themeColor="text1"/>
                <w:w w:val="80"/>
              </w:rPr>
            </w:pPr>
            <w:r w:rsidRPr="00935315">
              <w:rPr>
                <w:rFonts w:ascii="Arial" w:hAnsi="Arial" w:cs="Arial"/>
                <w:color w:val="000000" w:themeColor="text1"/>
                <w:w w:val="80"/>
              </w:rPr>
              <w:t>6:00 a. m.</w:t>
            </w:r>
          </w:p>
        </w:tc>
        <w:tc>
          <w:tcPr>
            <w:tcW w:w="3177" w:type="dxa"/>
          </w:tcPr>
          <w:p w14:paraId="5B41E863" w14:textId="77777777" w:rsidR="002C15E9" w:rsidRPr="00935315" w:rsidRDefault="002C15E9" w:rsidP="002A06A2">
            <w:pPr>
              <w:pStyle w:val="TableParagraph"/>
              <w:tabs>
                <w:tab w:val="left" w:pos="8789"/>
              </w:tabs>
              <w:spacing w:line="188" w:lineRule="exact"/>
              <w:ind w:right="1209"/>
              <w:jc w:val="right"/>
              <w:rPr>
                <w:rFonts w:ascii="Arial" w:hAnsi="Arial" w:cs="Arial"/>
                <w:color w:val="000000" w:themeColor="text1"/>
                <w:w w:val="80"/>
              </w:rPr>
            </w:pPr>
            <w:r w:rsidRPr="00935315">
              <w:rPr>
                <w:rFonts w:ascii="Arial" w:hAnsi="Arial" w:cs="Arial"/>
                <w:color w:val="000000" w:themeColor="text1"/>
                <w:w w:val="80"/>
              </w:rPr>
              <w:t>6:45 am</w:t>
            </w:r>
          </w:p>
        </w:tc>
      </w:tr>
      <w:tr w:rsidR="00655A6E" w:rsidRPr="00935315" w14:paraId="00C25D07" w14:textId="77777777" w:rsidTr="007B1FB2">
        <w:trPr>
          <w:trHeight w:val="236"/>
        </w:trPr>
        <w:tc>
          <w:tcPr>
            <w:tcW w:w="3396" w:type="dxa"/>
          </w:tcPr>
          <w:p w14:paraId="79FBABD2" w14:textId="77777777" w:rsidR="002C15E9" w:rsidRPr="00935315" w:rsidRDefault="002C15E9" w:rsidP="002A06A2">
            <w:pPr>
              <w:pStyle w:val="TableParagraph"/>
              <w:tabs>
                <w:tab w:val="left" w:pos="8789"/>
              </w:tabs>
              <w:spacing w:line="188" w:lineRule="exact"/>
              <w:ind w:left="81"/>
              <w:rPr>
                <w:rFonts w:ascii="Arial" w:hAnsi="Arial" w:cs="Arial"/>
                <w:color w:val="000000" w:themeColor="text1"/>
                <w:w w:val="80"/>
              </w:rPr>
            </w:pPr>
            <w:r w:rsidRPr="00935315">
              <w:rPr>
                <w:rFonts w:ascii="Arial" w:hAnsi="Arial" w:cs="Arial"/>
                <w:color w:val="000000" w:themeColor="text1"/>
                <w:w w:val="80"/>
              </w:rPr>
              <w:t>Refrigerio</w:t>
            </w:r>
          </w:p>
        </w:tc>
        <w:tc>
          <w:tcPr>
            <w:tcW w:w="1468" w:type="dxa"/>
          </w:tcPr>
          <w:p w14:paraId="46FB8AD4" w14:textId="77777777" w:rsidR="002C15E9" w:rsidRPr="00935315" w:rsidRDefault="002C15E9" w:rsidP="002A06A2">
            <w:pPr>
              <w:pStyle w:val="TableParagraph"/>
              <w:tabs>
                <w:tab w:val="left" w:pos="8789"/>
              </w:tabs>
              <w:spacing w:line="188" w:lineRule="exact"/>
              <w:ind w:right="324"/>
              <w:jc w:val="right"/>
              <w:rPr>
                <w:rFonts w:ascii="Arial" w:hAnsi="Arial" w:cs="Arial"/>
                <w:color w:val="000000" w:themeColor="text1"/>
                <w:w w:val="80"/>
              </w:rPr>
            </w:pPr>
            <w:r w:rsidRPr="00935315">
              <w:rPr>
                <w:rFonts w:ascii="Arial" w:hAnsi="Arial" w:cs="Arial"/>
                <w:color w:val="000000" w:themeColor="text1"/>
                <w:w w:val="80"/>
              </w:rPr>
              <w:t>7:30 a. m.</w:t>
            </w:r>
          </w:p>
        </w:tc>
        <w:tc>
          <w:tcPr>
            <w:tcW w:w="3177" w:type="dxa"/>
          </w:tcPr>
          <w:p w14:paraId="3B09C474" w14:textId="77777777" w:rsidR="002C15E9" w:rsidRPr="00935315" w:rsidRDefault="002C15E9" w:rsidP="002A06A2">
            <w:pPr>
              <w:pStyle w:val="TableParagraph"/>
              <w:tabs>
                <w:tab w:val="left" w:pos="8789"/>
              </w:tabs>
              <w:spacing w:line="188" w:lineRule="exact"/>
              <w:ind w:right="1137"/>
              <w:jc w:val="right"/>
              <w:rPr>
                <w:rFonts w:ascii="Arial" w:hAnsi="Arial" w:cs="Arial"/>
                <w:color w:val="000000" w:themeColor="text1"/>
                <w:w w:val="80"/>
              </w:rPr>
            </w:pPr>
            <w:r w:rsidRPr="00935315">
              <w:rPr>
                <w:rFonts w:ascii="Arial" w:hAnsi="Arial" w:cs="Arial"/>
                <w:color w:val="000000" w:themeColor="text1"/>
                <w:w w:val="80"/>
              </w:rPr>
              <w:t>7:50 a. m.</w:t>
            </w:r>
          </w:p>
        </w:tc>
      </w:tr>
      <w:tr w:rsidR="00655A6E" w:rsidRPr="00935315" w14:paraId="73C2AB78" w14:textId="77777777" w:rsidTr="007B1FB2">
        <w:trPr>
          <w:trHeight w:val="247"/>
        </w:trPr>
        <w:tc>
          <w:tcPr>
            <w:tcW w:w="3396" w:type="dxa"/>
          </w:tcPr>
          <w:p w14:paraId="3B778293" w14:textId="77777777" w:rsidR="002C15E9" w:rsidRPr="00935315" w:rsidRDefault="002C15E9" w:rsidP="002A06A2">
            <w:pPr>
              <w:pStyle w:val="TableParagraph"/>
              <w:tabs>
                <w:tab w:val="left" w:pos="8789"/>
              </w:tabs>
              <w:spacing w:line="197" w:lineRule="exact"/>
              <w:ind w:left="81"/>
              <w:rPr>
                <w:rFonts w:ascii="Arial" w:hAnsi="Arial" w:cs="Arial"/>
                <w:color w:val="000000" w:themeColor="text1"/>
                <w:w w:val="80"/>
              </w:rPr>
            </w:pPr>
            <w:r w:rsidRPr="00935315">
              <w:rPr>
                <w:rFonts w:ascii="Arial" w:hAnsi="Arial" w:cs="Arial"/>
                <w:color w:val="000000" w:themeColor="text1"/>
                <w:w w:val="80"/>
              </w:rPr>
              <w:t>Almuerzo</w:t>
            </w:r>
          </w:p>
        </w:tc>
        <w:tc>
          <w:tcPr>
            <w:tcW w:w="1468" w:type="dxa"/>
          </w:tcPr>
          <w:p w14:paraId="72D9219C" w14:textId="77777777" w:rsidR="002C15E9" w:rsidRPr="00935315" w:rsidRDefault="002C15E9" w:rsidP="002A06A2">
            <w:pPr>
              <w:pStyle w:val="TableParagraph"/>
              <w:tabs>
                <w:tab w:val="left" w:pos="8789"/>
              </w:tabs>
              <w:spacing w:line="197" w:lineRule="exact"/>
              <w:ind w:right="275"/>
              <w:jc w:val="right"/>
              <w:rPr>
                <w:rFonts w:ascii="Arial" w:hAnsi="Arial" w:cs="Arial"/>
                <w:color w:val="000000" w:themeColor="text1"/>
                <w:w w:val="80"/>
              </w:rPr>
            </w:pPr>
            <w:r w:rsidRPr="00935315">
              <w:rPr>
                <w:rFonts w:ascii="Arial" w:hAnsi="Arial" w:cs="Arial"/>
                <w:color w:val="000000" w:themeColor="text1"/>
                <w:w w:val="80"/>
              </w:rPr>
              <w:t>11:30 a. m.</w:t>
            </w:r>
          </w:p>
        </w:tc>
        <w:tc>
          <w:tcPr>
            <w:tcW w:w="3177" w:type="dxa"/>
          </w:tcPr>
          <w:p w14:paraId="0EEB4BAC" w14:textId="77777777" w:rsidR="002C15E9" w:rsidRPr="00935315" w:rsidRDefault="002C15E9" w:rsidP="002A06A2">
            <w:pPr>
              <w:pStyle w:val="TableParagraph"/>
              <w:tabs>
                <w:tab w:val="left" w:pos="8789"/>
              </w:tabs>
              <w:spacing w:line="166" w:lineRule="exact"/>
              <w:ind w:left="1219" w:right="1108"/>
              <w:jc w:val="center"/>
              <w:rPr>
                <w:rFonts w:ascii="Arial" w:hAnsi="Arial" w:cs="Arial"/>
                <w:color w:val="000000" w:themeColor="text1"/>
                <w:w w:val="80"/>
              </w:rPr>
            </w:pPr>
            <w:r w:rsidRPr="00935315">
              <w:rPr>
                <w:rFonts w:ascii="Arial" w:hAnsi="Arial" w:cs="Arial"/>
                <w:color w:val="000000" w:themeColor="text1"/>
                <w:w w:val="80"/>
              </w:rPr>
              <w:t xml:space="preserve">12:45 </w:t>
            </w:r>
            <w:proofErr w:type="spellStart"/>
            <w:r w:rsidRPr="00935315">
              <w:rPr>
                <w:rFonts w:ascii="Arial" w:hAnsi="Arial" w:cs="Arial"/>
                <w:color w:val="000000" w:themeColor="text1"/>
                <w:w w:val="80"/>
              </w:rPr>
              <w:t>p.m</w:t>
            </w:r>
            <w:proofErr w:type="spellEnd"/>
          </w:p>
        </w:tc>
      </w:tr>
      <w:tr w:rsidR="00655A6E" w:rsidRPr="00935315" w14:paraId="57EDAEE5" w14:textId="77777777" w:rsidTr="007B1FB2">
        <w:trPr>
          <w:trHeight w:val="237"/>
        </w:trPr>
        <w:tc>
          <w:tcPr>
            <w:tcW w:w="3396" w:type="dxa"/>
          </w:tcPr>
          <w:p w14:paraId="0E391E52" w14:textId="77777777" w:rsidR="002C15E9" w:rsidRPr="00935315" w:rsidRDefault="002C15E9" w:rsidP="002A06A2">
            <w:pPr>
              <w:pStyle w:val="TableParagraph"/>
              <w:tabs>
                <w:tab w:val="left" w:pos="8789"/>
              </w:tabs>
              <w:spacing w:line="188" w:lineRule="exact"/>
              <w:ind w:left="81"/>
              <w:rPr>
                <w:rFonts w:ascii="Arial" w:hAnsi="Arial" w:cs="Arial"/>
                <w:color w:val="000000" w:themeColor="text1"/>
                <w:w w:val="80"/>
              </w:rPr>
            </w:pPr>
            <w:r w:rsidRPr="00935315">
              <w:rPr>
                <w:rFonts w:ascii="Arial" w:hAnsi="Arial" w:cs="Arial"/>
                <w:color w:val="000000" w:themeColor="text1"/>
                <w:w w:val="80"/>
              </w:rPr>
              <w:t>Refrigerio</w:t>
            </w:r>
          </w:p>
        </w:tc>
        <w:tc>
          <w:tcPr>
            <w:tcW w:w="1468" w:type="dxa"/>
          </w:tcPr>
          <w:p w14:paraId="404CEFDA" w14:textId="77777777" w:rsidR="002C15E9" w:rsidRPr="00935315" w:rsidRDefault="002C15E9" w:rsidP="002A06A2">
            <w:pPr>
              <w:pStyle w:val="TableParagraph"/>
              <w:tabs>
                <w:tab w:val="left" w:pos="8789"/>
              </w:tabs>
              <w:spacing w:line="188" w:lineRule="exact"/>
              <w:ind w:right="324"/>
              <w:jc w:val="right"/>
              <w:rPr>
                <w:rFonts w:ascii="Arial" w:hAnsi="Arial" w:cs="Arial"/>
                <w:color w:val="000000" w:themeColor="text1"/>
                <w:w w:val="80"/>
              </w:rPr>
            </w:pPr>
            <w:r w:rsidRPr="00935315">
              <w:rPr>
                <w:rFonts w:ascii="Arial" w:hAnsi="Arial" w:cs="Arial"/>
                <w:color w:val="000000" w:themeColor="text1"/>
                <w:w w:val="80"/>
              </w:rPr>
              <w:t>1:30 p. m.</w:t>
            </w:r>
          </w:p>
        </w:tc>
        <w:tc>
          <w:tcPr>
            <w:tcW w:w="3177" w:type="dxa"/>
          </w:tcPr>
          <w:p w14:paraId="629A63A5" w14:textId="77777777" w:rsidR="002C15E9" w:rsidRPr="00935315" w:rsidRDefault="002C15E9" w:rsidP="002A06A2">
            <w:pPr>
              <w:pStyle w:val="TableParagraph"/>
              <w:tabs>
                <w:tab w:val="left" w:pos="8789"/>
              </w:tabs>
              <w:spacing w:line="188" w:lineRule="exact"/>
              <w:ind w:right="1137"/>
              <w:jc w:val="right"/>
              <w:rPr>
                <w:rFonts w:ascii="Arial" w:hAnsi="Arial" w:cs="Arial"/>
                <w:color w:val="000000" w:themeColor="text1"/>
                <w:w w:val="80"/>
              </w:rPr>
            </w:pPr>
            <w:r w:rsidRPr="00935315">
              <w:rPr>
                <w:rFonts w:ascii="Arial" w:hAnsi="Arial" w:cs="Arial"/>
                <w:color w:val="000000" w:themeColor="text1"/>
                <w:w w:val="80"/>
              </w:rPr>
              <w:t>1:45 p. m.</w:t>
            </w:r>
          </w:p>
        </w:tc>
      </w:tr>
      <w:tr w:rsidR="00655A6E" w:rsidRPr="00935315" w14:paraId="73EE93D5" w14:textId="77777777" w:rsidTr="007B1FB2">
        <w:trPr>
          <w:trHeight w:val="234"/>
        </w:trPr>
        <w:tc>
          <w:tcPr>
            <w:tcW w:w="3396" w:type="dxa"/>
          </w:tcPr>
          <w:p w14:paraId="545B6DFE" w14:textId="77777777" w:rsidR="002C15E9" w:rsidRPr="00935315" w:rsidRDefault="002C15E9" w:rsidP="002A06A2">
            <w:pPr>
              <w:pStyle w:val="TableParagraph"/>
              <w:tabs>
                <w:tab w:val="left" w:pos="8789"/>
              </w:tabs>
              <w:spacing w:line="186" w:lineRule="exact"/>
              <w:ind w:left="81"/>
              <w:rPr>
                <w:rFonts w:ascii="Arial" w:hAnsi="Arial" w:cs="Arial"/>
                <w:color w:val="000000" w:themeColor="text1"/>
                <w:w w:val="80"/>
              </w:rPr>
            </w:pPr>
            <w:r w:rsidRPr="00935315">
              <w:rPr>
                <w:rFonts w:ascii="Arial" w:hAnsi="Arial" w:cs="Arial"/>
                <w:color w:val="000000" w:themeColor="text1"/>
                <w:w w:val="80"/>
              </w:rPr>
              <w:t>Comida</w:t>
            </w:r>
          </w:p>
        </w:tc>
        <w:tc>
          <w:tcPr>
            <w:tcW w:w="1468" w:type="dxa"/>
          </w:tcPr>
          <w:p w14:paraId="52978B34" w14:textId="77777777" w:rsidR="002C15E9" w:rsidRPr="00935315" w:rsidRDefault="002C15E9" w:rsidP="002A06A2">
            <w:pPr>
              <w:pStyle w:val="TableParagraph"/>
              <w:tabs>
                <w:tab w:val="left" w:pos="8789"/>
              </w:tabs>
              <w:spacing w:line="186" w:lineRule="exact"/>
              <w:ind w:right="324"/>
              <w:jc w:val="right"/>
              <w:rPr>
                <w:rFonts w:ascii="Arial" w:hAnsi="Arial" w:cs="Arial"/>
                <w:color w:val="000000" w:themeColor="text1"/>
                <w:w w:val="80"/>
              </w:rPr>
            </w:pPr>
            <w:r w:rsidRPr="00935315">
              <w:rPr>
                <w:rFonts w:ascii="Arial" w:hAnsi="Arial" w:cs="Arial"/>
                <w:color w:val="000000" w:themeColor="text1"/>
                <w:w w:val="80"/>
              </w:rPr>
              <w:t>4:00 p. m.</w:t>
            </w:r>
          </w:p>
        </w:tc>
        <w:tc>
          <w:tcPr>
            <w:tcW w:w="3177" w:type="dxa"/>
          </w:tcPr>
          <w:p w14:paraId="1AC4333E" w14:textId="77777777" w:rsidR="002C15E9" w:rsidRPr="00935315" w:rsidRDefault="002C15E9" w:rsidP="002A06A2">
            <w:pPr>
              <w:pStyle w:val="TableParagraph"/>
              <w:tabs>
                <w:tab w:val="left" w:pos="8789"/>
              </w:tabs>
              <w:spacing w:line="186" w:lineRule="exact"/>
              <w:ind w:right="1137"/>
              <w:jc w:val="right"/>
              <w:rPr>
                <w:rFonts w:ascii="Arial" w:hAnsi="Arial" w:cs="Arial"/>
                <w:color w:val="000000" w:themeColor="text1"/>
                <w:w w:val="80"/>
              </w:rPr>
            </w:pPr>
            <w:r w:rsidRPr="00935315">
              <w:rPr>
                <w:rFonts w:ascii="Arial" w:hAnsi="Arial" w:cs="Arial"/>
                <w:color w:val="000000" w:themeColor="text1"/>
                <w:w w:val="80"/>
              </w:rPr>
              <w:t>5:30 p. m.</w:t>
            </w:r>
          </w:p>
        </w:tc>
      </w:tr>
      <w:tr w:rsidR="00655A6E" w:rsidRPr="00935315" w14:paraId="7DF876E8" w14:textId="77777777" w:rsidTr="007B1FB2">
        <w:trPr>
          <w:trHeight w:val="234"/>
        </w:trPr>
        <w:tc>
          <w:tcPr>
            <w:tcW w:w="3396" w:type="dxa"/>
          </w:tcPr>
          <w:p w14:paraId="22AA4911" w14:textId="77777777" w:rsidR="002C15E9" w:rsidRPr="00935315" w:rsidRDefault="002C15E9" w:rsidP="002A06A2">
            <w:pPr>
              <w:pStyle w:val="TableParagraph"/>
              <w:tabs>
                <w:tab w:val="left" w:pos="8789"/>
              </w:tabs>
              <w:spacing w:line="186" w:lineRule="exact"/>
              <w:ind w:left="81"/>
              <w:rPr>
                <w:rFonts w:ascii="Arial" w:hAnsi="Arial" w:cs="Arial"/>
                <w:color w:val="000000" w:themeColor="text1"/>
                <w:w w:val="80"/>
              </w:rPr>
            </w:pPr>
            <w:r w:rsidRPr="00935315">
              <w:rPr>
                <w:rFonts w:ascii="Arial" w:hAnsi="Arial" w:cs="Arial"/>
                <w:color w:val="000000" w:themeColor="text1"/>
                <w:w w:val="80"/>
              </w:rPr>
              <w:t>Bebida Caliente</w:t>
            </w:r>
          </w:p>
        </w:tc>
        <w:tc>
          <w:tcPr>
            <w:tcW w:w="1468" w:type="dxa"/>
          </w:tcPr>
          <w:p w14:paraId="79C1E039" w14:textId="77777777" w:rsidR="002C15E9" w:rsidRPr="00935315" w:rsidRDefault="002C15E9" w:rsidP="002A06A2">
            <w:pPr>
              <w:pStyle w:val="TableParagraph"/>
              <w:tabs>
                <w:tab w:val="left" w:pos="8789"/>
              </w:tabs>
              <w:spacing w:line="186" w:lineRule="exact"/>
              <w:ind w:right="324"/>
              <w:jc w:val="right"/>
              <w:rPr>
                <w:rFonts w:ascii="Arial" w:hAnsi="Arial" w:cs="Arial"/>
                <w:color w:val="000000" w:themeColor="text1"/>
                <w:w w:val="80"/>
              </w:rPr>
            </w:pPr>
            <w:r w:rsidRPr="00935315">
              <w:rPr>
                <w:rFonts w:ascii="Arial" w:hAnsi="Arial" w:cs="Arial"/>
                <w:color w:val="000000" w:themeColor="text1"/>
                <w:w w:val="80"/>
              </w:rPr>
              <w:t>5:30 p. m.</w:t>
            </w:r>
          </w:p>
        </w:tc>
        <w:tc>
          <w:tcPr>
            <w:tcW w:w="3177" w:type="dxa"/>
          </w:tcPr>
          <w:p w14:paraId="1DC3DCC0" w14:textId="77777777" w:rsidR="002C15E9" w:rsidRPr="00935315" w:rsidRDefault="002C15E9" w:rsidP="002A06A2">
            <w:pPr>
              <w:pStyle w:val="TableParagraph"/>
              <w:tabs>
                <w:tab w:val="left" w:pos="8789"/>
              </w:tabs>
              <w:spacing w:line="186" w:lineRule="exact"/>
              <w:ind w:right="1137"/>
              <w:jc w:val="right"/>
              <w:rPr>
                <w:rFonts w:ascii="Arial" w:hAnsi="Arial" w:cs="Arial"/>
                <w:color w:val="000000" w:themeColor="text1"/>
                <w:w w:val="80"/>
              </w:rPr>
            </w:pPr>
            <w:r w:rsidRPr="00935315">
              <w:rPr>
                <w:rFonts w:ascii="Arial" w:hAnsi="Arial" w:cs="Arial"/>
                <w:color w:val="000000" w:themeColor="text1"/>
                <w:w w:val="80"/>
              </w:rPr>
              <w:t>5:45 p. m.</w:t>
            </w:r>
          </w:p>
        </w:tc>
      </w:tr>
    </w:tbl>
    <w:p w14:paraId="0EF9805B" w14:textId="2E802062" w:rsidR="002B7BE0" w:rsidRPr="00935315" w:rsidRDefault="002B7BE0" w:rsidP="002A06A2">
      <w:pPr>
        <w:pStyle w:val="Textoindependiente"/>
        <w:tabs>
          <w:tab w:val="left" w:pos="8789"/>
        </w:tabs>
        <w:spacing w:before="1"/>
        <w:rPr>
          <w:rFonts w:ascii="Arial" w:hAnsi="Arial" w:cs="Arial"/>
          <w:color w:val="000000" w:themeColor="text1"/>
          <w:sz w:val="24"/>
          <w:szCs w:val="24"/>
        </w:rPr>
      </w:pPr>
    </w:p>
    <w:p w14:paraId="12180F21" w14:textId="7DB3B6CD" w:rsidR="000D09CC" w:rsidRPr="00935315" w:rsidRDefault="00AF324D" w:rsidP="002A06A2">
      <w:pPr>
        <w:pStyle w:val="Textoindependiente"/>
        <w:tabs>
          <w:tab w:val="left" w:pos="8789"/>
        </w:tabs>
        <w:spacing w:before="1"/>
        <w:rPr>
          <w:rFonts w:ascii="Arial" w:hAnsi="Arial" w:cs="Arial"/>
          <w:color w:val="000000" w:themeColor="text1"/>
          <w:sz w:val="24"/>
          <w:szCs w:val="24"/>
        </w:rPr>
      </w:pPr>
      <w:r w:rsidRPr="00935315">
        <w:rPr>
          <w:rFonts w:ascii="Arial" w:hAnsi="Arial" w:cs="Arial"/>
          <w:color w:val="000000" w:themeColor="text1"/>
          <w:sz w:val="24"/>
          <w:szCs w:val="24"/>
        </w:rPr>
        <w:t xml:space="preserve">  </w:t>
      </w:r>
    </w:p>
    <w:p w14:paraId="588FE2F7" w14:textId="77777777" w:rsidR="007B1FB2" w:rsidRPr="00935315" w:rsidRDefault="000D09CC" w:rsidP="00006E24">
      <w:pPr>
        <w:pStyle w:val="Ttulo1"/>
        <w:numPr>
          <w:ilvl w:val="1"/>
          <w:numId w:val="52"/>
        </w:numPr>
        <w:tabs>
          <w:tab w:val="left" w:pos="1401"/>
          <w:tab w:val="left" w:pos="1402"/>
          <w:tab w:val="left" w:pos="8789"/>
        </w:tabs>
        <w:rPr>
          <w:color w:val="000000" w:themeColor="text1"/>
          <w:w w:val="80"/>
          <w:sz w:val="24"/>
          <w:szCs w:val="24"/>
        </w:rPr>
      </w:pPr>
      <w:r w:rsidRPr="00935315">
        <w:rPr>
          <w:color w:val="000000" w:themeColor="text1"/>
          <w:w w:val="80"/>
          <w:sz w:val="24"/>
          <w:szCs w:val="24"/>
        </w:rPr>
        <w:t xml:space="preserve"> </w:t>
      </w:r>
      <w:r w:rsidR="007E3C3B" w:rsidRPr="00935315">
        <w:rPr>
          <w:color w:val="000000" w:themeColor="text1"/>
          <w:w w:val="80"/>
          <w:sz w:val="24"/>
          <w:szCs w:val="24"/>
        </w:rPr>
        <w:t>RACIÓN PARA DÍAS</w:t>
      </w:r>
      <w:r w:rsidR="001F4B63" w:rsidRPr="00935315">
        <w:rPr>
          <w:color w:val="000000" w:themeColor="text1"/>
          <w:w w:val="80"/>
          <w:sz w:val="24"/>
          <w:szCs w:val="24"/>
        </w:rPr>
        <w:t xml:space="preserve"> DE FECHAS ESPECIALES</w:t>
      </w:r>
      <w:r w:rsidR="007E3C3B" w:rsidRPr="00935315">
        <w:rPr>
          <w:color w:val="000000" w:themeColor="text1"/>
          <w:w w:val="80"/>
          <w:sz w:val="24"/>
          <w:szCs w:val="24"/>
        </w:rPr>
        <w:t xml:space="preserve"> </w:t>
      </w:r>
    </w:p>
    <w:p w14:paraId="328335A7" w14:textId="77777777" w:rsidR="002B7BE0" w:rsidRPr="00935315" w:rsidRDefault="002B7BE0" w:rsidP="002A06A2">
      <w:pPr>
        <w:pStyle w:val="Textoindependiente"/>
        <w:tabs>
          <w:tab w:val="left" w:pos="8789"/>
        </w:tabs>
        <w:spacing w:before="2"/>
        <w:rPr>
          <w:rFonts w:ascii="Arial" w:hAnsi="Arial" w:cs="Arial"/>
          <w:b/>
          <w:color w:val="000000" w:themeColor="text1"/>
          <w:sz w:val="24"/>
          <w:szCs w:val="24"/>
        </w:rPr>
      </w:pPr>
    </w:p>
    <w:p w14:paraId="0E1E6764" w14:textId="77777777" w:rsidR="007E3C3B" w:rsidRPr="00935315" w:rsidRDefault="007E3C3B" w:rsidP="004205AE">
      <w:pPr>
        <w:pStyle w:val="Textoindependiente"/>
        <w:tabs>
          <w:tab w:val="left" w:pos="8789"/>
        </w:tabs>
        <w:spacing w:line="259" w:lineRule="auto"/>
        <w:ind w:left="682" w:right="-28"/>
        <w:jc w:val="both"/>
        <w:rPr>
          <w:rFonts w:ascii="Arial" w:hAnsi="Arial" w:cs="Arial"/>
          <w:b/>
          <w:color w:val="000000" w:themeColor="text1"/>
          <w:sz w:val="24"/>
          <w:szCs w:val="24"/>
        </w:rPr>
      </w:pPr>
      <w:r w:rsidRPr="00935315">
        <w:rPr>
          <w:rFonts w:ascii="Arial" w:eastAsiaTheme="minorHAnsi" w:hAnsi="Arial" w:cs="Arial"/>
          <w:color w:val="000000" w:themeColor="text1"/>
          <w:w w:val="85"/>
          <w:sz w:val="24"/>
          <w:szCs w:val="24"/>
          <w:lang w:val="es-CO"/>
        </w:rPr>
        <w:t>En las siguientes fechas especiales se harán modificaciones de los menús. En estas fechas el contratista debe suministrar la alimentación de acuerdo a los dieciocho (18) menús especiales establecidos por la Cárcel Distrital.</w:t>
      </w:r>
      <w:r w:rsidRPr="00935315">
        <w:rPr>
          <w:rFonts w:ascii="Arial" w:hAnsi="Arial" w:cs="Arial"/>
          <w:color w:val="000000" w:themeColor="text1"/>
          <w:spacing w:val="-6"/>
          <w:w w:val="90"/>
          <w:sz w:val="24"/>
          <w:szCs w:val="24"/>
        </w:rPr>
        <w:t xml:space="preserve"> </w:t>
      </w:r>
      <w:r w:rsidRPr="00935315">
        <w:rPr>
          <w:rFonts w:ascii="Arial" w:hAnsi="Arial" w:cs="Arial"/>
          <w:b/>
          <w:color w:val="000000" w:themeColor="text1"/>
          <w:w w:val="90"/>
          <w:sz w:val="24"/>
          <w:szCs w:val="24"/>
        </w:rPr>
        <w:t>ANEXO</w:t>
      </w:r>
      <w:r w:rsidRPr="00935315">
        <w:rPr>
          <w:rFonts w:ascii="Arial" w:hAnsi="Arial" w:cs="Arial"/>
          <w:b/>
          <w:color w:val="000000" w:themeColor="text1"/>
          <w:spacing w:val="-6"/>
          <w:w w:val="90"/>
          <w:sz w:val="24"/>
          <w:szCs w:val="24"/>
        </w:rPr>
        <w:t xml:space="preserve"> </w:t>
      </w:r>
      <w:r w:rsidRPr="00935315">
        <w:rPr>
          <w:rFonts w:ascii="Arial" w:hAnsi="Arial" w:cs="Arial"/>
          <w:b/>
          <w:color w:val="000000" w:themeColor="text1"/>
          <w:w w:val="90"/>
          <w:sz w:val="24"/>
          <w:szCs w:val="24"/>
        </w:rPr>
        <w:t>MENÚS</w:t>
      </w:r>
      <w:r w:rsidRPr="00935315">
        <w:rPr>
          <w:rFonts w:ascii="Arial" w:hAnsi="Arial" w:cs="Arial"/>
          <w:b/>
          <w:color w:val="000000" w:themeColor="text1"/>
          <w:spacing w:val="-9"/>
          <w:w w:val="90"/>
          <w:sz w:val="24"/>
          <w:szCs w:val="24"/>
        </w:rPr>
        <w:t xml:space="preserve"> </w:t>
      </w:r>
      <w:r w:rsidRPr="00935315">
        <w:rPr>
          <w:rFonts w:ascii="Arial" w:hAnsi="Arial" w:cs="Arial"/>
          <w:b/>
          <w:color w:val="000000" w:themeColor="text1"/>
          <w:w w:val="90"/>
          <w:sz w:val="24"/>
          <w:szCs w:val="24"/>
        </w:rPr>
        <w:t>ESPECIALES.</w:t>
      </w:r>
    </w:p>
    <w:p w14:paraId="3F7132DB" w14:textId="77777777" w:rsidR="007E3C3B" w:rsidRPr="00935315" w:rsidRDefault="007E3C3B" w:rsidP="002A06A2">
      <w:pPr>
        <w:pStyle w:val="Textoindependiente"/>
        <w:tabs>
          <w:tab w:val="left" w:pos="8789"/>
        </w:tabs>
        <w:spacing w:before="160"/>
        <w:ind w:left="682"/>
        <w:rPr>
          <w:rFonts w:ascii="Arial" w:hAnsi="Arial" w:cs="Arial"/>
          <w:color w:val="000000" w:themeColor="text1"/>
        </w:rPr>
      </w:pPr>
      <w:r w:rsidRPr="00935315">
        <w:rPr>
          <w:rFonts w:ascii="Arial" w:hAnsi="Arial" w:cs="Arial"/>
          <w:b/>
          <w:color w:val="000000" w:themeColor="text1"/>
          <w:w w:val="80"/>
        </w:rPr>
        <w:t>Tabla</w:t>
      </w:r>
      <w:r w:rsidRPr="00935315">
        <w:rPr>
          <w:rFonts w:ascii="Arial" w:hAnsi="Arial" w:cs="Arial"/>
          <w:b/>
          <w:color w:val="000000" w:themeColor="text1"/>
          <w:spacing w:val="9"/>
          <w:w w:val="80"/>
        </w:rPr>
        <w:t xml:space="preserve"> </w:t>
      </w:r>
      <w:r w:rsidRPr="00935315">
        <w:rPr>
          <w:rFonts w:ascii="Arial" w:hAnsi="Arial" w:cs="Arial"/>
          <w:b/>
          <w:color w:val="000000" w:themeColor="text1"/>
          <w:w w:val="80"/>
        </w:rPr>
        <w:t>13</w:t>
      </w:r>
      <w:r w:rsidRPr="00935315">
        <w:rPr>
          <w:rFonts w:ascii="Arial" w:hAnsi="Arial" w:cs="Arial"/>
          <w:color w:val="000000" w:themeColor="text1"/>
          <w:w w:val="80"/>
        </w:rPr>
        <w:t>.</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Fechas</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especiales</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para</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suministro</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ración.</w:t>
      </w:r>
    </w:p>
    <w:p w14:paraId="74B8D8FE" w14:textId="77777777" w:rsidR="007E3C3B" w:rsidRPr="00935315" w:rsidRDefault="007E3C3B" w:rsidP="002A06A2">
      <w:pPr>
        <w:pStyle w:val="Textoindependiente"/>
        <w:tabs>
          <w:tab w:val="left" w:pos="8789"/>
        </w:tabs>
        <w:spacing w:after="1"/>
        <w:rPr>
          <w:rFonts w:ascii="Arial" w:hAnsi="Arial" w:cs="Arial"/>
          <w:color w:val="000000" w:themeColor="text1"/>
          <w:sz w:val="24"/>
          <w:szCs w:val="24"/>
        </w:rPr>
      </w:pPr>
    </w:p>
    <w:tbl>
      <w:tblPr>
        <w:tblStyle w:val="NormalTable0"/>
        <w:tblW w:w="0" w:type="auto"/>
        <w:tblInd w:w="1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3968"/>
      </w:tblGrid>
      <w:tr w:rsidR="00655A6E" w:rsidRPr="00935315" w14:paraId="4DE7E024" w14:textId="77777777" w:rsidTr="00D06FAD">
        <w:trPr>
          <w:trHeight w:val="705"/>
        </w:trPr>
        <w:tc>
          <w:tcPr>
            <w:tcW w:w="2837" w:type="dxa"/>
            <w:shd w:val="clear" w:color="auto" w:fill="E7E6E6"/>
          </w:tcPr>
          <w:p w14:paraId="72697584" w14:textId="77777777" w:rsidR="007E3C3B" w:rsidRPr="00935315" w:rsidRDefault="007E3C3B" w:rsidP="002A06A2">
            <w:pPr>
              <w:pStyle w:val="TableParagraph"/>
              <w:tabs>
                <w:tab w:val="left" w:pos="8789"/>
              </w:tabs>
              <w:spacing w:before="134"/>
              <w:ind w:left="631"/>
              <w:rPr>
                <w:rFonts w:ascii="Arial" w:hAnsi="Arial" w:cs="Arial"/>
                <w:b/>
                <w:color w:val="000000" w:themeColor="text1"/>
              </w:rPr>
            </w:pPr>
            <w:r w:rsidRPr="00935315">
              <w:rPr>
                <w:rFonts w:ascii="Arial" w:hAnsi="Arial" w:cs="Arial"/>
                <w:b/>
                <w:color w:val="000000" w:themeColor="text1"/>
                <w:w w:val="80"/>
              </w:rPr>
              <w:t>FECHA</w:t>
            </w:r>
            <w:r w:rsidRPr="00935315">
              <w:rPr>
                <w:rFonts w:ascii="Arial" w:hAnsi="Arial" w:cs="Arial"/>
                <w:b/>
                <w:color w:val="000000" w:themeColor="text1"/>
                <w:spacing w:val="12"/>
                <w:w w:val="80"/>
              </w:rPr>
              <w:t xml:space="preserve"> </w:t>
            </w:r>
            <w:r w:rsidRPr="00935315">
              <w:rPr>
                <w:rFonts w:ascii="Arial" w:hAnsi="Arial" w:cs="Arial"/>
                <w:b/>
                <w:color w:val="000000" w:themeColor="text1"/>
                <w:w w:val="80"/>
              </w:rPr>
              <w:t>ESPECIAL</w:t>
            </w:r>
          </w:p>
        </w:tc>
        <w:tc>
          <w:tcPr>
            <w:tcW w:w="3968" w:type="dxa"/>
            <w:shd w:val="clear" w:color="auto" w:fill="E7E6E6"/>
          </w:tcPr>
          <w:p w14:paraId="52CE42DC" w14:textId="77777777" w:rsidR="007E3C3B" w:rsidRPr="00935315" w:rsidRDefault="007E3C3B" w:rsidP="002A06A2">
            <w:pPr>
              <w:pStyle w:val="TableParagraph"/>
              <w:tabs>
                <w:tab w:val="left" w:pos="8789"/>
              </w:tabs>
              <w:spacing w:line="256" w:lineRule="auto"/>
              <w:ind w:left="1531" w:right="555" w:hanging="918"/>
              <w:rPr>
                <w:rFonts w:ascii="Arial" w:hAnsi="Arial" w:cs="Arial"/>
                <w:b/>
                <w:color w:val="000000" w:themeColor="text1"/>
              </w:rPr>
            </w:pPr>
            <w:r w:rsidRPr="00935315">
              <w:rPr>
                <w:rFonts w:ascii="Arial" w:hAnsi="Arial" w:cs="Arial"/>
                <w:b/>
                <w:color w:val="000000" w:themeColor="text1"/>
                <w:w w:val="80"/>
              </w:rPr>
              <w:t>DÍA</w:t>
            </w:r>
            <w:r w:rsidRPr="00935315">
              <w:rPr>
                <w:rFonts w:ascii="Arial" w:hAnsi="Arial" w:cs="Arial"/>
                <w:b/>
                <w:color w:val="000000" w:themeColor="text1"/>
                <w:spacing w:val="12"/>
                <w:w w:val="80"/>
              </w:rPr>
              <w:t xml:space="preserve"> </w:t>
            </w:r>
            <w:r w:rsidRPr="00935315">
              <w:rPr>
                <w:rFonts w:ascii="Arial" w:hAnsi="Arial" w:cs="Arial"/>
                <w:b/>
                <w:color w:val="000000" w:themeColor="text1"/>
                <w:w w:val="80"/>
              </w:rPr>
              <w:t>DE</w:t>
            </w:r>
            <w:r w:rsidRPr="00935315">
              <w:rPr>
                <w:rFonts w:ascii="Arial" w:hAnsi="Arial" w:cs="Arial"/>
                <w:b/>
                <w:color w:val="000000" w:themeColor="text1"/>
                <w:spacing w:val="12"/>
                <w:w w:val="80"/>
              </w:rPr>
              <w:t xml:space="preserve"> </w:t>
            </w:r>
            <w:r w:rsidRPr="00935315">
              <w:rPr>
                <w:rFonts w:ascii="Arial" w:hAnsi="Arial" w:cs="Arial"/>
                <w:b/>
                <w:color w:val="000000" w:themeColor="text1"/>
                <w:w w:val="80"/>
              </w:rPr>
              <w:t>SUMINISTRO</w:t>
            </w:r>
            <w:r w:rsidRPr="00935315">
              <w:rPr>
                <w:rFonts w:ascii="Arial" w:hAnsi="Arial" w:cs="Arial"/>
                <w:b/>
                <w:color w:val="000000" w:themeColor="text1"/>
                <w:spacing w:val="13"/>
                <w:w w:val="80"/>
              </w:rPr>
              <w:t xml:space="preserve"> </w:t>
            </w:r>
            <w:r w:rsidRPr="00935315">
              <w:rPr>
                <w:rFonts w:ascii="Arial" w:hAnsi="Arial" w:cs="Arial"/>
                <w:b/>
                <w:color w:val="000000" w:themeColor="text1"/>
                <w:w w:val="80"/>
              </w:rPr>
              <w:t>DEL</w:t>
            </w:r>
            <w:r w:rsidRPr="00935315">
              <w:rPr>
                <w:rFonts w:ascii="Arial" w:hAnsi="Arial" w:cs="Arial"/>
                <w:b/>
                <w:color w:val="000000" w:themeColor="text1"/>
                <w:spacing w:val="14"/>
                <w:w w:val="80"/>
              </w:rPr>
              <w:t xml:space="preserve"> </w:t>
            </w:r>
            <w:r w:rsidRPr="00935315">
              <w:rPr>
                <w:rFonts w:ascii="Arial" w:hAnsi="Arial" w:cs="Arial"/>
                <w:b/>
                <w:color w:val="000000" w:themeColor="text1"/>
                <w:w w:val="80"/>
              </w:rPr>
              <w:t>MENÚ</w:t>
            </w:r>
            <w:r w:rsidRPr="00935315">
              <w:rPr>
                <w:rFonts w:ascii="Arial" w:hAnsi="Arial" w:cs="Arial"/>
                <w:b/>
                <w:color w:val="000000" w:themeColor="text1"/>
                <w:spacing w:val="-46"/>
                <w:w w:val="80"/>
              </w:rPr>
              <w:t xml:space="preserve"> </w:t>
            </w:r>
            <w:r w:rsidRPr="00935315">
              <w:rPr>
                <w:rFonts w:ascii="Arial" w:hAnsi="Arial" w:cs="Arial"/>
                <w:b/>
                <w:color w:val="000000" w:themeColor="text1"/>
                <w:w w:val="90"/>
              </w:rPr>
              <w:t>ESPECIAL</w:t>
            </w:r>
          </w:p>
        </w:tc>
      </w:tr>
      <w:tr w:rsidR="00655A6E" w:rsidRPr="00935315" w14:paraId="09B2C591" w14:textId="77777777" w:rsidTr="00D06FAD">
        <w:trPr>
          <w:trHeight w:val="395"/>
        </w:trPr>
        <w:tc>
          <w:tcPr>
            <w:tcW w:w="2837" w:type="dxa"/>
          </w:tcPr>
          <w:p w14:paraId="538EA656" w14:textId="77777777" w:rsidR="007E3C3B" w:rsidRPr="00935315" w:rsidRDefault="007E3C3B" w:rsidP="002A06A2">
            <w:pPr>
              <w:pStyle w:val="TableParagraph"/>
              <w:tabs>
                <w:tab w:val="left" w:pos="8789"/>
              </w:tabs>
              <w:spacing w:before="35"/>
              <w:ind w:left="179"/>
              <w:rPr>
                <w:rFonts w:ascii="Arial" w:hAnsi="Arial" w:cs="Arial"/>
                <w:color w:val="000000" w:themeColor="text1"/>
              </w:rPr>
            </w:pPr>
            <w:r w:rsidRPr="00935315">
              <w:rPr>
                <w:rFonts w:ascii="Arial" w:hAnsi="Arial" w:cs="Arial"/>
                <w:color w:val="000000" w:themeColor="text1"/>
                <w:w w:val="80"/>
              </w:rPr>
              <w:t>Viernes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Santo</w:t>
            </w:r>
          </w:p>
        </w:tc>
        <w:tc>
          <w:tcPr>
            <w:tcW w:w="3968" w:type="dxa"/>
          </w:tcPr>
          <w:p w14:paraId="2290023E" w14:textId="77777777" w:rsidR="007E3C3B" w:rsidRPr="00935315" w:rsidRDefault="007E3C3B" w:rsidP="002A06A2">
            <w:pPr>
              <w:pStyle w:val="TableParagraph"/>
              <w:tabs>
                <w:tab w:val="left" w:pos="8789"/>
              </w:tabs>
              <w:spacing w:before="23"/>
              <w:ind w:left="177"/>
              <w:rPr>
                <w:rFonts w:ascii="Arial" w:hAnsi="Arial" w:cs="Arial"/>
                <w:color w:val="000000" w:themeColor="text1"/>
              </w:rPr>
            </w:pPr>
            <w:r w:rsidRPr="00935315">
              <w:rPr>
                <w:rFonts w:ascii="Arial" w:hAnsi="Arial" w:cs="Arial"/>
                <w:color w:val="000000" w:themeColor="text1"/>
                <w:w w:val="80"/>
              </w:rPr>
              <w:t>Viernes</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semana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santa</w:t>
            </w:r>
          </w:p>
        </w:tc>
      </w:tr>
      <w:tr w:rsidR="00655A6E" w:rsidRPr="00935315" w14:paraId="235F884E" w14:textId="77777777" w:rsidTr="00D06FAD">
        <w:trPr>
          <w:trHeight w:val="373"/>
        </w:trPr>
        <w:tc>
          <w:tcPr>
            <w:tcW w:w="2837" w:type="dxa"/>
          </w:tcPr>
          <w:p w14:paraId="2A51F244" w14:textId="77777777" w:rsidR="007E3C3B" w:rsidRPr="00935315" w:rsidRDefault="007E3C3B" w:rsidP="002A06A2">
            <w:pPr>
              <w:pStyle w:val="TableParagraph"/>
              <w:tabs>
                <w:tab w:val="left" w:pos="8789"/>
              </w:tabs>
              <w:spacing w:before="34"/>
              <w:ind w:left="179"/>
              <w:rPr>
                <w:rFonts w:ascii="Arial" w:hAnsi="Arial" w:cs="Arial"/>
                <w:color w:val="000000" w:themeColor="text1"/>
              </w:rPr>
            </w:pPr>
            <w:r w:rsidRPr="00935315">
              <w:rPr>
                <w:rFonts w:ascii="Arial" w:hAnsi="Arial" w:cs="Arial"/>
                <w:color w:val="000000" w:themeColor="text1"/>
                <w:w w:val="80"/>
              </w:rPr>
              <w:t>Día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Madre</w:t>
            </w:r>
          </w:p>
        </w:tc>
        <w:tc>
          <w:tcPr>
            <w:tcW w:w="3968" w:type="dxa"/>
          </w:tcPr>
          <w:p w14:paraId="24C7E316" w14:textId="77777777" w:rsidR="007E3C3B" w:rsidRPr="00935315" w:rsidRDefault="007E3C3B" w:rsidP="002A06A2">
            <w:pPr>
              <w:pStyle w:val="TableParagraph"/>
              <w:tabs>
                <w:tab w:val="left" w:pos="8789"/>
              </w:tabs>
              <w:spacing w:before="22"/>
              <w:ind w:left="177"/>
              <w:rPr>
                <w:rFonts w:ascii="Arial" w:hAnsi="Arial" w:cs="Arial"/>
                <w:color w:val="000000" w:themeColor="text1"/>
              </w:rPr>
            </w:pPr>
            <w:r w:rsidRPr="00935315">
              <w:rPr>
                <w:rFonts w:ascii="Arial" w:hAnsi="Arial" w:cs="Arial"/>
                <w:color w:val="000000" w:themeColor="text1"/>
                <w:w w:val="80"/>
              </w:rPr>
              <w:t>Segundo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domingo</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mes</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mayo</w:t>
            </w:r>
          </w:p>
        </w:tc>
      </w:tr>
      <w:tr w:rsidR="00655A6E" w:rsidRPr="00935315" w14:paraId="7172DC33" w14:textId="77777777" w:rsidTr="00D06FAD">
        <w:trPr>
          <w:trHeight w:val="285"/>
        </w:trPr>
        <w:tc>
          <w:tcPr>
            <w:tcW w:w="2837" w:type="dxa"/>
          </w:tcPr>
          <w:p w14:paraId="22FCCC7D" w14:textId="77777777" w:rsidR="007E3C3B" w:rsidRPr="00935315" w:rsidRDefault="007E3C3B" w:rsidP="002A06A2">
            <w:pPr>
              <w:pStyle w:val="TableParagraph"/>
              <w:tabs>
                <w:tab w:val="left" w:pos="8789"/>
              </w:tabs>
              <w:spacing w:before="34" w:line="231" w:lineRule="exact"/>
              <w:ind w:left="179"/>
              <w:rPr>
                <w:rFonts w:ascii="Arial" w:hAnsi="Arial" w:cs="Arial"/>
                <w:color w:val="000000" w:themeColor="text1"/>
              </w:rPr>
            </w:pPr>
            <w:r w:rsidRPr="00935315">
              <w:rPr>
                <w:rFonts w:ascii="Arial" w:hAnsi="Arial" w:cs="Arial"/>
                <w:color w:val="000000" w:themeColor="text1"/>
                <w:w w:val="80"/>
              </w:rPr>
              <w:t>Día</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Padre</w:t>
            </w:r>
          </w:p>
        </w:tc>
        <w:tc>
          <w:tcPr>
            <w:tcW w:w="3968" w:type="dxa"/>
          </w:tcPr>
          <w:p w14:paraId="573D9B12" w14:textId="77777777" w:rsidR="007E3C3B" w:rsidRPr="00935315" w:rsidRDefault="007E3C3B" w:rsidP="002A06A2">
            <w:pPr>
              <w:pStyle w:val="TableParagraph"/>
              <w:tabs>
                <w:tab w:val="left" w:pos="8789"/>
              </w:tabs>
              <w:spacing w:before="22" w:line="243" w:lineRule="exact"/>
              <w:ind w:left="177"/>
              <w:rPr>
                <w:rFonts w:ascii="Arial" w:hAnsi="Arial" w:cs="Arial"/>
                <w:color w:val="000000" w:themeColor="text1"/>
              </w:rPr>
            </w:pPr>
            <w:r w:rsidRPr="00935315">
              <w:rPr>
                <w:rFonts w:ascii="Arial" w:hAnsi="Arial" w:cs="Arial"/>
                <w:color w:val="000000" w:themeColor="text1"/>
                <w:w w:val="80"/>
              </w:rPr>
              <w:t>Segundo</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domingo</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mes</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junio</w:t>
            </w:r>
          </w:p>
        </w:tc>
      </w:tr>
      <w:tr w:rsidR="00655A6E" w:rsidRPr="00935315" w14:paraId="4A0C9E98" w14:textId="77777777" w:rsidTr="00D06FAD">
        <w:trPr>
          <w:trHeight w:val="419"/>
        </w:trPr>
        <w:tc>
          <w:tcPr>
            <w:tcW w:w="2837" w:type="dxa"/>
          </w:tcPr>
          <w:p w14:paraId="5E76887C" w14:textId="2880A964" w:rsidR="007E3C3B" w:rsidRPr="00935315" w:rsidRDefault="007E3C3B" w:rsidP="002A06A2">
            <w:pPr>
              <w:pStyle w:val="TableParagraph"/>
              <w:tabs>
                <w:tab w:val="left" w:pos="8789"/>
              </w:tabs>
              <w:spacing w:before="65"/>
              <w:ind w:left="179"/>
              <w:rPr>
                <w:rFonts w:ascii="Arial" w:hAnsi="Arial" w:cs="Arial"/>
                <w:color w:val="000000" w:themeColor="text1"/>
              </w:rPr>
            </w:pPr>
            <w:r w:rsidRPr="00935315">
              <w:rPr>
                <w:rFonts w:ascii="Arial" w:hAnsi="Arial" w:cs="Arial"/>
                <w:color w:val="000000" w:themeColor="text1"/>
                <w:w w:val="80"/>
              </w:rPr>
              <w:t>Día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las</w:t>
            </w:r>
            <w:r w:rsidR="00FC19AD" w:rsidRPr="00935315">
              <w:rPr>
                <w:rFonts w:ascii="Arial" w:hAnsi="Arial" w:cs="Arial"/>
                <w:color w:val="000000" w:themeColor="text1"/>
                <w:w w:val="80"/>
              </w:rPr>
              <w:t xml:space="preserve"> </w:t>
            </w:r>
            <w:r w:rsidRPr="00935315">
              <w:rPr>
                <w:rFonts w:ascii="Arial" w:hAnsi="Arial" w:cs="Arial"/>
                <w:color w:val="000000" w:themeColor="text1"/>
                <w:w w:val="80"/>
              </w:rPr>
              <w:t>Mercedes</w:t>
            </w:r>
          </w:p>
        </w:tc>
        <w:tc>
          <w:tcPr>
            <w:tcW w:w="3968" w:type="dxa"/>
          </w:tcPr>
          <w:p w14:paraId="045EF5E9" w14:textId="77777777" w:rsidR="007E3C3B" w:rsidRPr="00935315" w:rsidRDefault="007E3C3B" w:rsidP="002A06A2">
            <w:pPr>
              <w:pStyle w:val="TableParagraph"/>
              <w:tabs>
                <w:tab w:val="left" w:pos="8789"/>
              </w:tabs>
              <w:spacing w:before="169" w:line="231" w:lineRule="exact"/>
              <w:ind w:left="177"/>
              <w:rPr>
                <w:rFonts w:ascii="Arial" w:hAnsi="Arial" w:cs="Arial"/>
                <w:color w:val="000000" w:themeColor="text1"/>
              </w:rPr>
            </w:pPr>
            <w:r w:rsidRPr="00935315">
              <w:rPr>
                <w:rFonts w:ascii="Arial" w:hAnsi="Arial" w:cs="Arial"/>
                <w:color w:val="000000" w:themeColor="text1"/>
                <w:w w:val="80"/>
              </w:rPr>
              <w:t>24</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septiembre</w:t>
            </w:r>
          </w:p>
        </w:tc>
      </w:tr>
      <w:tr w:rsidR="00655A6E" w:rsidRPr="00935315" w14:paraId="28335DCA" w14:textId="77777777" w:rsidTr="00D06FAD">
        <w:trPr>
          <w:trHeight w:val="290"/>
        </w:trPr>
        <w:tc>
          <w:tcPr>
            <w:tcW w:w="2837" w:type="dxa"/>
          </w:tcPr>
          <w:p w14:paraId="612D1AD6" w14:textId="77777777" w:rsidR="007E3C3B" w:rsidRPr="00935315" w:rsidRDefault="007E3C3B" w:rsidP="002A06A2">
            <w:pPr>
              <w:pStyle w:val="TableParagraph"/>
              <w:tabs>
                <w:tab w:val="left" w:pos="8789"/>
              </w:tabs>
              <w:spacing w:before="32" w:line="238" w:lineRule="exact"/>
              <w:ind w:left="179"/>
              <w:rPr>
                <w:rFonts w:ascii="Arial" w:hAnsi="Arial" w:cs="Arial"/>
                <w:color w:val="000000" w:themeColor="text1"/>
              </w:rPr>
            </w:pPr>
            <w:r w:rsidRPr="00935315">
              <w:rPr>
                <w:rFonts w:ascii="Arial" w:hAnsi="Arial" w:cs="Arial"/>
                <w:color w:val="000000" w:themeColor="text1"/>
                <w:w w:val="90"/>
              </w:rPr>
              <w:t>Navidad</w:t>
            </w:r>
          </w:p>
        </w:tc>
        <w:tc>
          <w:tcPr>
            <w:tcW w:w="3968" w:type="dxa"/>
          </w:tcPr>
          <w:p w14:paraId="1A6B79FB" w14:textId="77777777" w:rsidR="007E3C3B" w:rsidRPr="00935315" w:rsidRDefault="007E3C3B" w:rsidP="002A06A2">
            <w:pPr>
              <w:pStyle w:val="TableParagraph"/>
              <w:tabs>
                <w:tab w:val="left" w:pos="8789"/>
              </w:tabs>
              <w:spacing w:before="22" w:line="247" w:lineRule="exact"/>
              <w:ind w:left="177"/>
              <w:rPr>
                <w:rFonts w:ascii="Arial" w:hAnsi="Arial" w:cs="Arial"/>
                <w:color w:val="000000" w:themeColor="text1"/>
              </w:rPr>
            </w:pPr>
            <w:r w:rsidRPr="00935315">
              <w:rPr>
                <w:rFonts w:ascii="Arial" w:hAnsi="Arial" w:cs="Arial"/>
                <w:color w:val="000000" w:themeColor="text1"/>
                <w:w w:val="80"/>
              </w:rPr>
              <w:t>24</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diciembre</w:t>
            </w:r>
          </w:p>
        </w:tc>
      </w:tr>
      <w:tr w:rsidR="007E3C3B" w:rsidRPr="00935315" w14:paraId="29E18132" w14:textId="77777777" w:rsidTr="00D06FAD">
        <w:trPr>
          <w:trHeight w:val="292"/>
        </w:trPr>
        <w:tc>
          <w:tcPr>
            <w:tcW w:w="2837" w:type="dxa"/>
          </w:tcPr>
          <w:p w14:paraId="55A1CC6C" w14:textId="77777777" w:rsidR="007E3C3B" w:rsidRPr="00935315" w:rsidRDefault="007E3C3B" w:rsidP="002A06A2">
            <w:pPr>
              <w:pStyle w:val="TableParagraph"/>
              <w:tabs>
                <w:tab w:val="left" w:pos="8789"/>
              </w:tabs>
              <w:spacing w:before="41" w:line="231" w:lineRule="exact"/>
              <w:ind w:left="179"/>
              <w:rPr>
                <w:rFonts w:ascii="Arial" w:hAnsi="Arial" w:cs="Arial"/>
                <w:color w:val="000000" w:themeColor="text1"/>
              </w:rPr>
            </w:pPr>
            <w:r w:rsidRPr="00935315">
              <w:rPr>
                <w:rFonts w:ascii="Arial" w:hAnsi="Arial" w:cs="Arial"/>
                <w:color w:val="000000" w:themeColor="text1"/>
                <w:w w:val="80"/>
              </w:rPr>
              <w:t>Año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Nuevo</w:t>
            </w:r>
          </w:p>
        </w:tc>
        <w:tc>
          <w:tcPr>
            <w:tcW w:w="3968" w:type="dxa"/>
          </w:tcPr>
          <w:p w14:paraId="3B2C345C" w14:textId="77777777" w:rsidR="007E3C3B" w:rsidRPr="00935315" w:rsidRDefault="007E3C3B" w:rsidP="002A06A2">
            <w:pPr>
              <w:pStyle w:val="TableParagraph"/>
              <w:tabs>
                <w:tab w:val="left" w:pos="8789"/>
              </w:tabs>
              <w:spacing w:before="29" w:line="243" w:lineRule="exact"/>
              <w:ind w:left="177"/>
              <w:rPr>
                <w:rFonts w:ascii="Arial" w:hAnsi="Arial" w:cs="Arial"/>
                <w:color w:val="000000" w:themeColor="text1"/>
              </w:rPr>
            </w:pPr>
            <w:r w:rsidRPr="00935315">
              <w:rPr>
                <w:rFonts w:ascii="Arial" w:hAnsi="Arial" w:cs="Arial"/>
                <w:color w:val="000000" w:themeColor="text1"/>
                <w:w w:val="80"/>
              </w:rPr>
              <w:t>31</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diciembre</w:t>
            </w:r>
          </w:p>
        </w:tc>
      </w:tr>
    </w:tbl>
    <w:p w14:paraId="3AC01D6A" w14:textId="2C31C389" w:rsidR="00B716C2" w:rsidRPr="00935315" w:rsidRDefault="00B716C2" w:rsidP="00067E23">
      <w:pPr>
        <w:pStyle w:val="Textoindependiente"/>
        <w:tabs>
          <w:tab w:val="left" w:pos="8789"/>
        </w:tabs>
        <w:spacing w:before="176" w:line="261" w:lineRule="auto"/>
        <w:ind w:right="-28"/>
        <w:jc w:val="both"/>
        <w:rPr>
          <w:rFonts w:ascii="Arial" w:hAnsi="Arial" w:cs="Arial"/>
          <w:color w:val="000000" w:themeColor="text1"/>
          <w:w w:val="80"/>
          <w:sz w:val="8"/>
          <w:szCs w:val="8"/>
        </w:rPr>
      </w:pPr>
    </w:p>
    <w:p w14:paraId="0E79B657" w14:textId="2F4609CC" w:rsidR="007E3C3B" w:rsidRPr="00935315" w:rsidRDefault="007E3C3B" w:rsidP="004205AE">
      <w:pPr>
        <w:pStyle w:val="Textoindependiente"/>
        <w:tabs>
          <w:tab w:val="left" w:pos="8789"/>
        </w:tabs>
        <w:spacing w:before="176"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La selección del menú especial estará a cargo del supervisor del contrato</w:t>
      </w:r>
      <w:r w:rsidR="00655A6E" w:rsidRPr="00935315">
        <w:rPr>
          <w:rFonts w:ascii="Arial" w:eastAsiaTheme="minorHAnsi" w:hAnsi="Arial" w:cs="Arial"/>
          <w:color w:val="000000" w:themeColor="text1"/>
          <w:w w:val="85"/>
          <w:sz w:val="24"/>
          <w:szCs w:val="24"/>
          <w:lang w:val="es-CO"/>
        </w:rPr>
        <w:t xml:space="preserve">, quien lo escogerá del Ciclo de Menús Especiales, </w:t>
      </w:r>
      <w:r w:rsidRPr="00935315">
        <w:rPr>
          <w:rFonts w:ascii="Arial" w:eastAsiaTheme="minorHAnsi" w:hAnsi="Arial" w:cs="Arial"/>
          <w:color w:val="000000" w:themeColor="text1"/>
          <w:w w:val="85"/>
          <w:sz w:val="24"/>
          <w:szCs w:val="24"/>
          <w:lang w:val="es-CO"/>
        </w:rPr>
        <w:t>establecido por la entidad, ést</w:t>
      </w:r>
      <w:r w:rsidR="00655A6E" w:rsidRPr="00935315">
        <w:rPr>
          <w:rFonts w:ascii="Arial" w:eastAsiaTheme="minorHAnsi" w:hAnsi="Arial" w:cs="Arial"/>
          <w:color w:val="000000" w:themeColor="text1"/>
          <w:w w:val="85"/>
          <w:sz w:val="24"/>
          <w:szCs w:val="24"/>
          <w:lang w:val="es-CO"/>
        </w:rPr>
        <w:t>e</w:t>
      </w:r>
      <w:r w:rsidRPr="00935315">
        <w:rPr>
          <w:rFonts w:ascii="Arial" w:eastAsiaTheme="minorHAnsi" w:hAnsi="Arial" w:cs="Arial"/>
          <w:color w:val="000000" w:themeColor="text1"/>
          <w:w w:val="85"/>
          <w:sz w:val="24"/>
          <w:szCs w:val="24"/>
          <w:lang w:val="es-CO"/>
        </w:rPr>
        <w:t xml:space="preserve"> será notificada al contratista mediante oficio con al menos </w:t>
      </w:r>
      <w:r w:rsidR="00CC70E4" w:rsidRPr="00935315">
        <w:rPr>
          <w:rFonts w:ascii="Arial" w:eastAsiaTheme="minorHAnsi" w:hAnsi="Arial" w:cs="Arial"/>
          <w:color w:val="000000" w:themeColor="text1"/>
          <w:w w:val="85"/>
          <w:sz w:val="24"/>
          <w:szCs w:val="24"/>
          <w:lang w:val="es-CO"/>
        </w:rPr>
        <w:t>20</w:t>
      </w:r>
      <w:r w:rsidRPr="00935315">
        <w:rPr>
          <w:rFonts w:ascii="Arial" w:eastAsiaTheme="minorHAnsi" w:hAnsi="Arial" w:cs="Arial"/>
          <w:color w:val="000000" w:themeColor="text1"/>
          <w:w w:val="85"/>
          <w:sz w:val="24"/>
          <w:szCs w:val="24"/>
          <w:lang w:val="es-CO"/>
        </w:rPr>
        <w:t xml:space="preserve"> días de antelación a la fecha de suministro del menú especial; en caso de requerir cambio(s) de alguna(s) preparación(es),</w:t>
      </w:r>
      <w:r w:rsidR="00CC70E4" w:rsidRPr="00935315">
        <w:rPr>
          <w:rFonts w:ascii="Arial" w:eastAsiaTheme="minorHAnsi" w:hAnsi="Arial" w:cs="Arial"/>
          <w:color w:val="000000" w:themeColor="text1"/>
          <w:w w:val="85"/>
          <w:sz w:val="24"/>
          <w:szCs w:val="24"/>
          <w:lang w:val="es-CO"/>
        </w:rPr>
        <w:t xml:space="preserve"> el contratista deberá notificar su solicitud de manera oficial con al menos 10 días de antelación, las cuales</w:t>
      </w:r>
      <w:r w:rsidRPr="00935315">
        <w:rPr>
          <w:rFonts w:ascii="Arial" w:eastAsiaTheme="minorHAnsi" w:hAnsi="Arial" w:cs="Arial"/>
          <w:color w:val="000000" w:themeColor="text1"/>
          <w:w w:val="85"/>
          <w:sz w:val="24"/>
          <w:szCs w:val="24"/>
          <w:lang w:val="es-CO"/>
        </w:rPr>
        <w:t xml:space="preserve"> serán evaluadas y autorizadas por el supervisor del contrato</w:t>
      </w:r>
      <w:r w:rsidR="00CC70E4" w:rsidRPr="00935315">
        <w:rPr>
          <w:rFonts w:ascii="Arial" w:eastAsiaTheme="minorHAnsi" w:hAnsi="Arial" w:cs="Arial"/>
          <w:color w:val="000000" w:themeColor="text1"/>
          <w:w w:val="85"/>
          <w:sz w:val="24"/>
          <w:szCs w:val="24"/>
          <w:lang w:val="es-CO"/>
        </w:rPr>
        <w:t>.</w:t>
      </w:r>
    </w:p>
    <w:p w14:paraId="69401157" w14:textId="76B854B3" w:rsidR="007B1FB2" w:rsidRPr="00935315" w:rsidRDefault="00774242" w:rsidP="00A9555C">
      <w:pPr>
        <w:pStyle w:val="Textoindependiente"/>
        <w:tabs>
          <w:tab w:val="left" w:pos="8789"/>
        </w:tabs>
        <w:spacing w:before="161" w:line="261" w:lineRule="auto"/>
        <w:ind w:left="682" w:right="-28"/>
        <w:jc w:val="both"/>
        <w:rPr>
          <w:rFonts w:ascii="Arial" w:hAnsi="Arial" w:cs="Arial"/>
          <w:color w:val="000000" w:themeColor="text1"/>
          <w:w w:val="80"/>
          <w:sz w:val="24"/>
          <w:szCs w:val="24"/>
        </w:rPr>
      </w:pPr>
      <w:r w:rsidRPr="00935315">
        <w:rPr>
          <w:rFonts w:ascii="Arial" w:hAnsi="Arial" w:cs="Arial"/>
          <w:b/>
          <w:color w:val="000000" w:themeColor="text1"/>
          <w:w w:val="85"/>
          <w:sz w:val="24"/>
          <w:szCs w:val="24"/>
        </w:rPr>
        <w:t>Nota 4</w:t>
      </w:r>
      <w:r w:rsidR="00EC74DC" w:rsidRPr="00935315">
        <w:rPr>
          <w:rFonts w:ascii="Arial" w:hAnsi="Arial" w:cs="Arial"/>
          <w:b/>
          <w:color w:val="000000" w:themeColor="text1"/>
          <w:w w:val="85"/>
          <w:sz w:val="24"/>
          <w:szCs w:val="24"/>
        </w:rPr>
        <w:t xml:space="preserve">: </w:t>
      </w:r>
      <w:r w:rsidR="007E3C3B" w:rsidRPr="00935315">
        <w:rPr>
          <w:rFonts w:ascii="Arial" w:hAnsi="Arial" w:cs="Arial"/>
          <w:b/>
          <w:color w:val="000000" w:themeColor="text1"/>
          <w:w w:val="85"/>
          <w:sz w:val="24"/>
          <w:szCs w:val="24"/>
        </w:rPr>
        <w:t xml:space="preserve"> </w:t>
      </w:r>
      <w:r w:rsidR="007E3C3B" w:rsidRPr="00935315">
        <w:rPr>
          <w:rFonts w:ascii="Arial" w:hAnsi="Arial" w:cs="Arial"/>
          <w:color w:val="000000" w:themeColor="text1"/>
          <w:w w:val="85"/>
        </w:rPr>
        <w:t>Teniendo en cuenta lo contemplado por el Ministerio de Salud y Protección Social a través de la</w:t>
      </w:r>
      <w:r w:rsidR="007E3C3B" w:rsidRPr="00935315">
        <w:rPr>
          <w:rFonts w:ascii="Arial" w:hAnsi="Arial" w:cs="Arial"/>
          <w:color w:val="000000" w:themeColor="text1"/>
          <w:spacing w:val="1"/>
          <w:w w:val="85"/>
        </w:rPr>
        <w:t xml:space="preserve"> </w:t>
      </w:r>
      <w:r w:rsidR="007E3C3B" w:rsidRPr="00935315">
        <w:rPr>
          <w:rFonts w:ascii="Arial" w:hAnsi="Arial" w:cs="Arial"/>
          <w:color w:val="000000" w:themeColor="text1"/>
          <w:w w:val="80"/>
        </w:rPr>
        <w:t>Resolución</w:t>
      </w:r>
      <w:r w:rsidR="007E3C3B" w:rsidRPr="00935315">
        <w:rPr>
          <w:rFonts w:ascii="Arial" w:hAnsi="Arial" w:cs="Arial"/>
          <w:color w:val="000000" w:themeColor="text1"/>
          <w:spacing w:val="6"/>
          <w:w w:val="80"/>
        </w:rPr>
        <w:t xml:space="preserve"> </w:t>
      </w:r>
      <w:r w:rsidR="007E3C3B" w:rsidRPr="00935315">
        <w:rPr>
          <w:rFonts w:ascii="Arial" w:hAnsi="Arial" w:cs="Arial"/>
          <w:color w:val="000000" w:themeColor="text1"/>
          <w:w w:val="80"/>
        </w:rPr>
        <w:t>719</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del</w:t>
      </w:r>
      <w:r w:rsidR="007E3C3B" w:rsidRPr="00935315">
        <w:rPr>
          <w:rFonts w:ascii="Arial" w:hAnsi="Arial" w:cs="Arial"/>
          <w:color w:val="000000" w:themeColor="text1"/>
          <w:spacing w:val="8"/>
          <w:w w:val="80"/>
        </w:rPr>
        <w:t xml:space="preserve"> </w:t>
      </w:r>
      <w:r w:rsidR="007E3C3B" w:rsidRPr="00935315">
        <w:rPr>
          <w:rFonts w:ascii="Arial" w:hAnsi="Arial" w:cs="Arial"/>
          <w:color w:val="000000" w:themeColor="text1"/>
          <w:w w:val="80"/>
        </w:rPr>
        <w:t>11</w:t>
      </w:r>
      <w:r w:rsidR="007E3C3B" w:rsidRPr="00935315">
        <w:rPr>
          <w:rFonts w:ascii="Arial" w:hAnsi="Arial" w:cs="Arial"/>
          <w:color w:val="000000" w:themeColor="text1"/>
          <w:spacing w:val="5"/>
          <w:w w:val="80"/>
        </w:rPr>
        <w:t xml:space="preserve"> </w:t>
      </w:r>
      <w:r w:rsidR="007E3C3B" w:rsidRPr="00935315">
        <w:rPr>
          <w:rFonts w:ascii="Arial" w:hAnsi="Arial" w:cs="Arial"/>
          <w:color w:val="000000" w:themeColor="text1"/>
          <w:w w:val="80"/>
        </w:rPr>
        <w:t>de</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marzo</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de</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2015,</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donde</w:t>
      </w:r>
      <w:r w:rsidR="007E3C3B" w:rsidRPr="00935315">
        <w:rPr>
          <w:rFonts w:ascii="Arial" w:hAnsi="Arial" w:cs="Arial"/>
          <w:color w:val="000000" w:themeColor="text1"/>
          <w:spacing w:val="4"/>
          <w:w w:val="80"/>
        </w:rPr>
        <w:t xml:space="preserve"> </w:t>
      </w:r>
      <w:r w:rsidR="007E3C3B" w:rsidRPr="00935315">
        <w:rPr>
          <w:rFonts w:ascii="Arial" w:hAnsi="Arial" w:cs="Arial"/>
          <w:color w:val="000000" w:themeColor="text1"/>
          <w:w w:val="80"/>
        </w:rPr>
        <w:t>se</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clasifican</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los</w:t>
      </w:r>
      <w:r w:rsidR="007E3C3B" w:rsidRPr="00935315">
        <w:rPr>
          <w:rFonts w:ascii="Arial" w:hAnsi="Arial" w:cs="Arial"/>
          <w:color w:val="000000" w:themeColor="text1"/>
          <w:spacing w:val="5"/>
          <w:w w:val="80"/>
        </w:rPr>
        <w:t xml:space="preserve"> </w:t>
      </w:r>
      <w:r w:rsidR="007E3C3B" w:rsidRPr="00935315">
        <w:rPr>
          <w:rFonts w:ascii="Arial" w:hAnsi="Arial" w:cs="Arial"/>
          <w:color w:val="000000" w:themeColor="text1"/>
          <w:w w:val="80"/>
        </w:rPr>
        <w:t>alimentos</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de</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alto</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riesgo</w:t>
      </w:r>
      <w:r w:rsidR="007E3C3B" w:rsidRPr="00935315">
        <w:rPr>
          <w:rFonts w:ascii="Arial" w:hAnsi="Arial" w:cs="Arial"/>
          <w:color w:val="000000" w:themeColor="text1"/>
          <w:spacing w:val="2"/>
          <w:w w:val="80"/>
        </w:rPr>
        <w:t xml:space="preserve"> </w:t>
      </w:r>
      <w:r w:rsidR="007E3C3B" w:rsidRPr="00935315">
        <w:rPr>
          <w:rFonts w:ascii="Arial" w:hAnsi="Arial" w:cs="Arial"/>
          <w:color w:val="000000" w:themeColor="text1"/>
          <w:w w:val="80"/>
        </w:rPr>
        <w:t>en</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salud</w:t>
      </w:r>
      <w:r w:rsidR="007E3C3B" w:rsidRPr="00935315">
        <w:rPr>
          <w:rFonts w:ascii="Arial" w:hAnsi="Arial" w:cs="Arial"/>
          <w:color w:val="000000" w:themeColor="text1"/>
          <w:spacing w:val="7"/>
          <w:w w:val="80"/>
        </w:rPr>
        <w:t xml:space="preserve"> </w:t>
      </w:r>
      <w:r w:rsidR="007E3C3B" w:rsidRPr="00935315">
        <w:rPr>
          <w:rFonts w:ascii="Arial" w:hAnsi="Arial" w:cs="Arial"/>
          <w:color w:val="000000" w:themeColor="text1"/>
          <w:w w:val="80"/>
        </w:rPr>
        <w:t>Pública;</w:t>
      </w:r>
      <w:r w:rsidR="007E3C3B" w:rsidRPr="00935315">
        <w:rPr>
          <w:rFonts w:ascii="Arial" w:hAnsi="Arial" w:cs="Arial"/>
          <w:color w:val="000000" w:themeColor="text1"/>
          <w:spacing w:val="5"/>
          <w:w w:val="80"/>
        </w:rPr>
        <w:t xml:space="preserve"> </w:t>
      </w:r>
      <w:r w:rsidR="007E3C3B" w:rsidRPr="00935315">
        <w:rPr>
          <w:rFonts w:ascii="Arial" w:hAnsi="Arial" w:cs="Arial"/>
          <w:color w:val="000000" w:themeColor="text1"/>
          <w:w w:val="80"/>
        </w:rPr>
        <w:t>no</w:t>
      </w:r>
      <w:r w:rsidR="007E3C3B" w:rsidRPr="00935315">
        <w:rPr>
          <w:rFonts w:ascii="Arial" w:hAnsi="Arial" w:cs="Arial"/>
          <w:color w:val="000000" w:themeColor="text1"/>
          <w:spacing w:val="1"/>
          <w:w w:val="80"/>
        </w:rPr>
        <w:t xml:space="preserve"> </w:t>
      </w:r>
      <w:r w:rsidR="007E3C3B" w:rsidRPr="00935315">
        <w:rPr>
          <w:rFonts w:ascii="Arial" w:hAnsi="Arial" w:cs="Arial"/>
          <w:color w:val="000000" w:themeColor="text1"/>
          <w:w w:val="80"/>
        </w:rPr>
        <w:t>se aprobarán</w:t>
      </w:r>
      <w:r w:rsidR="00655A6E" w:rsidRPr="00935315">
        <w:rPr>
          <w:rFonts w:ascii="Arial" w:hAnsi="Arial" w:cs="Arial"/>
          <w:color w:val="000000" w:themeColor="text1"/>
          <w:w w:val="80"/>
        </w:rPr>
        <w:t xml:space="preserve"> cambios en </w:t>
      </w:r>
      <w:r w:rsidR="00B81429" w:rsidRPr="00935315">
        <w:rPr>
          <w:rFonts w:ascii="Arial" w:hAnsi="Arial" w:cs="Arial"/>
          <w:color w:val="000000" w:themeColor="text1"/>
          <w:w w:val="80"/>
        </w:rPr>
        <w:t>las preparaciones</w:t>
      </w:r>
      <w:r w:rsidR="00655A6E" w:rsidRPr="00935315">
        <w:rPr>
          <w:rFonts w:ascii="Arial" w:hAnsi="Arial" w:cs="Arial"/>
          <w:color w:val="000000" w:themeColor="text1"/>
          <w:w w:val="80"/>
        </w:rPr>
        <w:t xml:space="preserve"> del ciclo de menús especiales,</w:t>
      </w:r>
      <w:r w:rsidR="007E3C3B" w:rsidRPr="00935315">
        <w:rPr>
          <w:rFonts w:ascii="Arial" w:hAnsi="Arial" w:cs="Arial"/>
          <w:color w:val="000000" w:themeColor="text1"/>
          <w:w w:val="80"/>
        </w:rPr>
        <w:t xml:space="preserve"> </w:t>
      </w:r>
      <w:r w:rsidR="00655A6E" w:rsidRPr="00935315">
        <w:rPr>
          <w:rFonts w:ascii="Arial" w:hAnsi="Arial" w:cs="Arial"/>
          <w:color w:val="000000" w:themeColor="text1"/>
          <w:w w:val="80"/>
        </w:rPr>
        <w:t xml:space="preserve">a </w:t>
      </w:r>
      <w:r w:rsidR="007E3C3B" w:rsidRPr="00935315">
        <w:rPr>
          <w:rFonts w:ascii="Arial" w:hAnsi="Arial" w:cs="Arial"/>
          <w:color w:val="000000" w:themeColor="text1"/>
          <w:w w:val="80"/>
        </w:rPr>
        <w:t>aquellas preparaciones cuya manipulación y mezcla podrían generar alto riesgo de alteración en</w:t>
      </w:r>
      <w:r w:rsidR="007E3C3B" w:rsidRPr="00935315">
        <w:rPr>
          <w:rFonts w:ascii="Arial" w:hAnsi="Arial" w:cs="Arial"/>
          <w:color w:val="000000" w:themeColor="text1"/>
          <w:spacing w:val="1"/>
          <w:w w:val="80"/>
        </w:rPr>
        <w:t xml:space="preserve"> </w:t>
      </w:r>
      <w:r w:rsidR="007E3C3B" w:rsidRPr="00935315">
        <w:rPr>
          <w:rFonts w:ascii="Arial" w:hAnsi="Arial" w:cs="Arial"/>
          <w:color w:val="000000" w:themeColor="text1"/>
          <w:w w:val="80"/>
        </w:rPr>
        <w:t>las condiciones de calidad e inocuidad</w:t>
      </w:r>
      <w:r w:rsidR="000D161A" w:rsidRPr="00935315">
        <w:rPr>
          <w:rFonts w:ascii="Arial" w:hAnsi="Arial" w:cs="Arial"/>
          <w:color w:val="000000" w:themeColor="text1"/>
          <w:w w:val="80"/>
        </w:rPr>
        <w:t xml:space="preserve">, es decir </w:t>
      </w:r>
      <w:r w:rsidR="007E3C3B" w:rsidRPr="00935315">
        <w:rPr>
          <w:rFonts w:ascii="Arial" w:hAnsi="Arial" w:cs="Arial"/>
          <w:color w:val="000000" w:themeColor="text1"/>
          <w:w w:val="80"/>
        </w:rPr>
        <w:t>evitar concertar menús tales como: arroz con pollo, arroz mixto, arroz con mariscos, arroz chino, arroz atollado, arroz cubano, ceviches,</w:t>
      </w:r>
      <w:r w:rsidR="00216873" w:rsidRPr="00935315">
        <w:rPr>
          <w:rFonts w:ascii="Arial" w:hAnsi="Arial" w:cs="Arial"/>
          <w:color w:val="000000" w:themeColor="text1"/>
          <w:w w:val="80"/>
        </w:rPr>
        <w:t xml:space="preserve"> picadas de carnes,</w:t>
      </w:r>
      <w:r w:rsidR="007E3C3B" w:rsidRPr="00935315">
        <w:rPr>
          <w:rFonts w:ascii="Arial" w:hAnsi="Arial" w:cs="Arial"/>
          <w:color w:val="000000" w:themeColor="text1"/>
          <w:w w:val="80"/>
        </w:rPr>
        <w:t xml:space="preserve"> entre otros. (Aplica para cambios de menú y para fechas especiales).</w:t>
      </w:r>
    </w:p>
    <w:p w14:paraId="3373CF24" w14:textId="57AED577" w:rsidR="000D161A" w:rsidRPr="00935315" w:rsidRDefault="000D161A" w:rsidP="004205AE">
      <w:pPr>
        <w:pStyle w:val="Textoindependiente"/>
        <w:tabs>
          <w:tab w:val="left" w:pos="8789"/>
        </w:tabs>
        <w:spacing w:before="161"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Para las fechas especiales de fin de año (24 y 31 de diciembre) las carnes procesadas tipo pernil de cerdo, pavo relleno, pollo relleno, muchacho relleno, galantina de pavo o cerdo, y similares, deberán ser adquiridas por el contratista con proveedor debidamente autorizado por el INIVMA para su elaboración y suministro</w:t>
      </w:r>
      <w:r w:rsidR="007B1FB2" w:rsidRPr="00935315">
        <w:rPr>
          <w:rFonts w:ascii="Arial" w:eastAsiaTheme="minorHAnsi" w:hAnsi="Arial" w:cs="Arial"/>
          <w:color w:val="000000" w:themeColor="text1"/>
          <w:w w:val="85"/>
          <w:sz w:val="24"/>
          <w:szCs w:val="24"/>
          <w:lang w:val="es-CO"/>
        </w:rPr>
        <w:t xml:space="preserve"> y </w:t>
      </w:r>
      <w:r w:rsidRPr="00935315">
        <w:rPr>
          <w:rFonts w:ascii="Arial" w:eastAsiaTheme="minorHAnsi" w:hAnsi="Arial" w:cs="Arial"/>
          <w:color w:val="000000" w:themeColor="text1"/>
          <w:w w:val="85"/>
          <w:sz w:val="24"/>
          <w:szCs w:val="24"/>
          <w:lang w:val="es-CO"/>
        </w:rPr>
        <w:t>cumplir con el rotulado respetivo; en todo caso</w:t>
      </w:r>
      <w:r w:rsidR="007B1FB2" w:rsidRPr="00935315">
        <w:rPr>
          <w:rFonts w:ascii="Arial" w:eastAsiaTheme="minorHAnsi" w:hAnsi="Arial" w:cs="Arial"/>
          <w:color w:val="000000" w:themeColor="text1"/>
          <w:w w:val="85"/>
          <w:sz w:val="24"/>
          <w:szCs w:val="24"/>
          <w:lang w:val="es-CO"/>
        </w:rPr>
        <w:t>, estos productos no se</w:t>
      </w:r>
      <w:r w:rsidRPr="00935315">
        <w:rPr>
          <w:rFonts w:ascii="Arial" w:eastAsiaTheme="minorHAnsi" w:hAnsi="Arial" w:cs="Arial"/>
          <w:color w:val="000000" w:themeColor="text1"/>
          <w:w w:val="85"/>
          <w:sz w:val="24"/>
          <w:szCs w:val="24"/>
          <w:lang w:val="es-CO"/>
        </w:rPr>
        <w:t xml:space="preserve"> podrán elaborar en el servicio de alimentos de la cárcel.</w:t>
      </w:r>
    </w:p>
    <w:p w14:paraId="2539CB59" w14:textId="3414591D" w:rsidR="00AF324D" w:rsidRPr="00935315" w:rsidRDefault="00AF324D" w:rsidP="002A06A2">
      <w:pPr>
        <w:pStyle w:val="Ttulo1"/>
        <w:tabs>
          <w:tab w:val="left" w:pos="1401"/>
          <w:tab w:val="left" w:pos="1402"/>
          <w:tab w:val="left" w:pos="8789"/>
        </w:tabs>
        <w:ind w:left="0" w:firstLine="0"/>
        <w:rPr>
          <w:rFonts w:eastAsiaTheme="minorHAnsi"/>
          <w:b w:val="0"/>
          <w:bCs w:val="0"/>
          <w:color w:val="000000" w:themeColor="text1"/>
          <w:w w:val="85"/>
          <w:sz w:val="24"/>
          <w:szCs w:val="24"/>
          <w:lang w:val="es-CO"/>
        </w:rPr>
      </w:pPr>
    </w:p>
    <w:p w14:paraId="2E7AF93D" w14:textId="77777777" w:rsidR="00AF324D" w:rsidRPr="00935315" w:rsidRDefault="00AF324D" w:rsidP="002A06A2">
      <w:pPr>
        <w:pStyle w:val="Ttulo1"/>
        <w:tabs>
          <w:tab w:val="left" w:pos="1401"/>
          <w:tab w:val="left" w:pos="1402"/>
          <w:tab w:val="left" w:pos="8789"/>
        </w:tabs>
        <w:ind w:left="0" w:firstLine="0"/>
        <w:rPr>
          <w:rFonts w:eastAsia="Microsoft Sans Serif"/>
          <w:b w:val="0"/>
          <w:bCs w:val="0"/>
          <w:color w:val="000000" w:themeColor="text1"/>
          <w:sz w:val="24"/>
          <w:szCs w:val="24"/>
        </w:rPr>
      </w:pPr>
    </w:p>
    <w:p w14:paraId="5D35FB84" w14:textId="59E63203" w:rsidR="007E3C3B" w:rsidRPr="00935315" w:rsidRDefault="00AF324D" w:rsidP="00006E24">
      <w:pPr>
        <w:pStyle w:val="Ttulo1"/>
        <w:numPr>
          <w:ilvl w:val="0"/>
          <w:numId w:val="34"/>
        </w:numPr>
        <w:tabs>
          <w:tab w:val="left" w:pos="1401"/>
          <w:tab w:val="left" w:pos="1402"/>
          <w:tab w:val="left" w:pos="8789"/>
        </w:tabs>
        <w:rPr>
          <w:color w:val="000000" w:themeColor="text1"/>
          <w:sz w:val="24"/>
          <w:szCs w:val="24"/>
        </w:rPr>
      </w:pPr>
      <w:r w:rsidRPr="00935315">
        <w:rPr>
          <w:color w:val="000000" w:themeColor="text1"/>
          <w:w w:val="80"/>
          <w:sz w:val="24"/>
          <w:szCs w:val="24"/>
        </w:rPr>
        <w:t>CONDICIONES</w:t>
      </w:r>
      <w:r w:rsidR="0041727F" w:rsidRPr="00935315">
        <w:rPr>
          <w:color w:val="000000" w:themeColor="text1"/>
          <w:w w:val="80"/>
          <w:sz w:val="24"/>
          <w:szCs w:val="24"/>
        </w:rPr>
        <w:t xml:space="preserve"> ESPECIFICAS PARA </w:t>
      </w:r>
      <w:r w:rsidR="007E3C3B" w:rsidRPr="00935315">
        <w:rPr>
          <w:color w:val="000000" w:themeColor="text1"/>
          <w:w w:val="80"/>
          <w:sz w:val="24"/>
          <w:szCs w:val="24"/>
        </w:rPr>
        <w:t>EL SUMINISTRO DE LA ALIMENTACIÓN</w:t>
      </w:r>
      <w:r w:rsidR="00D111DF" w:rsidRPr="00935315">
        <w:rPr>
          <w:color w:val="000000" w:themeColor="text1"/>
          <w:w w:val="80"/>
          <w:sz w:val="24"/>
          <w:szCs w:val="24"/>
        </w:rPr>
        <w:t xml:space="preserve"> </w:t>
      </w:r>
    </w:p>
    <w:p w14:paraId="5391D8A1" w14:textId="7F4C6922" w:rsidR="00AE5341" w:rsidRPr="00935315" w:rsidRDefault="00AE5341" w:rsidP="00B81429">
      <w:pPr>
        <w:pStyle w:val="Textoindependiente"/>
        <w:tabs>
          <w:tab w:val="left" w:pos="8789"/>
        </w:tabs>
        <w:spacing w:line="259" w:lineRule="auto"/>
        <w:ind w:right="-28"/>
        <w:jc w:val="both"/>
        <w:rPr>
          <w:rFonts w:ascii="Arial" w:hAnsi="Arial" w:cs="Arial"/>
          <w:color w:val="000000" w:themeColor="text1"/>
          <w:w w:val="80"/>
          <w:sz w:val="24"/>
          <w:szCs w:val="24"/>
        </w:rPr>
      </w:pPr>
    </w:p>
    <w:p w14:paraId="20CA1D50" w14:textId="2A31CCFD" w:rsidR="007E3C3B" w:rsidRPr="00935315" w:rsidRDefault="007E3C3B" w:rsidP="004205AE">
      <w:pPr>
        <w:pStyle w:val="Textoindependiente"/>
        <w:tabs>
          <w:tab w:val="left" w:pos="8789"/>
        </w:tabs>
        <w:spacing w:line="259"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Para la prestación del servicio de alimentación el contratista debe cumplir con lo establecido en la Resolución 2674 de 2013 y las normas que la modifiquen, adicionen o </w:t>
      </w:r>
      <w:r w:rsidR="002D7304" w:rsidRPr="00935315">
        <w:rPr>
          <w:rFonts w:ascii="Arial" w:eastAsiaTheme="minorHAnsi" w:hAnsi="Arial" w:cs="Arial"/>
          <w:color w:val="000000" w:themeColor="text1"/>
          <w:w w:val="85"/>
          <w:sz w:val="24"/>
          <w:szCs w:val="24"/>
          <w:lang w:val="es-CO"/>
        </w:rPr>
        <w:t>sustituyan</w:t>
      </w:r>
      <w:r w:rsidRPr="00935315">
        <w:rPr>
          <w:rFonts w:ascii="Arial" w:eastAsiaTheme="minorHAnsi" w:hAnsi="Arial" w:cs="Arial"/>
          <w:color w:val="000000" w:themeColor="text1"/>
          <w:w w:val="85"/>
          <w:sz w:val="24"/>
          <w:szCs w:val="24"/>
          <w:lang w:val="es-CO"/>
        </w:rPr>
        <w:t>, además de las siguientes condiciones:</w:t>
      </w:r>
    </w:p>
    <w:p w14:paraId="0E9CA8BD" w14:textId="43910AA6" w:rsidR="00452D4F" w:rsidRPr="00935315" w:rsidRDefault="00452D4F" w:rsidP="002A06A2">
      <w:pPr>
        <w:pStyle w:val="Prrafodelista"/>
        <w:tabs>
          <w:tab w:val="left" w:pos="8789"/>
        </w:tabs>
        <w:ind w:left="883" w:firstLine="0"/>
        <w:rPr>
          <w:rFonts w:ascii="Arial" w:hAnsi="Arial" w:cs="Arial"/>
          <w:b/>
          <w:color w:val="000000" w:themeColor="text1"/>
          <w:sz w:val="24"/>
          <w:szCs w:val="24"/>
        </w:rPr>
      </w:pPr>
    </w:p>
    <w:p w14:paraId="368132BD" w14:textId="54AA9364" w:rsidR="007E3C3B" w:rsidRPr="00935315" w:rsidRDefault="007E3C3B" w:rsidP="00006E24">
      <w:pPr>
        <w:pStyle w:val="Ttulo1"/>
        <w:numPr>
          <w:ilvl w:val="1"/>
          <w:numId w:val="54"/>
        </w:numPr>
        <w:tabs>
          <w:tab w:val="left" w:pos="1761"/>
          <w:tab w:val="left" w:pos="1762"/>
          <w:tab w:val="left" w:pos="8789"/>
        </w:tabs>
        <w:spacing w:before="162"/>
        <w:rPr>
          <w:color w:val="000000" w:themeColor="text1"/>
          <w:sz w:val="24"/>
          <w:szCs w:val="24"/>
        </w:rPr>
      </w:pPr>
      <w:r w:rsidRPr="00935315">
        <w:rPr>
          <w:color w:val="000000" w:themeColor="text1"/>
          <w:w w:val="90"/>
          <w:sz w:val="24"/>
          <w:szCs w:val="24"/>
        </w:rPr>
        <w:t>ÁREAS</w:t>
      </w:r>
    </w:p>
    <w:p w14:paraId="15843A7B" w14:textId="77777777" w:rsidR="007E3C3B" w:rsidRPr="00935315" w:rsidRDefault="007E3C3B" w:rsidP="002A06A2">
      <w:pPr>
        <w:pStyle w:val="Prrafodelista"/>
        <w:tabs>
          <w:tab w:val="left" w:pos="8789"/>
        </w:tabs>
        <w:ind w:left="883" w:firstLine="0"/>
        <w:rPr>
          <w:rFonts w:ascii="Arial" w:hAnsi="Arial" w:cs="Arial"/>
          <w:b/>
          <w:color w:val="000000" w:themeColor="text1"/>
          <w:sz w:val="24"/>
          <w:szCs w:val="24"/>
        </w:rPr>
      </w:pPr>
    </w:p>
    <w:p w14:paraId="0CC42E8B" w14:textId="317B5958" w:rsidR="007E3C3B" w:rsidRPr="00935315" w:rsidRDefault="007E3C3B" w:rsidP="00A9555C">
      <w:pPr>
        <w:pStyle w:val="Textoindependiente"/>
        <w:tabs>
          <w:tab w:val="left" w:pos="8789"/>
        </w:tabs>
        <w:spacing w:line="259"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contratista deberá aportar al supervisor, acta de recibo de instalaciones y equipos, donde se discriminen el área a utilizar y su estado, los equipos de propiedad tanto de Cárcel Distrital como del contratista, así como del estado de los mismos. Esta actividad deberá ser realizada conjuntamente con</w:t>
      </w:r>
      <w:r w:rsidR="007B1FB2" w:rsidRPr="00935315">
        <w:rPr>
          <w:rFonts w:ascii="Arial" w:eastAsiaTheme="minorHAnsi" w:hAnsi="Arial" w:cs="Arial"/>
          <w:color w:val="000000" w:themeColor="text1"/>
          <w:w w:val="85"/>
          <w:sz w:val="24"/>
          <w:szCs w:val="24"/>
          <w:lang w:val="es-CO"/>
        </w:rPr>
        <w:t xml:space="preserve"> los profesionales y/o personal designado por la</w:t>
      </w:r>
      <w:r w:rsidRPr="00935315">
        <w:rPr>
          <w:rFonts w:ascii="Arial" w:eastAsiaTheme="minorHAnsi" w:hAnsi="Arial" w:cs="Arial"/>
          <w:color w:val="000000" w:themeColor="text1"/>
          <w:w w:val="85"/>
          <w:sz w:val="24"/>
          <w:szCs w:val="24"/>
          <w:lang w:val="es-CO"/>
        </w:rPr>
        <w:t xml:space="preserve"> Cárcel, dentro de los quince (15) días calendario contados a partir de la fecha de inicio del contrato de suministro de alimentos.</w:t>
      </w:r>
    </w:p>
    <w:p w14:paraId="5D3A4444" w14:textId="080C01B1" w:rsidR="007E3C3B" w:rsidRPr="00935315" w:rsidRDefault="007E3C3B" w:rsidP="00A9555C">
      <w:pPr>
        <w:pStyle w:val="Textoindependiente"/>
        <w:tabs>
          <w:tab w:val="left" w:pos="8789"/>
        </w:tabs>
        <w:spacing w:line="259"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contratista debe procurar mantener los accesos y alrededores limpios, libres de acumulación de basuras, de estancamiento de aguas o la presencia de otras fuentes de contaminación para el alimento.</w:t>
      </w:r>
      <w:r w:rsidR="00E21619" w:rsidRPr="00935315">
        <w:rPr>
          <w:rFonts w:ascii="Arial" w:eastAsiaTheme="minorHAnsi" w:hAnsi="Arial" w:cs="Arial"/>
          <w:color w:val="000000" w:themeColor="text1"/>
          <w:w w:val="85"/>
          <w:sz w:val="24"/>
          <w:szCs w:val="24"/>
          <w:lang w:val="es-CO"/>
        </w:rPr>
        <w:t xml:space="preserve"> </w:t>
      </w:r>
    </w:p>
    <w:p w14:paraId="1F59C045" w14:textId="77777777" w:rsidR="007E3C3B" w:rsidRPr="00935315" w:rsidRDefault="007E3C3B" w:rsidP="00A9555C">
      <w:pPr>
        <w:pStyle w:val="Textoindependiente"/>
        <w:tabs>
          <w:tab w:val="left" w:pos="8789"/>
        </w:tabs>
        <w:spacing w:line="259"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Se deben adoptar las medidas que minimicen riesgos de afectación, como el ingreso de plagas, polvo, lluvia y otros tipos de contaminación.</w:t>
      </w:r>
    </w:p>
    <w:p w14:paraId="5131C931" w14:textId="77777777" w:rsidR="007E3C3B" w:rsidRPr="00935315" w:rsidRDefault="007E3C3B" w:rsidP="00A9555C">
      <w:pPr>
        <w:pStyle w:val="Textoindependiente"/>
        <w:tabs>
          <w:tab w:val="left" w:pos="8789"/>
        </w:tabs>
        <w:spacing w:line="259"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área de producción de alimentos debe poseer una adecuada separación física de aquellas áreas donde se realizan operaciones de producción susceptibles de ser contaminadas por otras operaciones o medios de contaminación presentes en las zonas cercanas.</w:t>
      </w:r>
    </w:p>
    <w:p w14:paraId="7E004A7E" w14:textId="77777777" w:rsidR="007E3C3B" w:rsidRPr="00935315" w:rsidRDefault="007E3C3B" w:rsidP="00A9555C">
      <w:pPr>
        <w:pStyle w:val="Textoindependiente"/>
        <w:tabs>
          <w:tab w:val="left" w:pos="8789"/>
        </w:tabs>
        <w:spacing w:line="259"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Contratista debe garantizar el proceso secuencial lógico en las operaciones de elaboración de los alimentos, adaptándose a la infraestructura de la Cárcel Distrital de Varones y Anexo de Mujeres de Bogotá D.C. Estos ambientes están ubicados según la secuencia lógica del proceso, desde la recepción de los insumos y materias primas hasta el despacho del producto terminado, de manera que se eviten retrasos indebidos, contaminación biológica, física, química y contaminación cruzada.</w:t>
      </w:r>
    </w:p>
    <w:p w14:paraId="411F82A6" w14:textId="77777777" w:rsidR="005E6A70" w:rsidRPr="00935315" w:rsidRDefault="005E6A70" w:rsidP="00A9555C">
      <w:pPr>
        <w:pStyle w:val="Textoindependiente"/>
        <w:tabs>
          <w:tab w:val="left" w:pos="8789"/>
        </w:tabs>
        <w:spacing w:line="259" w:lineRule="auto"/>
        <w:ind w:left="682" w:right="-28"/>
        <w:jc w:val="both"/>
        <w:rPr>
          <w:rFonts w:ascii="Arial" w:eastAsiaTheme="minorHAnsi" w:hAnsi="Arial" w:cs="Arial"/>
          <w:color w:val="000000" w:themeColor="text1"/>
          <w:w w:val="85"/>
          <w:sz w:val="24"/>
          <w:szCs w:val="24"/>
          <w:lang w:val="es-CO"/>
        </w:rPr>
      </w:pPr>
    </w:p>
    <w:p w14:paraId="1170D362" w14:textId="53B9E30E" w:rsidR="005E6A70" w:rsidRPr="00935315" w:rsidRDefault="007E3C3B" w:rsidP="00A9555C">
      <w:pPr>
        <w:pStyle w:val="Textoindependiente"/>
        <w:tabs>
          <w:tab w:val="left" w:pos="8789"/>
        </w:tabs>
        <w:spacing w:line="259"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Para cada actividad la Cárcel tiene definida las áreas específicas; no obstante, el contratista debe identificarlas, señalizadas y separadas para evitar contaminación cruzada, garantizando el flujo del </w:t>
      </w:r>
      <w:r w:rsidR="00B81429" w:rsidRPr="00935315">
        <w:rPr>
          <w:rFonts w:ascii="Arial" w:eastAsiaTheme="minorHAnsi" w:hAnsi="Arial" w:cs="Arial"/>
          <w:color w:val="000000" w:themeColor="text1"/>
          <w:w w:val="85"/>
          <w:sz w:val="24"/>
          <w:szCs w:val="24"/>
          <w:lang w:val="es-CO"/>
        </w:rPr>
        <w:t>proceso; las áreas mínimas son:</w:t>
      </w:r>
    </w:p>
    <w:p w14:paraId="4EB59B67" w14:textId="77777777" w:rsidR="00B716C2" w:rsidRPr="00935315" w:rsidRDefault="00B716C2" w:rsidP="004205AE">
      <w:pPr>
        <w:pStyle w:val="Textoindependiente"/>
        <w:tabs>
          <w:tab w:val="left" w:pos="8789"/>
        </w:tabs>
        <w:spacing w:before="4" w:line="261" w:lineRule="auto"/>
        <w:ind w:left="709" w:right="-28"/>
        <w:jc w:val="both"/>
        <w:rPr>
          <w:rFonts w:ascii="Arial" w:hAnsi="Arial" w:cs="Arial"/>
          <w:color w:val="000000" w:themeColor="text1"/>
          <w:w w:val="90"/>
          <w:sz w:val="24"/>
          <w:szCs w:val="24"/>
        </w:rPr>
      </w:pPr>
    </w:p>
    <w:p w14:paraId="76E082CE" w14:textId="61E6CFAF" w:rsidR="005E6A70" w:rsidRPr="00935315" w:rsidRDefault="007E3C3B" w:rsidP="00B260B3">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recepción de materias prima</w:t>
      </w:r>
      <w:r w:rsidR="005E6A70" w:rsidRPr="00935315">
        <w:rPr>
          <w:rFonts w:ascii="Arial" w:eastAsiaTheme="minorHAnsi" w:hAnsi="Arial" w:cs="Arial"/>
          <w:color w:val="000000" w:themeColor="text1"/>
          <w:w w:val="85"/>
          <w:sz w:val="24"/>
          <w:szCs w:val="24"/>
          <w:lang w:val="es-CO"/>
        </w:rPr>
        <w:t>, alimentos</w:t>
      </w:r>
      <w:r w:rsidRPr="00935315">
        <w:rPr>
          <w:rFonts w:ascii="Arial" w:eastAsiaTheme="minorHAnsi" w:hAnsi="Arial" w:cs="Arial"/>
          <w:color w:val="000000" w:themeColor="text1"/>
          <w:w w:val="85"/>
          <w:sz w:val="24"/>
          <w:szCs w:val="24"/>
          <w:lang w:val="es-CO"/>
        </w:rPr>
        <w:t xml:space="preserve"> e insumos</w:t>
      </w:r>
    </w:p>
    <w:p w14:paraId="5694F722" w14:textId="7E9D62B4" w:rsidR="007E3C3B" w:rsidRPr="00935315" w:rsidRDefault="007E3C3B" w:rsidP="00B260B3">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almacenamiento de materia prima y alimentos a temperatura ambiente.</w:t>
      </w:r>
    </w:p>
    <w:p w14:paraId="2BD9AEC4" w14:textId="2A89F024" w:rsidR="007E3C3B" w:rsidRPr="00935315" w:rsidRDefault="007E3C3B"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almacenamiento de materia prima y alimentos a temperatura de refrigeración y congelación</w:t>
      </w:r>
      <w:r w:rsidR="008B2B82" w:rsidRPr="00935315">
        <w:rPr>
          <w:rFonts w:ascii="Arial" w:eastAsiaTheme="minorHAnsi" w:hAnsi="Arial" w:cs="Arial"/>
          <w:color w:val="000000" w:themeColor="text1"/>
          <w:w w:val="85"/>
          <w:sz w:val="24"/>
          <w:szCs w:val="24"/>
          <w:lang w:val="es-CO"/>
        </w:rPr>
        <w:t xml:space="preserve"> (cuartos fríos)</w:t>
      </w:r>
    </w:p>
    <w:p w14:paraId="3A903B59" w14:textId="50215D1D" w:rsidR="00E21619" w:rsidRPr="00935315" w:rsidRDefault="00E21619"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producto no conforme</w:t>
      </w:r>
    </w:p>
    <w:p w14:paraId="59125FC1" w14:textId="2E3F3981" w:rsidR="007E3C3B" w:rsidRPr="00935315" w:rsidRDefault="007E3C3B"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pre-alistamiento</w:t>
      </w:r>
      <w:r w:rsidR="00E21619" w:rsidRPr="00935315">
        <w:rPr>
          <w:rFonts w:ascii="Arial" w:eastAsiaTheme="minorHAnsi" w:hAnsi="Arial" w:cs="Arial"/>
          <w:color w:val="000000" w:themeColor="text1"/>
          <w:w w:val="85"/>
          <w:sz w:val="24"/>
          <w:szCs w:val="24"/>
          <w:lang w:val="es-CO"/>
        </w:rPr>
        <w:t xml:space="preserve"> y almacenamiento</w:t>
      </w:r>
      <w:r w:rsidRPr="00935315">
        <w:rPr>
          <w:rFonts w:ascii="Arial" w:eastAsiaTheme="minorHAnsi" w:hAnsi="Arial" w:cs="Arial"/>
          <w:color w:val="000000" w:themeColor="text1"/>
          <w:w w:val="85"/>
          <w:sz w:val="24"/>
          <w:szCs w:val="24"/>
          <w:lang w:val="es-CO"/>
        </w:rPr>
        <w:t xml:space="preserve"> de materia prima </w:t>
      </w:r>
    </w:p>
    <w:p w14:paraId="2F3F4C57" w14:textId="7942470E" w:rsidR="00E21619" w:rsidRPr="00935315" w:rsidRDefault="00E21619"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pre-alistamiento de tubérculos</w:t>
      </w:r>
    </w:p>
    <w:p w14:paraId="30F0650D" w14:textId="77777777" w:rsidR="007E3C3B" w:rsidRPr="00935315" w:rsidRDefault="007E3C3B"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preparación de jugos</w:t>
      </w:r>
    </w:p>
    <w:p w14:paraId="4A2637F9" w14:textId="67A6C068" w:rsidR="00E21619" w:rsidRPr="00935315" w:rsidRDefault="00E21619"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preparación de ensaladas</w:t>
      </w:r>
    </w:p>
    <w:p w14:paraId="3FFBF86C" w14:textId="77777777" w:rsidR="00E21619" w:rsidRPr="00935315" w:rsidRDefault="00E21619"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Área de almacenamiento </w:t>
      </w:r>
      <w:proofErr w:type="gramStart"/>
      <w:r w:rsidRPr="00935315">
        <w:rPr>
          <w:rFonts w:ascii="Arial" w:eastAsiaTheme="minorHAnsi" w:hAnsi="Arial" w:cs="Arial"/>
          <w:color w:val="000000" w:themeColor="text1"/>
          <w:w w:val="85"/>
          <w:sz w:val="24"/>
          <w:szCs w:val="24"/>
          <w:lang w:val="es-CO"/>
        </w:rPr>
        <w:t>de las contra</w:t>
      </w:r>
      <w:proofErr w:type="gramEnd"/>
      <w:r w:rsidRPr="00935315">
        <w:rPr>
          <w:rFonts w:ascii="Arial" w:eastAsiaTheme="minorHAnsi" w:hAnsi="Arial" w:cs="Arial"/>
          <w:color w:val="000000" w:themeColor="text1"/>
          <w:w w:val="85"/>
          <w:sz w:val="24"/>
          <w:szCs w:val="24"/>
          <w:lang w:val="es-CO"/>
        </w:rPr>
        <w:t xml:space="preserve"> muestras</w:t>
      </w:r>
    </w:p>
    <w:p w14:paraId="153CAB73" w14:textId="77777777" w:rsidR="00E21619" w:rsidRPr="00935315" w:rsidRDefault="00E21619"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producción de alimentos calientes</w:t>
      </w:r>
    </w:p>
    <w:p w14:paraId="7119FA8D" w14:textId="732693EF" w:rsidR="00E21619" w:rsidRPr="00935315" w:rsidRDefault="00E21619"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plancha o elaboración de los alimentos</w:t>
      </w:r>
      <w:r w:rsidR="00B260B3" w:rsidRPr="00935315">
        <w:rPr>
          <w:rFonts w:ascii="Arial" w:eastAsiaTheme="minorHAnsi" w:hAnsi="Arial" w:cs="Arial"/>
          <w:color w:val="000000" w:themeColor="text1"/>
          <w:w w:val="85"/>
          <w:sz w:val="24"/>
          <w:szCs w:val="24"/>
          <w:lang w:val="es-CO"/>
        </w:rPr>
        <w:t xml:space="preserve"> en parrilla</w:t>
      </w:r>
    </w:p>
    <w:p w14:paraId="487B5A80" w14:textId="7BB0ECB9" w:rsidR="00B260B3" w:rsidRPr="00935315" w:rsidRDefault="00B260B3"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preparación de alimentos calientes (sopas, arroz y demás)</w:t>
      </w:r>
    </w:p>
    <w:p w14:paraId="116179D2" w14:textId="77777777" w:rsidR="007E3C3B" w:rsidRPr="00935315" w:rsidRDefault="007E3C3B"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ensamble y distribución de alimentos preparados</w:t>
      </w:r>
    </w:p>
    <w:p w14:paraId="638B1573" w14:textId="6E2F780E" w:rsidR="007E3C3B" w:rsidRPr="00935315" w:rsidRDefault="007E3C3B"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alistamiento</w:t>
      </w:r>
      <w:r w:rsidR="00E21619" w:rsidRPr="00935315">
        <w:rPr>
          <w:rFonts w:ascii="Arial" w:eastAsiaTheme="minorHAnsi" w:hAnsi="Arial" w:cs="Arial"/>
          <w:color w:val="000000" w:themeColor="text1"/>
          <w:w w:val="85"/>
          <w:sz w:val="24"/>
          <w:szCs w:val="24"/>
          <w:lang w:val="es-CO"/>
        </w:rPr>
        <w:t xml:space="preserve"> y ensamble</w:t>
      </w:r>
      <w:r w:rsidRPr="00935315">
        <w:rPr>
          <w:rFonts w:ascii="Arial" w:eastAsiaTheme="minorHAnsi" w:hAnsi="Arial" w:cs="Arial"/>
          <w:color w:val="000000" w:themeColor="text1"/>
          <w:w w:val="85"/>
          <w:sz w:val="24"/>
          <w:szCs w:val="24"/>
          <w:lang w:val="es-CO"/>
        </w:rPr>
        <w:t xml:space="preserve"> de dietas terapéuticas</w:t>
      </w:r>
    </w:p>
    <w:p w14:paraId="0AE7D52C" w14:textId="0AFE0D85" w:rsidR="008B2B82" w:rsidRPr="00935315" w:rsidRDefault="007E3C3B"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Áreas de limpieza y desinfección de menaje</w:t>
      </w:r>
      <w:r w:rsidR="008B2B82" w:rsidRPr="00935315">
        <w:rPr>
          <w:rFonts w:ascii="Arial" w:eastAsiaTheme="minorHAnsi" w:hAnsi="Arial" w:cs="Arial"/>
          <w:color w:val="000000" w:themeColor="text1"/>
          <w:w w:val="85"/>
          <w:sz w:val="24"/>
          <w:szCs w:val="24"/>
          <w:lang w:val="es-CO"/>
        </w:rPr>
        <w:t xml:space="preserve"> y de ollas</w:t>
      </w:r>
    </w:p>
    <w:p w14:paraId="16538FD6" w14:textId="262B0D9E" w:rsidR="008B2B82" w:rsidRPr="00935315" w:rsidRDefault="008B2B82"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Área de </w:t>
      </w:r>
      <w:r w:rsidR="00E21619" w:rsidRPr="00935315">
        <w:rPr>
          <w:rFonts w:ascii="Arial" w:eastAsiaTheme="minorHAnsi" w:hAnsi="Arial" w:cs="Arial"/>
          <w:color w:val="000000" w:themeColor="text1"/>
          <w:w w:val="85"/>
          <w:sz w:val="24"/>
          <w:szCs w:val="24"/>
          <w:lang w:val="es-CO"/>
        </w:rPr>
        <w:t xml:space="preserve">almacenamiento de </w:t>
      </w:r>
      <w:r w:rsidR="007E3C3B" w:rsidRPr="00935315">
        <w:rPr>
          <w:rFonts w:ascii="Arial" w:eastAsiaTheme="minorHAnsi" w:hAnsi="Arial" w:cs="Arial"/>
          <w:color w:val="000000" w:themeColor="text1"/>
          <w:w w:val="85"/>
          <w:sz w:val="24"/>
          <w:szCs w:val="24"/>
          <w:lang w:val="es-CO"/>
        </w:rPr>
        <w:t xml:space="preserve">utensilios </w:t>
      </w:r>
    </w:p>
    <w:p w14:paraId="3906B0D0" w14:textId="1A56BEB4" w:rsidR="007E3C3B" w:rsidRPr="00935315" w:rsidRDefault="008B2B82"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almacenamiento y lavado</w:t>
      </w:r>
      <w:r w:rsidR="007E3C3B" w:rsidRPr="00935315">
        <w:rPr>
          <w:rFonts w:ascii="Arial" w:eastAsiaTheme="minorHAnsi" w:hAnsi="Arial" w:cs="Arial"/>
          <w:color w:val="000000" w:themeColor="text1"/>
          <w:w w:val="85"/>
          <w:sz w:val="24"/>
          <w:szCs w:val="24"/>
          <w:lang w:val="es-CO"/>
        </w:rPr>
        <w:t xml:space="preserve"> canastillas</w:t>
      </w:r>
      <w:r w:rsidR="00B260B3" w:rsidRPr="00935315">
        <w:rPr>
          <w:rFonts w:ascii="Arial" w:eastAsiaTheme="minorHAnsi" w:hAnsi="Arial" w:cs="Arial"/>
          <w:color w:val="000000" w:themeColor="text1"/>
          <w:w w:val="85"/>
          <w:sz w:val="24"/>
          <w:szCs w:val="24"/>
          <w:lang w:val="es-CO"/>
        </w:rPr>
        <w:t xml:space="preserve"> (área externa a áreas de proceso)</w:t>
      </w:r>
    </w:p>
    <w:p w14:paraId="50B9E212" w14:textId="77777777" w:rsidR="007E3C3B" w:rsidRPr="00935315" w:rsidRDefault="007E3C3B" w:rsidP="00A9555C">
      <w:pPr>
        <w:pStyle w:val="Prrafodelista"/>
        <w:numPr>
          <w:ilvl w:val="0"/>
          <w:numId w:val="30"/>
        </w:numPr>
        <w:tabs>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 almacenamiento de productos químicos y elementos de aseo. Se debe identificar los elementos de aseo por zonas y colores con el fin de evitar la contaminación cruzada.</w:t>
      </w:r>
    </w:p>
    <w:p w14:paraId="0622A376" w14:textId="35A3FE43" w:rsidR="007E3C3B" w:rsidRPr="00935315" w:rsidRDefault="007E3C3B" w:rsidP="00A9555C">
      <w:pPr>
        <w:pStyle w:val="Prrafodelista"/>
        <w:numPr>
          <w:ilvl w:val="0"/>
          <w:numId w:val="30"/>
        </w:numPr>
        <w:tabs>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Área limpieza y desinfección de los elementos de aseo (escobas, traperos, haraganes, </w:t>
      </w:r>
      <w:proofErr w:type="spellStart"/>
      <w:r w:rsidRPr="00935315">
        <w:rPr>
          <w:rFonts w:ascii="Arial" w:eastAsiaTheme="minorHAnsi" w:hAnsi="Arial" w:cs="Arial"/>
          <w:color w:val="000000" w:themeColor="text1"/>
          <w:w w:val="85"/>
          <w:sz w:val="24"/>
          <w:szCs w:val="24"/>
          <w:lang w:val="es-CO"/>
        </w:rPr>
        <w:t>etc</w:t>
      </w:r>
      <w:proofErr w:type="spellEnd"/>
      <w:r w:rsidRPr="00935315">
        <w:rPr>
          <w:rFonts w:ascii="Arial" w:eastAsiaTheme="minorHAnsi" w:hAnsi="Arial" w:cs="Arial"/>
          <w:color w:val="000000" w:themeColor="text1"/>
          <w:w w:val="85"/>
          <w:sz w:val="24"/>
          <w:szCs w:val="24"/>
          <w:lang w:val="es-CO"/>
        </w:rPr>
        <w:t>)</w:t>
      </w:r>
      <w:r w:rsidR="00B260B3" w:rsidRPr="00935315">
        <w:rPr>
          <w:rFonts w:ascii="Arial" w:eastAsiaTheme="minorHAnsi" w:hAnsi="Arial" w:cs="Arial"/>
          <w:color w:val="000000" w:themeColor="text1"/>
          <w:w w:val="85"/>
          <w:sz w:val="24"/>
          <w:szCs w:val="24"/>
          <w:lang w:val="es-CO"/>
        </w:rPr>
        <w:t xml:space="preserve">, </w:t>
      </w:r>
      <w:r w:rsidRPr="00935315">
        <w:rPr>
          <w:rFonts w:ascii="Arial" w:eastAsiaTheme="minorHAnsi" w:hAnsi="Arial" w:cs="Arial"/>
          <w:color w:val="000000" w:themeColor="text1"/>
          <w:w w:val="85"/>
          <w:sz w:val="24"/>
          <w:szCs w:val="24"/>
          <w:lang w:val="es-CO"/>
        </w:rPr>
        <w:t xml:space="preserve">debe estar ubicada en una zona fuera de </w:t>
      </w:r>
      <w:r w:rsidR="00B260B3" w:rsidRPr="00935315">
        <w:rPr>
          <w:rFonts w:ascii="Arial" w:eastAsiaTheme="minorHAnsi" w:hAnsi="Arial" w:cs="Arial"/>
          <w:color w:val="000000" w:themeColor="text1"/>
          <w:w w:val="85"/>
          <w:sz w:val="24"/>
          <w:szCs w:val="24"/>
          <w:lang w:val="es-CO"/>
        </w:rPr>
        <w:t>áreas</w:t>
      </w:r>
      <w:r w:rsidRPr="00935315">
        <w:rPr>
          <w:rFonts w:ascii="Arial" w:eastAsiaTheme="minorHAnsi" w:hAnsi="Arial" w:cs="Arial"/>
          <w:color w:val="000000" w:themeColor="text1"/>
          <w:w w:val="85"/>
          <w:sz w:val="24"/>
          <w:szCs w:val="24"/>
          <w:lang w:val="es-CO"/>
        </w:rPr>
        <w:t xml:space="preserve"> de proceso evitando la contaminación cruzada con superficies, ambientes, equipos, utensilios y producto</w:t>
      </w:r>
      <w:r w:rsidR="00B260B3" w:rsidRPr="00935315">
        <w:rPr>
          <w:rFonts w:ascii="Arial" w:eastAsiaTheme="minorHAnsi" w:hAnsi="Arial" w:cs="Arial"/>
          <w:color w:val="000000" w:themeColor="text1"/>
          <w:w w:val="85"/>
          <w:sz w:val="24"/>
          <w:szCs w:val="24"/>
          <w:lang w:val="es-CO"/>
        </w:rPr>
        <w:t xml:space="preserve"> (área externa a áreas de proceso).</w:t>
      </w:r>
    </w:p>
    <w:p w14:paraId="79E58DF3" w14:textId="2C48A863" w:rsidR="007E3C3B" w:rsidRPr="00935315" w:rsidRDefault="007E3C3B"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 depósito temporal de residuos sólidos y líquidos</w:t>
      </w:r>
    </w:p>
    <w:p w14:paraId="47D38AEC" w14:textId="6215DA58" w:rsidR="00B260B3" w:rsidRPr="00935315" w:rsidRDefault="00B260B3"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Área de comedor y </w:t>
      </w:r>
      <w:proofErr w:type="spellStart"/>
      <w:r w:rsidRPr="00935315">
        <w:rPr>
          <w:rFonts w:ascii="Arial" w:eastAsiaTheme="minorHAnsi" w:hAnsi="Arial" w:cs="Arial"/>
          <w:color w:val="000000" w:themeColor="text1"/>
          <w:w w:val="85"/>
          <w:sz w:val="24"/>
          <w:szCs w:val="24"/>
          <w:lang w:val="es-CO"/>
        </w:rPr>
        <w:t>lockers</w:t>
      </w:r>
      <w:proofErr w:type="spellEnd"/>
    </w:p>
    <w:p w14:paraId="34290BBD" w14:textId="1F91AEAF" w:rsidR="007E3C3B" w:rsidRPr="00935315" w:rsidRDefault="00E21619" w:rsidP="00A9555C">
      <w:pPr>
        <w:pStyle w:val="Prrafodelista"/>
        <w:numPr>
          <w:ilvl w:val="0"/>
          <w:numId w:val="30"/>
        </w:numPr>
        <w:tabs>
          <w:tab w:val="left" w:pos="1514"/>
          <w:tab w:val="left" w:pos="1515"/>
          <w:tab w:val="left" w:pos="9214"/>
        </w:tabs>
        <w:ind w:right="-28" w:hanging="361"/>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Área</w:t>
      </w:r>
      <w:r w:rsidR="007E3C3B" w:rsidRPr="00935315">
        <w:rPr>
          <w:rFonts w:ascii="Arial" w:eastAsiaTheme="minorHAnsi" w:hAnsi="Arial" w:cs="Arial"/>
          <w:color w:val="000000" w:themeColor="text1"/>
          <w:w w:val="85"/>
          <w:sz w:val="24"/>
          <w:szCs w:val="24"/>
          <w:lang w:val="es-CO"/>
        </w:rPr>
        <w:t xml:space="preserve"> de servicios sanitarios</w:t>
      </w:r>
    </w:p>
    <w:p w14:paraId="5D7EDBFD" w14:textId="77777777" w:rsidR="007E3C3B" w:rsidRPr="00935315" w:rsidRDefault="007E3C3B" w:rsidP="002A06A2">
      <w:pPr>
        <w:tabs>
          <w:tab w:val="left" w:pos="8789"/>
        </w:tabs>
        <w:rPr>
          <w:rFonts w:ascii="Arial" w:eastAsia="Microsoft Sans Serif" w:hAnsi="Arial" w:cs="Arial"/>
          <w:color w:val="000000" w:themeColor="text1"/>
          <w:w w:val="90"/>
          <w:sz w:val="24"/>
          <w:szCs w:val="24"/>
          <w:lang w:val="es-ES"/>
        </w:rPr>
      </w:pPr>
    </w:p>
    <w:p w14:paraId="66CA694D" w14:textId="77777777" w:rsidR="007E3C3B" w:rsidRPr="00935315" w:rsidRDefault="007E3C3B" w:rsidP="004205AE">
      <w:pPr>
        <w:pStyle w:val="Textoindependiente"/>
        <w:tabs>
          <w:tab w:val="left" w:pos="8789"/>
        </w:tabs>
        <w:spacing w:line="261"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Por otra parte, se debe señalizar la totalidad de las áreas y estas no deben generar riesgo de contaminación física, química y biológica en los alimentos. Así mismo, se debe instalar letreros con mensajes sugeridos como “Espacio libre de humo, cigarrillo o tabaco”, según lo establece la ley 1335 del 2009, o norma que la modifique, adicione o sustituya.</w:t>
      </w:r>
    </w:p>
    <w:p w14:paraId="7E369A7E" w14:textId="34C301B9" w:rsidR="007E3C3B" w:rsidRPr="00935315" w:rsidRDefault="007E3C3B" w:rsidP="004205AE">
      <w:pPr>
        <w:pStyle w:val="Textoindependiente"/>
        <w:tabs>
          <w:tab w:val="left" w:pos="8789"/>
        </w:tabs>
        <w:spacing w:before="161" w:line="261"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Para los aspectos relacionados con la ventilación, iluminación, instalaciones sanitarias y manejo de residuos líquidos y sólidos, el Contratista del suministro de alimentación debe mantener</w:t>
      </w:r>
      <w:r w:rsidR="007A0FB7" w:rsidRPr="00935315">
        <w:rPr>
          <w:rFonts w:ascii="Arial" w:eastAsiaTheme="minorHAnsi" w:hAnsi="Arial" w:cs="Arial"/>
          <w:color w:val="000000" w:themeColor="text1"/>
          <w:w w:val="85"/>
          <w:sz w:val="24"/>
          <w:szCs w:val="24"/>
          <w:lang w:val="es-CO"/>
        </w:rPr>
        <w:t xml:space="preserve"> </w:t>
      </w:r>
      <w:r w:rsidRPr="00935315">
        <w:rPr>
          <w:rFonts w:ascii="Arial" w:eastAsiaTheme="minorHAnsi" w:hAnsi="Arial" w:cs="Arial"/>
          <w:color w:val="000000" w:themeColor="text1"/>
          <w:w w:val="85"/>
          <w:sz w:val="24"/>
          <w:szCs w:val="24"/>
          <w:lang w:val="es-CO"/>
        </w:rPr>
        <w:t>condiciones óptimas para la operación en el servicio de alimentación y garantizar la limpieza y desinfección de todas las superficies.</w:t>
      </w:r>
    </w:p>
    <w:p w14:paraId="0FD1C6B7" w14:textId="5BC5E068" w:rsidR="007E3C3B" w:rsidRPr="00935315" w:rsidRDefault="007E3C3B" w:rsidP="004205AE">
      <w:pPr>
        <w:pStyle w:val="Textoindependiente"/>
        <w:tabs>
          <w:tab w:val="left" w:pos="8789"/>
        </w:tabs>
        <w:spacing w:before="163" w:line="261"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El Contratista del suministro de alimentación gestionará el lavado y desinfección del tanque de almacenamiento según establece la legislación nacional vigente mínimo cada seis (6) meses luego del último lavado, garantizado la potabilidad del agua. La empresa que realice el lavado y desinfección del tanque deberá contar con el concepto sanitario favorable vigente expedido por la Secretaría de Salud de Bogotá y estar en el respectivo listado actualizado. De igual forma el muestreo y análisis </w:t>
      </w:r>
      <w:r w:rsidR="00202C4C" w:rsidRPr="00935315">
        <w:rPr>
          <w:rFonts w:ascii="Arial" w:eastAsiaTheme="minorHAnsi" w:hAnsi="Arial" w:cs="Arial"/>
          <w:color w:val="000000" w:themeColor="text1"/>
          <w:w w:val="85"/>
          <w:sz w:val="24"/>
          <w:szCs w:val="24"/>
          <w:lang w:val="es-CO"/>
        </w:rPr>
        <w:t>fisicoquímico</w:t>
      </w:r>
      <w:r w:rsidRPr="00935315">
        <w:rPr>
          <w:rFonts w:ascii="Arial" w:eastAsiaTheme="minorHAnsi" w:hAnsi="Arial" w:cs="Arial"/>
          <w:color w:val="000000" w:themeColor="text1"/>
          <w:w w:val="85"/>
          <w:sz w:val="24"/>
          <w:szCs w:val="24"/>
          <w:lang w:val="es-CO"/>
        </w:rPr>
        <w:t xml:space="preserve"> y microbiológico deberá</w:t>
      </w:r>
      <w:r w:rsidR="00202C4C" w:rsidRPr="00935315">
        <w:rPr>
          <w:rFonts w:ascii="Arial" w:eastAsiaTheme="minorHAnsi" w:hAnsi="Arial" w:cs="Arial"/>
          <w:color w:val="000000" w:themeColor="text1"/>
          <w:w w:val="85"/>
          <w:sz w:val="24"/>
          <w:szCs w:val="24"/>
          <w:lang w:val="es-CO"/>
        </w:rPr>
        <w:t xml:space="preserve"> hacerse</w:t>
      </w:r>
      <w:r w:rsidRPr="00935315">
        <w:rPr>
          <w:rFonts w:ascii="Arial" w:eastAsiaTheme="minorHAnsi" w:hAnsi="Arial" w:cs="Arial"/>
          <w:color w:val="000000" w:themeColor="text1"/>
          <w:w w:val="85"/>
          <w:sz w:val="24"/>
          <w:szCs w:val="24"/>
          <w:lang w:val="es-CO"/>
        </w:rPr>
        <w:t xml:space="preserve"> de acuerdo con la metodología del Standard </w:t>
      </w:r>
      <w:proofErr w:type="spellStart"/>
      <w:r w:rsidRPr="00935315">
        <w:rPr>
          <w:rFonts w:ascii="Arial" w:eastAsiaTheme="minorHAnsi" w:hAnsi="Arial" w:cs="Arial"/>
          <w:color w:val="000000" w:themeColor="text1"/>
          <w:w w:val="85"/>
          <w:sz w:val="24"/>
          <w:szCs w:val="24"/>
          <w:lang w:val="es-CO"/>
        </w:rPr>
        <w:t>methods</w:t>
      </w:r>
      <w:proofErr w:type="spellEnd"/>
      <w:r w:rsidRPr="00935315">
        <w:rPr>
          <w:rFonts w:ascii="Arial" w:eastAsiaTheme="minorHAnsi" w:hAnsi="Arial" w:cs="Arial"/>
          <w:color w:val="000000" w:themeColor="text1"/>
          <w:w w:val="85"/>
          <w:sz w:val="24"/>
          <w:szCs w:val="24"/>
          <w:lang w:val="es-CO"/>
        </w:rPr>
        <w:t xml:space="preserve"> </w:t>
      </w:r>
      <w:proofErr w:type="spellStart"/>
      <w:r w:rsidRPr="00935315">
        <w:rPr>
          <w:rFonts w:ascii="Arial" w:eastAsiaTheme="minorHAnsi" w:hAnsi="Arial" w:cs="Arial"/>
          <w:color w:val="000000" w:themeColor="text1"/>
          <w:w w:val="85"/>
          <w:sz w:val="24"/>
          <w:szCs w:val="24"/>
          <w:lang w:val="es-CO"/>
        </w:rPr>
        <w:t>for</w:t>
      </w:r>
      <w:proofErr w:type="spellEnd"/>
      <w:r w:rsidRPr="00935315">
        <w:rPr>
          <w:rFonts w:ascii="Arial" w:eastAsiaTheme="minorHAnsi" w:hAnsi="Arial" w:cs="Arial"/>
          <w:color w:val="000000" w:themeColor="text1"/>
          <w:w w:val="85"/>
          <w:sz w:val="24"/>
          <w:szCs w:val="24"/>
          <w:lang w:val="es-CO"/>
        </w:rPr>
        <w:t xml:space="preserve"> </w:t>
      </w:r>
      <w:proofErr w:type="spellStart"/>
      <w:r w:rsidRPr="00935315">
        <w:rPr>
          <w:rFonts w:ascii="Arial" w:eastAsiaTheme="minorHAnsi" w:hAnsi="Arial" w:cs="Arial"/>
          <w:color w:val="000000" w:themeColor="text1"/>
          <w:w w:val="85"/>
          <w:sz w:val="24"/>
          <w:szCs w:val="24"/>
          <w:lang w:val="es-CO"/>
        </w:rPr>
        <w:t>the</w:t>
      </w:r>
      <w:proofErr w:type="spellEnd"/>
      <w:r w:rsidRPr="00935315">
        <w:rPr>
          <w:rFonts w:ascii="Arial" w:eastAsiaTheme="minorHAnsi" w:hAnsi="Arial" w:cs="Arial"/>
          <w:color w:val="000000" w:themeColor="text1"/>
          <w:w w:val="85"/>
          <w:sz w:val="24"/>
          <w:szCs w:val="24"/>
          <w:lang w:val="es-CO"/>
        </w:rPr>
        <w:t xml:space="preserve"> </w:t>
      </w:r>
      <w:proofErr w:type="spellStart"/>
      <w:r w:rsidRPr="00935315">
        <w:rPr>
          <w:rFonts w:ascii="Arial" w:eastAsiaTheme="minorHAnsi" w:hAnsi="Arial" w:cs="Arial"/>
          <w:color w:val="000000" w:themeColor="text1"/>
          <w:w w:val="85"/>
          <w:sz w:val="24"/>
          <w:szCs w:val="24"/>
          <w:lang w:val="es-CO"/>
        </w:rPr>
        <w:t>examination</w:t>
      </w:r>
      <w:proofErr w:type="spellEnd"/>
      <w:r w:rsidRPr="00935315">
        <w:rPr>
          <w:rFonts w:ascii="Arial" w:eastAsiaTheme="minorHAnsi" w:hAnsi="Arial" w:cs="Arial"/>
          <w:color w:val="000000" w:themeColor="text1"/>
          <w:w w:val="85"/>
          <w:sz w:val="24"/>
          <w:szCs w:val="24"/>
          <w:lang w:val="es-CO"/>
        </w:rPr>
        <w:t xml:space="preserve"> of </w:t>
      </w:r>
      <w:proofErr w:type="spellStart"/>
      <w:r w:rsidRPr="00935315">
        <w:rPr>
          <w:rFonts w:ascii="Arial" w:eastAsiaTheme="minorHAnsi" w:hAnsi="Arial" w:cs="Arial"/>
          <w:color w:val="000000" w:themeColor="text1"/>
          <w:w w:val="85"/>
          <w:sz w:val="24"/>
          <w:szCs w:val="24"/>
          <w:lang w:val="es-CO"/>
        </w:rPr>
        <w:t>water</w:t>
      </w:r>
      <w:proofErr w:type="spellEnd"/>
      <w:r w:rsidRPr="00935315">
        <w:rPr>
          <w:rFonts w:ascii="Arial" w:eastAsiaTheme="minorHAnsi" w:hAnsi="Arial" w:cs="Arial"/>
          <w:color w:val="000000" w:themeColor="text1"/>
          <w:w w:val="85"/>
          <w:sz w:val="24"/>
          <w:szCs w:val="24"/>
          <w:lang w:val="es-CO"/>
        </w:rPr>
        <w:t xml:space="preserve"> and </w:t>
      </w:r>
      <w:proofErr w:type="spellStart"/>
      <w:r w:rsidRPr="00935315">
        <w:rPr>
          <w:rFonts w:ascii="Arial" w:eastAsiaTheme="minorHAnsi" w:hAnsi="Arial" w:cs="Arial"/>
          <w:color w:val="000000" w:themeColor="text1"/>
          <w:w w:val="85"/>
          <w:sz w:val="24"/>
          <w:szCs w:val="24"/>
          <w:lang w:val="es-CO"/>
        </w:rPr>
        <w:t>wastewater</w:t>
      </w:r>
      <w:proofErr w:type="spellEnd"/>
      <w:r w:rsidRPr="00935315">
        <w:rPr>
          <w:rFonts w:ascii="Arial" w:eastAsiaTheme="minorHAnsi" w:hAnsi="Arial" w:cs="Arial"/>
          <w:color w:val="000000" w:themeColor="text1"/>
          <w:w w:val="85"/>
          <w:sz w:val="24"/>
          <w:szCs w:val="24"/>
          <w:lang w:val="es-CO"/>
        </w:rPr>
        <w:t xml:space="preserve"> o la metodología que lo modifique o sustituya. Además, los laboratorios encargados de los análisis deberán poseer el certificado vigente de acreditación del IDEAM para los parámetros que se requieren analizar.</w:t>
      </w:r>
    </w:p>
    <w:p w14:paraId="7DC12687" w14:textId="32A01627" w:rsidR="007E3C3B" w:rsidRPr="00935315" w:rsidRDefault="007E3C3B" w:rsidP="004205AE">
      <w:pPr>
        <w:pStyle w:val="Textoindependiente"/>
        <w:tabs>
          <w:tab w:val="left" w:pos="8789"/>
        </w:tabs>
        <w:spacing w:before="169" w:line="261"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Contratista debe contemplar los controles necesarios para garantizar la potabilidad del agua empleada los diferentes procesos del servicio de alimentos, en cumplimiento de los requisitos fisicoquímicos y microbiológicos establecidos en la normatividad vigente. Debe incluir el monitoreo</w:t>
      </w:r>
      <w:r w:rsidR="00202C4C" w:rsidRPr="00935315">
        <w:rPr>
          <w:rFonts w:ascii="Arial" w:eastAsiaTheme="minorHAnsi" w:hAnsi="Arial" w:cs="Arial"/>
          <w:color w:val="000000" w:themeColor="text1"/>
          <w:w w:val="85"/>
          <w:sz w:val="24"/>
          <w:szCs w:val="24"/>
          <w:lang w:val="es-CO"/>
        </w:rPr>
        <w:t xml:space="preserve"> diario</w:t>
      </w:r>
      <w:r w:rsidRPr="00935315">
        <w:rPr>
          <w:rFonts w:ascii="Arial" w:eastAsiaTheme="minorHAnsi" w:hAnsi="Arial" w:cs="Arial"/>
          <w:color w:val="000000" w:themeColor="text1"/>
          <w:w w:val="85"/>
          <w:sz w:val="24"/>
          <w:szCs w:val="24"/>
          <w:lang w:val="es-CO"/>
        </w:rPr>
        <w:t xml:space="preserve"> de pH y cloro residual en los puntos de agua del servicio de alimentos y registrar los mismos.</w:t>
      </w:r>
    </w:p>
    <w:p w14:paraId="75F01741" w14:textId="08B3BC99" w:rsidR="007E3C3B" w:rsidRPr="00935315" w:rsidRDefault="007E3C3B" w:rsidP="004205AE">
      <w:pPr>
        <w:pStyle w:val="Textoindependiente"/>
        <w:tabs>
          <w:tab w:val="left" w:pos="8789"/>
        </w:tabs>
        <w:spacing w:before="165" w:line="261"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El Contratista debe </w:t>
      </w:r>
      <w:r w:rsidR="007A0FB7" w:rsidRPr="00935315">
        <w:rPr>
          <w:rFonts w:ascii="Arial" w:eastAsiaTheme="minorHAnsi" w:hAnsi="Arial" w:cs="Arial"/>
          <w:color w:val="000000" w:themeColor="text1"/>
          <w:w w:val="85"/>
          <w:sz w:val="24"/>
          <w:szCs w:val="24"/>
          <w:lang w:val="es-CO"/>
        </w:rPr>
        <w:t xml:space="preserve">incluir dentro del </w:t>
      </w:r>
      <w:r w:rsidRPr="00935315">
        <w:rPr>
          <w:rFonts w:ascii="Arial" w:eastAsiaTheme="minorHAnsi" w:hAnsi="Arial" w:cs="Arial"/>
          <w:color w:val="000000" w:themeColor="text1"/>
          <w:w w:val="85"/>
          <w:sz w:val="24"/>
          <w:szCs w:val="24"/>
          <w:lang w:val="es-CO"/>
        </w:rPr>
        <w:t>plan de contingencia</w:t>
      </w:r>
      <w:r w:rsidR="007A0FB7" w:rsidRPr="00935315">
        <w:rPr>
          <w:rFonts w:ascii="Arial" w:eastAsiaTheme="minorHAnsi" w:hAnsi="Arial" w:cs="Arial"/>
          <w:color w:val="000000" w:themeColor="text1"/>
          <w:w w:val="85"/>
          <w:sz w:val="24"/>
          <w:szCs w:val="24"/>
          <w:lang w:val="es-CO"/>
        </w:rPr>
        <w:t>,</w:t>
      </w:r>
      <w:r w:rsidRPr="00935315">
        <w:rPr>
          <w:rFonts w:ascii="Arial" w:eastAsiaTheme="minorHAnsi" w:hAnsi="Arial" w:cs="Arial"/>
          <w:color w:val="000000" w:themeColor="text1"/>
          <w:w w:val="85"/>
          <w:sz w:val="24"/>
          <w:szCs w:val="24"/>
          <w:lang w:val="es-CO"/>
        </w:rPr>
        <w:t xml:space="preserve"> el abastecimiento de agua potable en caso de requerirse, de manera tal que garantice el suministro de agua potable necesario para la prestación del servicio de alimentos.</w:t>
      </w:r>
    </w:p>
    <w:p w14:paraId="16B90F87" w14:textId="0054BF6F" w:rsidR="007E3C3B" w:rsidRPr="00935315" w:rsidRDefault="007E3C3B" w:rsidP="004205AE">
      <w:pPr>
        <w:pStyle w:val="Textoindependiente"/>
        <w:tabs>
          <w:tab w:val="left" w:pos="8789"/>
        </w:tabs>
        <w:spacing w:before="162" w:line="261"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Respecto a disposición final de grasas y aceites; las cuales no se deben verter directamente en los sifones, el Contratista del suministro de alimentación deberá disponer de sistemas sanitarios adecuados para </w:t>
      </w:r>
      <w:r w:rsidR="00202C4C" w:rsidRPr="00935315">
        <w:rPr>
          <w:rFonts w:ascii="Arial" w:eastAsiaTheme="minorHAnsi" w:hAnsi="Arial" w:cs="Arial"/>
          <w:color w:val="000000" w:themeColor="text1"/>
          <w:w w:val="85"/>
          <w:sz w:val="24"/>
          <w:szCs w:val="24"/>
          <w:lang w:val="es-CO"/>
        </w:rPr>
        <w:t>la</w:t>
      </w:r>
      <w:r w:rsidRPr="00935315">
        <w:rPr>
          <w:rFonts w:ascii="Arial" w:eastAsiaTheme="minorHAnsi" w:hAnsi="Arial" w:cs="Arial"/>
          <w:color w:val="000000" w:themeColor="text1"/>
          <w:w w:val="85"/>
          <w:sz w:val="24"/>
          <w:szCs w:val="24"/>
          <w:lang w:val="es-CO"/>
        </w:rPr>
        <w:t xml:space="preserve"> recolección,</w:t>
      </w:r>
      <w:r w:rsidR="00202C4C" w:rsidRPr="00935315">
        <w:rPr>
          <w:rFonts w:ascii="Arial" w:eastAsiaTheme="minorHAnsi" w:hAnsi="Arial" w:cs="Arial"/>
          <w:color w:val="000000" w:themeColor="text1"/>
          <w:w w:val="85"/>
          <w:sz w:val="24"/>
          <w:szCs w:val="24"/>
          <w:lang w:val="es-CO"/>
        </w:rPr>
        <w:t xml:space="preserve"> almacenamiento, manejo</w:t>
      </w:r>
      <w:r w:rsidRPr="00935315">
        <w:rPr>
          <w:rFonts w:ascii="Arial" w:eastAsiaTheme="minorHAnsi" w:hAnsi="Arial" w:cs="Arial"/>
          <w:color w:val="000000" w:themeColor="text1"/>
          <w:w w:val="85"/>
          <w:sz w:val="24"/>
          <w:szCs w:val="24"/>
          <w:lang w:val="es-CO"/>
        </w:rPr>
        <w:t xml:space="preserve"> y disposición final de Aceite Vegetal Usado (AVU) según Resolución 316 de 2018, así como la reglamentación local establecida.</w:t>
      </w:r>
    </w:p>
    <w:p w14:paraId="54956BB5" w14:textId="77777777" w:rsidR="007E3C3B" w:rsidRPr="00935315" w:rsidRDefault="007E3C3B" w:rsidP="002A06A2">
      <w:pPr>
        <w:pStyle w:val="Prrafodelista"/>
        <w:tabs>
          <w:tab w:val="left" w:pos="8789"/>
        </w:tabs>
        <w:ind w:left="883" w:firstLine="0"/>
        <w:rPr>
          <w:rFonts w:ascii="Arial" w:eastAsiaTheme="minorHAnsi" w:hAnsi="Arial" w:cs="Arial"/>
          <w:color w:val="000000" w:themeColor="text1"/>
          <w:w w:val="85"/>
          <w:sz w:val="24"/>
          <w:szCs w:val="24"/>
          <w:lang w:val="es-CO"/>
        </w:rPr>
      </w:pPr>
    </w:p>
    <w:p w14:paraId="0351EB67" w14:textId="77777777" w:rsidR="007E3C3B" w:rsidRPr="00935315" w:rsidRDefault="007E3C3B" w:rsidP="004205AE">
      <w:pPr>
        <w:pStyle w:val="Textoindependiente"/>
        <w:tabs>
          <w:tab w:val="left" w:pos="8789"/>
        </w:tabs>
        <w:spacing w:before="101" w:line="261" w:lineRule="auto"/>
        <w:ind w:left="682"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La gestión de los residuos orgánicos y de aceite de cocina usado deberá hacerse a través de empresas debidamente autorizadas por las autoridades competentes, generando los reportes respectivos al Supervisor, adicional, deberá garantizar la entrega oportuna de los respectivos certificados de aprovechamiento y/o tratamiento final, al Supervisor o referente ambiental de la Cárcel Distrital.</w:t>
      </w:r>
    </w:p>
    <w:p w14:paraId="78C0906D" w14:textId="77777777" w:rsidR="007E3C3B" w:rsidRPr="00935315" w:rsidRDefault="007E3C3B" w:rsidP="004205AE">
      <w:pPr>
        <w:pStyle w:val="Textoindependiente"/>
        <w:tabs>
          <w:tab w:val="left" w:pos="8789"/>
        </w:tabs>
        <w:spacing w:before="164"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Contratista del suministro de alimentación debe implementar y documentar las actividades de manejo y control de residuos líquidos, que cumplan con lo establecido en la normatividad ambiental vigente, del Ministerio de Ambiente y Desarrollo Sostenible.</w:t>
      </w:r>
    </w:p>
    <w:p w14:paraId="0E71A6C8" w14:textId="705E3C5D" w:rsidR="007E3C3B" w:rsidRPr="00935315" w:rsidRDefault="007E3C3B" w:rsidP="004205AE">
      <w:pPr>
        <w:pStyle w:val="Textoindependiente"/>
        <w:tabs>
          <w:tab w:val="left" w:pos="8789"/>
        </w:tabs>
        <w:spacing w:before="163"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Los residuos sólidos generados en el servicio de alimentación se deben retirar mínimo tres veces al día, del área de proceso, controlando las condiciones de disposición de los residuos por parte del encargado (s) de su manejo, a fin de evitar la contaminación de áreas de producción, equipos, utensilios y productos generados en la zona de producción, olores desagradables y generación de plagas. El Contratista del suministro de alimentación debe cumplir con lo establecido en el Título V Ley 9 de 1979, Norma Ambiental vigente, Plan Institucional de Gestión Ambiental –</w:t>
      </w:r>
      <w:r w:rsidR="001D2F7E" w:rsidRPr="00935315">
        <w:rPr>
          <w:rFonts w:ascii="Arial" w:eastAsiaTheme="minorHAnsi" w:hAnsi="Arial" w:cs="Arial"/>
          <w:color w:val="000000" w:themeColor="text1"/>
          <w:w w:val="85"/>
          <w:sz w:val="24"/>
          <w:szCs w:val="24"/>
          <w:lang w:val="es-CO"/>
        </w:rPr>
        <w:t xml:space="preserve"> </w:t>
      </w:r>
      <w:r w:rsidRPr="00935315">
        <w:rPr>
          <w:rFonts w:ascii="Arial" w:eastAsiaTheme="minorHAnsi" w:hAnsi="Arial" w:cs="Arial"/>
          <w:color w:val="000000" w:themeColor="text1"/>
          <w:w w:val="85"/>
          <w:sz w:val="24"/>
          <w:szCs w:val="24"/>
          <w:lang w:val="es-CO"/>
        </w:rPr>
        <w:t>PIGA, Resolución 1397 de 2018 emitida por el ministerio de Ambiente y Desarrollo Sostenible y/o con las normas que las modifiquen, adicionen o sustituyan.</w:t>
      </w:r>
    </w:p>
    <w:p w14:paraId="3917F08B" w14:textId="77777777" w:rsidR="007E3C3B" w:rsidRPr="00935315" w:rsidRDefault="007E3C3B" w:rsidP="004205AE">
      <w:pPr>
        <w:pStyle w:val="Textoindependiente"/>
        <w:tabs>
          <w:tab w:val="left" w:pos="8789"/>
        </w:tabs>
        <w:spacing w:before="169"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La Cárcel tiene un cuarto de almacenamiento de residuos sólidos, el cual está completamente protegido, ventilado, señalizado, alejado de las áreas de producción y distribución, el cual debe mantenerse en adecuadas condiciones físicas que faciliten su limpieza y desinfección.</w:t>
      </w:r>
    </w:p>
    <w:p w14:paraId="6673CC93" w14:textId="77777777" w:rsidR="007E3C3B" w:rsidRPr="00935315" w:rsidRDefault="007E3C3B" w:rsidP="004205AE">
      <w:pPr>
        <w:pStyle w:val="Textoindependiente"/>
        <w:tabs>
          <w:tab w:val="left" w:pos="8789"/>
        </w:tabs>
        <w:spacing w:before="163"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Se dispondrá de recipientes identificados para el acopio temporal de residuos sólidos en la zona de preparación de alimentos, siendo removidos frecuentemente de las áreas de producción y disponerse de la manera que se elimine la generación de olores, el refugio de animales y plagas.</w:t>
      </w:r>
    </w:p>
    <w:p w14:paraId="037C1991" w14:textId="29A84123" w:rsidR="007E3C3B" w:rsidRPr="00935315" w:rsidRDefault="007E3C3B" w:rsidP="004205AE">
      <w:pPr>
        <w:pStyle w:val="Textoindependiente"/>
        <w:tabs>
          <w:tab w:val="left" w:pos="8789"/>
        </w:tabs>
        <w:spacing w:before="163"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El contratista </w:t>
      </w:r>
      <w:r w:rsidR="008B39D9" w:rsidRPr="00935315">
        <w:rPr>
          <w:rFonts w:ascii="Arial" w:eastAsiaTheme="minorHAnsi" w:hAnsi="Arial" w:cs="Arial"/>
          <w:color w:val="000000" w:themeColor="text1"/>
          <w:w w:val="85"/>
          <w:sz w:val="24"/>
          <w:szCs w:val="24"/>
          <w:lang w:val="es-CO"/>
        </w:rPr>
        <w:t xml:space="preserve">y el supervisor del contrato deben garantizar la limpieza de los baños limpios y </w:t>
      </w:r>
      <w:r w:rsidRPr="00935315">
        <w:rPr>
          <w:rFonts w:ascii="Arial" w:eastAsiaTheme="minorHAnsi" w:hAnsi="Arial" w:cs="Arial"/>
          <w:color w:val="000000" w:themeColor="text1"/>
          <w:w w:val="85"/>
          <w:sz w:val="24"/>
          <w:szCs w:val="24"/>
          <w:lang w:val="es-CO"/>
        </w:rPr>
        <w:t xml:space="preserve">tener la siguiente dotación permanente: papel higiénico, dispensador de jabón líquido </w:t>
      </w:r>
      <w:proofErr w:type="spellStart"/>
      <w:r w:rsidRPr="00935315">
        <w:rPr>
          <w:rFonts w:ascii="Arial" w:eastAsiaTheme="minorHAnsi" w:hAnsi="Arial" w:cs="Arial"/>
          <w:color w:val="000000" w:themeColor="text1"/>
          <w:w w:val="85"/>
          <w:sz w:val="24"/>
          <w:szCs w:val="24"/>
          <w:lang w:val="es-CO"/>
        </w:rPr>
        <w:t>inoloro</w:t>
      </w:r>
      <w:proofErr w:type="spellEnd"/>
      <w:r w:rsidRPr="00935315">
        <w:rPr>
          <w:rFonts w:ascii="Arial" w:eastAsiaTheme="minorHAnsi" w:hAnsi="Arial" w:cs="Arial"/>
          <w:color w:val="000000" w:themeColor="text1"/>
          <w:w w:val="85"/>
          <w:sz w:val="24"/>
          <w:szCs w:val="24"/>
          <w:lang w:val="es-CO"/>
        </w:rPr>
        <w:t xml:space="preserve"> </w:t>
      </w:r>
      <w:proofErr w:type="spellStart"/>
      <w:r w:rsidR="00397DA6" w:rsidRPr="00935315">
        <w:rPr>
          <w:rFonts w:ascii="Arial" w:eastAsiaTheme="minorHAnsi" w:hAnsi="Arial" w:cs="Arial"/>
          <w:color w:val="000000" w:themeColor="text1"/>
          <w:w w:val="85"/>
          <w:sz w:val="24"/>
          <w:szCs w:val="24"/>
          <w:lang w:val="es-CO"/>
        </w:rPr>
        <w:t>antibacterial</w:t>
      </w:r>
      <w:proofErr w:type="spellEnd"/>
      <w:r w:rsidRPr="00935315">
        <w:rPr>
          <w:rFonts w:ascii="Arial" w:eastAsiaTheme="minorHAnsi" w:hAnsi="Arial" w:cs="Arial"/>
          <w:color w:val="000000" w:themeColor="text1"/>
          <w:w w:val="85"/>
          <w:sz w:val="24"/>
          <w:szCs w:val="24"/>
          <w:lang w:val="es-CO"/>
        </w:rPr>
        <w:t xml:space="preserve">, gel </w:t>
      </w:r>
      <w:proofErr w:type="spellStart"/>
      <w:r w:rsidRPr="00935315">
        <w:rPr>
          <w:rFonts w:ascii="Arial" w:eastAsiaTheme="minorHAnsi" w:hAnsi="Arial" w:cs="Arial"/>
          <w:color w:val="000000" w:themeColor="text1"/>
          <w:w w:val="85"/>
          <w:sz w:val="24"/>
          <w:szCs w:val="24"/>
          <w:lang w:val="es-CO"/>
        </w:rPr>
        <w:t>antibacterial</w:t>
      </w:r>
      <w:proofErr w:type="spellEnd"/>
      <w:r w:rsidRPr="00935315">
        <w:rPr>
          <w:rFonts w:ascii="Arial" w:eastAsiaTheme="minorHAnsi" w:hAnsi="Arial" w:cs="Arial"/>
          <w:color w:val="000000" w:themeColor="text1"/>
          <w:w w:val="85"/>
          <w:sz w:val="24"/>
          <w:szCs w:val="24"/>
          <w:lang w:val="es-CO"/>
        </w:rPr>
        <w:t xml:space="preserve"> mayor al 65 % de concentración de alcohol, implementos desechables y las papeleras deben tener tapa, </w:t>
      </w:r>
      <w:r w:rsidR="008B39D9" w:rsidRPr="00935315">
        <w:rPr>
          <w:rFonts w:ascii="Arial" w:eastAsiaTheme="minorHAnsi" w:hAnsi="Arial" w:cs="Arial"/>
          <w:color w:val="000000" w:themeColor="text1"/>
          <w:w w:val="85"/>
          <w:sz w:val="24"/>
          <w:szCs w:val="24"/>
          <w:lang w:val="es-CO"/>
        </w:rPr>
        <w:t xml:space="preserve">bolsa y pedal. </w:t>
      </w:r>
    </w:p>
    <w:p w14:paraId="4AED944F" w14:textId="281922B9" w:rsidR="007E3C3B" w:rsidRPr="00935315" w:rsidRDefault="007E3C3B" w:rsidP="004205AE">
      <w:pPr>
        <w:pStyle w:val="Textoindependiente"/>
        <w:tabs>
          <w:tab w:val="left" w:pos="8789"/>
        </w:tabs>
        <w:spacing w:before="163"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área de proceso del servicio de alimentación cuenta con lavamanos de accionamiento no manual y el contratista deberá dotar permanente</w:t>
      </w:r>
      <w:r w:rsidR="0073258B" w:rsidRPr="00935315">
        <w:rPr>
          <w:rFonts w:ascii="Arial" w:eastAsiaTheme="minorHAnsi" w:hAnsi="Arial" w:cs="Arial"/>
          <w:color w:val="000000" w:themeColor="text1"/>
          <w:w w:val="85"/>
          <w:sz w:val="24"/>
          <w:szCs w:val="24"/>
          <w:lang w:val="es-CO"/>
        </w:rPr>
        <w:t xml:space="preserve"> éstos</w:t>
      </w:r>
      <w:r w:rsidRPr="00935315">
        <w:rPr>
          <w:rFonts w:ascii="Arial" w:eastAsiaTheme="minorHAnsi" w:hAnsi="Arial" w:cs="Arial"/>
          <w:color w:val="000000" w:themeColor="text1"/>
          <w:w w:val="85"/>
          <w:sz w:val="24"/>
          <w:szCs w:val="24"/>
          <w:lang w:val="es-CO"/>
        </w:rPr>
        <w:t xml:space="preserve"> con: jabón </w:t>
      </w:r>
      <w:r w:rsidR="0073258B" w:rsidRPr="00935315">
        <w:rPr>
          <w:rFonts w:ascii="Arial" w:eastAsiaTheme="minorHAnsi" w:hAnsi="Arial" w:cs="Arial"/>
          <w:color w:val="000000" w:themeColor="text1"/>
          <w:w w:val="85"/>
          <w:sz w:val="24"/>
          <w:szCs w:val="24"/>
          <w:lang w:val="es-CO"/>
        </w:rPr>
        <w:t>antibacterial</w:t>
      </w:r>
      <w:r w:rsidRPr="00935315">
        <w:rPr>
          <w:rFonts w:ascii="Arial" w:eastAsiaTheme="minorHAnsi" w:hAnsi="Arial" w:cs="Arial"/>
          <w:color w:val="000000" w:themeColor="text1"/>
          <w:w w:val="85"/>
          <w:sz w:val="24"/>
          <w:szCs w:val="24"/>
          <w:lang w:val="es-CO"/>
        </w:rPr>
        <w:t xml:space="preserve"> y elementos para secarse las manos.</w:t>
      </w:r>
    </w:p>
    <w:p w14:paraId="175F833A" w14:textId="58661248" w:rsidR="007E3C3B" w:rsidRPr="00935315" w:rsidRDefault="007E3C3B" w:rsidP="004205AE">
      <w:pPr>
        <w:pStyle w:val="Textoindependiente"/>
        <w:tabs>
          <w:tab w:val="left" w:pos="8789"/>
        </w:tabs>
        <w:spacing w:before="162"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Se debe publicar en avisos o </w:t>
      </w:r>
      <w:r w:rsidR="00D307BA" w:rsidRPr="00935315">
        <w:rPr>
          <w:rFonts w:ascii="Arial" w:eastAsiaTheme="minorHAnsi" w:hAnsi="Arial" w:cs="Arial"/>
          <w:color w:val="000000" w:themeColor="text1"/>
          <w:w w:val="85"/>
          <w:sz w:val="24"/>
          <w:szCs w:val="24"/>
          <w:lang w:val="es-CO"/>
        </w:rPr>
        <w:t>habladores</w:t>
      </w:r>
      <w:r w:rsidRPr="00935315">
        <w:rPr>
          <w:rFonts w:ascii="Arial" w:eastAsiaTheme="minorHAnsi" w:hAnsi="Arial" w:cs="Arial"/>
          <w:color w:val="000000" w:themeColor="text1"/>
          <w:w w:val="85"/>
          <w:sz w:val="24"/>
          <w:szCs w:val="24"/>
          <w:lang w:val="es-CO"/>
        </w:rPr>
        <w:t xml:space="preserve"> en todas las áreas del servicio de alimentación incluido las instalaciones sanitarias, </w:t>
      </w:r>
      <w:r w:rsidR="00D307BA" w:rsidRPr="00935315">
        <w:rPr>
          <w:rFonts w:ascii="Arial" w:eastAsiaTheme="minorHAnsi" w:hAnsi="Arial" w:cs="Arial"/>
          <w:color w:val="000000" w:themeColor="text1"/>
          <w:w w:val="85"/>
          <w:sz w:val="24"/>
          <w:szCs w:val="24"/>
          <w:lang w:val="es-CO"/>
        </w:rPr>
        <w:t xml:space="preserve">indicando </w:t>
      </w:r>
      <w:r w:rsidRPr="00935315">
        <w:rPr>
          <w:rFonts w:ascii="Arial" w:eastAsiaTheme="minorHAnsi" w:hAnsi="Arial" w:cs="Arial"/>
          <w:color w:val="000000" w:themeColor="text1"/>
          <w:w w:val="85"/>
          <w:sz w:val="24"/>
          <w:szCs w:val="24"/>
          <w:lang w:val="es-CO"/>
        </w:rPr>
        <w:t>las instrucciones del lavado de manos y la importancia de hacer esta actividad al iniciar labores o en cada cambio de tarea o cada vez que sea requerido según el protocolo establecido Organización Mundial de la Salud.</w:t>
      </w:r>
    </w:p>
    <w:p w14:paraId="7D0F7655" w14:textId="187CFC65" w:rsidR="00415840" w:rsidRPr="00935315" w:rsidRDefault="00415840" w:rsidP="00B43331">
      <w:pPr>
        <w:pStyle w:val="Textoindependiente"/>
        <w:spacing w:before="163" w:line="261" w:lineRule="auto"/>
        <w:ind w:right="-28"/>
        <w:jc w:val="both"/>
        <w:rPr>
          <w:rFonts w:ascii="Arial" w:eastAsia="Arial" w:hAnsi="Arial" w:cs="Arial"/>
          <w:color w:val="000000" w:themeColor="text1"/>
          <w:sz w:val="8"/>
          <w:szCs w:val="8"/>
        </w:rPr>
      </w:pPr>
    </w:p>
    <w:p w14:paraId="2D08114C" w14:textId="61F07C9C" w:rsidR="007E3C3B" w:rsidRPr="00935315" w:rsidRDefault="007E3C3B" w:rsidP="00006E24">
      <w:pPr>
        <w:pStyle w:val="Ttulo1"/>
        <w:numPr>
          <w:ilvl w:val="1"/>
          <w:numId w:val="54"/>
        </w:numPr>
        <w:tabs>
          <w:tab w:val="left" w:pos="1761"/>
          <w:tab w:val="left" w:pos="1762"/>
          <w:tab w:val="left" w:pos="8789"/>
        </w:tabs>
        <w:spacing w:before="163"/>
        <w:rPr>
          <w:color w:val="000000" w:themeColor="text1"/>
          <w:sz w:val="24"/>
          <w:szCs w:val="24"/>
          <w:u w:val="single"/>
        </w:rPr>
      </w:pPr>
      <w:r w:rsidRPr="00935315">
        <w:rPr>
          <w:color w:val="000000" w:themeColor="text1"/>
          <w:w w:val="80"/>
          <w:sz w:val="24"/>
          <w:szCs w:val="24"/>
        </w:rPr>
        <w:t>EQUIPOS</w:t>
      </w:r>
      <w:r w:rsidRPr="00935315">
        <w:rPr>
          <w:color w:val="000000" w:themeColor="text1"/>
          <w:spacing w:val="13"/>
          <w:w w:val="80"/>
          <w:sz w:val="24"/>
          <w:szCs w:val="24"/>
        </w:rPr>
        <w:t xml:space="preserve"> </w:t>
      </w:r>
      <w:r w:rsidRPr="00935315">
        <w:rPr>
          <w:color w:val="000000" w:themeColor="text1"/>
          <w:w w:val="80"/>
          <w:sz w:val="24"/>
          <w:szCs w:val="24"/>
        </w:rPr>
        <w:t>Y</w:t>
      </w:r>
      <w:r w:rsidRPr="00935315">
        <w:rPr>
          <w:color w:val="000000" w:themeColor="text1"/>
          <w:spacing w:val="13"/>
          <w:w w:val="80"/>
          <w:sz w:val="24"/>
          <w:szCs w:val="24"/>
        </w:rPr>
        <w:t xml:space="preserve"> </w:t>
      </w:r>
      <w:r w:rsidRPr="00935315">
        <w:rPr>
          <w:color w:val="000000" w:themeColor="text1"/>
          <w:w w:val="80"/>
          <w:sz w:val="24"/>
          <w:szCs w:val="24"/>
        </w:rPr>
        <w:t>UTENSILIOS</w:t>
      </w:r>
      <w:r w:rsidR="00D111DF" w:rsidRPr="00935315">
        <w:rPr>
          <w:color w:val="000000" w:themeColor="text1"/>
          <w:w w:val="80"/>
          <w:sz w:val="24"/>
          <w:szCs w:val="24"/>
        </w:rPr>
        <w:t xml:space="preserve"> </w:t>
      </w:r>
    </w:p>
    <w:p w14:paraId="298C492F" w14:textId="77777777" w:rsidR="007E3C3B" w:rsidRPr="00935315" w:rsidRDefault="007E3C3B" w:rsidP="002A06A2">
      <w:pPr>
        <w:pStyle w:val="Textoindependiente"/>
        <w:tabs>
          <w:tab w:val="left" w:pos="8789"/>
        </w:tabs>
        <w:spacing w:before="8"/>
        <w:rPr>
          <w:rFonts w:ascii="Arial" w:hAnsi="Arial" w:cs="Arial"/>
          <w:b/>
          <w:color w:val="000000" w:themeColor="text1"/>
          <w:sz w:val="24"/>
          <w:szCs w:val="24"/>
        </w:rPr>
      </w:pPr>
    </w:p>
    <w:p w14:paraId="697D1A2F" w14:textId="17B1C0B1" w:rsidR="00470D40" w:rsidRPr="00935315" w:rsidRDefault="007E3C3B" w:rsidP="00D111DF">
      <w:pPr>
        <w:pStyle w:val="Textoindependiente"/>
        <w:tabs>
          <w:tab w:val="left" w:pos="8789"/>
        </w:tabs>
        <w:spacing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Los equipos y utensilios requeridos</w:t>
      </w:r>
      <w:r w:rsidR="00D77537" w:rsidRPr="00935315">
        <w:rPr>
          <w:rFonts w:ascii="Arial" w:eastAsiaTheme="minorHAnsi" w:hAnsi="Arial" w:cs="Arial"/>
          <w:color w:val="000000" w:themeColor="text1"/>
          <w:w w:val="85"/>
          <w:sz w:val="24"/>
          <w:szCs w:val="24"/>
          <w:lang w:val="es-CO"/>
        </w:rPr>
        <w:t xml:space="preserve"> en el servicio de alimentos</w:t>
      </w:r>
      <w:r w:rsidRPr="00935315">
        <w:rPr>
          <w:rFonts w:ascii="Arial" w:eastAsiaTheme="minorHAnsi" w:hAnsi="Arial" w:cs="Arial"/>
          <w:color w:val="000000" w:themeColor="text1"/>
          <w:w w:val="85"/>
          <w:sz w:val="24"/>
          <w:szCs w:val="24"/>
          <w:lang w:val="es-CO"/>
        </w:rPr>
        <w:t xml:space="preserve"> deberán ser acordes a las necesidades del servicio en capacidad, suficiencia, volumen y en funcionalidad y contar con adecuadas condiciones sanitarias y de funcionamiento. En todos los casos, el equipo será suministrado por el contratista de forma independiente al inventario suministrado en el Establecimiento y que será entregado por el director de este. Se tomará como referencia de cumplimiento para este aspecto durante la ejecución del contrato de suministro de alimentación.</w:t>
      </w:r>
    </w:p>
    <w:p w14:paraId="085860B7" w14:textId="652F7A8B" w:rsidR="007E3C3B" w:rsidRPr="00935315" w:rsidRDefault="007E3C3B" w:rsidP="002A06A2">
      <w:pPr>
        <w:pStyle w:val="Ttulo1"/>
        <w:tabs>
          <w:tab w:val="left" w:pos="8789"/>
        </w:tabs>
        <w:spacing w:before="161"/>
        <w:ind w:left="682" w:firstLine="0"/>
        <w:jc w:val="both"/>
        <w:rPr>
          <w:color w:val="000000" w:themeColor="text1"/>
        </w:rPr>
      </w:pPr>
      <w:r w:rsidRPr="00935315">
        <w:rPr>
          <w:color w:val="000000" w:themeColor="text1"/>
          <w:w w:val="80"/>
        </w:rPr>
        <w:t>Tabla</w:t>
      </w:r>
      <w:r w:rsidRPr="00935315">
        <w:rPr>
          <w:color w:val="000000" w:themeColor="text1"/>
          <w:spacing w:val="12"/>
          <w:w w:val="80"/>
        </w:rPr>
        <w:t xml:space="preserve"> </w:t>
      </w:r>
      <w:r w:rsidRPr="00935315">
        <w:rPr>
          <w:color w:val="000000" w:themeColor="text1"/>
          <w:w w:val="80"/>
        </w:rPr>
        <w:t>14.</w:t>
      </w:r>
      <w:r w:rsidRPr="00935315">
        <w:rPr>
          <w:color w:val="000000" w:themeColor="text1"/>
          <w:spacing w:val="12"/>
          <w:w w:val="80"/>
        </w:rPr>
        <w:t xml:space="preserve"> </w:t>
      </w:r>
      <w:r w:rsidRPr="00935315">
        <w:rPr>
          <w:color w:val="000000" w:themeColor="text1"/>
          <w:w w:val="80"/>
        </w:rPr>
        <w:t>Elementos</w:t>
      </w:r>
      <w:r w:rsidRPr="00935315">
        <w:rPr>
          <w:color w:val="000000" w:themeColor="text1"/>
          <w:spacing w:val="12"/>
          <w:w w:val="80"/>
        </w:rPr>
        <w:t xml:space="preserve"> </w:t>
      </w:r>
      <w:r w:rsidRPr="00935315">
        <w:rPr>
          <w:color w:val="000000" w:themeColor="text1"/>
          <w:w w:val="80"/>
        </w:rPr>
        <w:t>y</w:t>
      </w:r>
      <w:r w:rsidRPr="00935315">
        <w:rPr>
          <w:color w:val="000000" w:themeColor="text1"/>
          <w:spacing w:val="9"/>
          <w:w w:val="80"/>
        </w:rPr>
        <w:t xml:space="preserve"> </w:t>
      </w:r>
      <w:r w:rsidRPr="00935315">
        <w:rPr>
          <w:color w:val="000000" w:themeColor="text1"/>
          <w:w w:val="80"/>
        </w:rPr>
        <w:t>equipos</w:t>
      </w:r>
      <w:r w:rsidRPr="00935315">
        <w:rPr>
          <w:color w:val="000000" w:themeColor="text1"/>
          <w:spacing w:val="12"/>
          <w:w w:val="80"/>
        </w:rPr>
        <w:t xml:space="preserve"> </w:t>
      </w:r>
      <w:r w:rsidRPr="00935315">
        <w:rPr>
          <w:color w:val="000000" w:themeColor="text1"/>
          <w:w w:val="80"/>
        </w:rPr>
        <w:t>requeridos</w:t>
      </w:r>
      <w:r w:rsidRPr="00935315">
        <w:rPr>
          <w:color w:val="000000" w:themeColor="text1"/>
          <w:spacing w:val="12"/>
          <w:w w:val="80"/>
        </w:rPr>
        <w:t xml:space="preserve"> </w:t>
      </w:r>
      <w:r w:rsidRPr="00935315">
        <w:rPr>
          <w:color w:val="000000" w:themeColor="text1"/>
          <w:w w:val="80"/>
        </w:rPr>
        <w:t>para</w:t>
      </w:r>
      <w:r w:rsidRPr="00935315">
        <w:rPr>
          <w:color w:val="000000" w:themeColor="text1"/>
          <w:spacing w:val="12"/>
          <w:w w:val="80"/>
        </w:rPr>
        <w:t xml:space="preserve"> </w:t>
      </w:r>
      <w:r w:rsidRPr="00935315">
        <w:rPr>
          <w:color w:val="000000" w:themeColor="text1"/>
          <w:w w:val="80"/>
        </w:rPr>
        <w:t>la</w:t>
      </w:r>
      <w:r w:rsidRPr="00935315">
        <w:rPr>
          <w:color w:val="000000" w:themeColor="text1"/>
          <w:spacing w:val="12"/>
          <w:w w:val="80"/>
        </w:rPr>
        <w:t xml:space="preserve"> </w:t>
      </w:r>
      <w:r w:rsidRPr="00935315">
        <w:rPr>
          <w:color w:val="000000" w:themeColor="text1"/>
          <w:w w:val="80"/>
        </w:rPr>
        <w:t>producción</w:t>
      </w:r>
    </w:p>
    <w:p w14:paraId="41830DD1" w14:textId="77777777" w:rsidR="007E3C3B" w:rsidRPr="00935315" w:rsidRDefault="007E3C3B" w:rsidP="002A06A2">
      <w:pPr>
        <w:pStyle w:val="Textoindependiente"/>
        <w:tabs>
          <w:tab w:val="left" w:pos="8789"/>
        </w:tabs>
        <w:spacing w:before="9"/>
        <w:rPr>
          <w:rFonts w:ascii="Arial" w:hAnsi="Arial" w:cs="Arial"/>
          <w:b/>
          <w:color w:val="000000" w:themeColor="text1"/>
          <w:sz w:val="24"/>
          <w:szCs w:val="24"/>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2"/>
        <w:gridCol w:w="3130"/>
      </w:tblGrid>
      <w:tr w:rsidR="00655A6E" w:rsidRPr="00935315" w14:paraId="4AC898E6" w14:textId="77777777" w:rsidTr="004205AE">
        <w:trPr>
          <w:trHeight w:val="246"/>
          <w:jc w:val="center"/>
        </w:trPr>
        <w:tc>
          <w:tcPr>
            <w:tcW w:w="4962" w:type="dxa"/>
            <w:shd w:val="clear" w:color="auto" w:fill="E7E6E6"/>
          </w:tcPr>
          <w:p w14:paraId="5BB5F3C0" w14:textId="77777777" w:rsidR="007E3C3B" w:rsidRPr="00935315" w:rsidRDefault="007E3C3B" w:rsidP="00E57C1B">
            <w:pPr>
              <w:pStyle w:val="TableParagraph"/>
              <w:tabs>
                <w:tab w:val="left" w:pos="8789"/>
              </w:tabs>
              <w:spacing w:before="3" w:line="231" w:lineRule="exact"/>
              <w:ind w:left="1953" w:right="1841"/>
              <w:jc w:val="center"/>
              <w:rPr>
                <w:rFonts w:ascii="Arial" w:hAnsi="Arial" w:cs="Arial"/>
                <w:b/>
                <w:color w:val="000000" w:themeColor="text1"/>
              </w:rPr>
            </w:pPr>
            <w:r w:rsidRPr="00935315">
              <w:rPr>
                <w:rFonts w:ascii="Arial" w:hAnsi="Arial" w:cs="Arial"/>
                <w:b/>
                <w:color w:val="000000" w:themeColor="text1"/>
                <w:w w:val="80"/>
              </w:rPr>
              <w:t>Elemento</w:t>
            </w:r>
            <w:r w:rsidRPr="00935315">
              <w:rPr>
                <w:rFonts w:ascii="Arial" w:hAnsi="Arial" w:cs="Arial"/>
                <w:b/>
                <w:color w:val="000000" w:themeColor="text1"/>
                <w:spacing w:val="7"/>
                <w:w w:val="80"/>
              </w:rPr>
              <w:t xml:space="preserve"> </w:t>
            </w:r>
            <w:r w:rsidRPr="00935315">
              <w:rPr>
                <w:rFonts w:ascii="Arial" w:hAnsi="Arial" w:cs="Arial"/>
                <w:b/>
                <w:color w:val="000000" w:themeColor="text1"/>
                <w:w w:val="80"/>
              </w:rPr>
              <w:t>/</w:t>
            </w:r>
            <w:r w:rsidRPr="00935315">
              <w:rPr>
                <w:rFonts w:ascii="Arial" w:hAnsi="Arial" w:cs="Arial"/>
                <w:b/>
                <w:color w:val="000000" w:themeColor="text1"/>
                <w:spacing w:val="11"/>
                <w:w w:val="80"/>
              </w:rPr>
              <w:t xml:space="preserve"> </w:t>
            </w:r>
            <w:r w:rsidRPr="00935315">
              <w:rPr>
                <w:rFonts w:ascii="Arial" w:hAnsi="Arial" w:cs="Arial"/>
                <w:b/>
                <w:color w:val="000000" w:themeColor="text1"/>
                <w:w w:val="80"/>
              </w:rPr>
              <w:t>equipo</w:t>
            </w:r>
          </w:p>
        </w:tc>
        <w:tc>
          <w:tcPr>
            <w:tcW w:w="3130" w:type="dxa"/>
            <w:shd w:val="clear" w:color="auto" w:fill="E7E6E6"/>
          </w:tcPr>
          <w:p w14:paraId="6E54EB02" w14:textId="77777777" w:rsidR="007E3C3B" w:rsidRPr="00935315" w:rsidRDefault="007E3C3B" w:rsidP="002A06A2">
            <w:pPr>
              <w:pStyle w:val="TableParagraph"/>
              <w:tabs>
                <w:tab w:val="left" w:pos="8789"/>
              </w:tabs>
              <w:spacing w:before="3" w:line="231" w:lineRule="exact"/>
              <w:ind w:left="780" w:right="776"/>
              <w:jc w:val="center"/>
              <w:rPr>
                <w:rFonts w:ascii="Arial" w:hAnsi="Arial" w:cs="Arial"/>
                <w:b/>
                <w:color w:val="000000" w:themeColor="text1"/>
              </w:rPr>
            </w:pPr>
            <w:r w:rsidRPr="00935315">
              <w:rPr>
                <w:rFonts w:ascii="Arial" w:hAnsi="Arial" w:cs="Arial"/>
                <w:b/>
                <w:color w:val="000000" w:themeColor="text1"/>
                <w:w w:val="80"/>
              </w:rPr>
              <w:t>Cantidad</w:t>
            </w:r>
            <w:r w:rsidRPr="00935315">
              <w:rPr>
                <w:rFonts w:ascii="Arial" w:hAnsi="Arial" w:cs="Arial"/>
                <w:b/>
                <w:color w:val="000000" w:themeColor="text1"/>
                <w:spacing w:val="13"/>
                <w:w w:val="80"/>
              </w:rPr>
              <w:t xml:space="preserve"> </w:t>
            </w:r>
            <w:r w:rsidRPr="00935315">
              <w:rPr>
                <w:rFonts w:ascii="Arial" w:hAnsi="Arial" w:cs="Arial"/>
                <w:b/>
                <w:color w:val="000000" w:themeColor="text1"/>
                <w:w w:val="80"/>
              </w:rPr>
              <w:t>mínima</w:t>
            </w:r>
          </w:p>
        </w:tc>
      </w:tr>
      <w:tr w:rsidR="00655A6E" w:rsidRPr="00935315" w14:paraId="18235DA4" w14:textId="77777777" w:rsidTr="004205AE">
        <w:trPr>
          <w:trHeight w:val="244"/>
          <w:jc w:val="center"/>
        </w:trPr>
        <w:tc>
          <w:tcPr>
            <w:tcW w:w="4962" w:type="dxa"/>
          </w:tcPr>
          <w:p w14:paraId="0C9E7C0F" w14:textId="77777777" w:rsidR="007E3C3B" w:rsidRPr="00935315" w:rsidRDefault="007E3C3B" w:rsidP="002A06A2">
            <w:pPr>
              <w:pStyle w:val="TableParagraph"/>
              <w:tabs>
                <w:tab w:val="left" w:pos="8789"/>
              </w:tabs>
              <w:spacing w:before="1"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Pela-papa grande (Mínimo 200 kg/h)</w:t>
            </w:r>
          </w:p>
        </w:tc>
        <w:tc>
          <w:tcPr>
            <w:tcW w:w="3130" w:type="dxa"/>
          </w:tcPr>
          <w:p w14:paraId="370A1062" w14:textId="77777777" w:rsidR="007E3C3B" w:rsidRPr="00935315" w:rsidRDefault="007E3C3B" w:rsidP="002A06A2">
            <w:pPr>
              <w:pStyle w:val="TableParagraph"/>
              <w:tabs>
                <w:tab w:val="left" w:pos="8789"/>
              </w:tabs>
              <w:spacing w:before="1"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2992CE2A" w14:textId="77777777" w:rsidTr="004205AE">
        <w:trPr>
          <w:trHeight w:val="247"/>
          <w:jc w:val="center"/>
        </w:trPr>
        <w:tc>
          <w:tcPr>
            <w:tcW w:w="4962" w:type="dxa"/>
          </w:tcPr>
          <w:p w14:paraId="1FCC0E7C"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Procesador de alimentos 200 kg/h</w:t>
            </w:r>
          </w:p>
        </w:tc>
        <w:tc>
          <w:tcPr>
            <w:tcW w:w="3130" w:type="dxa"/>
          </w:tcPr>
          <w:p w14:paraId="72545D79" w14:textId="77777777" w:rsidR="007E3C3B" w:rsidRPr="00935315" w:rsidRDefault="007E3C3B"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30319D15" w14:textId="77777777" w:rsidTr="004205AE">
        <w:trPr>
          <w:trHeight w:val="247"/>
          <w:jc w:val="center"/>
        </w:trPr>
        <w:tc>
          <w:tcPr>
            <w:tcW w:w="4962" w:type="dxa"/>
          </w:tcPr>
          <w:p w14:paraId="7FFBE79D" w14:textId="77777777" w:rsidR="007E3C3B" w:rsidRPr="00935315" w:rsidRDefault="007E3C3B" w:rsidP="002A06A2">
            <w:pPr>
              <w:pStyle w:val="TableParagraph"/>
              <w:tabs>
                <w:tab w:val="left" w:pos="8789"/>
              </w:tabs>
              <w:spacing w:before="4"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Freidora industrial a gas</w:t>
            </w:r>
            <w:r w:rsidR="00622F45" w:rsidRPr="00935315">
              <w:rPr>
                <w:rFonts w:ascii="Arial" w:eastAsiaTheme="minorHAnsi" w:hAnsi="Arial" w:cs="Arial"/>
                <w:color w:val="000000" w:themeColor="text1"/>
                <w:w w:val="85"/>
                <w:sz w:val="20"/>
                <w:szCs w:val="20"/>
                <w:lang w:val="es-CO"/>
              </w:rPr>
              <w:t xml:space="preserve"> capacidad mínima 14 litros, en acero inoxidable.</w:t>
            </w:r>
          </w:p>
        </w:tc>
        <w:tc>
          <w:tcPr>
            <w:tcW w:w="3130" w:type="dxa"/>
          </w:tcPr>
          <w:p w14:paraId="7DF16160" w14:textId="77777777" w:rsidR="007E3C3B" w:rsidRPr="00935315" w:rsidRDefault="007E3C3B" w:rsidP="002A06A2">
            <w:pPr>
              <w:pStyle w:val="TableParagraph"/>
              <w:tabs>
                <w:tab w:val="left" w:pos="8789"/>
              </w:tabs>
              <w:spacing w:before="4"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570ADDEB" w14:textId="77777777" w:rsidTr="004205AE">
        <w:trPr>
          <w:trHeight w:val="244"/>
          <w:jc w:val="center"/>
        </w:trPr>
        <w:tc>
          <w:tcPr>
            <w:tcW w:w="4962" w:type="dxa"/>
          </w:tcPr>
          <w:p w14:paraId="7A63F62F" w14:textId="77777777" w:rsidR="007E3C3B" w:rsidRPr="00935315" w:rsidRDefault="007E3C3B" w:rsidP="002A06A2">
            <w:pPr>
              <w:pStyle w:val="TableParagraph"/>
              <w:tabs>
                <w:tab w:val="left" w:pos="8789"/>
              </w:tabs>
              <w:spacing w:before="1"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 xml:space="preserve">Licuadora Industrial (Mínimo de 20 </w:t>
            </w:r>
            <w:proofErr w:type="spellStart"/>
            <w:r w:rsidRPr="00935315">
              <w:rPr>
                <w:rFonts w:ascii="Arial" w:eastAsiaTheme="minorHAnsi" w:hAnsi="Arial" w:cs="Arial"/>
                <w:color w:val="000000" w:themeColor="text1"/>
                <w:w w:val="85"/>
                <w:sz w:val="20"/>
                <w:szCs w:val="20"/>
                <w:lang w:val="es-CO"/>
              </w:rPr>
              <w:t>Lt</w:t>
            </w:r>
            <w:proofErr w:type="spellEnd"/>
            <w:r w:rsidRPr="00935315">
              <w:rPr>
                <w:rFonts w:ascii="Arial" w:eastAsiaTheme="minorHAnsi" w:hAnsi="Arial" w:cs="Arial"/>
                <w:color w:val="000000" w:themeColor="text1"/>
                <w:w w:val="85"/>
                <w:sz w:val="20"/>
                <w:szCs w:val="20"/>
                <w:lang w:val="es-CO"/>
              </w:rPr>
              <w:t>)</w:t>
            </w:r>
          </w:p>
        </w:tc>
        <w:tc>
          <w:tcPr>
            <w:tcW w:w="3130" w:type="dxa"/>
          </w:tcPr>
          <w:p w14:paraId="67E854D2" w14:textId="77777777" w:rsidR="007E3C3B" w:rsidRPr="00935315" w:rsidRDefault="007E3C3B" w:rsidP="002A06A2">
            <w:pPr>
              <w:pStyle w:val="TableParagraph"/>
              <w:tabs>
                <w:tab w:val="left" w:pos="8789"/>
              </w:tabs>
              <w:spacing w:before="1"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60E0C755" w14:textId="77777777" w:rsidTr="004205AE">
        <w:trPr>
          <w:trHeight w:val="246"/>
          <w:jc w:val="center"/>
        </w:trPr>
        <w:tc>
          <w:tcPr>
            <w:tcW w:w="4962" w:type="dxa"/>
          </w:tcPr>
          <w:p w14:paraId="56F07436"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 xml:space="preserve">Licuadora no industrial (Mínimo de 2 </w:t>
            </w:r>
            <w:proofErr w:type="spellStart"/>
            <w:r w:rsidRPr="00935315">
              <w:rPr>
                <w:rFonts w:ascii="Arial" w:eastAsiaTheme="minorHAnsi" w:hAnsi="Arial" w:cs="Arial"/>
                <w:color w:val="000000" w:themeColor="text1"/>
                <w:w w:val="85"/>
                <w:sz w:val="20"/>
                <w:szCs w:val="20"/>
                <w:lang w:val="es-CO"/>
              </w:rPr>
              <w:t>Lt</w:t>
            </w:r>
            <w:proofErr w:type="spellEnd"/>
            <w:r w:rsidRPr="00935315">
              <w:rPr>
                <w:rFonts w:ascii="Arial" w:eastAsiaTheme="minorHAnsi" w:hAnsi="Arial" w:cs="Arial"/>
                <w:color w:val="000000" w:themeColor="text1"/>
                <w:w w:val="85"/>
                <w:sz w:val="20"/>
                <w:szCs w:val="20"/>
                <w:lang w:val="es-CO"/>
              </w:rPr>
              <w:t>)</w:t>
            </w:r>
          </w:p>
        </w:tc>
        <w:tc>
          <w:tcPr>
            <w:tcW w:w="3130" w:type="dxa"/>
          </w:tcPr>
          <w:p w14:paraId="61A70E69" w14:textId="77777777" w:rsidR="007E3C3B" w:rsidRPr="00935315" w:rsidRDefault="007E3C3B"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056FD189" w14:textId="77777777" w:rsidTr="004205AE">
        <w:trPr>
          <w:trHeight w:val="247"/>
          <w:jc w:val="center"/>
        </w:trPr>
        <w:tc>
          <w:tcPr>
            <w:tcW w:w="4962" w:type="dxa"/>
          </w:tcPr>
          <w:p w14:paraId="2A4BE504"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 xml:space="preserve">Batidora </w:t>
            </w:r>
            <w:r w:rsidR="00386E91" w:rsidRPr="00935315">
              <w:rPr>
                <w:rFonts w:ascii="Arial" w:eastAsiaTheme="minorHAnsi" w:hAnsi="Arial" w:cs="Arial"/>
                <w:color w:val="000000" w:themeColor="text1"/>
                <w:w w:val="85"/>
                <w:sz w:val="20"/>
                <w:szCs w:val="20"/>
                <w:lang w:val="es-CO"/>
              </w:rPr>
              <w:t>profesional o</w:t>
            </w:r>
            <w:r w:rsidR="0051529F" w:rsidRPr="00935315">
              <w:rPr>
                <w:rFonts w:ascii="Arial" w:eastAsiaTheme="minorHAnsi" w:hAnsi="Arial" w:cs="Arial"/>
                <w:color w:val="000000" w:themeColor="text1"/>
                <w:w w:val="85"/>
                <w:sz w:val="20"/>
                <w:szCs w:val="20"/>
                <w:lang w:val="es-CO"/>
              </w:rPr>
              <w:t xml:space="preserve"> industrial de al menos</w:t>
            </w:r>
            <w:r w:rsidR="00386E91" w:rsidRPr="00935315">
              <w:rPr>
                <w:rFonts w:ascii="Arial" w:eastAsiaTheme="minorHAnsi" w:hAnsi="Arial" w:cs="Arial"/>
                <w:color w:val="000000" w:themeColor="text1"/>
                <w:w w:val="85"/>
                <w:sz w:val="20"/>
                <w:szCs w:val="20"/>
                <w:lang w:val="es-CO"/>
              </w:rPr>
              <w:t xml:space="preserve"> 5</w:t>
            </w:r>
            <w:r w:rsidR="00622F45" w:rsidRPr="00935315">
              <w:rPr>
                <w:rFonts w:ascii="Arial" w:eastAsiaTheme="minorHAnsi" w:hAnsi="Arial" w:cs="Arial"/>
                <w:color w:val="000000" w:themeColor="text1"/>
                <w:w w:val="85"/>
                <w:sz w:val="20"/>
                <w:szCs w:val="20"/>
                <w:lang w:val="es-CO"/>
              </w:rPr>
              <w:t xml:space="preserve"> litros</w:t>
            </w:r>
            <w:r w:rsidR="0051529F" w:rsidRPr="00935315">
              <w:rPr>
                <w:rFonts w:ascii="Arial" w:eastAsiaTheme="minorHAnsi" w:hAnsi="Arial" w:cs="Arial"/>
                <w:color w:val="000000" w:themeColor="text1"/>
                <w:w w:val="85"/>
                <w:sz w:val="20"/>
                <w:szCs w:val="20"/>
                <w:lang w:val="es-CO"/>
              </w:rPr>
              <w:t xml:space="preserve"> de capacidad</w:t>
            </w:r>
          </w:p>
        </w:tc>
        <w:tc>
          <w:tcPr>
            <w:tcW w:w="3130" w:type="dxa"/>
          </w:tcPr>
          <w:p w14:paraId="3C9D9BD3" w14:textId="77777777" w:rsidR="007E3C3B" w:rsidRPr="00935315" w:rsidRDefault="007E3C3B"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54028C3B" w14:textId="77777777" w:rsidTr="004205AE">
        <w:trPr>
          <w:trHeight w:val="246"/>
          <w:jc w:val="center"/>
        </w:trPr>
        <w:tc>
          <w:tcPr>
            <w:tcW w:w="4962" w:type="dxa"/>
          </w:tcPr>
          <w:p w14:paraId="2DC62D1E"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Horno industrial de convección a gas natural</w:t>
            </w:r>
            <w:r w:rsidR="00D66AB6" w:rsidRPr="00935315">
              <w:rPr>
                <w:rFonts w:ascii="Arial" w:eastAsiaTheme="minorHAnsi" w:hAnsi="Arial" w:cs="Arial"/>
                <w:color w:val="000000" w:themeColor="text1"/>
                <w:w w:val="85"/>
                <w:sz w:val="20"/>
                <w:szCs w:val="20"/>
                <w:lang w:val="es-CO"/>
              </w:rPr>
              <w:t xml:space="preserve"> con capacidad de al menos 2 bandejas</w:t>
            </w:r>
          </w:p>
        </w:tc>
        <w:tc>
          <w:tcPr>
            <w:tcW w:w="3130" w:type="dxa"/>
          </w:tcPr>
          <w:p w14:paraId="26BDA227" w14:textId="77777777" w:rsidR="007E3C3B" w:rsidRPr="00935315" w:rsidRDefault="007E3C3B"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7F26783F" w14:textId="77777777" w:rsidTr="004205AE">
        <w:trPr>
          <w:trHeight w:val="246"/>
          <w:jc w:val="center"/>
        </w:trPr>
        <w:tc>
          <w:tcPr>
            <w:tcW w:w="4962" w:type="dxa"/>
          </w:tcPr>
          <w:p w14:paraId="00CA9A04" w14:textId="77777777" w:rsidR="00827944" w:rsidRPr="00935315" w:rsidRDefault="00827944"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proofErr w:type="spellStart"/>
            <w:r w:rsidRPr="00935315">
              <w:rPr>
                <w:rFonts w:ascii="Arial" w:eastAsiaTheme="minorHAnsi" w:hAnsi="Arial" w:cs="Arial"/>
                <w:color w:val="000000" w:themeColor="text1"/>
                <w:w w:val="85"/>
                <w:sz w:val="20"/>
                <w:szCs w:val="20"/>
                <w:lang w:val="es-CO"/>
              </w:rPr>
              <w:t>Escabiladero</w:t>
            </w:r>
            <w:proofErr w:type="spellEnd"/>
            <w:r w:rsidRPr="00935315">
              <w:rPr>
                <w:rFonts w:ascii="Arial" w:eastAsiaTheme="minorHAnsi" w:hAnsi="Arial" w:cs="Arial"/>
                <w:color w:val="000000" w:themeColor="text1"/>
                <w:w w:val="85"/>
                <w:sz w:val="20"/>
                <w:szCs w:val="20"/>
                <w:lang w:val="es-CO"/>
              </w:rPr>
              <w:t xml:space="preserve"> en acero inoxidable con capacidad para al menos 15 bandejas</w:t>
            </w:r>
          </w:p>
        </w:tc>
        <w:tc>
          <w:tcPr>
            <w:tcW w:w="3130" w:type="dxa"/>
          </w:tcPr>
          <w:p w14:paraId="7783321D" w14:textId="77777777" w:rsidR="00827944" w:rsidRPr="00935315" w:rsidRDefault="00827944" w:rsidP="002A06A2">
            <w:pPr>
              <w:pStyle w:val="TableParagraph"/>
              <w:tabs>
                <w:tab w:val="left" w:pos="8789"/>
              </w:tabs>
              <w:spacing w:before="3" w:line="231" w:lineRule="exact"/>
              <w:ind w:left="2"/>
              <w:jc w:val="center"/>
              <w:rPr>
                <w:rFonts w:ascii="Arial" w:hAnsi="Arial" w:cs="Arial"/>
                <w:color w:val="000000" w:themeColor="text1"/>
                <w:w w:val="82"/>
                <w:sz w:val="20"/>
                <w:szCs w:val="20"/>
              </w:rPr>
            </w:pPr>
            <w:r w:rsidRPr="00935315">
              <w:rPr>
                <w:rFonts w:ascii="Arial" w:hAnsi="Arial" w:cs="Arial"/>
                <w:color w:val="000000" w:themeColor="text1"/>
                <w:w w:val="82"/>
                <w:sz w:val="20"/>
                <w:szCs w:val="20"/>
              </w:rPr>
              <w:t>1</w:t>
            </w:r>
          </w:p>
        </w:tc>
      </w:tr>
      <w:tr w:rsidR="00655A6E" w:rsidRPr="00935315" w14:paraId="7CC191D4" w14:textId="77777777" w:rsidTr="004205AE">
        <w:trPr>
          <w:trHeight w:val="246"/>
          <w:jc w:val="center"/>
        </w:trPr>
        <w:tc>
          <w:tcPr>
            <w:tcW w:w="4962" w:type="dxa"/>
          </w:tcPr>
          <w:p w14:paraId="01DFFC0E" w14:textId="77777777" w:rsidR="00827944" w:rsidRPr="00935315" w:rsidRDefault="00827944"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 xml:space="preserve">Latas en acero inoxidable al menos 15 </w:t>
            </w:r>
          </w:p>
        </w:tc>
        <w:tc>
          <w:tcPr>
            <w:tcW w:w="3130" w:type="dxa"/>
          </w:tcPr>
          <w:p w14:paraId="08D55F9C" w14:textId="77777777" w:rsidR="00827944" w:rsidRPr="00935315" w:rsidRDefault="00827944" w:rsidP="002A06A2">
            <w:pPr>
              <w:pStyle w:val="TableParagraph"/>
              <w:tabs>
                <w:tab w:val="left" w:pos="8789"/>
              </w:tabs>
              <w:spacing w:before="3" w:line="231" w:lineRule="exact"/>
              <w:ind w:left="2"/>
              <w:jc w:val="center"/>
              <w:rPr>
                <w:rFonts w:ascii="Arial" w:hAnsi="Arial" w:cs="Arial"/>
                <w:color w:val="000000" w:themeColor="text1"/>
                <w:w w:val="82"/>
                <w:sz w:val="20"/>
                <w:szCs w:val="20"/>
              </w:rPr>
            </w:pPr>
            <w:r w:rsidRPr="00935315">
              <w:rPr>
                <w:rFonts w:ascii="Arial" w:hAnsi="Arial" w:cs="Arial"/>
                <w:color w:val="000000" w:themeColor="text1"/>
                <w:w w:val="82"/>
                <w:sz w:val="20"/>
                <w:szCs w:val="20"/>
              </w:rPr>
              <w:t>1</w:t>
            </w:r>
          </w:p>
        </w:tc>
      </w:tr>
      <w:tr w:rsidR="00655A6E" w:rsidRPr="00935315" w14:paraId="26DF7BEF" w14:textId="77777777" w:rsidTr="004205AE">
        <w:trPr>
          <w:trHeight w:val="246"/>
          <w:jc w:val="center"/>
        </w:trPr>
        <w:tc>
          <w:tcPr>
            <w:tcW w:w="4962" w:type="dxa"/>
          </w:tcPr>
          <w:p w14:paraId="29045EA7"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Báscula de Plataforma digital (Mínimo de 400 Kg)</w:t>
            </w:r>
          </w:p>
        </w:tc>
        <w:tc>
          <w:tcPr>
            <w:tcW w:w="3130" w:type="dxa"/>
          </w:tcPr>
          <w:p w14:paraId="27B005E9" w14:textId="77777777" w:rsidR="007E3C3B" w:rsidRPr="00935315" w:rsidRDefault="007E3C3B"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65E131E0" w14:textId="77777777" w:rsidTr="004205AE">
        <w:trPr>
          <w:trHeight w:val="247"/>
          <w:jc w:val="center"/>
        </w:trPr>
        <w:tc>
          <w:tcPr>
            <w:tcW w:w="4962" w:type="dxa"/>
          </w:tcPr>
          <w:p w14:paraId="66A253D1"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proofErr w:type="spellStart"/>
            <w:r w:rsidRPr="00935315">
              <w:rPr>
                <w:rFonts w:ascii="Arial" w:eastAsiaTheme="minorHAnsi" w:hAnsi="Arial" w:cs="Arial"/>
                <w:color w:val="000000" w:themeColor="text1"/>
                <w:w w:val="85"/>
                <w:sz w:val="20"/>
                <w:szCs w:val="20"/>
                <w:lang w:val="es-CO"/>
              </w:rPr>
              <w:t>Gramera</w:t>
            </w:r>
            <w:proofErr w:type="spellEnd"/>
            <w:r w:rsidRPr="00935315">
              <w:rPr>
                <w:rFonts w:ascii="Arial" w:eastAsiaTheme="minorHAnsi" w:hAnsi="Arial" w:cs="Arial"/>
                <w:color w:val="000000" w:themeColor="text1"/>
                <w:w w:val="85"/>
                <w:sz w:val="20"/>
                <w:szCs w:val="20"/>
                <w:lang w:val="es-CO"/>
              </w:rPr>
              <w:t xml:space="preserve"> digital de 1000 g (máximo 1 g de sensibilidad)</w:t>
            </w:r>
          </w:p>
        </w:tc>
        <w:tc>
          <w:tcPr>
            <w:tcW w:w="3130" w:type="dxa"/>
          </w:tcPr>
          <w:p w14:paraId="7C766A84" w14:textId="77777777" w:rsidR="007E3C3B" w:rsidRPr="00935315" w:rsidRDefault="007E3C3B"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162BD694" w14:textId="77777777" w:rsidTr="004205AE">
        <w:trPr>
          <w:trHeight w:val="247"/>
          <w:jc w:val="center"/>
        </w:trPr>
        <w:tc>
          <w:tcPr>
            <w:tcW w:w="4962" w:type="dxa"/>
          </w:tcPr>
          <w:p w14:paraId="0B435C2F"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Termómetros digitales por área de proceso (calibrados)*</w:t>
            </w:r>
          </w:p>
        </w:tc>
        <w:tc>
          <w:tcPr>
            <w:tcW w:w="3130" w:type="dxa"/>
          </w:tcPr>
          <w:p w14:paraId="32342994" w14:textId="4FBD678F" w:rsidR="007E3C3B" w:rsidRPr="00935315" w:rsidRDefault="00151345"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5</w:t>
            </w:r>
          </w:p>
        </w:tc>
      </w:tr>
      <w:tr w:rsidR="00655A6E" w:rsidRPr="00935315" w14:paraId="13FED704" w14:textId="77777777" w:rsidTr="004205AE">
        <w:trPr>
          <w:trHeight w:val="246"/>
          <w:jc w:val="center"/>
        </w:trPr>
        <w:tc>
          <w:tcPr>
            <w:tcW w:w="4962" w:type="dxa"/>
          </w:tcPr>
          <w:p w14:paraId="2AD3AE01"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Reloj para medir tiempos de desinfección</w:t>
            </w:r>
          </w:p>
        </w:tc>
        <w:tc>
          <w:tcPr>
            <w:tcW w:w="3130" w:type="dxa"/>
          </w:tcPr>
          <w:p w14:paraId="15C725B9" w14:textId="77777777" w:rsidR="007E3C3B" w:rsidRPr="00935315" w:rsidRDefault="007E3C3B"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2</w:t>
            </w:r>
          </w:p>
        </w:tc>
      </w:tr>
      <w:tr w:rsidR="00655A6E" w:rsidRPr="00935315" w14:paraId="1D0D65F9" w14:textId="77777777" w:rsidTr="004205AE">
        <w:trPr>
          <w:trHeight w:val="244"/>
          <w:jc w:val="center"/>
        </w:trPr>
        <w:tc>
          <w:tcPr>
            <w:tcW w:w="4962" w:type="dxa"/>
          </w:tcPr>
          <w:p w14:paraId="328B7FC2" w14:textId="77777777" w:rsidR="007E3C3B" w:rsidRPr="00935315" w:rsidRDefault="007E3C3B" w:rsidP="002A06A2">
            <w:pPr>
              <w:pStyle w:val="TableParagraph"/>
              <w:tabs>
                <w:tab w:val="left" w:pos="8789"/>
              </w:tabs>
              <w:spacing w:before="1"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Carro termo eléctrico en acero inoxidable</w:t>
            </w:r>
          </w:p>
        </w:tc>
        <w:tc>
          <w:tcPr>
            <w:tcW w:w="3130" w:type="dxa"/>
          </w:tcPr>
          <w:p w14:paraId="2CB0FE02" w14:textId="77777777" w:rsidR="007E3C3B" w:rsidRPr="00935315" w:rsidRDefault="007E3C3B" w:rsidP="002A06A2">
            <w:pPr>
              <w:pStyle w:val="TableParagraph"/>
              <w:tabs>
                <w:tab w:val="left" w:pos="8789"/>
              </w:tabs>
              <w:spacing w:before="1"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09891098" w14:textId="77777777" w:rsidTr="004205AE">
        <w:trPr>
          <w:trHeight w:val="246"/>
          <w:jc w:val="center"/>
        </w:trPr>
        <w:tc>
          <w:tcPr>
            <w:tcW w:w="4962" w:type="dxa"/>
          </w:tcPr>
          <w:p w14:paraId="260DD3BB"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Azafates con tapas</w:t>
            </w:r>
          </w:p>
        </w:tc>
        <w:tc>
          <w:tcPr>
            <w:tcW w:w="3130" w:type="dxa"/>
          </w:tcPr>
          <w:p w14:paraId="7B807157" w14:textId="77777777" w:rsidR="007E3C3B" w:rsidRPr="00935315" w:rsidRDefault="007E3C3B" w:rsidP="002A06A2">
            <w:pPr>
              <w:pStyle w:val="TableParagraph"/>
              <w:tabs>
                <w:tab w:val="left" w:pos="8789"/>
              </w:tabs>
              <w:spacing w:before="3" w:line="231" w:lineRule="exact"/>
              <w:ind w:left="780" w:right="776"/>
              <w:jc w:val="center"/>
              <w:rPr>
                <w:rFonts w:ascii="Arial" w:hAnsi="Arial" w:cs="Arial"/>
                <w:color w:val="000000" w:themeColor="text1"/>
                <w:sz w:val="20"/>
                <w:szCs w:val="20"/>
              </w:rPr>
            </w:pPr>
            <w:r w:rsidRPr="00935315">
              <w:rPr>
                <w:rFonts w:ascii="Arial" w:hAnsi="Arial" w:cs="Arial"/>
                <w:color w:val="000000" w:themeColor="text1"/>
                <w:w w:val="80"/>
                <w:sz w:val="20"/>
                <w:szCs w:val="20"/>
              </w:rPr>
              <w:t>Conforme</w:t>
            </w:r>
            <w:r w:rsidRPr="00935315">
              <w:rPr>
                <w:rFonts w:ascii="Arial" w:hAnsi="Arial" w:cs="Arial"/>
                <w:color w:val="000000" w:themeColor="text1"/>
                <w:spacing w:val="12"/>
                <w:w w:val="80"/>
                <w:sz w:val="20"/>
                <w:szCs w:val="20"/>
              </w:rPr>
              <w:t xml:space="preserve"> </w:t>
            </w:r>
            <w:r w:rsidRPr="00935315">
              <w:rPr>
                <w:rFonts w:ascii="Arial" w:hAnsi="Arial" w:cs="Arial"/>
                <w:color w:val="000000" w:themeColor="text1"/>
                <w:w w:val="80"/>
                <w:sz w:val="20"/>
                <w:szCs w:val="20"/>
              </w:rPr>
              <w:t>a</w:t>
            </w:r>
            <w:r w:rsidRPr="00935315">
              <w:rPr>
                <w:rFonts w:ascii="Arial" w:hAnsi="Arial" w:cs="Arial"/>
                <w:color w:val="000000" w:themeColor="text1"/>
                <w:spacing w:val="9"/>
                <w:w w:val="80"/>
                <w:sz w:val="20"/>
                <w:szCs w:val="20"/>
              </w:rPr>
              <w:t xml:space="preserve"> </w:t>
            </w:r>
            <w:r w:rsidRPr="00935315">
              <w:rPr>
                <w:rFonts w:ascii="Arial" w:hAnsi="Arial" w:cs="Arial"/>
                <w:color w:val="000000" w:themeColor="text1"/>
                <w:w w:val="80"/>
                <w:sz w:val="20"/>
                <w:szCs w:val="20"/>
              </w:rPr>
              <w:t>necesidad</w:t>
            </w:r>
          </w:p>
        </w:tc>
      </w:tr>
      <w:tr w:rsidR="00655A6E" w:rsidRPr="00935315" w14:paraId="0E8B64D1" w14:textId="77777777" w:rsidTr="004205AE">
        <w:trPr>
          <w:trHeight w:val="247"/>
          <w:jc w:val="center"/>
        </w:trPr>
        <w:tc>
          <w:tcPr>
            <w:tcW w:w="4962" w:type="dxa"/>
          </w:tcPr>
          <w:p w14:paraId="6A4E3F9A"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Carro transportador de carga</w:t>
            </w:r>
            <w:r w:rsidR="00827944" w:rsidRPr="00935315">
              <w:rPr>
                <w:rFonts w:ascii="Arial" w:eastAsiaTheme="minorHAnsi" w:hAnsi="Arial" w:cs="Arial"/>
                <w:color w:val="000000" w:themeColor="text1"/>
                <w:w w:val="85"/>
                <w:sz w:val="20"/>
                <w:szCs w:val="20"/>
                <w:lang w:val="es-CO"/>
              </w:rPr>
              <w:t xml:space="preserve"> en material sanitario</w:t>
            </w:r>
          </w:p>
        </w:tc>
        <w:tc>
          <w:tcPr>
            <w:tcW w:w="3130" w:type="dxa"/>
          </w:tcPr>
          <w:p w14:paraId="56EAF37A" w14:textId="77777777" w:rsidR="007E3C3B" w:rsidRPr="00935315" w:rsidRDefault="00827944"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3</w:t>
            </w:r>
          </w:p>
        </w:tc>
      </w:tr>
      <w:tr w:rsidR="00655A6E" w:rsidRPr="00935315" w14:paraId="628F25A4" w14:textId="77777777" w:rsidTr="004205AE">
        <w:trPr>
          <w:trHeight w:val="247"/>
          <w:jc w:val="center"/>
        </w:trPr>
        <w:tc>
          <w:tcPr>
            <w:tcW w:w="4962" w:type="dxa"/>
          </w:tcPr>
          <w:p w14:paraId="14A76312" w14:textId="77777777" w:rsidR="007E3C3B" w:rsidRPr="00935315" w:rsidRDefault="007E3C3B"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Filtro de agua y kit de monitoreo de calidad de agua potable</w:t>
            </w:r>
          </w:p>
        </w:tc>
        <w:tc>
          <w:tcPr>
            <w:tcW w:w="3130" w:type="dxa"/>
          </w:tcPr>
          <w:p w14:paraId="74906567" w14:textId="77777777" w:rsidR="007E3C3B" w:rsidRPr="00935315" w:rsidRDefault="007E3C3B"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2507E813" w14:textId="77777777" w:rsidTr="004205AE">
        <w:trPr>
          <w:trHeight w:val="246"/>
          <w:jc w:val="center"/>
        </w:trPr>
        <w:tc>
          <w:tcPr>
            <w:tcW w:w="4962" w:type="dxa"/>
          </w:tcPr>
          <w:p w14:paraId="28A3DCEC" w14:textId="77777777" w:rsidR="007E3C3B" w:rsidRPr="00935315" w:rsidRDefault="007E3C3B" w:rsidP="002A06A2">
            <w:pPr>
              <w:pStyle w:val="TableParagraph"/>
              <w:tabs>
                <w:tab w:val="left" w:pos="8789"/>
              </w:tabs>
              <w:spacing w:before="1" w:line="233"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Canastillas plásticas</w:t>
            </w:r>
          </w:p>
        </w:tc>
        <w:tc>
          <w:tcPr>
            <w:tcW w:w="3130" w:type="dxa"/>
          </w:tcPr>
          <w:p w14:paraId="315F0321" w14:textId="77777777" w:rsidR="007E3C3B" w:rsidRPr="00935315" w:rsidRDefault="007E3C3B" w:rsidP="002A06A2">
            <w:pPr>
              <w:pStyle w:val="TableParagraph"/>
              <w:tabs>
                <w:tab w:val="left" w:pos="8789"/>
              </w:tabs>
              <w:spacing w:before="1" w:line="233" w:lineRule="exact"/>
              <w:ind w:left="780" w:right="776"/>
              <w:jc w:val="center"/>
              <w:rPr>
                <w:rFonts w:ascii="Arial" w:hAnsi="Arial" w:cs="Arial"/>
                <w:color w:val="000000" w:themeColor="text1"/>
                <w:sz w:val="20"/>
                <w:szCs w:val="20"/>
              </w:rPr>
            </w:pPr>
            <w:r w:rsidRPr="00935315">
              <w:rPr>
                <w:rFonts w:ascii="Arial" w:hAnsi="Arial" w:cs="Arial"/>
                <w:color w:val="000000" w:themeColor="text1"/>
                <w:w w:val="80"/>
                <w:sz w:val="20"/>
                <w:szCs w:val="20"/>
              </w:rPr>
              <w:t>Conforme</w:t>
            </w:r>
            <w:r w:rsidRPr="00935315">
              <w:rPr>
                <w:rFonts w:ascii="Arial" w:hAnsi="Arial" w:cs="Arial"/>
                <w:color w:val="000000" w:themeColor="text1"/>
                <w:spacing w:val="12"/>
                <w:w w:val="80"/>
                <w:sz w:val="20"/>
                <w:szCs w:val="20"/>
              </w:rPr>
              <w:t xml:space="preserve"> </w:t>
            </w:r>
            <w:r w:rsidRPr="00935315">
              <w:rPr>
                <w:rFonts w:ascii="Arial" w:hAnsi="Arial" w:cs="Arial"/>
                <w:color w:val="000000" w:themeColor="text1"/>
                <w:w w:val="80"/>
                <w:sz w:val="20"/>
                <w:szCs w:val="20"/>
              </w:rPr>
              <w:t>a</w:t>
            </w:r>
            <w:r w:rsidRPr="00935315">
              <w:rPr>
                <w:rFonts w:ascii="Arial" w:hAnsi="Arial" w:cs="Arial"/>
                <w:color w:val="000000" w:themeColor="text1"/>
                <w:spacing w:val="9"/>
                <w:w w:val="80"/>
                <w:sz w:val="20"/>
                <w:szCs w:val="20"/>
              </w:rPr>
              <w:t xml:space="preserve"> </w:t>
            </w:r>
            <w:r w:rsidRPr="00935315">
              <w:rPr>
                <w:rFonts w:ascii="Arial" w:hAnsi="Arial" w:cs="Arial"/>
                <w:color w:val="000000" w:themeColor="text1"/>
                <w:w w:val="80"/>
                <w:sz w:val="20"/>
                <w:szCs w:val="20"/>
              </w:rPr>
              <w:t>necesidad</w:t>
            </w:r>
          </w:p>
        </w:tc>
      </w:tr>
      <w:tr w:rsidR="00655A6E" w:rsidRPr="00935315" w14:paraId="042437F0" w14:textId="77777777" w:rsidTr="004205AE">
        <w:trPr>
          <w:trHeight w:val="246"/>
          <w:jc w:val="center"/>
        </w:trPr>
        <w:tc>
          <w:tcPr>
            <w:tcW w:w="4962" w:type="dxa"/>
          </w:tcPr>
          <w:p w14:paraId="3B5EE7A3" w14:textId="77777777" w:rsidR="00827944" w:rsidRPr="00935315" w:rsidRDefault="002B16E2" w:rsidP="002A06A2">
            <w:pPr>
              <w:tabs>
                <w:tab w:val="left" w:pos="8789"/>
              </w:tabs>
              <w:adjustRightInd w:val="0"/>
              <w:jc w:val="both"/>
              <w:rPr>
                <w:rFonts w:ascii="Arial" w:hAnsi="Arial" w:cs="Arial"/>
                <w:color w:val="000000" w:themeColor="text1"/>
                <w:w w:val="85"/>
                <w:sz w:val="20"/>
                <w:szCs w:val="20"/>
                <w:lang w:val="es-CO"/>
              </w:rPr>
            </w:pPr>
            <w:r w:rsidRPr="00935315">
              <w:rPr>
                <w:rFonts w:ascii="Arial" w:hAnsi="Arial" w:cs="Arial"/>
                <w:color w:val="000000" w:themeColor="text1"/>
                <w:w w:val="85"/>
                <w:sz w:val="20"/>
                <w:szCs w:val="20"/>
                <w:lang w:val="es-CO"/>
              </w:rPr>
              <w:t xml:space="preserve"> </w:t>
            </w:r>
            <w:r w:rsidR="00827944" w:rsidRPr="00935315">
              <w:rPr>
                <w:rFonts w:ascii="Arial" w:hAnsi="Arial" w:cs="Arial"/>
                <w:color w:val="000000" w:themeColor="text1"/>
                <w:w w:val="85"/>
                <w:sz w:val="20"/>
                <w:szCs w:val="20"/>
                <w:lang w:val="es-CO"/>
              </w:rPr>
              <w:t>Canecas plásticas resistentes con tapa, capacidad mínima de 100 litros</w:t>
            </w:r>
          </w:p>
        </w:tc>
        <w:tc>
          <w:tcPr>
            <w:tcW w:w="3130" w:type="dxa"/>
          </w:tcPr>
          <w:p w14:paraId="42E91DAC" w14:textId="77777777" w:rsidR="00827944" w:rsidRPr="00935315" w:rsidRDefault="00827944" w:rsidP="002A06A2">
            <w:pPr>
              <w:tabs>
                <w:tab w:val="left" w:pos="8789"/>
              </w:tabs>
              <w:adjustRightInd w:val="0"/>
              <w:jc w:val="center"/>
              <w:rPr>
                <w:rFonts w:ascii="Arial" w:hAnsi="Arial" w:cs="Arial"/>
                <w:color w:val="000000" w:themeColor="text1"/>
                <w:sz w:val="20"/>
                <w:szCs w:val="20"/>
              </w:rPr>
            </w:pPr>
            <w:r w:rsidRPr="00935315">
              <w:rPr>
                <w:rFonts w:ascii="Arial" w:hAnsi="Arial" w:cs="Arial"/>
                <w:color w:val="000000" w:themeColor="text1"/>
                <w:sz w:val="20"/>
                <w:szCs w:val="20"/>
              </w:rPr>
              <w:t>5</w:t>
            </w:r>
          </w:p>
        </w:tc>
      </w:tr>
      <w:tr w:rsidR="00655A6E" w:rsidRPr="00935315" w14:paraId="21B4F9C3" w14:textId="77777777" w:rsidTr="004205AE">
        <w:trPr>
          <w:trHeight w:val="246"/>
          <w:jc w:val="center"/>
        </w:trPr>
        <w:tc>
          <w:tcPr>
            <w:tcW w:w="4962" w:type="dxa"/>
          </w:tcPr>
          <w:p w14:paraId="7C82AD9A" w14:textId="77777777" w:rsidR="002B16E2" w:rsidRPr="00935315" w:rsidRDefault="002B16E2"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proofErr w:type="spellStart"/>
            <w:r w:rsidRPr="00935315">
              <w:rPr>
                <w:rFonts w:ascii="Arial" w:eastAsiaTheme="minorHAnsi" w:hAnsi="Arial" w:cs="Arial"/>
                <w:color w:val="000000" w:themeColor="text1"/>
                <w:w w:val="85"/>
                <w:sz w:val="20"/>
                <w:szCs w:val="20"/>
                <w:lang w:val="es-CO"/>
              </w:rPr>
              <w:t>Hidrolavadora</w:t>
            </w:r>
            <w:proofErr w:type="spellEnd"/>
            <w:r w:rsidRPr="00935315">
              <w:rPr>
                <w:rFonts w:ascii="Arial" w:eastAsiaTheme="minorHAnsi" w:hAnsi="Arial" w:cs="Arial"/>
                <w:color w:val="000000" w:themeColor="text1"/>
                <w:w w:val="85"/>
                <w:sz w:val="20"/>
                <w:szCs w:val="20"/>
                <w:lang w:val="es-CO"/>
              </w:rPr>
              <w:t xml:space="preserve"> mínimo de 1,5 kW de potencia, incluye manguera y extensión</w:t>
            </w:r>
          </w:p>
        </w:tc>
        <w:tc>
          <w:tcPr>
            <w:tcW w:w="3130" w:type="dxa"/>
          </w:tcPr>
          <w:p w14:paraId="3C4AEEB9" w14:textId="77777777" w:rsidR="002B16E2" w:rsidRPr="00935315" w:rsidRDefault="002B16E2" w:rsidP="002A06A2">
            <w:pPr>
              <w:pStyle w:val="TableParagraph"/>
              <w:tabs>
                <w:tab w:val="left" w:pos="8789"/>
              </w:tabs>
              <w:spacing w:before="3" w:line="231" w:lineRule="exact"/>
              <w:ind w:left="2"/>
              <w:jc w:val="center"/>
              <w:rPr>
                <w:rFonts w:ascii="Arial" w:hAnsi="Arial" w:cs="Arial"/>
                <w:color w:val="000000" w:themeColor="text1"/>
                <w:sz w:val="20"/>
                <w:szCs w:val="20"/>
              </w:rPr>
            </w:pPr>
            <w:r w:rsidRPr="00935315">
              <w:rPr>
                <w:rFonts w:ascii="Arial" w:hAnsi="Arial" w:cs="Arial"/>
                <w:color w:val="000000" w:themeColor="text1"/>
                <w:w w:val="82"/>
                <w:sz w:val="20"/>
                <w:szCs w:val="20"/>
              </w:rPr>
              <w:t>1</w:t>
            </w:r>
          </w:p>
        </w:tc>
      </w:tr>
      <w:tr w:rsidR="00655A6E" w:rsidRPr="00935315" w14:paraId="51DBDF78" w14:textId="77777777" w:rsidTr="004205AE">
        <w:trPr>
          <w:trHeight w:val="246"/>
          <w:jc w:val="center"/>
        </w:trPr>
        <w:tc>
          <w:tcPr>
            <w:tcW w:w="4962" w:type="dxa"/>
          </w:tcPr>
          <w:p w14:paraId="36DE7D6A" w14:textId="77777777" w:rsidR="002B16E2" w:rsidRPr="00935315" w:rsidRDefault="002B16E2"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Estibas plásticas</w:t>
            </w:r>
          </w:p>
        </w:tc>
        <w:tc>
          <w:tcPr>
            <w:tcW w:w="3130" w:type="dxa"/>
          </w:tcPr>
          <w:p w14:paraId="107E219B" w14:textId="77777777" w:rsidR="002B16E2" w:rsidRPr="00935315" w:rsidRDefault="002B16E2" w:rsidP="002A06A2">
            <w:pPr>
              <w:pStyle w:val="TableParagraph"/>
              <w:tabs>
                <w:tab w:val="left" w:pos="8789"/>
              </w:tabs>
              <w:spacing w:before="3" w:line="231" w:lineRule="exact"/>
              <w:ind w:left="2"/>
              <w:jc w:val="center"/>
              <w:rPr>
                <w:rFonts w:ascii="Arial" w:hAnsi="Arial" w:cs="Arial"/>
                <w:color w:val="000000" w:themeColor="text1"/>
                <w:w w:val="82"/>
                <w:sz w:val="20"/>
                <w:szCs w:val="20"/>
              </w:rPr>
            </w:pPr>
            <w:r w:rsidRPr="00935315">
              <w:rPr>
                <w:rFonts w:ascii="Arial" w:hAnsi="Arial" w:cs="Arial"/>
                <w:color w:val="000000" w:themeColor="text1"/>
                <w:w w:val="80"/>
                <w:sz w:val="20"/>
                <w:szCs w:val="20"/>
              </w:rPr>
              <w:t>Conforme</w:t>
            </w:r>
            <w:r w:rsidRPr="00935315">
              <w:rPr>
                <w:rFonts w:ascii="Arial" w:hAnsi="Arial" w:cs="Arial"/>
                <w:color w:val="000000" w:themeColor="text1"/>
                <w:spacing w:val="12"/>
                <w:w w:val="80"/>
                <w:sz w:val="20"/>
                <w:szCs w:val="20"/>
              </w:rPr>
              <w:t xml:space="preserve"> </w:t>
            </w:r>
            <w:r w:rsidRPr="00935315">
              <w:rPr>
                <w:rFonts w:ascii="Arial" w:hAnsi="Arial" w:cs="Arial"/>
                <w:color w:val="000000" w:themeColor="text1"/>
                <w:w w:val="80"/>
                <w:sz w:val="20"/>
                <w:szCs w:val="20"/>
              </w:rPr>
              <w:t>a</w:t>
            </w:r>
            <w:r w:rsidRPr="00935315">
              <w:rPr>
                <w:rFonts w:ascii="Arial" w:hAnsi="Arial" w:cs="Arial"/>
                <w:color w:val="000000" w:themeColor="text1"/>
                <w:spacing w:val="9"/>
                <w:w w:val="80"/>
                <w:sz w:val="20"/>
                <w:szCs w:val="20"/>
              </w:rPr>
              <w:t xml:space="preserve"> </w:t>
            </w:r>
            <w:r w:rsidRPr="00935315">
              <w:rPr>
                <w:rFonts w:ascii="Arial" w:hAnsi="Arial" w:cs="Arial"/>
                <w:color w:val="000000" w:themeColor="text1"/>
                <w:w w:val="80"/>
                <w:sz w:val="20"/>
                <w:szCs w:val="20"/>
              </w:rPr>
              <w:t>necesidad</w:t>
            </w:r>
          </w:p>
        </w:tc>
      </w:tr>
      <w:tr w:rsidR="00655A6E" w:rsidRPr="00935315" w14:paraId="3C8D8B0F" w14:textId="77777777" w:rsidTr="004205AE">
        <w:trPr>
          <w:trHeight w:val="246"/>
          <w:jc w:val="center"/>
        </w:trPr>
        <w:tc>
          <w:tcPr>
            <w:tcW w:w="4962" w:type="dxa"/>
          </w:tcPr>
          <w:p w14:paraId="7B18E637" w14:textId="77777777" w:rsidR="002B16E2" w:rsidRPr="00935315" w:rsidRDefault="002B16E2"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Cortinas plásticas en cuartos fríos</w:t>
            </w:r>
          </w:p>
        </w:tc>
        <w:tc>
          <w:tcPr>
            <w:tcW w:w="3130" w:type="dxa"/>
          </w:tcPr>
          <w:p w14:paraId="0544D434" w14:textId="77777777" w:rsidR="002B16E2" w:rsidRPr="00935315" w:rsidRDefault="002B16E2" w:rsidP="002A06A2">
            <w:pPr>
              <w:pStyle w:val="TableParagraph"/>
              <w:tabs>
                <w:tab w:val="left" w:pos="8789"/>
              </w:tabs>
              <w:spacing w:before="3" w:line="231" w:lineRule="exact"/>
              <w:ind w:left="2"/>
              <w:jc w:val="center"/>
              <w:rPr>
                <w:rFonts w:ascii="Arial" w:hAnsi="Arial" w:cs="Arial"/>
                <w:color w:val="000000" w:themeColor="text1"/>
                <w:w w:val="82"/>
                <w:sz w:val="20"/>
                <w:szCs w:val="20"/>
              </w:rPr>
            </w:pPr>
            <w:r w:rsidRPr="00935315">
              <w:rPr>
                <w:rFonts w:ascii="Arial" w:hAnsi="Arial" w:cs="Arial"/>
                <w:color w:val="000000" w:themeColor="text1"/>
                <w:w w:val="80"/>
                <w:sz w:val="20"/>
                <w:szCs w:val="20"/>
              </w:rPr>
              <w:t>Conforme</w:t>
            </w:r>
            <w:r w:rsidRPr="00935315">
              <w:rPr>
                <w:rFonts w:ascii="Arial" w:hAnsi="Arial" w:cs="Arial"/>
                <w:color w:val="000000" w:themeColor="text1"/>
                <w:spacing w:val="12"/>
                <w:w w:val="80"/>
                <w:sz w:val="20"/>
                <w:szCs w:val="20"/>
              </w:rPr>
              <w:t xml:space="preserve"> </w:t>
            </w:r>
            <w:r w:rsidRPr="00935315">
              <w:rPr>
                <w:rFonts w:ascii="Arial" w:hAnsi="Arial" w:cs="Arial"/>
                <w:color w:val="000000" w:themeColor="text1"/>
                <w:w w:val="80"/>
                <w:sz w:val="20"/>
                <w:szCs w:val="20"/>
              </w:rPr>
              <w:t>a</w:t>
            </w:r>
            <w:r w:rsidRPr="00935315">
              <w:rPr>
                <w:rFonts w:ascii="Arial" w:hAnsi="Arial" w:cs="Arial"/>
                <w:color w:val="000000" w:themeColor="text1"/>
                <w:spacing w:val="9"/>
                <w:w w:val="80"/>
                <w:sz w:val="20"/>
                <w:szCs w:val="20"/>
              </w:rPr>
              <w:t xml:space="preserve"> </w:t>
            </w:r>
            <w:r w:rsidRPr="00935315">
              <w:rPr>
                <w:rFonts w:ascii="Arial" w:hAnsi="Arial" w:cs="Arial"/>
                <w:color w:val="000000" w:themeColor="text1"/>
                <w:w w:val="80"/>
                <w:sz w:val="20"/>
                <w:szCs w:val="20"/>
              </w:rPr>
              <w:t>necesidad</w:t>
            </w:r>
          </w:p>
        </w:tc>
      </w:tr>
      <w:tr w:rsidR="002B16E2" w:rsidRPr="00935315" w14:paraId="6CD88EF4" w14:textId="77777777" w:rsidTr="004205AE">
        <w:trPr>
          <w:trHeight w:val="246"/>
          <w:jc w:val="center"/>
        </w:trPr>
        <w:tc>
          <w:tcPr>
            <w:tcW w:w="4962" w:type="dxa"/>
          </w:tcPr>
          <w:p w14:paraId="1D1C92D2" w14:textId="77777777" w:rsidR="002B16E2" w:rsidRPr="00935315" w:rsidRDefault="002B16E2" w:rsidP="002A06A2">
            <w:pPr>
              <w:pStyle w:val="TableParagraph"/>
              <w:tabs>
                <w:tab w:val="left" w:pos="8789"/>
              </w:tabs>
              <w:spacing w:before="3" w:line="231" w:lineRule="exact"/>
              <w:ind w:left="107"/>
              <w:rPr>
                <w:rFonts w:ascii="Arial" w:eastAsiaTheme="minorHAnsi" w:hAnsi="Arial" w:cs="Arial"/>
                <w:color w:val="000000" w:themeColor="text1"/>
                <w:w w:val="85"/>
                <w:sz w:val="20"/>
                <w:szCs w:val="20"/>
                <w:lang w:val="es-CO"/>
              </w:rPr>
            </w:pPr>
            <w:r w:rsidRPr="00935315">
              <w:rPr>
                <w:rFonts w:ascii="Arial" w:eastAsiaTheme="minorHAnsi" w:hAnsi="Arial" w:cs="Arial"/>
                <w:color w:val="000000" w:themeColor="text1"/>
                <w:w w:val="85"/>
                <w:sz w:val="20"/>
                <w:szCs w:val="20"/>
                <w:lang w:val="es-CO"/>
              </w:rPr>
              <w:t>Timbos o cantinas, cucharones, cubetas plásticas, pinzas, cuchillos, tablas acrílicas de colores para corte, recipientes plásticos, jarras plásticas con tapa, coladores, entre otros para preparación.</w:t>
            </w:r>
          </w:p>
        </w:tc>
        <w:tc>
          <w:tcPr>
            <w:tcW w:w="3130" w:type="dxa"/>
          </w:tcPr>
          <w:p w14:paraId="6C3949FE" w14:textId="77777777" w:rsidR="002B16E2" w:rsidRPr="00935315" w:rsidRDefault="002B16E2" w:rsidP="002A06A2">
            <w:pPr>
              <w:pStyle w:val="TableParagraph"/>
              <w:tabs>
                <w:tab w:val="left" w:pos="8789"/>
              </w:tabs>
              <w:spacing w:before="3" w:line="231" w:lineRule="exact"/>
              <w:ind w:left="2"/>
              <w:jc w:val="center"/>
              <w:rPr>
                <w:rFonts w:ascii="Arial" w:hAnsi="Arial" w:cs="Arial"/>
                <w:color w:val="000000" w:themeColor="text1"/>
                <w:w w:val="82"/>
                <w:sz w:val="20"/>
                <w:szCs w:val="20"/>
              </w:rPr>
            </w:pPr>
            <w:r w:rsidRPr="00935315">
              <w:rPr>
                <w:rFonts w:ascii="Arial" w:hAnsi="Arial" w:cs="Arial"/>
                <w:color w:val="000000" w:themeColor="text1"/>
                <w:w w:val="80"/>
                <w:sz w:val="20"/>
                <w:szCs w:val="20"/>
              </w:rPr>
              <w:t>Conforme</w:t>
            </w:r>
            <w:r w:rsidRPr="00935315">
              <w:rPr>
                <w:rFonts w:ascii="Arial" w:hAnsi="Arial" w:cs="Arial"/>
                <w:color w:val="000000" w:themeColor="text1"/>
                <w:spacing w:val="12"/>
                <w:w w:val="80"/>
                <w:sz w:val="20"/>
                <w:szCs w:val="20"/>
              </w:rPr>
              <w:t xml:space="preserve"> </w:t>
            </w:r>
            <w:r w:rsidRPr="00935315">
              <w:rPr>
                <w:rFonts w:ascii="Arial" w:hAnsi="Arial" w:cs="Arial"/>
                <w:color w:val="000000" w:themeColor="text1"/>
                <w:w w:val="80"/>
                <w:sz w:val="20"/>
                <w:szCs w:val="20"/>
              </w:rPr>
              <w:t>a</w:t>
            </w:r>
            <w:r w:rsidRPr="00935315">
              <w:rPr>
                <w:rFonts w:ascii="Arial" w:hAnsi="Arial" w:cs="Arial"/>
                <w:color w:val="000000" w:themeColor="text1"/>
                <w:spacing w:val="9"/>
                <w:w w:val="80"/>
                <w:sz w:val="20"/>
                <w:szCs w:val="20"/>
              </w:rPr>
              <w:t xml:space="preserve"> </w:t>
            </w:r>
            <w:r w:rsidRPr="00935315">
              <w:rPr>
                <w:rFonts w:ascii="Arial" w:hAnsi="Arial" w:cs="Arial"/>
                <w:color w:val="000000" w:themeColor="text1"/>
                <w:w w:val="80"/>
                <w:sz w:val="20"/>
                <w:szCs w:val="20"/>
              </w:rPr>
              <w:t>necesidad</w:t>
            </w:r>
          </w:p>
        </w:tc>
      </w:tr>
    </w:tbl>
    <w:p w14:paraId="66522592" w14:textId="0C887C7D" w:rsidR="00A94C4D" w:rsidRPr="00935315" w:rsidRDefault="00A94C4D" w:rsidP="00A94C4D">
      <w:pPr>
        <w:tabs>
          <w:tab w:val="left" w:pos="8789"/>
        </w:tabs>
        <w:spacing w:line="233" w:lineRule="exact"/>
        <w:rPr>
          <w:rFonts w:ascii="Arial" w:hAnsi="Arial" w:cs="Arial"/>
          <w:color w:val="000000" w:themeColor="text1"/>
          <w:sz w:val="24"/>
          <w:szCs w:val="24"/>
        </w:rPr>
      </w:pPr>
    </w:p>
    <w:p w14:paraId="0FDDFE53" w14:textId="018C00F8" w:rsidR="0058591E" w:rsidRPr="00935315" w:rsidRDefault="004205AE" w:rsidP="000F6C19">
      <w:pPr>
        <w:pStyle w:val="Prrafodelista"/>
        <w:numPr>
          <w:ilvl w:val="0"/>
          <w:numId w:val="29"/>
        </w:numPr>
        <w:tabs>
          <w:tab w:val="left" w:pos="795"/>
          <w:tab w:val="left" w:pos="8789"/>
        </w:tabs>
        <w:spacing w:before="4" w:line="261" w:lineRule="auto"/>
        <w:ind w:right="-28" w:firstLine="0"/>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M</w:t>
      </w:r>
      <w:r w:rsidR="0058591E" w:rsidRPr="00935315">
        <w:rPr>
          <w:rFonts w:ascii="Arial" w:eastAsiaTheme="minorHAnsi" w:hAnsi="Arial" w:cs="Arial"/>
          <w:color w:val="000000" w:themeColor="text1"/>
          <w:w w:val="85"/>
          <w:sz w:val="24"/>
          <w:szCs w:val="24"/>
          <w:lang w:val="es-CO"/>
        </w:rPr>
        <w:t>ínimo CINCO (5) termómetros, UNO (1) para procesos fríos (0°C a 4°C +/-2°C), UNO (1) para procesos calientes (0°C a 150°C) y DOS (2) para recibo de materias primas y alimentos (Refrigeración de 0°C a 4°C +/- 2°C; Congelación temperaturas ≤ 18°C), y UNO (1) calibrado para la verificación de los demás termómetros empleados en el proceso, este debe ser calibrado al menos una vez al año y su certificado vigente debe ser allegado al supervisor del contrato, dentro de la primera semana de ejecución del contrato.</w:t>
      </w:r>
      <w:r w:rsidR="002B16E2" w:rsidRPr="00935315">
        <w:rPr>
          <w:rFonts w:ascii="Arial" w:eastAsiaTheme="minorHAnsi" w:hAnsi="Arial" w:cs="Arial"/>
          <w:color w:val="000000" w:themeColor="text1"/>
          <w:w w:val="85"/>
          <w:sz w:val="24"/>
          <w:szCs w:val="24"/>
          <w:lang w:val="es-CO"/>
        </w:rPr>
        <w:t xml:space="preserve"> </w:t>
      </w:r>
    </w:p>
    <w:p w14:paraId="737058F0" w14:textId="20C2D717" w:rsidR="004205AE" w:rsidRPr="00935315" w:rsidRDefault="004205AE" w:rsidP="002A06A2">
      <w:pPr>
        <w:pStyle w:val="Prrafodelista"/>
        <w:tabs>
          <w:tab w:val="left" w:pos="795"/>
          <w:tab w:val="left" w:pos="8789"/>
        </w:tabs>
        <w:spacing w:before="4" w:line="261" w:lineRule="auto"/>
        <w:ind w:left="682" w:right="831" w:firstLine="0"/>
        <w:jc w:val="both"/>
        <w:rPr>
          <w:rFonts w:ascii="Arial" w:hAnsi="Arial" w:cs="Arial"/>
          <w:color w:val="000000" w:themeColor="text1"/>
          <w:w w:val="85"/>
          <w:sz w:val="24"/>
          <w:szCs w:val="24"/>
        </w:rPr>
      </w:pPr>
    </w:p>
    <w:p w14:paraId="2054FF41" w14:textId="7F784B6B" w:rsidR="007E3C3B" w:rsidRPr="00935315" w:rsidRDefault="007E3C3B" w:rsidP="004205AE">
      <w:pPr>
        <w:pStyle w:val="Prrafodelista"/>
        <w:tabs>
          <w:tab w:val="left" w:pos="795"/>
          <w:tab w:val="left" w:pos="8789"/>
        </w:tabs>
        <w:spacing w:before="4" w:line="261" w:lineRule="auto"/>
        <w:ind w:left="682" w:right="-28" w:firstLine="0"/>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contratista deberá contar en cada punto de preparación de la ración con un inventario mínimo de equipos, menaje y utensilios que asegure la calidad en los procesos de recepción, almacenamiento, producción, ensamble y distribución. Para esto, se deben tener en cuenta los equipos mínimos establecidos y demás que sean necesarios para la producción</w:t>
      </w:r>
      <w:r w:rsidR="00A90B7C" w:rsidRPr="00935315">
        <w:rPr>
          <w:rFonts w:ascii="Arial" w:eastAsiaTheme="minorHAnsi" w:hAnsi="Arial" w:cs="Arial"/>
          <w:color w:val="000000" w:themeColor="text1"/>
          <w:w w:val="85"/>
          <w:sz w:val="24"/>
          <w:szCs w:val="24"/>
          <w:lang w:val="es-CO"/>
        </w:rPr>
        <w:t>; los utensilios deberán encontrarse en todo momento, en condiciones de integridad y sanitarias adecuadas acorde con la reglamentación sanitaria vigente, es decir aquellos que presenten deterioro por uso deberán cambiarse de manera inmediata, evitando posibles riesgos asociados a su estado sanitario.</w:t>
      </w:r>
    </w:p>
    <w:p w14:paraId="77D11536" w14:textId="005FFB32" w:rsidR="007E3C3B" w:rsidRPr="00935315" w:rsidRDefault="007E3C3B" w:rsidP="004205AE">
      <w:pPr>
        <w:pStyle w:val="Textoindependiente"/>
        <w:tabs>
          <w:tab w:val="left" w:pos="8789"/>
        </w:tabs>
        <w:spacing w:before="166"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Con el fin de mitigar el impacto ambiental, el contratista deberá hacer limpieza y/o mantenimiento a la trampa de grasa del servicio de alimentación de acuerdo con la capacidad instalada</w:t>
      </w:r>
      <w:r w:rsidR="0058591E" w:rsidRPr="00935315">
        <w:rPr>
          <w:rFonts w:ascii="Arial" w:eastAsiaTheme="minorHAnsi" w:hAnsi="Arial" w:cs="Arial"/>
          <w:color w:val="000000" w:themeColor="text1"/>
          <w:w w:val="85"/>
          <w:sz w:val="24"/>
          <w:szCs w:val="24"/>
          <w:lang w:val="es-CO"/>
        </w:rPr>
        <w:t xml:space="preserve"> al menos una vez al mes</w:t>
      </w:r>
      <w:r w:rsidRPr="00935315">
        <w:rPr>
          <w:rFonts w:ascii="Arial" w:eastAsiaTheme="minorHAnsi" w:hAnsi="Arial" w:cs="Arial"/>
          <w:color w:val="000000" w:themeColor="text1"/>
          <w:w w:val="85"/>
          <w:sz w:val="24"/>
          <w:szCs w:val="24"/>
          <w:lang w:val="es-CO"/>
        </w:rPr>
        <w:t>; lo anterior en cumplimiento a la normatividad ambiental vigente (Resolución 2674 de 2013 artículo 7º condiciones específicas de las áreas de elaboración. ítem 1.4).</w:t>
      </w:r>
    </w:p>
    <w:p w14:paraId="586186BC" w14:textId="77777777" w:rsidR="00A8523F" w:rsidRPr="00935315" w:rsidRDefault="007E3C3B" w:rsidP="00A8523F">
      <w:pPr>
        <w:pStyle w:val="Textoindependiente"/>
        <w:tabs>
          <w:tab w:val="left" w:pos="8789"/>
        </w:tabs>
        <w:spacing w:before="162"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Los equipos y utensilios que intervienen en las operaciones del proceso deben estar diseñados, construidos, instalados y mantenidos de manera que se evite la contaminación del alimento, facilitando la limpieza y desinfección de sus superficies y permitiendo desempeñar adecuadamente el uso previsto. En todo caso debe dar cumplimiento a lo establecido en la norma sanitaria legal vigente.</w:t>
      </w:r>
    </w:p>
    <w:p w14:paraId="2746DE1D" w14:textId="19A4E7B3" w:rsidR="00A8523F" w:rsidRPr="00935315" w:rsidRDefault="00A8523F" w:rsidP="00102B83">
      <w:pPr>
        <w:pStyle w:val="Textoindependiente"/>
        <w:tabs>
          <w:tab w:val="left" w:pos="8789"/>
        </w:tabs>
        <w:spacing w:before="162" w:line="261" w:lineRule="auto"/>
        <w:ind w:left="682" w:right="-28"/>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La Cárcel Distrital cuenta con equipamiento en el servicio de alimentos para el procesamiento de las diferentes preparaciones alimentarias que forman parte de las raciones, los cuales se entregaran al contratista para su empleo durante la ejecución del contrato, los cuales se relacionan a continuación:</w:t>
      </w:r>
    </w:p>
    <w:p w14:paraId="1E228E71" w14:textId="77777777" w:rsidR="00B81429" w:rsidRPr="00935315" w:rsidRDefault="00B81429" w:rsidP="00B81429">
      <w:pPr>
        <w:pStyle w:val="Textoindependiente"/>
        <w:ind w:left="682"/>
        <w:jc w:val="both"/>
        <w:rPr>
          <w:rFonts w:ascii="Arial" w:hAnsi="Arial" w:cs="Arial"/>
          <w:color w:val="000000" w:themeColor="text1"/>
          <w:sz w:val="24"/>
          <w:szCs w:val="24"/>
        </w:rPr>
      </w:pPr>
    </w:p>
    <w:p w14:paraId="2C47E24D" w14:textId="5121EC5C" w:rsidR="00CE4653" w:rsidRPr="00935315" w:rsidRDefault="00ED785C" w:rsidP="004205AE">
      <w:pPr>
        <w:pStyle w:val="Prrafodelista"/>
        <w:tabs>
          <w:tab w:val="left" w:pos="8789"/>
        </w:tabs>
        <w:ind w:left="883" w:firstLine="0"/>
        <w:rPr>
          <w:rFonts w:ascii="Arial" w:hAnsi="Arial" w:cs="Arial"/>
          <w:color w:val="000000" w:themeColor="text1"/>
          <w:w w:val="80"/>
        </w:rPr>
      </w:pPr>
      <w:r w:rsidRPr="00935315">
        <w:rPr>
          <w:rFonts w:ascii="Arial" w:hAnsi="Arial" w:cs="Arial"/>
          <w:b/>
          <w:color w:val="000000" w:themeColor="text1"/>
          <w:w w:val="80"/>
        </w:rPr>
        <w:t xml:space="preserve"> </w:t>
      </w:r>
      <w:r w:rsidR="007E3C3B" w:rsidRPr="00935315">
        <w:rPr>
          <w:rFonts w:ascii="Arial" w:hAnsi="Arial" w:cs="Arial"/>
          <w:b/>
          <w:color w:val="000000" w:themeColor="text1"/>
          <w:w w:val="80"/>
        </w:rPr>
        <w:t>Tabla</w:t>
      </w:r>
      <w:r w:rsidR="007E3C3B" w:rsidRPr="00935315">
        <w:rPr>
          <w:rFonts w:ascii="Arial" w:hAnsi="Arial" w:cs="Arial"/>
          <w:b/>
          <w:color w:val="000000" w:themeColor="text1"/>
          <w:spacing w:val="8"/>
          <w:w w:val="80"/>
        </w:rPr>
        <w:t xml:space="preserve"> </w:t>
      </w:r>
      <w:r w:rsidR="007E3C3B" w:rsidRPr="00935315">
        <w:rPr>
          <w:rFonts w:ascii="Arial" w:hAnsi="Arial" w:cs="Arial"/>
          <w:b/>
          <w:color w:val="000000" w:themeColor="text1"/>
          <w:w w:val="80"/>
        </w:rPr>
        <w:t>15.</w:t>
      </w:r>
      <w:r w:rsidR="007E3C3B" w:rsidRPr="00935315">
        <w:rPr>
          <w:rFonts w:ascii="Arial" w:hAnsi="Arial" w:cs="Arial"/>
          <w:b/>
          <w:color w:val="000000" w:themeColor="text1"/>
          <w:spacing w:val="9"/>
          <w:w w:val="80"/>
        </w:rPr>
        <w:t xml:space="preserve"> </w:t>
      </w:r>
      <w:r w:rsidR="007E3C3B" w:rsidRPr="00935315">
        <w:rPr>
          <w:rFonts w:ascii="Arial" w:hAnsi="Arial" w:cs="Arial"/>
          <w:color w:val="000000" w:themeColor="text1"/>
          <w:w w:val="80"/>
        </w:rPr>
        <w:t>Inventario</w:t>
      </w:r>
      <w:r w:rsidR="00A8523F" w:rsidRPr="00935315">
        <w:rPr>
          <w:color w:val="000000" w:themeColor="text1"/>
          <w:w w:val="80"/>
          <w:sz w:val="24"/>
          <w:szCs w:val="24"/>
        </w:rPr>
        <w:t xml:space="preserve"> de equipos de la Cárcel Distrital de Varones y Anexo de Mujeres de Bogotá D.C.</w:t>
      </w:r>
      <w:r w:rsidR="00D111DF" w:rsidRPr="00935315">
        <w:rPr>
          <w:color w:val="000000" w:themeColor="text1"/>
          <w:w w:val="80"/>
          <w:sz w:val="24"/>
          <w:szCs w:val="24"/>
        </w:rPr>
        <w:t xml:space="preserve"> </w:t>
      </w:r>
    </w:p>
    <w:p w14:paraId="5F010602" w14:textId="77777777" w:rsidR="007E3C3B" w:rsidRPr="00935315" w:rsidRDefault="007E3C3B" w:rsidP="002A06A2">
      <w:pPr>
        <w:pStyle w:val="Textoindependiente"/>
        <w:tabs>
          <w:tab w:val="left" w:pos="8789"/>
        </w:tabs>
        <w:rPr>
          <w:rFonts w:ascii="Arial" w:hAnsi="Arial" w:cs="Arial"/>
          <w:color w:val="000000" w:themeColor="text1"/>
          <w:sz w:val="24"/>
          <w:szCs w:val="24"/>
        </w:rPr>
      </w:pPr>
    </w:p>
    <w:tbl>
      <w:tblPr>
        <w:tblStyle w:val="NormalTable0"/>
        <w:tblW w:w="8810" w:type="dxa"/>
        <w:tblInd w:w="68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519"/>
        <w:gridCol w:w="68"/>
        <w:gridCol w:w="1405"/>
        <w:gridCol w:w="421"/>
        <w:gridCol w:w="55"/>
        <w:gridCol w:w="8"/>
        <w:gridCol w:w="311"/>
        <w:gridCol w:w="47"/>
        <w:gridCol w:w="282"/>
        <w:gridCol w:w="20"/>
        <w:gridCol w:w="261"/>
        <w:gridCol w:w="16"/>
        <w:gridCol w:w="2807"/>
        <w:gridCol w:w="68"/>
        <w:gridCol w:w="2502"/>
        <w:gridCol w:w="20"/>
      </w:tblGrid>
      <w:tr w:rsidR="000148F4" w:rsidRPr="00935315" w14:paraId="64976FA2" w14:textId="77777777" w:rsidTr="2CD1C888">
        <w:trPr>
          <w:trHeight w:val="414"/>
        </w:trPr>
        <w:tc>
          <w:tcPr>
            <w:tcW w:w="8810" w:type="dxa"/>
            <w:gridSpan w:val="16"/>
            <w:shd w:val="clear" w:color="auto" w:fill="D9D9D9" w:themeFill="background1" w:themeFillShade="D9"/>
          </w:tcPr>
          <w:p w14:paraId="06F0F298" w14:textId="77777777" w:rsidR="000148F4" w:rsidRPr="00935315" w:rsidRDefault="000148F4" w:rsidP="00ED785C">
            <w:pPr>
              <w:pStyle w:val="TableParagraph"/>
              <w:spacing w:line="206" w:lineRule="exact"/>
              <w:ind w:left="3535" w:hanging="3349"/>
              <w:rPr>
                <w:rFonts w:ascii="Arial" w:hAnsi="Arial"/>
                <w:b/>
                <w:color w:val="000000" w:themeColor="text1"/>
                <w:sz w:val="18"/>
              </w:rPr>
            </w:pPr>
            <w:r w:rsidRPr="00935315">
              <w:rPr>
                <w:rFonts w:ascii="Arial" w:hAnsi="Arial"/>
                <w:b/>
                <w:color w:val="000000" w:themeColor="text1"/>
                <w:w w:val="80"/>
                <w:sz w:val="18"/>
              </w:rPr>
              <w:t>INVENTARIO</w:t>
            </w:r>
            <w:r w:rsidRPr="00935315">
              <w:rPr>
                <w:rFonts w:ascii="Arial" w:hAnsi="Arial"/>
                <w:b/>
                <w:color w:val="000000" w:themeColor="text1"/>
                <w:spacing w:val="9"/>
                <w:w w:val="80"/>
                <w:sz w:val="18"/>
              </w:rPr>
              <w:t xml:space="preserve"> </w:t>
            </w:r>
            <w:r w:rsidRPr="00935315">
              <w:rPr>
                <w:rFonts w:ascii="Arial" w:hAnsi="Arial"/>
                <w:b/>
                <w:color w:val="000000" w:themeColor="text1"/>
                <w:w w:val="80"/>
                <w:sz w:val="18"/>
              </w:rPr>
              <w:t>GENERAL</w:t>
            </w:r>
            <w:r w:rsidRPr="00935315">
              <w:rPr>
                <w:rFonts w:ascii="Arial" w:hAnsi="Arial"/>
                <w:b/>
                <w:color w:val="000000" w:themeColor="text1"/>
                <w:spacing w:val="6"/>
                <w:w w:val="80"/>
                <w:sz w:val="18"/>
              </w:rPr>
              <w:t xml:space="preserve"> </w:t>
            </w:r>
            <w:r w:rsidRPr="00935315">
              <w:rPr>
                <w:rFonts w:ascii="Arial" w:hAnsi="Arial"/>
                <w:b/>
                <w:color w:val="000000" w:themeColor="text1"/>
                <w:w w:val="80"/>
                <w:sz w:val="18"/>
              </w:rPr>
              <w:t>SERVICIO</w:t>
            </w:r>
            <w:r w:rsidRPr="00935315">
              <w:rPr>
                <w:rFonts w:ascii="Arial" w:hAnsi="Arial"/>
                <w:b/>
                <w:color w:val="000000" w:themeColor="text1"/>
                <w:spacing w:val="9"/>
                <w:w w:val="80"/>
                <w:sz w:val="18"/>
              </w:rPr>
              <w:t xml:space="preserve"> </w:t>
            </w:r>
            <w:r w:rsidRPr="00935315">
              <w:rPr>
                <w:rFonts w:ascii="Arial" w:hAnsi="Arial"/>
                <w:b/>
                <w:color w:val="000000" w:themeColor="text1"/>
                <w:w w:val="80"/>
                <w:sz w:val="18"/>
              </w:rPr>
              <w:t>DE</w:t>
            </w:r>
            <w:r w:rsidRPr="00935315">
              <w:rPr>
                <w:rFonts w:ascii="Arial" w:hAnsi="Arial"/>
                <w:b/>
                <w:color w:val="000000" w:themeColor="text1"/>
                <w:spacing w:val="7"/>
                <w:w w:val="80"/>
                <w:sz w:val="18"/>
              </w:rPr>
              <w:t xml:space="preserve"> </w:t>
            </w:r>
            <w:r w:rsidRPr="00935315">
              <w:rPr>
                <w:rFonts w:ascii="Arial" w:hAnsi="Arial"/>
                <w:b/>
                <w:color w:val="000000" w:themeColor="text1"/>
                <w:w w:val="80"/>
                <w:sz w:val="18"/>
              </w:rPr>
              <w:t>ALIMENTOS</w:t>
            </w:r>
            <w:r w:rsidRPr="00935315">
              <w:rPr>
                <w:rFonts w:ascii="Arial" w:hAnsi="Arial"/>
                <w:b/>
                <w:color w:val="000000" w:themeColor="text1"/>
                <w:spacing w:val="12"/>
                <w:w w:val="80"/>
                <w:sz w:val="18"/>
              </w:rPr>
              <w:t xml:space="preserve"> </w:t>
            </w:r>
            <w:r w:rsidRPr="00935315">
              <w:rPr>
                <w:rFonts w:ascii="Arial" w:hAnsi="Arial"/>
                <w:b/>
                <w:color w:val="000000" w:themeColor="text1"/>
                <w:w w:val="80"/>
                <w:sz w:val="18"/>
              </w:rPr>
              <w:t>CÁRCEL</w:t>
            </w:r>
            <w:r w:rsidRPr="00935315">
              <w:rPr>
                <w:rFonts w:ascii="Arial" w:hAnsi="Arial"/>
                <w:b/>
                <w:color w:val="000000" w:themeColor="text1"/>
                <w:spacing w:val="8"/>
                <w:w w:val="80"/>
                <w:sz w:val="18"/>
              </w:rPr>
              <w:t xml:space="preserve"> </w:t>
            </w:r>
            <w:r w:rsidRPr="00935315">
              <w:rPr>
                <w:rFonts w:ascii="Arial" w:hAnsi="Arial"/>
                <w:b/>
                <w:color w:val="000000" w:themeColor="text1"/>
                <w:w w:val="80"/>
                <w:sz w:val="18"/>
              </w:rPr>
              <w:t>DISTRITAL</w:t>
            </w:r>
            <w:r w:rsidRPr="00935315">
              <w:rPr>
                <w:rFonts w:ascii="Arial" w:hAnsi="Arial"/>
                <w:b/>
                <w:color w:val="000000" w:themeColor="text1"/>
                <w:spacing w:val="13"/>
                <w:w w:val="80"/>
                <w:sz w:val="18"/>
              </w:rPr>
              <w:t xml:space="preserve"> </w:t>
            </w:r>
            <w:r w:rsidRPr="00935315">
              <w:rPr>
                <w:rFonts w:ascii="Arial" w:hAnsi="Arial"/>
                <w:b/>
                <w:color w:val="000000" w:themeColor="text1"/>
                <w:w w:val="80"/>
                <w:sz w:val="18"/>
              </w:rPr>
              <w:t>DE</w:t>
            </w:r>
            <w:r w:rsidRPr="00935315">
              <w:rPr>
                <w:rFonts w:ascii="Arial" w:hAnsi="Arial"/>
                <w:b/>
                <w:color w:val="000000" w:themeColor="text1"/>
                <w:spacing w:val="7"/>
                <w:w w:val="80"/>
                <w:sz w:val="18"/>
              </w:rPr>
              <w:t xml:space="preserve"> </w:t>
            </w:r>
            <w:r w:rsidRPr="00935315">
              <w:rPr>
                <w:rFonts w:ascii="Arial" w:hAnsi="Arial"/>
                <w:b/>
                <w:color w:val="000000" w:themeColor="text1"/>
                <w:w w:val="80"/>
                <w:sz w:val="18"/>
              </w:rPr>
              <w:t>VARONES</w:t>
            </w:r>
            <w:r w:rsidRPr="00935315">
              <w:rPr>
                <w:rFonts w:ascii="Arial" w:hAnsi="Arial"/>
                <w:b/>
                <w:color w:val="000000" w:themeColor="text1"/>
                <w:spacing w:val="14"/>
                <w:w w:val="80"/>
                <w:sz w:val="18"/>
              </w:rPr>
              <w:t xml:space="preserve"> </w:t>
            </w:r>
            <w:r w:rsidRPr="00935315">
              <w:rPr>
                <w:rFonts w:ascii="Arial" w:hAnsi="Arial"/>
                <w:b/>
                <w:color w:val="000000" w:themeColor="text1"/>
                <w:w w:val="80"/>
                <w:sz w:val="18"/>
              </w:rPr>
              <w:t>Y</w:t>
            </w:r>
            <w:r w:rsidRPr="00935315">
              <w:rPr>
                <w:rFonts w:ascii="Arial" w:hAnsi="Arial"/>
                <w:b/>
                <w:color w:val="000000" w:themeColor="text1"/>
                <w:spacing w:val="3"/>
                <w:w w:val="80"/>
                <w:sz w:val="18"/>
              </w:rPr>
              <w:t xml:space="preserve"> </w:t>
            </w:r>
            <w:r w:rsidRPr="00935315">
              <w:rPr>
                <w:rFonts w:ascii="Arial" w:hAnsi="Arial"/>
                <w:b/>
                <w:color w:val="000000" w:themeColor="text1"/>
                <w:w w:val="80"/>
                <w:sz w:val="18"/>
              </w:rPr>
              <w:t>ANEXO</w:t>
            </w:r>
            <w:r w:rsidRPr="00935315">
              <w:rPr>
                <w:rFonts w:ascii="Arial" w:hAnsi="Arial"/>
                <w:b/>
                <w:color w:val="000000" w:themeColor="text1"/>
                <w:spacing w:val="9"/>
                <w:w w:val="80"/>
                <w:sz w:val="18"/>
              </w:rPr>
              <w:t xml:space="preserve"> </w:t>
            </w:r>
            <w:r w:rsidRPr="00935315">
              <w:rPr>
                <w:rFonts w:ascii="Arial" w:hAnsi="Arial"/>
                <w:b/>
                <w:color w:val="000000" w:themeColor="text1"/>
                <w:w w:val="80"/>
                <w:sz w:val="18"/>
              </w:rPr>
              <w:t>DE</w:t>
            </w:r>
            <w:r w:rsidRPr="00935315">
              <w:rPr>
                <w:rFonts w:ascii="Arial" w:hAnsi="Arial"/>
                <w:b/>
                <w:color w:val="000000" w:themeColor="text1"/>
                <w:spacing w:val="14"/>
                <w:w w:val="80"/>
                <w:sz w:val="18"/>
              </w:rPr>
              <w:t xml:space="preserve"> </w:t>
            </w:r>
            <w:r w:rsidRPr="00935315">
              <w:rPr>
                <w:rFonts w:ascii="Arial" w:hAnsi="Arial"/>
                <w:b/>
                <w:color w:val="000000" w:themeColor="text1"/>
                <w:w w:val="80"/>
                <w:sz w:val="18"/>
              </w:rPr>
              <w:t>MUJERES</w:t>
            </w:r>
            <w:r w:rsidRPr="00935315">
              <w:rPr>
                <w:rFonts w:ascii="Arial" w:hAnsi="Arial"/>
                <w:b/>
                <w:color w:val="000000" w:themeColor="text1"/>
                <w:spacing w:val="14"/>
                <w:w w:val="80"/>
                <w:sz w:val="18"/>
              </w:rPr>
              <w:t xml:space="preserve"> </w:t>
            </w:r>
            <w:r w:rsidRPr="00935315">
              <w:rPr>
                <w:rFonts w:ascii="Arial" w:hAnsi="Arial"/>
                <w:b/>
                <w:color w:val="000000" w:themeColor="text1"/>
                <w:w w:val="80"/>
                <w:sz w:val="18"/>
              </w:rPr>
              <w:t>DE</w:t>
            </w:r>
            <w:r w:rsidRPr="00935315">
              <w:rPr>
                <w:rFonts w:ascii="Arial" w:hAnsi="Arial"/>
                <w:b/>
                <w:color w:val="000000" w:themeColor="text1"/>
                <w:spacing w:val="-37"/>
                <w:w w:val="80"/>
                <w:sz w:val="18"/>
              </w:rPr>
              <w:t xml:space="preserve"> </w:t>
            </w:r>
            <w:r w:rsidRPr="00935315">
              <w:rPr>
                <w:rFonts w:ascii="Arial" w:hAnsi="Arial"/>
                <w:b/>
                <w:color w:val="000000" w:themeColor="text1"/>
                <w:w w:val="90"/>
                <w:sz w:val="18"/>
              </w:rPr>
              <w:t>BOGOTÁ</w:t>
            </w:r>
            <w:r w:rsidRPr="00935315">
              <w:rPr>
                <w:rFonts w:ascii="Arial" w:hAnsi="Arial"/>
                <w:b/>
                <w:color w:val="000000" w:themeColor="text1"/>
                <w:spacing w:val="-7"/>
                <w:w w:val="90"/>
                <w:sz w:val="18"/>
              </w:rPr>
              <w:t xml:space="preserve"> </w:t>
            </w:r>
            <w:r w:rsidRPr="00935315">
              <w:rPr>
                <w:rFonts w:ascii="Arial" w:hAnsi="Arial"/>
                <w:b/>
                <w:color w:val="000000" w:themeColor="text1"/>
                <w:w w:val="90"/>
                <w:sz w:val="18"/>
              </w:rPr>
              <w:t>D.C.</w:t>
            </w:r>
            <w:r w:rsidRPr="00935315">
              <w:rPr>
                <w:rFonts w:ascii="Arial" w:hAnsi="Arial"/>
                <w:b/>
                <w:color w:val="000000" w:themeColor="text1"/>
                <w:spacing w:val="-6"/>
                <w:w w:val="90"/>
                <w:sz w:val="18"/>
              </w:rPr>
              <w:t xml:space="preserve"> </w:t>
            </w:r>
            <w:r w:rsidRPr="00935315">
              <w:rPr>
                <w:rFonts w:ascii="Arial" w:hAnsi="Arial"/>
                <w:b/>
                <w:color w:val="000000" w:themeColor="text1"/>
                <w:w w:val="90"/>
                <w:sz w:val="18"/>
              </w:rPr>
              <w:t>2022</w:t>
            </w:r>
          </w:p>
        </w:tc>
      </w:tr>
      <w:tr w:rsidR="000148F4" w:rsidRPr="00935315" w14:paraId="33D0E37E" w14:textId="77777777" w:rsidTr="2CD1C888">
        <w:trPr>
          <w:trHeight w:val="316"/>
        </w:trPr>
        <w:tc>
          <w:tcPr>
            <w:tcW w:w="519" w:type="dxa"/>
            <w:vMerge w:val="restart"/>
            <w:shd w:val="clear" w:color="auto" w:fill="F0F0F0"/>
            <w:textDirection w:val="tbRl"/>
          </w:tcPr>
          <w:p w14:paraId="20A27F75" w14:textId="77777777" w:rsidR="000148F4" w:rsidRPr="00935315" w:rsidRDefault="000148F4" w:rsidP="00ED785C">
            <w:pPr>
              <w:pStyle w:val="TableParagraph"/>
              <w:spacing w:before="8"/>
              <w:rPr>
                <w:color w:val="000000" w:themeColor="text1"/>
                <w:sz w:val="17"/>
              </w:rPr>
            </w:pPr>
          </w:p>
          <w:p w14:paraId="15006AAC" w14:textId="77777777" w:rsidR="000148F4" w:rsidRPr="00935315" w:rsidRDefault="000148F4" w:rsidP="00ED785C">
            <w:pPr>
              <w:pStyle w:val="TableParagraph"/>
              <w:ind w:left="389" w:right="363"/>
              <w:jc w:val="center"/>
              <w:rPr>
                <w:rFonts w:ascii="Arial"/>
                <w:b/>
                <w:color w:val="000000" w:themeColor="text1"/>
                <w:sz w:val="18"/>
              </w:rPr>
            </w:pPr>
            <w:r w:rsidRPr="00935315">
              <w:rPr>
                <w:rFonts w:ascii="Arial"/>
                <w:b/>
                <w:color w:val="000000" w:themeColor="text1"/>
                <w:w w:val="90"/>
                <w:sz w:val="18"/>
              </w:rPr>
              <w:t>ITEM</w:t>
            </w:r>
          </w:p>
        </w:tc>
        <w:tc>
          <w:tcPr>
            <w:tcW w:w="1473" w:type="dxa"/>
            <w:gridSpan w:val="2"/>
            <w:vMerge w:val="restart"/>
            <w:shd w:val="clear" w:color="auto" w:fill="F0F0F0"/>
          </w:tcPr>
          <w:p w14:paraId="4C0900AE" w14:textId="77777777" w:rsidR="000148F4" w:rsidRPr="00935315" w:rsidRDefault="000148F4" w:rsidP="00ED785C">
            <w:pPr>
              <w:pStyle w:val="TableParagraph"/>
              <w:rPr>
                <w:color w:val="000000" w:themeColor="text1"/>
                <w:sz w:val="20"/>
              </w:rPr>
            </w:pPr>
          </w:p>
          <w:p w14:paraId="106BF5E5" w14:textId="77777777" w:rsidR="000148F4" w:rsidRPr="00935315" w:rsidRDefault="000148F4" w:rsidP="00ED785C">
            <w:pPr>
              <w:pStyle w:val="TableParagraph"/>
              <w:spacing w:before="10"/>
              <w:rPr>
                <w:color w:val="000000" w:themeColor="text1"/>
              </w:rPr>
            </w:pPr>
          </w:p>
          <w:p w14:paraId="18C50E23" w14:textId="77777777" w:rsidR="000148F4" w:rsidRPr="00935315" w:rsidRDefault="000148F4" w:rsidP="00ED785C">
            <w:pPr>
              <w:pStyle w:val="TableParagraph"/>
              <w:ind w:left="265"/>
              <w:rPr>
                <w:rFonts w:ascii="Arial" w:hAnsi="Arial"/>
                <w:b/>
                <w:color w:val="000000" w:themeColor="text1"/>
                <w:sz w:val="18"/>
              </w:rPr>
            </w:pPr>
            <w:r w:rsidRPr="00935315">
              <w:rPr>
                <w:rFonts w:ascii="Arial" w:hAnsi="Arial"/>
                <w:b/>
                <w:color w:val="000000" w:themeColor="text1"/>
                <w:w w:val="90"/>
                <w:sz w:val="18"/>
              </w:rPr>
              <w:t>DESCRIPCIÓN</w:t>
            </w:r>
          </w:p>
        </w:tc>
        <w:tc>
          <w:tcPr>
            <w:tcW w:w="484" w:type="dxa"/>
            <w:gridSpan w:val="3"/>
            <w:vMerge w:val="restart"/>
            <w:shd w:val="clear" w:color="auto" w:fill="F0F0F0"/>
            <w:textDirection w:val="tbRl"/>
          </w:tcPr>
          <w:p w14:paraId="5ABC142E" w14:textId="77777777" w:rsidR="000148F4" w:rsidRPr="00935315" w:rsidRDefault="000148F4" w:rsidP="00ED785C">
            <w:pPr>
              <w:pStyle w:val="TableParagraph"/>
              <w:spacing w:before="133"/>
              <w:ind w:left="285"/>
              <w:rPr>
                <w:rFonts w:ascii="Arial"/>
                <w:b/>
                <w:color w:val="000000" w:themeColor="text1"/>
                <w:sz w:val="18"/>
              </w:rPr>
            </w:pPr>
            <w:r w:rsidRPr="00935315">
              <w:rPr>
                <w:rFonts w:ascii="Arial"/>
                <w:b/>
                <w:color w:val="000000" w:themeColor="text1"/>
                <w:w w:val="90"/>
                <w:sz w:val="18"/>
              </w:rPr>
              <w:t>Cantidad</w:t>
            </w:r>
          </w:p>
        </w:tc>
        <w:tc>
          <w:tcPr>
            <w:tcW w:w="937" w:type="dxa"/>
            <w:gridSpan w:val="6"/>
            <w:shd w:val="clear" w:color="auto" w:fill="F0F0F0"/>
          </w:tcPr>
          <w:p w14:paraId="7C5EFCC7" w14:textId="77777777" w:rsidR="000148F4" w:rsidRPr="00935315" w:rsidRDefault="000148F4" w:rsidP="00ED785C">
            <w:pPr>
              <w:pStyle w:val="TableParagraph"/>
              <w:spacing w:before="47"/>
              <w:ind w:left="93"/>
              <w:rPr>
                <w:rFonts w:ascii="Arial"/>
                <w:b/>
                <w:color w:val="000000" w:themeColor="text1"/>
                <w:sz w:val="18"/>
              </w:rPr>
            </w:pPr>
            <w:r w:rsidRPr="00935315">
              <w:rPr>
                <w:rFonts w:ascii="Arial"/>
                <w:b/>
                <w:color w:val="000000" w:themeColor="text1"/>
                <w:w w:val="90"/>
                <w:sz w:val="18"/>
              </w:rPr>
              <w:t>ESTADO</w:t>
            </w:r>
          </w:p>
        </w:tc>
        <w:tc>
          <w:tcPr>
            <w:tcW w:w="2875" w:type="dxa"/>
            <w:gridSpan w:val="2"/>
            <w:vMerge w:val="restart"/>
            <w:shd w:val="clear" w:color="auto" w:fill="F0F0F0"/>
          </w:tcPr>
          <w:p w14:paraId="631456DA" w14:textId="77777777" w:rsidR="000148F4" w:rsidRPr="00935315" w:rsidRDefault="000148F4" w:rsidP="00ED785C">
            <w:pPr>
              <w:pStyle w:val="TableParagraph"/>
              <w:rPr>
                <w:color w:val="000000" w:themeColor="text1"/>
                <w:sz w:val="20"/>
              </w:rPr>
            </w:pPr>
          </w:p>
          <w:p w14:paraId="1E54CD14" w14:textId="77777777" w:rsidR="000148F4" w:rsidRPr="00935315" w:rsidRDefault="000148F4" w:rsidP="00ED785C">
            <w:pPr>
              <w:pStyle w:val="TableParagraph"/>
              <w:spacing w:before="9"/>
              <w:rPr>
                <w:color w:val="000000" w:themeColor="text1"/>
                <w:sz w:val="16"/>
              </w:rPr>
            </w:pPr>
          </w:p>
          <w:p w14:paraId="364C309D" w14:textId="77777777" w:rsidR="000148F4" w:rsidRPr="00935315" w:rsidRDefault="000148F4" w:rsidP="00ED785C">
            <w:pPr>
              <w:pStyle w:val="TableParagraph"/>
              <w:ind w:left="751"/>
              <w:rPr>
                <w:rFonts w:ascii="Arial"/>
                <w:b/>
                <w:color w:val="000000" w:themeColor="text1"/>
                <w:sz w:val="18"/>
              </w:rPr>
            </w:pPr>
            <w:r w:rsidRPr="00935315">
              <w:rPr>
                <w:rFonts w:ascii="Arial"/>
                <w:b/>
                <w:color w:val="000000" w:themeColor="text1"/>
                <w:w w:val="90"/>
                <w:sz w:val="18"/>
              </w:rPr>
              <w:t>OBSERVACIONES</w:t>
            </w:r>
          </w:p>
        </w:tc>
        <w:tc>
          <w:tcPr>
            <w:tcW w:w="2522" w:type="dxa"/>
            <w:gridSpan w:val="2"/>
            <w:vMerge w:val="restart"/>
            <w:shd w:val="clear" w:color="auto" w:fill="F0F0F0"/>
          </w:tcPr>
          <w:p w14:paraId="23F1C14B" w14:textId="77777777" w:rsidR="000148F4" w:rsidRPr="00935315" w:rsidRDefault="000148F4" w:rsidP="00ED785C">
            <w:pPr>
              <w:pStyle w:val="TableParagraph"/>
              <w:spacing w:before="10"/>
              <w:rPr>
                <w:color w:val="000000" w:themeColor="text1"/>
                <w:sz w:val="24"/>
              </w:rPr>
            </w:pPr>
          </w:p>
          <w:p w14:paraId="0C910DF3" w14:textId="77777777" w:rsidR="000148F4" w:rsidRPr="00935315" w:rsidRDefault="000148F4" w:rsidP="00ED785C">
            <w:pPr>
              <w:pStyle w:val="TableParagraph"/>
              <w:ind w:left="312" w:right="286" w:hanging="4"/>
              <w:jc w:val="center"/>
              <w:rPr>
                <w:rFonts w:ascii="Arial"/>
                <w:b/>
                <w:color w:val="000000" w:themeColor="text1"/>
                <w:sz w:val="18"/>
              </w:rPr>
            </w:pPr>
            <w:r w:rsidRPr="00935315">
              <w:rPr>
                <w:rFonts w:ascii="Arial"/>
                <w:b/>
                <w:color w:val="000000" w:themeColor="text1"/>
                <w:w w:val="80"/>
                <w:sz w:val="18"/>
              </w:rPr>
              <w:t>Responsabilidad</w:t>
            </w:r>
            <w:r w:rsidRPr="00935315">
              <w:rPr>
                <w:rFonts w:ascii="Arial"/>
                <w:b/>
                <w:color w:val="000000" w:themeColor="text1"/>
                <w:spacing w:val="3"/>
                <w:w w:val="80"/>
                <w:sz w:val="18"/>
              </w:rPr>
              <w:t xml:space="preserve"> </w:t>
            </w:r>
            <w:r w:rsidRPr="00935315">
              <w:rPr>
                <w:rFonts w:ascii="Arial"/>
                <w:b/>
                <w:color w:val="000000" w:themeColor="text1"/>
                <w:w w:val="80"/>
                <w:sz w:val="18"/>
              </w:rPr>
              <w:t>del</w:t>
            </w:r>
            <w:r w:rsidRPr="00935315">
              <w:rPr>
                <w:rFonts w:ascii="Arial"/>
                <w:b/>
                <w:color w:val="000000" w:themeColor="text1"/>
                <w:spacing w:val="1"/>
                <w:w w:val="80"/>
                <w:sz w:val="18"/>
              </w:rPr>
              <w:t xml:space="preserve"> </w:t>
            </w:r>
            <w:r w:rsidRPr="00935315">
              <w:rPr>
                <w:rFonts w:ascii="Arial"/>
                <w:b/>
                <w:color w:val="000000" w:themeColor="text1"/>
                <w:w w:val="80"/>
                <w:sz w:val="18"/>
              </w:rPr>
              <w:t>mantenimiento</w:t>
            </w:r>
            <w:r w:rsidRPr="00935315">
              <w:rPr>
                <w:rFonts w:ascii="Arial"/>
                <w:b/>
                <w:color w:val="000000" w:themeColor="text1"/>
                <w:spacing w:val="11"/>
                <w:w w:val="80"/>
                <w:sz w:val="18"/>
              </w:rPr>
              <w:t xml:space="preserve"> </w:t>
            </w:r>
            <w:r w:rsidRPr="00935315">
              <w:rPr>
                <w:rFonts w:ascii="Arial"/>
                <w:b/>
                <w:color w:val="000000" w:themeColor="text1"/>
                <w:w w:val="80"/>
                <w:sz w:val="18"/>
              </w:rPr>
              <w:t>preventivo</w:t>
            </w:r>
            <w:r w:rsidRPr="00935315">
              <w:rPr>
                <w:rFonts w:ascii="Arial"/>
                <w:b/>
                <w:color w:val="000000" w:themeColor="text1"/>
                <w:spacing w:val="13"/>
                <w:w w:val="80"/>
                <w:sz w:val="18"/>
              </w:rPr>
              <w:t xml:space="preserve"> </w:t>
            </w:r>
            <w:r w:rsidRPr="00935315">
              <w:rPr>
                <w:rFonts w:ascii="Arial"/>
                <w:b/>
                <w:color w:val="000000" w:themeColor="text1"/>
                <w:w w:val="80"/>
                <w:sz w:val="18"/>
              </w:rPr>
              <w:t>y</w:t>
            </w:r>
            <w:r w:rsidRPr="00935315">
              <w:rPr>
                <w:rFonts w:ascii="Arial"/>
                <w:b/>
                <w:color w:val="000000" w:themeColor="text1"/>
                <w:spacing w:val="-37"/>
                <w:w w:val="80"/>
                <w:sz w:val="18"/>
              </w:rPr>
              <w:t xml:space="preserve"> </w:t>
            </w:r>
            <w:r w:rsidRPr="00935315">
              <w:rPr>
                <w:rFonts w:ascii="Arial"/>
                <w:b/>
                <w:color w:val="000000" w:themeColor="text1"/>
                <w:w w:val="90"/>
                <w:sz w:val="18"/>
              </w:rPr>
              <w:t>correctivo</w:t>
            </w:r>
          </w:p>
        </w:tc>
      </w:tr>
      <w:tr w:rsidR="000148F4" w:rsidRPr="00935315" w14:paraId="521594CB" w14:textId="77777777" w:rsidTr="007A0FB7">
        <w:trPr>
          <w:trHeight w:val="853"/>
        </w:trPr>
        <w:tc>
          <w:tcPr>
            <w:tcW w:w="519" w:type="dxa"/>
            <w:vMerge/>
            <w:textDirection w:val="tbRl"/>
          </w:tcPr>
          <w:p w14:paraId="6FB425CC" w14:textId="77777777" w:rsidR="000148F4" w:rsidRPr="00935315" w:rsidRDefault="000148F4" w:rsidP="00ED785C">
            <w:pPr>
              <w:rPr>
                <w:color w:val="000000" w:themeColor="text1"/>
                <w:sz w:val="2"/>
                <w:szCs w:val="2"/>
                <w:lang w:val="es-CO"/>
              </w:rPr>
            </w:pPr>
          </w:p>
        </w:tc>
        <w:tc>
          <w:tcPr>
            <w:tcW w:w="1473" w:type="dxa"/>
            <w:gridSpan w:val="2"/>
            <w:vMerge/>
          </w:tcPr>
          <w:p w14:paraId="6D1AF8D2" w14:textId="77777777" w:rsidR="000148F4" w:rsidRPr="00935315" w:rsidRDefault="000148F4" w:rsidP="00ED785C">
            <w:pPr>
              <w:rPr>
                <w:color w:val="000000" w:themeColor="text1"/>
                <w:sz w:val="2"/>
                <w:szCs w:val="2"/>
                <w:lang w:val="es-CO"/>
              </w:rPr>
            </w:pPr>
          </w:p>
        </w:tc>
        <w:tc>
          <w:tcPr>
            <w:tcW w:w="484" w:type="dxa"/>
            <w:gridSpan w:val="3"/>
            <w:vMerge/>
            <w:textDirection w:val="tbRl"/>
          </w:tcPr>
          <w:p w14:paraId="3EC877EA" w14:textId="77777777" w:rsidR="000148F4" w:rsidRPr="00935315" w:rsidRDefault="000148F4" w:rsidP="00ED785C">
            <w:pPr>
              <w:rPr>
                <w:color w:val="000000" w:themeColor="text1"/>
                <w:sz w:val="2"/>
                <w:szCs w:val="2"/>
                <w:lang w:val="es-CO"/>
              </w:rPr>
            </w:pPr>
          </w:p>
        </w:tc>
        <w:tc>
          <w:tcPr>
            <w:tcW w:w="311" w:type="dxa"/>
            <w:shd w:val="clear" w:color="auto" w:fill="F0F0F0"/>
            <w:textDirection w:val="tbRl"/>
          </w:tcPr>
          <w:p w14:paraId="2BAD2DF1" w14:textId="77777777" w:rsidR="000148F4" w:rsidRPr="00935315" w:rsidRDefault="000148F4" w:rsidP="00ED785C">
            <w:pPr>
              <w:pStyle w:val="TableParagraph"/>
              <w:spacing w:before="64"/>
              <w:ind w:left="148"/>
              <w:rPr>
                <w:rFonts w:ascii="Arial"/>
                <w:b/>
                <w:color w:val="000000" w:themeColor="text1"/>
                <w:sz w:val="18"/>
              </w:rPr>
            </w:pPr>
            <w:r w:rsidRPr="00935315">
              <w:rPr>
                <w:rFonts w:ascii="Arial"/>
                <w:b/>
                <w:color w:val="000000" w:themeColor="text1"/>
                <w:w w:val="90"/>
                <w:sz w:val="18"/>
              </w:rPr>
              <w:t>Bueno</w:t>
            </w:r>
          </w:p>
        </w:tc>
        <w:tc>
          <w:tcPr>
            <w:tcW w:w="349" w:type="dxa"/>
            <w:gridSpan w:val="3"/>
            <w:shd w:val="clear" w:color="auto" w:fill="F0F0F0"/>
            <w:textDirection w:val="tbRl"/>
          </w:tcPr>
          <w:p w14:paraId="2DC8398A" w14:textId="77777777" w:rsidR="000148F4" w:rsidRPr="00935315" w:rsidRDefault="000148F4" w:rsidP="00ED785C">
            <w:pPr>
              <w:pStyle w:val="TableParagraph"/>
              <w:spacing w:before="56" w:line="204" w:lineRule="exact"/>
              <w:ind w:left="151"/>
              <w:rPr>
                <w:rFonts w:ascii="Arial"/>
                <w:b/>
                <w:color w:val="000000" w:themeColor="text1"/>
                <w:sz w:val="18"/>
              </w:rPr>
            </w:pPr>
            <w:r w:rsidRPr="00935315">
              <w:rPr>
                <w:rFonts w:ascii="Arial"/>
                <w:b/>
                <w:color w:val="000000" w:themeColor="text1"/>
                <w:w w:val="90"/>
                <w:sz w:val="18"/>
              </w:rPr>
              <w:t>Regular</w:t>
            </w:r>
          </w:p>
        </w:tc>
        <w:tc>
          <w:tcPr>
            <w:tcW w:w="277" w:type="dxa"/>
            <w:gridSpan w:val="2"/>
            <w:shd w:val="clear" w:color="auto" w:fill="F0F0F0"/>
            <w:textDirection w:val="tbRl"/>
          </w:tcPr>
          <w:p w14:paraId="75542571" w14:textId="77777777" w:rsidR="000148F4" w:rsidRPr="00935315" w:rsidRDefault="000148F4" w:rsidP="00ED785C">
            <w:pPr>
              <w:pStyle w:val="TableParagraph"/>
              <w:spacing w:before="77"/>
              <w:ind w:left="237"/>
              <w:rPr>
                <w:rFonts w:ascii="Arial"/>
                <w:b/>
                <w:color w:val="000000" w:themeColor="text1"/>
                <w:sz w:val="18"/>
              </w:rPr>
            </w:pPr>
            <w:r w:rsidRPr="00935315">
              <w:rPr>
                <w:rFonts w:ascii="Arial"/>
                <w:b/>
                <w:color w:val="000000" w:themeColor="text1"/>
                <w:w w:val="90"/>
                <w:sz w:val="18"/>
              </w:rPr>
              <w:t>Malo</w:t>
            </w:r>
          </w:p>
        </w:tc>
        <w:tc>
          <w:tcPr>
            <w:tcW w:w="2875" w:type="dxa"/>
            <w:gridSpan w:val="2"/>
            <w:vMerge/>
          </w:tcPr>
          <w:p w14:paraId="382D56BD" w14:textId="77777777" w:rsidR="000148F4" w:rsidRPr="00935315" w:rsidRDefault="000148F4" w:rsidP="00ED785C">
            <w:pPr>
              <w:rPr>
                <w:color w:val="000000" w:themeColor="text1"/>
                <w:sz w:val="2"/>
                <w:szCs w:val="2"/>
              </w:rPr>
            </w:pPr>
          </w:p>
        </w:tc>
        <w:tc>
          <w:tcPr>
            <w:tcW w:w="2522" w:type="dxa"/>
            <w:gridSpan w:val="2"/>
            <w:vMerge/>
          </w:tcPr>
          <w:p w14:paraId="3E655FB6" w14:textId="77777777" w:rsidR="000148F4" w:rsidRPr="00935315" w:rsidRDefault="000148F4" w:rsidP="00ED785C">
            <w:pPr>
              <w:rPr>
                <w:color w:val="000000" w:themeColor="text1"/>
                <w:sz w:val="2"/>
                <w:szCs w:val="2"/>
              </w:rPr>
            </w:pPr>
          </w:p>
        </w:tc>
      </w:tr>
      <w:tr w:rsidR="000148F4" w:rsidRPr="00935315" w14:paraId="35EF32E7" w14:textId="77777777" w:rsidTr="2CD1C888">
        <w:trPr>
          <w:trHeight w:val="314"/>
        </w:trPr>
        <w:tc>
          <w:tcPr>
            <w:tcW w:w="8810" w:type="dxa"/>
            <w:gridSpan w:val="16"/>
            <w:shd w:val="clear" w:color="auto" w:fill="D9D9D9" w:themeFill="background1" w:themeFillShade="D9"/>
          </w:tcPr>
          <w:p w14:paraId="20FA1B1F" w14:textId="77777777" w:rsidR="000148F4" w:rsidRPr="00935315" w:rsidRDefault="000148F4" w:rsidP="00ED785C">
            <w:pPr>
              <w:pStyle w:val="TableParagraph"/>
              <w:spacing w:before="49"/>
              <w:ind w:left="74"/>
              <w:rPr>
                <w:rFonts w:ascii="Arial"/>
                <w:b/>
                <w:color w:val="000000" w:themeColor="text1"/>
                <w:sz w:val="18"/>
              </w:rPr>
            </w:pPr>
            <w:r w:rsidRPr="00935315">
              <w:rPr>
                <w:rFonts w:ascii="Arial"/>
                <w:b/>
                <w:color w:val="000000" w:themeColor="text1"/>
                <w:w w:val="80"/>
                <w:sz w:val="18"/>
              </w:rPr>
              <w:t>COCINA</w:t>
            </w:r>
            <w:r w:rsidRPr="00935315">
              <w:rPr>
                <w:rFonts w:ascii="Arial"/>
                <w:b/>
                <w:color w:val="000000" w:themeColor="text1"/>
                <w:spacing w:val="5"/>
                <w:w w:val="80"/>
                <w:sz w:val="18"/>
              </w:rPr>
              <w:t xml:space="preserve"> </w:t>
            </w:r>
            <w:r w:rsidRPr="00935315">
              <w:rPr>
                <w:rFonts w:ascii="Arial"/>
                <w:b/>
                <w:color w:val="000000" w:themeColor="text1"/>
                <w:w w:val="80"/>
                <w:sz w:val="18"/>
              </w:rPr>
              <w:t>CALIENTE</w:t>
            </w:r>
          </w:p>
        </w:tc>
      </w:tr>
      <w:tr w:rsidR="000148F4" w:rsidRPr="00935315" w14:paraId="1BD429D4" w14:textId="77777777" w:rsidTr="007A0FB7">
        <w:trPr>
          <w:trHeight w:val="981"/>
        </w:trPr>
        <w:tc>
          <w:tcPr>
            <w:tcW w:w="519" w:type="dxa"/>
          </w:tcPr>
          <w:p w14:paraId="34809C10" w14:textId="77777777" w:rsidR="000148F4" w:rsidRPr="00935315" w:rsidRDefault="000148F4" w:rsidP="00ED785C">
            <w:pPr>
              <w:pStyle w:val="TableParagraph"/>
              <w:rPr>
                <w:color w:val="000000" w:themeColor="text1"/>
                <w:sz w:val="20"/>
              </w:rPr>
            </w:pPr>
          </w:p>
          <w:p w14:paraId="44EFEAFA" w14:textId="77777777" w:rsidR="000148F4" w:rsidRPr="00935315" w:rsidRDefault="000148F4" w:rsidP="00ED785C">
            <w:pPr>
              <w:pStyle w:val="TableParagraph"/>
              <w:spacing w:before="165"/>
              <w:ind w:left="14"/>
              <w:jc w:val="center"/>
              <w:rPr>
                <w:color w:val="000000" w:themeColor="text1"/>
                <w:sz w:val="18"/>
              </w:rPr>
            </w:pPr>
            <w:r w:rsidRPr="00935315">
              <w:rPr>
                <w:color w:val="000000" w:themeColor="text1"/>
                <w:w w:val="78"/>
                <w:sz w:val="18"/>
              </w:rPr>
              <w:t>1</w:t>
            </w:r>
          </w:p>
        </w:tc>
        <w:tc>
          <w:tcPr>
            <w:tcW w:w="1473" w:type="dxa"/>
            <w:gridSpan w:val="2"/>
          </w:tcPr>
          <w:p w14:paraId="43165881" w14:textId="77777777" w:rsidR="000148F4" w:rsidRPr="00935315" w:rsidRDefault="000148F4" w:rsidP="00ED785C">
            <w:pPr>
              <w:pStyle w:val="TableParagraph"/>
              <w:tabs>
                <w:tab w:val="left" w:pos="1189"/>
              </w:tabs>
              <w:spacing w:before="147" w:line="200" w:lineRule="atLeast"/>
              <w:ind w:left="73" w:right="98"/>
              <w:rPr>
                <w:color w:val="000000" w:themeColor="text1"/>
                <w:sz w:val="18"/>
              </w:rPr>
            </w:pPr>
            <w:r w:rsidRPr="00935315">
              <w:rPr>
                <w:color w:val="000000" w:themeColor="text1"/>
                <w:w w:val="85"/>
                <w:sz w:val="18"/>
              </w:rPr>
              <w:t>Estufa</w:t>
            </w:r>
            <w:r w:rsidRPr="00935315">
              <w:rPr>
                <w:color w:val="000000" w:themeColor="text1"/>
                <w:spacing w:val="7"/>
                <w:w w:val="85"/>
                <w:sz w:val="18"/>
              </w:rPr>
              <w:t xml:space="preserve"> </w:t>
            </w:r>
            <w:r w:rsidRPr="00935315">
              <w:rPr>
                <w:color w:val="000000" w:themeColor="text1"/>
                <w:w w:val="85"/>
                <w:sz w:val="18"/>
              </w:rPr>
              <w:t>industrial a</w:t>
            </w:r>
            <w:r w:rsidRPr="00935315">
              <w:rPr>
                <w:color w:val="000000" w:themeColor="text1"/>
                <w:spacing w:val="1"/>
                <w:w w:val="85"/>
                <w:sz w:val="18"/>
              </w:rPr>
              <w:t xml:space="preserve"> </w:t>
            </w:r>
            <w:r w:rsidRPr="00935315">
              <w:rPr>
                <w:color w:val="000000" w:themeColor="text1"/>
                <w:spacing w:val="-1"/>
                <w:w w:val="90"/>
                <w:sz w:val="18"/>
              </w:rPr>
              <w:t>gas</w:t>
            </w:r>
            <w:r w:rsidRPr="00935315">
              <w:rPr>
                <w:color w:val="000000" w:themeColor="text1"/>
                <w:w w:val="90"/>
                <w:sz w:val="18"/>
              </w:rPr>
              <w:t xml:space="preserve"> </w:t>
            </w:r>
            <w:r w:rsidRPr="00935315">
              <w:rPr>
                <w:color w:val="000000" w:themeColor="text1"/>
                <w:spacing w:val="-1"/>
                <w:w w:val="90"/>
                <w:sz w:val="18"/>
              </w:rPr>
              <w:t>con bandeja</w:t>
            </w:r>
            <w:r w:rsidRPr="00935315">
              <w:rPr>
                <w:color w:val="000000" w:themeColor="text1"/>
                <w:w w:val="90"/>
                <w:sz w:val="18"/>
              </w:rPr>
              <w:t xml:space="preserve"> </w:t>
            </w:r>
            <w:r w:rsidRPr="00935315">
              <w:rPr>
                <w:color w:val="000000" w:themeColor="text1"/>
                <w:spacing w:val="-1"/>
                <w:w w:val="90"/>
                <w:sz w:val="18"/>
              </w:rPr>
              <w:t>recolectora</w:t>
            </w:r>
            <w:r w:rsidRPr="00935315">
              <w:rPr>
                <w:color w:val="000000" w:themeColor="text1"/>
                <w:spacing w:val="-1"/>
                <w:w w:val="90"/>
                <w:sz w:val="18"/>
              </w:rPr>
              <w:tab/>
            </w:r>
            <w:r w:rsidRPr="00935315">
              <w:rPr>
                <w:color w:val="000000" w:themeColor="text1"/>
                <w:spacing w:val="-8"/>
                <w:w w:val="85"/>
                <w:sz w:val="18"/>
              </w:rPr>
              <w:t>en</w:t>
            </w:r>
            <w:r w:rsidRPr="00935315">
              <w:rPr>
                <w:color w:val="000000" w:themeColor="text1"/>
                <w:spacing w:val="-38"/>
                <w:w w:val="85"/>
                <w:sz w:val="18"/>
              </w:rPr>
              <w:t xml:space="preserve"> </w:t>
            </w:r>
            <w:r w:rsidRPr="00935315">
              <w:rPr>
                <w:color w:val="000000" w:themeColor="text1"/>
                <w:w w:val="80"/>
                <w:sz w:val="18"/>
              </w:rPr>
              <w:t>acero</w:t>
            </w:r>
            <w:r w:rsidRPr="00935315">
              <w:rPr>
                <w:color w:val="000000" w:themeColor="text1"/>
                <w:spacing w:val="5"/>
                <w:w w:val="80"/>
                <w:sz w:val="18"/>
              </w:rPr>
              <w:t xml:space="preserve"> </w:t>
            </w:r>
            <w:r w:rsidRPr="00935315">
              <w:rPr>
                <w:color w:val="000000" w:themeColor="text1"/>
                <w:w w:val="80"/>
                <w:sz w:val="18"/>
              </w:rPr>
              <w:t>inoxidable.</w:t>
            </w:r>
          </w:p>
        </w:tc>
        <w:tc>
          <w:tcPr>
            <w:tcW w:w="484" w:type="dxa"/>
            <w:gridSpan w:val="3"/>
          </w:tcPr>
          <w:p w14:paraId="4B4E24FB" w14:textId="77777777" w:rsidR="000148F4" w:rsidRPr="00935315" w:rsidRDefault="000148F4" w:rsidP="00ED785C">
            <w:pPr>
              <w:pStyle w:val="TableParagraph"/>
              <w:rPr>
                <w:color w:val="000000" w:themeColor="text1"/>
                <w:sz w:val="20"/>
              </w:rPr>
            </w:pPr>
          </w:p>
          <w:p w14:paraId="0FED7C0A" w14:textId="77777777" w:rsidR="000148F4" w:rsidRPr="00935315" w:rsidRDefault="000148F4" w:rsidP="00ED785C">
            <w:pPr>
              <w:pStyle w:val="TableParagraph"/>
              <w:rPr>
                <w:color w:val="000000" w:themeColor="text1"/>
                <w:sz w:val="20"/>
              </w:rPr>
            </w:pPr>
          </w:p>
          <w:p w14:paraId="24BC50B8" w14:textId="77777777" w:rsidR="000148F4" w:rsidRPr="00935315" w:rsidRDefault="000148F4" w:rsidP="00ED785C">
            <w:pPr>
              <w:pStyle w:val="TableParagraph"/>
              <w:spacing w:before="147"/>
              <w:ind w:right="197"/>
              <w:jc w:val="right"/>
              <w:rPr>
                <w:color w:val="000000" w:themeColor="text1"/>
                <w:sz w:val="18"/>
              </w:rPr>
            </w:pPr>
            <w:r w:rsidRPr="00935315">
              <w:rPr>
                <w:color w:val="000000" w:themeColor="text1"/>
                <w:w w:val="78"/>
                <w:sz w:val="18"/>
              </w:rPr>
              <w:t>1</w:t>
            </w:r>
          </w:p>
        </w:tc>
        <w:tc>
          <w:tcPr>
            <w:tcW w:w="311" w:type="dxa"/>
          </w:tcPr>
          <w:p w14:paraId="67716873" w14:textId="77777777" w:rsidR="000148F4" w:rsidRPr="00935315" w:rsidRDefault="000148F4" w:rsidP="00ED785C">
            <w:pPr>
              <w:pStyle w:val="TableParagraph"/>
              <w:rPr>
                <w:color w:val="000000" w:themeColor="text1"/>
                <w:sz w:val="20"/>
              </w:rPr>
            </w:pPr>
          </w:p>
          <w:p w14:paraId="04C0FA2B" w14:textId="77777777" w:rsidR="000148F4" w:rsidRPr="00935315" w:rsidRDefault="000148F4" w:rsidP="00ED785C">
            <w:pPr>
              <w:pStyle w:val="TableParagraph"/>
              <w:rPr>
                <w:color w:val="000000" w:themeColor="text1"/>
                <w:sz w:val="20"/>
              </w:rPr>
            </w:pPr>
          </w:p>
          <w:p w14:paraId="7A49F6CB" w14:textId="77777777" w:rsidR="000148F4" w:rsidRPr="00935315" w:rsidRDefault="000148F4" w:rsidP="00ED785C">
            <w:pPr>
              <w:pStyle w:val="TableParagraph"/>
              <w:spacing w:before="147"/>
              <w:ind w:left="16"/>
              <w:jc w:val="center"/>
              <w:rPr>
                <w:color w:val="000000" w:themeColor="text1"/>
                <w:sz w:val="18"/>
              </w:rPr>
            </w:pPr>
            <w:r w:rsidRPr="00935315">
              <w:rPr>
                <w:color w:val="000000" w:themeColor="text1"/>
                <w:w w:val="81"/>
                <w:sz w:val="18"/>
              </w:rPr>
              <w:t>X</w:t>
            </w:r>
          </w:p>
        </w:tc>
        <w:tc>
          <w:tcPr>
            <w:tcW w:w="349" w:type="dxa"/>
            <w:gridSpan w:val="3"/>
          </w:tcPr>
          <w:p w14:paraId="028DCC46" w14:textId="77777777" w:rsidR="000148F4" w:rsidRPr="00935315" w:rsidRDefault="000148F4" w:rsidP="00ED785C">
            <w:pPr>
              <w:pStyle w:val="TableParagraph"/>
              <w:rPr>
                <w:rFonts w:ascii="Times New Roman"/>
                <w:color w:val="000000" w:themeColor="text1"/>
                <w:sz w:val="20"/>
              </w:rPr>
            </w:pPr>
          </w:p>
        </w:tc>
        <w:tc>
          <w:tcPr>
            <w:tcW w:w="277" w:type="dxa"/>
            <w:gridSpan w:val="2"/>
          </w:tcPr>
          <w:p w14:paraId="14E25D18" w14:textId="77777777" w:rsidR="000148F4" w:rsidRPr="00935315" w:rsidRDefault="000148F4" w:rsidP="00ED785C">
            <w:pPr>
              <w:pStyle w:val="TableParagraph"/>
              <w:rPr>
                <w:rFonts w:ascii="Times New Roman"/>
                <w:color w:val="000000" w:themeColor="text1"/>
                <w:sz w:val="20"/>
              </w:rPr>
            </w:pPr>
          </w:p>
        </w:tc>
        <w:tc>
          <w:tcPr>
            <w:tcW w:w="2875" w:type="dxa"/>
            <w:gridSpan w:val="2"/>
          </w:tcPr>
          <w:p w14:paraId="4B1A1605" w14:textId="77777777" w:rsidR="000148F4" w:rsidRPr="00935315" w:rsidRDefault="000148F4" w:rsidP="00ED785C">
            <w:pPr>
              <w:pStyle w:val="TableParagraph"/>
              <w:spacing w:before="81" w:line="242" w:lineRule="auto"/>
              <w:ind w:left="72" w:right="88"/>
              <w:rPr>
                <w:color w:val="000000" w:themeColor="text1"/>
                <w:sz w:val="18"/>
              </w:rPr>
            </w:pPr>
            <w:r w:rsidRPr="00935315">
              <w:rPr>
                <w:color w:val="000000" w:themeColor="text1"/>
                <w:w w:val="80"/>
                <w:sz w:val="18"/>
              </w:rPr>
              <w:t>4</w:t>
            </w:r>
            <w:r w:rsidRPr="00935315">
              <w:rPr>
                <w:color w:val="000000" w:themeColor="text1"/>
                <w:spacing w:val="10"/>
                <w:w w:val="80"/>
                <w:sz w:val="18"/>
              </w:rPr>
              <w:t xml:space="preserve"> </w:t>
            </w:r>
            <w:r w:rsidRPr="00935315">
              <w:rPr>
                <w:color w:val="000000" w:themeColor="text1"/>
                <w:w w:val="80"/>
                <w:sz w:val="18"/>
              </w:rPr>
              <w:t>fogones</w:t>
            </w:r>
            <w:r w:rsidRPr="00935315">
              <w:rPr>
                <w:color w:val="000000" w:themeColor="text1"/>
                <w:spacing w:val="11"/>
                <w:w w:val="80"/>
                <w:sz w:val="18"/>
              </w:rPr>
              <w:t xml:space="preserve"> </w:t>
            </w:r>
            <w:r w:rsidRPr="00935315">
              <w:rPr>
                <w:color w:val="000000" w:themeColor="text1"/>
                <w:w w:val="80"/>
                <w:sz w:val="18"/>
              </w:rPr>
              <w:t>grandes,</w:t>
            </w:r>
            <w:r w:rsidRPr="00935315">
              <w:rPr>
                <w:color w:val="000000" w:themeColor="text1"/>
                <w:spacing w:val="12"/>
                <w:w w:val="80"/>
                <w:sz w:val="18"/>
              </w:rPr>
              <w:t xml:space="preserve"> </w:t>
            </w:r>
            <w:r w:rsidRPr="00935315">
              <w:rPr>
                <w:color w:val="000000" w:themeColor="text1"/>
                <w:w w:val="80"/>
                <w:sz w:val="18"/>
              </w:rPr>
              <w:t>doble</w:t>
            </w:r>
            <w:r w:rsidRPr="00935315">
              <w:rPr>
                <w:color w:val="000000" w:themeColor="text1"/>
                <w:spacing w:val="12"/>
                <w:w w:val="80"/>
                <w:sz w:val="18"/>
              </w:rPr>
              <w:t xml:space="preserve"> </w:t>
            </w:r>
            <w:r w:rsidRPr="00935315">
              <w:rPr>
                <w:color w:val="000000" w:themeColor="text1"/>
                <w:w w:val="80"/>
                <w:sz w:val="18"/>
              </w:rPr>
              <w:t>quemador,</w:t>
            </w:r>
            <w:r w:rsidRPr="00935315">
              <w:rPr>
                <w:color w:val="000000" w:themeColor="text1"/>
                <w:spacing w:val="-36"/>
                <w:w w:val="80"/>
                <w:sz w:val="18"/>
              </w:rPr>
              <w:t xml:space="preserve"> </w:t>
            </w:r>
            <w:r w:rsidRPr="00935315">
              <w:rPr>
                <w:color w:val="000000" w:themeColor="text1"/>
                <w:w w:val="80"/>
                <w:sz w:val="18"/>
              </w:rPr>
              <w:t>cubierta</w:t>
            </w:r>
            <w:r w:rsidRPr="00935315">
              <w:rPr>
                <w:color w:val="000000" w:themeColor="text1"/>
                <w:spacing w:val="7"/>
                <w:w w:val="80"/>
                <w:sz w:val="18"/>
              </w:rPr>
              <w:t xml:space="preserve"> </w:t>
            </w:r>
            <w:r w:rsidRPr="00935315">
              <w:rPr>
                <w:color w:val="000000" w:themeColor="text1"/>
                <w:w w:val="80"/>
                <w:sz w:val="18"/>
              </w:rPr>
              <w:t>superior</w:t>
            </w:r>
            <w:r w:rsidRPr="00935315">
              <w:rPr>
                <w:color w:val="000000" w:themeColor="text1"/>
                <w:spacing w:val="8"/>
                <w:w w:val="80"/>
                <w:sz w:val="18"/>
              </w:rPr>
              <w:t xml:space="preserve"> </w:t>
            </w:r>
            <w:r w:rsidRPr="00935315">
              <w:rPr>
                <w:color w:val="000000" w:themeColor="text1"/>
                <w:w w:val="80"/>
                <w:sz w:val="18"/>
              </w:rPr>
              <w:t>enacero</w:t>
            </w:r>
            <w:r w:rsidRPr="00935315">
              <w:rPr>
                <w:color w:val="000000" w:themeColor="text1"/>
                <w:spacing w:val="8"/>
                <w:w w:val="80"/>
                <w:sz w:val="18"/>
              </w:rPr>
              <w:t xml:space="preserve"> </w:t>
            </w:r>
            <w:r w:rsidRPr="00935315">
              <w:rPr>
                <w:color w:val="000000" w:themeColor="text1"/>
                <w:w w:val="80"/>
                <w:sz w:val="18"/>
              </w:rPr>
              <w:t>inox.304</w:t>
            </w:r>
            <w:r w:rsidRPr="00935315">
              <w:rPr>
                <w:color w:val="000000" w:themeColor="text1"/>
                <w:spacing w:val="1"/>
                <w:w w:val="80"/>
                <w:sz w:val="18"/>
              </w:rPr>
              <w:t xml:space="preserve"> </w:t>
            </w:r>
            <w:r w:rsidRPr="00935315">
              <w:rPr>
                <w:color w:val="000000" w:themeColor="text1"/>
                <w:w w:val="80"/>
                <w:sz w:val="18"/>
              </w:rPr>
              <w:t>antiácidos;</w:t>
            </w:r>
            <w:r w:rsidRPr="00935315">
              <w:rPr>
                <w:color w:val="000000" w:themeColor="text1"/>
                <w:spacing w:val="8"/>
                <w:w w:val="80"/>
                <w:sz w:val="18"/>
              </w:rPr>
              <w:t xml:space="preserve"> </w:t>
            </w:r>
            <w:r w:rsidRPr="00935315">
              <w:rPr>
                <w:color w:val="000000" w:themeColor="text1"/>
                <w:w w:val="80"/>
                <w:sz w:val="18"/>
              </w:rPr>
              <w:t>patas</w:t>
            </w:r>
            <w:r w:rsidRPr="00935315">
              <w:rPr>
                <w:color w:val="000000" w:themeColor="text1"/>
                <w:spacing w:val="8"/>
                <w:w w:val="80"/>
                <w:sz w:val="18"/>
              </w:rPr>
              <w:t xml:space="preserve"> </w:t>
            </w:r>
            <w:r w:rsidRPr="00935315">
              <w:rPr>
                <w:color w:val="000000" w:themeColor="text1"/>
                <w:w w:val="80"/>
                <w:sz w:val="18"/>
              </w:rPr>
              <w:t>en</w:t>
            </w:r>
            <w:r w:rsidRPr="00935315">
              <w:rPr>
                <w:color w:val="000000" w:themeColor="text1"/>
                <w:spacing w:val="7"/>
                <w:w w:val="80"/>
                <w:sz w:val="18"/>
              </w:rPr>
              <w:t xml:space="preserve"> </w:t>
            </w:r>
            <w:r w:rsidRPr="00935315">
              <w:rPr>
                <w:color w:val="000000" w:themeColor="text1"/>
                <w:w w:val="80"/>
                <w:sz w:val="18"/>
              </w:rPr>
              <w:t>tubo</w:t>
            </w:r>
            <w:r w:rsidRPr="00935315">
              <w:rPr>
                <w:color w:val="000000" w:themeColor="text1"/>
                <w:spacing w:val="10"/>
                <w:w w:val="80"/>
                <w:sz w:val="18"/>
              </w:rPr>
              <w:t xml:space="preserve"> </w:t>
            </w:r>
            <w:r w:rsidRPr="00935315">
              <w:rPr>
                <w:color w:val="000000" w:themeColor="text1"/>
                <w:w w:val="80"/>
                <w:sz w:val="18"/>
              </w:rPr>
              <w:t>redondo,</w:t>
            </w:r>
            <w:r w:rsidRPr="00935315">
              <w:rPr>
                <w:color w:val="000000" w:themeColor="text1"/>
                <w:spacing w:val="1"/>
                <w:w w:val="80"/>
                <w:sz w:val="18"/>
              </w:rPr>
              <w:t xml:space="preserve"> </w:t>
            </w:r>
            <w:r w:rsidRPr="00935315">
              <w:rPr>
                <w:color w:val="000000" w:themeColor="text1"/>
                <w:w w:val="90"/>
                <w:sz w:val="18"/>
              </w:rPr>
              <w:t>totalmente</w:t>
            </w:r>
            <w:r w:rsidRPr="00935315">
              <w:rPr>
                <w:color w:val="000000" w:themeColor="text1"/>
                <w:spacing w:val="-5"/>
                <w:w w:val="90"/>
                <w:sz w:val="18"/>
              </w:rPr>
              <w:t xml:space="preserve"> </w:t>
            </w:r>
            <w:r w:rsidRPr="00935315">
              <w:rPr>
                <w:color w:val="000000" w:themeColor="text1"/>
                <w:w w:val="90"/>
                <w:sz w:val="18"/>
              </w:rPr>
              <w:t>nuevo.</w:t>
            </w:r>
          </w:p>
        </w:tc>
        <w:tc>
          <w:tcPr>
            <w:tcW w:w="2522" w:type="dxa"/>
            <w:gridSpan w:val="2"/>
          </w:tcPr>
          <w:p w14:paraId="42CBA66B" w14:textId="77777777" w:rsidR="000148F4" w:rsidRPr="00935315" w:rsidRDefault="000148F4" w:rsidP="00ED785C">
            <w:pPr>
              <w:pStyle w:val="TableParagraph"/>
              <w:spacing w:before="3"/>
              <w:rPr>
                <w:color w:val="000000" w:themeColor="text1"/>
                <w:w w:val="80"/>
                <w:sz w:val="18"/>
              </w:rPr>
            </w:pPr>
          </w:p>
          <w:p w14:paraId="19BC203B" w14:textId="518E13B0" w:rsidR="000148F4" w:rsidRPr="00935315" w:rsidRDefault="000148F4" w:rsidP="00ED785C">
            <w:pPr>
              <w:pStyle w:val="TableParagraph"/>
              <w:tabs>
                <w:tab w:val="left" w:pos="1294"/>
              </w:tabs>
              <w:spacing w:line="242" w:lineRule="auto"/>
              <w:ind w:left="1294" w:right="589" w:hanging="1220"/>
              <w:rPr>
                <w:color w:val="000000" w:themeColor="text1"/>
                <w:w w:val="80"/>
                <w:sz w:val="18"/>
              </w:rPr>
            </w:pPr>
            <w:r w:rsidRPr="00935315">
              <w:rPr>
                <w:color w:val="000000" w:themeColor="text1"/>
                <w:w w:val="80"/>
                <w:sz w:val="18"/>
              </w:rPr>
              <w:t>Contratista que suministra</w:t>
            </w:r>
          </w:p>
          <w:p w14:paraId="612D243D" w14:textId="77777777" w:rsidR="000148F4" w:rsidRPr="00935315" w:rsidRDefault="000148F4" w:rsidP="00ED785C">
            <w:pPr>
              <w:pStyle w:val="TableParagraph"/>
              <w:spacing w:before="2"/>
              <w:ind w:left="75"/>
              <w:rPr>
                <w:color w:val="000000" w:themeColor="text1"/>
                <w:w w:val="80"/>
                <w:sz w:val="18"/>
              </w:rPr>
            </w:pPr>
            <w:r w:rsidRPr="00935315">
              <w:rPr>
                <w:color w:val="000000" w:themeColor="text1"/>
                <w:w w:val="80"/>
                <w:sz w:val="18"/>
              </w:rPr>
              <w:t>alimentación a PPL</w:t>
            </w:r>
          </w:p>
        </w:tc>
      </w:tr>
      <w:tr w:rsidR="000148F4" w:rsidRPr="00935315" w14:paraId="5BF95D45" w14:textId="77777777" w:rsidTr="007A0FB7">
        <w:trPr>
          <w:trHeight w:val="1276"/>
        </w:trPr>
        <w:tc>
          <w:tcPr>
            <w:tcW w:w="519" w:type="dxa"/>
          </w:tcPr>
          <w:p w14:paraId="3555728C" w14:textId="77777777" w:rsidR="000148F4" w:rsidRPr="00935315" w:rsidRDefault="000148F4" w:rsidP="00ED785C">
            <w:pPr>
              <w:pStyle w:val="TableParagraph"/>
              <w:rPr>
                <w:color w:val="000000" w:themeColor="text1"/>
                <w:sz w:val="20"/>
              </w:rPr>
            </w:pPr>
          </w:p>
          <w:p w14:paraId="2A18381B" w14:textId="77777777" w:rsidR="000148F4" w:rsidRPr="00935315" w:rsidRDefault="000148F4" w:rsidP="00ED785C">
            <w:pPr>
              <w:pStyle w:val="TableParagraph"/>
              <w:spacing w:before="9"/>
              <w:rPr>
                <w:color w:val="000000" w:themeColor="text1"/>
                <w:sz w:val="16"/>
              </w:rPr>
            </w:pPr>
          </w:p>
          <w:p w14:paraId="7E2D3614" w14:textId="77777777" w:rsidR="000148F4" w:rsidRPr="00935315" w:rsidRDefault="000148F4" w:rsidP="00ED785C">
            <w:pPr>
              <w:pStyle w:val="TableParagraph"/>
              <w:ind w:left="14"/>
              <w:jc w:val="center"/>
              <w:rPr>
                <w:color w:val="000000" w:themeColor="text1"/>
                <w:sz w:val="18"/>
              </w:rPr>
            </w:pPr>
            <w:r w:rsidRPr="00935315">
              <w:rPr>
                <w:color w:val="000000" w:themeColor="text1"/>
                <w:w w:val="78"/>
                <w:sz w:val="18"/>
              </w:rPr>
              <w:t>2</w:t>
            </w:r>
          </w:p>
        </w:tc>
        <w:tc>
          <w:tcPr>
            <w:tcW w:w="1473" w:type="dxa"/>
            <w:gridSpan w:val="2"/>
          </w:tcPr>
          <w:p w14:paraId="2780880A" w14:textId="77777777" w:rsidR="000148F4" w:rsidRPr="00935315" w:rsidRDefault="000148F4" w:rsidP="00ED785C">
            <w:pPr>
              <w:pStyle w:val="TableParagraph"/>
              <w:tabs>
                <w:tab w:val="left" w:pos="1189"/>
              </w:tabs>
              <w:spacing w:before="34" w:line="200" w:lineRule="atLeast"/>
              <w:ind w:left="73" w:right="76"/>
              <w:rPr>
                <w:color w:val="000000" w:themeColor="text1"/>
                <w:sz w:val="18"/>
              </w:rPr>
            </w:pPr>
            <w:r w:rsidRPr="00935315">
              <w:rPr>
                <w:color w:val="000000" w:themeColor="text1"/>
                <w:w w:val="90"/>
                <w:sz w:val="18"/>
              </w:rPr>
              <w:t>Estufa</w:t>
            </w:r>
            <w:r w:rsidRPr="00935315">
              <w:rPr>
                <w:color w:val="000000" w:themeColor="text1"/>
                <w:spacing w:val="-2"/>
                <w:w w:val="90"/>
                <w:sz w:val="18"/>
              </w:rPr>
              <w:t xml:space="preserve"> </w:t>
            </w:r>
            <w:r w:rsidRPr="00935315">
              <w:rPr>
                <w:color w:val="000000" w:themeColor="text1"/>
                <w:w w:val="90"/>
                <w:sz w:val="18"/>
              </w:rPr>
              <w:t>a</w:t>
            </w:r>
            <w:r w:rsidRPr="00935315">
              <w:rPr>
                <w:color w:val="000000" w:themeColor="text1"/>
                <w:spacing w:val="2"/>
                <w:w w:val="90"/>
                <w:sz w:val="18"/>
              </w:rPr>
              <w:t xml:space="preserve"> </w:t>
            </w:r>
            <w:r w:rsidRPr="00935315">
              <w:rPr>
                <w:color w:val="000000" w:themeColor="text1"/>
                <w:w w:val="90"/>
                <w:sz w:val="18"/>
              </w:rPr>
              <w:t>gas</w:t>
            </w:r>
            <w:r w:rsidRPr="00935315">
              <w:rPr>
                <w:color w:val="000000" w:themeColor="text1"/>
                <w:spacing w:val="3"/>
                <w:w w:val="90"/>
                <w:sz w:val="18"/>
              </w:rPr>
              <w:t xml:space="preserve"> </w:t>
            </w:r>
            <w:r w:rsidRPr="00935315">
              <w:rPr>
                <w:color w:val="000000" w:themeColor="text1"/>
                <w:w w:val="90"/>
                <w:sz w:val="18"/>
              </w:rPr>
              <w:t>de</w:t>
            </w:r>
            <w:r w:rsidRPr="00935315">
              <w:rPr>
                <w:color w:val="000000" w:themeColor="text1"/>
                <w:spacing w:val="1"/>
                <w:w w:val="90"/>
                <w:sz w:val="18"/>
              </w:rPr>
              <w:t xml:space="preserve"> </w:t>
            </w:r>
            <w:r w:rsidRPr="00935315">
              <w:rPr>
                <w:color w:val="000000" w:themeColor="text1"/>
                <w:w w:val="90"/>
                <w:sz w:val="18"/>
              </w:rPr>
              <w:t>piso enana, con</w:t>
            </w:r>
            <w:r w:rsidRPr="00935315">
              <w:rPr>
                <w:color w:val="000000" w:themeColor="text1"/>
                <w:spacing w:val="1"/>
                <w:w w:val="90"/>
                <w:sz w:val="18"/>
              </w:rPr>
              <w:t xml:space="preserve"> </w:t>
            </w:r>
            <w:r w:rsidRPr="00935315">
              <w:rPr>
                <w:color w:val="000000" w:themeColor="text1"/>
                <w:w w:val="80"/>
                <w:sz w:val="18"/>
              </w:rPr>
              <w:t>bandeja</w:t>
            </w:r>
            <w:r w:rsidRPr="00935315">
              <w:rPr>
                <w:color w:val="000000" w:themeColor="text1"/>
                <w:spacing w:val="11"/>
                <w:w w:val="80"/>
                <w:sz w:val="18"/>
              </w:rPr>
              <w:t xml:space="preserve"> </w:t>
            </w:r>
            <w:r w:rsidRPr="00935315">
              <w:rPr>
                <w:color w:val="000000" w:themeColor="text1"/>
                <w:w w:val="80"/>
                <w:sz w:val="18"/>
              </w:rPr>
              <w:t>recolectora</w:t>
            </w:r>
            <w:r w:rsidRPr="00935315">
              <w:rPr>
                <w:color w:val="000000" w:themeColor="text1"/>
                <w:spacing w:val="-35"/>
                <w:w w:val="80"/>
                <w:sz w:val="18"/>
              </w:rPr>
              <w:t xml:space="preserve"> </w:t>
            </w:r>
            <w:r w:rsidRPr="00935315">
              <w:rPr>
                <w:color w:val="000000" w:themeColor="text1"/>
                <w:w w:val="90"/>
                <w:sz w:val="18"/>
              </w:rPr>
              <w:t>extraíble</w:t>
            </w:r>
            <w:r w:rsidRPr="00935315">
              <w:rPr>
                <w:color w:val="000000" w:themeColor="text1"/>
                <w:spacing w:val="1"/>
                <w:w w:val="90"/>
                <w:sz w:val="18"/>
              </w:rPr>
              <w:t xml:space="preserve"> </w:t>
            </w:r>
            <w:r w:rsidRPr="00935315">
              <w:rPr>
                <w:color w:val="000000" w:themeColor="text1"/>
                <w:spacing w:val="-1"/>
                <w:w w:val="90"/>
                <w:sz w:val="18"/>
              </w:rPr>
              <w:t>recolectora</w:t>
            </w:r>
            <w:r w:rsidRPr="00935315">
              <w:rPr>
                <w:color w:val="000000" w:themeColor="text1"/>
                <w:spacing w:val="-1"/>
                <w:w w:val="90"/>
                <w:sz w:val="18"/>
              </w:rPr>
              <w:tab/>
            </w:r>
            <w:r w:rsidRPr="00935315">
              <w:rPr>
                <w:color w:val="000000" w:themeColor="text1"/>
                <w:spacing w:val="-3"/>
                <w:w w:val="90"/>
                <w:sz w:val="18"/>
              </w:rPr>
              <w:t>de</w:t>
            </w:r>
            <w:r w:rsidRPr="00935315">
              <w:rPr>
                <w:color w:val="000000" w:themeColor="text1"/>
                <w:spacing w:val="-41"/>
                <w:w w:val="90"/>
                <w:sz w:val="18"/>
              </w:rPr>
              <w:t xml:space="preserve"> </w:t>
            </w:r>
            <w:r w:rsidRPr="00935315">
              <w:rPr>
                <w:color w:val="000000" w:themeColor="text1"/>
                <w:spacing w:val="-1"/>
                <w:w w:val="85"/>
                <w:sz w:val="18"/>
              </w:rPr>
              <w:t>grasas</w:t>
            </w:r>
            <w:r w:rsidRPr="00935315">
              <w:rPr>
                <w:color w:val="000000" w:themeColor="text1"/>
                <w:spacing w:val="-4"/>
                <w:w w:val="85"/>
                <w:sz w:val="18"/>
              </w:rPr>
              <w:t xml:space="preserve"> </w:t>
            </w:r>
            <w:r w:rsidRPr="00935315">
              <w:rPr>
                <w:color w:val="000000" w:themeColor="text1"/>
                <w:spacing w:val="-1"/>
                <w:w w:val="85"/>
                <w:sz w:val="18"/>
              </w:rPr>
              <w:t>y</w:t>
            </w:r>
            <w:r w:rsidRPr="00935315">
              <w:rPr>
                <w:color w:val="000000" w:themeColor="text1"/>
                <w:spacing w:val="-3"/>
                <w:w w:val="85"/>
                <w:sz w:val="18"/>
              </w:rPr>
              <w:t xml:space="preserve"> </w:t>
            </w:r>
            <w:r w:rsidRPr="00935315">
              <w:rPr>
                <w:color w:val="000000" w:themeColor="text1"/>
                <w:spacing w:val="-1"/>
                <w:w w:val="85"/>
                <w:sz w:val="18"/>
              </w:rPr>
              <w:t>líquidos</w:t>
            </w:r>
          </w:p>
        </w:tc>
        <w:tc>
          <w:tcPr>
            <w:tcW w:w="484" w:type="dxa"/>
            <w:gridSpan w:val="3"/>
          </w:tcPr>
          <w:p w14:paraId="08EFBB55" w14:textId="77777777" w:rsidR="000148F4" w:rsidRPr="00935315" w:rsidRDefault="000148F4" w:rsidP="00ED785C">
            <w:pPr>
              <w:pStyle w:val="TableParagraph"/>
              <w:rPr>
                <w:color w:val="000000" w:themeColor="text1"/>
                <w:sz w:val="20"/>
              </w:rPr>
            </w:pPr>
          </w:p>
          <w:p w14:paraId="6FF25B3B" w14:textId="77777777" w:rsidR="000148F4" w:rsidRPr="00935315" w:rsidRDefault="000148F4" w:rsidP="00ED785C">
            <w:pPr>
              <w:pStyle w:val="TableParagraph"/>
              <w:spacing w:before="5"/>
              <w:rPr>
                <w:color w:val="000000" w:themeColor="text1"/>
                <w:sz w:val="27"/>
              </w:rPr>
            </w:pPr>
          </w:p>
          <w:p w14:paraId="3FA2DED8" w14:textId="77777777" w:rsidR="000148F4" w:rsidRPr="00935315" w:rsidRDefault="000148F4" w:rsidP="00ED785C">
            <w:pPr>
              <w:pStyle w:val="TableParagraph"/>
              <w:ind w:right="197"/>
              <w:jc w:val="right"/>
              <w:rPr>
                <w:color w:val="000000" w:themeColor="text1"/>
                <w:sz w:val="18"/>
              </w:rPr>
            </w:pPr>
            <w:r w:rsidRPr="00935315">
              <w:rPr>
                <w:color w:val="000000" w:themeColor="text1"/>
                <w:w w:val="78"/>
                <w:sz w:val="18"/>
              </w:rPr>
              <w:t>4</w:t>
            </w:r>
          </w:p>
        </w:tc>
        <w:tc>
          <w:tcPr>
            <w:tcW w:w="311" w:type="dxa"/>
          </w:tcPr>
          <w:p w14:paraId="664BDA69" w14:textId="77777777" w:rsidR="000148F4" w:rsidRPr="00935315" w:rsidRDefault="000148F4" w:rsidP="00ED785C">
            <w:pPr>
              <w:pStyle w:val="TableParagraph"/>
              <w:rPr>
                <w:color w:val="000000" w:themeColor="text1"/>
                <w:sz w:val="20"/>
              </w:rPr>
            </w:pPr>
          </w:p>
          <w:p w14:paraId="0706D51A" w14:textId="77777777" w:rsidR="000148F4" w:rsidRPr="00935315" w:rsidRDefault="000148F4" w:rsidP="00ED785C">
            <w:pPr>
              <w:pStyle w:val="TableParagraph"/>
              <w:spacing w:before="5"/>
              <w:rPr>
                <w:color w:val="000000" w:themeColor="text1"/>
                <w:sz w:val="27"/>
              </w:rPr>
            </w:pPr>
          </w:p>
          <w:p w14:paraId="2C29E997" w14:textId="77777777" w:rsidR="000148F4" w:rsidRPr="00935315" w:rsidRDefault="000148F4" w:rsidP="00ED785C">
            <w:pPr>
              <w:pStyle w:val="TableParagraph"/>
              <w:ind w:left="16"/>
              <w:jc w:val="center"/>
              <w:rPr>
                <w:color w:val="000000" w:themeColor="text1"/>
                <w:sz w:val="18"/>
              </w:rPr>
            </w:pPr>
            <w:r w:rsidRPr="00935315">
              <w:rPr>
                <w:color w:val="000000" w:themeColor="text1"/>
                <w:w w:val="81"/>
                <w:sz w:val="18"/>
              </w:rPr>
              <w:t>X</w:t>
            </w:r>
          </w:p>
        </w:tc>
        <w:tc>
          <w:tcPr>
            <w:tcW w:w="349" w:type="dxa"/>
            <w:gridSpan w:val="3"/>
          </w:tcPr>
          <w:p w14:paraId="5EF30099" w14:textId="77777777" w:rsidR="000148F4" w:rsidRPr="00935315" w:rsidRDefault="000148F4" w:rsidP="00ED785C">
            <w:pPr>
              <w:pStyle w:val="TableParagraph"/>
              <w:rPr>
                <w:rFonts w:ascii="Times New Roman"/>
                <w:color w:val="000000" w:themeColor="text1"/>
                <w:sz w:val="20"/>
              </w:rPr>
            </w:pPr>
          </w:p>
        </w:tc>
        <w:tc>
          <w:tcPr>
            <w:tcW w:w="277" w:type="dxa"/>
            <w:gridSpan w:val="2"/>
          </w:tcPr>
          <w:p w14:paraId="2B6AD702" w14:textId="77777777" w:rsidR="000148F4" w:rsidRPr="00935315" w:rsidRDefault="000148F4" w:rsidP="00ED785C">
            <w:pPr>
              <w:pStyle w:val="TableParagraph"/>
              <w:rPr>
                <w:rFonts w:ascii="Times New Roman"/>
                <w:color w:val="000000" w:themeColor="text1"/>
                <w:sz w:val="20"/>
              </w:rPr>
            </w:pPr>
          </w:p>
        </w:tc>
        <w:tc>
          <w:tcPr>
            <w:tcW w:w="2875" w:type="dxa"/>
            <w:gridSpan w:val="2"/>
          </w:tcPr>
          <w:p w14:paraId="3CC73102" w14:textId="77777777" w:rsidR="000148F4" w:rsidRPr="00935315" w:rsidRDefault="000148F4" w:rsidP="00ED785C">
            <w:pPr>
              <w:pStyle w:val="TableParagraph"/>
              <w:spacing w:before="1"/>
              <w:rPr>
                <w:color w:val="000000" w:themeColor="text1"/>
                <w:sz w:val="20"/>
              </w:rPr>
            </w:pPr>
          </w:p>
          <w:p w14:paraId="40AFE5EE" w14:textId="77777777" w:rsidR="000148F4" w:rsidRPr="00935315" w:rsidRDefault="000148F4" w:rsidP="00ED785C">
            <w:pPr>
              <w:pStyle w:val="TableParagraph"/>
              <w:spacing w:line="242" w:lineRule="auto"/>
              <w:ind w:left="72" w:right="55"/>
              <w:rPr>
                <w:color w:val="000000" w:themeColor="text1"/>
                <w:sz w:val="18"/>
              </w:rPr>
            </w:pPr>
            <w:r w:rsidRPr="00935315">
              <w:rPr>
                <w:color w:val="000000" w:themeColor="text1"/>
                <w:w w:val="80"/>
                <w:sz w:val="18"/>
              </w:rPr>
              <w:t>Parrilla</w:t>
            </w:r>
            <w:r w:rsidRPr="00935315">
              <w:rPr>
                <w:color w:val="000000" w:themeColor="text1"/>
                <w:spacing w:val="7"/>
                <w:w w:val="80"/>
                <w:sz w:val="18"/>
              </w:rPr>
              <w:t xml:space="preserve"> </w:t>
            </w:r>
            <w:r w:rsidRPr="00935315">
              <w:rPr>
                <w:color w:val="000000" w:themeColor="text1"/>
                <w:w w:val="80"/>
                <w:sz w:val="18"/>
              </w:rPr>
              <w:t>doble</w:t>
            </w:r>
            <w:r w:rsidRPr="00935315">
              <w:rPr>
                <w:color w:val="000000" w:themeColor="text1"/>
                <w:spacing w:val="9"/>
                <w:w w:val="80"/>
                <w:sz w:val="18"/>
              </w:rPr>
              <w:t xml:space="preserve"> </w:t>
            </w:r>
            <w:r w:rsidRPr="00935315">
              <w:rPr>
                <w:color w:val="000000" w:themeColor="text1"/>
                <w:w w:val="80"/>
                <w:sz w:val="18"/>
              </w:rPr>
              <w:t>en</w:t>
            </w:r>
            <w:r w:rsidRPr="00935315">
              <w:rPr>
                <w:color w:val="000000" w:themeColor="text1"/>
                <w:spacing w:val="11"/>
                <w:w w:val="80"/>
                <w:sz w:val="18"/>
              </w:rPr>
              <w:t xml:space="preserve"> </w:t>
            </w:r>
            <w:r w:rsidRPr="00935315">
              <w:rPr>
                <w:color w:val="000000" w:themeColor="text1"/>
                <w:w w:val="80"/>
                <w:sz w:val="18"/>
              </w:rPr>
              <w:t>hierro</w:t>
            </w:r>
            <w:r w:rsidRPr="00935315">
              <w:rPr>
                <w:color w:val="000000" w:themeColor="text1"/>
                <w:spacing w:val="8"/>
                <w:w w:val="80"/>
                <w:sz w:val="18"/>
              </w:rPr>
              <w:t xml:space="preserve"> </w:t>
            </w:r>
            <w:r w:rsidRPr="00935315">
              <w:rPr>
                <w:color w:val="000000" w:themeColor="text1"/>
                <w:w w:val="80"/>
                <w:sz w:val="18"/>
              </w:rPr>
              <w:t>fundido,</w:t>
            </w:r>
            <w:r w:rsidRPr="00935315">
              <w:rPr>
                <w:color w:val="000000" w:themeColor="text1"/>
                <w:spacing w:val="12"/>
                <w:w w:val="80"/>
                <w:sz w:val="18"/>
              </w:rPr>
              <w:t xml:space="preserve"> </w:t>
            </w:r>
            <w:r w:rsidRPr="00935315">
              <w:rPr>
                <w:color w:val="000000" w:themeColor="text1"/>
                <w:w w:val="80"/>
                <w:sz w:val="18"/>
              </w:rPr>
              <w:t>mueble</w:t>
            </w:r>
            <w:r w:rsidRPr="00935315">
              <w:rPr>
                <w:color w:val="000000" w:themeColor="text1"/>
                <w:spacing w:val="9"/>
                <w:w w:val="80"/>
                <w:sz w:val="18"/>
              </w:rPr>
              <w:t xml:space="preserve"> </w:t>
            </w:r>
            <w:r w:rsidRPr="00935315">
              <w:rPr>
                <w:color w:val="000000" w:themeColor="text1"/>
                <w:w w:val="80"/>
                <w:sz w:val="18"/>
              </w:rPr>
              <w:t>y</w:t>
            </w:r>
            <w:r w:rsidRPr="00935315">
              <w:rPr>
                <w:color w:val="000000" w:themeColor="text1"/>
                <w:spacing w:val="-35"/>
                <w:w w:val="80"/>
                <w:sz w:val="18"/>
              </w:rPr>
              <w:t xml:space="preserve"> </w:t>
            </w:r>
            <w:r w:rsidRPr="00935315">
              <w:rPr>
                <w:color w:val="000000" w:themeColor="text1"/>
                <w:w w:val="80"/>
                <w:sz w:val="18"/>
              </w:rPr>
              <w:t>partes</w:t>
            </w:r>
            <w:r w:rsidRPr="00935315">
              <w:rPr>
                <w:color w:val="000000" w:themeColor="text1"/>
                <w:spacing w:val="11"/>
                <w:w w:val="80"/>
                <w:sz w:val="18"/>
              </w:rPr>
              <w:t xml:space="preserve"> </w:t>
            </w:r>
            <w:r w:rsidRPr="00935315">
              <w:rPr>
                <w:color w:val="000000" w:themeColor="text1"/>
                <w:w w:val="80"/>
                <w:sz w:val="18"/>
              </w:rPr>
              <w:t>externas</w:t>
            </w:r>
            <w:r w:rsidRPr="00935315">
              <w:rPr>
                <w:color w:val="000000" w:themeColor="text1"/>
                <w:spacing w:val="9"/>
                <w:w w:val="80"/>
                <w:sz w:val="18"/>
              </w:rPr>
              <w:t xml:space="preserve"> </w:t>
            </w:r>
            <w:r w:rsidRPr="00935315">
              <w:rPr>
                <w:color w:val="000000" w:themeColor="text1"/>
                <w:w w:val="80"/>
                <w:sz w:val="18"/>
              </w:rPr>
              <w:t>enacero</w:t>
            </w:r>
            <w:r w:rsidRPr="00935315">
              <w:rPr>
                <w:color w:val="000000" w:themeColor="text1"/>
                <w:spacing w:val="10"/>
                <w:w w:val="80"/>
                <w:sz w:val="18"/>
              </w:rPr>
              <w:t xml:space="preserve"> </w:t>
            </w:r>
            <w:r w:rsidRPr="00935315">
              <w:rPr>
                <w:color w:val="000000" w:themeColor="text1"/>
                <w:w w:val="80"/>
                <w:sz w:val="18"/>
              </w:rPr>
              <w:t>inoxidable</w:t>
            </w:r>
            <w:r w:rsidRPr="00935315">
              <w:rPr>
                <w:color w:val="000000" w:themeColor="text1"/>
                <w:spacing w:val="1"/>
                <w:w w:val="80"/>
                <w:sz w:val="18"/>
              </w:rPr>
              <w:t xml:space="preserve"> </w:t>
            </w:r>
            <w:r w:rsidRPr="00935315">
              <w:rPr>
                <w:color w:val="000000" w:themeColor="text1"/>
                <w:w w:val="80"/>
                <w:sz w:val="18"/>
              </w:rPr>
              <w:t>calibre</w:t>
            </w:r>
            <w:r w:rsidRPr="00935315">
              <w:rPr>
                <w:color w:val="000000" w:themeColor="text1"/>
                <w:spacing w:val="4"/>
                <w:w w:val="80"/>
                <w:sz w:val="18"/>
              </w:rPr>
              <w:t xml:space="preserve"> </w:t>
            </w:r>
            <w:r w:rsidRPr="00935315">
              <w:rPr>
                <w:color w:val="000000" w:themeColor="text1"/>
                <w:w w:val="80"/>
                <w:sz w:val="18"/>
              </w:rPr>
              <w:t>18</w:t>
            </w:r>
            <w:r w:rsidRPr="00935315">
              <w:rPr>
                <w:color w:val="000000" w:themeColor="text1"/>
                <w:spacing w:val="6"/>
                <w:w w:val="80"/>
                <w:sz w:val="18"/>
              </w:rPr>
              <w:t xml:space="preserve"> </w:t>
            </w:r>
            <w:proofErr w:type="spellStart"/>
            <w:r w:rsidRPr="00935315">
              <w:rPr>
                <w:color w:val="000000" w:themeColor="text1"/>
                <w:w w:val="80"/>
                <w:sz w:val="18"/>
              </w:rPr>
              <w:t>aluminizado</w:t>
            </w:r>
            <w:proofErr w:type="spellEnd"/>
            <w:r w:rsidRPr="00935315">
              <w:rPr>
                <w:color w:val="000000" w:themeColor="text1"/>
                <w:spacing w:val="5"/>
                <w:w w:val="80"/>
                <w:sz w:val="18"/>
              </w:rPr>
              <w:t xml:space="preserve"> </w:t>
            </w:r>
            <w:r w:rsidRPr="00935315">
              <w:rPr>
                <w:color w:val="000000" w:themeColor="text1"/>
                <w:w w:val="80"/>
                <w:sz w:val="18"/>
              </w:rPr>
              <w:t>,se</w:t>
            </w:r>
            <w:r w:rsidRPr="00935315">
              <w:rPr>
                <w:color w:val="000000" w:themeColor="text1"/>
                <w:spacing w:val="8"/>
                <w:w w:val="80"/>
                <w:sz w:val="18"/>
              </w:rPr>
              <w:t xml:space="preserve"> </w:t>
            </w:r>
            <w:r w:rsidRPr="00935315">
              <w:rPr>
                <w:color w:val="000000" w:themeColor="text1"/>
                <w:w w:val="80"/>
                <w:sz w:val="18"/>
              </w:rPr>
              <w:t>entrega</w:t>
            </w:r>
            <w:r w:rsidRPr="00935315">
              <w:rPr>
                <w:color w:val="000000" w:themeColor="text1"/>
                <w:spacing w:val="1"/>
                <w:w w:val="80"/>
                <w:sz w:val="18"/>
              </w:rPr>
              <w:t xml:space="preserve"> </w:t>
            </w:r>
            <w:r w:rsidRPr="00935315">
              <w:rPr>
                <w:color w:val="000000" w:themeColor="text1"/>
                <w:w w:val="90"/>
                <w:sz w:val="18"/>
              </w:rPr>
              <w:t>totalmente</w:t>
            </w:r>
            <w:r w:rsidRPr="00935315">
              <w:rPr>
                <w:color w:val="000000" w:themeColor="text1"/>
                <w:spacing w:val="-7"/>
                <w:w w:val="90"/>
                <w:sz w:val="18"/>
              </w:rPr>
              <w:t xml:space="preserve"> </w:t>
            </w:r>
            <w:r w:rsidRPr="00935315">
              <w:rPr>
                <w:color w:val="000000" w:themeColor="text1"/>
                <w:w w:val="90"/>
                <w:sz w:val="18"/>
              </w:rPr>
              <w:t>nuevo.</w:t>
            </w:r>
          </w:p>
        </w:tc>
        <w:tc>
          <w:tcPr>
            <w:tcW w:w="2522" w:type="dxa"/>
            <w:gridSpan w:val="2"/>
          </w:tcPr>
          <w:p w14:paraId="3714AAE3" w14:textId="77777777" w:rsidR="000148F4" w:rsidRPr="00935315" w:rsidRDefault="000148F4" w:rsidP="00ED785C">
            <w:pPr>
              <w:pStyle w:val="TableParagraph"/>
              <w:rPr>
                <w:color w:val="000000" w:themeColor="text1"/>
                <w:w w:val="80"/>
                <w:sz w:val="18"/>
              </w:rPr>
            </w:pPr>
          </w:p>
          <w:p w14:paraId="2EEC8E9F" w14:textId="77777777" w:rsidR="000148F4" w:rsidRPr="00935315" w:rsidRDefault="000148F4" w:rsidP="00ED785C">
            <w:pPr>
              <w:pStyle w:val="TableParagraph"/>
              <w:spacing w:before="3"/>
              <w:rPr>
                <w:color w:val="000000" w:themeColor="text1"/>
                <w:w w:val="80"/>
                <w:sz w:val="18"/>
              </w:rPr>
            </w:pPr>
          </w:p>
          <w:p w14:paraId="44284087" w14:textId="77777777" w:rsidR="000148F4" w:rsidRPr="00935315" w:rsidRDefault="000148F4" w:rsidP="000148F4">
            <w:pPr>
              <w:pStyle w:val="TableParagraph"/>
              <w:spacing w:before="3"/>
              <w:rPr>
                <w:color w:val="000000" w:themeColor="text1"/>
                <w:w w:val="80"/>
                <w:sz w:val="18"/>
              </w:rPr>
            </w:pPr>
            <w:r w:rsidRPr="00935315">
              <w:rPr>
                <w:color w:val="000000" w:themeColor="text1"/>
                <w:w w:val="80"/>
                <w:sz w:val="18"/>
              </w:rPr>
              <w:t>Contratista</w:t>
            </w:r>
            <w:r w:rsidRPr="00935315">
              <w:rPr>
                <w:color w:val="000000" w:themeColor="text1"/>
                <w:w w:val="80"/>
                <w:sz w:val="18"/>
              </w:rPr>
              <w:tab/>
              <w:t>que suministra</w:t>
            </w:r>
          </w:p>
          <w:p w14:paraId="574061EB" w14:textId="77777777" w:rsidR="000148F4" w:rsidRPr="00935315" w:rsidRDefault="000148F4" w:rsidP="000148F4">
            <w:pPr>
              <w:pStyle w:val="TableParagraph"/>
              <w:spacing w:before="3"/>
              <w:rPr>
                <w:color w:val="000000" w:themeColor="text1"/>
                <w:w w:val="80"/>
                <w:sz w:val="18"/>
              </w:rPr>
            </w:pPr>
            <w:r w:rsidRPr="00935315">
              <w:rPr>
                <w:color w:val="000000" w:themeColor="text1"/>
                <w:w w:val="80"/>
                <w:sz w:val="18"/>
              </w:rPr>
              <w:t>alimentación a PPL</w:t>
            </w:r>
          </w:p>
        </w:tc>
      </w:tr>
      <w:tr w:rsidR="000148F4" w:rsidRPr="00935315" w14:paraId="7DDA1B3F" w14:textId="77777777" w:rsidTr="007A0FB7">
        <w:trPr>
          <w:trHeight w:val="825"/>
        </w:trPr>
        <w:tc>
          <w:tcPr>
            <w:tcW w:w="519" w:type="dxa"/>
          </w:tcPr>
          <w:p w14:paraId="087C054C" w14:textId="77777777" w:rsidR="000148F4" w:rsidRPr="00935315" w:rsidRDefault="000148F4" w:rsidP="00ED785C">
            <w:pPr>
              <w:pStyle w:val="TableParagraph"/>
              <w:rPr>
                <w:color w:val="000000" w:themeColor="text1"/>
                <w:sz w:val="20"/>
              </w:rPr>
            </w:pPr>
          </w:p>
          <w:p w14:paraId="18E3F74C" w14:textId="77777777" w:rsidR="000148F4" w:rsidRPr="00935315" w:rsidRDefault="000148F4" w:rsidP="00ED785C">
            <w:pPr>
              <w:pStyle w:val="TableParagraph"/>
              <w:spacing w:before="7"/>
              <w:rPr>
                <w:color w:val="000000" w:themeColor="text1"/>
                <w:sz w:val="16"/>
              </w:rPr>
            </w:pPr>
          </w:p>
          <w:p w14:paraId="7C92EB68" w14:textId="77777777" w:rsidR="000148F4" w:rsidRPr="00935315" w:rsidRDefault="000148F4" w:rsidP="00ED785C">
            <w:pPr>
              <w:pStyle w:val="TableParagraph"/>
              <w:ind w:left="14"/>
              <w:jc w:val="center"/>
              <w:rPr>
                <w:color w:val="000000" w:themeColor="text1"/>
                <w:sz w:val="18"/>
              </w:rPr>
            </w:pPr>
            <w:r w:rsidRPr="00935315">
              <w:rPr>
                <w:color w:val="000000" w:themeColor="text1"/>
                <w:w w:val="78"/>
                <w:sz w:val="18"/>
              </w:rPr>
              <w:t>3</w:t>
            </w:r>
          </w:p>
        </w:tc>
        <w:tc>
          <w:tcPr>
            <w:tcW w:w="1473" w:type="dxa"/>
            <w:gridSpan w:val="2"/>
          </w:tcPr>
          <w:p w14:paraId="2B5DFBF4" w14:textId="77777777" w:rsidR="000148F4" w:rsidRPr="00935315" w:rsidRDefault="000148F4" w:rsidP="00ED785C">
            <w:pPr>
              <w:pStyle w:val="TableParagraph"/>
              <w:tabs>
                <w:tab w:val="left" w:pos="1189"/>
              </w:tabs>
              <w:spacing w:line="206" w:lineRule="exact"/>
              <w:ind w:left="73" w:right="98"/>
              <w:rPr>
                <w:color w:val="000000" w:themeColor="text1"/>
                <w:sz w:val="18"/>
              </w:rPr>
            </w:pPr>
            <w:r w:rsidRPr="00935315">
              <w:rPr>
                <w:color w:val="000000" w:themeColor="text1"/>
                <w:w w:val="80"/>
                <w:sz w:val="18"/>
              </w:rPr>
              <w:t>Plancha</w:t>
            </w:r>
            <w:r w:rsidRPr="00935315">
              <w:rPr>
                <w:color w:val="000000" w:themeColor="text1"/>
                <w:spacing w:val="8"/>
                <w:w w:val="80"/>
                <w:sz w:val="18"/>
              </w:rPr>
              <w:t xml:space="preserve"> </w:t>
            </w:r>
            <w:r w:rsidRPr="00935315">
              <w:rPr>
                <w:color w:val="000000" w:themeColor="text1"/>
                <w:w w:val="80"/>
                <w:sz w:val="18"/>
              </w:rPr>
              <w:t>asadora</w:t>
            </w:r>
            <w:r w:rsidRPr="00935315">
              <w:rPr>
                <w:color w:val="000000" w:themeColor="text1"/>
                <w:spacing w:val="9"/>
                <w:w w:val="80"/>
                <w:sz w:val="18"/>
              </w:rPr>
              <w:t xml:space="preserve"> </w:t>
            </w:r>
            <w:r w:rsidRPr="00935315">
              <w:rPr>
                <w:color w:val="000000" w:themeColor="text1"/>
                <w:w w:val="80"/>
                <w:sz w:val="18"/>
              </w:rPr>
              <w:t>a</w:t>
            </w:r>
            <w:r w:rsidRPr="00935315">
              <w:rPr>
                <w:color w:val="000000" w:themeColor="text1"/>
                <w:spacing w:val="-36"/>
                <w:w w:val="80"/>
                <w:sz w:val="18"/>
              </w:rPr>
              <w:t xml:space="preserve"> </w:t>
            </w:r>
            <w:r w:rsidRPr="00935315">
              <w:rPr>
                <w:color w:val="000000" w:themeColor="text1"/>
                <w:w w:val="85"/>
                <w:sz w:val="18"/>
              </w:rPr>
              <w:t>gas de</w:t>
            </w:r>
            <w:r w:rsidRPr="00935315">
              <w:rPr>
                <w:color w:val="000000" w:themeColor="text1"/>
                <w:spacing w:val="16"/>
                <w:w w:val="85"/>
                <w:sz w:val="18"/>
              </w:rPr>
              <w:t xml:space="preserve"> </w:t>
            </w:r>
            <w:r w:rsidRPr="00935315">
              <w:rPr>
                <w:color w:val="000000" w:themeColor="text1"/>
                <w:w w:val="85"/>
                <w:sz w:val="18"/>
              </w:rPr>
              <w:t>piso,</w:t>
            </w:r>
            <w:r w:rsidRPr="00935315">
              <w:rPr>
                <w:color w:val="000000" w:themeColor="text1"/>
                <w:w w:val="85"/>
                <w:sz w:val="18"/>
              </w:rPr>
              <w:tab/>
            </w:r>
            <w:r w:rsidRPr="00935315">
              <w:rPr>
                <w:color w:val="000000" w:themeColor="text1"/>
                <w:spacing w:val="-8"/>
                <w:w w:val="85"/>
                <w:sz w:val="18"/>
              </w:rPr>
              <w:t>en</w:t>
            </w:r>
            <w:r w:rsidRPr="00935315">
              <w:rPr>
                <w:color w:val="000000" w:themeColor="text1"/>
                <w:spacing w:val="-38"/>
                <w:w w:val="85"/>
                <w:sz w:val="18"/>
              </w:rPr>
              <w:t xml:space="preserve"> </w:t>
            </w:r>
            <w:r w:rsidRPr="00935315">
              <w:rPr>
                <w:color w:val="000000" w:themeColor="text1"/>
                <w:w w:val="80"/>
                <w:sz w:val="18"/>
              </w:rPr>
              <w:t>acero</w:t>
            </w:r>
            <w:r w:rsidRPr="00935315">
              <w:rPr>
                <w:color w:val="000000" w:themeColor="text1"/>
                <w:spacing w:val="4"/>
                <w:w w:val="80"/>
                <w:sz w:val="18"/>
              </w:rPr>
              <w:t xml:space="preserve"> </w:t>
            </w:r>
            <w:r w:rsidRPr="00935315">
              <w:rPr>
                <w:color w:val="000000" w:themeColor="text1"/>
                <w:w w:val="80"/>
                <w:sz w:val="18"/>
              </w:rPr>
              <w:t>inoxidable</w:t>
            </w:r>
            <w:r w:rsidRPr="00935315">
              <w:rPr>
                <w:color w:val="000000" w:themeColor="text1"/>
                <w:spacing w:val="1"/>
                <w:w w:val="80"/>
                <w:sz w:val="18"/>
              </w:rPr>
              <w:t xml:space="preserve"> </w:t>
            </w:r>
            <w:r w:rsidRPr="00935315">
              <w:rPr>
                <w:color w:val="000000" w:themeColor="text1"/>
                <w:w w:val="85"/>
                <w:sz w:val="18"/>
              </w:rPr>
              <w:t>C18,</w:t>
            </w:r>
            <w:r w:rsidRPr="00935315">
              <w:rPr>
                <w:color w:val="000000" w:themeColor="text1"/>
                <w:spacing w:val="-3"/>
                <w:w w:val="85"/>
                <w:sz w:val="18"/>
              </w:rPr>
              <w:t xml:space="preserve"> </w:t>
            </w:r>
            <w:r w:rsidRPr="00935315">
              <w:rPr>
                <w:color w:val="000000" w:themeColor="text1"/>
                <w:w w:val="85"/>
                <w:sz w:val="18"/>
              </w:rPr>
              <w:t>T201</w:t>
            </w:r>
          </w:p>
        </w:tc>
        <w:tc>
          <w:tcPr>
            <w:tcW w:w="484" w:type="dxa"/>
            <w:gridSpan w:val="3"/>
          </w:tcPr>
          <w:p w14:paraId="4F978D31" w14:textId="77777777" w:rsidR="000148F4" w:rsidRPr="00935315" w:rsidRDefault="000148F4" w:rsidP="00ED785C">
            <w:pPr>
              <w:pStyle w:val="TableParagraph"/>
              <w:rPr>
                <w:color w:val="000000" w:themeColor="text1"/>
                <w:sz w:val="20"/>
              </w:rPr>
            </w:pPr>
          </w:p>
          <w:p w14:paraId="04106A92" w14:textId="77777777" w:rsidR="000148F4" w:rsidRPr="00935315" w:rsidRDefault="000148F4" w:rsidP="00ED785C">
            <w:pPr>
              <w:pStyle w:val="TableParagraph"/>
              <w:spacing w:before="7"/>
              <w:rPr>
                <w:color w:val="000000" w:themeColor="text1"/>
                <w:sz w:val="16"/>
              </w:rPr>
            </w:pPr>
          </w:p>
          <w:p w14:paraId="04D50762" w14:textId="77777777" w:rsidR="000148F4" w:rsidRPr="00935315" w:rsidRDefault="000148F4" w:rsidP="00ED785C">
            <w:pPr>
              <w:pStyle w:val="TableParagraph"/>
              <w:ind w:right="197"/>
              <w:jc w:val="right"/>
              <w:rPr>
                <w:color w:val="000000" w:themeColor="text1"/>
                <w:sz w:val="18"/>
              </w:rPr>
            </w:pPr>
            <w:r w:rsidRPr="00935315">
              <w:rPr>
                <w:color w:val="000000" w:themeColor="text1"/>
                <w:w w:val="78"/>
                <w:sz w:val="18"/>
              </w:rPr>
              <w:t>2</w:t>
            </w:r>
          </w:p>
        </w:tc>
        <w:tc>
          <w:tcPr>
            <w:tcW w:w="311" w:type="dxa"/>
          </w:tcPr>
          <w:p w14:paraId="7B88F1BF" w14:textId="77777777" w:rsidR="000148F4" w:rsidRPr="00935315" w:rsidRDefault="000148F4" w:rsidP="00ED785C">
            <w:pPr>
              <w:pStyle w:val="TableParagraph"/>
              <w:rPr>
                <w:color w:val="000000" w:themeColor="text1"/>
                <w:sz w:val="20"/>
              </w:rPr>
            </w:pPr>
          </w:p>
          <w:p w14:paraId="4FAF209A" w14:textId="77777777" w:rsidR="000148F4" w:rsidRPr="00935315" w:rsidRDefault="000148F4" w:rsidP="00ED785C">
            <w:pPr>
              <w:pStyle w:val="TableParagraph"/>
              <w:spacing w:before="9"/>
              <w:rPr>
                <w:color w:val="000000" w:themeColor="text1"/>
                <w:sz w:val="16"/>
              </w:rPr>
            </w:pPr>
          </w:p>
          <w:p w14:paraId="0C82834C" w14:textId="77777777" w:rsidR="000148F4" w:rsidRPr="00935315" w:rsidRDefault="000148F4" w:rsidP="00ED785C">
            <w:pPr>
              <w:pStyle w:val="TableParagraph"/>
              <w:ind w:left="16"/>
              <w:jc w:val="center"/>
              <w:rPr>
                <w:color w:val="000000" w:themeColor="text1"/>
                <w:sz w:val="18"/>
              </w:rPr>
            </w:pPr>
            <w:r w:rsidRPr="00935315">
              <w:rPr>
                <w:color w:val="000000" w:themeColor="text1"/>
                <w:w w:val="81"/>
                <w:sz w:val="18"/>
              </w:rPr>
              <w:t>X</w:t>
            </w:r>
          </w:p>
        </w:tc>
        <w:tc>
          <w:tcPr>
            <w:tcW w:w="349" w:type="dxa"/>
            <w:gridSpan w:val="3"/>
          </w:tcPr>
          <w:p w14:paraId="05F3BBCD" w14:textId="77777777" w:rsidR="000148F4" w:rsidRPr="00935315" w:rsidRDefault="000148F4" w:rsidP="00ED785C">
            <w:pPr>
              <w:pStyle w:val="TableParagraph"/>
              <w:rPr>
                <w:rFonts w:ascii="Times New Roman"/>
                <w:color w:val="000000" w:themeColor="text1"/>
                <w:sz w:val="20"/>
              </w:rPr>
            </w:pPr>
          </w:p>
        </w:tc>
        <w:tc>
          <w:tcPr>
            <w:tcW w:w="277" w:type="dxa"/>
            <w:gridSpan w:val="2"/>
          </w:tcPr>
          <w:p w14:paraId="72785BFF" w14:textId="77777777" w:rsidR="000148F4" w:rsidRPr="00935315" w:rsidRDefault="000148F4" w:rsidP="00ED785C">
            <w:pPr>
              <w:pStyle w:val="TableParagraph"/>
              <w:rPr>
                <w:rFonts w:ascii="Times New Roman"/>
                <w:color w:val="000000" w:themeColor="text1"/>
                <w:sz w:val="20"/>
              </w:rPr>
            </w:pPr>
          </w:p>
        </w:tc>
        <w:tc>
          <w:tcPr>
            <w:tcW w:w="2875" w:type="dxa"/>
            <w:gridSpan w:val="2"/>
          </w:tcPr>
          <w:p w14:paraId="0E6E2C24" w14:textId="77777777" w:rsidR="000148F4" w:rsidRPr="00935315" w:rsidRDefault="000148F4" w:rsidP="00ED785C">
            <w:pPr>
              <w:pStyle w:val="TableParagraph"/>
              <w:spacing w:line="206" w:lineRule="exact"/>
              <w:ind w:left="72" w:right="51"/>
              <w:jc w:val="both"/>
              <w:rPr>
                <w:color w:val="000000" w:themeColor="text1"/>
                <w:sz w:val="18"/>
              </w:rPr>
            </w:pPr>
            <w:r w:rsidRPr="00935315">
              <w:rPr>
                <w:color w:val="000000" w:themeColor="text1"/>
                <w:spacing w:val="-1"/>
                <w:w w:val="90"/>
                <w:sz w:val="18"/>
              </w:rPr>
              <w:t>Soportes</w:t>
            </w:r>
            <w:r w:rsidRPr="00935315">
              <w:rPr>
                <w:color w:val="000000" w:themeColor="text1"/>
                <w:w w:val="90"/>
                <w:sz w:val="18"/>
              </w:rPr>
              <w:t xml:space="preserve"> </w:t>
            </w:r>
            <w:r w:rsidRPr="00935315">
              <w:rPr>
                <w:color w:val="000000" w:themeColor="text1"/>
                <w:spacing w:val="-1"/>
                <w:w w:val="90"/>
                <w:sz w:val="18"/>
              </w:rPr>
              <w:t>de</w:t>
            </w:r>
            <w:r w:rsidRPr="00935315">
              <w:rPr>
                <w:color w:val="000000" w:themeColor="text1"/>
                <w:w w:val="90"/>
                <w:sz w:val="18"/>
              </w:rPr>
              <w:t xml:space="preserve"> </w:t>
            </w:r>
            <w:r w:rsidRPr="00935315">
              <w:rPr>
                <w:color w:val="000000" w:themeColor="text1"/>
                <w:spacing w:val="-1"/>
                <w:w w:val="90"/>
                <w:sz w:val="18"/>
              </w:rPr>
              <w:t>quemadores,</w:t>
            </w:r>
            <w:r w:rsidRPr="00935315">
              <w:rPr>
                <w:color w:val="000000" w:themeColor="text1"/>
                <w:w w:val="90"/>
                <w:sz w:val="18"/>
              </w:rPr>
              <w:t xml:space="preserve"> bandeja</w:t>
            </w:r>
            <w:r w:rsidRPr="00935315">
              <w:rPr>
                <w:color w:val="000000" w:themeColor="text1"/>
                <w:spacing w:val="-41"/>
                <w:w w:val="90"/>
                <w:sz w:val="18"/>
              </w:rPr>
              <w:t xml:space="preserve"> </w:t>
            </w:r>
            <w:r w:rsidRPr="00935315">
              <w:rPr>
                <w:color w:val="000000" w:themeColor="text1"/>
                <w:w w:val="80"/>
                <w:sz w:val="18"/>
              </w:rPr>
              <w:t>extraíble recolectora de grasas y líquidos</w:t>
            </w:r>
            <w:r w:rsidRPr="00935315">
              <w:rPr>
                <w:color w:val="000000" w:themeColor="text1"/>
                <w:spacing w:val="1"/>
                <w:w w:val="80"/>
                <w:sz w:val="18"/>
              </w:rPr>
              <w:t xml:space="preserve"> </w:t>
            </w:r>
            <w:r w:rsidRPr="00935315">
              <w:rPr>
                <w:color w:val="000000" w:themeColor="text1"/>
                <w:w w:val="85"/>
                <w:sz w:val="18"/>
              </w:rPr>
              <w:t>fabricados</w:t>
            </w:r>
            <w:r w:rsidRPr="00935315">
              <w:rPr>
                <w:color w:val="000000" w:themeColor="text1"/>
                <w:spacing w:val="1"/>
                <w:w w:val="85"/>
                <w:sz w:val="18"/>
              </w:rPr>
              <w:t xml:space="preserve"> </w:t>
            </w:r>
            <w:r w:rsidRPr="00935315">
              <w:rPr>
                <w:color w:val="000000" w:themeColor="text1"/>
                <w:w w:val="85"/>
                <w:sz w:val="18"/>
              </w:rPr>
              <w:t>en acero</w:t>
            </w:r>
            <w:r w:rsidRPr="00935315">
              <w:rPr>
                <w:color w:val="000000" w:themeColor="text1"/>
                <w:spacing w:val="1"/>
                <w:w w:val="85"/>
                <w:sz w:val="18"/>
              </w:rPr>
              <w:t xml:space="preserve"> </w:t>
            </w:r>
            <w:proofErr w:type="spellStart"/>
            <w:r w:rsidRPr="00935315">
              <w:rPr>
                <w:color w:val="000000" w:themeColor="text1"/>
                <w:w w:val="85"/>
                <w:sz w:val="18"/>
              </w:rPr>
              <w:t>aluminizado</w:t>
            </w:r>
            <w:proofErr w:type="spellEnd"/>
            <w:r w:rsidRPr="00935315">
              <w:rPr>
                <w:color w:val="000000" w:themeColor="text1"/>
                <w:w w:val="85"/>
                <w:sz w:val="18"/>
              </w:rPr>
              <w:t>/</w:t>
            </w:r>
            <w:r w:rsidRPr="00935315">
              <w:rPr>
                <w:color w:val="000000" w:themeColor="text1"/>
                <w:spacing w:val="1"/>
                <w:w w:val="85"/>
                <w:sz w:val="18"/>
              </w:rPr>
              <w:t xml:space="preserve"> </w:t>
            </w:r>
            <w:r w:rsidRPr="00935315">
              <w:rPr>
                <w:color w:val="000000" w:themeColor="text1"/>
                <w:w w:val="85"/>
                <w:sz w:val="18"/>
              </w:rPr>
              <w:t>se</w:t>
            </w:r>
            <w:r w:rsidRPr="00935315">
              <w:rPr>
                <w:color w:val="000000" w:themeColor="text1"/>
                <w:spacing w:val="1"/>
                <w:w w:val="85"/>
                <w:sz w:val="18"/>
              </w:rPr>
              <w:t xml:space="preserve"> </w:t>
            </w:r>
            <w:r w:rsidRPr="00935315">
              <w:rPr>
                <w:color w:val="000000" w:themeColor="text1"/>
                <w:w w:val="85"/>
                <w:sz w:val="18"/>
              </w:rPr>
              <w:t>entrega totalmente</w:t>
            </w:r>
            <w:r w:rsidRPr="00935315">
              <w:rPr>
                <w:color w:val="000000" w:themeColor="text1"/>
                <w:spacing w:val="-3"/>
                <w:w w:val="85"/>
                <w:sz w:val="18"/>
              </w:rPr>
              <w:t xml:space="preserve"> </w:t>
            </w:r>
            <w:r w:rsidRPr="00935315">
              <w:rPr>
                <w:color w:val="000000" w:themeColor="text1"/>
                <w:w w:val="85"/>
                <w:sz w:val="18"/>
              </w:rPr>
              <w:t>nuevo.</w:t>
            </w:r>
          </w:p>
        </w:tc>
        <w:tc>
          <w:tcPr>
            <w:tcW w:w="2522" w:type="dxa"/>
            <w:gridSpan w:val="2"/>
          </w:tcPr>
          <w:p w14:paraId="33A02723" w14:textId="77777777" w:rsidR="000148F4" w:rsidRPr="00935315" w:rsidRDefault="000148F4" w:rsidP="000148F4">
            <w:pPr>
              <w:pStyle w:val="TableParagraph"/>
              <w:spacing w:before="3"/>
              <w:rPr>
                <w:color w:val="000000" w:themeColor="text1"/>
                <w:w w:val="80"/>
                <w:sz w:val="18"/>
              </w:rPr>
            </w:pPr>
            <w:r w:rsidRPr="00935315">
              <w:rPr>
                <w:color w:val="000000" w:themeColor="text1"/>
                <w:w w:val="80"/>
                <w:sz w:val="18"/>
              </w:rPr>
              <w:t>Contratista</w:t>
            </w:r>
            <w:r w:rsidRPr="00935315">
              <w:rPr>
                <w:color w:val="000000" w:themeColor="text1"/>
                <w:w w:val="80"/>
                <w:sz w:val="18"/>
              </w:rPr>
              <w:tab/>
              <w:t>que suministra</w:t>
            </w:r>
          </w:p>
          <w:p w14:paraId="220A3D30" w14:textId="77777777" w:rsidR="000148F4" w:rsidRPr="00935315" w:rsidRDefault="000148F4" w:rsidP="000148F4">
            <w:pPr>
              <w:pStyle w:val="TableParagraph"/>
              <w:spacing w:before="3"/>
              <w:rPr>
                <w:color w:val="000000" w:themeColor="text1"/>
                <w:w w:val="80"/>
                <w:sz w:val="18"/>
              </w:rPr>
            </w:pPr>
            <w:r w:rsidRPr="00935315">
              <w:rPr>
                <w:color w:val="000000" w:themeColor="text1"/>
                <w:w w:val="80"/>
                <w:sz w:val="18"/>
              </w:rPr>
              <w:t>alimentación a PPL</w:t>
            </w:r>
          </w:p>
        </w:tc>
      </w:tr>
      <w:tr w:rsidR="000148F4" w:rsidRPr="00935315" w14:paraId="6BF4A681" w14:textId="77777777" w:rsidTr="2CD1C888">
        <w:trPr>
          <w:trHeight w:val="1034"/>
        </w:trPr>
        <w:tc>
          <w:tcPr>
            <w:tcW w:w="519" w:type="dxa"/>
          </w:tcPr>
          <w:p w14:paraId="335444A9" w14:textId="77777777" w:rsidR="000148F4" w:rsidRPr="00935315" w:rsidRDefault="000148F4" w:rsidP="00ED785C">
            <w:pPr>
              <w:pStyle w:val="TableParagraph"/>
              <w:rPr>
                <w:color w:val="000000" w:themeColor="text1"/>
                <w:sz w:val="20"/>
              </w:rPr>
            </w:pPr>
          </w:p>
          <w:p w14:paraId="42DADC23" w14:textId="77777777" w:rsidR="000148F4" w:rsidRPr="00935315" w:rsidRDefault="000148F4" w:rsidP="00ED785C">
            <w:pPr>
              <w:pStyle w:val="TableParagraph"/>
              <w:spacing w:before="5"/>
              <w:rPr>
                <w:color w:val="000000" w:themeColor="text1"/>
                <w:sz w:val="17"/>
              </w:rPr>
            </w:pPr>
          </w:p>
          <w:p w14:paraId="613C1543" w14:textId="77777777" w:rsidR="000148F4" w:rsidRPr="00935315" w:rsidRDefault="000148F4" w:rsidP="00ED785C">
            <w:pPr>
              <w:pStyle w:val="TableParagraph"/>
              <w:spacing w:before="1"/>
              <w:ind w:right="206"/>
              <w:jc w:val="right"/>
              <w:rPr>
                <w:color w:val="000000" w:themeColor="text1"/>
                <w:sz w:val="18"/>
              </w:rPr>
            </w:pPr>
            <w:r w:rsidRPr="00935315">
              <w:rPr>
                <w:color w:val="000000" w:themeColor="text1"/>
                <w:w w:val="78"/>
                <w:sz w:val="18"/>
              </w:rPr>
              <w:t>4</w:t>
            </w:r>
          </w:p>
        </w:tc>
        <w:tc>
          <w:tcPr>
            <w:tcW w:w="1473" w:type="dxa"/>
            <w:gridSpan w:val="2"/>
          </w:tcPr>
          <w:p w14:paraId="5908906B" w14:textId="77777777" w:rsidR="000148F4" w:rsidRPr="00935315" w:rsidRDefault="000148F4" w:rsidP="00ED785C">
            <w:pPr>
              <w:pStyle w:val="TableParagraph"/>
              <w:spacing w:before="4" w:line="242" w:lineRule="auto"/>
              <w:ind w:left="73" w:right="56"/>
              <w:jc w:val="both"/>
              <w:rPr>
                <w:color w:val="000000" w:themeColor="text1"/>
                <w:sz w:val="18"/>
              </w:rPr>
            </w:pPr>
            <w:r w:rsidRPr="00935315">
              <w:rPr>
                <w:color w:val="000000" w:themeColor="text1"/>
                <w:w w:val="85"/>
                <w:sz w:val="18"/>
              </w:rPr>
              <w:t>Horno</w:t>
            </w:r>
            <w:r w:rsidRPr="00935315">
              <w:rPr>
                <w:color w:val="000000" w:themeColor="text1"/>
                <w:spacing w:val="1"/>
                <w:w w:val="85"/>
                <w:sz w:val="18"/>
              </w:rPr>
              <w:t xml:space="preserve"> </w:t>
            </w:r>
            <w:r w:rsidRPr="00935315">
              <w:rPr>
                <w:color w:val="000000" w:themeColor="text1"/>
                <w:w w:val="85"/>
                <w:sz w:val="18"/>
              </w:rPr>
              <w:t>industrial</w:t>
            </w:r>
            <w:r w:rsidRPr="00935315">
              <w:rPr>
                <w:color w:val="000000" w:themeColor="text1"/>
                <w:spacing w:val="1"/>
                <w:w w:val="85"/>
                <w:sz w:val="18"/>
              </w:rPr>
              <w:t xml:space="preserve"> </w:t>
            </w:r>
            <w:r w:rsidRPr="00935315">
              <w:rPr>
                <w:color w:val="000000" w:themeColor="text1"/>
                <w:w w:val="85"/>
                <w:sz w:val="18"/>
              </w:rPr>
              <w:t>a</w:t>
            </w:r>
            <w:r w:rsidRPr="00935315">
              <w:rPr>
                <w:color w:val="000000" w:themeColor="text1"/>
                <w:spacing w:val="1"/>
                <w:w w:val="85"/>
                <w:sz w:val="18"/>
              </w:rPr>
              <w:t xml:space="preserve"> </w:t>
            </w:r>
            <w:r w:rsidRPr="00935315">
              <w:rPr>
                <w:color w:val="000000" w:themeColor="text1"/>
                <w:w w:val="80"/>
                <w:sz w:val="18"/>
              </w:rPr>
              <w:t>gas</w:t>
            </w:r>
            <w:r w:rsidRPr="00935315">
              <w:rPr>
                <w:color w:val="000000" w:themeColor="text1"/>
                <w:spacing w:val="1"/>
                <w:w w:val="80"/>
                <w:sz w:val="18"/>
              </w:rPr>
              <w:t xml:space="preserve"> </w:t>
            </w:r>
            <w:r w:rsidRPr="00935315">
              <w:rPr>
                <w:color w:val="000000" w:themeColor="text1"/>
                <w:w w:val="80"/>
                <w:sz w:val="18"/>
              </w:rPr>
              <w:t>de</w:t>
            </w:r>
            <w:r w:rsidRPr="00935315">
              <w:rPr>
                <w:color w:val="000000" w:themeColor="text1"/>
                <w:spacing w:val="1"/>
                <w:w w:val="80"/>
                <w:sz w:val="18"/>
              </w:rPr>
              <w:t xml:space="preserve"> </w:t>
            </w:r>
            <w:r w:rsidRPr="00935315">
              <w:rPr>
                <w:color w:val="000000" w:themeColor="text1"/>
                <w:w w:val="80"/>
                <w:sz w:val="18"/>
              </w:rPr>
              <w:t>5 bandejas</w:t>
            </w:r>
            <w:r w:rsidRPr="00935315">
              <w:rPr>
                <w:color w:val="000000" w:themeColor="text1"/>
                <w:spacing w:val="1"/>
                <w:w w:val="80"/>
                <w:sz w:val="18"/>
              </w:rPr>
              <w:t xml:space="preserve"> </w:t>
            </w:r>
            <w:r w:rsidRPr="00935315">
              <w:rPr>
                <w:color w:val="000000" w:themeColor="text1"/>
                <w:w w:val="90"/>
                <w:sz w:val="18"/>
              </w:rPr>
              <w:t>con</w:t>
            </w:r>
          </w:p>
          <w:p w14:paraId="389933FC" w14:textId="77777777" w:rsidR="000148F4" w:rsidRPr="00935315" w:rsidRDefault="000148F4" w:rsidP="00ED785C">
            <w:pPr>
              <w:pStyle w:val="TableParagraph"/>
              <w:spacing w:line="204" w:lineRule="exact"/>
              <w:ind w:left="73" w:right="55"/>
              <w:jc w:val="both"/>
              <w:rPr>
                <w:color w:val="000000" w:themeColor="text1"/>
                <w:sz w:val="18"/>
              </w:rPr>
            </w:pPr>
            <w:r w:rsidRPr="00935315">
              <w:rPr>
                <w:color w:val="000000" w:themeColor="text1"/>
                <w:w w:val="90"/>
                <w:sz w:val="18"/>
              </w:rPr>
              <w:t>termostato</w:t>
            </w:r>
            <w:r w:rsidRPr="00935315">
              <w:rPr>
                <w:color w:val="000000" w:themeColor="text1"/>
                <w:spacing w:val="1"/>
                <w:w w:val="90"/>
                <w:sz w:val="18"/>
              </w:rPr>
              <w:t xml:space="preserve"> </w:t>
            </w:r>
            <w:r w:rsidRPr="00935315">
              <w:rPr>
                <w:color w:val="000000" w:themeColor="text1"/>
                <w:w w:val="90"/>
                <w:sz w:val="18"/>
              </w:rPr>
              <w:t>de</w:t>
            </w:r>
            <w:r w:rsidRPr="00935315">
              <w:rPr>
                <w:color w:val="000000" w:themeColor="text1"/>
                <w:spacing w:val="-41"/>
                <w:w w:val="90"/>
                <w:sz w:val="18"/>
              </w:rPr>
              <w:t xml:space="preserve"> </w:t>
            </w:r>
            <w:r w:rsidRPr="00935315">
              <w:rPr>
                <w:color w:val="000000" w:themeColor="text1"/>
                <w:w w:val="90"/>
                <w:sz w:val="18"/>
              </w:rPr>
              <w:t>seguridad</w:t>
            </w:r>
          </w:p>
        </w:tc>
        <w:tc>
          <w:tcPr>
            <w:tcW w:w="484" w:type="dxa"/>
            <w:gridSpan w:val="3"/>
          </w:tcPr>
          <w:p w14:paraId="686C1F97" w14:textId="77777777" w:rsidR="000148F4" w:rsidRPr="00935315" w:rsidRDefault="000148F4" w:rsidP="00ED785C">
            <w:pPr>
              <w:pStyle w:val="TableParagraph"/>
              <w:rPr>
                <w:color w:val="000000" w:themeColor="text1"/>
                <w:sz w:val="20"/>
              </w:rPr>
            </w:pPr>
          </w:p>
          <w:p w14:paraId="1704C3EB" w14:textId="77777777" w:rsidR="000148F4" w:rsidRPr="00935315" w:rsidRDefault="000148F4" w:rsidP="00ED785C">
            <w:pPr>
              <w:pStyle w:val="TableParagraph"/>
              <w:rPr>
                <w:color w:val="000000" w:themeColor="text1"/>
                <w:sz w:val="20"/>
              </w:rPr>
            </w:pPr>
          </w:p>
          <w:p w14:paraId="2CDCBC9A" w14:textId="77777777" w:rsidR="000148F4" w:rsidRPr="00935315" w:rsidRDefault="000148F4" w:rsidP="00ED785C">
            <w:pPr>
              <w:pStyle w:val="TableParagraph"/>
              <w:spacing w:before="176"/>
              <w:ind w:right="197"/>
              <w:jc w:val="right"/>
              <w:rPr>
                <w:color w:val="000000" w:themeColor="text1"/>
                <w:sz w:val="18"/>
              </w:rPr>
            </w:pPr>
            <w:r w:rsidRPr="00935315">
              <w:rPr>
                <w:color w:val="000000" w:themeColor="text1"/>
                <w:w w:val="78"/>
                <w:sz w:val="18"/>
              </w:rPr>
              <w:t>1</w:t>
            </w:r>
          </w:p>
        </w:tc>
        <w:tc>
          <w:tcPr>
            <w:tcW w:w="311" w:type="dxa"/>
          </w:tcPr>
          <w:p w14:paraId="2B3C3C8F" w14:textId="77777777" w:rsidR="000148F4" w:rsidRPr="00935315" w:rsidRDefault="000148F4" w:rsidP="00ED785C">
            <w:pPr>
              <w:pStyle w:val="TableParagraph"/>
              <w:rPr>
                <w:color w:val="000000" w:themeColor="text1"/>
                <w:sz w:val="20"/>
              </w:rPr>
            </w:pPr>
          </w:p>
          <w:p w14:paraId="40EC00E8" w14:textId="77777777" w:rsidR="000148F4" w:rsidRPr="00935315" w:rsidRDefault="000148F4" w:rsidP="00ED785C">
            <w:pPr>
              <w:pStyle w:val="TableParagraph"/>
              <w:rPr>
                <w:color w:val="000000" w:themeColor="text1"/>
                <w:sz w:val="20"/>
              </w:rPr>
            </w:pPr>
          </w:p>
          <w:p w14:paraId="38EB9EA5" w14:textId="41A5C005" w:rsidR="000148F4" w:rsidRPr="00935315" w:rsidRDefault="000148F4" w:rsidP="00ED785C">
            <w:pPr>
              <w:pStyle w:val="TableParagraph"/>
              <w:spacing w:before="176"/>
              <w:ind w:left="16"/>
              <w:jc w:val="center"/>
              <w:rPr>
                <w:color w:val="000000" w:themeColor="text1"/>
                <w:sz w:val="18"/>
              </w:rPr>
            </w:pPr>
          </w:p>
        </w:tc>
        <w:tc>
          <w:tcPr>
            <w:tcW w:w="329" w:type="dxa"/>
            <w:gridSpan w:val="2"/>
          </w:tcPr>
          <w:p w14:paraId="7DE424D2" w14:textId="77777777" w:rsidR="00B0023F" w:rsidRPr="00935315" w:rsidRDefault="00B0023F" w:rsidP="00ED785C">
            <w:pPr>
              <w:pStyle w:val="TableParagraph"/>
              <w:rPr>
                <w:color w:val="000000" w:themeColor="text1"/>
                <w:w w:val="81"/>
                <w:sz w:val="18"/>
              </w:rPr>
            </w:pPr>
            <w:r w:rsidRPr="00935315">
              <w:rPr>
                <w:color w:val="000000" w:themeColor="text1"/>
                <w:w w:val="81"/>
                <w:sz w:val="18"/>
              </w:rPr>
              <w:t xml:space="preserve">  </w:t>
            </w:r>
          </w:p>
          <w:p w14:paraId="35F3F925" w14:textId="77777777" w:rsidR="00B0023F" w:rsidRPr="00935315" w:rsidRDefault="00B0023F" w:rsidP="00ED785C">
            <w:pPr>
              <w:pStyle w:val="TableParagraph"/>
              <w:rPr>
                <w:color w:val="000000" w:themeColor="text1"/>
                <w:w w:val="81"/>
                <w:sz w:val="18"/>
              </w:rPr>
            </w:pPr>
          </w:p>
          <w:p w14:paraId="4231FC07" w14:textId="6E69EADA" w:rsidR="000148F4" w:rsidRPr="00935315" w:rsidRDefault="00B0023F" w:rsidP="00ED785C">
            <w:pPr>
              <w:pStyle w:val="TableParagraph"/>
              <w:rPr>
                <w:rFonts w:ascii="Times New Roman"/>
                <w:color w:val="000000" w:themeColor="text1"/>
                <w:sz w:val="18"/>
              </w:rPr>
            </w:pPr>
            <w:r w:rsidRPr="00935315">
              <w:rPr>
                <w:color w:val="000000" w:themeColor="text1"/>
                <w:w w:val="81"/>
                <w:sz w:val="18"/>
              </w:rPr>
              <w:t xml:space="preserve">  X</w:t>
            </w:r>
          </w:p>
        </w:tc>
        <w:tc>
          <w:tcPr>
            <w:tcW w:w="297" w:type="dxa"/>
            <w:gridSpan w:val="3"/>
          </w:tcPr>
          <w:p w14:paraId="129E7B74"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64F2BB9F" w14:textId="77777777" w:rsidR="000148F4" w:rsidRPr="00935315" w:rsidRDefault="000148F4" w:rsidP="00ED785C">
            <w:pPr>
              <w:pStyle w:val="TableParagraph"/>
              <w:spacing w:before="3"/>
              <w:rPr>
                <w:color w:val="000000" w:themeColor="text1"/>
                <w:sz w:val="19"/>
              </w:rPr>
            </w:pPr>
          </w:p>
          <w:p w14:paraId="4F14C297" w14:textId="77777777" w:rsidR="000148F4" w:rsidRPr="00935315" w:rsidRDefault="000148F4" w:rsidP="00ED785C">
            <w:pPr>
              <w:pStyle w:val="TableParagraph"/>
              <w:spacing w:line="242" w:lineRule="auto"/>
              <w:ind w:left="72" w:right="659"/>
              <w:rPr>
                <w:color w:val="000000" w:themeColor="text1"/>
                <w:sz w:val="18"/>
              </w:rPr>
            </w:pPr>
            <w:r w:rsidRPr="00935315">
              <w:rPr>
                <w:color w:val="000000" w:themeColor="text1"/>
                <w:w w:val="80"/>
                <w:sz w:val="18"/>
              </w:rPr>
              <w:t>Mueble</w:t>
            </w:r>
            <w:r w:rsidRPr="00935315">
              <w:rPr>
                <w:color w:val="000000" w:themeColor="text1"/>
                <w:spacing w:val="9"/>
                <w:w w:val="80"/>
                <w:sz w:val="18"/>
              </w:rPr>
              <w:t xml:space="preserve"> </w:t>
            </w:r>
            <w:r w:rsidRPr="00935315">
              <w:rPr>
                <w:color w:val="000000" w:themeColor="text1"/>
                <w:w w:val="80"/>
                <w:sz w:val="18"/>
              </w:rPr>
              <w:t>en</w:t>
            </w:r>
            <w:r w:rsidRPr="00935315">
              <w:rPr>
                <w:color w:val="000000" w:themeColor="text1"/>
                <w:spacing w:val="9"/>
                <w:w w:val="80"/>
                <w:sz w:val="18"/>
              </w:rPr>
              <w:t xml:space="preserve"> </w:t>
            </w:r>
            <w:r w:rsidRPr="00935315">
              <w:rPr>
                <w:color w:val="000000" w:themeColor="text1"/>
                <w:w w:val="80"/>
                <w:sz w:val="18"/>
              </w:rPr>
              <w:t>acero</w:t>
            </w:r>
            <w:r w:rsidRPr="00935315">
              <w:rPr>
                <w:color w:val="000000" w:themeColor="text1"/>
                <w:spacing w:val="13"/>
                <w:w w:val="80"/>
                <w:sz w:val="18"/>
              </w:rPr>
              <w:t xml:space="preserve"> </w:t>
            </w:r>
            <w:r w:rsidRPr="00935315">
              <w:rPr>
                <w:color w:val="000000" w:themeColor="text1"/>
                <w:w w:val="80"/>
                <w:sz w:val="18"/>
              </w:rPr>
              <w:t>inoxidable</w:t>
            </w:r>
            <w:r w:rsidRPr="00935315">
              <w:rPr>
                <w:color w:val="000000" w:themeColor="text1"/>
                <w:spacing w:val="10"/>
                <w:w w:val="80"/>
                <w:sz w:val="18"/>
              </w:rPr>
              <w:t xml:space="preserve"> </w:t>
            </w:r>
            <w:r w:rsidRPr="00935315">
              <w:rPr>
                <w:color w:val="000000" w:themeColor="text1"/>
                <w:w w:val="80"/>
                <w:sz w:val="18"/>
              </w:rPr>
              <w:t>con</w:t>
            </w:r>
            <w:r w:rsidRPr="00935315">
              <w:rPr>
                <w:color w:val="000000" w:themeColor="text1"/>
                <w:spacing w:val="-35"/>
                <w:w w:val="80"/>
                <w:sz w:val="18"/>
              </w:rPr>
              <w:t xml:space="preserve"> </w:t>
            </w:r>
            <w:r w:rsidRPr="00935315">
              <w:rPr>
                <w:color w:val="000000" w:themeColor="text1"/>
                <w:w w:val="85"/>
                <w:sz w:val="18"/>
              </w:rPr>
              <w:t>aislamiento</w:t>
            </w:r>
            <w:r w:rsidRPr="00935315">
              <w:rPr>
                <w:color w:val="000000" w:themeColor="text1"/>
                <w:spacing w:val="-4"/>
                <w:w w:val="85"/>
                <w:sz w:val="18"/>
              </w:rPr>
              <w:t xml:space="preserve"> </w:t>
            </w:r>
            <w:r w:rsidRPr="00935315">
              <w:rPr>
                <w:color w:val="000000" w:themeColor="text1"/>
                <w:w w:val="85"/>
                <w:sz w:val="18"/>
              </w:rPr>
              <w:t>térmico</w:t>
            </w:r>
          </w:p>
        </w:tc>
        <w:tc>
          <w:tcPr>
            <w:tcW w:w="2522" w:type="dxa"/>
            <w:gridSpan w:val="2"/>
          </w:tcPr>
          <w:p w14:paraId="6A79F00C" w14:textId="77777777" w:rsidR="000148F4" w:rsidRPr="00935315" w:rsidRDefault="000148F4" w:rsidP="00ED785C">
            <w:pPr>
              <w:pStyle w:val="TableParagraph"/>
              <w:spacing w:before="3"/>
              <w:rPr>
                <w:color w:val="000000" w:themeColor="text1"/>
                <w:sz w:val="19"/>
              </w:rPr>
            </w:pPr>
          </w:p>
          <w:p w14:paraId="62FAEA5A" w14:textId="77777777" w:rsidR="000148F4" w:rsidRPr="00935315" w:rsidRDefault="000148F4" w:rsidP="000148F4">
            <w:pPr>
              <w:pStyle w:val="TableParagraph"/>
              <w:spacing w:before="3"/>
              <w:rPr>
                <w:color w:val="000000" w:themeColor="text1"/>
                <w:w w:val="80"/>
                <w:sz w:val="18"/>
              </w:rPr>
            </w:pPr>
            <w:r w:rsidRPr="00935315">
              <w:rPr>
                <w:color w:val="000000" w:themeColor="text1"/>
                <w:w w:val="80"/>
                <w:sz w:val="18"/>
              </w:rPr>
              <w:t>Contratista</w:t>
            </w:r>
            <w:r w:rsidRPr="00935315">
              <w:rPr>
                <w:color w:val="000000" w:themeColor="text1"/>
                <w:w w:val="80"/>
                <w:sz w:val="18"/>
              </w:rPr>
              <w:tab/>
              <w:t>que suministra</w:t>
            </w:r>
          </w:p>
          <w:p w14:paraId="4EFD7169" w14:textId="77777777" w:rsidR="000148F4" w:rsidRPr="00935315" w:rsidRDefault="000148F4" w:rsidP="000148F4">
            <w:pPr>
              <w:pStyle w:val="TableParagraph"/>
              <w:spacing w:before="3"/>
              <w:rPr>
                <w:color w:val="000000" w:themeColor="text1"/>
                <w:sz w:val="18"/>
              </w:rPr>
            </w:pPr>
            <w:r w:rsidRPr="00935315">
              <w:rPr>
                <w:color w:val="000000" w:themeColor="text1"/>
                <w:w w:val="80"/>
                <w:sz w:val="18"/>
              </w:rPr>
              <w:t>alimentación a PPL</w:t>
            </w:r>
          </w:p>
        </w:tc>
      </w:tr>
      <w:tr w:rsidR="007A0FB7" w:rsidRPr="00935315" w14:paraId="33044C2A" w14:textId="77777777" w:rsidTr="007A0FB7">
        <w:trPr>
          <w:trHeight w:val="713"/>
        </w:trPr>
        <w:tc>
          <w:tcPr>
            <w:tcW w:w="519" w:type="dxa"/>
            <w:vMerge w:val="restart"/>
          </w:tcPr>
          <w:p w14:paraId="23A48924" w14:textId="77777777" w:rsidR="007A0FB7" w:rsidRPr="00935315" w:rsidRDefault="007A0FB7" w:rsidP="00ED785C">
            <w:pPr>
              <w:pStyle w:val="TableParagraph"/>
              <w:rPr>
                <w:color w:val="000000" w:themeColor="text1"/>
                <w:sz w:val="20"/>
              </w:rPr>
            </w:pPr>
          </w:p>
          <w:p w14:paraId="7A2E01AB" w14:textId="77777777" w:rsidR="007A0FB7" w:rsidRPr="00935315" w:rsidRDefault="007A0FB7" w:rsidP="00ED785C">
            <w:pPr>
              <w:pStyle w:val="TableParagraph"/>
              <w:spacing w:before="2"/>
              <w:rPr>
                <w:color w:val="000000" w:themeColor="text1"/>
                <w:sz w:val="26"/>
              </w:rPr>
            </w:pPr>
          </w:p>
          <w:p w14:paraId="5202E3EC" w14:textId="77777777" w:rsidR="007A0FB7" w:rsidRPr="00935315" w:rsidRDefault="007A0FB7" w:rsidP="00ED785C">
            <w:pPr>
              <w:pStyle w:val="TableParagraph"/>
              <w:ind w:right="206"/>
              <w:jc w:val="right"/>
              <w:rPr>
                <w:color w:val="000000" w:themeColor="text1"/>
                <w:sz w:val="18"/>
              </w:rPr>
            </w:pPr>
            <w:r w:rsidRPr="00935315">
              <w:rPr>
                <w:color w:val="000000" w:themeColor="text1"/>
                <w:w w:val="78"/>
                <w:sz w:val="18"/>
              </w:rPr>
              <w:t>5</w:t>
            </w:r>
          </w:p>
        </w:tc>
        <w:tc>
          <w:tcPr>
            <w:tcW w:w="1473" w:type="dxa"/>
            <w:gridSpan w:val="2"/>
            <w:vMerge w:val="restart"/>
          </w:tcPr>
          <w:p w14:paraId="53EEB6AA" w14:textId="77777777" w:rsidR="007A0FB7" w:rsidRPr="00935315" w:rsidRDefault="007A0FB7" w:rsidP="00ED785C">
            <w:pPr>
              <w:pStyle w:val="TableParagraph"/>
              <w:rPr>
                <w:color w:val="000000" w:themeColor="text1"/>
                <w:sz w:val="16"/>
              </w:rPr>
            </w:pPr>
          </w:p>
          <w:p w14:paraId="07E2811C" w14:textId="77777777" w:rsidR="007A0FB7" w:rsidRPr="00935315" w:rsidRDefault="007A0FB7" w:rsidP="00ED785C">
            <w:pPr>
              <w:pStyle w:val="TableParagraph"/>
              <w:spacing w:line="242" w:lineRule="auto"/>
              <w:ind w:left="73" w:right="52"/>
              <w:rPr>
                <w:color w:val="000000" w:themeColor="text1"/>
                <w:sz w:val="18"/>
              </w:rPr>
            </w:pPr>
            <w:r w:rsidRPr="00935315">
              <w:rPr>
                <w:color w:val="000000" w:themeColor="text1"/>
                <w:w w:val="90"/>
                <w:sz w:val="18"/>
              </w:rPr>
              <w:t>Marmitas</w:t>
            </w:r>
            <w:r w:rsidRPr="00935315">
              <w:rPr>
                <w:color w:val="000000" w:themeColor="text1"/>
                <w:spacing w:val="36"/>
                <w:w w:val="90"/>
                <w:sz w:val="18"/>
              </w:rPr>
              <w:t xml:space="preserve"> </w:t>
            </w:r>
            <w:r w:rsidRPr="00935315">
              <w:rPr>
                <w:color w:val="000000" w:themeColor="text1"/>
                <w:w w:val="90"/>
                <w:sz w:val="18"/>
              </w:rPr>
              <w:t>a</w:t>
            </w:r>
            <w:r w:rsidRPr="00935315">
              <w:rPr>
                <w:color w:val="000000" w:themeColor="text1"/>
                <w:spacing w:val="36"/>
                <w:w w:val="90"/>
                <w:sz w:val="18"/>
              </w:rPr>
              <w:t xml:space="preserve"> </w:t>
            </w:r>
            <w:r w:rsidRPr="00935315">
              <w:rPr>
                <w:color w:val="000000" w:themeColor="text1"/>
                <w:w w:val="90"/>
                <w:sz w:val="18"/>
              </w:rPr>
              <w:t>gas,</w:t>
            </w:r>
            <w:r w:rsidRPr="00935315">
              <w:rPr>
                <w:color w:val="000000" w:themeColor="text1"/>
                <w:spacing w:val="-41"/>
                <w:w w:val="90"/>
                <w:sz w:val="18"/>
              </w:rPr>
              <w:t xml:space="preserve"> </w:t>
            </w:r>
            <w:r w:rsidRPr="00935315">
              <w:rPr>
                <w:color w:val="000000" w:themeColor="text1"/>
                <w:w w:val="80"/>
                <w:sz w:val="18"/>
              </w:rPr>
              <w:t>capacidad</w:t>
            </w:r>
            <w:r w:rsidRPr="00935315">
              <w:rPr>
                <w:color w:val="000000" w:themeColor="text1"/>
                <w:spacing w:val="12"/>
                <w:w w:val="80"/>
                <w:sz w:val="18"/>
              </w:rPr>
              <w:t xml:space="preserve"> </w:t>
            </w:r>
            <w:r w:rsidRPr="00935315">
              <w:rPr>
                <w:color w:val="000000" w:themeColor="text1"/>
                <w:w w:val="80"/>
                <w:sz w:val="18"/>
              </w:rPr>
              <w:t>150</w:t>
            </w:r>
            <w:r w:rsidRPr="00935315">
              <w:rPr>
                <w:color w:val="000000" w:themeColor="text1"/>
                <w:spacing w:val="12"/>
                <w:w w:val="80"/>
                <w:sz w:val="18"/>
              </w:rPr>
              <w:t xml:space="preserve"> </w:t>
            </w:r>
            <w:r w:rsidRPr="00935315">
              <w:rPr>
                <w:color w:val="000000" w:themeColor="text1"/>
                <w:w w:val="80"/>
                <w:sz w:val="18"/>
              </w:rPr>
              <w:t>litros</w:t>
            </w:r>
          </w:p>
        </w:tc>
        <w:tc>
          <w:tcPr>
            <w:tcW w:w="484" w:type="dxa"/>
            <w:gridSpan w:val="3"/>
          </w:tcPr>
          <w:p w14:paraId="177FD17C" w14:textId="77777777" w:rsidR="007A0FB7" w:rsidRPr="00935315" w:rsidRDefault="007A0FB7" w:rsidP="00ED785C">
            <w:pPr>
              <w:pStyle w:val="TableParagraph"/>
              <w:rPr>
                <w:color w:val="000000" w:themeColor="text1"/>
                <w:sz w:val="20"/>
              </w:rPr>
            </w:pPr>
          </w:p>
          <w:p w14:paraId="1D94525F" w14:textId="5F6454B4" w:rsidR="007A0FB7" w:rsidRPr="00935315" w:rsidRDefault="007A0FB7" w:rsidP="00ED785C">
            <w:pPr>
              <w:pStyle w:val="TableParagraph"/>
              <w:spacing w:before="140"/>
              <w:ind w:right="197"/>
              <w:jc w:val="right"/>
              <w:rPr>
                <w:color w:val="000000" w:themeColor="text1"/>
                <w:sz w:val="18"/>
              </w:rPr>
            </w:pPr>
            <w:r w:rsidRPr="00935315">
              <w:rPr>
                <w:color w:val="000000" w:themeColor="text1"/>
                <w:w w:val="78"/>
                <w:sz w:val="18"/>
              </w:rPr>
              <w:t>3</w:t>
            </w:r>
          </w:p>
        </w:tc>
        <w:tc>
          <w:tcPr>
            <w:tcW w:w="311" w:type="dxa"/>
          </w:tcPr>
          <w:p w14:paraId="5E28D58F" w14:textId="77777777" w:rsidR="007A0FB7" w:rsidRPr="00935315" w:rsidRDefault="007A0FB7" w:rsidP="00ED785C">
            <w:pPr>
              <w:pStyle w:val="TableParagraph"/>
              <w:rPr>
                <w:color w:val="000000" w:themeColor="text1"/>
                <w:w w:val="81"/>
                <w:sz w:val="18"/>
              </w:rPr>
            </w:pPr>
            <w:r w:rsidRPr="00935315">
              <w:rPr>
                <w:color w:val="000000" w:themeColor="text1"/>
                <w:w w:val="81"/>
                <w:sz w:val="18"/>
              </w:rPr>
              <w:t xml:space="preserve">  </w:t>
            </w:r>
          </w:p>
          <w:p w14:paraId="5F95C0FD" w14:textId="77777777" w:rsidR="007A0FB7" w:rsidRPr="00935315" w:rsidRDefault="007A0FB7" w:rsidP="00ED785C">
            <w:pPr>
              <w:pStyle w:val="TableParagraph"/>
              <w:rPr>
                <w:color w:val="000000" w:themeColor="text1"/>
                <w:w w:val="81"/>
                <w:sz w:val="18"/>
              </w:rPr>
            </w:pPr>
          </w:p>
          <w:p w14:paraId="0F199549" w14:textId="65C6AB71" w:rsidR="007A0FB7" w:rsidRPr="00935315" w:rsidRDefault="007A0FB7" w:rsidP="00D843AC">
            <w:pPr>
              <w:pStyle w:val="TableParagraph"/>
              <w:rPr>
                <w:rFonts w:ascii="Times New Roman"/>
                <w:color w:val="000000" w:themeColor="text1"/>
                <w:sz w:val="18"/>
              </w:rPr>
            </w:pPr>
            <w:r w:rsidRPr="00935315">
              <w:rPr>
                <w:color w:val="000000" w:themeColor="text1"/>
                <w:w w:val="81"/>
                <w:sz w:val="18"/>
              </w:rPr>
              <w:t xml:space="preserve">  </w:t>
            </w:r>
          </w:p>
        </w:tc>
        <w:tc>
          <w:tcPr>
            <w:tcW w:w="329" w:type="dxa"/>
            <w:gridSpan w:val="2"/>
          </w:tcPr>
          <w:p w14:paraId="6380D028" w14:textId="77777777" w:rsidR="007A0FB7" w:rsidRPr="00935315" w:rsidRDefault="007A0FB7" w:rsidP="00ED785C">
            <w:pPr>
              <w:pStyle w:val="TableParagraph"/>
              <w:rPr>
                <w:color w:val="000000" w:themeColor="text1"/>
                <w:sz w:val="20"/>
              </w:rPr>
            </w:pPr>
          </w:p>
          <w:p w14:paraId="5FBE890A" w14:textId="11AC0D6F" w:rsidR="007A0FB7" w:rsidRPr="00935315" w:rsidRDefault="007A0FB7" w:rsidP="00ED785C">
            <w:pPr>
              <w:pStyle w:val="TableParagraph"/>
              <w:spacing w:before="140"/>
              <w:ind w:left="112"/>
              <w:rPr>
                <w:color w:val="000000" w:themeColor="text1"/>
                <w:sz w:val="18"/>
              </w:rPr>
            </w:pPr>
            <w:r w:rsidRPr="00935315">
              <w:rPr>
                <w:color w:val="000000" w:themeColor="text1"/>
                <w:w w:val="81"/>
                <w:sz w:val="18"/>
              </w:rPr>
              <w:t>X</w:t>
            </w:r>
          </w:p>
        </w:tc>
        <w:tc>
          <w:tcPr>
            <w:tcW w:w="297" w:type="dxa"/>
            <w:gridSpan w:val="3"/>
          </w:tcPr>
          <w:p w14:paraId="2B9C1DCD" w14:textId="77777777" w:rsidR="007A0FB7" w:rsidRPr="00935315" w:rsidRDefault="007A0FB7" w:rsidP="00ED785C">
            <w:pPr>
              <w:pStyle w:val="TableParagraph"/>
              <w:rPr>
                <w:rFonts w:ascii="Times New Roman"/>
                <w:color w:val="000000" w:themeColor="text1"/>
                <w:sz w:val="18"/>
              </w:rPr>
            </w:pPr>
          </w:p>
        </w:tc>
        <w:tc>
          <w:tcPr>
            <w:tcW w:w="2875" w:type="dxa"/>
            <w:gridSpan w:val="2"/>
            <w:vMerge w:val="restart"/>
          </w:tcPr>
          <w:p w14:paraId="1F2FFACC" w14:textId="77777777" w:rsidR="007A0FB7" w:rsidRPr="00935315" w:rsidRDefault="007A0FB7" w:rsidP="00ED785C">
            <w:pPr>
              <w:pStyle w:val="TableParagraph"/>
              <w:rPr>
                <w:color w:val="000000" w:themeColor="text1"/>
                <w:sz w:val="16"/>
              </w:rPr>
            </w:pPr>
          </w:p>
          <w:p w14:paraId="79FFFA02" w14:textId="77777777" w:rsidR="007A0FB7" w:rsidRPr="00935315" w:rsidRDefault="007A0FB7" w:rsidP="00ED785C">
            <w:pPr>
              <w:pStyle w:val="TableParagraph"/>
              <w:spacing w:line="242" w:lineRule="auto"/>
              <w:ind w:left="72" w:right="54"/>
              <w:jc w:val="both"/>
              <w:rPr>
                <w:color w:val="000000" w:themeColor="text1"/>
                <w:w w:val="80"/>
                <w:sz w:val="18"/>
              </w:rPr>
            </w:pPr>
          </w:p>
          <w:p w14:paraId="0EB515DD" w14:textId="737210EB" w:rsidR="007A0FB7" w:rsidRPr="00935315" w:rsidRDefault="007A0FB7" w:rsidP="00ED785C">
            <w:pPr>
              <w:pStyle w:val="TableParagraph"/>
              <w:spacing w:line="242" w:lineRule="auto"/>
              <w:ind w:left="72" w:right="54"/>
              <w:jc w:val="both"/>
              <w:rPr>
                <w:color w:val="000000" w:themeColor="text1"/>
                <w:sz w:val="18"/>
              </w:rPr>
            </w:pPr>
            <w:r w:rsidRPr="00935315">
              <w:rPr>
                <w:color w:val="000000" w:themeColor="text1"/>
                <w:w w:val="80"/>
                <w:sz w:val="18"/>
              </w:rPr>
              <w:t>En acero inoxidable Con 5 posiciones de</w:t>
            </w:r>
            <w:r w:rsidRPr="00935315">
              <w:rPr>
                <w:color w:val="000000" w:themeColor="text1"/>
                <w:spacing w:val="1"/>
                <w:w w:val="80"/>
                <w:sz w:val="18"/>
              </w:rPr>
              <w:t xml:space="preserve"> </w:t>
            </w:r>
            <w:r w:rsidRPr="00935315">
              <w:rPr>
                <w:color w:val="000000" w:themeColor="text1"/>
                <w:w w:val="85"/>
                <w:sz w:val="18"/>
              </w:rPr>
              <w:t>funcionamiento</w:t>
            </w:r>
            <w:r w:rsidRPr="00935315">
              <w:rPr>
                <w:color w:val="000000" w:themeColor="text1"/>
                <w:spacing w:val="1"/>
                <w:w w:val="85"/>
                <w:sz w:val="18"/>
              </w:rPr>
              <w:t xml:space="preserve"> </w:t>
            </w:r>
            <w:r w:rsidRPr="00935315">
              <w:rPr>
                <w:color w:val="000000" w:themeColor="text1"/>
                <w:w w:val="85"/>
                <w:sz w:val="18"/>
              </w:rPr>
              <w:t>se</w:t>
            </w:r>
            <w:r w:rsidRPr="00935315">
              <w:rPr>
                <w:color w:val="000000" w:themeColor="text1"/>
                <w:spacing w:val="1"/>
                <w:w w:val="85"/>
                <w:sz w:val="18"/>
              </w:rPr>
              <w:t xml:space="preserve"> </w:t>
            </w:r>
            <w:r w:rsidRPr="00935315">
              <w:rPr>
                <w:color w:val="000000" w:themeColor="text1"/>
                <w:w w:val="85"/>
                <w:sz w:val="18"/>
              </w:rPr>
              <w:t>entrega</w:t>
            </w:r>
            <w:r w:rsidRPr="00935315">
              <w:rPr>
                <w:color w:val="000000" w:themeColor="text1"/>
                <w:spacing w:val="1"/>
                <w:w w:val="85"/>
                <w:sz w:val="18"/>
              </w:rPr>
              <w:t xml:space="preserve"> </w:t>
            </w:r>
            <w:r w:rsidRPr="00935315">
              <w:rPr>
                <w:color w:val="000000" w:themeColor="text1"/>
                <w:w w:val="85"/>
                <w:sz w:val="18"/>
              </w:rPr>
              <w:t>totalmente</w:t>
            </w:r>
            <w:r w:rsidRPr="00935315">
              <w:rPr>
                <w:color w:val="000000" w:themeColor="text1"/>
                <w:spacing w:val="-38"/>
                <w:w w:val="85"/>
                <w:sz w:val="18"/>
              </w:rPr>
              <w:t xml:space="preserve"> </w:t>
            </w:r>
            <w:r w:rsidRPr="00935315">
              <w:rPr>
                <w:color w:val="000000" w:themeColor="text1"/>
                <w:w w:val="90"/>
                <w:sz w:val="18"/>
              </w:rPr>
              <w:t>nuevo.</w:t>
            </w:r>
          </w:p>
        </w:tc>
        <w:tc>
          <w:tcPr>
            <w:tcW w:w="2522" w:type="dxa"/>
            <w:gridSpan w:val="2"/>
            <w:vMerge w:val="restart"/>
          </w:tcPr>
          <w:p w14:paraId="4E1414E2" w14:textId="77777777" w:rsidR="007A0FB7" w:rsidRPr="00935315" w:rsidRDefault="007A0FB7" w:rsidP="00ED785C">
            <w:pPr>
              <w:pStyle w:val="TableParagraph"/>
              <w:spacing w:before="4" w:line="242" w:lineRule="auto"/>
              <w:ind w:left="75" w:right="51"/>
              <w:jc w:val="both"/>
              <w:rPr>
                <w:color w:val="000000" w:themeColor="text1"/>
                <w:w w:val="90"/>
                <w:sz w:val="18"/>
              </w:rPr>
            </w:pPr>
          </w:p>
          <w:p w14:paraId="54148A23" w14:textId="784A1BA9" w:rsidR="007A0FB7" w:rsidRPr="00935315" w:rsidRDefault="007A0FB7" w:rsidP="00ED785C">
            <w:pPr>
              <w:pStyle w:val="TableParagraph"/>
              <w:spacing w:before="4" w:line="242" w:lineRule="auto"/>
              <w:ind w:left="75" w:right="51"/>
              <w:jc w:val="both"/>
              <w:rPr>
                <w:color w:val="000000" w:themeColor="text1"/>
                <w:sz w:val="18"/>
              </w:rPr>
            </w:pPr>
            <w:r w:rsidRPr="00935315">
              <w:rPr>
                <w:color w:val="000000" w:themeColor="text1"/>
                <w:w w:val="90"/>
                <w:sz w:val="18"/>
              </w:rPr>
              <w:t>Contratista</w:t>
            </w:r>
            <w:r w:rsidRPr="00935315">
              <w:rPr>
                <w:color w:val="000000" w:themeColor="text1"/>
                <w:spacing w:val="1"/>
                <w:w w:val="90"/>
                <w:sz w:val="18"/>
              </w:rPr>
              <w:t xml:space="preserve"> </w:t>
            </w:r>
            <w:r w:rsidRPr="00935315">
              <w:rPr>
                <w:color w:val="000000" w:themeColor="text1"/>
                <w:w w:val="90"/>
                <w:sz w:val="18"/>
              </w:rPr>
              <w:t>que</w:t>
            </w:r>
            <w:r w:rsidRPr="00935315">
              <w:rPr>
                <w:color w:val="000000" w:themeColor="text1"/>
                <w:spacing w:val="1"/>
                <w:w w:val="90"/>
                <w:sz w:val="18"/>
              </w:rPr>
              <w:t xml:space="preserve"> </w:t>
            </w:r>
            <w:r w:rsidRPr="00935315">
              <w:rPr>
                <w:color w:val="000000" w:themeColor="text1"/>
                <w:w w:val="90"/>
                <w:sz w:val="18"/>
              </w:rPr>
              <w:t>suministra</w:t>
            </w:r>
            <w:r w:rsidRPr="00935315">
              <w:rPr>
                <w:color w:val="000000" w:themeColor="text1"/>
                <w:spacing w:val="-41"/>
                <w:w w:val="90"/>
                <w:sz w:val="18"/>
              </w:rPr>
              <w:t xml:space="preserve"> </w:t>
            </w:r>
            <w:r w:rsidRPr="00935315">
              <w:rPr>
                <w:color w:val="000000" w:themeColor="text1"/>
                <w:spacing w:val="-1"/>
                <w:w w:val="85"/>
                <w:sz w:val="18"/>
              </w:rPr>
              <w:t>alimentación</w:t>
            </w:r>
            <w:r w:rsidRPr="00935315">
              <w:rPr>
                <w:color w:val="000000" w:themeColor="text1"/>
                <w:w w:val="85"/>
                <w:sz w:val="18"/>
              </w:rPr>
              <w:t xml:space="preserve"> </w:t>
            </w:r>
            <w:r w:rsidRPr="00935315">
              <w:rPr>
                <w:color w:val="000000" w:themeColor="text1"/>
                <w:spacing w:val="-1"/>
                <w:w w:val="85"/>
                <w:sz w:val="18"/>
              </w:rPr>
              <w:t>a</w:t>
            </w:r>
            <w:r w:rsidRPr="00935315">
              <w:rPr>
                <w:color w:val="000000" w:themeColor="text1"/>
                <w:w w:val="85"/>
                <w:sz w:val="18"/>
              </w:rPr>
              <w:t xml:space="preserve"> PPL. Pendiente</w:t>
            </w:r>
            <w:r w:rsidRPr="00935315">
              <w:rPr>
                <w:color w:val="000000" w:themeColor="text1"/>
                <w:spacing w:val="1"/>
                <w:w w:val="85"/>
                <w:sz w:val="18"/>
              </w:rPr>
              <w:t xml:space="preserve"> </w:t>
            </w:r>
            <w:r w:rsidRPr="00935315">
              <w:rPr>
                <w:color w:val="000000" w:themeColor="text1"/>
                <w:w w:val="85"/>
                <w:sz w:val="18"/>
              </w:rPr>
              <w:t>de</w:t>
            </w:r>
            <w:r w:rsidRPr="00935315">
              <w:rPr>
                <w:color w:val="000000" w:themeColor="text1"/>
                <w:spacing w:val="-38"/>
                <w:w w:val="85"/>
                <w:sz w:val="18"/>
              </w:rPr>
              <w:t xml:space="preserve"> </w:t>
            </w:r>
            <w:r w:rsidRPr="00935315">
              <w:rPr>
                <w:color w:val="000000" w:themeColor="text1"/>
                <w:w w:val="90"/>
                <w:sz w:val="18"/>
              </w:rPr>
              <w:t>mantenimiento</w:t>
            </w:r>
            <w:r w:rsidRPr="00935315">
              <w:rPr>
                <w:color w:val="000000" w:themeColor="text1"/>
                <w:spacing w:val="1"/>
                <w:w w:val="90"/>
                <w:sz w:val="18"/>
              </w:rPr>
              <w:t xml:space="preserve"> </w:t>
            </w:r>
            <w:r w:rsidRPr="00935315">
              <w:rPr>
                <w:color w:val="000000" w:themeColor="text1"/>
                <w:w w:val="90"/>
                <w:sz w:val="18"/>
              </w:rPr>
              <w:t>por</w:t>
            </w:r>
            <w:r w:rsidRPr="00935315">
              <w:rPr>
                <w:color w:val="000000" w:themeColor="text1"/>
                <w:spacing w:val="1"/>
                <w:w w:val="90"/>
                <w:sz w:val="18"/>
              </w:rPr>
              <w:t xml:space="preserve"> </w:t>
            </w:r>
            <w:r w:rsidRPr="00935315">
              <w:rPr>
                <w:color w:val="000000" w:themeColor="text1"/>
                <w:w w:val="90"/>
                <w:sz w:val="18"/>
              </w:rPr>
              <w:t>parte</w:t>
            </w:r>
            <w:r w:rsidRPr="00935315">
              <w:rPr>
                <w:color w:val="000000" w:themeColor="text1"/>
                <w:spacing w:val="1"/>
                <w:w w:val="90"/>
                <w:sz w:val="18"/>
              </w:rPr>
              <w:t xml:space="preserve"> </w:t>
            </w:r>
            <w:r w:rsidRPr="00935315">
              <w:rPr>
                <w:color w:val="000000" w:themeColor="text1"/>
                <w:w w:val="90"/>
                <w:sz w:val="18"/>
              </w:rPr>
              <w:t>de</w:t>
            </w:r>
            <w:r w:rsidRPr="00935315">
              <w:rPr>
                <w:color w:val="000000" w:themeColor="text1"/>
                <w:spacing w:val="1"/>
                <w:w w:val="90"/>
                <w:sz w:val="18"/>
              </w:rPr>
              <w:t xml:space="preserve"> </w:t>
            </w:r>
            <w:r w:rsidRPr="00935315">
              <w:rPr>
                <w:color w:val="000000" w:themeColor="text1"/>
                <w:w w:val="90"/>
                <w:sz w:val="18"/>
              </w:rPr>
              <w:t>la</w:t>
            </w:r>
            <w:r w:rsidRPr="00935315">
              <w:rPr>
                <w:color w:val="000000" w:themeColor="text1"/>
                <w:spacing w:val="1"/>
                <w:w w:val="90"/>
                <w:sz w:val="18"/>
              </w:rPr>
              <w:t xml:space="preserve"> </w:t>
            </w:r>
            <w:r w:rsidRPr="00935315">
              <w:rPr>
                <w:color w:val="000000" w:themeColor="text1"/>
                <w:w w:val="80"/>
                <w:sz w:val="18"/>
              </w:rPr>
              <w:t>Secretaría</w:t>
            </w:r>
            <w:r w:rsidRPr="00935315">
              <w:rPr>
                <w:color w:val="000000" w:themeColor="text1"/>
                <w:spacing w:val="11"/>
                <w:w w:val="80"/>
                <w:sz w:val="18"/>
              </w:rPr>
              <w:t xml:space="preserve"> </w:t>
            </w:r>
            <w:r w:rsidRPr="00935315">
              <w:rPr>
                <w:color w:val="000000" w:themeColor="text1"/>
                <w:w w:val="80"/>
                <w:sz w:val="18"/>
              </w:rPr>
              <w:t>para</w:t>
            </w:r>
            <w:r w:rsidRPr="00935315">
              <w:rPr>
                <w:color w:val="000000" w:themeColor="text1"/>
                <w:spacing w:val="11"/>
                <w:w w:val="80"/>
                <w:sz w:val="18"/>
              </w:rPr>
              <w:t xml:space="preserve"> </w:t>
            </w:r>
            <w:r w:rsidRPr="00935315">
              <w:rPr>
                <w:color w:val="000000" w:themeColor="text1"/>
                <w:w w:val="80"/>
                <w:sz w:val="18"/>
              </w:rPr>
              <w:t>entrega</w:t>
            </w:r>
            <w:r w:rsidRPr="00935315">
              <w:rPr>
                <w:color w:val="000000" w:themeColor="text1"/>
                <w:spacing w:val="11"/>
                <w:w w:val="80"/>
                <w:sz w:val="18"/>
              </w:rPr>
              <w:t xml:space="preserve"> </w:t>
            </w:r>
            <w:r w:rsidRPr="00935315">
              <w:rPr>
                <w:color w:val="000000" w:themeColor="text1"/>
                <w:w w:val="80"/>
                <w:sz w:val="18"/>
              </w:rPr>
              <w:t>al</w:t>
            </w:r>
            <w:r w:rsidRPr="00935315">
              <w:rPr>
                <w:color w:val="000000" w:themeColor="text1"/>
                <w:spacing w:val="10"/>
                <w:w w:val="80"/>
                <w:sz w:val="18"/>
              </w:rPr>
              <w:t xml:space="preserve"> </w:t>
            </w:r>
            <w:r w:rsidRPr="00935315">
              <w:rPr>
                <w:color w:val="000000" w:themeColor="text1"/>
                <w:w w:val="80"/>
                <w:sz w:val="18"/>
              </w:rPr>
              <w:t>contratista</w:t>
            </w:r>
          </w:p>
        </w:tc>
      </w:tr>
      <w:tr w:rsidR="007A0FB7" w:rsidRPr="00935315" w14:paraId="14655127" w14:textId="77777777" w:rsidTr="007A0FB7">
        <w:trPr>
          <w:trHeight w:val="696"/>
        </w:trPr>
        <w:tc>
          <w:tcPr>
            <w:tcW w:w="519" w:type="dxa"/>
            <w:vMerge/>
          </w:tcPr>
          <w:p w14:paraId="755C0003" w14:textId="77777777" w:rsidR="007A0FB7" w:rsidRPr="00935315" w:rsidRDefault="007A0FB7" w:rsidP="00ED785C">
            <w:pPr>
              <w:pStyle w:val="TableParagraph"/>
              <w:rPr>
                <w:color w:val="000000" w:themeColor="text1"/>
                <w:sz w:val="20"/>
              </w:rPr>
            </w:pPr>
          </w:p>
        </w:tc>
        <w:tc>
          <w:tcPr>
            <w:tcW w:w="1473" w:type="dxa"/>
            <w:gridSpan w:val="2"/>
            <w:vMerge/>
          </w:tcPr>
          <w:p w14:paraId="657963EE" w14:textId="77777777" w:rsidR="007A0FB7" w:rsidRPr="00935315" w:rsidRDefault="007A0FB7" w:rsidP="00ED785C">
            <w:pPr>
              <w:pStyle w:val="TableParagraph"/>
              <w:rPr>
                <w:color w:val="000000" w:themeColor="text1"/>
                <w:sz w:val="16"/>
              </w:rPr>
            </w:pPr>
          </w:p>
        </w:tc>
        <w:tc>
          <w:tcPr>
            <w:tcW w:w="484" w:type="dxa"/>
            <w:gridSpan w:val="3"/>
          </w:tcPr>
          <w:p w14:paraId="1C619A0C" w14:textId="77777777" w:rsidR="007A0FB7" w:rsidRPr="00935315" w:rsidRDefault="007A0FB7" w:rsidP="00ED785C">
            <w:pPr>
              <w:pStyle w:val="TableParagraph"/>
              <w:rPr>
                <w:color w:val="000000" w:themeColor="text1"/>
                <w:sz w:val="20"/>
              </w:rPr>
            </w:pPr>
          </w:p>
          <w:p w14:paraId="7CFB9094" w14:textId="56A5B38E" w:rsidR="007A0FB7" w:rsidRPr="00935315" w:rsidRDefault="007A0FB7" w:rsidP="00ED785C">
            <w:pPr>
              <w:pStyle w:val="TableParagraph"/>
              <w:rPr>
                <w:color w:val="000000" w:themeColor="text1"/>
                <w:sz w:val="20"/>
              </w:rPr>
            </w:pPr>
            <w:r w:rsidRPr="00935315">
              <w:rPr>
                <w:color w:val="000000" w:themeColor="text1"/>
                <w:w w:val="78"/>
                <w:sz w:val="18"/>
              </w:rPr>
              <w:t xml:space="preserve">     3</w:t>
            </w:r>
          </w:p>
        </w:tc>
        <w:tc>
          <w:tcPr>
            <w:tcW w:w="311" w:type="dxa"/>
          </w:tcPr>
          <w:p w14:paraId="7133EB92" w14:textId="77777777" w:rsidR="007A0FB7" w:rsidRPr="00935315" w:rsidRDefault="007A0FB7" w:rsidP="00ED785C">
            <w:pPr>
              <w:pStyle w:val="TableParagraph"/>
              <w:rPr>
                <w:color w:val="000000" w:themeColor="text1"/>
                <w:w w:val="81"/>
                <w:sz w:val="18"/>
              </w:rPr>
            </w:pPr>
          </w:p>
          <w:p w14:paraId="59E665EA" w14:textId="1463BAC1" w:rsidR="007A0FB7" w:rsidRPr="00935315" w:rsidRDefault="007A0FB7" w:rsidP="00ED785C">
            <w:pPr>
              <w:pStyle w:val="TableParagraph"/>
              <w:rPr>
                <w:color w:val="000000" w:themeColor="text1"/>
                <w:w w:val="81"/>
                <w:sz w:val="18"/>
              </w:rPr>
            </w:pPr>
            <w:r w:rsidRPr="00935315">
              <w:rPr>
                <w:color w:val="000000" w:themeColor="text1"/>
                <w:w w:val="81"/>
                <w:sz w:val="18"/>
              </w:rPr>
              <w:t xml:space="preserve">  X</w:t>
            </w:r>
          </w:p>
        </w:tc>
        <w:tc>
          <w:tcPr>
            <w:tcW w:w="329" w:type="dxa"/>
            <w:gridSpan w:val="2"/>
          </w:tcPr>
          <w:p w14:paraId="76E0AE6D" w14:textId="77777777" w:rsidR="007A0FB7" w:rsidRPr="00935315" w:rsidRDefault="007A0FB7" w:rsidP="00ED785C">
            <w:pPr>
              <w:pStyle w:val="TableParagraph"/>
              <w:rPr>
                <w:color w:val="000000" w:themeColor="text1"/>
                <w:sz w:val="20"/>
              </w:rPr>
            </w:pPr>
          </w:p>
        </w:tc>
        <w:tc>
          <w:tcPr>
            <w:tcW w:w="297" w:type="dxa"/>
            <w:gridSpan w:val="3"/>
          </w:tcPr>
          <w:p w14:paraId="2490856F" w14:textId="77777777" w:rsidR="007A0FB7" w:rsidRPr="00935315" w:rsidRDefault="007A0FB7" w:rsidP="00ED785C">
            <w:pPr>
              <w:pStyle w:val="TableParagraph"/>
              <w:rPr>
                <w:rFonts w:ascii="Times New Roman"/>
                <w:color w:val="000000" w:themeColor="text1"/>
                <w:sz w:val="18"/>
              </w:rPr>
            </w:pPr>
          </w:p>
        </w:tc>
        <w:tc>
          <w:tcPr>
            <w:tcW w:w="2875" w:type="dxa"/>
            <w:gridSpan w:val="2"/>
            <w:vMerge/>
          </w:tcPr>
          <w:p w14:paraId="575BB449" w14:textId="77777777" w:rsidR="007A0FB7" w:rsidRPr="00935315" w:rsidRDefault="007A0FB7" w:rsidP="00ED785C">
            <w:pPr>
              <w:pStyle w:val="TableParagraph"/>
              <w:rPr>
                <w:color w:val="000000" w:themeColor="text1"/>
                <w:sz w:val="16"/>
              </w:rPr>
            </w:pPr>
          </w:p>
        </w:tc>
        <w:tc>
          <w:tcPr>
            <w:tcW w:w="2522" w:type="dxa"/>
            <w:gridSpan w:val="2"/>
            <w:vMerge/>
          </w:tcPr>
          <w:p w14:paraId="742040DD" w14:textId="77777777" w:rsidR="007A0FB7" w:rsidRPr="00935315" w:rsidRDefault="007A0FB7" w:rsidP="00ED785C">
            <w:pPr>
              <w:pStyle w:val="TableParagraph"/>
              <w:spacing w:before="4" w:line="242" w:lineRule="auto"/>
              <w:ind w:left="75" w:right="51"/>
              <w:jc w:val="both"/>
              <w:rPr>
                <w:color w:val="000000" w:themeColor="text1"/>
                <w:w w:val="90"/>
                <w:sz w:val="18"/>
              </w:rPr>
            </w:pPr>
          </w:p>
        </w:tc>
      </w:tr>
      <w:tr w:rsidR="000148F4" w:rsidRPr="00935315" w14:paraId="49BDE088" w14:textId="77777777" w:rsidTr="2CD1C888">
        <w:trPr>
          <w:trHeight w:val="1651"/>
        </w:trPr>
        <w:tc>
          <w:tcPr>
            <w:tcW w:w="519" w:type="dxa"/>
          </w:tcPr>
          <w:p w14:paraId="46EAACDE" w14:textId="77777777" w:rsidR="000148F4" w:rsidRPr="00935315" w:rsidRDefault="000148F4" w:rsidP="00ED785C">
            <w:pPr>
              <w:pStyle w:val="TableParagraph"/>
              <w:rPr>
                <w:color w:val="000000" w:themeColor="text1"/>
                <w:sz w:val="20"/>
              </w:rPr>
            </w:pPr>
          </w:p>
          <w:p w14:paraId="33F690AC" w14:textId="77777777" w:rsidR="000148F4" w:rsidRPr="00935315" w:rsidRDefault="000148F4" w:rsidP="00ED785C">
            <w:pPr>
              <w:pStyle w:val="TableParagraph"/>
              <w:rPr>
                <w:color w:val="000000" w:themeColor="text1"/>
                <w:sz w:val="20"/>
              </w:rPr>
            </w:pPr>
          </w:p>
          <w:p w14:paraId="1518F007" w14:textId="77777777" w:rsidR="000148F4" w:rsidRPr="00935315" w:rsidRDefault="000148F4" w:rsidP="00ED785C">
            <w:pPr>
              <w:pStyle w:val="TableParagraph"/>
              <w:rPr>
                <w:color w:val="000000" w:themeColor="text1"/>
                <w:sz w:val="20"/>
              </w:rPr>
            </w:pPr>
          </w:p>
          <w:p w14:paraId="78BCF257" w14:textId="77777777" w:rsidR="000148F4" w:rsidRPr="00935315" w:rsidRDefault="000148F4" w:rsidP="00ED785C">
            <w:pPr>
              <w:pStyle w:val="TableParagraph"/>
              <w:spacing w:before="3"/>
              <w:rPr>
                <w:color w:val="000000" w:themeColor="text1"/>
                <w:sz w:val="23"/>
              </w:rPr>
            </w:pPr>
          </w:p>
          <w:p w14:paraId="03A9DD7C" w14:textId="77777777" w:rsidR="000148F4" w:rsidRPr="00935315" w:rsidRDefault="000148F4" w:rsidP="00ED785C">
            <w:pPr>
              <w:pStyle w:val="TableParagraph"/>
              <w:ind w:right="206"/>
              <w:jc w:val="right"/>
              <w:rPr>
                <w:color w:val="000000" w:themeColor="text1"/>
                <w:sz w:val="18"/>
              </w:rPr>
            </w:pPr>
            <w:r w:rsidRPr="00935315">
              <w:rPr>
                <w:color w:val="000000" w:themeColor="text1"/>
                <w:w w:val="78"/>
                <w:sz w:val="18"/>
              </w:rPr>
              <w:t>6</w:t>
            </w:r>
          </w:p>
        </w:tc>
        <w:tc>
          <w:tcPr>
            <w:tcW w:w="1473" w:type="dxa"/>
            <w:gridSpan w:val="2"/>
          </w:tcPr>
          <w:p w14:paraId="26A2847D" w14:textId="77777777" w:rsidR="000148F4" w:rsidRPr="00935315" w:rsidRDefault="000148F4" w:rsidP="00ED785C">
            <w:pPr>
              <w:pStyle w:val="TableParagraph"/>
              <w:tabs>
                <w:tab w:val="left" w:pos="1156"/>
              </w:tabs>
              <w:spacing w:before="2" w:line="242" w:lineRule="auto"/>
              <w:ind w:left="73" w:right="52"/>
              <w:rPr>
                <w:color w:val="000000" w:themeColor="text1"/>
                <w:sz w:val="18"/>
              </w:rPr>
            </w:pPr>
            <w:r w:rsidRPr="00935315">
              <w:rPr>
                <w:color w:val="000000" w:themeColor="text1"/>
                <w:w w:val="80"/>
                <w:sz w:val="18"/>
              </w:rPr>
              <w:t>Baño</w:t>
            </w:r>
            <w:r w:rsidRPr="00935315">
              <w:rPr>
                <w:color w:val="000000" w:themeColor="text1"/>
                <w:spacing w:val="-8"/>
                <w:w w:val="80"/>
                <w:sz w:val="18"/>
              </w:rPr>
              <w:t xml:space="preserve"> </w:t>
            </w:r>
            <w:r w:rsidRPr="00935315">
              <w:rPr>
                <w:color w:val="000000" w:themeColor="text1"/>
                <w:w w:val="80"/>
                <w:sz w:val="18"/>
              </w:rPr>
              <w:t>de</w:t>
            </w:r>
            <w:r w:rsidRPr="00935315">
              <w:rPr>
                <w:color w:val="000000" w:themeColor="text1"/>
                <w:spacing w:val="-5"/>
                <w:w w:val="80"/>
                <w:sz w:val="18"/>
              </w:rPr>
              <w:t xml:space="preserve"> </w:t>
            </w:r>
            <w:r w:rsidRPr="00935315">
              <w:rPr>
                <w:color w:val="000000" w:themeColor="text1"/>
                <w:w w:val="80"/>
                <w:sz w:val="18"/>
              </w:rPr>
              <w:t>María</w:t>
            </w:r>
            <w:r w:rsidRPr="00935315">
              <w:rPr>
                <w:color w:val="000000" w:themeColor="text1"/>
                <w:spacing w:val="-4"/>
                <w:w w:val="80"/>
                <w:sz w:val="18"/>
              </w:rPr>
              <w:t xml:space="preserve"> </w:t>
            </w:r>
            <w:r w:rsidRPr="00935315">
              <w:rPr>
                <w:color w:val="000000" w:themeColor="text1"/>
                <w:w w:val="80"/>
                <w:sz w:val="18"/>
              </w:rPr>
              <w:t>a</w:t>
            </w:r>
            <w:r w:rsidRPr="00935315">
              <w:rPr>
                <w:color w:val="000000" w:themeColor="text1"/>
                <w:spacing w:val="3"/>
                <w:w w:val="80"/>
                <w:sz w:val="18"/>
              </w:rPr>
              <w:t xml:space="preserve"> </w:t>
            </w:r>
            <w:r w:rsidRPr="00935315">
              <w:rPr>
                <w:color w:val="000000" w:themeColor="text1"/>
                <w:w w:val="80"/>
                <w:sz w:val="18"/>
              </w:rPr>
              <w:t>gas</w:t>
            </w:r>
            <w:r w:rsidRPr="00935315">
              <w:rPr>
                <w:color w:val="000000" w:themeColor="text1"/>
                <w:spacing w:val="-35"/>
                <w:w w:val="80"/>
                <w:sz w:val="18"/>
              </w:rPr>
              <w:t xml:space="preserve"> </w:t>
            </w:r>
            <w:r w:rsidRPr="00935315">
              <w:rPr>
                <w:color w:val="000000" w:themeColor="text1"/>
                <w:w w:val="85"/>
                <w:sz w:val="18"/>
              </w:rPr>
              <w:t>con</w:t>
            </w:r>
            <w:r w:rsidRPr="00935315">
              <w:rPr>
                <w:color w:val="000000" w:themeColor="text1"/>
                <w:spacing w:val="20"/>
                <w:w w:val="85"/>
                <w:sz w:val="18"/>
              </w:rPr>
              <w:t xml:space="preserve"> </w:t>
            </w:r>
            <w:r w:rsidRPr="00935315">
              <w:rPr>
                <w:color w:val="000000" w:themeColor="text1"/>
                <w:w w:val="85"/>
                <w:sz w:val="18"/>
              </w:rPr>
              <w:t>entrepaño</w:t>
            </w:r>
            <w:r w:rsidRPr="00935315">
              <w:rPr>
                <w:color w:val="000000" w:themeColor="text1"/>
                <w:spacing w:val="21"/>
                <w:w w:val="85"/>
                <w:sz w:val="18"/>
              </w:rPr>
              <w:t xml:space="preserve"> </w:t>
            </w:r>
            <w:r w:rsidRPr="00935315">
              <w:rPr>
                <w:color w:val="000000" w:themeColor="text1"/>
                <w:w w:val="85"/>
                <w:sz w:val="18"/>
              </w:rPr>
              <w:t>en</w:t>
            </w:r>
            <w:r w:rsidRPr="00935315">
              <w:rPr>
                <w:color w:val="000000" w:themeColor="text1"/>
                <w:spacing w:val="-38"/>
                <w:w w:val="85"/>
                <w:sz w:val="18"/>
              </w:rPr>
              <w:t xml:space="preserve"> </w:t>
            </w:r>
            <w:r w:rsidRPr="00935315">
              <w:rPr>
                <w:color w:val="000000" w:themeColor="text1"/>
                <w:w w:val="90"/>
                <w:sz w:val="18"/>
              </w:rPr>
              <w:t>lámina</w:t>
            </w:r>
            <w:r w:rsidRPr="00935315">
              <w:rPr>
                <w:color w:val="000000" w:themeColor="text1"/>
                <w:spacing w:val="37"/>
                <w:w w:val="90"/>
                <w:sz w:val="18"/>
              </w:rPr>
              <w:t xml:space="preserve"> </w:t>
            </w:r>
            <w:r w:rsidRPr="00935315">
              <w:rPr>
                <w:color w:val="000000" w:themeColor="text1"/>
                <w:w w:val="90"/>
                <w:sz w:val="18"/>
              </w:rPr>
              <w:t>de</w:t>
            </w:r>
            <w:r w:rsidRPr="00935315">
              <w:rPr>
                <w:color w:val="000000" w:themeColor="text1"/>
                <w:spacing w:val="37"/>
                <w:w w:val="90"/>
                <w:sz w:val="18"/>
              </w:rPr>
              <w:t xml:space="preserve"> </w:t>
            </w:r>
            <w:r w:rsidRPr="00935315">
              <w:rPr>
                <w:color w:val="000000" w:themeColor="text1"/>
                <w:w w:val="90"/>
                <w:sz w:val="18"/>
              </w:rPr>
              <w:t>acero</w:t>
            </w:r>
            <w:r w:rsidRPr="00935315">
              <w:rPr>
                <w:color w:val="000000" w:themeColor="text1"/>
                <w:spacing w:val="-41"/>
                <w:w w:val="90"/>
                <w:sz w:val="18"/>
              </w:rPr>
              <w:t xml:space="preserve"> </w:t>
            </w:r>
            <w:r w:rsidRPr="00935315">
              <w:rPr>
                <w:color w:val="000000" w:themeColor="text1"/>
                <w:spacing w:val="-1"/>
                <w:w w:val="90"/>
                <w:sz w:val="18"/>
              </w:rPr>
              <w:t>inoxidable,</w:t>
            </w:r>
            <w:r w:rsidRPr="00935315">
              <w:rPr>
                <w:color w:val="000000" w:themeColor="text1"/>
                <w:spacing w:val="-1"/>
                <w:w w:val="90"/>
                <w:sz w:val="18"/>
              </w:rPr>
              <w:tab/>
            </w:r>
            <w:r w:rsidRPr="00935315">
              <w:rPr>
                <w:color w:val="000000" w:themeColor="text1"/>
                <w:spacing w:val="-5"/>
                <w:w w:val="85"/>
                <w:sz w:val="18"/>
              </w:rPr>
              <w:t>con</w:t>
            </w:r>
            <w:r w:rsidRPr="00935315">
              <w:rPr>
                <w:color w:val="000000" w:themeColor="text1"/>
                <w:spacing w:val="-38"/>
                <w:w w:val="85"/>
                <w:sz w:val="18"/>
              </w:rPr>
              <w:t xml:space="preserve"> </w:t>
            </w:r>
            <w:r w:rsidRPr="00935315">
              <w:rPr>
                <w:color w:val="000000" w:themeColor="text1"/>
                <w:w w:val="80"/>
                <w:sz w:val="18"/>
              </w:rPr>
              <w:t>trompo</w:t>
            </w:r>
            <w:r w:rsidRPr="00935315">
              <w:rPr>
                <w:color w:val="000000" w:themeColor="text1"/>
                <w:spacing w:val="16"/>
                <w:w w:val="80"/>
                <w:sz w:val="18"/>
              </w:rPr>
              <w:t xml:space="preserve"> </w:t>
            </w:r>
            <w:r w:rsidRPr="00935315">
              <w:rPr>
                <w:color w:val="000000" w:themeColor="text1"/>
                <w:w w:val="80"/>
                <w:sz w:val="18"/>
              </w:rPr>
              <w:t>nivelador</w:t>
            </w:r>
            <w:r w:rsidRPr="00935315">
              <w:rPr>
                <w:color w:val="000000" w:themeColor="text1"/>
                <w:spacing w:val="15"/>
                <w:w w:val="80"/>
                <w:sz w:val="18"/>
              </w:rPr>
              <w:t xml:space="preserve"> </w:t>
            </w:r>
            <w:r w:rsidRPr="00935315">
              <w:rPr>
                <w:color w:val="000000" w:themeColor="text1"/>
                <w:w w:val="80"/>
                <w:sz w:val="18"/>
              </w:rPr>
              <w:t>de</w:t>
            </w:r>
            <w:r w:rsidRPr="00935315">
              <w:rPr>
                <w:color w:val="000000" w:themeColor="text1"/>
                <w:spacing w:val="-35"/>
                <w:w w:val="80"/>
                <w:sz w:val="18"/>
              </w:rPr>
              <w:t xml:space="preserve"> </w:t>
            </w:r>
            <w:r w:rsidRPr="00935315">
              <w:rPr>
                <w:color w:val="000000" w:themeColor="text1"/>
                <w:w w:val="80"/>
                <w:sz w:val="18"/>
              </w:rPr>
              <w:t>altura;</w:t>
            </w:r>
            <w:r w:rsidRPr="00935315">
              <w:rPr>
                <w:color w:val="000000" w:themeColor="text1"/>
                <w:spacing w:val="8"/>
                <w:w w:val="80"/>
                <w:sz w:val="18"/>
              </w:rPr>
              <w:t xml:space="preserve"> </w:t>
            </w:r>
            <w:r w:rsidRPr="00935315">
              <w:rPr>
                <w:color w:val="000000" w:themeColor="text1"/>
                <w:w w:val="80"/>
                <w:sz w:val="18"/>
              </w:rPr>
              <w:t>aislamiento</w:t>
            </w:r>
            <w:r w:rsidRPr="00935315">
              <w:rPr>
                <w:color w:val="000000" w:themeColor="text1"/>
                <w:spacing w:val="1"/>
                <w:w w:val="80"/>
                <w:sz w:val="18"/>
              </w:rPr>
              <w:t xml:space="preserve"> </w:t>
            </w:r>
            <w:r w:rsidRPr="00935315">
              <w:rPr>
                <w:color w:val="000000" w:themeColor="text1"/>
                <w:w w:val="85"/>
                <w:sz w:val="18"/>
              </w:rPr>
              <w:t>térmico</w:t>
            </w:r>
            <w:r w:rsidRPr="00935315">
              <w:rPr>
                <w:color w:val="000000" w:themeColor="text1"/>
                <w:spacing w:val="13"/>
                <w:w w:val="85"/>
                <w:sz w:val="18"/>
              </w:rPr>
              <w:t xml:space="preserve"> </w:t>
            </w:r>
            <w:r w:rsidRPr="00935315">
              <w:rPr>
                <w:color w:val="000000" w:themeColor="text1"/>
                <w:w w:val="85"/>
                <w:sz w:val="18"/>
              </w:rPr>
              <w:t>en</w:t>
            </w:r>
            <w:r w:rsidRPr="00935315">
              <w:rPr>
                <w:color w:val="000000" w:themeColor="text1"/>
                <w:spacing w:val="18"/>
                <w:w w:val="85"/>
                <w:sz w:val="18"/>
              </w:rPr>
              <w:t xml:space="preserve"> </w:t>
            </w:r>
            <w:r w:rsidRPr="00935315">
              <w:rPr>
                <w:color w:val="000000" w:themeColor="text1"/>
                <w:w w:val="85"/>
                <w:sz w:val="18"/>
              </w:rPr>
              <w:t>fibra de</w:t>
            </w:r>
          </w:p>
          <w:p w14:paraId="43C169DB" w14:textId="77777777" w:rsidR="000148F4" w:rsidRPr="00935315" w:rsidRDefault="000148F4" w:rsidP="00ED785C">
            <w:pPr>
              <w:pStyle w:val="TableParagraph"/>
              <w:spacing w:before="2" w:line="187" w:lineRule="exact"/>
              <w:ind w:left="73"/>
              <w:rPr>
                <w:color w:val="000000" w:themeColor="text1"/>
                <w:sz w:val="18"/>
              </w:rPr>
            </w:pPr>
            <w:r w:rsidRPr="00935315">
              <w:rPr>
                <w:color w:val="000000" w:themeColor="text1"/>
                <w:w w:val="90"/>
                <w:sz w:val="18"/>
              </w:rPr>
              <w:t>vidrio.</w:t>
            </w:r>
          </w:p>
        </w:tc>
        <w:tc>
          <w:tcPr>
            <w:tcW w:w="484" w:type="dxa"/>
            <w:gridSpan w:val="3"/>
          </w:tcPr>
          <w:p w14:paraId="6E06C41B" w14:textId="77777777" w:rsidR="000148F4" w:rsidRPr="00935315" w:rsidRDefault="000148F4" w:rsidP="00ED785C">
            <w:pPr>
              <w:pStyle w:val="TableParagraph"/>
              <w:rPr>
                <w:color w:val="000000" w:themeColor="text1"/>
                <w:sz w:val="20"/>
              </w:rPr>
            </w:pPr>
          </w:p>
          <w:p w14:paraId="149E3FF0" w14:textId="77777777" w:rsidR="000148F4" w:rsidRPr="00935315" w:rsidRDefault="000148F4" w:rsidP="00ED785C">
            <w:pPr>
              <w:pStyle w:val="TableParagraph"/>
              <w:spacing w:before="9"/>
              <w:rPr>
                <w:color w:val="000000" w:themeColor="text1"/>
                <w:sz w:val="26"/>
              </w:rPr>
            </w:pPr>
          </w:p>
          <w:p w14:paraId="1607A50B" w14:textId="77777777" w:rsidR="000148F4" w:rsidRPr="00935315" w:rsidRDefault="000148F4" w:rsidP="00ED785C">
            <w:pPr>
              <w:pStyle w:val="TableParagraph"/>
              <w:ind w:right="197"/>
              <w:jc w:val="right"/>
              <w:rPr>
                <w:color w:val="000000" w:themeColor="text1"/>
                <w:sz w:val="18"/>
              </w:rPr>
            </w:pPr>
            <w:r w:rsidRPr="00935315">
              <w:rPr>
                <w:color w:val="000000" w:themeColor="text1"/>
                <w:w w:val="78"/>
                <w:sz w:val="18"/>
              </w:rPr>
              <w:t>1</w:t>
            </w:r>
          </w:p>
        </w:tc>
        <w:tc>
          <w:tcPr>
            <w:tcW w:w="311" w:type="dxa"/>
          </w:tcPr>
          <w:p w14:paraId="3E535C15" w14:textId="77777777" w:rsidR="000148F4" w:rsidRPr="00935315" w:rsidRDefault="000148F4" w:rsidP="00ED785C">
            <w:pPr>
              <w:pStyle w:val="TableParagraph"/>
              <w:rPr>
                <w:color w:val="000000" w:themeColor="text1"/>
                <w:sz w:val="20"/>
              </w:rPr>
            </w:pPr>
          </w:p>
          <w:p w14:paraId="1F00573D" w14:textId="77777777" w:rsidR="000148F4" w:rsidRPr="00935315" w:rsidRDefault="000148F4" w:rsidP="00ED785C">
            <w:pPr>
              <w:pStyle w:val="TableParagraph"/>
              <w:spacing w:before="9"/>
              <w:rPr>
                <w:color w:val="000000" w:themeColor="text1"/>
                <w:sz w:val="26"/>
              </w:rPr>
            </w:pPr>
          </w:p>
          <w:p w14:paraId="6B1F8F2E" w14:textId="77777777" w:rsidR="000148F4" w:rsidRPr="00935315" w:rsidRDefault="000148F4" w:rsidP="00ED785C">
            <w:pPr>
              <w:pStyle w:val="TableParagraph"/>
              <w:ind w:left="16"/>
              <w:jc w:val="center"/>
              <w:rPr>
                <w:color w:val="000000" w:themeColor="text1"/>
                <w:sz w:val="18"/>
              </w:rPr>
            </w:pPr>
            <w:r w:rsidRPr="00935315">
              <w:rPr>
                <w:color w:val="000000" w:themeColor="text1"/>
                <w:w w:val="81"/>
                <w:sz w:val="18"/>
              </w:rPr>
              <w:t>X</w:t>
            </w:r>
          </w:p>
        </w:tc>
        <w:tc>
          <w:tcPr>
            <w:tcW w:w="329" w:type="dxa"/>
            <w:gridSpan w:val="2"/>
          </w:tcPr>
          <w:p w14:paraId="34C4D79D"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7E907E45"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08490DEA" w14:textId="77777777" w:rsidR="000148F4" w:rsidRPr="00935315" w:rsidRDefault="000148F4" w:rsidP="00ED785C">
            <w:pPr>
              <w:pStyle w:val="TableParagraph"/>
              <w:spacing w:before="2" w:line="242" w:lineRule="auto"/>
              <w:ind w:left="72" w:right="54"/>
              <w:jc w:val="both"/>
              <w:rPr>
                <w:color w:val="000000" w:themeColor="text1"/>
                <w:sz w:val="18"/>
              </w:rPr>
            </w:pPr>
            <w:r w:rsidRPr="00935315">
              <w:rPr>
                <w:color w:val="000000" w:themeColor="text1"/>
                <w:w w:val="85"/>
                <w:sz w:val="18"/>
              </w:rPr>
              <w:t>Cubierta superior en acero inoxidable</w:t>
            </w:r>
            <w:r w:rsidRPr="00935315">
              <w:rPr>
                <w:color w:val="000000" w:themeColor="text1"/>
                <w:spacing w:val="1"/>
                <w:w w:val="85"/>
                <w:sz w:val="18"/>
              </w:rPr>
              <w:t xml:space="preserve"> </w:t>
            </w:r>
            <w:r w:rsidRPr="00935315">
              <w:rPr>
                <w:color w:val="000000" w:themeColor="text1"/>
                <w:spacing w:val="-1"/>
                <w:w w:val="85"/>
                <w:sz w:val="18"/>
              </w:rPr>
              <w:t xml:space="preserve">304/2B antiácidos </w:t>
            </w:r>
            <w:r w:rsidRPr="00935315">
              <w:rPr>
                <w:color w:val="000000" w:themeColor="text1"/>
                <w:w w:val="85"/>
                <w:sz w:val="18"/>
              </w:rPr>
              <w:t>calibre 20 ;entrepaño</w:t>
            </w:r>
            <w:r w:rsidRPr="00935315">
              <w:rPr>
                <w:color w:val="000000" w:themeColor="text1"/>
                <w:spacing w:val="-38"/>
                <w:w w:val="85"/>
                <w:sz w:val="18"/>
              </w:rPr>
              <w:t xml:space="preserve"> </w:t>
            </w:r>
            <w:r w:rsidRPr="00935315">
              <w:rPr>
                <w:color w:val="000000" w:themeColor="text1"/>
                <w:w w:val="90"/>
                <w:sz w:val="18"/>
              </w:rPr>
              <w:t>en</w:t>
            </w:r>
            <w:r w:rsidRPr="00935315">
              <w:rPr>
                <w:color w:val="000000" w:themeColor="text1"/>
                <w:spacing w:val="-7"/>
                <w:w w:val="90"/>
                <w:sz w:val="18"/>
              </w:rPr>
              <w:t xml:space="preserve"> </w:t>
            </w:r>
            <w:r w:rsidRPr="00935315">
              <w:rPr>
                <w:color w:val="000000" w:themeColor="text1"/>
                <w:w w:val="90"/>
                <w:sz w:val="18"/>
              </w:rPr>
              <w:t>acero</w:t>
            </w:r>
            <w:r w:rsidRPr="00935315">
              <w:rPr>
                <w:color w:val="000000" w:themeColor="text1"/>
                <w:spacing w:val="-6"/>
                <w:w w:val="90"/>
                <w:sz w:val="18"/>
              </w:rPr>
              <w:t xml:space="preserve"> </w:t>
            </w:r>
            <w:r w:rsidRPr="00935315">
              <w:rPr>
                <w:color w:val="000000" w:themeColor="text1"/>
                <w:w w:val="90"/>
                <w:sz w:val="18"/>
              </w:rPr>
              <w:t>inoxidable</w:t>
            </w:r>
          </w:p>
        </w:tc>
        <w:tc>
          <w:tcPr>
            <w:tcW w:w="2522" w:type="dxa"/>
            <w:gridSpan w:val="2"/>
          </w:tcPr>
          <w:p w14:paraId="75A76C66" w14:textId="77777777" w:rsidR="000148F4" w:rsidRPr="00935315" w:rsidRDefault="000148F4" w:rsidP="00ED785C">
            <w:pPr>
              <w:pStyle w:val="TableParagraph"/>
              <w:spacing w:before="4"/>
              <w:rPr>
                <w:color w:val="000000" w:themeColor="text1"/>
                <w:sz w:val="18"/>
              </w:rPr>
            </w:pPr>
          </w:p>
          <w:p w14:paraId="32F66D35" w14:textId="77777777" w:rsidR="000148F4" w:rsidRPr="00935315" w:rsidRDefault="000148F4" w:rsidP="000148F4">
            <w:pPr>
              <w:pStyle w:val="TableParagraph"/>
              <w:spacing w:before="3"/>
              <w:rPr>
                <w:color w:val="000000" w:themeColor="text1"/>
                <w:w w:val="80"/>
                <w:sz w:val="18"/>
              </w:rPr>
            </w:pPr>
            <w:r w:rsidRPr="00935315">
              <w:rPr>
                <w:color w:val="000000" w:themeColor="text1"/>
                <w:w w:val="80"/>
                <w:sz w:val="18"/>
              </w:rPr>
              <w:t>Contratista</w:t>
            </w:r>
            <w:r w:rsidRPr="00935315">
              <w:rPr>
                <w:color w:val="000000" w:themeColor="text1"/>
                <w:w w:val="80"/>
                <w:sz w:val="18"/>
              </w:rPr>
              <w:tab/>
              <w:t>que suministra</w:t>
            </w:r>
          </w:p>
          <w:p w14:paraId="32C85050" w14:textId="77777777" w:rsidR="000148F4" w:rsidRPr="00935315" w:rsidRDefault="000148F4" w:rsidP="000148F4">
            <w:pPr>
              <w:pStyle w:val="TableParagraph"/>
              <w:spacing w:before="3"/>
              <w:rPr>
                <w:color w:val="000000" w:themeColor="text1"/>
                <w:sz w:val="18"/>
              </w:rPr>
            </w:pPr>
            <w:r w:rsidRPr="00935315">
              <w:rPr>
                <w:color w:val="000000" w:themeColor="text1"/>
                <w:w w:val="80"/>
                <w:sz w:val="18"/>
              </w:rPr>
              <w:t>alimentación a PPL</w:t>
            </w:r>
          </w:p>
        </w:tc>
      </w:tr>
      <w:tr w:rsidR="000148F4" w:rsidRPr="00935315" w14:paraId="715FF589" w14:textId="77777777" w:rsidTr="2CD1C888">
        <w:trPr>
          <w:trHeight w:val="760"/>
        </w:trPr>
        <w:tc>
          <w:tcPr>
            <w:tcW w:w="519" w:type="dxa"/>
          </w:tcPr>
          <w:p w14:paraId="145BA896" w14:textId="77777777" w:rsidR="000148F4" w:rsidRPr="00935315" w:rsidRDefault="000148F4" w:rsidP="00ED785C">
            <w:pPr>
              <w:pStyle w:val="TableParagraph"/>
              <w:rPr>
                <w:color w:val="000000" w:themeColor="text1"/>
                <w:sz w:val="20"/>
              </w:rPr>
            </w:pPr>
          </w:p>
          <w:p w14:paraId="1B5F3A8B" w14:textId="77777777" w:rsidR="000148F4" w:rsidRPr="00935315" w:rsidRDefault="000148F4" w:rsidP="00ED785C">
            <w:pPr>
              <w:pStyle w:val="TableParagraph"/>
              <w:spacing w:before="157"/>
              <w:ind w:right="206"/>
              <w:jc w:val="right"/>
              <w:rPr>
                <w:color w:val="000000" w:themeColor="text1"/>
                <w:sz w:val="18"/>
              </w:rPr>
            </w:pPr>
            <w:r w:rsidRPr="00935315">
              <w:rPr>
                <w:color w:val="000000" w:themeColor="text1"/>
                <w:w w:val="78"/>
                <w:sz w:val="18"/>
              </w:rPr>
              <w:t>7</w:t>
            </w:r>
          </w:p>
        </w:tc>
        <w:tc>
          <w:tcPr>
            <w:tcW w:w="1473" w:type="dxa"/>
            <w:gridSpan w:val="2"/>
          </w:tcPr>
          <w:p w14:paraId="2F5594E1" w14:textId="77777777" w:rsidR="000148F4" w:rsidRPr="00935315" w:rsidRDefault="000148F4" w:rsidP="00ED785C">
            <w:pPr>
              <w:pStyle w:val="TableParagraph"/>
              <w:rPr>
                <w:color w:val="000000" w:themeColor="text1"/>
                <w:sz w:val="20"/>
              </w:rPr>
            </w:pPr>
          </w:p>
          <w:p w14:paraId="013D3FED" w14:textId="77777777" w:rsidR="000148F4" w:rsidRPr="00935315" w:rsidRDefault="000148F4" w:rsidP="00ED785C">
            <w:pPr>
              <w:pStyle w:val="TableParagraph"/>
              <w:spacing w:before="157"/>
              <w:ind w:left="73"/>
              <w:rPr>
                <w:color w:val="000000" w:themeColor="text1"/>
                <w:sz w:val="18"/>
              </w:rPr>
            </w:pPr>
            <w:proofErr w:type="spellStart"/>
            <w:r w:rsidRPr="00935315">
              <w:rPr>
                <w:color w:val="000000" w:themeColor="text1"/>
                <w:w w:val="80"/>
                <w:sz w:val="18"/>
              </w:rPr>
              <w:t>Star</w:t>
            </w:r>
            <w:proofErr w:type="spellEnd"/>
            <w:r w:rsidRPr="00935315">
              <w:rPr>
                <w:color w:val="000000" w:themeColor="text1"/>
                <w:spacing w:val="5"/>
                <w:w w:val="80"/>
                <w:sz w:val="18"/>
              </w:rPr>
              <w:t xml:space="preserve"> </w:t>
            </w:r>
            <w:r w:rsidRPr="00935315">
              <w:rPr>
                <w:color w:val="000000" w:themeColor="text1"/>
                <w:w w:val="80"/>
                <w:sz w:val="18"/>
              </w:rPr>
              <w:t>stop</w:t>
            </w:r>
          </w:p>
        </w:tc>
        <w:tc>
          <w:tcPr>
            <w:tcW w:w="484" w:type="dxa"/>
            <w:gridSpan w:val="3"/>
          </w:tcPr>
          <w:p w14:paraId="25CA25D1" w14:textId="77777777" w:rsidR="000148F4" w:rsidRPr="00935315" w:rsidRDefault="000148F4" w:rsidP="00ED785C">
            <w:pPr>
              <w:pStyle w:val="TableParagraph"/>
              <w:rPr>
                <w:color w:val="000000" w:themeColor="text1"/>
                <w:sz w:val="20"/>
              </w:rPr>
            </w:pPr>
          </w:p>
          <w:p w14:paraId="571977AD" w14:textId="77777777" w:rsidR="000148F4" w:rsidRPr="00935315" w:rsidRDefault="000148F4" w:rsidP="00ED785C">
            <w:pPr>
              <w:pStyle w:val="TableParagraph"/>
              <w:spacing w:before="157"/>
              <w:ind w:right="197"/>
              <w:jc w:val="right"/>
              <w:rPr>
                <w:color w:val="000000" w:themeColor="text1"/>
                <w:sz w:val="18"/>
              </w:rPr>
            </w:pPr>
            <w:r w:rsidRPr="00935315">
              <w:rPr>
                <w:color w:val="000000" w:themeColor="text1"/>
                <w:w w:val="78"/>
                <w:sz w:val="18"/>
              </w:rPr>
              <w:t>3</w:t>
            </w:r>
          </w:p>
        </w:tc>
        <w:tc>
          <w:tcPr>
            <w:tcW w:w="311" w:type="dxa"/>
          </w:tcPr>
          <w:p w14:paraId="07110866" w14:textId="77777777" w:rsidR="000148F4" w:rsidRPr="00935315" w:rsidRDefault="000148F4" w:rsidP="00ED785C">
            <w:pPr>
              <w:pStyle w:val="TableParagraph"/>
              <w:rPr>
                <w:color w:val="000000" w:themeColor="text1"/>
                <w:sz w:val="20"/>
              </w:rPr>
            </w:pPr>
          </w:p>
          <w:p w14:paraId="337BD313" w14:textId="77777777" w:rsidR="000148F4" w:rsidRPr="00935315" w:rsidRDefault="000148F4" w:rsidP="00ED785C">
            <w:pPr>
              <w:pStyle w:val="TableParagraph"/>
              <w:spacing w:before="157"/>
              <w:ind w:left="16"/>
              <w:jc w:val="center"/>
              <w:rPr>
                <w:color w:val="000000" w:themeColor="text1"/>
                <w:sz w:val="18"/>
              </w:rPr>
            </w:pPr>
            <w:r w:rsidRPr="00935315">
              <w:rPr>
                <w:color w:val="000000" w:themeColor="text1"/>
                <w:w w:val="81"/>
                <w:sz w:val="18"/>
              </w:rPr>
              <w:t>X</w:t>
            </w:r>
          </w:p>
        </w:tc>
        <w:tc>
          <w:tcPr>
            <w:tcW w:w="329" w:type="dxa"/>
            <w:gridSpan w:val="2"/>
          </w:tcPr>
          <w:p w14:paraId="305D4536"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05350322"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5DC5F303" w14:textId="77777777" w:rsidR="000148F4" w:rsidRPr="00935315" w:rsidRDefault="000148F4" w:rsidP="00ED785C">
            <w:pPr>
              <w:pStyle w:val="TableParagraph"/>
              <w:spacing w:before="174" w:line="244" w:lineRule="auto"/>
              <w:ind w:left="72" w:right="88"/>
              <w:rPr>
                <w:color w:val="000000" w:themeColor="text1"/>
                <w:sz w:val="18"/>
              </w:rPr>
            </w:pPr>
            <w:r w:rsidRPr="00935315">
              <w:rPr>
                <w:color w:val="000000" w:themeColor="text1"/>
                <w:w w:val="80"/>
                <w:sz w:val="18"/>
              </w:rPr>
              <w:t>Uno</w:t>
            </w:r>
            <w:r w:rsidRPr="00935315">
              <w:rPr>
                <w:color w:val="000000" w:themeColor="text1"/>
                <w:spacing w:val="7"/>
                <w:w w:val="80"/>
                <w:sz w:val="18"/>
              </w:rPr>
              <w:t xml:space="preserve"> </w:t>
            </w:r>
            <w:r w:rsidRPr="00935315">
              <w:rPr>
                <w:color w:val="000000" w:themeColor="text1"/>
                <w:w w:val="80"/>
                <w:sz w:val="18"/>
              </w:rPr>
              <w:t>en</w:t>
            </w:r>
            <w:r w:rsidRPr="00935315">
              <w:rPr>
                <w:color w:val="000000" w:themeColor="text1"/>
                <w:spacing w:val="9"/>
                <w:w w:val="80"/>
                <w:sz w:val="18"/>
              </w:rPr>
              <w:t xml:space="preserve"> </w:t>
            </w:r>
            <w:r w:rsidRPr="00935315">
              <w:rPr>
                <w:color w:val="000000" w:themeColor="text1"/>
                <w:w w:val="80"/>
                <w:sz w:val="18"/>
              </w:rPr>
              <w:t>área</w:t>
            </w:r>
            <w:r w:rsidRPr="00935315">
              <w:rPr>
                <w:color w:val="000000" w:themeColor="text1"/>
                <w:spacing w:val="7"/>
                <w:w w:val="80"/>
                <w:sz w:val="18"/>
              </w:rPr>
              <w:t xml:space="preserve"> </w:t>
            </w:r>
            <w:r w:rsidRPr="00935315">
              <w:rPr>
                <w:color w:val="000000" w:themeColor="text1"/>
                <w:w w:val="80"/>
                <w:sz w:val="18"/>
              </w:rPr>
              <w:t>de</w:t>
            </w:r>
            <w:r w:rsidRPr="00935315">
              <w:rPr>
                <w:color w:val="000000" w:themeColor="text1"/>
                <w:spacing w:val="7"/>
                <w:w w:val="80"/>
                <w:sz w:val="18"/>
              </w:rPr>
              <w:t xml:space="preserve"> </w:t>
            </w:r>
            <w:r w:rsidRPr="00935315">
              <w:rPr>
                <w:color w:val="000000" w:themeColor="text1"/>
                <w:w w:val="80"/>
                <w:sz w:val="18"/>
              </w:rPr>
              <w:t>bebidas,</w:t>
            </w:r>
            <w:r w:rsidRPr="00935315">
              <w:rPr>
                <w:color w:val="000000" w:themeColor="text1"/>
                <w:spacing w:val="8"/>
                <w:w w:val="80"/>
                <w:sz w:val="18"/>
              </w:rPr>
              <w:t xml:space="preserve"> </w:t>
            </w:r>
            <w:r w:rsidRPr="00935315">
              <w:rPr>
                <w:color w:val="000000" w:themeColor="text1"/>
                <w:w w:val="80"/>
                <w:sz w:val="18"/>
              </w:rPr>
              <w:t>uno</w:t>
            </w:r>
            <w:r w:rsidRPr="00935315">
              <w:rPr>
                <w:color w:val="000000" w:themeColor="text1"/>
                <w:spacing w:val="9"/>
                <w:w w:val="80"/>
                <w:sz w:val="18"/>
              </w:rPr>
              <w:t xml:space="preserve"> </w:t>
            </w:r>
            <w:r w:rsidRPr="00935315">
              <w:rPr>
                <w:color w:val="000000" w:themeColor="text1"/>
                <w:w w:val="80"/>
                <w:sz w:val="18"/>
              </w:rPr>
              <w:t>en</w:t>
            </w:r>
            <w:r w:rsidRPr="00935315">
              <w:rPr>
                <w:color w:val="000000" w:themeColor="text1"/>
                <w:spacing w:val="12"/>
                <w:w w:val="80"/>
                <w:sz w:val="18"/>
              </w:rPr>
              <w:t xml:space="preserve"> </w:t>
            </w:r>
            <w:r w:rsidRPr="00935315">
              <w:rPr>
                <w:color w:val="000000" w:themeColor="text1"/>
                <w:w w:val="80"/>
                <w:sz w:val="18"/>
              </w:rPr>
              <w:t>área</w:t>
            </w:r>
            <w:r w:rsidRPr="00935315">
              <w:rPr>
                <w:color w:val="000000" w:themeColor="text1"/>
                <w:spacing w:val="10"/>
                <w:w w:val="80"/>
                <w:sz w:val="18"/>
              </w:rPr>
              <w:t xml:space="preserve"> </w:t>
            </w:r>
            <w:r w:rsidRPr="00935315">
              <w:rPr>
                <w:color w:val="000000" w:themeColor="text1"/>
                <w:w w:val="80"/>
                <w:sz w:val="18"/>
              </w:rPr>
              <w:t>de</w:t>
            </w:r>
            <w:r w:rsidRPr="00935315">
              <w:rPr>
                <w:color w:val="000000" w:themeColor="text1"/>
                <w:spacing w:val="-35"/>
                <w:w w:val="80"/>
                <w:sz w:val="18"/>
              </w:rPr>
              <w:t xml:space="preserve"> </w:t>
            </w:r>
            <w:r w:rsidRPr="00935315">
              <w:rPr>
                <w:color w:val="000000" w:themeColor="text1"/>
                <w:w w:val="85"/>
                <w:sz w:val="18"/>
              </w:rPr>
              <w:t>ensaladas</w:t>
            </w:r>
            <w:r w:rsidRPr="00935315">
              <w:rPr>
                <w:color w:val="000000" w:themeColor="text1"/>
                <w:spacing w:val="-4"/>
                <w:w w:val="85"/>
                <w:sz w:val="18"/>
              </w:rPr>
              <w:t xml:space="preserve"> </w:t>
            </w:r>
            <w:r w:rsidRPr="00935315">
              <w:rPr>
                <w:color w:val="000000" w:themeColor="text1"/>
                <w:w w:val="85"/>
                <w:sz w:val="18"/>
              </w:rPr>
              <w:t>y</w:t>
            </w:r>
            <w:r w:rsidRPr="00935315">
              <w:rPr>
                <w:color w:val="000000" w:themeColor="text1"/>
                <w:spacing w:val="-3"/>
                <w:w w:val="85"/>
                <w:sz w:val="18"/>
              </w:rPr>
              <w:t xml:space="preserve"> </w:t>
            </w:r>
            <w:r w:rsidRPr="00935315">
              <w:rPr>
                <w:color w:val="000000" w:themeColor="text1"/>
                <w:w w:val="85"/>
                <w:sz w:val="18"/>
              </w:rPr>
              <w:t>uno</w:t>
            </w:r>
            <w:r w:rsidRPr="00935315">
              <w:rPr>
                <w:color w:val="000000" w:themeColor="text1"/>
                <w:spacing w:val="-3"/>
                <w:w w:val="85"/>
                <w:sz w:val="18"/>
              </w:rPr>
              <w:t xml:space="preserve"> </w:t>
            </w:r>
            <w:r w:rsidRPr="00935315">
              <w:rPr>
                <w:color w:val="000000" w:themeColor="text1"/>
                <w:w w:val="85"/>
                <w:sz w:val="18"/>
              </w:rPr>
              <w:t>en</w:t>
            </w:r>
            <w:r w:rsidRPr="00935315">
              <w:rPr>
                <w:color w:val="000000" w:themeColor="text1"/>
                <w:spacing w:val="-2"/>
                <w:w w:val="85"/>
                <w:sz w:val="18"/>
              </w:rPr>
              <w:t xml:space="preserve"> </w:t>
            </w:r>
            <w:r w:rsidRPr="00935315">
              <w:rPr>
                <w:color w:val="000000" w:themeColor="text1"/>
                <w:w w:val="85"/>
                <w:sz w:val="18"/>
              </w:rPr>
              <w:t>preliminar</w:t>
            </w:r>
          </w:p>
        </w:tc>
        <w:tc>
          <w:tcPr>
            <w:tcW w:w="2522" w:type="dxa"/>
            <w:gridSpan w:val="2"/>
          </w:tcPr>
          <w:p w14:paraId="0E0894C2" w14:textId="77777777" w:rsidR="000148F4" w:rsidRPr="00935315" w:rsidRDefault="000148F4" w:rsidP="000148F4">
            <w:pPr>
              <w:pStyle w:val="TableParagraph"/>
              <w:spacing w:before="3"/>
              <w:rPr>
                <w:color w:val="000000" w:themeColor="text1"/>
                <w:w w:val="80"/>
                <w:sz w:val="18"/>
              </w:rPr>
            </w:pPr>
            <w:r w:rsidRPr="00935315">
              <w:rPr>
                <w:color w:val="000000" w:themeColor="text1"/>
                <w:w w:val="80"/>
                <w:sz w:val="18"/>
              </w:rPr>
              <w:t>Contratista</w:t>
            </w:r>
            <w:r w:rsidRPr="00935315">
              <w:rPr>
                <w:color w:val="000000" w:themeColor="text1"/>
                <w:w w:val="80"/>
                <w:sz w:val="18"/>
              </w:rPr>
              <w:tab/>
              <w:t>que suministra</w:t>
            </w:r>
          </w:p>
          <w:p w14:paraId="7A3F81B5" w14:textId="77777777" w:rsidR="000148F4" w:rsidRPr="00935315" w:rsidRDefault="000148F4" w:rsidP="000148F4">
            <w:pPr>
              <w:pStyle w:val="TableParagraph"/>
              <w:spacing w:before="3"/>
              <w:rPr>
                <w:color w:val="000000" w:themeColor="text1"/>
                <w:sz w:val="18"/>
              </w:rPr>
            </w:pPr>
            <w:r w:rsidRPr="00935315">
              <w:rPr>
                <w:color w:val="000000" w:themeColor="text1"/>
                <w:w w:val="80"/>
                <w:sz w:val="18"/>
              </w:rPr>
              <w:t>alimentación a PPL</w:t>
            </w:r>
          </w:p>
        </w:tc>
      </w:tr>
      <w:tr w:rsidR="000148F4" w:rsidRPr="00935315" w14:paraId="16831724" w14:textId="77777777" w:rsidTr="2CD1C888">
        <w:trPr>
          <w:trHeight w:val="316"/>
        </w:trPr>
        <w:tc>
          <w:tcPr>
            <w:tcW w:w="8810" w:type="dxa"/>
            <w:gridSpan w:val="16"/>
            <w:shd w:val="clear" w:color="auto" w:fill="D9D9D9" w:themeFill="background1" w:themeFillShade="D9"/>
          </w:tcPr>
          <w:p w14:paraId="095B817C" w14:textId="77777777" w:rsidR="000148F4" w:rsidRPr="00935315" w:rsidRDefault="000148F4" w:rsidP="00ED785C">
            <w:pPr>
              <w:pStyle w:val="TableParagraph"/>
              <w:spacing w:before="47"/>
              <w:ind w:left="74"/>
              <w:rPr>
                <w:rFonts w:ascii="Arial" w:hAnsi="Arial"/>
                <w:b/>
                <w:color w:val="000000" w:themeColor="text1"/>
                <w:sz w:val="18"/>
              </w:rPr>
            </w:pPr>
            <w:r w:rsidRPr="00935315">
              <w:rPr>
                <w:rFonts w:ascii="Arial" w:hAnsi="Arial"/>
                <w:b/>
                <w:color w:val="000000" w:themeColor="text1"/>
                <w:w w:val="80"/>
                <w:sz w:val="18"/>
              </w:rPr>
              <w:t>SISTEMA</w:t>
            </w:r>
            <w:r w:rsidRPr="00935315">
              <w:rPr>
                <w:rFonts w:ascii="Arial" w:hAnsi="Arial"/>
                <w:b/>
                <w:color w:val="000000" w:themeColor="text1"/>
                <w:spacing w:val="3"/>
                <w:w w:val="80"/>
                <w:sz w:val="18"/>
              </w:rPr>
              <w:t xml:space="preserve"> </w:t>
            </w:r>
            <w:r w:rsidRPr="00935315">
              <w:rPr>
                <w:rFonts w:ascii="Arial" w:hAnsi="Arial"/>
                <w:b/>
                <w:color w:val="000000" w:themeColor="text1"/>
                <w:w w:val="80"/>
                <w:sz w:val="18"/>
              </w:rPr>
              <w:t>DE</w:t>
            </w:r>
            <w:r w:rsidRPr="00935315">
              <w:rPr>
                <w:rFonts w:ascii="Arial" w:hAnsi="Arial"/>
                <w:b/>
                <w:color w:val="000000" w:themeColor="text1"/>
                <w:spacing w:val="12"/>
                <w:w w:val="80"/>
                <w:sz w:val="18"/>
              </w:rPr>
              <w:t xml:space="preserve"> </w:t>
            </w:r>
            <w:r w:rsidRPr="00935315">
              <w:rPr>
                <w:rFonts w:ascii="Arial" w:hAnsi="Arial"/>
                <w:b/>
                <w:color w:val="000000" w:themeColor="text1"/>
                <w:w w:val="80"/>
                <w:sz w:val="18"/>
              </w:rPr>
              <w:t>EXTRACCIÓN</w:t>
            </w:r>
            <w:r w:rsidRPr="00935315">
              <w:rPr>
                <w:rFonts w:ascii="Arial" w:hAnsi="Arial"/>
                <w:b/>
                <w:color w:val="000000" w:themeColor="text1"/>
                <w:spacing w:val="18"/>
                <w:w w:val="80"/>
                <w:sz w:val="18"/>
              </w:rPr>
              <w:t xml:space="preserve"> </w:t>
            </w:r>
            <w:r w:rsidRPr="00935315">
              <w:rPr>
                <w:rFonts w:ascii="Arial" w:hAnsi="Arial"/>
                <w:b/>
                <w:color w:val="000000" w:themeColor="text1"/>
                <w:w w:val="80"/>
                <w:sz w:val="18"/>
              </w:rPr>
              <w:t>COCINA</w:t>
            </w:r>
          </w:p>
        </w:tc>
      </w:tr>
      <w:tr w:rsidR="000148F4" w:rsidRPr="00935315" w14:paraId="6C033321" w14:textId="77777777" w:rsidTr="2CD1C888">
        <w:trPr>
          <w:trHeight w:val="1446"/>
        </w:trPr>
        <w:tc>
          <w:tcPr>
            <w:tcW w:w="519" w:type="dxa"/>
          </w:tcPr>
          <w:p w14:paraId="3E1B702F" w14:textId="77777777" w:rsidR="000148F4" w:rsidRPr="00935315" w:rsidRDefault="000148F4" w:rsidP="00ED785C">
            <w:pPr>
              <w:pStyle w:val="TableParagraph"/>
              <w:rPr>
                <w:color w:val="000000" w:themeColor="text1"/>
                <w:sz w:val="20"/>
              </w:rPr>
            </w:pPr>
          </w:p>
          <w:p w14:paraId="3DAB8614" w14:textId="77777777" w:rsidR="000148F4" w:rsidRPr="00935315" w:rsidRDefault="000148F4" w:rsidP="00ED785C">
            <w:pPr>
              <w:pStyle w:val="TableParagraph"/>
              <w:rPr>
                <w:color w:val="000000" w:themeColor="text1"/>
                <w:sz w:val="20"/>
              </w:rPr>
            </w:pPr>
          </w:p>
          <w:p w14:paraId="78438048" w14:textId="77777777" w:rsidR="000148F4" w:rsidRPr="00935315" w:rsidRDefault="000148F4" w:rsidP="00ED785C">
            <w:pPr>
              <w:pStyle w:val="TableParagraph"/>
              <w:rPr>
                <w:color w:val="000000" w:themeColor="text1"/>
                <w:sz w:val="20"/>
              </w:rPr>
            </w:pPr>
          </w:p>
          <w:p w14:paraId="509D5440" w14:textId="77777777" w:rsidR="000148F4" w:rsidRPr="00935315" w:rsidRDefault="000148F4" w:rsidP="00ED785C">
            <w:pPr>
              <w:pStyle w:val="TableParagraph"/>
              <w:spacing w:before="155"/>
              <w:ind w:right="206"/>
              <w:jc w:val="right"/>
              <w:rPr>
                <w:color w:val="000000" w:themeColor="text1"/>
                <w:sz w:val="18"/>
              </w:rPr>
            </w:pPr>
            <w:r w:rsidRPr="00935315">
              <w:rPr>
                <w:color w:val="000000" w:themeColor="text1"/>
                <w:w w:val="78"/>
                <w:sz w:val="18"/>
              </w:rPr>
              <w:t>8</w:t>
            </w:r>
          </w:p>
        </w:tc>
        <w:tc>
          <w:tcPr>
            <w:tcW w:w="1473" w:type="dxa"/>
            <w:gridSpan w:val="2"/>
          </w:tcPr>
          <w:p w14:paraId="3EB5EC19" w14:textId="77777777" w:rsidR="000148F4" w:rsidRPr="00935315" w:rsidRDefault="000148F4" w:rsidP="00ED785C">
            <w:pPr>
              <w:pStyle w:val="TableParagraph"/>
              <w:tabs>
                <w:tab w:val="right" w:pos="1391"/>
              </w:tabs>
              <w:spacing w:before="383"/>
              <w:ind w:left="73"/>
              <w:rPr>
                <w:color w:val="000000" w:themeColor="text1"/>
                <w:sz w:val="18"/>
              </w:rPr>
            </w:pPr>
            <w:r w:rsidRPr="00935315">
              <w:rPr>
                <w:color w:val="000000" w:themeColor="text1"/>
                <w:w w:val="90"/>
                <w:sz w:val="18"/>
              </w:rPr>
              <w:t>Ductos</w:t>
            </w:r>
            <w:r w:rsidRPr="00935315">
              <w:rPr>
                <w:color w:val="000000" w:themeColor="text1"/>
                <w:w w:val="90"/>
                <w:sz w:val="18"/>
              </w:rPr>
              <w:tab/>
              <w:t>3</w:t>
            </w:r>
          </w:p>
          <w:p w14:paraId="642F548B" w14:textId="77777777" w:rsidR="000148F4" w:rsidRPr="00935315" w:rsidRDefault="000148F4" w:rsidP="00ED785C">
            <w:pPr>
              <w:pStyle w:val="TableParagraph"/>
              <w:tabs>
                <w:tab w:val="left" w:pos="1228"/>
              </w:tabs>
              <w:spacing w:before="5"/>
              <w:ind w:left="73"/>
              <w:rPr>
                <w:color w:val="000000" w:themeColor="text1"/>
                <w:sz w:val="18"/>
              </w:rPr>
            </w:pPr>
            <w:r w:rsidRPr="00935315">
              <w:rPr>
                <w:color w:val="000000" w:themeColor="text1"/>
                <w:w w:val="90"/>
                <w:sz w:val="18"/>
              </w:rPr>
              <w:t>puertas</w:t>
            </w:r>
            <w:r w:rsidRPr="00935315">
              <w:rPr>
                <w:color w:val="000000" w:themeColor="text1"/>
                <w:w w:val="90"/>
                <w:sz w:val="18"/>
              </w:rPr>
              <w:tab/>
              <w:t>de</w:t>
            </w:r>
          </w:p>
          <w:p w14:paraId="06CB540F" w14:textId="77777777" w:rsidR="000148F4" w:rsidRPr="00935315" w:rsidRDefault="000148F4" w:rsidP="00ED785C">
            <w:pPr>
              <w:pStyle w:val="TableParagraph"/>
              <w:tabs>
                <w:tab w:val="left" w:pos="1073"/>
              </w:tabs>
              <w:spacing w:before="3"/>
              <w:ind w:left="73"/>
              <w:rPr>
                <w:color w:val="000000" w:themeColor="text1"/>
                <w:sz w:val="18"/>
              </w:rPr>
            </w:pPr>
            <w:r w:rsidRPr="00935315">
              <w:rPr>
                <w:color w:val="000000" w:themeColor="text1"/>
                <w:spacing w:val="-1"/>
                <w:w w:val="90"/>
                <w:sz w:val="18"/>
              </w:rPr>
              <w:t>inspección</w:t>
            </w:r>
            <w:r w:rsidRPr="00935315">
              <w:rPr>
                <w:color w:val="000000" w:themeColor="text1"/>
                <w:spacing w:val="-1"/>
                <w:w w:val="90"/>
                <w:sz w:val="18"/>
              </w:rPr>
              <w:tab/>
            </w:r>
            <w:r w:rsidRPr="00935315">
              <w:rPr>
                <w:color w:val="000000" w:themeColor="text1"/>
                <w:w w:val="90"/>
                <w:sz w:val="18"/>
              </w:rPr>
              <w:t>cada</w:t>
            </w:r>
          </w:p>
          <w:p w14:paraId="416464B8" w14:textId="77777777" w:rsidR="000148F4" w:rsidRPr="00935315" w:rsidRDefault="000148F4" w:rsidP="00ED785C">
            <w:pPr>
              <w:pStyle w:val="TableParagraph"/>
              <w:tabs>
                <w:tab w:val="left" w:pos="1098"/>
              </w:tabs>
              <w:spacing w:before="3"/>
              <w:ind w:left="73"/>
              <w:rPr>
                <w:color w:val="000000" w:themeColor="text1"/>
                <w:sz w:val="18"/>
              </w:rPr>
            </w:pPr>
            <w:r w:rsidRPr="00935315">
              <w:rPr>
                <w:color w:val="000000" w:themeColor="text1"/>
                <w:w w:val="90"/>
                <w:sz w:val="18"/>
              </w:rPr>
              <w:t>uno.,</w:t>
            </w:r>
            <w:r w:rsidRPr="00935315">
              <w:rPr>
                <w:color w:val="000000" w:themeColor="text1"/>
                <w:w w:val="90"/>
                <w:sz w:val="18"/>
              </w:rPr>
              <w:tab/>
              <w:t>con</w:t>
            </w:r>
          </w:p>
          <w:p w14:paraId="4378B332" w14:textId="77777777" w:rsidR="000148F4" w:rsidRPr="00935315" w:rsidRDefault="000148F4" w:rsidP="00ED785C">
            <w:pPr>
              <w:pStyle w:val="TableParagraph"/>
              <w:spacing w:before="2"/>
              <w:ind w:left="73"/>
              <w:rPr>
                <w:color w:val="000000" w:themeColor="text1"/>
                <w:sz w:val="18"/>
              </w:rPr>
            </w:pPr>
            <w:r w:rsidRPr="00935315">
              <w:rPr>
                <w:color w:val="000000" w:themeColor="text1"/>
                <w:w w:val="80"/>
                <w:sz w:val="18"/>
              </w:rPr>
              <w:t>soporte</w:t>
            </w:r>
            <w:r w:rsidRPr="00935315">
              <w:rPr>
                <w:color w:val="000000" w:themeColor="text1"/>
                <w:spacing w:val="1"/>
                <w:w w:val="80"/>
                <w:sz w:val="18"/>
              </w:rPr>
              <w:t xml:space="preserve"> </w:t>
            </w:r>
            <w:r w:rsidRPr="00935315">
              <w:rPr>
                <w:color w:val="000000" w:themeColor="text1"/>
                <w:w w:val="80"/>
                <w:sz w:val="18"/>
              </w:rPr>
              <w:t>para anclaje</w:t>
            </w:r>
          </w:p>
        </w:tc>
        <w:tc>
          <w:tcPr>
            <w:tcW w:w="484" w:type="dxa"/>
            <w:gridSpan w:val="3"/>
          </w:tcPr>
          <w:p w14:paraId="087F6287" w14:textId="77777777" w:rsidR="000148F4" w:rsidRPr="00935315" w:rsidRDefault="000148F4" w:rsidP="00ED785C">
            <w:pPr>
              <w:pStyle w:val="TableParagraph"/>
              <w:rPr>
                <w:color w:val="000000" w:themeColor="text1"/>
                <w:sz w:val="20"/>
              </w:rPr>
            </w:pPr>
          </w:p>
          <w:p w14:paraId="19F394F6" w14:textId="77777777" w:rsidR="000148F4" w:rsidRPr="00935315" w:rsidRDefault="000148F4" w:rsidP="00ED785C">
            <w:pPr>
              <w:pStyle w:val="TableParagraph"/>
              <w:rPr>
                <w:color w:val="000000" w:themeColor="text1"/>
                <w:sz w:val="20"/>
              </w:rPr>
            </w:pPr>
          </w:p>
          <w:p w14:paraId="30A65285" w14:textId="77777777" w:rsidR="000148F4" w:rsidRPr="00935315" w:rsidRDefault="000148F4" w:rsidP="00ED785C">
            <w:pPr>
              <w:pStyle w:val="TableParagraph"/>
              <w:rPr>
                <w:color w:val="000000" w:themeColor="text1"/>
                <w:sz w:val="20"/>
              </w:rPr>
            </w:pPr>
          </w:p>
          <w:p w14:paraId="77B89826" w14:textId="77777777" w:rsidR="000148F4" w:rsidRPr="00935315" w:rsidRDefault="000148F4" w:rsidP="00ED785C">
            <w:pPr>
              <w:pStyle w:val="TableParagraph"/>
              <w:spacing w:before="155"/>
              <w:ind w:right="197"/>
              <w:jc w:val="right"/>
              <w:rPr>
                <w:color w:val="000000" w:themeColor="text1"/>
                <w:sz w:val="18"/>
              </w:rPr>
            </w:pPr>
            <w:r w:rsidRPr="00935315">
              <w:rPr>
                <w:color w:val="000000" w:themeColor="text1"/>
                <w:w w:val="78"/>
                <w:sz w:val="18"/>
              </w:rPr>
              <w:t>2</w:t>
            </w:r>
          </w:p>
        </w:tc>
        <w:tc>
          <w:tcPr>
            <w:tcW w:w="311" w:type="dxa"/>
          </w:tcPr>
          <w:p w14:paraId="7FB1CFDA" w14:textId="77777777" w:rsidR="000148F4" w:rsidRPr="00935315" w:rsidRDefault="000148F4" w:rsidP="00ED785C">
            <w:pPr>
              <w:pStyle w:val="TableParagraph"/>
              <w:rPr>
                <w:color w:val="000000" w:themeColor="text1"/>
                <w:sz w:val="20"/>
              </w:rPr>
            </w:pPr>
          </w:p>
          <w:p w14:paraId="637FEDAE" w14:textId="77777777" w:rsidR="000148F4" w:rsidRPr="00935315" w:rsidRDefault="000148F4" w:rsidP="00ED785C">
            <w:pPr>
              <w:pStyle w:val="TableParagraph"/>
              <w:rPr>
                <w:color w:val="000000" w:themeColor="text1"/>
                <w:sz w:val="20"/>
              </w:rPr>
            </w:pPr>
          </w:p>
          <w:p w14:paraId="3DCE266B" w14:textId="77777777" w:rsidR="000148F4" w:rsidRPr="00935315" w:rsidRDefault="000148F4" w:rsidP="00ED785C">
            <w:pPr>
              <w:pStyle w:val="TableParagraph"/>
              <w:rPr>
                <w:color w:val="000000" w:themeColor="text1"/>
                <w:sz w:val="20"/>
              </w:rPr>
            </w:pPr>
          </w:p>
          <w:p w14:paraId="28A4BA87" w14:textId="77777777" w:rsidR="000148F4" w:rsidRPr="00935315" w:rsidRDefault="000148F4" w:rsidP="00ED785C">
            <w:pPr>
              <w:pStyle w:val="TableParagraph"/>
              <w:spacing w:before="155"/>
              <w:ind w:left="16"/>
              <w:jc w:val="center"/>
              <w:rPr>
                <w:color w:val="000000" w:themeColor="text1"/>
                <w:sz w:val="18"/>
              </w:rPr>
            </w:pPr>
            <w:r w:rsidRPr="00935315">
              <w:rPr>
                <w:color w:val="000000" w:themeColor="text1"/>
                <w:w w:val="81"/>
                <w:sz w:val="18"/>
              </w:rPr>
              <w:t>X</w:t>
            </w:r>
          </w:p>
        </w:tc>
        <w:tc>
          <w:tcPr>
            <w:tcW w:w="329" w:type="dxa"/>
            <w:gridSpan w:val="2"/>
          </w:tcPr>
          <w:p w14:paraId="529496D9"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296BD973"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2981E9B8" w14:textId="77777777" w:rsidR="000148F4" w:rsidRPr="00935315" w:rsidRDefault="000148F4" w:rsidP="00ED785C">
            <w:pPr>
              <w:pStyle w:val="TableParagraph"/>
              <w:spacing w:before="9"/>
              <w:rPr>
                <w:color w:val="000000" w:themeColor="text1"/>
                <w:sz w:val="18"/>
              </w:rPr>
            </w:pPr>
          </w:p>
          <w:p w14:paraId="77F0029E" w14:textId="77777777" w:rsidR="000148F4" w:rsidRPr="00935315" w:rsidRDefault="000148F4" w:rsidP="00ED785C">
            <w:pPr>
              <w:pStyle w:val="TableParagraph"/>
              <w:spacing w:line="242" w:lineRule="auto"/>
              <w:ind w:left="72" w:right="54"/>
              <w:jc w:val="both"/>
              <w:rPr>
                <w:color w:val="000000" w:themeColor="text1"/>
                <w:sz w:val="18"/>
              </w:rPr>
            </w:pPr>
            <w:proofErr w:type="spellStart"/>
            <w:r w:rsidRPr="00935315">
              <w:rPr>
                <w:color w:val="000000" w:themeColor="text1"/>
                <w:w w:val="85"/>
                <w:sz w:val="18"/>
              </w:rPr>
              <w:t>Ductería</w:t>
            </w:r>
            <w:proofErr w:type="spellEnd"/>
            <w:r w:rsidRPr="00935315">
              <w:rPr>
                <w:color w:val="000000" w:themeColor="text1"/>
                <w:w w:val="85"/>
                <w:sz w:val="18"/>
              </w:rPr>
              <w:t xml:space="preserve"> en acero inoxidable calibre 20,</w:t>
            </w:r>
            <w:r w:rsidRPr="00935315">
              <w:rPr>
                <w:color w:val="000000" w:themeColor="text1"/>
                <w:spacing w:val="-38"/>
                <w:w w:val="85"/>
                <w:sz w:val="18"/>
              </w:rPr>
              <w:t xml:space="preserve"> </w:t>
            </w:r>
            <w:r w:rsidRPr="00935315">
              <w:rPr>
                <w:color w:val="000000" w:themeColor="text1"/>
                <w:spacing w:val="-1"/>
                <w:w w:val="85"/>
                <w:sz w:val="18"/>
              </w:rPr>
              <w:t xml:space="preserve">con 34 secciones y 10codos </w:t>
            </w:r>
            <w:r w:rsidRPr="00935315">
              <w:rPr>
                <w:color w:val="000000" w:themeColor="text1"/>
                <w:w w:val="85"/>
                <w:sz w:val="18"/>
              </w:rPr>
              <w:t>Motores de</w:t>
            </w:r>
            <w:r w:rsidRPr="00935315">
              <w:rPr>
                <w:color w:val="000000" w:themeColor="text1"/>
                <w:spacing w:val="-38"/>
                <w:w w:val="85"/>
                <w:sz w:val="18"/>
              </w:rPr>
              <w:t xml:space="preserve"> </w:t>
            </w:r>
            <w:r w:rsidRPr="00935315">
              <w:rPr>
                <w:color w:val="000000" w:themeColor="text1"/>
                <w:w w:val="85"/>
                <w:sz w:val="18"/>
              </w:rPr>
              <w:t>4P</w:t>
            </w:r>
            <w:r w:rsidRPr="00935315">
              <w:rPr>
                <w:color w:val="000000" w:themeColor="text1"/>
                <w:spacing w:val="-3"/>
                <w:w w:val="85"/>
                <w:sz w:val="18"/>
              </w:rPr>
              <w:t xml:space="preserve"> </w:t>
            </w:r>
            <w:r w:rsidRPr="00935315">
              <w:rPr>
                <w:color w:val="000000" w:themeColor="text1"/>
                <w:w w:val="85"/>
                <w:sz w:val="18"/>
              </w:rPr>
              <w:t>Trifásicos</w:t>
            </w:r>
            <w:r w:rsidRPr="00935315">
              <w:rPr>
                <w:color w:val="000000" w:themeColor="text1"/>
                <w:spacing w:val="-1"/>
                <w:w w:val="85"/>
                <w:sz w:val="18"/>
              </w:rPr>
              <w:t xml:space="preserve"> </w:t>
            </w:r>
            <w:r w:rsidRPr="00935315">
              <w:rPr>
                <w:color w:val="000000" w:themeColor="text1"/>
                <w:w w:val="85"/>
                <w:sz w:val="18"/>
              </w:rPr>
              <w:t>de</w:t>
            </w:r>
            <w:r w:rsidRPr="00935315">
              <w:rPr>
                <w:color w:val="000000" w:themeColor="text1"/>
                <w:spacing w:val="-2"/>
                <w:w w:val="85"/>
                <w:sz w:val="18"/>
              </w:rPr>
              <w:t xml:space="preserve"> </w:t>
            </w:r>
            <w:r w:rsidRPr="00935315">
              <w:rPr>
                <w:color w:val="000000" w:themeColor="text1"/>
                <w:w w:val="85"/>
                <w:sz w:val="18"/>
              </w:rPr>
              <w:t>12000CFM</w:t>
            </w:r>
            <w:r w:rsidRPr="00935315">
              <w:rPr>
                <w:color w:val="000000" w:themeColor="text1"/>
                <w:spacing w:val="-2"/>
                <w:w w:val="85"/>
                <w:sz w:val="18"/>
              </w:rPr>
              <w:t xml:space="preserve"> </w:t>
            </w:r>
            <w:r w:rsidRPr="00935315">
              <w:rPr>
                <w:color w:val="000000" w:themeColor="text1"/>
                <w:w w:val="85"/>
                <w:sz w:val="18"/>
              </w:rPr>
              <w:t>,se</w:t>
            </w:r>
            <w:r w:rsidRPr="00935315">
              <w:rPr>
                <w:color w:val="000000" w:themeColor="text1"/>
                <w:spacing w:val="-2"/>
                <w:w w:val="85"/>
                <w:sz w:val="18"/>
              </w:rPr>
              <w:t xml:space="preserve"> </w:t>
            </w:r>
            <w:r w:rsidRPr="00935315">
              <w:rPr>
                <w:color w:val="000000" w:themeColor="text1"/>
                <w:w w:val="85"/>
                <w:sz w:val="18"/>
              </w:rPr>
              <w:t>entrega</w:t>
            </w:r>
            <w:r w:rsidRPr="00935315">
              <w:rPr>
                <w:color w:val="000000" w:themeColor="text1"/>
                <w:spacing w:val="-38"/>
                <w:w w:val="85"/>
                <w:sz w:val="18"/>
              </w:rPr>
              <w:t xml:space="preserve"> </w:t>
            </w:r>
            <w:r w:rsidRPr="00935315">
              <w:rPr>
                <w:color w:val="000000" w:themeColor="text1"/>
                <w:w w:val="90"/>
                <w:sz w:val="18"/>
              </w:rPr>
              <w:t>totalmente</w:t>
            </w:r>
            <w:r w:rsidRPr="00935315">
              <w:rPr>
                <w:color w:val="000000" w:themeColor="text1"/>
                <w:spacing w:val="-6"/>
                <w:w w:val="90"/>
                <w:sz w:val="18"/>
              </w:rPr>
              <w:t xml:space="preserve"> </w:t>
            </w:r>
            <w:r w:rsidRPr="00935315">
              <w:rPr>
                <w:color w:val="000000" w:themeColor="text1"/>
                <w:w w:val="90"/>
                <w:sz w:val="18"/>
              </w:rPr>
              <w:t>nuevo</w:t>
            </w:r>
          </w:p>
        </w:tc>
        <w:tc>
          <w:tcPr>
            <w:tcW w:w="2522" w:type="dxa"/>
            <w:gridSpan w:val="2"/>
          </w:tcPr>
          <w:p w14:paraId="4DA1723D" w14:textId="77777777" w:rsidR="000148F4" w:rsidRPr="00935315" w:rsidRDefault="000148F4" w:rsidP="000148F4">
            <w:pPr>
              <w:pStyle w:val="TableParagraph"/>
              <w:spacing w:before="4"/>
              <w:jc w:val="both"/>
              <w:rPr>
                <w:color w:val="000000" w:themeColor="text1"/>
                <w:sz w:val="18"/>
              </w:rPr>
            </w:pPr>
          </w:p>
          <w:p w14:paraId="45A87E54" w14:textId="1B134B9E" w:rsidR="000148F4" w:rsidRPr="00935315" w:rsidRDefault="000148F4" w:rsidP="000148F4">
            <w:pPr>
              <w:pStyle w:val="TableParagraph"/>
              <w:tabs>
                <w:tab w:val="left" w:pos="1294"/>
              </w:tabs>
              <w:spacing w:line="242" w:lineRule="auto"/>
              <w:ind w:left="75" w:right="296"/>
              <w:jc w:val="both"/>
              <w:rPr>
                <w:color w:val="000000" w:themeColor="text1"/>
                <w:sz w:val="18"/>
              </w:rPr>
            </w:pPr>
            <w:r w:rsidRPr="00935315">
              <w:rPr>
                <w:color w:val="000000" w:themeColor="text1"/>
                <w:w w:val="80"/>
                <w:sz w:val="18"/>
              </w:rPr>
              <w:t>Contratista</w:t>
            </w:r>
            <w:r w:rsidRPr="00935315">
              <w:rPr>
                <w:color w:val="000000" w:themeColor="text1"/>
                <w:w w:val="80"/>
                <w:sz w:val="18"/>
              </w:rPr>
              <w:tab/>
              <w:t>que suministra alimentación a PPL</w:t>
            </w:r>
          </w:p>
        </w:tc>
      </w:tr>
      <w:tr w:rsidR="000148F4" w:rsidRPr="00935315" w14:paraId="28119537" w14:textId="77777777" w:rsidTr="2CD1C888">
        <w:trPr>
          <w:trHeight w:val="827"/>
        </w:trPr>
        <w:tc>
          <w:tcPr>
            <w:tcW w:w="519" w:type="dxa"/>
          </w:tcPr>
          <w:p w14:paraId="51CD784A" w14:textId="77777777" w:rsidR="000148F4" w:rsidRPr="00935315" w:rsidRDefault="000148F4" w:rsidP="00ED785C">
            <w:pPr>
              <w:pStyle w:val="TableParagraph"/>
              <w:spacing w:before="4"/>
              <w:rPr>
                <w:color w:val="000000" w:themeColor="text1"/>
                <w:sz w:val="18"/>
              </w:rPr>
            </w:pPr>
          </w:p>
          <w:p w14:paraId="528CA019" w14:textId="77777777" w:rsidR="000148F4" w:rsidRPr="00935315" w:rsidRDefault="000148F4" w:rsidP="00ED785C">
            <w:pPr>
              <w:pStyle w:val="TableParagraph"/>
              <w:ind w:right="214"/>
              <w:jc w:val="right"/>
              <w:rPr>
                <w:color w:val="000000" w:themeColor="text1"/>
                <w:sz w:val="18"/>
              </w:rPr>
            </w:pPr>
            <w:r w:rsidRPr="00935315">
              <w:rPr>
                <w:color w:val="000000" w:themeColor="text1"/>
                <w:w w:val="78"/>
                <w:sz w:val="18"/>
              </w:rPr>
              <w:t>9</w:t>
            </w:r>
          </w:p>
        </w:tc>
        <w:tc>
          <w:tcPr>
            <w:tcW w:w="1473" w:type="dxa"/>
            <w:gridSpan w:val="2"/>
          </w:tcPr>
          <w:p w14:paraId="77E6CA87" w14:textId="77777777" w:rsidR="000148F4" w:rsidRPr="00935315" w:rsidRDefault="000148F4" w:rsidP="2CD1C888">
            <w:pPr>
              <w:pStyle w:val="TableParagraph"/>
              <w:tabs>
                <w:tab w:val="left" w:pos="1101"/>
              </w:tabs>
              <w:spacing w:line="203" w:lineRule="exact"/>
              <w:ind w:left="73"/>
              <w:rPr>
                <w:color w:val="000000" w:themeColor="text1"/>
                <w:sz w:val="18"/>
                <w:szCs w:val="18"/>
              </w:rPr>
            </w:pPr>
            <w:r w:rsidRPr="00935315">
              <w:rPr>
                <w:color w:val="000000" w:themeColor="text1"/>
                <w:sz w:val="18"/>
                <w:szCs w:val="18"/>
              </w:rPr>
              <w:t>Extractor</w:t>
            </w:r>
            <w:r w:rsidRPr="00935315">
              <w:rPr>
                <w:color w:val="000000" w:themeColor="text1"/>
                <w:w w:val="90"/>
                <w:sz w:val="18"/>
              </w:rPr>
              <w:tab/>
            </w:r>
            <w:r w:rsidRPr="00935315">
              <w:rPr>
                <w:color w:val="000000" w:themeColor="text1"/>
                <w:sz w:val="18"/>
                <w:szCs w:val="18"/>
              </w:rPr>
              <w:t>tipo</w:t>
            </w:r>
          </w:p>
          <w:p w14:paraId="6BF48903" w14:textId="77777777" w:rsidR="000148F4" w:rsidRPr="00935315" w:rsidRDefault="000148F4" w:rsidP="2CD1C888">
            <w:pPr>
              <w:pStyle w:val="TableParagraph"/>
              <w:tabs>
                <w:tab w:val="left" w:pos="1098"/>
              </w:tabs>
              <w:spacing w:before="2"/>
              <w:ind w:left="73"/>
              <w:rPr>
                <w:color w:val="000000" w:themeColor="text1"/>
                <w:sz w:val="18"/>
                <w:szCs w:val="18"/>
              </w:rPr>
            </w:pPr>
            <w:r w:rsidRPr="00935315">
              <w:rPr>
                <w:color w:val="000000" w:themeColor="text1"/>
                <w:sz w:val="18"/>
                <w:szCs w:val="18"/>
              </w:rPr>
              <w:t>hongo</w:t>
            </w:r>
            <w:r w:rsidRPr="00935315">
              <w:rPr>
                <w:color w:val="000000" w:themeColor="text1"/>
                <w:w w:val="90"/>
                <w:sz w:val="18"/>
              </w:rPr>
              <w:tab/>
            </w:r>
            <w:r w:rsidRPr="00935315">
              <w:rPr>
                <w:color w:val="000000" w:themeColor="text1"/>
                <w:sz w:val="18"/>
                <w:szCs w:val="18"/>
              </w:rPr>
              <w:t>con</w:t>
            </w:r>
          </w:p>
          <w:p w14:paraId="1F392E8E" w14:textId="2B4681FB" w:rsidR="000148F4" w:rsidRPr="00935315" w:rsidRDefault="000148F4" w:rsidP="2CD1C888">
            <w:pPr>
              <w:pStyle w:val="TableParagraph"/>
              <w:tabs>
                <w:tab w:val="left" w:pos="1189"/>
              </w:tabs>
              <w:spacing w:line="200" w:lineRule="atLeast"/>
              <w:ind w:left="73" w:right="98"/>
              <w:rPr>
                <w:color w:val="000000" w:themeColor="text1"/>
                <w:sz w:val="18"/>
                <w:szCs w:val="18"/>
              </w:rPr>
            </w:pPr>
            <w:r w:rsidRPr="00935315">
              <w:rPr>
                <w:color w:val="000000" w:themeColor="text1"/>
                <w:sz w:val="18"/>
                <w:szCs w:val="18"/>
              </w:rPr>
              <w:t>soporte</w:t>
            </w:r>
            <w:r w:rsidRPr="00935315">
              <w:rPr>
                <w:color w:val="000000" w:themeColor="text1"/>
                <w:w w:val="90"/>
                <w:sz w:val="18"/>
              </w:rPr>
              <w:tab/>
            </w:r>
            <w:r w:rsidRPr="00935315">
              <w:rPr>
                <w:color w:val="000000" w:themeColor="text1"/>
                <w:sz w:val="18"/>
                <w:szCs w:val="18"/>
              </w:rPr>
              <w:t xml:space="preserve">de turbinas </w:t>
            </w:r>
            <w:proofErr w:type="spellStart"/>
            <w:r w:rsidR="2CD1C888" w:rsidRPr="00935315">
              <w:rPr>
                <w:color w:val="000000" w:themeColor="text1"/>
                <w:sz w:val="18"/>
                <w:szCs w:val="18"/>
              </w:rPr>
              <w:t>turbinas</w:t>
            </w:r>
            <w:proofErr w:type="spellEnd"/>
            <w:r w:rsidR="2CD1C888" w:rsidRPr="00935315">
              <w:rPr>
                <w:color w:val="000000" w:themeColor="text1"/>
                <w:sz w:val="18"/>
                <w:szCs w:val="18"/>
              </w:rPr>
              <w:t xml:space="preserve"> y control de las grasas que salen del mismo.</w:t>
            </w:r>
          </w:p>
        </w:tc>
        <w:tc>
          <w:tcPr>
            <w:tcW w:w="484" w:type="dxa"/>
            <w:gridSpan w:val="3"/>
          </w:tcPr>
          <w:p w14:paraId="6FBBB7CD" w14:textId="77777777" w:rsidR="000148F4" w:rsidRPr="00935315" w:rsidRDefault="000148F4" w:rsidP="2CD1C888">
            <w:pPr>
              <w:pStyle w:val="TableParagraph"/>
              <w:spacing w:before="4"/>
              <w:rPr>
                <w:color w:val="000000" w:themeColor="text1"/>
                <w:sz w:val="18"/>
                <w:szCs w:val="18"/>
              </w:rPr>
            </w:pPr>
          </w:p>
          <w:p w14:paraId="0F8738D9" w14:textId="77777777" w:rsidR="000148F4" w:rsidRPr="00935315" w:rsidRDefault="000148F4" w:rsidP="2CD1C888">
            <w:pPr>
              <w:pStyle w:val="TableParagraph"/>
              <w:ind w:right="197"/>
              <w:jc w:val="right"/>
              <w:rPr>
                <w:color w:val="000000" w:themeColor="text1"/>
                <w:sz w:val="18"/>
                <w:szCs w:val="18"/>
              </w:rPr>
            </w:pPr>
            <w:r w:rsidRPr="00935315">
              <w:rPr>
                <w:color w:val="000000" w:themeColor="text1"/>
                <w:sz w:val="18"/>
                <w:szCs w:val="18"/>
              </w:rPr>
              <w:t>2</w:t>
            </w:r>
          </w:p>
        </w:tc>
        <w:tc>
          <w:tcPr>
            <w:tcW w:w="311" w:type="dxa"/>
          </w:tcPr>
          <w:p w14:paraId="519C9C98" w14:textId="77777777" w:rsidR="000148F4" w:rsidRPr="00935315" w:rsidRDefault="000148F4" w:rsidP="2CD1C888">
            <w:pPr>
              <w:pStyle w:val="TableParagraph"/>
              <w:rPr>
                <w:color w:val="000000" w:themeColor="text1"/>
                <w:sz w:val="18"/>
                <w:szCs w:val="18"/>
              </w:rPr>
            </w:pPr>
          </w:p>
          <w:p w14:paraId="0030632A" w14:textId="77777777" w:rsidR="000148F4" w:rsidRPr="00935315" w:rsidRDefault="000148F4" w:rsidP="2CD1C888">
            <w:pPr>
              <w:pStyle w:val="TableParagraph"/>
              <w:spacing w:before="7"/>
              <w:rPr>
                <w:color w:val="000000" w:themeColor="text1"/>
                <w:sz w:val="18"/>
                <w:szCs w:val="18"/>
              </w:rPr>
            </w:pPr>
          </w:p>
          <w:p w14:paraId="5B5903F8" w14:textId="77777777" w:rsidR="000148F4" w:rsidRPr="00935315" w:rsidRDefault="000148F4" w:rsidP="2CD1C888">
            <w:pPr>
              <w:pStyle w:val="TableParagraph"/>
              <w:ind w:left="16"/>
              <w:jc w:val="center"/>
              <w:rPr>
                <w:color w:val="000000" w:themeColor="text1"/>
                <w:sz w:val="18"/>
                <w:szCs w:val="18"/>
              </w:rPr>
            </w:pPr>
            <w:r w:rsidRPr="00935315">
              <w:rPr>
                <w:color w:val="000000" w:themeColor="text1"/>
                <w:sz w:val="18"/>
                <w:szCs w:val="18"/>
              </w:rPr>
              <w:t>X</w:t>
            </w:r>
          </w:p>
        </w:tc>
        <w:tc>
          <w:tcPr>
            <w:tcW w:w="329" w:type="dxa"/>
            <w:gridSpan w:val="2"/>
          </w:tcPr>
          <w:p w14:paraId="00FA2667" w14:textId="77777777" w:rsidR="000148F4" w:rsidRPr="00935315" w:rsidRDefault="000148F4" w:rsidP="2CD1C888">
            <w:pPr>
              <w:pStyle w:val="TableParagraph"/>
              <w:rPr>
                <w:color w:val="000000" w:themeColor="text1"/>
                <w:sz w:val="18"/>
                <w:szCs w:val="18"/>
              </w:rPr>
            </w:pPr>
          </w:p>
        </w:tc>
        <w:tc>
          <w:tcPr>
            <w:tcW w:w="297" w:type="dxa"/>
            <w:gridSpan w:val="3"/>
          </w:tcPr>
          <w:p w14:paraId="179FEF19" w14:textId="77777777" w:rsidR="000148F4" w:rsidRPr="00935315" w:rsidRDefault="000148F4" w:rsidP="2CD1C888">
            <w:pPr>
              <w:pStyle w:val="TableParagraph"/>
              <w:rPr>
                <w:color w:val="000000" w:themeColor="text1"/>
                <w:sz w:val="18"/>
                <w:szCs w:val="18"/>
              </w:rPr>
            </w:pPr>
          </w:p>
        </w:tc>
        <w:tc>
          <w:tcPr>
            <w:tcW w:w="2875" w:type="dxa"/>
            <w:gridSpan w:val="2"/>
          </w:tcPr>
          <w:p w14:paraId="6DA455F7" w14:textId="77777777" w:rsidR="000148F4" w:rsidRPr="00935315" w:rsidRDefault="000148F4" w:rsidP="2CD1C888">
            <w:pPr>
              <w:pStyle w:val="TableParagraph"/>
              <w:spacing w:before="4"/>
              <w:rPr>
                <w:color w:val="000000" w:themeColor="text1"/>
                <w:sz w:val="18"/>
                <w:szCs w:val="18"/>
              </w:rPr>
            </w:pPr>
          </w:p>
          <w:p w14:paraId="5482DFCD" w14:textId="25D82458" w:rsidR="000148F4" w:rsidRPr="00935315" w:rsidRDefault="000148F4" w:rsidP="2CD1C888">
            <w:pPr>
              <w:pStyle w:val="TableParagraph"/>
              <w:ind w:left="72"/>
              <w:rPr>
                <w:color w:val="000000" w:themeColor="text1"/>
                <w:sz w:val="18"/>
                <w:szCs w:val="18"/>
              </w:rPr>
            </w:pPr>
            <w:r w:rsidRPr="00935315">
              <w:rPr>
                <w:color w:val="000000" w:themeColor="text1"/>
                <w:sz w:val="18"/>
                <w:szCs w:val="18"/>
              </w:rPr>
              <w:t xml:space="preserve">Con motores 4P </w:t>
            </w:r>
            <w:r w:rsidR="2CD1C888" w:rsidRPr="00935315">
              <w:rPr>
                <w:color w:val="000000" w:themeColor="text1"/>
                <w:sz w:val="18"/>
                <w:szCs w:val="18"/>
              </w:rPr>
              <w:t>y control de grasas que salen del extractor.</w:t>
            </w:r>
          </w:p>
        </w:tc>
        <w:tc>
          <w:tcPr>
            <w:tcW w:w="2522" w:type="dxa"/>
            <w:gridSpan w:val="2"/>
          </w:tcPr>
          <w:p w14:paraId="3BD08F78" w14:textId="77777777" w:rsidR="000148F4" w:rsidRPr="00935315" w:rsidRDefault="000148F4" w:rsidP="000148F4">
            <w:pPr>
              <w:pStyle w:val="TableParagraph"/>
              <w:spacing w:before="2"/>
              <w:jc w:val="both"/>
              <w:rPr>
                <w:color w:val="000000" w:themeColor="text1"/>
                <w:sz w:val="19"/>
              </w:rPr>
            </w:pPr>
          </w:p>
          <w:p w14:paraId="4B1CB9D2" w14:textId="52DC898A" w:rsidR="000148F4" w:rsidRPr="00935315" w:rsidRDefault="000148F4" w:rsidP="000148F4">
            <w:pPr>
              <w:pStyle w:val="TableParagraph"/>
              <w:tabs>
                <w:tab w:val="left" w:pos="1294"/>
              </w:tabs>
              <w:spacing w:before="1" w:line="247" w:lineRule="auto"/>
              <w:ind w:left="75" w:right="301"/>
              <w:jc w:val="both"/>
              <w:rPr>
                <w:color w:val="000000" w:themeColor="text1"/>
                <w:sz w:val="18"/>
              </w:rPr>
            </w:pPr>
            <w:r w:rsidRPr="00935315">
              <w:rPr>
                <w:color w:val="000000" w:themeColor="text1"/>
                <w:w w:val="80"/>
                <w:sz w:val="18"/>
              </w:rPr>
              <w:t>Contratista</w:t>
            </w:r>
            <w:r w:rsidRPr="00935315">
              <w:rPr>
                <w:color w:val="000000" w:themeColor="text1"/>
                <w:w w:val="80"/>
                <w:sz w:val="18"/>
              </w:rPr>
              <w:tab/>
              <w:t>que suministra alimentación a PPL</w:t>
            </w:r>
          </w:p>
        </w:tc>
      </w:tr>
      <w:tr w:rsidR="000148F4" w:rsidRPr="00935315" w14:paraId="77FE4BC4" w14:textId="77777777" w:rsidTr="2CD1C888">
        <w:trPr>
          <w:trHeight w:val="870"/>
        </w:trPr>
        <w:tc>
          <w:tcPr>
            <w:tcW w:w="519" w:type="dxa"/>
          </w:tcPr>
          <w:p w14:paraId="45963659" w14:textId="77777777" w:rsidR="000148F4" w:rsidRPr="00935315" w:rsidRDefault="000148F4" w:rsidP="00ED785C">
            <w:pPr>
              <w:pStyle w:val="TableParagraph"/>
              <w:rPr>
                <w:color w:val="000000" w:themeColor="text1"/>
                <w:sz w:val="19"/>
              </w:rPr>
            </w:pPr>
          </w:p>
          <w:p w14:paraId="2EAFC63B" w14:textId="77777777" w:rsidR="000148F4" w:rsidRPr="00935315" w:rsidRDefault="000148F4" w:rsidP="00ED785C">
            <w:pPr>
              <w:pStyle w:val="TableParagraph"/>
              <w:ind w:right="180"/>
              <w:jc w:val="right"/>
              <w:rPr>
                <w:color w:val="000000" w:themeColor="text1"/>
                <w:sz w:val="18"/>
              </w:rPr>
            </w:pPr>
            <w:r w:rsidRPr="00935315">
              <w:rPr>
                <w:color w:val="000000" w:themeColor="text1"/>
                <w:w w:val="90"/>
                <w:sz w:val="18"/>
              </w:rPr>
              <w:t>10</w:t>
            </w:r>
          </w:p>
        </w:tc>
        <w:tc>
          <w:tcPr>
            <w:tcW w:w="1473" w:type="dxa"/>
            <w:gridSpan w:val="2"/>
          </w:tcPr>
          <w:p w14:paraId="28548D5E" w14:textId="77777777" w:rsidR="000148F4" w:rsidRPr="00935315" w:rsidRDefault="000148F4" w:rsidP="00ED785C">
            <w:pPr>
              <w:pStyle w:val="TableParagraph"/>
              <w:tabs>
                <w:tab w:val="left" w:pos="1101"/>
              </w:tabs>
              <w:spacing w:before="21" w:line="242" w:lineRule="auto"/>
              <w:ind w:left="73" w:right="107"/>
              <w:rPr>
                <w:color w:val="000000" w:themeColor="text1"/>
                <w:sz w:val="18"/>
              </w:rPr>
            </w:pPr>
            <w:r w:rsidRPr="00935315">
              <w:rPr>
                <w:color w:val="000000" w:themeColor="text1"/>
                <w:w w:val="90"/>
                <w:sz w:val="18"/>
              </w:rPr>
              <w:t>Campana</w:t>
            </w:r>
            <w:r w:rsidRPr="00935315">
              <w:rPr>
                <w:color w:val="000000" w:themeColor="text1"/>
                <w:spacing w:val="1"/>
                <w:w w:val="90"/>
                <w:sz w:val="18"/>
              </w:rPr>
              <w:t xml:space="preserve"> </w:t>
            </w:r>
            <w:r w:rsidRPr="00935315">
              <w:rPr>
                <w:color w:val="000000" w:themeColor="text1"/>
                <w:w w:val="90"/>
                <w:sz w:val="18"/>
              </w:rPr>
              <w:t>extractora</w:t>
            </w:r>
            <w:r w:rsidRPr="00935315">
              <w:rPr>
                <w:color w:val="000000" w:themeColor="text1"/>
                <w:w w:val="90"/>
                <w:sz w:val="18"/>
              </w:rPr>
              <w:tab/>
            </w:r>
            <w:r w:rsidRPr="00935315">
              <w:rPr>
                <w:color w:val="000000" w:themeColor="text1"/>
                <w:spacing w:val="-4"/>
                <w:w w:val="85"/>
                <w:sz w:val="18"/>
              </w:rPr>
              <w:t>tipo</w:t>
            </w:r>
          </w:p>
          <w:p w14:paraId="4EC01103" w14:textId="77777777" w:rsidR="000148F4" w:rsidRPr="00935315" w:rsidRDefault="000148F4" w:rsidP="00ED785C">
            <w:pPr>
              <w:pStyle w:val="TableParagraph"/>
              <w:spacing w:before="3" w:line="242" w:lineRule="auto"/>
              <w:ind w:left="73" w:right="291"/>
              <w:rPr>
                <w:color w:val="000000" w:themeColor="text1"/>
                <w:sz w:val="18"/>
              </w:rPr>
            </w:pPr>
            <w:r w:rsidRPr="00935315">
              <w:rPr>
                <w:color w:val="000000" w:themeColor="text1"/>
                <w:w w:val="85"/>
                <w:sz w:val="18"/>
              </w:rPr>
              <w:t>cajón con</w:t>
            </w:r>
            <w:r w:rsidRPr="00935315">
              <w:rPr>
                <w:color w:val="000000" w:themeColor="text1"/>
                <w:spacing w:val="3"/>
                <w:w w:val="85"/>
                <w:sz w:val="18"/>
              </w:rPr>
              <w:t xml:space="preserve"> </w:t>
            </w:r>
            <w:r w:rsidRPr="00935315">
              <w:rPr>
                <w:color w:val="000000" w:themeColor="text1"/>
                <w:w w:val="85"/>
                <w:sz w:val="18"/>
              </w:rPr>
              <w:t>filtros</w:t>
            </w:r>
            <w:r w:rsidRPr="00935315">
              <w:rPr>
                <w:color w:val="000000" w:themeColor="text1"/>
                <w:spacing w:val="-38"/>
                <w:w w:val="85"/>
                <w:sz w:val="18"/>
              </w:rPr>
              <w:t xml:space="preserve"> </w:t>
            </w:r>
            <w:r w:rsidRPr="00935315">
              <w:rPr>
                <w:color w:val="000000" w:themeColor="text1"/>
                <w:w w:val="90"/>
                <w:sz w:val="18"/>
              </w:rPr>
              <w:t>completos</w:t>
            </w:r>
          </w:p>
        </w:tc>
        <w:tc>
          <w:tcPr>
            <w:tcW w:w="484" w:type="dxa"/>
            <w:gridSpan w:val="3"/>
          </w:tcPr>
          <w:p w14:paraId="39596CF8" w14:textId="77777777" w:rsidR="000148F4" w:rsidRPr="00935315" w:rsidRDefault="000148F4" w:rsidP="00ED785C">
            <w:pPr>
              <w:pStyle w:val="TableParagraph"/>
              <w:rPr>
                <w:color w:val="000000" w:themeColor="text1"/>
                <w:sz w:val="19"/>
              </w:rPr>
            </w:pPr>
          </w:p>
          <w:p w14:paraId="36B62782" w14:textId="77777777" w:rsidR="000148F4" w:rsidRPr="00935315" w:rsidRDefault="000148F4" w:rsidP="00ED785C">
            <w:pPr>
              <w:pStyle w:val="TableParagraph"/>
              <w:ind w:right="197"/>
              <w:jc w:val="right"/>
              <w:rPr>
                <w:color w:val="000000" w:themeColor="text1"/>
                <w:sz w:val="18"/>
              </w:rPr>
            </w:pPr>
            <w:r w:rsidRPr="00935315">
              <w:rPr>
                <w:color w:val="000000" w:themeColor="text1"/>
                <w:w w:val="78"/>
                <w:sz w:val="18"/>
              </w:rPr>
              <w:t>2</w:t>
            </w:r>
          </w:p>
        </w:tc>
        <w:tc>
          <w:tcPr>
            <w:tcW w:w="311" w:type="dxa"/>
          </w:tcPr>
          <w:p w14:paraId="05166FA9" w14:textId="77777777" w:rsidR="000148F4" w:rsidRPr="00935315" w:rsidRDefault="000148F4" w:rsidP="00ED785C">
            <w:pPr>
              <w:pStyle w:val="TableParagraph"/>
              <w:rPr>
                <w:color w:val="000000" w:themeColor="text1"/>
                <w:sz w:val="20"/>
              </w:rPr>
            </w:pPr>
          </w:p>
          <w:p w14:paraId="48C65A2B" w14:textId="77777777" w:rsidR="000148F4" w:rsidRPr="00935315" w:rsidRDefault="000148F4" w:rsidP="00ED785C">
            <w:pPr>
              <w:pStyle w:val="TableParagraph"/>
              <w:spacing w:before="5"/>
              <w:rPr>
                <w:color w:val="000000" w:themeColor="text1"/>
                <w:sz w:val="17"/>
              </w:rPr>
            </w:pPr>
          </w:p>
          <w:p w14:paraId="7C7E112A" w14:textId="77777777" w:rsidR="000148F4" w:rsidRPr="00935315" w:rsidRDefault="000148F4" w:rsidP="00ED785C">
            <w:pPr>
              <w:pStyle w:val="TableParagraph"/>
              <w:ind w:left="16"/>
              <w:jc w:val="center"/>
              <w:rPr>
                <w:color w:val="000000" w:themeColor="text1"/>
                <w:sz w:val="18"/>
              </w:rPr>
            </w:pPr>
            <w:r w:rsidRPr="00935315">
              <w:rPr>
                <w:color w:val="000000" w:themeColor="text1"/>
                <w:w w:val="81"/>
                <w:sz w:val="18"/>
              </w:rPr>
              <w:t>X</w:t>
            </w:r>
          </w:p>
        </w:tc>
        <w:tc>
          <w:tcPr>
            <w:tcW w:w="329" w:type="dxa"/>
            <w:gridSpan w:val="2"/>
          </w:tcPr>
          <w:p w14:paraId="0B656788"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4C4175D7"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0652A41B" w14:textId="77777777" w:rsidR="000148F4" w:rsidRPr="00935315" w:rsidRDefault="000148F4" w:rsidP="00ED785C">
            <w:pPr>
              <w:pStyle w:val="TableParagraph"/>
              <w:rPr>
                <w:color w:val="000000" w:themeColor="text1"/>
                <w:sz w:val="19"/>
              </w:rPr>
            </w:pPr>
          </w:p>
          <w:p w14:paraId="2B6E61F9" w14:textId="77777777" w:rsidR="000148F4" w:rsidRPr="00935315" w:rsidRDefault="000148F4" w:rsidP="00ED785C">
            <w:pPr>
              <w:pStyle w:val="TableParagraph"/>
              <w:ind w:left="72"/>
              <w:rPr>
                <w:color w:val="000000" w:themeColor="text1"/>
                <w:sz w:val="18"/>
              </w:rPr>
            </w:pPr>
            <w:r w:rsidRPr="00935315">
              <w:rPr>
                <w:color w:val="000000" w:themeColor="text1"/>
                <w:w w:val="80"/>
                <w:sz w:val="18"/>
              </w:rPr>
              <w:t>Acero</w:t>
            </w:r>
            <w:r w:rsidRPr="00935315">
              <w:rPr>
                <w:color w:val="000000" w:themeColor="text1"/>
                <w:spacing w:val="3"/>
                <w:w w:val="80"/>
                <w:sz w:val="18"/>
              </w:rPr>
              <w:t xml:space="preserve"> </w:t>
            </w:r>
            <w:r w:rsidRPr="00935315">
              <w:rPr>
                <w:color w:val="000000" w:themeColor="text1"/>
                <w:w w:val="80"/>
                <w:sz w:val="18"/>
              </w:rPr>
              <w:t>inoxidable</w:t>
            </w:r>
            <w:r w:rsidRPr="00935315">
              <w:rPr>
                <w:color w:val="000000" w:themeColor="text1"/>
                <w:spacing w:val="8"/>
                <w:w w:val="80"/>
                <w:sz w:val="18"/>
              </w:rPr>
              <w:t xml:space="preserve"> </w:t>
            </w:r>
            <w:r w:rsidRPr="00935315">
              <w:rPr>
                <w:color w:val="000000" w:themeColor="text1"/>
                <w:w w:val="80"/>
                <w:sz w:val="18"/>
              </w:rPr>
              <w:t>Calibre</w:t>
            </w:r>
            <w:r w:rsidRPr="00935315">
              <w:rPr>
                <w:color w:val="000000" w:themeColor="text1"/>
                <w:spacing w:val="6"/>
                <w:w w:val="80"/>
                <w:sz w:val="18"/>
              </w:rPr>
              <w:t xml:space="preserve"> </w:t>
            </w:r>
            <w:r w:rsidRPr="00935315">
              <w:rPr>
                <w:color w:val="000000" w:themeColor="text1"/>
                <w:w w:val="80"/>
                <w:sz w:val="18"/>
              </w:rPr>
              <w:t>20</w:t>
            </w:r>
          </w:p>
        </w:tc>
        <w:tc>
          <w:tcPr>
            <w:tcW w:w="2522" w:type="dxa"/>
            <w:gridSpan w:val="2"/>
          </w:tcPr>
          <w:p w14:paraId="44B14FD8" w14:textId="77777777" w:rsidR="000148F4" w:rsidRPr="00935315" w:rsidRDefault="000148F4" w:rsidP="00ED785C">
            <w:pPr>
              <w:pStyle w:val="TableParagraph"/>
              <w:rPr>
                <w:color w:val="000000" w:themeColor="text1"/>
                <w:sz w:val="19"/>
              </w:rPr>
            </w:pPr>
          </w:p>
          <w:p w14:paraId="6150E8C2" w14:textId="77777777" w:rsidR="000148F4" w:rsidRPr="00935315" w:rsidRDefault="000148F4" w:rsidP="00ED785C">
            <w:pPr>
              <w:pStyle w:val="TableParagraph"/>
              <w:tabs>
                <w:tab w:val="left" w:pos="1294"/>
              </w:tabs>
              <w:spacing w:line="244" w:lineRule="auto"/>
              <w:ind w:left="75" w:right="296"/>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w:t>
            </w:r>
            <w:r w:rsidRPr="00935315">
              <w:rPr>
                <w:color w:val="000000" w:themeColor="text1"/>
                <w:spacing w:val="3"/>
                <w:w w:val="80"/>
                <w:sz w:val="18"/>
              </w:rPr>
              <w:t xml:space="preserve"> </w:t>
            </w:r>
            <w:r w:rsidRPr="00935315">
              <w:rPr>
                <w:color w:val="000000" w:themeColor="text1"/>
                <w:w w:val="80"/>
                <w:sz w:val="18"/>
              </w:rPr>
              <w:t>suministra</w:t>
            </w:r>
            <w:r w:rsidRPr="00935315">
              <w:rPr>
                <w:color w:val="000000" w:themeColor="text1"/>
                <w:spacing w:val="-35"/>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2FB50706" w14:textId="77777777" w:rsidTr="2CD1C888">
        <w:trPr>
          <w:trHeight w:val="582"/>
        </w:trPr>
        <w:tc>
          <w:tcPr>
            <w:tcW w:w="519" w:type="dxa"/>
          </w:tcPr>
          <w:p w14:paraId="71AD909E" w14:textId="77777777" w:rsidR="000148F4" w:rsidRPr="00935315" w:rsidRDefault="000148F4" w:rsidP="00ED785C">
            <w:pPr>
              <w:pStyle w:val="TableParagraph"/>
              <w:spacing w:before="6"/>
              <w:rPr>
                <w:color w:val="000000" w:themeColor="text1"/>
                <w:sz w:val="18"/>
              </w:rPr>
            </w:pPr>
          </w:p>
          <w:p w14:paraId="2A91E553" w14:textId="77777777" w:rsidR="000148F4" w:rsidRPr="00935315" w:rsidRDefault="000148F4" w:rsidP="00ED785C">
            <w:pPr>
              <w:pStyle w:val="TableParagraph"/>
              <w:spacing w:before="1"/>
              <w:ind w:right="180"/>
              <w:jc w:val="right"/>
              <w:rPr>
                <w:color w:val="000000" w:themeColor="text1"/>
                <w:sz w:val="18"/>
              </w:rPr>
            </w:pPr>
            <w:r w:rsidRPr="00935315">
              <w:rPr>
                <w:color w:val="000000" w:themeColor="text1"/>
                <w:w w:val="90"/>
                <w:sz w:val="18"/>
              </w:rPr>
              <w:t>11</w:t>
            </w:r>
          </w:p>
        </w:tc>
        <w:tc>
          <w:tcPr>
            <w:tcW w:w="1473" w:type="dxa"/>
            <w:gridSpan w:val="2"/>
          </w:tcPr>
          <w:p w14:paraId="3A177898" w14:textId="77777777" w:rsidR="000148F4" w:rsidRPr="00935315" w:rsidRDefault="000148F4" w:rsidP="00ED785C">
            <w:pPr>
              <w:pStyle w:val="TableParagraph"/>
              <w:tabs>
                <w:tab w:val="left" w:pos="1192"/>
              </w:tabs>
              <w:spacing w:before="86"/>
              <w:ind w:left="73"/>
              <w:rPr>
                <w:color w:val="000000" w:themeColor="text1"/>
                <w:sz w:val="18"/>
              </w:rPr>
            </w:pPr>
            <w:r w:rsidRPr="00935315">
              <w:rPr>
                <w:color w:val="000000" w:themeColor="text1"/>
                <w:w w:val="90"/>
                <w:sz w:val="18"/>
              </w:rPr>
              <w:t>Control</w:t>
            </w:r>
            <w:r w:rsidRPr="00935315">
              <w:rPr>
                <w:color w:val="000000" w:themeColor="text1"/>
                <w:w w:val="90"/>
                <w:sz w:val="18"/>
              </w:rPr>
              <w:tab/>
              <w:t>de</w:t>
            </w:r>
          </w:p>
          <w:p w14:paraId="317A3816" w14:textId="77777777" w:rsidR="000148F4" w:rsidRPr="00935315" w:rsidRDefault="000148F4" w:rsidP="00ED785C">
            <w:pPr>
              <w:pStyle w:val="TableParagraph"/>
              <w:spacing w:before="2"/>
              <w:ind w:left="73"/>
              <w:rPr>
                <w:color w:val="000000" w:themeColor="text1"/>
                <w:sz w:val="18"/>
              </w:rPr>
            </w:pPr>
            <w:r w:rsidRPr="00935315">
              <w:rPr>
                <w:color w:val="000000" w:themeColor="text1"/>
                <w:w w:val="90"/>
                <w:sz w:val="18"/>
              </w:rPr>
              <w:t>extractores</w:t>
            </w:r>
          </w:p>
        </w:tc>
        <w:tc>
          <w:tcPr>
            <w:tcW w:w="484" w:type="dxa"/>
            <w:gridSpan w:val="3"/>
          </w:tcPr>
          <w:p w14:paraId="38C667CE" w14:textId="77777777" w:rsidR="000148F4" w:rsidRPr="00935315" w:rsidRDefault="000148F4" w:rsidP="00ED785C">
            <w:pPr>
              <w:pStyle w:val="TableParagraph"/>
              <w:spacing w:before="6"/>
              <w:rPr>
                <w:color w:val="000000" w:themeColor="text1"/>
                <w:sz w:val="18"/>
              </w:rPr>
            </w:pPr>
          </w:p>
          <w:p w14:paraId="2E890C13" w14:textId="77777777" w:rsidR="000148F4" w:rsidRPr="00935315" w:rsidRDefault="000148F4" w:rsidP="00ED785C">
            <w:pPr>
              <w:pStyle w:val="TableParagraph"/>
              <w:spacing w:before="1"/>
              <w:ind w:right="197"/>
              <w:jc w:val="right"/>
              <w:rPr>
                <w:color w:val="000000" w:themeColor="text1"/>
                <w:sz w:val="18"/>
              </w:rPr>
            </w:pPr>
            <w:r w:rsidRPr="00935315">
              <w:rPr>
                <w:color w:val="000000" w:themeColor="text1"/>
                <w:w w:val="78"/>
                <w:sz w:val="18"/>
              </w:rPr>
              <w:t>1</w:t>
            </w:r>
          </w:p>
        </w:tc>
        <w:tc>
          <w:tcPr>
            <w:tcW w:w="311" w:type="dxa"/>
          </w:tcPr>
          <w:p w14:paraId="5AA0FE41" w14:textId="77777777" w:rsidR="000148F4" w:rsidRPr="00935315" w:rsidRDefault="000148F4" w:rsidP="00ED785C">
            <w:pPr>
              <w:pStyle w:val="TableParagraph"/>
              <w:spacing w:before="6"/>
              <w:rPr>
                <w:color w:val="000000" w:themeColor="text1"/>
                <w:sz w:val="18"/>
              </w:rPr>
            </w:pPr>
          </w:p>
          <w:p w14:paraId="6D46FD25" w14:textId="77777777" w:rsidR="000148F4" w:rsidRPr="00935315" w:rsidRDefault="000148F4" w:rsidP="00ED785C">
            <w:pPr>
              <w:pStyle w:val="TableParagraph"/>
              <w:spacing w:before="1"/>
              <w:ind w:left="16"/>
              <w:jc w:val="center"/>
              <w:rPr>
                <w:color w:val="000000" w:themeColor="text1"/>
                <w:sz w:val="18"/>
              </w:rPr>
            </w:pPr>
            <w:r w:rsidRPr="00935315">
              <w:rPr>
                <w:color w:val="000000" w:themeColor="text1"/>
                <w:w w:val="81"/>
                <w:sz w:val="18"/>
              </w:rPr>
              <w:t>X</w:t>
            </w:r>
          </w:p>
        </w:tc>
        <w:tc>
          <w:tcPr>
            <w:tcW w:w="329" w:type="dxa"/>
            <w:gridSpan w:val="2"/>
          </w:tcPr>
          <w:p w14:paraId="576A661B"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27DC08C7"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3F499482" w14:textId="77777777" w:rsidR="000148F4" w:rsidRPr="00935315" w:rsidRDefault="000148F4" w:rsidP="00ED785C">
            <w:pPr>
              <w:pStyle w:val="TableParagraph"/>
              <w:rPr>
                <w:rFonts w:ascii="Times New Roman"/>
                <w:color w:val="000000" w:themeColor="text1"/>
                <w:sz w:val="18"/>
              </w:rPr>
            </w:pPr>
          </w:p>
        </w:tc>
        <w:tc>
          <w:tcPr>
            <w:tcW w:w="2522" w:type="dxa"/>
            <w:gridSpan w:val="2"/>
          </w:tcPr>
          <w:p w14:paraId="04D30D61" w14:textId="77777777" w:rsidR="000148F4" w:rsidRPr="00935315" w:rsidRDefault="000148F4" w:rsidP="00ED785C">
            <w:pPr>
              <w:pStyle w:val="TableParagraph"/>
              <w:tabs>
                <w:tab w:val="left" w:pos="1294"/>
              </w:tabs>
              <w:spacing w:before="86" w:line="242" w:lineRule="auto"/>
              <w:ind w:left="75"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2F72B8FB" w14:textId="77777777" w:rsidTr="2CD1C888">
        <w:trPr>
          <w:trHeight w:val="1034"/>
        </w:trPr>
        <w:tc>
          <w:tcPr>
            <w:tcW w:w="519" w:type="dxa"/>
          </w:tcPr>
          <w:p w14:paraId="4EDB4147" w14:textId="77777777" w:rsidR="000148F4" w:rsidRPr="00935315" w:rsidRDefault="000148F4" w:rsidP="00ED785C">
            <w:pPr>
              <w:pStyle w:val="TableParagraph"/>
              <w:rPr>
                <w:color w:val="000000" w:themeColor="text1"/>
                <w:sz w:val="20"/>
              </w:rPr>
            </w:pPr>
          </w:p>
          <w:p w14:paraId="4C64214D" w14:textId="77777777" w:rsidR="000148F4" w:rsidRPr="00935315" w:rsidRDefault="000148F4" w:rsidP="00ED785C">
            <w:pPr>
              <w:pStyle w:val="TableParagraph"/>
              <w:spacing w:before="7"/>
              <w:rPr>
                <w:color w:val="000000" w:themeColor="text1"/>
                <w:sz w:val="17"/>
              </w:rPr>
            </w:pPr>
          </w:p>
          <w:p w14:paraId="385E5F04" w14:textId="77777777" w:rsidR="000148F4" w:rsidRPr="00935315" w:rsidRDefault="000148F4" w:rsidP="00ED785C">
            <w:pPr>
              <w:pStyle w:val="TableParagraph"/>
              <w:spacing w:before="1"/>
              <w:ind w:right="180"/>
              <w:jc w:val="right"/>
              <w:rPr>
                <w:color w:val="000000" w:themeColor="text1"/>
                <w:sz w:val="18"/>
              </w:rPr>
            </w:pPr>
            <w:r w:rsidRPr="00935315">
              <w:rPr>
                <w:color w:val="000000" w:themeColor="text1"/>
                <w:w w:val="90"/>
                <w:sz w:val="18"/>
              </w:rPr>
              <w:t>12</w:t>
            </w:r>
          </w:p>
        </w:tc>
        <w:tc>
          <w:tcPr>
            <w:tcW w:w="1473" w:type="dxa"/>
            <w:gridSpan w:val="2"/>
          </w:tcPr>
          <w:p w14:paraId="176FE057" w14:textId="77777777" w:rsidR="000148F4" w:rsidRPr="00935315" w:rsidRDefault="000148F4" w:rsidP="00ED785C">
            <w:pPr>
              <w:pStyle w:val="TableParagraph"/>
              <w:tabs>
                <w:tab w:val="left" w:pos="1101"/>
              </w:tabs>
              <w:spacing w:before="4"/>
              <w:ind w:left="73"/>
              <w:rPr>
                <w:color w:val="000000" w:themeColor="text1"/>
                <w:sz w:val="18"/>
              </w:rPr>
            </w:pPr>
            <w:r w:rsidRPr="00935315">
              <w:rPr>
                <w:color w:val="000000" w:themeColor="text1"/>
                <w:w w:val="90"/>
                <w:sz w:val="18"/>
              </w:rPr>
              <w:t>Caja</w:t>
            </w:r>
            <w:r w:rsidRPr="00935315">
              <w:rPr>
                <w:color w:val="000000" w:themeColor="text1"/>
                <w:w w:val="90"/>
                <w:sz w:val="18"/>
              </w:rPr>
              <w:tab/>
              <w:t>con</w:t>
            </w:r>
          </w:p>
          <w:p w14:paraId="39FE32D0" w14:textId="77777777" w:rsidR="000148F4" w:rsidRPr="00935315" w:rsidRDefault="000148F4" w:rsidP="00ED785C">
            <w:pPr>
              <w:pStyle w:val="TableParagraph"/>
              <w:spacing w:before="3" w:line="242" w:lineRule="auto"/>
              <w:ind w:left="73" w:right="650"/>
              <w:rPr>
                <w:color w:val="000000" w:themeColor="text1"/>
                <w:sz w:val="18"/>
              </w:rPr>
            </w:pPr>
            <w:r w:rsidRPr="00935315">
              <w:rPr>
                <w:color w:val="000000" w:themeColor="text1"/>
                <w:w w:val="85"/>
                <w:sz w:val="18"/>
              </w:rPr>
              <w:t>interruptor</w:t>
            </w:r>
            <w:r w:rsidRPr="00935315">
              <w:rPr>
                <w:color w:val="000000" w:themeColor="text1"/>
                <w:spacing w:val="-38"/>
                <w:w w:val="85"/>
                <w:sz w:val="18"/>
              </w:rPr>
              <w:t xml:space="preserve"> </w:t>
            </w:r>
            <w:r w:rsidRPr="00935315">
              <w:rPr>
                <w:color w:val="000000" w:themeColor="text1"/>
                <w:w w:val="80"/>
                <w:sz w:val="18"/>
              </w:rPr>
              <w:t>automático</w:t>
            </w:r>
          </w:p>
          <w:p w14:paraId="67F01ACB" w14:textId="77777777" w:rsidR="000148F4" w:rsidRPr="00935315" w:rsidRDefault="000148F4" w:rsidP="00ED785C">
            <w:pPr>
              <w:pStyle w:val="TableParagraph"/>
              <w:spacing w:before="11" w:line="190" w:lineRule="exact"/>
              <w:ind w:left="73"/>
              <w:rPr>
                <w:color w:val="000000" w:themeColor="text1"/>
                <w:sz w:val="18"/>
              </w:rPr>
            </w:pPr>
            <w:r w:rsidRPr="00935315">
              <w:rPr>
                <w:color w:val="000000" w:themeColor="text1"/>
                <w:w w:val="90"/>
                <w:sz w:val="18"/>
              </w:rPr>
              <w:t>(</w:t>
            </w:r>
            <w:proofErr w:type="spellStart"/>
            <w:r w:rsidRPr="00935315">
              <w:rPr>
                <w:color w:val="000000" w:themeColor="text1"/>
                <w:w w:val="90"/>
                <w:sz w:val="18"/>
              </w:rPr>
              <w:t>breaker</w:t>
            </w:r>
            <w:proofErr w:type="spellEnd"/>
            <w:r w:rsidRPr="00935315">
              <w:rPr>
                <w:color w:val="000000" w:themeColor="text1"/>
                <w:w w:val="90"/>
                <w:sz w:val="18"/>
              </w:rPr>
              <w:t>)</w:t>
            </w:r>
            <w:r w:rsidRPr="00935315">
              <w:rPr>
                <w:color w:val="000000" w:themeColor="text1"/>
                <w:spacing w:val="1"/>
                <w:w w:val="90"/>
                <w:sz w:val="18"/>
              </w:rPr>
              <w:t xml:space="preserve"> </w:t>
            </w:r>
            <w:r w:rsidRPr="00935315">
              <w:rPr>
                <w:color w:val="000000" w:themeColor="text1"/>
                <w:w w:val="80"/>
                <w:sz w:val="18"/>
              </w:rPr>
              <w:t>3.60amp(50a)</w:t>
            </w:r>
          </w:p>
        </w:tc>
        <w:tc>
          <w:tcPr>
            <w:tcW w:w="484" w:type="dxa"/>
            <w:gridSpan w:val="3"/>
          </w:tcPr>
          <w:p w14:paraId="0140D7A9" w14:textId="77777777" w:rsidR="000148F4" w:rsidRPr="00935315" w:rsidRDefault="000148F4" w:rsidP="00ED785C">
            <w:pPr>
              <w:pStyle w:val="TableParagraph"/>
              <w:rPr>
                <w:color w:val="000000" w:themeColor="text1"/>
                <w:sz w:val="20"/>
              </w:rPr>
            </w:pPr>
          </w:p>
          <w:p w14:paraId="2F9E0FD0" w14:textId="77777777" w:rsidR="000148F4" w:rsidRPr="00935315" w:rsidRDefault="000148F4" w:rsidP="00ED785C">
            <w:pPr>
              <w:pStyle w:val="TableParagraph"/>
              <w:spacing w:before="7"/>
              <w:rPr>
                <w:color w:val="000000" w:themeColor="text1"/>
                <w:sz w:val="17"/>
              </w:rPr>
            </w:pPr>
          </w:p>
          <w:p w14:paraId="5DD178DA" w14:textId="77777777" w:rsidR="000148F4" w:rsidRPr="00935315" w:rsidRDefault="000148F4" w:rsidP="00ED785C">
            <w:pPr>
              <w:pStyle w:val="TableParagraph"/>
              <w:spacing w:before="1"/>
              <w:ind w:right="197"/>
              <w:jc w:val="right"/>
              <w:rPr>
                <w:color w:val="000000" w:themeColor="text1"/>
                <w:sz w:val="18"/>
              </w:rPr>
            </w:pPr>
            <w:r w:rsidRPr="00935315">
              <w:rPr>
                <w:color w:val="000000" w:themeColor="text1"/>
                <w:w w:val="78"/>
                <w:sz w:val="18"/>
              </w:rPr>
              <w:t>1</w:t>
            </w:r>
          </w:p>
        </w:tc>
        <w:tc>
          <w:tcPr>
            <w:tcW w:w="311" w:type="dxa"/>
          </w:tcPr>
          <w:p w14:paraId="481623D1" w14:textId="77777777" w:rsidR="000148F4" w:rsidRPr="00935315" w:rsidRDefault="000148F4" w:rsidP="00ED785C">
            <w:pPr>
              <w:pStyle w:val="TableParagraph"/>
              <w:rPr>
                <w:color w:val="000000" w:themeColor="text1"/>
                <w:sz w:val="20"/>
              </w:rPr>
            </w:pPr>
          </w:p>
          <w:p w14:paraId="1468D834" w14:textId="77777777" w:rsidR="000148F4" w:rsidRPr="00935315" w:rsidRDefault="000148F4" w:rsidP="00ED785C">
            <w:pPr>
              <w:pStyle w:val="TableParagraph"/>
              <w:spacing w:before="7"/>
              <w:rPr>
                <w:color w:val="000000" w:themeColor="text1"/>
                <w:sz w:val="17"/>
              </w:rPr>
            </w:pPr>
          </w:p>
          <w:p w14:paraId="153AFD1D" w14:textId="77777777" w:rsidR="000148F4" w:rsidRPr="00935315" w:rsidRDefault="000148F4" w:rsidP="00ED785C">
            <w:pPr>
              <w:pStyle w:val="TableParagraph"/>
              <w:spacing w:before="1"/>
              <w:ind w:left="16"/>
              <w:jc w:val="center"/>
              <w:rPr>
                <w:color w:val="000000" w:themeColor="text1"/>
                <w:sz w:val="18"/>
              </w:rPr>
            </w:pPr>
            <w:r w:rsidRPr="00935315">
              <w:rPr>
                <w:color w:val="000000" w:themeColor="text1"/>
                <w:w w:val="81"/>
                <w:sz w:val="18"/>
              </w:rPr>
              <w:t>X</w:t>
            </w:r>
          </w:p>
        </w:tc>
        <w:tc>
          <w:tcPr>
            <w:tcW w:w="329" w:type="dxa"/>
            <w:gridSpan w:val="2"/>
          </w:tcPr>
          <w:p w14:paraId="130CFA2F"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73E69CD6"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711BADAF" w14:textId="77777777" w:rsidR="000148F4" w:rsidRPr="00935315" w:rsidRDefault="000148F4" w:rsidP="00ED785C">
            <w:pPr>
              <w:pStyle w:val="TableParagraph"/>
              <w:rPr>
                <w:rFonts w:ascii="Times New Roman"/>
                <w:color w:val="000000" w:themeColor="text1"/>
                <w:sz w:val="18"/>
              </w:rPr>
            </w:pPr>
          </w:p>
        </w:tc>
        <w:tc>
          <w:tcPr>
            <w:tcW w:w="2522" w:type="dxa"/>
            <w:gridSpan w:val="2"/>
          </w:tcPr>
          <w:p w14:paraId="4DE2FACD" w14:textId="77777777" w:rsidR="000148F4" w:rsidRPr="00935315" w:rsidRDefault="000148F4" w:rsidP="00ED785C">
            <w:pPr>
              <w:pStyle w:val="TableParagraph"/>
              <w:spacing w:before="2"/>
              <w:rPr>
                <w:color w:val="000000" w:themeColor="text1"/>
                <w:sz w:val="19"/>
              </w:rPr>
            </w:pPr>
          </w:p>
          <w:p w14:paraId="17BC576D" w14:textId="77777777" w:rsidR="000148F4" w:rsidRPr="00935315" w:rsidRDefault="000148F4" w:rsidP="00ED785C">
            <w:pPr>
              <w:pStyle w:val="TableParagraph"/>
              <w:spacing w:before="1" w:line="244" w:lineRule="auto"/>
              <w:ind w:left="75" w:right="271"/>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5"/>
                <w:sz w:val="18"/>
              </w:rPr>
              <w:t>Convivencia</w:t>
            </w:r>
            <w:r w:rsidRPr="00935315">
              <w:rPr>
                <w:color w:val="000000" w:themeColor="text1"/>
                <w:spacing w:val="-5"/>
                <w:w w:val="85"/>
                <w:sz w:val="18"/>
              </w:rPr>
              <w:t xml:space="preserve"> </w:t>
            </w:r>
            <w:r w:rsidRPr="00935315">
              <w:rPr>
                <w:color w:val="000000" w:themeColor="text1"/>
                <w:w w:val="85"/>
                <w:sz w:val="18"/>
              </w:rPr>
              <w:t>y</w:t>
            </w:r>
            <w:r w:rsidRPr="00935315">
              <w:rPr>
                <w:color w:val="000000" w:themeColor="text1"/>
                <w:spacing w:val="-3"/>
                <w:w w:val="85"/>
                <w:sz w:val="18"/>
              </w:rPr>
              <w:t xml:space="preserve"> </w:t>
            </w:r>
            <w:r w:rsidRPr="00935315">
              <w:rPr>
                <w:color w:val="000000" w:themeColor="text1"/>
                <w:w w:val="85"/>
                <w:sz w:val="18"/>
              </w:rPr>
              <w:t>Justicia</w:t>
            </w:r>
          </w:p>
        </w:tc>
      </w:tr>
      <w:tr w:rsidR="000148F4" w:rsidRPr="00935315" w14:paraId="31E3CE4A" w14:textId="77777777" w:rsidTr="2CD1C888">
        <w:trPr>
          <w:trHeight w:val="316"/>
        </w:trPr>
        <w:tc>
          <w:tcPr>
            <w:tcW w:w="8810" w:type="dxa"/>
            <w:gridSpan w:val="16"/>
            <w:shd w:val="clear" w:color="auto" w:fill="D9D9D9" w:themeFill="background1" w:themeFillShade="D9"/>
          </w:tcPr>
          <w:p w14:paraId="5F2F3A7E" w14:textId="77777777" w:rsidR="000148F4" w:rsidRPr="00935315" w:rsidRDefault="000148F4" w:rsidP="00ED785C">
            <w:pPr>
              <w:pStyle w:val="TableParagraph"/>
              <w:spacing w:before="49"/>
              <w:ind w:left="74"/>
              <w:rPr>
                <w:rFonts w:ascii="Arial" w:hAnsi="Arial"/>
                <w:b/>
                <w:color w:val="000000" w:themeColor="text1"/>
                <w:sz w:val="18"/>
              </w:rPr>
            </w:pPr>
            <w:r w:rsidRPr="00935315">
              <w:rPr>
                <w:rFonts w:ascii="Arial" w:hAnsi="Arial"/>
                <w:b/>
                <w:color w:val="000000" w:themeColor="text1"/>
                <w:w w:val="80"/>
                <w:sz w:val="18"/>
              </w:rPr>
              <w:t>REFRIGERACIÓN</w:t>
            </w:r>
            <w:r w:rsidRPr="00935315">
              <w:rPr>
                <w:rFonts w:ascii="Arial" w:hAnsi="Arial"/>
                <w:b/>
                <w:color w:val="000000" w:themeColor="text1"/>
                <w:spacing w:val="12"/>
                <w:w w:val="80"/>
                <w:sz w:val="18"/>
              </w:rPr>
              <w:t xml:space="preserve"> </w:t>
            </w:r>
            <w:r w:rsidRPr="00935315">
              <w:rPr>
                <w:rFonts w:ascii="Arial" w:hAnsi="Arial"/>
                <w:b/>
                <w:color w:val="000000" w:themeColor="text1"/>
                <w:w w:val="80"/>
                <w:sz w:val="18"/>
              </w:rPr>
              <w:t>Y</w:t>
            </w:r>
            <w:r w:rsidRPr="00935315">
              <w:rPr>
                <w:rFonts w:ascii="Arial" w:hAnsi="Arial"/>
                <w:b/>
                <w:color w:val="000000" w:themeColor="text1"/>
                <w:spacing w:val="13"/>
                <w:w w:val="80"/>
                <w:sz w:val="18"/>
              </w:rPr>
              <w:t xml:space="preserve"> </w:t>
            </w:r>
            <w:r w:rsidRPr="00935315">
              <w:rPr>
                <w:rFonts w:ascii="Arial" w:hAnsi="Arial"/>
                <w:b/>
                <w:color w:val="000000" w:themeColor="text1"/>
                <w:w w:val="80"/>
                <w:sz w:val="18"/>
              </w:rPr>
              <w:t>CONGELACIÓN</w:t>
            </w:r>
          </w:p>
        </w:tc>
      </w:tr>
      <w:tr w:rsidR="000148F4" w:rsidRPr="00935315" w14:paraId="79B0FFCE" w14:textId="77777777" w:rsidTr="2CD1C888">
        <w:trPr>
          <w:trHeight w:val="314"/>
        </w:trPr>
        <w:tc>
          <w:tcPr>
            <w:tcW w:w="519" w:type="dxa"/>
            <w:vMerge w:val="restart"/>
          </w:tcPr>
          <w:p w14:paraId="0B6DB08C" w14:textId="77777777" w:rsidR="000148F4" w:rsidRPr="00935315" w:rsidRDefault="000148F4" w:rsidP="00ED785C">
            <w:pPr>
              <w:pStyle w:val="TableParagraph"/>
              <w:rPr>
                <w:color w:val="000000" w:themeColor="text1"/>
                <w:sz w:val="20"/>
              </w:rPr>
            </w:pPr>
          </w:p>
          <w:p w14:paraId="0A1A9F2A" w14:textId="77777777" w:rsidR="000148F4" w:rsidRPr="00935315" w:rsidRDefault="000148F4" w:rsidP="00ED785C">
            <w:pPr>
              <w:pStyle w:val="TableParagraph"/>
              <w:rPr>
                <w:color w:val="000000" w:themeColor="text1"/>
                <w:sz w:val="20"/>
              </w:rPr>
            </w:pPr>
          </w:p>
          <w:p w14:paraId="3A58B97E" w14:textId="77777777" w:rsidR="000148F4" w:rsidRPr="00935315" w:rsidRDefault="000148F4" w:rsidP="00ED785C">
            <w:pPr>
              <w:pStyle w:val="TableParagraph"/>
              <w:spacing w:before="170"/>
              <w:ind w:left="165"/>
              <w:rPr>
                <w:color w:val="000000" w:themeColor="text1"/>
                <w:sz w:val="18"/>
              </w:rPr>
            </w:pPr>
            <w:r w:rsidRPr="00935315">
              <w:rPr>
                <w:color w:val="000000" w:themeColor="text1"/>
                <w:w w:val="90"/>
                <w:sz w:val="18"/>
              </w:rPr>
              <w:t>13</w:t>
            </w:r>
          </w:p>
        </w:tc>
        <w:tc>
          <w:tcPr>
            <w:tcW w:w="1473" w:type="dxa"/>
            <w:gridSpan w:val="2"/>
            <w:vMerge w:val="restart"/>
          </w:tcPr>
          <w:p w14:paraId="78D0E931" w14:textId="77777777" w:rsidR="000148F4" w:rsidRPr="00935315" w:rsidRDefault="000148F4" w:rsidP="00ED785C">
            <w:pPr>
              <w:pStyle w:val="TableParagraph"/>
              <w:spacing w:before="6"/>
              <w:rPr>
                <w:color w:val="000000" w:themeColor="text1"/>
                <w:sz w:val="18"/>
              </w:rPr>
            </w:pPr>
          </w:p>
          <w:p w14:paraId="018EF584" w14:textId="77777777" w:rsidR="000148F4" w:rsidRPr="00935315" w:rsidRDefault="000148F4" w:rsidP="00ED785C">
            <w:pPr>
              <w:pStyle w:val="TableParagraph"/>
              <w:tabs>
                <w:tab w:val="left" w:pos="765"/>
                <w:tab w:val="left" w:pos="1038"/>
                <w:tab w:val="left" w:pos="1153"/>
                <w:tab w:val="left" w:pos="1317"/>
              </w:tabs>
              <w:spacing w:before="1" w:line="242" w:lineRule="auto"/>
              <w:ind w:left="73" w:right="55"/>
              <w:rPr>
                <w:color w:val="000000" w:themeColor="text1"/>
                <w:sz w:val="18"/>
              </w:rPr>
            </w:pPr>
            <w:proofErr w:type="spellStart"/>
            <w:r w:rsidRPr="00935315">
              <w:rPr>
                <w:color w:val="000000" w:themeColor="text1"/>
                <w:w w:val="90"/>
                <w:sz w:val="18"/>
              </w:rPr>
              <w:t>Nevecón</w:t>
            </w:r>
            <w:proofErr w:type="spellEnd"/>
            <w:r w:rsidRPr="00935315">
              <w:rPr>
                <w:color w:val="000000" w:themeColor="text1"/>
                <w:w w:val="90"/>
                <w:sz w:val="18"/>
              </w:rPr>
              <w:tab/>
            </w:r>
            <w:r w:rsidRPr="00935315">
              <w:rPr>
                <w:color w:val="000000" w:themeColor="text1"/>
                <w:w w:val="90"/>
                <w:sz w:val="18"/>
              </w:rPr>
              <w:tab/>
            </w:r>
            <w:r w:rsidRPr="00935315">
              <w:rPr>
                <w:color w:val="000000" w:themeColor="text1"/>
                <w:spacing w:val="-4"/>
                <w:w w:val="85"/>
                <w:sz w:val="18"/>
              </w:rPr>
              <w:t>mixto</w:t>
            </w:r>
            <w:r w:rsidRPr="00935315">
              <w:rPr>
                <w:color w:val="000000" w:themeColor="text1"/>
                <w:spacing w:val="-38"/>
                <w:w w:val="85"/>
                <w:sz w:val="18"/>
              </w:rPr>
              <w:t xml:space="preserve"> </w:t>
            </w:r>
            <w:r w:rsidRPr="00935315">
              <w:rPr>
                <w:color w:val="000000" w:themeColor="text1"/>
                <w:w w:val="90"/>
                <w:sz w:val="18"/>
              </w:rPr>
              <w:t>vertical</w:t>
            </w:r>
            <w:r w:rsidRPr="00935315">
              <w:rPr>
                <w:color w:val="000000" w:themeColor="text1"/>
                <w:w w:val="90"/>
                <w:sz w:val="18"/>
              </w:rPr>
              <w:tab/>
              <w:t>de</w:t>
            </w:r>
            <w:r w:rsidRPr="00935315">
              <w:rPr>
                <w:color w:val="000000" w:themeColor="text1"/>
                <w:w w:val="90"/>
                <w:sz w:val="18"/>
              </w:rPr>
              <w:tab/>
            </w:r>
            <w:r w:rsidRPr="00935315">
              <w:rPr>
                <w:color w:val="000000" w:themeColor="text1"/>
                <w:w w:val="90"/>
                <w:sz w:val="18"/>
              </w:rPr>
              <w:tab/>
            </w:r>
            <w:r w:rsidRPr="00935315">
              <w:rPr>
                <w:color w:val="000000" w:themeColor="text1"/>
                <w:spacing w:val="-5"/>
                <w:w w:val="85"/>
                <w:sz w:val="18"/>
              </w:rPr>
              <w:t>dos</w:t>
            </w:r>
            <w:r w:rsidRPr="00935315">
              <w:rPr>
                <w:color w:val="000000" w:themeColor="text1"/>
                <w:spacing w:val="-38"/>
                <w:w w:val="85"/>
                <w:sz w:val="18"/>
              </w:rPr>
              <w:t xml:space="preserve"> </w:t>
            </w:r>
            <w:r w:rsidRPr="00935315">
              <w:rPr>
                <w:color w:val="000000" w:themeColor="text1"/>
                <w:w w:val="90"/>
                <w:sz w:val="18"/>
              </w:rPr>
              <w:t>compartimentos</w:t>
            </w:r>
            <w:r w:rsidRPr="00935315">
              <w:rPr>
                <w:color w:val="000000" w:themeColor="text1"/>
                <w:spacing w:val="1"/>
                <w:w w:val="90"/>
                <w:sz w:val="18"/>
              </w:rPr>
              <w:t xml:space="preserve"> </w:t>
            </w:r>
            <w:r w:rsidRPr="00935315">
              <w:rPr>
                <w:color w:val="000000" w:themeColor="text1"/>
                <w:w w:val="85"/>
                <w:sz w:val="18"/>
              </w:rPr>
              <w:t>(refrigeración</w:t>
            </w:r>
            <w:r w:rsidRPr="00935315">
              <w:rPr>
                <w:color w:val="000000" w:themeColor="text1"/>
                <w:w w:val="85"/>
                <w:sz w:val="18"/>
              </w:rPr>
              <w:tab/>
            </w:r>
            <w:r w:rsidRPr="00935315">
              <w:rPr>
                <w:color w:val="000000" w:themeColor="text1"/>
                <w:w w:val="85"/>
                <w:sz w:val="18"/>
              </w:rPr>
              <w:tab/>
            </w:r>
            <w:r w:rsidRPr="00935315">
              <w:rPr>
                <w:color w:val="000000" w:themeColor="text1"/>
                <w:w w:val="85"/>
                <w:sz w:val="18"/>
              </w:rPr>
              <w:tab/>
            </w:r>
            <w:r w:rsidRPr="00935315">
              <w:rPr>
                <w:color w:val="000000" w:themeColor="text1"/>
                <w:spacing w:val="-11"/>
                <w:w w:val="90"/>
                <w:sz w:val="18"/>
              </w:rPr>
              <w:t>y</w:t>
            </w:r>
          </w:p>
          <w:p w14:paraId="646D6E0A" w14:textId="77777777" w:rsidR="000148F4" w:rsidRPr="00935315" w:rsidRDefault="000148F4" w:rsidP="00ED785C">
            <w:pPr>
              <w:pStyle w:val="TableParagraph"/>
              <w:tabs>
                <w:tab w:val="left" w:pos="1227"/>
              </w:tabs>
              <w:spacing w:line="200" w:lineRule="atLeast"/>
              <w:ind w:left="73" w:right="55"/>
              <w:rPr>
                <w:color w:val="000000" w:themeColor="text1"/>
                <w:sz w:val="18"/>
              </w:rPr>
            </w:pPr>
            <w:r w:rsidRPr="00935315">
              <w:rPr>
                <w:color w:val="000000" w:themeColor="text1"/>
                <w:w w:val="85"/>
                <w:sz w:val="18"/>
              </w:rPr>
              <w:t>congelación)</w:t>
            </w:r>
            <w:r w:rsidRPr="00935315">
              <w:rPr>
                <w:color w:val="000000" w:themeColor="text1"/>
                <w:w w:val="85"/>
                <w:sz w:val="18"/>
              </w:rPr>
              <w:tab/>
            </w:r>
            <w:r w:rsidRPr="00935315">
              <w:rPr>
                <w:color w:val="000000" w:themeColor="text1"/>
                <w:spacing w:val="-5"/>
                <w:w w:val="85"/>
                <w:sz w:val="18"/>
              </w:rPr>
              <w:t>en</w:t>
            </w:r>
            <w:r w:rsidRPr="00935315">
              <w:rPr>
                <w:color w:val="000000" w:themeColor="text1"/>
                <w:spacing w:val="-38"/>
                <w:w w:val="85"/>
                <w:sz w:val="18"/>
              </w:rPr>
              <w:t xml:space="preserve"> </w:t>
            </w:r>
            <w:r w:rsidRPr="00935315">
              <w:rPr>
                <w:color w:val="000000" w:themeColor="text1"/>
                <w:w w:val="80"/>
                <w:sz w:val="18"/>
              </w:rPr>
              <w:t>acero</w:t>
            </w:r>
            <w:r w:rsidRPr="00935315">
              <w:rPr>
                <w:color w:val="000000" w:themeColor="text1"/>
                <w:spacing w:val="-4"/>
                <w:w w:val="80"/>
                <w:sz w:val="18"/>
              </w:rPr>
              <w:t xml:space="preserve"> </w:t>
            </w:r>
            <w:r w:rsidRPr="00935315">
              <w:rPr>
                <w:color w:val="000000" w:themeColor="text1"/>
                <w:w w:val="80"/>
                <w:sz w:val="18"/>
              </w:rPr>
              <w:t>inoxidable</w:t>
            </w:r>
          </w:p>
        </w:tc>
        <w:tc>
          <w:tcPr>
            <w:tcW w:w="484" w:type="dxa"/>
            <w:gridSpan w:val="3"/>
            <w:vMerge w:val="restart"/>
          </w:tcPr>
          <w:p w14:paraId="55237277" w14:textId="77777777" w:rsidR="000148F4" w:rsidRPr="00935315" w:rsidRDefault="000148F4" w:rsidP="00ED785C">
            <w:pPr>
              <w:pStyle w:val="TableParagraph"/>
              <w:rPr>
                <w:color w:val="000000" w:themeColor="text1"/>
                <w:sz w:val="20"/>
              </w:rPr>
            </w:pPr>
          </w:p>
          <w:p w14:paraId="4BEB15B3" w14:textId="77777777" w:rsidR="000148F4" w:rsidRPr="00935315" w:rsidRDefault="000148F4" w:rsidP="00ED785C">
            <w:pPr>
              <w:pStyle w:val="TableParagraph"/>
              <w:spacing w:before="9"/>
              <w:rPr>
                <w:color w:val="000000" w:themeColor="text1"/>
                <w:sz w:val="16"/>
              </w:rPr>
            </w:pPr>
          </w:p>
          <w:p w14:paraId="14AC3F09" w14:textId="77777777" w:rsidR="000148F4" w:rsidRPr="00935315" w:rsidRDefault="000148F4" w:rsidP="00ED785C">
            <w:pPr>
              <w:pStyle w:val="TableParagraph"/>
              <w:jc w:val="center"/>
              <w:rPr>
                <w:color w:val="000000" w:themeColor="text1"/>
                <w:sz w:val="18"/>
              </w:rPr>
            </w:pPr>
            <w:r w:rsidRPr="00935315">
              <w:rPr>
                <w:color w:val="000000" w:themeColor="text1"/>
                <w:w w:val="78"/>
                <w:sz w:val="18"/>
              </w:rPr>
              <w:t>2</w:t>
            </w:r>
          </w:p>
        </w:tc>
        <w:tc>
          <w:tcPr>
            <w:tcW w:w="311" w:type="dxa"/>
            <w:vMerge w:val="restart"/>
          </w:tcPr>
          <w:p w14:paraId="2EFAE8EE" w14:textId="77777777" w:rsidR="000148F4" w:rsidRPr="00935315" w:rsidRDefault="000148F4" w:rsidP="00ED785C">
            <w:pPr>
              <w:pStyle w:val="TableParagraph"/>
              <w:rPr>
                <w:color w:val="000000" w:themeColor="text1"/>
                <w:sz w:val="20"/>
              </w:rPr>
            </w:pPr>
          </w:p>
          <w:p w14:paraId="6AC6AFD3" w14:textId="77777777" w:rsidR="000148F4" w:rsidRPr="00935315" w:rsidRDefault="000148F4" w:rsidP="00ED785C">
            <w:pPr>
              <w:pStyle w:val="TableParagraph"/>
              <w:spacing w:before="5"/>
              <w:rPr>
                <w:color w:val="000000" w:themeColor="text1"/>
                <w:sz w:val="17"/>
              </w:rPr>
            </w:pPr>
          </w:p>
          <w:p w14:paraId="635428C9" w14:textId="77777777" w:rsidR="000148F4" w:rsidRPr="00935315" w:rsidRDefault="000148F4" w:rsidP="00ED785C">
            <w:pPr>
              <w:pStyle w:val="TableParagraph"/>
              <w:ind w:left="97"/>
              <w:rPr>
                <w:color w:val="000000" w:themeColor="text1"/>
                <w:sz w:val="18"/>
              </w:rPr>
            </w:pPr>
            <w:r w:rsidRPr="00935315">
              <w:rPr>
                <w:color w:val="000000" w:themeColor="text1"/>
                <w:w w:val="81"/>
                <w:sz w:val="18"/>
              </w:rPr>
              <w:t>X</w:t>
            </w:r>
          </w:p>
        </w:tc>
        <w:tc>
          <w:tcPr>
            <w:tcW w:w="329" w:type="dxa"/>
            <w:gridSpan w:val="2"/>
            <w:vMerge w:val="restart"/>
          </w:tcPr>
          <w:p w14:paraId="2EADA008" w14:textId="77777777" w:rsidR="000148F4" w:rsidRPr="00935315" w:rsidRDefault="000148F4" w:rsidP="00ED785C">
            <w:pPr>
              <w:pStyle w:val="TableParagraph"/>
              <w:rPr>
                <w:rFonts w:ascii="Times New Roman"/>
                <w:color w:val="000000" w:themeColor="text1"/>
                <w:sz w:val="18"/>
              </w:rPr>
            </w:pPr>
          </w:p>
        </w:tc>
        <w:tc>
          <w:tcPr>
            <w:tcW w:w="297" w:type="dxa"/>
            <w:gridSpan w:val="3"/>
            <w:vMerge w:val="restart"/>
          </w:tcPr>
          <w:p w14:paraId="55E113CB"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36C13820" w14:textId="77777777" w:rsidR="000148F4" w:rsidRPr="00935315" w:rsidRDefault="000148F4" w:rsidP="00ED785C">
            <w:pPr>
              <w:pStyle w:val="TableParagraph"/>
              <w:spacing w:before="52"/>
              <w:ind w:left="72"/>
              <w:rPr>
                <w:color w:val="000000" w:themeColor="text1"/>
                <w:sz w:val="18"/>
              </w:rPr>
            </w:pPr>
            <w:r w:rsidRPr="00935315">
              <w:rPr>
                <w:color w:val="000000" w:themeColor="text1"/>
                <w:w w:val="80"/>
                <w:sz w:val="18"/>
              </w:rPr>
              <w:t>2</w:t>
            </w:r>
            <w:r w:rsidRPr="00935315">
              <w:rPr>
                <w:color w:val="000000" w:themeColor="text1"/>
                <w:spacing w:val="5"/>
                <w:w w:val="80"/>
                <w:sz w:val="18"/>
              </w:rPr>
              <w:t xml:space="preserve"> </w:t>
            </w:r>
            <w:r w:rsidRPr="00935315">
              <w:rPr>
                <w:color w:val="000000" w:themeColor="text1"/>
                <w:w w:val="80"/>
                <w:sz w:val="18"/>
              </w:rPr>
              <w:t>Puertas</w:t>
            </w:r>
            <w:r w:rsidRPr="00935315">
              <w:rPr>
                <w:color w:val="000000" w:themeColor="text1"/>
                <w:spacing w:val="6"/>
                <w:w w:val="80"/>
                <w:sz w:val="18"/>
              </w:rPr>
              <w:t xml:space="preserve"> </w:t>
            </w:r>
            <w:r w:rsidRPr="00935315">
              <w:rPr>
                <w:color w:val="000000" w:themeColor="text1"/>
                <w:w w:val="80"/>
                <w:sz w:val="18"/>
              </w:rPr>
              <w:t>solidas</w:t>
            </w:r>
          </w:p>
        </w:tc>
        <w:tc>
          <w:tcPr>
            <w:tcW w:w="2522" w:type="dxa"/>
            <w:gridSpan w:val="2"/>
          </w:tcPr>
          <w:p w14:paraId="2D92F440" w14:textId="77777777" w:rsidR="000148F4" w:rsidRPr="00935315" w:rsidRDefault="000148F4" w:rsidP="00ED785C">
            <w:pPr>
              <w:pStyle w:val="TableParagraph"/>
              <w:rPr>
                <w:rFonts w:ascii="Times New Roman"/>
                <w:color w:val="000000" w:themeColor="text1"/>
                <w:sz w:val="18"/>
              </w:rPr>
            </w:pPr>
          </w:p>
        </w:tc>
      </w:tr>
      <w:tr w:rsidR="000148F4" w:rsidRPr="00935315" w14:paraId="5BFD989B" w14:textId="77777777" w:rsidTr="2CD1C888">
        <w:trPr>
          <w:trHeight w:val="1122"/>
        </w:trPr>
        <w:tc>
          <w:tcPr>
            <w:tcW w:w="519" w:type="dxa"/>
            <w:vMerge/>
          </w:tcPr>
          <w:p w14:paraId="165289C2" w14:textId="77777777" w:rsidR="000148F4" w:rsidRPr="00935315" w:rsidRDefault="000148F4" w:rsidP="00ED785C">
            <w:pPr>
              <w:rPr>
                <w:color w:val="000000" w:themeColor="text1"/>
                <w:sz w:val="2"/>
                <w:szCs w:val="2"/>
              </w:rPr>
            </w:pPr>
          </w:p>
        </w:tc>
        <w:tc>
          <w:tcPr>
            <w:tcW w:w="1473" w:type="dxa"/>
            <w:gridSpan w:val="2"/>
            <w:vMerge/>
          </w:tcPr>
          <w:p w14:paraId="777B9E22" w14:textId="77777777" w:rsidR="000148F4" w:rsidRPr="00935315" w:rsidRDefault="000148F4" w:rsidP="00ED785C">
            <w:pPr>
              <w:rPr>
                <w:color w:val="000000" w:themeColor="text1"/>
                <w:sz w:val="2"/>
                <w:szCs w:val="2"/>
              </w:rPr>
            </w:pPr>
          </w:p>
        </w:tc>
        <w:tc>
          <w:tcPr>
            <w:tcW w:w="484" w:type="dxa"/>
            <w:gridSpan w:val="3"/>
            <w:vMerge/>
          </w:tcPr>
          <w:p w14:paraId="5C6E6334" w14:textId="77777777" w:rsidR="000148F4" w:rsidRPr="00935315" w:rsidRDefault="000148F4" w:rsidP="00ED785C">
            <w:pPr>
              <w:rPr>
                <w:color w:val="000000" w:themeColor="text1"/>
                <w:sz w:val="2"/>
                <w:szCs w:val="2"/>
              </w:rPr>
            </w:pPr>
          </w:p>
        </w:tc>
        <w:tc>
          <w:tcPr>
            <w:tcW w:w="311" w:type="dxa"/>
            <w:vMerge/>
          </w:tcPr>
          <w:p w14:paraId="11E0AE9D" w14:textId="77777777" w:rsidR="000148F4" w:rsidRPr="00935315" w:rsidRDefault="000148F4" w:rsidP="00ED785C">
            <w:pPr>
              <w:rPr>
                <w:color w:val="000000" w:themeColor="text1"/>
                <w:sz w:val="2"/>
                <w:szCs w:val="2"/>
              </w:rPr>
            </w:pPr>
          </w:p>
        </w:tc>
        <w:tc>
          <w:tcPr>
            <w:tcW w:w="329" w:type="dxa"/>
            <w:gridSpan w:val="2"/>
            <w:vMerge/>
          </w:tcPr>
          <w:p w14:paraId="73978603" w14:textId="77777777" w:rsidR="000148F4" w:rsidRPr="00935315" w:rsidRDefault="000148F4" w:rsidP="00ED785C">
            <w:pPr>
              <w:rPr>
                <w:color w:val="000000" w:themeColor="text1"/>
                <w:sz w:val="2"/>
                <w:szCs w:val="2"/>
              </w:rPr>
            </w:pPr>
          </w:p>
        </w:tc>
        <w:tc>
          <w:tcPr>
            <w:tcW w:w="297" w:type="dxa"/>
            <w:gridSpan w:val="3"/>
            <w:vMerge/>
          </w:tcPr>
          <w:p w14:paraId="16FD1E26" w14:textId="77777777" w:rsidR="000148F4" w:rsidRPr="00935315" w:rsidRDefault="000148F4" w:rsidP="00ED785C">
            <w:pPr>
              <w:rPr>
                <w:color w:val="000000" w:themeColor="text1"/>
                <w:sz w:val="2"/>
                <w:szCs w:val="2"/>
              </w:rPr>
            </w:pPr>
          </w:p>
        </w:tc>
        <w:tc>
          <w:tcPr>
            <w:tcW w:w="2875" w:type="dxa"/>
            <w:gridSpan w:val="2"/>
          </w:tcPr>
          <w:p w14:paraId="077A516E" w14:textId="77777777" w:rsidR="000148F4" w:rsidRPr="00935315" w:rsidRDefault="000148F4" w:rsidP="00ED785C">
            <w:pPr>
              <w:pStyle w:val="TableParagraph"/>
              <w:spacing w:before="172" w:line="242" w:lineRule="auto"/>
              <w:ind w:left="72" w:right="48"/>
              <w:jc w:val="both"/>
              <w:rPr>
                <w:color w:val="000000" w:themeColor="text1"/>
                <w:sz w:val="18"/>
              </w:rPr>
            </w:pPr>
            <w:r w:rsidRPr="00935315">
              <w:rPr>
                <w:color w:val="000000" w:themeColor="text1"/>
                <w:w w:val="80"/>
                <w:sz w:val="18"/>
              </w:rPr>
              <w:t>Entrepaños</w:t>
            </w:r>
            <w:r w:rsidRPr="00935315">
              <w:rPr>
                <w:color w:val="000000" w:themeColor="text1"/>
                <w:spacing w:val="1"/>
                <w:w w:val="80"/>
                <w:sz w:val="18"/>
              </w:rPr>
              <w:t xml:space="preserve"> </w:t>
            </w:r>
            <w:r w:rsidRPr="00935315">
              <w:rPr>
                <w:color w:val="000000" w:themeColor="text1"/>
                <w:w w:val="80"/>
                <w:sz w:val="18"/>
              </w:rPr>
              <w:t>de</w:t>
            </w:r>
            <w:r w:rsidRPr="00935315">
              <w:rPr>
                <w:color w:val="000000" w:themeColor="text1"/>
                <w:spacing w:val="1"/>
                <w:w w:val="80"/>
                <w:sz w:val="18"/>
              </w:rPr>
              <w:t xml:space="preserve"> </w:t>
            </w:r>
            <w:r w:rsidRPr="00935315">
              <w:rPr>
                <w:color w:val="000000" w:themeColor="text1"/>
                <w:w w:val="80"/>
                <w:sz w:val="18"/>
              </w:rPr>
              <w:t>almacenamiento parrillas</w:t>
            </w:r>
            <w:r w:rsidRPr="00935315">
              <w:rPr>
                <w:color w:val="000000" w:themeColor="text1"/>
                <w:spacing w:val="1"/>
                <w:w w:val="80"/>
                <w:sz w:val="18"/>
              </w:rPr>
              <w:t xml:space="preserve"> </w:t>
            </w:r>
            <w:r w:rsidRPr="00935315">
              <w:rPr>
                <w:color w:val="000000" w:themeColor="text1"/>
                <w:w w:val="90"/>
                <w:sz w:val="18"/>
              </w:rPr>
              <w:t>plastificadas</w:t>
            </w:r>
            <w:r w:rsidRPr="00935315">
              <w:rPr>
                <w:color w:val="000000" w:themeColor="text1"/>
                <w:spacing w:val="1"/>
                <w:w w:val="90"/>
                <w:sz w:val="18"/>
              </w:rPr>
              <w:t xml:space="preserve"> </w:t>
            </w:r>
            <w:r w:rsidRPr="00935315">
              <w:rPr>
                <w:color w:val="000000" w:themeColor="text1"/>
                <w:w w:val="90"/>
                <w:sz w:val="18"/>
              </w:rPr>
              <w:t>3</w:t>
            </w:r>
            <w:r w:rsidRPr="00935315">
              <w:rPr>
                <w:color w:val="000000" w:themeColor="text1"/>
                <w:spacing w:val="1"/>
                <w:w w:val="90"/>
                <w:sz w:val="18"/>
              </w:rPr>
              <w:t xml:space="preserve"> </w:t>
            </w:r>
            <w:r w:rsidRPr="00935315">
              <w:rPr>
                <w:color w:val="000000" w:themeColor="text1"/>
                <w:w w:val="90"/>
                <w:sz w:val="18"/>
              </w:rPr>
              <w:t>en</w:t>
            </w:r>
            <w:r w:rsidRPr="00935315">
              <w:rPr>
                <w:color w:val="000000" w:themeColor="text1"/>
                <w:spacing w:val="1"/>
                <w:w w:val="90"/>
                <w:sz w:val="18"/>
              </w:rPr>
              <w:t xml:space="preserve"> </w:t>
            </w:r>
            <w:r w:rsidRPr="00935315">
              <w:rPr>
                <w:color w:val="000000" w:themeColor="text1"/>
                <w:w w:val="90"/>
                <w:sz w:val="18"/>
              </w:rPr>
              <w:t>cada</w:t>
            </w:r>
            <w:r w:rsidRPr="00935315">
              <w:rPr>
                <w:color w:val="000000" w:themeColor="text1"/>
                <w:spacing w:val="1"/>
                <w:w w:val="90"/>
                <w:sz w:val="18"/>
              </w:rPr>
              <w:t xml:space="preserve"> </w:t>
            </w:r>
            <w:r w:rsidRPr="00935315">
              <w:rPr>
                <w:color w:val="000000" w:themeColor="text1"/>
                <w:w w:val="90"/>
                <w:sz w:val="18"/>
              </w:rPr>
              <w:t>sección,</w:t>
            </w:r>
            <w:r w:rsidRPr="00935315">
              <w:rPr>
                <w:color w:val="000000" w:themeColor="text1"/>
                <w:spacing w:val="1"/>
                <w:w w:val="90"/>
                <w:sz w:val="18"/>
              </w:rPr>
              <w:t xml:space="preserve"> </w:t>
            </w:r>
            <w:r w:rsidRPr="00935315">
              <w:rPr>
                <w:color w:val="000000" w:themeColor="text1"/>
                <w:w w:val="80"/>
                <w:sz w:val="18"/>
              </w:rPr>
              <w:t>iluminación LED, control inteligente</w:t>
            </w:r>
            <w:r w:rsidRPr="00935315">
              <w:rPr>
                <w:color w:val="000000" w:themeColor="text1"/>
                <w:spacing w:val="1"/>
                <w:w w:val="80"/>
                <w:sz w:val="18"/>
              </w:rPr>
              <w:t xml:space="preserve"> </w:t>
            </w:r>
            <w:r w:rsidRPr="00935315">
              <w:rPr>
                <w:color w:val="000000" w:themeColor="text1"/>
                <w:w w:val="80"/>
                <w:sz w:val="18"/>
              </w:rPr>
              <w:t>de</w:t>
            </w:r>
            <w:r w:rsidRPr="00935315">
              <w:rPr>
                <w:color w:val="000000" w:themeColor="text1"/>
                <w:spacing w:val="1"/>
                <w:w w:val="80"/>
                <w:sz w:val="18"/>
              </w:rPr>
              <w:t xml:space="preserve"> </w:t>
            </w:r>
            <w:r w:rsidRPr="00935315">
              <w:rPr>
                <w:color w:val="000000" w:themeColor="text1"/>
                <w:w w:val="80"/>
                <w:sz w:val="18"/>
              </w:rPr>
              <w:t>funciones/totalmente</w:t>
            </w:r>
            <w:r w:rsidRPr="00935315">
              <w:rPr>
                <w:color w:val="000000" w:themeColor="text1"/>
                <w:spacing w:val="-3"/>
                <w:w w:val="80"/>
                <w:sz w:val="18"/>
              </w:rPr>
              <w:t xml:space="preserve"> </w:t>
            </w:r>
            <w:r w:rsidRPr="00935315">
              <w:rPr>
                <w:color w:val="000000" w:themeColor="text1"/>
                <w:w w:val="80"/>
                <w:sz w:val="18"/>
              </w:rPr>
              <w:t>nuevos.</w:t>
            </w:r>
          </w:p>
        </w:tc>
        <w:tc>
          <w:tcPr>
            <w:tcW w:w="2522" w:type="dxa"/>
            <w:gridSpan w:val="2"/>
          </w:tcPr>
          <w:p w14:paraId="7A929038" w14:textId="77777777" w:rsidR="000148F4" w:rsidRPr="00935315" w:rsidRDefault="000148F4" w:rsidP="00ED785C">
            <w:pPr>
              <w:pStyle w:val="TableParagraph"/>
              <w:spacing w:before="4"/>
              <w:rPr>
                <w:color w:val="000000" w:themeColor="text1"/>
                <w:sz w:val="18"/>
              </w:rPr>
            </w:pPr>
          </w:p>
          <w:p w14:paraId="63B3BB70" w14:textId="77777777" w:rsidR="000148F4" w:rsidRPr="00935315" w:rsidRDefault="000148F4" w:rsidP="00ED785C">
            <w:pPr>
              <w:pStyle w:val="TableParagraph"/>
              <w:tabs>
                <w:tab w:val="left" w:pos="1294"/>
              </w:tabs>
              <w:spacing w:line="242" w:lineRule="auto"/>
              <w:ind w:left="1294" w:right="589" w:hanging="1220"/>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90"/>
                <w:sz w:val="18"/>
              </w:rPr>
              <w:t>que</w:t>
            </w:r>
            <w:r w:rsidRPr="00935315">
              <w:rPr>
                <w:color w:val="000000" w:themeColor="text1"/>
                <w:spacing w:val="1"/>
                <w:w w:val="90"/>
                <w:sz w:val="18"/>
              </w:rPr>
              <w:t xml:space="preserve"> </w:t>
            </w:r>
            <w:r w:rsidRPr="00935315">
              <w:rPr>
                <w:color w:val="000000" w:themeColor="text1"/>
                <w:w w:val="80"/>
                <w:sz w:val="18"/>
              </w:rPr>
              <w:t>suministra</w:t>
            </w:r>
          </w:p>
          <w:p w14:paraId="012AA4B6" w14:textId="77777777" w:rsidR="000148F4" w:rsidRPr="00935315" w:rsidRDefault="000148F4" w:rsidP="00ED785C">
            <w:pPr>
              <w:pStyle w:val="TableParagraph"/>
              <w:spacing w:before="1"/>
              <w:ind w:left="75"/>
              <w:rPr>
                <w:color w:val="000000" w:themeColor="text1"/>
                <w:sz w:val="18"/>
              </w:rPr>
            </w:pPr>
            <w:r w:rsidRPr="00935315">
              <w:rPr>
                <w:color w:val="000000" w:themeColor="text1"/>
                <w:w w:val="80"/>
                <w:sz w:val="18"/>
              </w:rPr>
              <w:t>alimentación</w:t>
            </w:r>
            <w:r w:rsidRPr="00935315">
              <w:rPr>
                <w:color w:val="000000" w:themeColor="text1"/>
                <w:spacing w:val="8"/>
                <w:w w:val="80"/>
                <w:sz w:val="18"/>
              </w:rPr>
              <w:t xml:space="preserve"> </w:t>
            </w:r>
            <w:r w:rsidRPr="00935315">
              <w:rPr>
                <w:color w:val="000000" w:themeColor="text1"/>
                <w:w w:val="80"/>
                <w:sz w:val="18"/>
              </w:rPr>
              <w:t>a</w:t>
            </w:r>
            <w:r w:rsidRPr="00935315">
              <w:rPr>
                <w:color w:val="000000" w:themeColor="text1"/>
                <w:spacing w:val="6"/>
                <w:w w:val="80"/>
                <w:sz w:val="18"/>
              </w:rPr>
              <w:t xml:space="preserve"> </w:t>
            </w:r>
            <w:r w:rsidRPr="00935315">
              <w:rPr>
                <w:color w:val="000000" w:themeColor="text1"/>
                <w:w w:val="80"/>
                <w:sz w:val="18"/>
              </w:rPr>
              <w:t>PPL</w:t>
            </w:r>
          </w:p>
        </w:tc>
      </w:tr>
      <w:tr w:rsidR="000148F4" w:rsidRPr="00935315" w14:paraId="75A56F07" w14:textId="77777777" w:rsidTr="2CD1C888">
        <w:trPr>
          <w:trHeight w:val="789"/>
        </w:trPr>
        <w:tc>
          <w:tcPr>
            <w:tcW w:w="519" w:type="dxa"/>
          </w:tcPr>
          <w:p w14:paraId="2AD45EE2" w14:textId="77777777" w:rsidR="000148F4" w:rsidRPr="00935315" w:rsidRDefault="000148F4" w:rsidP="00ED785C">
            <w:pPr>
              <w:pStyle w:val="TableParagraph"/>
              <w:rPr>
                <w:color w:val="000000" w:themeColor="text1"/>
                <w:sz w:val="20"/>
              </w:rPr>
            </w:pPr>
          </w:p>
          <w:p w14:paraId="3048CA9C" w14:textId="77777777" w:rsidR="000148F4" w:rsidRPr="00935315" w:rsidRDefault="000148F4" w:rsidP="00ED785C">
            <w:pPr>
              <w:pStyle w:val="TableParagraph"/>
              <w:spacing w:before="169"/>
              <w:ind w:right="168"/>
              <w:jc w:val="right"/>
              <w:rPr>
                <w:color w:val="000000" w:themeColor="text1"/>
                <w:sz w:val="18"/>
              </w:rPr>
            </w:pPr>
            <w:r w:rsidRPr="00935315">
              <w:rPr>
                <w:color w:val="000000" w:themeColor="text1"/>
                <w:w w:val="90"/>
                <w:sz w:val="18"/>
              </w:rPr>
              <w:t>14</w:t>
            </w:r>
          </w:p>
        </w:tc>
        <w:tc>
          <w:tcPr>
            <w:tcW w:w="1473" w:type="dxa"/>
            <w:gridSpan w:val="2"/>
          </w:tcPr>
          <w:p w14:paraId="73919996" w14:textId="77777777" w:rsidR="000148F4" w:rsidRPr="00935315" w:rsidRDefault="000148F4" w:rsidP="00ED785C">
            <w:pPr>
              <w:pStyle w:val="TableParagraph"/>
              <w:tabs>
                <w:tab w:val="left" w:pos="1192"/>
              </w:tabs>
              <w:spacing w:before="2"/>
              <w:ind w:left="73"/>
              <w:rPr>
                <w:color w:val="000000" w:themeColor="text1"/>
                <w:sz w:val="18"/>
              </w:rPr>
            </w:pPr>
            <w:r w:rsidRPr="00935315">
              <w:rPr>
                <w:color w:val="000000" w:themeColor="text1"/>
                <w:w w:val="90"/>
                <w:sz w:val="18"/>
              </w:rPr>
              <w:t>Cuarto</w:t>
            </w:r>
            <w:r w:rsidRPr="00935315">
              <w:rPr>
                <w:color w:val="000000" w:themeColor="text1"/>
                <w:w w:val="90"/>
                <w:sz w:val="18"/>
              </w:rPr>
              <w:tab/>
              <w:t>de</w:t>
            </w:r>
          </w:p>
          <w:p w14:paraId="33BE044E" w14:textId="77777777" w:rsidR="000148F4" w:rsidRPr="00935315" w:rsidRDefault="000148F4" w:rsidP="00ED785C">
            <w:pPr>
              <w:pStyle w:val="TableParagraph"/>
              <w:spacing w:before="2"/>
              <w:ind w:left="73"/>
              <w:rPr>
                <w:color w:val="000000" w:themeColor="text1"/>
                <w:sz w:val="18"/>
              </w:rPr>
            </w:pPr>
            <w:r w:rsidRPr="00935315">
              <w:rPr>
                <w:color w:val="000000" w:themeColor="text1"/>
                <w:w w:val="90"/>
                <w:sz w:val="18"/>
              </w:rPr>
              <w:t>refrigeración</w:t>
            </w:r>
          </w:p>
        </w:tc>
        <w:tc>
          <w:tcPr>
            <w:tcW w:w="484" w:type="dxa"/>
            <w:gridSpan w:val="3"/>
          </w:tcPr>
          <w:p w14:paraId="1BB80512" w14:textId="77777777" w:rsidR="000148F4" w:rsidRPr="00935315" w:rsidRDefault="000148F4" w:rsidP="00ED785C">
            <w:pPr>
              <w:pStyle w:val="TableParagraph"/>
              <w:rPr>
                <w:color w:val="000000" w:themeColor="text1"/>
                <w:sz w:val="20"/>
              </w:rPr>
            </w:pPr>
          </w:p>
          <w:p w14:paraId="7DA74A1E" w14:textId="77777777" w:rsidR="000148F4" w:rsidRPr="00935315" w:rsidRDefault="000148F4" w:rsidP="00ED785C">
            <w:pPr>
              <w:pStyle w:val="TableParagraph"/>
              <w:spacing w:before="138"/>
              <w:ind w:right="197"/>
              <w:jc w:val="right"/>
              <w:rPr>
                <w:color w:val="000000" w:themeColor="text1"/>
                <w:sz w:val="18"/>
              </w:rPr>
            </w:pPr>
            <w:r w:rsidRPr="00935315">
              <w:rPr>
                <w:color w:val="000000" w:themeColor="text1"/>
                <w:w w:val="78"/>
                <w:sz w:val="18"/>
              </w:rPr>
              <w:t>1</w:t>
            </w:r>
          </w:p>
        </w:tc>
        <w:tc>
          <w:tcPr>
            <w:tcW w:w="311" w:type="dxa"/>
          </w:tcPr>
          <w:p w14:paraId="15D36526" w14:textId="77777777" w:rsidR="000148F4" w:rsidRPr="00935315" w:rsidRDefault="000148F4" w:rsidP="00ED785C">
            <w:pPr>
              <w:pStyle w:val="TableParagraph"/>
              <w:spacing w:before="4"/>
              <w:rPr>
                <w:color w:val="000000" w:themeColor="text1"/>
                <w:sz w:val="18"/>
              </w:rPr>
            </w:pPr>
          </w:p>
          <w:p w14:paraId="69DC2D35" w14:textId="77777777" w:rsidR="000148F4" w:rsidRPr="00935315" w:rsidRDefault="000148F4" w:rsidP="00ED785C">
            <w:pPr>
              <w:pStyle w:val="TableParagraph"/>
              <w:ind w:left="16"/>
              <w:jc w:val="center"/>
              <w:rPr>
                <w:color w:val="000000" w:themeColor="text1"/>
                <w:sz w:val="18"/>
              </w:rPr>
            </w:pPr>
            <w:r w:rsidRPr="00935315">
              <w:rPr>
                <w:color w:val="000000" w:themeColor="text1"/>
                <w:w w:val="81"/>
                <w:sz w:val="18"/>
              </w:rPr>
              <w:t>X</w:t>
            </w:r>
          </w:p>
        </w:tc>
        <w:tc>
          <w:tcPr>
            <w:tcW w:w="329" w:type="dxa"/>
            <w:gridSpan w:val="2"/>
          </w:tcPr>
          <w:p w14:paraId="3EBF3241"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47F7C5F3"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0771C90F" w14:textId="77777777" w:rsidR="000148F4" w:rsidRPr="00935315" w:rsidRDefault="000148F4" w:rsidP="00ED785C">
            <w:pPr>
              <w:pStyle w:val="TableParagraph"/>
              <w:spacing w:before="2" w:line="242" w:lineRule="auto"/>
              <w:ind w:left="72" w:right="54"/>
              <w:jc w:val="both"/>
              <w:rPr>
                <w:color w:val="000000" w:themeColor="text1"/>
                <w:sz w:val="18"/>
              </w:rPr>
            </w:pPr>
            <w:r w:rsidRPr="00935315">
              <w:rPr>
                <w:color w:val="000000" w:themeColor="text1"/>
                <w:w w:val="85"/>
                <w:sz w:val="18"/>
              </w:rPr>
              <w:t>En</w:t>
            </w:r>
            <w:r w:rsidRPr="00935315">
              <w:rPr>
                <w:color w:val="000000" w:themeColor="text1"/>
                <w:spacing w:val="1"/>
                <w:w w:val="85"/>
                <w:sz w:val="18"/>
              </w:rPr>
              <w:t xml:space="preserve"> </w:t>
            </w:r>
            <w:r w:rsidRPr="00935315">
              <w:rPr>
                <w:color w:val="000000" w:themeColor="text1"/>
                <w:w w:val="85"/>
                <w:sz w:val="18"/>
              </w:rPr>
              <w:t>acero</w:t>
            </w:r>
            <w:r w:rsidRPr="00935315">
              <w:rPr>
                <w:color w:val="000000" w:themeColor="text1"/>
                <w:spacing w:val="1"/>
                <w:w w:val="85"/>
                <w:sz w:val="18"/>
              </w:rPr>
              <w:t xml:space="preserve"> </w:t>
            </w:r>
            <w:r w:rsidRPr="00935315">
              <w:rPr>
                <w:color w:val="000000" w:themeColor="text1"/>
                <w:w w:val="85"/>
                <w:sz w:val="18"/>
              </w:rPr>
              <w:t>inoxidable.</w:t>
            </w:r>
            <w:r w:rsidRPr="00935315">
              <w:rPr>
                <w:color w:val="000000" w:themeColor="text1"/>
                <w:spacing w:val="1"/>
                <w:w w:val="85"/>
                <w:sz w:val="18"/>
              </w:rPr>
              <w:t xml:space="preserve"> </w:t>
            </w:r>
            <w:r w:rsidRPr="00935315">
              <w:rPr>
                <w:color w:val="000000" w:themeColor="text1"/>
                <w:w w:val="85"/>
                <w:sz w:val="18"/>
              </w:rPr>
              <w:t>Con</w:t>
            </w:r>
            <w:r w:rsidRPr="00935315">
              <w:rPr>
                <w:color w:val="000000" w:themeColor="text1"/>
                <w:spacing w:val="1"/>
                <w:w w:val="85"/>
                <w:sz w:val="18"/>
              </w:rPr>
              <w:t xml:space="preserve"> </w:t>
            </w:r>
            <w:r w:rsidRPr="00935315">
              <w:rPr>
                <w:color w:val="000000" w:themeColor="text1"/>
                <w:w w:val="85"/>
                <w:sz w:val="18"/>
              </w:rPr>
              <w:t>máquinas</w:t>
            </w:r>
            <w:r w:rsidRPr="00935315">
              <w:rPr>
                <w:color w:val="000000" w:themeColor="text1"/>
                <w:spacing w:val="1"/>
                <w:w w:val="85"/>
                <w:sz w:val="18"/>
              </w:rPr>
              <w:t xml:space="preserve"> </w:t>
            </w:r>
            <w:r w:rsidRPr="00935315">
              <w:rPr>
                <w:color w:val="000000" w:themeColor="text1"/>
                <w:w w:val="85"/>
                <w:sz w:val="18"/>
              </w:rPr>
              <w:t>evaporadoras internas con tableros de</w:t>
            </w:r>
            <w:r w:rsidRPr="00935315">
              <w:rPr>
                <w:color w:val="000000" w:themeColor="text1"/>
                <w:spacing w:val="1"/>
                <w:w w:val="85"/>
                <w:sz w:val="18"/>
              </w:rPr>
              <w:t xml:space="preserve"> </w:t>
            </w:r>
            <w:r w:rsidRPr="00935315">
              <w:rPr>
                <w:color w:val="000000" w:themeColor="text1"/>
                <w:w w:val="80"/>
                <w:sz w:val="18"/>
              </w:rPr>
              <w:t>mando</w:t>
            </w:r>
            <w:r w:rsidRPr="00935315">
              <w:rPr>
                <w:color w:val="000000" w:themeColor="text1"/>
                <w:spacing w:val="-5"/>
                <w:w w:val="80"/>
                <w:sz w:val="18"/>
              </w:rPr>
              <w:t xml:space="preserve"> </w:t>
            </w:r>
            <w:r w:rsidRPr="00935315">
              <w:rPr>
                <w:color w:val="000000" w:themeColor="text1"/>
                <w:w w:val="80"/>
                <w:sz w:val="18"/>
              </w:rPr>
              <w:t>totalmente nuevos</w:t>
            </w:r>
          </w:p>
        </w:tc>
        <w:tc>
          <w:tcPr>
            <w:tcW w:w="2522" w:type="dxa"/>
            <w:gridSpan w:val="2"/>
          </w:tcPr>
          <w:p w14:paraId="333AE665" w14:textId="77777777" w:rsidR="000148F4" w:rsidRPr="00935315" w:rsidRDefault="000148F4" w:rsidP="00ED785C">
            <w:pPr>
              <w:pStyle w:val="TableParagraph"/>
              <w:tabs>
                <w:tab w:val="left" w:pos="1294"/>
              </w:tabs>
              <w:spacing w:before="2" w:line="242" w:lineRule="auto"/>
              <w:ind w:left="75" w:right="260"/>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spacing w:val="-2"/>
                <w:w w:val="85"/>
                <w:sz w:val="18"/>
              </w:rPr>
              <w:t>que</w:t>
            </w:r>
            <w:r w:rsidRPr="00935315">
              <w:rPr>
                <w:color w:val="000000" w:themeColor="text1"/>
                <w:spacing w:val="14"/>
                <w:w w:val="85"/>
                <w:sz w:val="18"/>
              </w:rPr>
              <w:t xml:space="preserve"> </w:t>
            </w:r>
            <w:r w:rsidRPr="00935315">
              <w:rPr>
                <w:color w:val="000000" w:themeColor="text1"/>
                <w:spacing w:val="-2"/>
                <w:w w:val="85"/>
                <w:sz w:val="18"/>
              </w:rPr>
              <w:t>suministra</w:t>
            </w:r>
            <w:r w:rsidRPr="00935315">
              <w:rPr>
                <w:color w:val="000000" w:themeColor="text1"/>
                <w:spacing w:val="-38"/>
                <w:w w:val="85"/>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1D554AA5" w14:textId="77777777" w:rsidTr="2CD1C888">
        <w:trPr>
          <w:trHeight w:val="686"/>
        </w:trPr>
        <w:tc>
          <w:tcPr>
            <w:tcW w:w="519" w:type="dxa"/>
          </w:tcPr>
          <w:p w14:paraId="66A1648A" w14:textId="77777777" w:rsidR="000148F4" w:rsidRPr="00935315" w:rsidRDefault="000148F4" w:rsidP="00ED785C">
            <w:pPr>
              <w:pStyle w:val="TableParagraph"/>
              <w:rPr>
                <w:color w:val="000000" w:themeColor="text1"/>
                <w:sz w:val="20"/>
              </w:rPr>
            </w:pPr>
          </w:p>
          <w:p w14:paraId="589AEBDB" w14:textId="77777777" w:rsidR="000148F4" w:rsidRPr="00935315" w:rsidRDefault="000148F4" w:rsidP="00ED785C">
            <w:pPr>
              <w:pStyle w:val="TableParagraph"/>
              <w:spacing w:before="138"/>
              <w:ind w:right="180"/>
              <w:jc w:val="right"/>
              <w:rPr>
                <w:color w:val="000000" w:themeColor="text1"/>
                <w:sz w:val="18"/>
              </w:rPr>
            </w:pPr>
            <w:r w:rsidRPr="00935315">
              <w:rPr>
                <w:color w:val="000000" w:themeColor="text1"/>
                <w:w w:val="90"/>
                <w:sz w:val="18"/>
              </w:rPr>
              <w:t>15</w:t>
            </w:r>
          </w:p>
        </w:tc>
        <w:tc>
          <w:tcPr>
            <w:tcW w:w="1473" w:type="dxa"/>
            <w:gridSpan w:val="2"/>
          </w:tcPr>
          <w:p w14:paraId="4A5715B6" w14:textId="77777777" w:rsidR="000148F4" w:rsidRPr="00935315" w:rsidRDefault="000148F4" w:rsidP="00ED785C">
            <w:pPr>
              <w:pStyle w:val="TableParagraph"/>
              <w:tabs>
                <w:tab w:val="left" w:pos="1192"/>
              </w:tabs>
              <w:spacing w:before="2"/>
              <w:ind w:left="73"/>
              <w:rPr>
                <w:color w:val="000000" w:themeColor="text1"/>
                <w:sz w:val="18"/>
              </w:rPr>
            </w:pPr>
            <w:r w:rsidRPr="00935315">
              <w:rPr>
                <w:color w:val="000000" w:themeColor="text1"/>
                <w:w w:val="90"/>
                <w:sz w:val="18"/>
              </w:rPr>
              <w:t>Cuarto</w:t>
            </w:r>
            <w:r w:rsidRPr="00935315">
              <w:rPr>
                <w:color w:val="000000" w:themeColor="text1"/>
                <w:w w:val="90"/>
                <w:sz w:val="18"/>
              </w:rPr>
              <w:tab/>
              <w:t>de</w:t>
            </w:r>
          </w:p>
          <w:p w14:paraId="09E8C934" w14:textId="77777777" w:rsidR="000148F4" w:rsidRPr="00935315" w:rsidRDefault="000148F4" w:rsidP="00ED785C">
            <w:pPr>
              <w:pStyle w:val="TableParagraph"/>
              <w:spacing w:before="2"/>
              <w:ind w:left="73"/>
              <w:rPr>
                <w:color w:val="000000" w:themeColor="text1"/>
                <w:sz w:val="18"/>
              </w:rPr>
            </w:pPr>
            <w:r w:rsidRPr="00935315">
              <w:rPr>
                <w:color w:val="000000" w:themeColor="text1"/>
                <w:w w:val="90"/>
                <w:sz w:val="18"/>
              </w:rPr>
              <w:t>congelación</w:t>
            </w:r>
          </w:p>
        </w:tc>
        <w:tc>
          <w:tcPr>
            <w:tcW w:w="484" w:type="dxa"/>
            <w:gridSpan w:val="3"/>
          </w:tcPr>
          <w:p w14:paraId="427B7A73" w14:textId="77777777" w:rsidR="000148F4" w:rsidRPr="00935315" w:rsidRDefault="000148F4" w:rsidP="00ED785C">
            <w:pPr>
              <w:pStyle w:val="TableParagraph"/>
              <w:rPr>
                <w:color w:val="000000" w:themeColor="text1"/>
                <w:sz w:val="20"/>
              </w:rPr>
            </w:pPr>
          </w:p>
          <w:p w14:paraId="16156E37" w14:textId="77777777" w:rsidR="000148F4" w:rsidRPr="00935315" w:rsidRDefault="000148F4" w:rsidP="00ED785C">
            <w:pPr>
              <w:pStyle w:val="TableParagraph"/>
              <w:spacing w:before="138"/>
              <w:ind w:right="197"/>
              <w:jc w:val="right"/>
              <w:rPr>
                <w:color w:val="000000" w:themeColor="text1"/>
                <w:sz w:val="18"/>
              </w:rPr>
            </w:pPr>
            <w:r w:rsidRPr="00935315">
              <w:rPr>
                <w:color w:val="000000" w:themeColor="text1"/>
                <w:w w:val="78"/>
                <w:sz w:val="18"/>
              </w:rPr>
              <w:t>1</w:t>
            </w:r>
          </w:p>
        </w:tc>
        <w:tc>
          <w:tcPr>
            <w:tcW w:w="311" w:type="dxa"/>
          </w:tcPr>
          <w:p w14:paraId="4F31DEB0" w14:textId="77777777" w:rsidR="000148F4" w:rsidRPr="00935315" w:rsidRDefault="000148F4" w:rsidP="00ED785C">
            <w:pPr>
              <w:pStyle w:val="TableParagraph"/>
              <w:spacing w:before="4"/>
              <w:rPr>
                <w:color w:val="000000" w:themeColor="text1"/>
                <w:sz w:val="18"/>
              </w:rPr>
            </w:pPr>
          </w:p>
          <w:p w14:paraId="4738F44F" w14:textId="77777777" w:rsidR="000148F4" w:rsidRPr="00935315" w:rsidRDefault="000148F4" w:rsidP="00ED785C">
            <w:pPr>
              <w:pStyle w:val="TableParagraph"/>
              <w:ind w:left="16"/>
              <w:jc w:val="center"/>
              <w:rPr>
                <w:color w:val="000000" w:themeColor="text1"/>
                <w:sz w:val="18"/>
              </w:rPr>
            </w:pPr>
            <w:r w:rsidRPr="00935315">
              <w:rPr>
                <w:color w:val="000000" w:themeColor="text1"/>
                <w:w w:val="81"/>
                <w:sz w:val="18"/>
              </w:rPr>
              <w:t>X</w:t>
            </w:r>
          </w:p>
        </w:tc>
        <w:tc>
          <w:tcPr>
            <w:tcW w:w="329" w:type="dxa"/>
            <w:gridSpan w:val="2"/>
          </w:tcPr>
          <w:p w14:paraId="6F014387"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1E88812A"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75CFEA1E" w14:textId="77777777" w:rsidR="000148F4" w:rsidRPr="00935315" w:rsidRDefault="000148F4" w:rsidP="00ED785C">
            <w:pPr>
              <w:pStyle w:val="TableParagraph"/>
              <w:spacing w:before="2" w:line="242" w:lineRule="auto"/>
              <w:ind w:left="72" w:right="54"/>
              <w:jc w:val="both"/>
              <w:rPr>
                <w:color w:val="000000" w:themeColor="text1"/>
                <w:sz w:val="18"/>
              </w:rPr>
            </w:pPr>
            <w:r w:rsidRPr="00935315">
              <w:rPr>
                <w:color w:val="000000" w:themeColor="text1"/>
                <w:w w:val="85"/>
                <w:sz w:val="18"/>
              </w:rPr>
              <w:t>En</w:t>
            </w:r>
            <w:r w:rsidRPr="00935315">
              <w:rPr>
                <w:color w:val="000000" w:themeColor="text1"/>
                <w:spacing w:val="1"/>
                <w:w w:val="85"/>
                <w:sz w:val="18"/>
              </w:rPr>
              <w:t xml:space="preserve"> </w:t>
            </w:r>
            <w:r w:rsidRPr="00935315">
              <w:rPr>
                <w:color w:val="000000" w:themeColor="text1"/>
                <w:w w:val="85"/>
                <w:sz w:val="18"/>
              </w:rPr>
              <w:t>acero</w:t>
            </w:r>
            <w:r w:rsidRPr="00935315">
              <w:rPr>
                <w:color w:val="000000" w:themeColor="text1"/>
                <w:spacing w:val="1"/>
                <w:w w:val="85"/>
                <w:sz w:val="18"/>
              </w:rPr>
              <w:t xml:space="preserve"> </w:t>
            </w:r>
            <w:r w:rsidRPr="00935315">
              <w:rPr>
                <w:color w:val="000000" w:themeColor="text1"/>
                <w:w w:val="85"/>
                <w:sz w:val="18"/>
              </w:rPr>
              <w:t>inoxidable.</w:t>
            </w:r>
            <w:r w:rsidRPr="00935315">
              <w:rPr>
                <w:color w:val="000000" w:themeColor="text1"/>
                <w:spacing w:val="1"/>
                <w:w w:val="85"/>
                <w:sz w:val="18"/>
              </w:rPr>
              <w:t xml:space="preserve"> </w:t>
            </w:r>
            <w:r w:rsidRPr="00935315">
              <w:rPr>
                <w:color w:val="000000" w:themeColor="text1"/>
                <w:w w:val="85"/>
                <w:sz w:val="18"/>
              </w:rPr>
              <w:t>Con</w:t>
            </w:r>
            <w:r w:rsidRPr="00935315">
              <w:rPr>
                <w:color w:val="000000" w:themeColor="text1"/>
                <w:spacing w:val="1"/>
                <w:w w:val="85"/>
                <w:sz w:val="18"/>
              </w:rPr>
              <w:t xml:space="preserve"> </w:t>
            </w:r>
            <w:r w:rsidRPr="00935315">
              <w:rPr>
                <w:color w:val="000000" w:themeColor="text1"/>
                <w:w w:val="85"/>
                <w:sz w:val="18"/>
              </w:rPr>
              <w:t>máquinas</w:t>
            </w:r>
            <w:r w:rsidRPr="00935315">
              <w:rPr>
                <w:color w:val="000000" w:themeColor="text1"/>
                <w:spacing w:val="1"/>
                <w:w w:val="85"/>
                <w:sz w:val="18"/>
              </w:rPr>
              <w:t xml:space="preserve"> </w:t>
            </w:r>
            <w:r w:rsidRPr="00935315">
              <w:rPr>
                <w:color w:val="000000" w:themeColor="text1"/>
                <w:w w:val="85"/>
                <w:sz w:val="18"/>
              </w:rPr>
              <w:t>evaporadoras internas con tableros de</w:t>
            </w:r>
            <w:r w:rsidRPr="00935315">
              <w:rPr>
                <w:color w:val="000000" w:themeColor="text1"/>
                <w:spacing w:val="1"/>
                <w:w w:val="85"/>
                <w:sz w:val="18"/>
              </w:rPr>
              <w:t xml:space="preserve"> </w:t>
            </w:r>
            <w:r w:rsidRPr="00935315">
              <w:rPr>
                <w:color w:val="000000" w:themeColor="text1"/>
                <w:w w:val="80"/>
                <w:sz w:val="18"/>
              </w:rPr>
              <w:t>mando</w:t>
            </w:r>
            <w:r w:rsidRPr="00935315">
              <w:rPr>
                <w:color w:val="000000" w:themeColor="text1"/>
                <w:spacing w:val="-5"/>
                <w:w w:val="80"/>
                <w:sz w:val="18"/>
              </w:rPr>
              <w:t xml:space="preserve"> </w:t>
            </w:r>
            <w:r w:rsidRPr="00935315">
              <w:rPr>
                <w:color w:val="000000" w:themeColor="text1"/>
                <w:w w:val="80"/>
                <w:sz w:val="18"/>
              </w:rPr>
              <w:t>totalmente nuevos</w:t>
            </w:r>
          </w:p>
        </w:tc>
        <w:tc>
          <w:tcPr>
            <w:tcW w:w="2522" w:type="dxa"/>
            <w:gridSpan w:val="2"/>
          </w:tcPr>
          <w:p w14:paraId="44557423" w14:textId="77777777" w:rsidR="000148F4" w:rsidRPr="00935315" w:rsidRDefault="000148F4" w:rsidP="00ED785C">
            <w:pPr>
              <w:pStyle w:val="TableParagraph"/>
              <w:tabs>
                <w:tab w:val="left" w:pos="1294"/>
              </w:tabs>
              <w:spacing w:before="2" w:line="242" w:lineRule="auto"/>
              <w:ind w:left="75" w:right="260"/>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spacing w:val="-2"/>
                <w:w w:val="85"/>
                <w:sz w:val="18"/>
              </w:rPr>
              <w:t>que</w:t>
            </w:r>
            <w:r w:rsidRPr="00935315">
              <w:rPr>
                <w:color w:val="000000" w:themeColor="text1"/>
                <w:spacing w:val="14"/>
                <w:w w:val="85"/>
                <w:sz w:val="18"/>
              </w:rPr>
              <w:t xml:space="preserve"> </w:t>
            </w:r>
            <w:r w:rsidRPr="00935315">
              <w:rPr>
                <w:color w:val="000000" w:themeColor="text1"/>
                <w:spacing w:val="-2"/>
                <w:w w:val="85"/>
                <w:sz w:val="18"/>
              </w:rPr>
              <w:t>suministra</w:t>
            </w:r>
            <w:r w:rsidRPr="00935315">
              <w:rPr>
                <w:color w:val="000000" w:themeColor="text1"/>
                <w:spacing w:val="-38"/>
                <w:w w:val="85"/>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1BC49CEF" w14:textId="77777777" w:rsidTr="2CD1C888">
        <w:trPr>
          <w:trHeight w:val="561"/>
        </w:trPr>
        <w:tc>
          <w:tcPr>
            <w:tcW w:w="519" w:type="dxa"/>
          </w:tcPr>
          <w:p w14:paraId="6C1D4CF1" w14:textId="77777777" w:rsidR="000148F4" w:rsidRPr="00935315" w:rsidRDefault="000148F4" w:rsidP="00ED785C">
            <w:pPr>
              <w:pStyle w:val="TableParagraph"/>
              <w:spacing w:before="9"/>
              <w:rPr>
                <w:color w:val="000000" w:themeColor="text1"/>
                <w:sz w:val="18"/>
              </w:rPr>
            </w:pPr>
          </w:p>
          <w:p w14:paraId="3B1DB1D0" w14:textId="77777777" w:rsidR="000148F4" w:rsidRPr="00935315" w:rsidRDefault="000148F4" w:rsidP="00ED785C">
            <w:pPr>
              <w:pStyle w:val="TableParagraph"/>
              <w:ind w:right="180"/>
              <w:jc w:val="right"/>
              <w:rPr>
                <w:color w:val="000000" w:themeColor="text1"/>
                <w:sz w:val="18"/>
              </w:rPr>
            </w:pPr>
            <w:r w:rsidRPr="00935315">
              <w:rPr>
                <w:color w:val="000000" w:themeColor="text1"/>
                <w:w w:val="90"/>
                <w:sz w:val="18"/>
              </w:rPr>
              <w:t>16</w:t>
            </w:r>
          </w:p>
        </w:tc>
        <w:tc>
          <w:tcPr>
            <w:tcW w:w="1473" w:type="dxa"/>
            <w:gridSpan w:val="2"/>
          </w:tcPr>
          <w:p w14:paraId="7D3B4091" w14:textId="77777777" w:rsidR="000148F4" w:rsidRPr="00935315" w:rsidRDefault="000148F4" w:rsidP="00ED785C">
            <w:pPr>
              <w:pStyle w:val="TableParagraph"/>
              <w:spacing w:before="9"/>
              <w:rPr>
                <w:color w:val="000000" w:themeColor="text1"/>
                <w:sz w:val="18"/>
              </w:rPr>
            </w:pPr>
          </w:p>
          <w:p w14:paraId="6528E9DE" w14:textId="77777777" w:rsidR="000148F4" w:rsidRPr="00935315" w:rsidRDefault="000148F4" w:rsidP="00ED785C">
            <w:pPr>
              <w:pStyle w:val="TableParagraph"/>
              <w:ind w:left="73"/>
              <w:rPr>
                <w:color w:val="000000" w:themeColor="text1"/>
                <w:sz w:val="18"/>
              </w:rPr>
            </w:pPr>
            <w:r w:rsidRPr="00935315">
              <w:rPr>
                <w:color w:val="000000" w:themeColor="text1"/>
                <w:w w:val="90"/>
                <w:sz w:val="18"/>
              </w:rPr>
              <w:t>Interruptor</w:t>
            </w:r>
          </w:p>
        </w:tc>
        <w:tc>
          <w:tcPr>
            <w:tcW w:w="484" w:type="dxa"/>
            <w:gridSpan w:val="3"/>
          </w:tcPr>
          <w:p w14:paraId="6DA0D8C4" w14:textId="77777777" w:rsidR="000148F4" w:rsidRPr="00935315" w:rsidRDefault="000148F4" w:rsidP="00ED785C">
            <w:pPr>
              <w:pStyle w:val="TableParagraph"/>
              <w:spacing w:before="9"/>
              <w:rPr>
                <w:color w:val="000000" w:themeColor="text1"/>
                <w:sz w:val="18"/>
              </w:rPr>
            </w:pPr>
          </w:p>
          <w:p w14:paraId="4EA8BF5A" w14:textId="77777777" w:rsidR="000148F4" w:rsidRPr="00935315" w:rsidRDefault="000148F4" w:rsidP="00ED785C">
            <w:pPr>
              <w:pStyle w:val="TableParagraph"/>
              <w:ind w:right="197"/>
              <w:jc w:val="right"/>
              <w:rPr>
                <w:color w:val="000000" w:themeColor="text1"/>
                <w:sz w:val="18"/>
              </w:rPr>
            </w:pPr>
            <w:r w:rsidRPr="00935315">
              <w:rPr>
                <w:color w:val="000000" w:themeColor="text1"/>
                <w:w w:val="78"/>
                <w:sz w:val="18"/>
              </w:rPr>
              <w:t>1</w:t>
            </w:r>
          </w:p>
        </w:tc>
        <w:tc>
          <w:tcPr>
            <w:tcW w:w="311" w:type="dxa"/>
          </w:tcPr>
          <w:p w14:paraId="3AC1CC1E" w14:textId="77777777" w:rsidR="000148F4" w:rsidRPr="00935315" w:rsidRDefault="000148F4" w:rsidP="00ED785C">
            <w:pPr>
              <w:pStyle w:val="TableParagraph"/>
              <w:spacing w:before="9"/>
              <w:rPr>
                <w:color w:val="000000" w:themeColor="text1"/>
                <w:sz w:val="18"/>
              </w:rPr>
            </w:pPr>
          </w:p>
          <w:p w14:paraId="37C06E5F" w14:textId="77777777" w:rsidR="000148F4" w:rsidRPr="00935315" w:rsidRDefault="000148F4" w:rsidP="00ED785C">
            <w:pPr>
              <w:pStyle w:val="TableParagraph"/>
              <w:ind w:left="16"/>
              <w:jc w:val="center"/>
              <w:rPr>
                <w:color w:val="000000" w:themeColor="text1"/>
                <w:sz w:val="18"/>
              </w:rPr>
            </w:pPr>
            <w:r w:rsidRPr="00935315">
              <w:rPr>
                <w:color w:val="000000" w:themeColor="text1"/>
                <w:w w:val="81"/>
                <w:sz w:val="18"/>
              </w:rPr>
              <w:t>X</w:t>
            </w:r>
          </w:p>
        </w:tc>
        <w:tc>
          <w:tcPr>
            <w:tcW w:w="329" w:type="dxa"/>
            <w:gridSpan w:val="2"/>
          </w:tcPr>
          <w:p w14:paraId="6C56F353"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5EC1958F"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43938A0E" w14:textId="77777777" w:rsidR="000148F4" w:rsidRPr="00935315" w:rsidRDefault="000148F4" w:rsidP="00ED785C">
            <w:pPr>
              <w:pStyle w:val="TableParagraph"/>
              <w:rPr>
                <w:rFonts w:ascii="Times New Roman"/>
                <w:color w:val="000000" w:themeColor="text1"/>
                <w:sz w:val="18"/>
              </w:rPr>
            </w:pPr>
          </w:p>
        </w:tc>
        <w:tc>
          <w:tcPr>
            <w:tcW w:w="2522" w:type="dxa"/>
            <w:gridSpan w:val="2"/>
          </w:tcPr>
          <w:p w14:paraId="0E2425A3" w14:textId="77777777" w:rsidR="000148F4" w:rsidRPr="00935315" w:rsidRDefault="000148F4" w:rsidP="00ED785C">
            <w:pPr>
              <w:pStyle w:val="TableParagraph"/>
              <w:tabs>
                <w:tab w:val="left" w:pos="1294"/>
              </w:tabs>
              <w:spacing w:before="86" w:line="247" w:lineRule="auto"/>
              <w:ind w:left="75"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080BA973" w14:textId="77777777" w:rsidTr="2CD1C888">
        <w:trPr>
          <w:trHeight w:val="313"/>
        </w:trPr>
        <w:tc>
          <w:tcPr>
            <w:tcW w:w="8810" w:type="dxa"/>
            <w:gridSpan w:val="16"/>
            <w:shd w:val="clear" w:color="auto" w:fill="D9D9D9" w:themeFill="background1" w:themeFillShade="D9"/>
          </w:tcPr>
          <w:p w14:paraId="60C53192" w14:textId="77777777" w:rsidR="000148F4" w:rsidRPr="00935315" w:rsidRDefault="000148F4" w:rsidP="00ED785C">
            <w:pPr>
              <w:pStyle w:val="TableParagraph"/>
              <w:spacing w:before="47"/>
              <w:ind w:left="74"/>
              <w:rPr>
                <w:rFonts w:ascii="Arial"/>
                <w:b/>
                <w:color w:val="000000" w:themeColor="text1"/>
                <w:sz w:val="18"/>
              </w:rPr>
            </w:pPr>
            <w:r w:rsidRPr="00935315">
              <w:rPr>
                <w:rFonts w:ascii="Arial"/>
                <w:b/>
                <w:color w:val="000000" w:themeColor="text1"/>
                <w:w w:val="90"/>
                <w:sz w:val="18"/>
              </w:rPr>
              <w:t>UTENSILIOS</w:t>
            </w:r>
          </w:p>
        </w:tc>
      </w:tr>
      <w:tr w:rsidR="000148F4" w:rsidRPr="00935315" w14:paraId="21AD74EF" w14:textId="77777777" w:rsidTr="2CD1C888">
        <w:trPr>
          <w:trHeight w:val="830"/>
        </w:trPr>
        <w:tc>
          <w:tcPr>
            <w:tcW w:w="519" w:type="dxa"/>
          </w:tcPr>
          <w:p w14:paraId="42705A79" w14:textId="77777777" w:rsidR="000148F4" w:rsidRPr="00935315" w:rsidRDefault="000148F4" w:rsidP="00ED785C">
            <w:pPr>
              <w:pStyle w:val="TableParagraph"/>
              <w:spacing w:before="7"/>
              <w:rPr>
                <w:color w:val="000000" w:themeColor="text1"/>
                <w:sz w:val="18"/>
              </w:rPr>
            </w:pPr>
          </w:p>
          <w:p w14:paraId="6B4BA88C" w14:textId="77777777" w:rsidR="000148F4" w:rsidRPr="00935315" w:rsidRDefault="000148F4" w:rsidP="00ED785C">
            <w:pPr>
              <w:pStyle w:val="TableParagraph"/>
              <w:ind w:left="165"/>
              <w:rPr>
                <w:color w:val="000000" w:themeColor="text1"/>
                <w:sz w:val="18"/>
              </w:rPr>
            </w:pPr>
            <w:r w:rsidRPr="00935315">
              <w:rPr>
                <w:color w:val="000000" w:themeColor="text1"/>
                <w:w w:val="90"/>
                <w:sz w:val="18"/>
              </w:rPr>
              <w:t>17</w:t>
            </w:r>
          </w:p>
        </w:tc>
        <w:tc>
          <w:tcPr>
            <w:tcW w:w="1473" w:type="dxa"/>
            <w:gridSpan w:val="2"/>
          </w:tcPr>
          <w:p w14:paraId="508E05D5" w14:textId="77777777" w:rsidR="000148F4" w:rsidRPr="00935315" w:rsidRDefault="000148F4" w:rsidP="00ED785C">
            <w:pPr>
              <w:pStyle w:val="TableParagraph"/>
              <w:spacing w:before="4" w:line="242" w:lineRule="auto"/>
              <w:ind w:left="68"/>
              <w:rPr>
                <w:color w:val="000000" w:themeColor="text1"/>
                <w:sz w:val="18"/>
              </w:rPr>
            </w:pPr>
            <w:r w:rsidRPr="00935315">
              <w:rPr>
                <w:color w:val="000000" w:themeColor="text1"/>
                <w:w w:val="80"/>
                <w:sz w:val="18"/>
              </w:rPr>
              <w:t>Tapa</w:t>
            </w:r>
            <w:r w:rsidRPr="00935315">
              <w:rPr>
                <w:color w:val="000000" w:themeColor="text1"/>
                <w:spacing w:val="4"/>
                <w:w w:val="80"/>
                <w:sz w:val="18"/>
              </w:rPr>
              <w:t xml:space="preserve"> </w:t>
            </w:r>
            <w:r w:rsidRPr="00935315">
              <w:rPr>
                <w:color w:val="000000" w:themeColor="text1"/>
                <w:w w:val="80"/>
                <w:sz w:val="18"/>
              </w:rPr>
              <w:t>azafate</w:t>
            </w:r>
            <w:r w:rsidRPr="00935315">
              <w:rPr>
                <w:color w:val="000000" w:themeColor="text1"/>
                <w:spacing w:val="6"/>
                <w:w w:val="80"/>
                <w:sz w:val="18"/>
              </w:rPr>
              <w:t xml:space="preserve"> </w:t>
            </w:r>
            <w:r w:rsidRPr="00935315">
              <w:rPr>
                <w:color w:val="000000" w:themeColor="text1"/>
                <w:w w:val="80"/>
                <w:sz w:val="18"/>
              </w:rPr>
              <w:t>en</w:t>
            </w:r>
            <w:r w:rsidRPr="00935315">
              <w:rPr>
                <w:color w:val="000000" w:themeColor="text1"/>
                <w:spacing w:val="-35"/>
                <w:w w:val="80"/>
                <w:sz w:val="18"/>
              </w:rPr>
              <w:t xml:space="preserve"> </w:t>
            </w:r>
            <w:r w:rsidRPr="00935315">
              <w:rPr>
                <w:color w:val="000000" w:themeColor="text1"/>
                <w:w w:val="90"/>
                <w:sz w:val="18"/>
              </w:rPr>
              <w:t>acero</w:t>
            </w:r>
          </w:p>
          <w:p w14:paraId="7382A9B2" w14:textId="77777777" w:rsidR="000148F4" w:rsidRPr="00935315" w:rsidRDefault="000148F4" w:rsidP="00ED785C">
            <w:pPr>
              <w:pStyle w:val="TableParagraph"/>
              <w:spacing w:line="204" w:lineRule="exact"/>
              <w:ind w:left="68" w:right="664"/>
              <w:rPr>
                <w:color w:val="000000" w:themeColor="text1"/>
                <w:sz w:val="18"/>
              </w:rPr>
            </w:pPr>
            <w:r w:rsidRPr="00935315">
              <w:rPr>
                <w:color w:val="000000" w:themeColor="text1"/>
                <w:w w:val="80"/>
                <w:sz w:val="18"/>
              </w:rPr>
              <w:t>inoxidable,</w:t>
            </w:r>
            <w:r w:rsidRPr="00935315">
              <w:rPr>
                <w:color w:val="000000" w:themeColor="text1"/>
                <w:spacing w:val="-36"/>
                <w:w w:val="80"/>
                <w:sz w:val="18"/>
              </w:rPr>
              <w:t xml:space="preserve"> </w:t>
            </w:r>
            <w:r w:rsidRPr="00935315">
              <w:rPr>
                <w:color w:val="000000" w:themeColor="text1"/>
                <w:w w:val="80"/>
                <w:sz w:val="18"/>
              </w:rPr>
              <w:t>calibre</w:t>
            </w:r>
            <w:r w:rsidRPr="00935315">
              <w:rPr>
                <w:color w:val="000000" w:themeColor="text1"/>
                <w:spacing w:val="2"/>
                <w:w w:val="80"/>
                <w:sz w:val="18"/>
              </w:rPr>
              <w:t xml:space="preserve"> </w:t>
            </w:r>
            <w:r w:rsidRPr="00935315">
              <w:rPr>
                <w:color w:val="000000" w:themeColor="text1"/>
                <w:w w:val="80"/>
                <w:sz w:val="18"/>
              </w:rPr>
              <w:t>24</w:t>
            </w:r>
          </w:p>
        </w:tc>
        <w:tc>
          <w:tcPr>
            <w:tcW w:w="476" w:type="dxa"/>
            <w:gridSpan w:val="2"/>
          </w:tcPr>
          <w:p w14:paraId="76B51263" w14:textId="77777777" w:rsidR="000148F4" w:rsidRPr="00935315" w:rsidRDefault="000148F4" w:rsidP="00ED785C">
            <w:pPr>
              <w:pStyle w:val="TableParagraph"/>
              <w:spacing w:before="7"/>
              <w:rPr>
                <w:color w:val="000000" w:themeColor="text1"/>
                <w:sz w:val="18"/>
              </w:rPr>
            </w:pPr>
          </w:p>
          <w:p w14:paraId="1B8F6291" w14:textId="77777777" w:rsidR="000148F4" w:rsidRPr="00935315" w:rsidRDefault="000148F4" w:rsidP="00ED785C">
            <w:pPr>
              <w:pStyle w:val="TableParagraph"/>
              <w:ind w:left="134" w:right="114"/>
              <w:jc w:val="center"/>
              <w:rPr>
                <w:color w:val="000000" w:themeColor="text1"/>
                <w:sz w:val="18"/>
              </w:rPr>
            </w:pPr>
            <w:r w:rsidRPr="00935315">
              <w:rPr>
                <w:color w:val="000000" w:themeColor="text1"/>
                <w:w w:val="90"/>
                <w:sz w:val="18"/>
              </w:rPr>
              <w:t>45</w:t>
            </w:r>
          </w:p>
        </w:tc>
        <w:tc>
          <w:tcPr>
            <w:tcW w:w="319" w:type="dxa"/>
            <w:gridSpan w:val="2"/>
          </w:tcPr>
          <w:p w14:paraId="66C51F3A" w14:textId="77777777" w:rsidR="000148F4" w:rsidRPr="00935315" w:rsidRDefault="000148F4" w:rsidP="00ED785C">
            <w:pPr>
              <w:pStyle w:val="TableParagraph"/>
              <w:rPr>
                <w:rFonts w:ascii="Times New Roman"/>
                <w:color w:val="000000" w:themeColor="text1"/>
                <w:sz w:val="18"/>
              </w:rPr>
            </w:pPr>
          </w:p>
        </w:tc>
        <w:tc>
          <w:tcPr>
            <w:tcW w:w="329" w:type="dxa"/>
            <w:gridSpan w:val="2"/>
          </w:tcPr>
          <w:p w14:paraId="334BEA02" w14:textId="77777777" w:rsidR="000148F4" w:rsidRPr="00935315" w:rsidRDefault="000148F4" w:rsidP="00ED785C">
            <w:pPr>
              <w:pStyle w:val="TableParagraph"/>
              <w:spacing w:before="7"/>
              <w:rPr>
                <w:color w:val="000000" w:themeColor="text1"/>
                <w:sz w:val="18"/>
              </w:rPr>
            </w:pPr>
          </w:p>
          <w:p w14:paraId="025D24D3" w14:textId="77777777" w:rsidR="000148F4" w:rsidRPr="00935315" w:rsidRDefault="000148F4" w:rsidP="00ED785C">
            <w:pPr>
              <w:pStyle w:val="TableParagraph"/>
              <w:ind w:left="6"/>
              <w:jc w:val="center"/>
              <w:rPr>
                <w:color w:val="000000" w:themeColor="text1"/>
                <w:sz w:val="18"/>
              </w:rPr>
            </w:pPr>
            <w:r w:rsidRPr="00935315">
              <w:rPr>
                <w:color w:val="000000" w:themeColor="text1"/>
                <w:w w:val="81"/>
                <w:sz w:val="18"/>
              </w:rPr>
              <w:t>X</w:t>
            </w:r>
          </w:p>
        </w:tc>
        <w:tc>
          <w:tcPr>
            <w:tcW w:w="297" w:type="dxa"/>
            <w:gridSpan w:val="3"/>
          </w:tcPr>
          <w:p w14:paraId="4A5A5AD0"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075AC532" w14:textId="77777777" w:rsidR="000148F4" w:rsidRPr="00935315" w:rsidRDefault="000148F4" w:rsidP="00ED785C">
            <w:pPr>
              <w:pStyle w:val="TableParagraph"/>
              <w:spacing w:before="7"/>
              <w:rPr>
                <w:color w:val="000000" w:themeColor="text1"/>
                <w:sz w:val="18"/>
              </w:rPr>
            </w:pPr>
          </w:p>
          <w:p w14:paraId="404BBB4C" w14:textId="77777777" w:rsidR="000148F4" w:rsidRPr="00935315" w:rsidRDefault="000148F4" w:rsidP="00ED785C">
            <w:pPr>
              <w:pStyle w:val="TableParagraph"/>
              <w:ind w:left="71"/>
              <w:rPr>
                <w:color w:val="000000" w:themeColor="text1"/>
                <w:sz w:val="18"/>
              </w:rPr>
            </w:pPr>
            <w:r w:rsidRPr="00935315">
              <w:rPr>
                <w:color w:val="000000" w:themeColor="text1"/>
                <w:w w:val="80"/>
                <w:sz w:val="18"/>
              </w:rPr>
              <w:t>Tapa</w:t>
            </w:r>
            <w:r w:rsidRPr="00935315">
              <w:rPr>
                <w:color w:val="000000" w:themeColor="text1"/>
                <w:spacing w:val="3"/>
                <w:w w:val="80"/>
                <w:sz w:val="18"/>
              </w:rPr>
              <w:t xml:space="preserve"> </w:t>
            </w:r>
            <w:r w:rsidRPr="00935315">
              <w:rPr>
                <w:color w:val="000000" w:themeColor="text1"/>
                <w:w w:val="80"/>
                <w:sz w:val="18"/>
              </w:rPr>
              <w:t>liza</w:t>
            </w:r>
            <w:r w:rsidRPr="00935315">
              <w:rPr>
                <w:color w:val="000000" w:themeColor="text1"/>
                <w:spacing w:val="7"/>
                <w:w w:val="80"/>
                <w:sz w:val="18"/>
              </w:rPr>
              <w:t xml:space="preserve"> </w:t>
            </w:r>
            <w:r w:rsidRPr="00935315">
              <w:rPr>
                <w:color w:val="000000" w:themeColor="text1"/>
                <w:w w:val="80"/>
                <w:sz w:val="18"/>
              </w:rPr>
              <w:t>1/1,</w:t>
            </w:r>
            <w:r w:rsidRPr="00935315">
              <w:rPr>
                <w:color w:val="000000" w:themeColor="text1"/>
                <w:spacing w:val="6"/>
                <w:w w:val="80"/>
                <w:sz w:val="18"/>
              </w:rPr>
              <w:t xml:space="preserve"> </w:t>
            </w:r>
            <w:r w:rsidRPr="00935315">
              <w:rPr>
                <w:color w:val="000000" w:themeColor="text1"/>
                <w:w w:val="80"/>
                <w:sz w:val="18"/>
              </w:rPr>
              <w:t>Totalmente</w:t>
            </w:r>
            <w:r w:rsidRPr="00935315">
              <w:rPr>
                <w:color w:val="000000" w:themeColor="text1"/>
                <w:spacing w:val="7"/>
                <w:w w:val="80"/>
                <w:sz w:val="18"/>
              </w:rPr>
              <w:t xml:space="preserve"> </w:t>
            </w:r>
            <w:r w:rsidRPr="00935315">
              <w:rPr>
                <w:color w:val="000000" w:themeColor="text1"/>
                <w:w w:val="80"/>
                <w:sz w:val="18"/>
              </w:rPr>
              <w:t>nuevos</w:t>
            </w:r>
          </w:p>
        </w:tc>
        <w:tc>
          <w:tcPr>
            <w:tcW w:w="2522" w:type="dxa"/>
            <w:gridSpan w:val="2"/>
          </w:tcPr>
          <w:p w14:paraId="345D2BED" w14:textId="77777777" w:rsidR="000148F4" w:rsidRPr="00935315" w:rsidRDefault="000148F4" w:rsidP="00ED785C">
            <w:pPr>
              <w:pStyle w:val="TableParagraph"/>
              <w:spacing w:before="5"/>
              <w:rPr>
                <w:color w:val="000000" w:themeColor="text1"/>
                <w:sz w:val="19"/>
              </w:rPr>
            </w:pPr>
          </w:p>
          <w:p w14:paraId="756AEA5A" w14:textId="77777777" w:rsidR="000148F4" w:rsidRPr="00935315" w:rsidRDefault="000148F4" w:rsidP="00ED785C">
            <w:pPr>
              <w:pStyle w:val="TableParagraph"/>
              <w:tabs>
                <w:tab w:val="left" w:pos="1293"/>
              </w:tabs>
              <w:spacing w:line="242" w:lineRule="auto"/>
              <w:ind w:left="74" w:right="260"/>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spacing w:val="-2"/>
                <w:w w:val="85"/>
                <w:sz w:val="18"/>
              </w:rPr>
              <w:t>que</w:t>
            </w:r>
            <w:r w:rsidRPr="00935315">
              <w:rPr>
                <w:color w:val="000000" w:themeColor="text1"/>
                <w:spacing w:val="14"/>
                <w:w w:val="85"/>
                <w:sz w:val="18"/>
              </w:rPr>
              <w:t xml:space="preserve"> </w:t>
            </w:r>
            <w:r w:rsidRPr="00935315">
              <w:rPr>
                <w:color w:val="000000" w:themeColor="text1"/>
                <w:spacing w:val="-2"/>
                <w:w w:val="85"/>
                <w:sz w:val="18"/>
              </w:rPr>
              <w:t>suministra</w:t>
            </w:r>
            <w:r w:rsidRPr="00935315">
              <w:rPr>
                <w:color w:val="000000" w:themeColor="text1"/>
                <w:spacing w:val="-38"/>
                <w:w w:val="85"/>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09186B5A" w14:textId="77777777" w:rsidTr="2CD1C888">
        <w:trPr>
          <w:trHeight w:val="522"/>
        </w:trPr>
        <w:tc>
          <w:tcPr>
            <w:tcW w:w="519" w:type="dxa"/>
          </w:tcPr>
          <w:p w14:paraId="166BC094" w14:textId="77777777" w:rsidR="000148F4" w:rsidRPr="00935315" w:rsidRDefault="000148F4" w:rsidP="00ED785C">
            <w:pPr>
              <w:pStyle w:val="TableParagraph"/>
              <w:spacing w:before="2"/>
              <w:ind w:left="165"/>
              <w:rPr>
                <w:color w:val="000000" w:themeColor="text1"/>
                <w:sz w:val="18"/>
              </w:rPr>
            </w:pPr>
            <w:r w:rsidRPr="00935315">
              <w:rPr>
                <w:color w:val="000000" w:themeColor="text1"/>
                <w:w w:val="90"/>
                <w:sz w:val="18"/>
              </w:rPr>
              <w:t>18</w:t>
            </w:r>
          </w:p>
        </w:tc>
        <w:tc>
          <w:tcPr>
            <w:tcW w:w="1473" w:type="dxa"/>
            <w:gridSpan w:val="2"/>
          </w:tcPr>
          <w:p w14:paraId="3EC7B9BE" w14:textId="77777777" w:rsidR="000148F4" w:rsidRPr="00935315" w:rsidRDefault="000148F4" w:rsidP="00ED785C">
            <w:pPr>
              <w:pStyle w:val="TableParagraph"/>
              <w:spacing w:before="2"/>
              <w:ind w:left="68"/>
              <w:rPr>
                <w:color w:val="000000" w:themeColor="text1"/>
                <w:sz w:val="18"/>
              </w:rPr>
            </w:pPr>
            <w:r w:rsidRPr="00935315">
              <w:rPr>
                <w:color w:val="000000" w:themeColor="text1"/>
                <w:w w:val="90"/>
                <w:sz w:val="18"/>
              </w:rPr>
              <w:t>Azafates</w:t>
            </w:r>
          </w:p>
        </w:tc>
        <w:tc>
          <w:tcPr>
            <w:tcW w:w="476" w:type="dxa"/>
            <w:gridSpan w:val="2"/>
          </w:tcPr>
          <w:p w14:paraId="0F2D8EE9" w14:textId="77777777" w:rsidR="000148F4" w:rsidRPr="00935315" w:rsidRDefault="000148F4" w:rsidP="00ED785C">
            <w:pPr>
              <w:pStyle w:val="TableParagraph"/>
              <w:spacing w:before="2"/>
              <w:ind w:left="134" w:right="114"/>
              <w:jc w:val="center"/>
              <w:rPr>
                <w:color w:val="000000" w:themeColor="text1"/>
                <w:sz w:val="18"/>
              </w:rPr>
            </w:pPr>
            <w:r w:rsidRPr="00935315">
              <w:rPr>
                <w:color w:val="000000" w:themeColor="text1"/>
                <w:w w:val="90"/>
                <w:sz w:val="18"/>
              </w:rPr>
              <w:t>45</w:t>
            </w:r>
          </w:p>
        </w:tc>
        <w:tc>
          <w:tcPr>
            <w:tcW w:w="319" w:type="dxa"/>
            <w:gridSpan w:val="2"/>
          </w:tcPr>
          <w:p w14:paraId="61D02ECC" w14:textId="77777777" w:rsidR="000148F4" w:rsidRPr="00935315" w:rsidRDefault="000148F4" w:rsidP="00ED785C">
            <w:pPr>
              <w:pStyle w:val="TableParagraph"/>
              <w:rPr>
                <w:rFonts w:ascii="Times New Roman"/>
                <w:color w:val="000000" w:themeColor="text1"/>
                <w:sz w:val="18"/>
              </w:rPr>
            </w:pPr>
          </w:p>
        </w:tc>
        <w:tc>
          <w:tcPr>
            <w:tcW w:w="329" w:type="dxa"/>
            <w:gridSpan w:val="2"/>
          </w:tcPr>
          <w:p w14:paraId="0AA0441F" w14:textId="77777777" w:rsidR="000148F4" w:rsidRPr="00935315" w:rsidRDefault="000148F4" w:rsidP="00ED785C">
            <w:pPr>
              <w:pStyle w:val="TableParagraph"/>
              <w:spacing w:before="2"/>
              <w:ind w:left="6"/>
              <w:jc w:val="center"/>
              <w:rPr>
                <w:color w:val="000000" w:themeColor="text1"/>
                <w:sz w:val="18"/>
              </w:rPr>
            </w:pPr>
            <w:r w:rsidRPr="00935315">
              <w:rPr>
                <w:color w:val="000000" w:themeColor="text1"/>
                <w:w w:val="81"/>
                <w:sz w:val="18"/>
              </w:rPr>
              <w:t>X</w:t>
            </w:r>
          </w:p>
        </w:tc>
        <w:tc>
          <w:tcPr>
            <w:tcW w:w="297" w:type="dxa"/>
            <w:gridSpan w:val="3"/>
          </w:tcPr>
          <w:p w14:paraId="4161FDFA"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675939CF" w14:textId="77777777" w:rsidR="000148F4" w:rsidRPr="00935315" w:rsidRDefault="000148F4" w:rsidP="00ED785C">
            <w:pPr>
              <w:pStyle w:val="TableParagraph"/>
              <w:tabs>
                <w:tab w:val="left" w:pos="520"/>
                <w:tab w:val="left" w:pos="1199"/>
                <w:tab w:val="left" w:pos="2236"/>
              </w:tabs>
              <w:spacing w:before="2" w:line="242" w:lineRule="auto"/>
              <w:ind w:left="71" w:right="153"/>
              <w:rPr>
                <w:color w:val="000000" w:themeColor="text1"/>
                <w:sz w:val="18"/>
              </w:rPr>
            </w:pPr>
            <w:r w:rsidRPr="00935315">
              <w:rPr>
                <w:color w:val="000000" w:themeColor="text1"/>
                <w:w w:val="90"/>
                <w:sz w:val="18"/>
              </w:rPr>
              <w:t>En</w:t>
            </w:r>
            <w:r w:rsidRPr="00935315">
              <w:rPr>
                <w:color w:val="000000" w:themeColor="text1"/>
                <w:w w:val="90"/>
                <w:sz w:val="18"/>
              </w:rPr>
              <w:tab/>
              <w:t>acero</w:t>
            </w:r>
            <w:r w:rsidRPr="00935315">
              <w:rPr>
                <w:color w:val="000000" w:themeColor="text1"/>
                <w:w w:val="90"/>
                <w:sz w:val="18"/>
              </w:rPr>
              <w:tab/>
            </w:r>
            <w:r w:rsidRPr="00935315">
              <w:rPr>
                <w:color w:val="000000" w:themeColor="text1"/>
                <w:spacing w:val="-1"/>
                <w:w w:val="90"/>
                <w:sz w:val="18"/>
              </w:rPr>
              <w:t>inoxidable</w:t>
            </w:r>
            <w:r w:rsidRPr="00935315">
              <w:rPr>
                <w:color w:val="000000" w:themeColor="text1"/>
                <w:spacing w:val="-1"/>
                <w:w w:val="90"/>
                <w:sz w:val="18"/>
              </w:rPr>
              <w:tab/>
            </w:r>
            <w:r w:rsidRPr="00935315">
              <w:rPr>
                <w:color w:val="000000" w:themeColor="text1"/>
                <w:spacing w:val="-4"/>
                <w:w w:val="85"/>
                <w:sz w:val="18"/>
              </w:rPr>
              <w:t>calibre</w:t>
            </w:r>
            <w:r w:rsidRPr="00935315">
              <w:rPr>
                <w:color w:val="000000" w:themeColor="text1"/>
                <w:spacing w:val="-38"/>
                <w:w w:val="85"/>
                <w:sz w:val="18"/>
              </w:rPr>
              <w:t xml:space="preserve"> </w:t>
            </w:r>
            <w:r w:rsidRPr="00935315">
              <w:rPr>
                <w:color w:val="000000" w:themeColor="text1"/>
                <w:w w:val="80"/>
                <w:sz w:val="18"/>
              </w:rPr>
              <w:t>24.totalmente nuevos</w:t>
            </w:r>
          </w:p>
        </w:tc>
        <w:tc>
          <w:tcPr>
            <w:tcW w:w="2522" w:type="dxa"/>
            <w:gridSpan w:val="2"/>
          </w:tcPr>
          <w:p w14:paraId="650B99CE" w14:textId="77777777" w:rsidR="000148F4" w:rsidRPr="00935315" w:rsidRDefault="000148F4" w:rsidP="00ED785C">
            <w:pPr>
              <w:pStyle w:val="TableParagraph"/>
              <w:tabs>
                <w:tab w:val="left" w:pos="1293"/>
              </w:tabs>
              <w:spacing w:before="2" w:line="242" w:lineRule="auto"/>
              <w:ind w:left="74"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55410F68" w14:textId="77777777" w:rsidTr="2CD1C888">
        <w:trPr>
          <w:trHeight w:val="311"/>
        </w:trPr>
        <w:tc>
          <w:tcPr>
            <w:tcW w:w="8810" w:type="dxa"/>
            <w:gridSpan w:val="16"/>
            <w:shd w:val="clear" w:color="auto" w:fill="D9D9D9" w:themeFill="background1" w:themeFillShade="D9"/>
          </w:tcPr>
          <w:p w14:paraId="08DB044F" w14:textId="77777777" w:rsidR="000148F4" w:rsidRPr="00935315" w:rsidRDefault="000148F4" w:rsidP="00ED785C">
            <w:pPr>
              <w:pStyle w:val="TableParagraph"/>
              <w:spacing w:before="47"/>
              <w:ind w:left="74"/>
              <w:rPr>
                <w:rFonts w:ascii="Arial"/>
                <w:b/>
                <w:color w:val="000000" w:themeColor="text1"/>
                <w:sz w:val="18"/>
              </w:rPr>
            </w:pPr>
            <w:r w:rsidRPr="00935315">
              <w:rPr>
                <w:rFonts w:ascii="Arial"/>
                <w:b/>
                <w:color w:val="000000" w:themeColor="text1"/>
                <w:w w:val="80"/>
                <w:sz w:val="18"/>
              </w:rPr>
              <w:t>EQUIPOS</w:t>
            </w:r>
            <w:r w:rsidRPr="00935315">
              <w:rPr>
                <w:rFonts w:ascii="Arial"/>
                <w:b/>
                <w:color w:val="000000" w:themeColor="text1"/>
                <w:spacing w:val="6"/>
                <w:w w:val="80"/>
                <w:sz w:val="18"/>
              </w:rPr>
              <w:t xml:space="preserve"> </w:t>
            </w:r>
            <w:r w:rsidRPr="00935315">
              <w:rPr>
                <w:rFonts w:ascii="Arial"/>
                <w:b/>
                <w:color w:val="000000" w:themeColor="text1"/>
                <w:w w:val="80"/>
                <w:sz w:val="18"/>
              </w:rPr>
              <w:t>DE</w:t>
            </w:r>
            <w:r w:rsidRPr="00935315">
              <w:rPr>
                <w:rFonts w:ascii="Arial"/>
                <w:b/>
                <w:color w:val="000000" w:themeColor="text1"/>
                <w:spacing w:val="9"/>
                <w:w w:val="80"/>
                <w:sz w:val="18"/>
              </w:rPr>
              <w:t xml:space="preserve"> </w:t>
            </w:r>
            <w:r w:rsidRPr="00935315">
              <w:rPr>
                <w:rFonts w:ascii="Arial"/>
                <w:b/>
                <w:color w:val="000000" w:themeColor="text1"/>
                <w:w w:val="80"/>
                <w:sz w:val="18"/>
              </w:rPr>
              <w:t>LAVADO</w:t>
            </w:r>
          </w:p>
        </w:tc>
      </w:tr>
      <w:tr w:rsidR="000148F4" w:rsidRPr="00935315" w14:paraId="1213929F" w14:textId="77777777" w:rsidTr="2CD1C888">
        <w:trPr>
          <w:trHeight w:val="1153"/>
        </w:trPr>
        <w:tc>
          <w:tcPr>
            <w:tcW w:w="519" w:type="dxa"/>
          </w:tcPr>
          <w:p w14:paraId="3BF8F846" w14:textId="77777777" w:rsidR="000148F4" w:rsidRPr="00935315" w:rsidRDefault="000148F4" w:rsidP="00ED785C">
            <w:pPr>
              <w:pStyle w:val="TableParagraph"/>
              <w:rPr>
                <w:color w:val="000000" w:themeColor="text1"/>
                <w:sz w:val="20"/>
              </w:rPr>
            </w:pPr>
          </w:p>
          <w:p w14:paraId="59597A0F" w14:textId="77777777" w:rsidR="000148F4" w:rsidRPr="00935315" w:rsidRDefault="000148F4" w:rsidP="00ED785C">
            <w:pPr>
              <w:pStyle w:val="TableParagraph"/>
              <w:spacing w:before="9"/>
              <w:rPr>
                <w:color w:val="000000" w:themeColor="text1"/>
                <w:sz w:val="16"/>
              </w:rPr>
            </w:pPr>
          </w:p>
          <w:p w14:paraId="58AC691D" w14:textId="77777777" w:rsidR="000148F4" w:rsidRPr="00935315" w:rsidRDefault="000148F4" w:rsidP="00ED785C">
            <w:pPr>
              <w:pStyle w:val="TableParagraph"/>
              <w:ind w:left="182"/>
              <w:rPr>
                <w:color w:val="000000" w:themeColor="text1"/>
                <w:sz w:val="18"/>
              </w:rPr>
            </w:pPr>
            <w:r w:rsidRPr="00935315">
              <w:rPr>
                <w:color w:val="000000" w:themeColor="text1"/>
                <w:w w:val="90"/>
                <w:sz w:val="18"/>
              </w:rPr>
              <w:t>19</w:t>
            </w:r>
          </w:p>
        </w:tc>
        <w:tc>
          <w:tcPr>
            <w:tcW w:w="1473" w:type="dxa"/>
            <w:gridSpan w:val="2"/>
          </w:tcPr>
          <w:p w14:paraId="69496B4E" w14:textId="77777777" w:rsidR="000148F4" w:rsidRPr="00935315" w:rsidRDefault="000148F4" w:rsidP="00ED785C">
            <w:pPr>
              <w:pStyle w:val="TableParagraph"/>
              <w:spacing w:before="62" w:line="242" w:lineRule="auto"/>
              <w:ind w:left="68" w:right="53"/>
              <w:jc w:val="both"/>
              <w:rPr>
                <w:color w:val="000000" w:themeColor="text1"/>
                <w:sz w:val="18"/>
              </w:rPr>
            </w:pPr>
            <w:r w:rsidRPr="00935315">
              <w:rPr>
                <w:color w:val="000000" w:themeColor="text1"/>
                <w:w w:val="80"/>
                <w:sz w:val="18"/>
              </w:rPr>
              <w:t>Lavadora</w:t>
            </w:r>
            <w:r w:rsidRPr="00935315">
              <w:rPr>
                <w:color w:val="000000" w:themeColor="text1"/>
                <w:spacing w:val="1"/>
                <w:w w:val="80"/>
                <w:sz w:val="18"/>
              </w:rPr>
              <w:t xml:space="preserve"> </w:t>
            </w:r>
            <w:r w:rsidRPr="00935315">
              <w:rPr>
                <w:color w:val="000000" w:themeColor="text1"/>
                <w:w w:val="80"/>
                <w:sz w:val="18"/>
              </w:rPr>
              <w:t>de vajillas</w:t>
            </w:r>
            <w:r w:rsidRPr="00935315">
              <w:rPr>
                <w:color w:val="000000" w:themeColor="text1"/>
                <w:spacing w:val="-36"/>
                <w:w w:val="80"/>
                <w:sz w:val="18"/>
              </w:rPr>
              <w:t xml:space="preserve"> </w:t>
            </w:r>
            <w:r w:rsidRPr="00935315">
              <w:rPr>
                <w:color w:val="000000" w:themeColor="text1"/>
                <w:w w:val="80"/>
                <w:sz w:val="18"/>
              </w:rPr>
              <w:t>en</w:t>
            </w:r>
            <w:r w:rsidRPr="00935315">
              <w:rPr>
                <w:color w:val="000000" w:themeColor="text1"/>
                <w:spacing w:val="1"/>
                <w:w w:val="80"/>
                <w:sz w:val="18"/>
              </w:rPr>
              <w:t xml:space="preserve"> </w:t>
            </w:r>
            <w:r w:rsidRPr="00935315">
              <w:rPr>
                <w:color w:val="000000" w:themeColor="text1"/>
                <w:w w:val="80"/>
                <w:sz w:val="18"/>
              </w:rPr>
              <w:t>acero inoxidable</w:t>
            </w:r>
            <w:r w:rsidRPr="00935315">
              <w:rPr>
                <w:color w:val="000000" w:themeColor="text1"/>
                <w:spacing w:val="-36"/>
                <w:w w:val="80"/>
                <w:sz w:val="18"/>
              </w:rPr>
              <w:t xml:space="preserve"> </w:t>
            </w:r>
            <w:r w:rsidRPr="00935315">
              <w:rPr>
                <w:color w:val="000000" w:themeColor="text1"/>
                <w:w w:val="90"/>
                <w:sz w:val="18"/>
              </w:rPr>
              <w:t>con</w:t>
            </w:r>
            <w:r w:rsidRPr="00935315">
              <w:rPr>
                <w:color w:val="000000" w:themeColor="text1"/>
                <w:spacing w:val="1"/>
                <w:w w:val="90"/>
                <w:sz w:val="18"/>
              </w:rPr>
              <w:t xml:space="preserve"> </w:t>
            </w:r>
            <w:r w:rsidRPr="00935315">
              <w:rPr>
                <w:color w:val="000000" w:themeColor="text1"/>
                <w:w w:val="90"/>
                <w:sz w:val="18"/>
              </w:rPr>
              <w:t>apertura</w:t>
            </w:r>
            <w:r w:rsidRPr="00935315">
              <w:rPr>
                <w:color w:val="000000" w:themeColor="text1"/>
                <w:spacing w:val="1"/>
                <w:w w:val="90"/>
                <w:sz w:val="18"/>
              </w:rPr>
              <w:t xml:space="preserve"> </w:t>
            </w:r>
            <w:r w:rsidRPr="00935315">
              <w:rPr>
                <w:color w:val="000000" w:themeColor="text1"/>
                <w:w w:val="90"/>
                <w:sz w:val="18"/>
              </w:rPr>
              <w:t>de</w:t>
            </w:r>
            <w:r w:rsidRPr="00935315">
              <w:rPr>
                <w:color w:val="000000" w:themeColor="text1"/>
                <w:spacing w:val="1"/>
                <w:w w:val="90"/>
                <w:sz w:val="18"/>
              </w:rPr>
              <w:t xml:space="preserve"> </w:t>
            </w:r>
            <w:r w:rsidRPr="00935315">
              <w:rPr>
                <w:color w:val="000000" w:themeColor="text1"/>
                <w:w w:val="90"/>
                <w:sz w:val="18"/>
              </w:rPr>
              <w:t>capota</w:t>
            </w:r>
          </w:p>
        </w:tc>
        <w:tc>
          <w:tcPr>
            <w:tcW w:w="476" w:type="dxa"/>
            <w:gridSpan w:val="2"/>
          </w:tcPr>
          <w:p w14:paraId="40A66D25" w14:textId="77777777" w:rsidR="000148F4" w:rsidRPr="00935315" w:rsidRDefault="000148F4" w:rsidP="00ED785C">
            <w:pPr>
              <w:pStyle w:val="TableParagraph"/>
              <w:rPr>
                <w:color w:val="000000" w:themeColor="text1"/>
                <w:sz w:val="20"/>
              </w:rPr>
            </w:pPr>
          </w:p>
          <w:p w14:paraId="4BB60E2A" w14:textId="77777777" w:rsidR="000148F4" w:rsidRPr="00935315" w:rsidRDefault="000148F4" w:rsidP="00ED785C">
            <w:pPr>
              <w:pStyle w:val="TableParagraph"/>
              <w:spacing w:before="9"/>
              <w:rPr>
                <w:color w:val="000000" w:themeColor="text1"/>
                <w:sz w:val="16"/>
              </w:rPr>
            </w:pPr>
          </w:p>
          <w:p w14:paraId="224A466A" w14:textId="77777777" w:rsidR="000148F4" w:rsidRPr="00935315" w:rsidRDefault="000148F4" w:rsidP="00ED785C">
            <w:pPr>
              <w:pStyle w:val="TableParagraph"/>
              <w:ind w:left="8"/>
              <w:jc w:val="center"/>
              <w:rPr>
                <w:color w:val="000000" w:themeColor="text1"/>
                <w:sz w:val="18"/>
              </w:rPr>
            </w:pPr>
            <w:r w:rsidRPr="00935315">
              <w:rPr>
                <w:color w:val="000000" w:themeColor="text1"/>
                <w:w w:val="78"/>
                <w:sz w:val="18"/>
              </w:rPr>
              <w:t>1</w:t>
            </w:r>
          </w:p>
        </w:tc>
        <w:tc>
          <w:tcPr>
            <w:tcW w:w="319" w:type="dxa"/>
            <w:gridSpan w:val="2"/>
          </w:tcPr>
          <w:p w14:paraId="167C0C3B" w14:textId="77777777" w:rsidR="000148F4" w:rsidRPr="00935315" w:rsidRDefault="000148F4" w:rsidP="00ED785C">
            <w:pPr>
              <w:pStyle w:val="TableParagraph"/>
              <w:rPr>
                <w:color w:val="000000" w:themeColor="text1"/>
                <w:sz w:val="20"/>
              </w:rPr>
            </w:pPr>
          </w:p>
          <w:p w14:paraId="2FEDDDFF" w14:textId="77777777" w:rsidR="000148F4" w:rsidRPr="00935315" w:rsidRDefault="000148F4" w:rsidP="00ED785C">
            <w:pPr>
              <w:pStyle w:val="TableParagraph"/>
              <w:spacing w:before="9"/>
              <w:rPr>
                <w:color w:val="000000" w:themeColor="text1"/>
                <w:sz w:val="16"/>
              </w:rPr>
            </w:pPr>
          </w:p>
          <w:p w14:paraId="536A39B5" w14:textId="77777777" w:rsidR="000148F4" w:rsidRPr="00935315" w:rsidRDefault="000148F4" w:rsidP="00ED785C">
            <w:pPr>
              <w:pStyle w:val="TableParagraph"/>
              <w:ind w:left="17"/>
              <w:jc w:val="center"/>
              <w:rPr>
                <w:color w:val="000000" w:themeColor="text1"/>
                <w:sz w:val="18"/>
              </w:rPr>
            </w:pPr>
            <w:r w:rsidRPr="00935315">
              <w:rPr>
                <w:color w:val="000000" w:themeColor="text1"/>
                <w:w w:val="81"/>
                <w:sz w:val="18"/>
              </w:rPr>
              <w:t>X</w:t>
            </w:r>
          </w:p>
        </w:tc>
        <w:tc>
          <w:tcPr>
            <w:tcW w:w="329" w:type="dxa"/>
            <w:gridSpan w:val="2"/>
          </w:tcPr>
          <w:p w14:paraId="2D34A5D4"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57CA7E05"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0E517503" w14:textId="77777777" w:rsidR="000148F4" w:rsidRPr="00935315" w:rsidRDefault="000148F4" w:rsidP="00ED785C">
            <w:pPr>
              <w:pStyle w:val="TableParagraph"/>
              <w:spacing w:before="2" w:line="244" w:lineRule="auto"/>
              <w:ind w:left="71" w:right="51"/>
              <w:jc w:val="both"/>
              <w:rPr>
                <w:color w:val="000000" w:themeColor="text1"/>
                <w:sz w:val="18"/>
              </w:rPr>
            </w:pPr>
            <w:r w:rsidRPr="00935315">
              <w:rPr>
                <w:color w:val="000000" w:themeColor="text1"/>
                <w:w w:val="85"/>
                <w:sz w:val="18"/>
              </w:rPr>
              <w:t>En acero inoxidable Con 3 canastillas</w:t>
            </w:r>
            <w:r w:rsidRPr="00935315">
              <w:rPr>
                <w:color w:val="000000" w:themeColor="text1"/>
                <w:spacing w:val="1"/>
                <w:w w:val="85"/>
                <w:sz w:val="18"/>
              </w:rPr>
              <w:t xml:space="preserve"> </w:t>
            </w:r>
            <w:r w:rsidRPr="00935315">
              <w:rPr>
                <w:color w:val="000000" w:themeColor="text1"/>
                <w:spacing w:val="-1"/>
                <w:w w:val="85"/>
                <w:sz w:val="18"/>
              </w:rPr>
              <w:t xml:space="preserve">plásticas para </w:t>
            </w:r>
            <w:r w:rsidRPr="00935315">
              <w:rPr>
                <w:color w:val="000000" w:themeColor="text1"/>
                <w:w w:val="85"/>
                <w:sz w:val="18"/>
              </w:rPr>
              <w:t>vasos y platos</w:t>
            </w:r>
            <w:r w:rsidRPr="00935315">
              <w:rPr>
                <w:color w:val="000000" w:themeColor="text1"/>
                <w:spacing w:val="1"/>
                <w:w w:val="85"/>
                <w:sz w:val="18"/>
              </w:rPr>
              <w:t xml:space="preserve"> </w:t>
            </w:r>
            <w:r w:rsidRPr="00935315">
              <w:rPr>
                <w:color w:val="000000" w:themeColor="text1"/>
                <w:w w:val="85"/>
                <w:sz w:val="18"/>
              </w:rPr>
              <w:t>totalmente</w:t>
            </w:r>
            <w:r w:rsidRPr="00935315">
              <w:rPr>
                <w:color w:val="000000" w:themeColor="text1"/>
                <w:spacing w:val="-38"/>
                <w:w w:val="85"/>
                <w:sz w:val="18"/>
              </w:rPr>
              <w:t xml:space="preserve"> </w:t>
            </w:r>
            <w:r w:rsidRPr="00935315">
              <w:rPr>
                <w:color w:val="000000" w:themeColor="text1"/>
                <w:w w:val="90"/>
                <w:sz w:val="18"/>
              </w:rPr>
              <w:t>nueva</w:t>
            </w:r>
          </w:p>
        </w:tc>
        <w:tc>
          <w:tcPr>
            <w:tcW w:w="2522" w:type="dxa"/>
            <w:gridSpan w:val="2"/>
          </w:tcPr>
          <w:p w14:paraId="6602BCD8" w14:textId="77777777" w:rsidR="000148F4" w:rsidRPr="00935315" w:rsidRDefault="000148F4" w:rsidP="00ED785C">
            <w:pPr>
              <w:pStyle w:val="TableParagraph"/>
              <w:tabs>
                <w:tab w:val="left" w:pos="1293"/>
              </w:tabs>
              <w:spacing w:before="143" w:line="242" w:lineRule="auto"/>
              <w:ind w:left="74"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038CEF7D" w14:textId="77777777" w:rsidTr="2CD1C888">
        <w:trPr>
          <w:trHeight w:val="1274"/>
        </w:trPr>
        <w:tc>
          <w:tcPr>
            <w:tcW w:w="519" w:type="dxa"/>
          </w:tcPr>
          <w:p w14:paraId="13ECA3AC" w14:textId="77777777" w:rsidR="000148F4" w:rsidRPr="00935315" w:rsidRDefault="000148F4" w:rsidP="00ED785C">
            <w:pPr>
              <w:pStyle w:val="TableParagraph"/>
              <w:rPr>
                <w:color w:val="000000" w:themeColor="text1"/>
                <w:sz w:val="20"/>
              </w:rPr>
            </w:pPr>
          </w:p>
          <w:p w14:paraId="784FC304" w14:textId="77777777" w:rsidR="000148F4" w:rsidRPr="00935315" w:rsidRDefault="000148F4" w:rsidP="00ED785C">
            <w:pPr>
              <w:pStyle w:val="TableParagraph"/>
              <w:rPr>
                <w:color w:val="000000" w:themeColor="text1"/>
                <w:sz w:val="20"/>
              </w:rPr>
            </w:pPr>
          </w:p>
          <w:p w14:paraId="26F95FE0" w14:textId="77777777" w:rsidR="000148F4" w:rsidRPr="00935315" w:rsidRDefault="000148F4" w:rsidP="00ED785C">
            <w:pPr>
              <w:pStyle w:val="TableParagraph"/>
              <w:spacing w:before="169"/>
              <w:ind w:left="182"/>
              <w:rPr>
                <w:color w:val="000000" w:themeColor="text1"/>
                <w:sz w:val="18"/>
              </w:rPr>
            </w:pPr>
            <w:r w:rsidRPr="00935315">
              <w:rPr>
                <w:color w:val="000000" w:themeColor="text1"/>
                <w:w w:val="90"/>
                <w:sz w:val="18"/>
              </w:rPr>
              <w:t>20</w:t>
            </w:r>
          </w:p>
        </w:tc>
        <w:tc>
          <w:tcPr>
            <w:tcW w:w="1473" w:type="dxa"/>
            <w:gridSpan w:val="2"/>
          </w:tcPr>
          <w:p w14:paraId="47DFCBBF" w14:textId="77777777" w:rsidR="000148F4" w:rsidRPr="00935315" w:rsidRDefault="000148F4" w:rsidP="00ED785C">
            <w:pPr>
              <w:pStyle w:val="TableParagraph"/>
              <w:tabs>
                <w:tab w:val="left" w:pos="719"/>
                <w:tab w:val="left" w:pos="1033"/>
              </w:tabs>
              <w:spacing w:before="38" w:line="242" w:lineRule="auto"/>
              <w:ind w:left="68" w:right="110"/>
              <w:rPr>
                <w:color w:val="000000" w:themeColor="text1"/>
                <w:sz w:val="18"/>
              </w:rPr>
            </w:pPr>
            <w:r w:rsidRPr="00935315">
              <w:rPr>
                <w:color w:val="000000" w:themeColor="text1"/>
                <w:w w:val="90"/>
                <w:sz w:val="18"/>
              </w:rPr>
              <w:t>Lavamanos</w:t>
            </w:r>
            <w:r w:rsidRPr="00935315">
              <w:rPr>
                <w:color w:val="000000" w:themeColor="text1"/>
                <w:spacing w:val="1"/>
                <w:w w:val="90"/>
                <w:sz w:val="18"/>
              </w:rPr>
              <w:t xml:space="preserve"> </w:t>
            </w:r>
            <w:r w:rsidRPr="00935315">
              <w:rPr>
                <w:color w:val="000000" w:themeColor="text1"/>
                <w:w w:val="90"/>
                <w:sz w:val="18"/>
              </w:rPr>
              <w:t>pedestal</w:t>
            </w:r>
            <w:r w:rsidRPr="00935315">
              <w:rPr>
                <w:color w:val="000000" w:themeColor="text1"/>
                <w:w w:val="90"/>
                <w:sz w:val="18"/>
              </w:rPr>
              <w:tab/>
            </w:r>
            <w:r w:rsidRPr="00935315">
              <w:rPr>
                <w:color w:val="000000" w:themeColor="text1"/>
                <w:w w:val="90"/>
                <w:sz w:val="18"/>
              </w:rPr>
              <w:tab/>
              <w:t>y</w:t>
            </w:r>
            <w:r w:rsidRPr="00935315">
              <w:rPr>
                <w:color w:val="000000" w:themeColor="text1"/>
                <w:spacing w:val="1"/>
                <w:w w:val="90"/>
                <w:sz w:val="18"/>
              </w:rPr>
              <w:t xml:space="preserve"> </w:t>
            </w:r>
            <w:r w:rsidRPr="00935315">
              <w:rPr>
                <w:color w:val="000000" w:themeColor="text1"/>
                <w:w w:val="80"/>
                <w:sz w:val="18"/>
              </w:rPr>
              <w:t>válvula</w:t>
            </w:r>
            <w:r w:rsidRPr="00935315">
              <w:rPr>
                <w:color w:val="000000" w:themeColor="text1"/>
                <w:spacing w:val="9"/>
                <w:w w:val="80"/>
                <w:sz w:val="18"/>
              </w:rPr>
              <w:t xml:space="preserve"> </w:t>
            </w:r>
            <w:r w:rsidRPr="00935315">
              <w:rPr>
                <w:color w:val="000000" w:themeColor="text1"/>
                <w:w w:val="80"/>
                <w:sz w:val="18"/>
              </w:rPr>
              <w:t>automática,</w:t>
            </w:r>
            <w:r w:rsidRPr="00935315">
              <w:rPr>
                <w:color w:val="000000" w:themeColor="text1"/>
                <w:spacing w:val="-35"/>
                <w:w w:val="80"/>
                <w:sz w:val="18"/>
              </w:rPr>
              <w:t xml:space="preserve"> </w:t>
            </w:r>
            <w:r w:rsidRPr="00935315">
              <w:rPr>
                <w:color w:val="000000" w:themeColor="text1"/>
                <w:w w:val="90"/>
                <w:sz w:val="18"/>
              </w:rPr>
              <w:t>grifo</w:t>
            </w:r>
            <w:r w:rsidRPr="00935315">
              <w:rPr>
                <w:color w:val="000000" w:themeColor="text1"/>
                <w:spacing w:val="1"/>
                <w:w w:val="90"/>
                <w:sz w:val="18"/>
              </w:rPr>
              <w:t xml:space="preserve"> </w:t>
            </w:r>
            <w:r w:rsidRPr="00935315">
              <w:rPr>
                <w:color w:val="000000" w:themeColor="text1"/>
                <w:w w:val="90"/>
                <w:sz w:val="18"/>
              </w:rPr>
              <w:t>cuello</w:t>
            </w:r>
            <w:r w:rsidRPr="00935315">
              <w:rPr>
                <w:color w:val="000000" w:themeColor="text1"/>
                <w:spacing w:val="1"/>
                <w:w w:val="90"/>
                <w:sz w:val="18"/>
              </w:rPr>
              <w:t xml:space="preserve"> </w:t>
            </w:r>
            <w:r w:rsidRPr="00935315">
              <w:rPr>
                <w:color w:val="000000" w:themeColor="text1"/>
                <w:w w:val="90"/>
                <w:sz w:val="18"/>
              </w:rPr>
              <w:t>de</w:t>
            </w:r>
            <w:r w:rsidRPr="00935315">
              <w:rPr>
                <w:color w:val="000000" w:themeColor="text1"/>
                <w:spacing w:val="1"/>
                <w:w w:val="90"/>
                <w:sz w:val="18"/>
              </w:rPr>
              <w:t xml:space="preserve"> </w:t>
            </w:r>
            <w:r w:rsidRPr="00935315">
              <w:rPr>
                <w:color w:val="000000" w:themeColor="text1"/>
                <w:w w:val="90"/>
                <w:sz w:val="18"/>
              </w:rPr>
              <w:t>cisne</w:t>
            </w:r>
            <w:r w:rsidRPr="00935315">
              <w:rPr>
                <w:color w:val="000000" w:themeColor="text1"/>
                <w:w w:val="90"/>
                <w:sz w:val="18"/>
              </w:rPr>
              <w:tab/>
              <w:t>y</w:t>
            </w:r>
            <w:r w:rsidRPr="00935315">
              <w:rPr>
                <w:color w:val="000000" w:themeColor="text1"/>
                <w:w w:val="90"/>
                <w:sz w:val="18"/>
              </w:rPr>
              <w:tab/>
            </w:r>
            <w:r w:rsidRPr="00935315">
              <w:rPr>
                <w:color w:val="000000" w:themeColor="text1"/>
                <w:spacing w:val="-1"/>
                <w:w w:val="85"/>
                <w:sz w:val="18"/>
              </w:rPr>
              <w:t>tapa</w:t>
            </w:r>
          </w:p>
          <w:p w14:paraId="6F984124" w14:textId="77777777" w:rsidR="000148F4" w:rsidRPr="00935315" w:rsidRDefault="000148F4" w:rsidP="00ED785C">
            <w:pPr>
              <w:pStyle w:val="TableParagraph"/>
              <w:spacing w:before="3" w:line="184" w:lineRule="exact"/>
              <w:ind w:left="68"/>
              <w:rPr>
                <w:color w:val="000000" w:themeColor="text1"/>
                <w:sz w:val="18"/>
              </w:rPr>
            </w:pPr>
            <w:r w:rsidRPr="00935315">
              <w:rPr>
                <w:color w:val="000000" w:themeColor="text1"/>
                <w:w w:val="80"/>
                <w:sz w:val="18"/>
              </w:rPr>
              <w:t>frontal</w:t>
            </w:r>
            <w:r w:rsidRPr="00935315">
              <w:rPr>
                <w:color w:val="000000" w:themeColor="text1"/>
                <w:spacing w:val="13"/>
                <w:w w:val="80"/>
                <w:sz w:val="18"/>
              </w:rPr>
              <w:t xml:space="preserve"> </w:t>
            </w:r>
            <w:r w:rsidRPr="00935315">
              <w:rPr>
                <w:color w:val="000000" w:themeColor="text1"/>
                <w:w w:val="80"/>
                <w:sz w:val="18"/>
              </w:rPr>
              <w:t>removible</w:t>
            </w:r>
          </w:p>
        </w:tc>
        <w:tc>
          <w:tcPr>
            <w:tcW w:w="476" w:type="dxa"/>
            <w:gridSpan w:val="2"/>
          </w:tcPr>
          <w:p w14:paraId="3F07EB5A" w14:textId="77777777" w:rsidR="000148F4" w:rsidRPr="00935315" w:rsidRDefault="000148F4" w:rsidP="00ED785C">
            <w:pPr>
              <w:pStyle w:val="TableParagraph"/>
              <w:rPr>
                <w:color w:val="000000" w:themeColor="text1"/>
                <w:sz w:val="20"/>
              </w:rPr>
            </w:pPr>
          </w:p>
          <w:p w14:paraId="2DDCBD7A" w14:textId="77777777" w:rsidR="000148F4" w:rsidRPr="00935315" w:rsidRDefault="000148F4" w:rsidP="00ED785C">
            <w:pPr>
              <w:pStyle w:val="TableParagraph"/>
              <w:rPr>
                <w:color w:val="000000" w:themeColor="text1"/>
                <w:sz w:val="20"/>
              </w:rPr>
            </w:pPr>
          </w:p>
          <w:p w14:paraId="085DCCBD" w14:textId="77777777" w:rsidR="000148F4" w:rsidRPr="00935315" w:rsidRDefault="000148F4" w:rsidP="00ED785C">
            <w:pPr>
              <w:pStyle w:val="TableParagraph"/>
              <w:spacing w:before="169"/>
              <w:ind w:left="8"/>
              <w:jc w:val="center"/>
              <w:rPr>
                <w:color w:val="000000" w:themeColor="text1"/>
                <w:sz w:val="18"/>
              </w:rPr>
            </w:pPr>
            <w:r w:rsidRPr="00935315">
              <w:rPr>
                <w:color w:val="000000" w:themeColor="text1"/>
                <w:w w:val="78"/>
                <w:sz w:val="18"/>
              </w:rPr>
              <w:t>5</w:t>
            </w:r>
          </w:p>
        </w:tc>
        <w:tc>
          <w:tcPr>
            <w:tcW w:w="319" w:type="dxa"/>
            <w:gridSpan w:val="2"/>
          </w:tcPr>
          <w:p w14:paraId="118412DB" w14:textId="77777777" w:rsidR="000148F4" w:rsidRPr="00935315" w:rsidRDefault="000148F4" w:rsidP="00ED785C">
            <w:pPr>
              <w:pStyle w:val="TableParagraph"/>
              <w:rPr>
                <w:color w:val="000000" w:themeColor="text1"/>
                <w:sz w:val="20"/>
              </w:rPr>
            </w:pPr>
          </w:p>
          <w:p w14:paraId="12D404C6" w14:textId="77777777" w:rsidR="000148F4" w:rsidRPr="00935315" w:rsidRDefault="000148F4" w:rsidP="00ED785C">
            <w:pPr>
              <w:pStyle w:val="TableParagraph"/>
              <w:rPr>
                <w:color w:val="000000" w:themeColor="text1"/>
                <w:sz w:val="20"/>
              </w:rPr>
            </w:pPr>
          </w:p>
          <w:p w14:paraId="6AC7CFA8" w14:textId="77777777" w:rsidR="000148F4" w:rsidRPr="00935315" w:rsidRDefault="000148F4" w:rsidP="00ED785C">
            <w:pPr>
              <w:pStyle w:val="TableParagraph"/>
              <w:spacing w:before="169"/>
              <w:ind w:left="17"/>
              <w:jc w:val="center"/>
              <w:rPr>
                <w:color w:val="000000" w:themeColor="text1"/>
                <w:sz w:val="18"/>
              </w:rPr>
            </w:pPr>
            <w:r w:rsidRPr="00935315">
              <w:rPr>
                <w:color w:val="000000" w:themeColor="text1"/>
                <w:w w:val="81"/>
                <w:sz w:val="18"/>
              </w:rPr>
              <w:t>X</w:t>
            </w:r>
          </w:p>
        </w:tc>
        <w:tc>
          <w:tcPr>
            <w:tcW w:w="329" w:type="dxa"/>
            <w:gridSpan w:val="2"/>
          </w:tcPr>
          <w:p w14:paraId="0E7654EC"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6CA4A2FF"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030DF27F" w14:textId="77777777" w:rsidR="000148F4" w:rsidRPr="00935315" w:rsidRDefault="000148F4" w:rsidP="00ED785C">
            <w:pPr>
              <w:pStyle w:val="TableParagraph"/>
              <w:spacing w:before="4"/>
              <w:rPr>
                <w:color w:val="000000" w:themeColor="text1"/>
                <w:sz w:val="18"/>
              </w:rPr>
            </w:pPr>
          </w:p>
          <w:p w14:paraId="491CAE4E" w14:textId="77777777" w:rsidR="000148F4" w:rsidRPr="00935315" w:rsidRDefault="000148F4" w:rsidP="00ED785C">
            <w:pPr>
              <w:pStyle w:val="TableParagraph"/>
              <w:spacing w:line="244" w:lineRule="auto"/>
              <w:ind w:left="71" w:right="55"/>
              <w:jc w:val="both"/>
              <w:rPr>
                <w:color w:val="000000" w:themeColor="text1"/>
                <w:sz w:val="18"/>
              </w:rPr>
            </w:pPr>
            <w:r w:rsidRPr="00935315">
              <w:rPr>
                <w:color w:val="000000" w:themeColor="text1"/>
                <w:w w:val="80"/>
                <w:sz w:val="18"/>
              </w:rPr>
              <w:t>Mueble</w:t>
            </w:r>
            <w:r w:rsidRPr="00935315">
              <w:rPr>
                <w:color w:val="000000" w:themeColor="text1"/>
                <w:spacing w:val="1"/>
                <w:w w:val="80"/>
                <w:sz w:val="18"/>
              </w:rPr>
              <w:t xml:space="preserve"> </w:t>
            </w:r>
            <w:r w:rsidRPr="00935315">
              <w:rPr>
                <w:color w:val="000000" w:themeColor="text1"/>
                <w:w w:val="80"/>
                <w:sz w:val="18"/>
              </w:rPr>
              <w:t>en</w:t>
            </w:r>
            <w:r w:rsidRPr="00935315">
              <w:rPr>
                <w:color w:val="000000" w:themeColor="text1"/>
                <w:spacing w:val="1"/>
                <w:w w:val="80"/>
                <w:sz w:val="18"/>
              </w:rPr>
              <w:t xml:space="preserve"> </w:t>
            </w:r>
            <w:r w:rsidRPr="00935315">
              <w:rPr>
                <w:color w:val="000000" w:themeColor="text1"/>
                <w:w w:val="80"/>
                <w:sz w:val="18"/>
              </w:rPr>
              <w:t>acero</w:t>
            </w:r>
            <w:r w:rsidRPr="00935315">
              <w:rPr>
                <w:color w:val="000000" w:themeColor="text1"/>
                <w:spacing w:val="1"/>
                <w:w w:val="80"/>
                <w:sz w:val="18"/>
              </w:rPr>
              <w:t xml:space="preserve"> </w:t>
            </w:r>
            <w:r w:rsidRPr="00935315">
              <w:rPr>
                <w:color w:val="000000" w:themeColor="text1"/>
                <w:w w:val="80"/>
                <w:sz w:val="18"/>
              </w:rPr>
              <w:t>inoxidable calibre</w:t>
            </w:r>
            <w:r w:rsidRPr="00935315">
              <w:rPr>
                <w:color w:val="000000" w:themeColor="text1"/>
                <w:spacing w:val="1"/>
                <w:w w:val="80"/>
                <w:sz w:val="18"/>
              </w:rPr>
              <w:t xml:space="preserve"> </w:t>
            </w:r>
            <w:r w:rsidRPr="00935315">
              <w:rPr>
                <w:color w:val="000000" w:themeColor="text1"/>
                <w:w w:val="80"/>
                <w:sz w:val="18"/>
              </w:rPr>
              <w:t>tipo</w:t>
            </w:r>
            <w:r w:rsidRPr="00935315">
              <w:rPr>
                <w:color w:val="000000" w:themeColor="text1"/>
                <w:spacing w:val="1"/>
                <w:w w:val="80"/>
                <w:sz w:val="18"/>
              </w:rPr>
              <w:t xml:space="preserve"> </w:t>
            </w:r>
            <w:r w:rsidRPr="00935315">
              <w:rPr>
                <w:color w:val="000000" w:themeColor="text1"/>
                <w:w w:val="80"/>
                <w:sz w:val="18"/>
              </w:rPr>
              <w:t>304 , flujo de agua activado con el pie ,se</w:t>
            </w:r>
            <w:r w:rsidRPr="00935315">
              <w:rPr>
                <w:color w:val="000000" w:themeColor="text1"/>
                <w:spacing w:val="1"/>
                <w:w w:val="80"/>
                <w:sz w:val="18"/>
              </w:rPr>
              <w:t xml:space="preserve"> </w:t>
            </w:r>
            <w:r w:rsidRPr="00935315">
              <w:rPr>
                <w:color w:val="000000" w:themeColor="text1"/>
                <w:w w:val="85"/>
                <w:sz w:val="18"/>
              </w:rPr>
              <w:t>entrega totalmente</w:t>
            </w:r>
            <w:r w:rsidRPr="00935315">
              <w:rPr>
                <w:color w:val="000000" w:themeColor="text1"/>
                <w:spacing w:val="-3"/>
                <w:w w:val="85"/>
                <w:sz w:val="18"/>
              </w:rPr>
              <w:t xml:space="preserve"> </w:t>
            </w:r>
            <w:r w:rsidRPr="00935315">
              <w:rPr>
                <w:color w:val="000000" w:themeColor="text1"/>
                <w:w w:val="85"/>
                <w:sz w:val="18"/>
              </w:rPr>
              <w:t>nuevo</w:t>
            </w:r>
          </w:p>
        </w:tc>
        <w:tc>
          <w:tcPr>
            <w:tcW w:w="2522" w:type="dxa"/>
            <w:gridSpan w:val="2"/>
          </w:tcPr>
          <w:p w14:paraId="6C57BAB5" w14:textId="77777777" w:rsidR="000148F4" w:rsidRPr="00935315" w:rsidRDefault="000148F4" w:rsidP="00ED785C">
            <w:pPr>
              <w:pStyle w:val="TableParagraph"/>
              <w:spacing w:before="4"/>
              <w:rPr>
                <w:color w:val="000000" w:themeColor="text1"/>
                <w:sz w:val="18"/>
              </w:rPr>
            </w:pPr>
          </w:p>
          <w:p w14:paraId="7CA29076" w14:textId="77777777" w:rsidR="000148F4" w:rsidRPr="00935315" w:rsidRDefault="000148F4" w:rsidP="00ED785C">
            <w:pPr>
              <w:pStyle w:val="TableParagraph"/>
              <w:tabs>
                <w:tab w:val="left" w:pos="1293"/>
              </w:tabs>
              <w:spacing w:line="244" w:lineRule="auto"/>
              <w:ind w:left="74"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6B640859" w14:textId="77777777" w:rsidTr="2CD1C888">
        <w:trPr>
          <w:trHeight w:val="990"/>
        </w:trPr>
        <w:tc>
          <w:tcPr>
            <w:tcW w:w="519" w:type="dxa"/>
          </w:tcPr>
          <w:p w14:paraId="50CC422F" w14:textId="77777777" w:rsidR="000148F4" w:rsidRPr="00935315" w:rsidRDefault="000148F4" w:rsidP="00ED785C">
            <w:pPr>
              <w:pStyle w:val="TableParagraph"/>
              <w:rPr>
                <w:color w:val="000000" w:themeColor="text1"/>
                <w:sz w:val="20"/>
              </w:rPr>
            </w:pPr>
          </w:p>
          <w:p w14:paraId="4713F29F" w14:textId="77777777" w:rsidR="000148F4" w:rsidRPr="00935315" w:rsidRDefault="000148F4" w:rsidP="00ED785C">
            <w:pPr>
              <w:pStyle w:val="TableParagraph"/>
              <w:spacing w:before="9"/>
              <w:rPr>
                <w:color w:val="000000" w:themeColor="text1"/>
                <w:sz w:val="16"/>
              </w:rPr>
            </w:pPr>
          </w:p>
          <w:p w14:paraId="634F86AA" w14:textId="77777777" w:rsidR="000148F4" w:rsidRPr="00935315" w:rsidRDefault="000148F4" w:rsidP="00ED785C">
            <w:pPr>
              <w:pStyle w:val="TableParagraph"/>
              <w:ind w:left="182"/>
              <w:rPr>
                <w:color w:val="000000" w:themeColor="text1"/>
                <w:sz w:val="18"/>
              </w:rPr>
            </w:pPr>
            <w:r w:rsidRPr="00935315">
              <w:rPr>
                <w:color w:val="000000" w:themeColor="text1"/>
                <w:w w:val="90"/>
                <w:sz w:val="18"/>
              </w:rPr>
              <w:t>21</w:t>
            </w:r>
          </w:p>
        </w:tc>
        <w:tc>
          <w:tcPr>
            <w:tcW w:w="1473" w:type="dxa"/>
            <w:gridSpan w:val="2"/>
          </w:tcPr>
          <w:p w14:paraId="7CEE1DD7" w14:textId="77777777" w:rsidR="000148F4" w:rsidRPr="00935315" w:rsidRDefault="000148F4" w:rsidP="00ED785C">
            <w:pPr>
              <w:pStyle w:val="TableParagraph"/>
              <w:tabs>
                <w:tab w:val="left" w:pos="1184"/>
              </w:tabs>
              <w:spacing w:before="165" w:line="244" w:lineRule="auto"/>
              <w:ind w:left="68" w:right="98"/>
              <w:rPr>
                <w:color w:val="000000" w:themeColor="text1"/>
                <w:sz w:val="18"/>
              </w:rPr>
            </w:pPr>
            <w:r w:rsidRPr="00935315">
              <w:rPr>
                <w:color w:val="000000" w:themeColor="text1"/>
                <w:w w:val="90"/>
                <w:sz w:val="18"/>
              </w:rPr>
              <w:t>Tanque</w:t>
            </w:r>
            <w:r w:rsidRPr="00935315">
              <w:rPr>
                <w:color w:val="000000" w:themeColor="text1"/>
                <w:w w:val="90"/>
                <w:sz w:val="18"/>
              </w:rPr>
              <w:tab/>
            </w:r>
            <w:r w:rsidRPr="00935315">
              <w:rPr>
                <w:color w:val="000000" w:themeColor="text1"/>
                <w:spacing w:val="-8"/>
                <w:w w:val="85"/>
                <w:sz w:val="18"/>
              </w:rPr>
              <w:t>de</w:t>
            </w:r>
            <w:r w:rsidRPr="00935315">
              <w:rPr>
                <w:color w:val="000000" w:themeColor="text1"/>
                <w:spacing w:val="-38"/>
                <w:w w:val="85"/>
                <w:sz w:val="18"/>
              </w:rPr>
              <w:t xml:space="preserve"> </w:t>
            </w:r>
            <w:r w:rsidRPr="00935315">
              <w:rPr>
                <w:color w:val="000000" w:themeColor="text1"/>
                <w:w w:val="80"/>
                <w:sz w:val="18"/>
              </w:rPr>
              <w:t>abastecimiento</w:t>
            </w:r>
            <w:r w:rsidRPr="00935315">
              <w:rPr>
                <w:color w:val="000000" w:themeColor="text1"/>
                <w:spacing w:val="9"/>
                <w:w w:val="80"/>
                <w:sz w:val="18"/>
              </w:rPr>
              <w:t xml:space="preserve"> </w:t>
            </w:r>
            <w:r w:rsidRPr="00935315">
              <w:rPr>
                <w:color w:val="000000" w:themeColor="text1"/>
                <w:w w:val="80"/>
                <w:sz w:val="18"/>
              </w:rPr>
              <w:t>de</w:t>
            </w:r>
            <w:r w:rsidRPr="00935315">
              <w:rPr>
                <w:color w:val="000000" w:themeColor="text1"/>
                <w:spacing w:val="1"/>
                <w:w w:val="80"/>
                <w:sz w:val="18"/>
              </w:rPr>
              <w:t xml:space="preserve"> </w:t>
            </w:r>
            <w:r w:rsidRPr="00935315">
              <w:rPr>
                <w:color w:val="000000" w:themeColor="text1"/>
                <w:w w:val="90"/>
                <w:sz w:val="18"/>
              </w:rPr>
              <w:t>agua</w:t>
            </w:r>
            <w:r w:rsidRPr="00935315">
              <w:rPr>
                <w:color w:val="000000" w:themeColor="text1"/>
                <w:spacing w:val="21"/>
                <w:w w:val="90"/>
                <w:sz w:val="18"/>
              </w:rPr>
              <w:t xml:space="preserve"> </w:t>
            </w:r>
            <w:r w:rsidRPr="00935315">
              <w:rPr>
                <w:color w:val="000000" w:themeColor="text1"/>
                <w:w w:val="90"/>
                <w:sz w:val="18"/>
              </w:rPr>
              <w:t>cap.</w:t>
            </w:r>
          </w:p>
          <w:p w14:paraId="55FBCB7F" w14:textId="77777777" w:rsidR="000148F4" w:rsidRPr="00935315" w:rsidRDefault="000148F4" w:rsidP="00ED785C">
            <w:pPr>
              <w:pStyle w:val="TableParagraph"/>
              <w:spacing w:line="182" w:lineRule="exact"/>
              <w:ind w:left="68"/>
              <w:rPr>
                <w:color w:val="000000" w:themeColor="text1"/>
                <w:sz w:val="18"/>
              </w:rPr>
            </w:pPr>
            <w:r w:rsidRPr="00935315">
              <w:rPr>
                <w:color w:val="000000" w:themeColor="text1"/>
                <w:w w:val="80"/>
                <w:sz w:val="18"/>
              </w:rPr>
              <w:t>1.000</w:t>
            </w:r>
            <w:r w:rsidRPr="00935315">
              <w:rPr>
                <w:color w:val="000000" w:themeColor="text1"/>
                <w:spacing w:val="3"/>
                <w:w w:val="80"/>
                <w:sz w:val="18"/>
              </w:rPr>
              <w:t xml:space="preserve"> </w:t>
            </w:r>
            <w:r w:rsidRPr="00935315">
              <w:rPr>
                <w:color w:val="000000" w:themeColor="text1"/>
                <w:w w:val="80"/>
                <w:sz w:val="18"/>
              </w:rPr>
              <w:t>litros</w:t>
            </w:r>
          </w:p>
        </w:tc>
        <w:tc>
          <w:tcPr>
            <w:tcW w:w="476" w:type="dxa"/>
            <w:gridSpan w:val="2"/>
          </w:tcPr>
          <w:p w14:paraId="37BAB3DC" w14:textId="77777777" w:rsidR="000148F4" w:rsidRPr="00935315" w:rsidRDefault="000148F4" w:rsidP="00ED785C">
            <w:pPr>
              <w:pStyle w:val="TableParagraph"/>
              <w:rPr>
                <w:color w:val="000000" w:themeColor="text1"/>
                <w:sz w:val="20"/>
              </w:rPr>
            </w:pPr>
          </w:p>
          <w:p w14:paraId="1092C7E8" w14:textId="77777777" w:rsidR="000148F4" w:rsidRPr="00935315" w:rsidRDefault="000148F4" w:rsidP="00ED785C">
            <w:pPr>
              <w:pStyle w:val="TableParagraph"/>
              <w:spacing w:before="9"/>
              <w:rPr>
                <w:color w:val="000000" w:themeColor="text1"/>
                <w:sz w:val="16"/>
              </w:rPr>
            </w:pPr>
          </w:p>
          <w:p w14:paraId="6A0BBF9C" w14:textId="77777777" w:rsidR="000148F4" w:rsidRPr="00935315" w:rsidRDefault="000148F4" w:rsidP="00ED785C">
            <w:pPr>
              <w:pStyle w:val="TableParagraph"/>
              <w:ind w:left="8"/>
              <w:jc w:val="center"/>
              <w:rPr>
                <w:color w:val="000000" w:themeColor="text1"/>
                <w:sz w:val="18"/>
              </w:rPr>
            </w:pPr>
            <w:r w:rsidRPr="00935315">
              <w:rPr>
                <w:color w:val="000000" w:themeColor="text1"/>
                <w:w w:val="78"/>
                <w:sz w:val="18"/>
              </w:rPr>
              <w:t>1</w:t>
            </w:r>
          </w:p>
        </w:tc>
        <w:tc>
          <w:tcPr>
            <w:tcW w:w="319" w:type="dxa"/>
            <w:gridSpan w:val="2"/>
          </w:tcPr>
          <w:p w14:paraId="5FC2A394" w14:textId="77777777" w:rsidR="000148F4" w:rsidRPr="00935315" w:rsidRDefault="000148F4" w:rsidP="00ED785C">
            <w:pPr>
              <w:pStyle w:val="TableParagraph"/>
              <w:rPr>
                <w:color w:val="000000" w:themeColor="text1"/>
                <w:sz w:val="20"/>
              </w:rPr>
            </w:pPr>
          </w:p>
          <w:p w14:paraId="490A51C9" w14:textId="77777777" w:rsidR="000148F4" w:rsidRPr="00935315" w:rsidRDefault="000148F4" w:rsidP="00ED785C">
            <w:pPr>
              <w:pStyle w:val="TableParagraph"/>
              <w:spacing w:before="9"/>
              <w:rPr>
                <w:color w:val="000000" w:themeColor="text1"/>
                <w:sz w:val="16"/>
              </w:rPr>
            </w:pPr>
          </w:p>
          <w:p w14:paraId="2BF070E0" w14:textId="77777777" w:rsidR="000148F4" w:rsidRPr="00935315" w:rsidRDefault="000148F4" w:rsidP="00ED785C">
            <w:pPr>
              <w:pStyle w:val="TableParagraph"/>
              <w:ind w:left="17"/>
              <w:jc w:val="center"/>
              <w:rPr>
                <w:color w:val="000000" w:themeColor="text1"/>
                <w:sz w:val="18"/>
              </w:rPr>
            </w:pPr>
            <w:r w:rsidRPr="00935315">
              <w:rPr>
                <w:color w:val="000000" w:themeColor="text1"/>
                <w:w w:val="81"/>
                <w:sz w:val="18"/>
              </w:rPr>
              <w:t>X</w:t>
            </w:r>
          </w:p>
        </w:tc>
        <w:tc>
          <w:tcPr>
            <w:tcW w:w="329" w:type="dxa"/>
            <w:gridSpan w:val="2"/>
          </w:tcPr>
          <w:p w14:paraId="42270795"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6E5AC088"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2A9926B5" w14:textId="77777777" w:rsidR="000148F4" w:rsidRPr="00935315" w:rsidRDefault="000148F4" w:rsidP="00ED785C">
            <w:pPr>
              <w:pStyle w:val="TableParagraph"/>
              <w:spacing w:before="4"/>
              <w:rPr>
                <w:color w:val="000000" w:themeColor="text1"/>
                <w:sz w:val="18"/>
              </w:rPr>
            </w:pPr>
          </w:p>
          <w:p w14:paraId="506EA6A0" w14:textId="77777777" w:rsidR="000148F4" w:rsidRPr="00935315" w:rsidRDefault="000148F4" w:rsidP="00ED785C">
            <w:pPr>
              <w:pStyle w:val="TableParagraph"/>
              <w:ind w:left="71"/>
              <w:rPr>
                <w:color w:val="000000" w:themeColor="text1"/>
                <w:sz w:val="18"/>
              </w:rPr>
            </w:pPr>
            <w:r w:rsidRPr="00935315">
              <w:rPr>
                <w:color w:val="000000" w:themeColor="text1"/>
                <w:w w:val="80"/>
                <w:sz w:val="18"/>
              </w:rPr>
              <w:t>Con</w:t>
            </w:r>
            <w:r w:rsidRPr="00935315">
              <w:rPr>
                <w:color w:val="000000" w:themeColor="text1"/>
                <w:spacing w:val="4"/>
                <w:w w:val="80"/>
                <w:sz w:val="18"/>
              </w:rPr>
              <w:t xml:space="preserve"> </w:t>
            </w:r>
            <w:r w:rsidRPr="00935315">
              <w:rPr>
                <w:color w:val="000000" w:themeColor="text1"/>
                <w:w w:val="80"/>
                <w:sz w:val="18"/>
              </w:rPr>
              <w:t>su</w:t>
            </w:r>
            <w:r w:rsidRPr="00935315">
              <w:rPr>
                <w:color w:val="000000" w:themeColor="text1"/>
                <w:spacing w:val="6"/>
                <w:w w:val="80"/>
                <w:sz w:val="18"/>
              </w:rPr>
              <w:t xml:space="preserve"> </w:t>
            </w:r>
            <w:r w:rsidRPr="00935315">
              <w:rPr>
                <w:color w:val="000000" w:themeColor="text1"/>
                <w:w w:val="80"/>
                <w:sz w:val="18"/>
              </w:rPr>
              <w:t>instalación</w:t>
            </w:r>
          </w:p>
        </w:tc>
        <w:tc>
          <w:tcPr>
            <w:tcW w:w="2522" w:type="dxa"/>
            <w:gridSpan w:val="2"/>
          </w:tcPr>
          <w:p w14:paraId="3FFB1CCB" w14:textId="77777777" w:rsidR="000148F4" w:rsidRPr="00935315" w:rsidRDefault="000148F4" w:rsidP="00ED785C">
            <w:pPr>
              <w:pStyle w:val="TableParagraph"/>
              <w:spacing w:before="165" w:line="244" w:lineRule="auto"/>
              <w:ind w:left="74" w:right="52"/>
              <w:jc w:val="both"/>
              <w:rPr>
                <w:color w:val="000000" w:themeColor="text1"/>
                <w:sz w:val="18"/>
              </w:rPr>
            </w:pPr>
            <w:r w:rsidRPr="00935315">
              <w:rPr>
                <w:color w:val="000000" w:themeColor="text1"/>
                <w:w w:val="90"/>
                <w:sz w:val="18"/>
              </w:rPr>
              <w:t>Contratista</w:t>
            </w:r>
            <w:r w:rsidRPr="00935315">
              <w:rPr>
                <w:color w:val="000000" w:themeColor="text1"/>
                <w:spacing w:val="1"/>
                <w:w w:val="90"/>
                <w:sz w:val="18"/>
              </w:rPr>
              <w:t xml:space="preserve"> </w:t>
            </w:r>
            <w:r w:rsidRPr="00935315">
              <w:rPr>
                <w:color w:val="000000" w:themeColor="text1"/>
                <w:w w:val="90"/>
                <w:sz w:val="18"/>
              </w:rPr>
              <w:t>que</w:t>
            </w:r>
            <w:r w:rsidRPr="00935315">
              <w:rPr>
                <w:color w:val="000000" w:themeColor="text1"/>
                <w:spacing w:val="1"/>
                <w:w w:val="90"/>
                <w:sz w:val="18"/>
              </w:rPr>
              <w:t xml:space="preserve"> </w:t>
            </w:r>
            <w:r w:rsidRPr="00935315">
              <w:rPr>
                <w:color w:val="000000" w:themeColor="text1"/>
                <w:w w:val="90"/>
                <w:sz w:val="18"/>
              </w:rPr>
              <w:t>suministra</w:t>
            </w:r>
            <w:r w:rsidRPr="00935315">
              <w:rPr>
                <w:color w:val="000000" w:themeColor="text1"/>
                <w:spacing w:val="-41"/>
                <w:w w:val="90"/>
                <w:sz w:val="18"/>
              </w:rPr>
              <w:t xml:space="preserve"> </w:t>
            </w:r>
            <w:r w:rsidRPr="00935315">
              <w:rPr>
                <w:color w:val="000000" w:themeColor="text1"/>
                <w:w w:val="85"/>
                <w:sz w:val="18"/>
              </w:rPr>
              <w:t>alimentación</w:t>
            </w:r>
            <w:r w:rsidRPr="00935315">
              <w:rPr>
                <w:color w:val="000000" w:themeColor="text1"/>
                <w:spacing w:val="1"/>
                <w:w w:val="85"/>
                <w:sz w:val="18"/>
              </w:rPr>
              <w:t xml:space="preserve"> </w:t>
            </w:r>
            <w:r w:rsidRPr="00935315">
              <w:rPr>
                <w:color w:val="000000" w:themeColor="text1"/>
                <w:w w:val="85"/>
                <w:sz w:val="18"/>
              </w:rPr>
              <w:t>a</w:t>
            </w:r>
            <w:r w:rsidRPr="00935315">
              <w:rPr>
                <w:color w:val="000000" w:themeColor="text1"/>
                <w:spacing w:val="1"/>
                <w:w w:val="85"/>
                <w:sz w:val="18"/>
              </w:rPr>
              <w:t xml:space="preserve"> </w:t>
            </w:r>
            <w:r w:rsidRPr="00935315">
              <w:rPr>
                <w:color w:val="000000" w:themeColor="text1"/>
                <w:w w:val="85"/>
                <w:sz w:val="18"/>
              </w:rPr>
              <w:t>PPL</w:t>
            </w:r>
            <w:r w:rsidRPr="00935315">
              <w:rPr>
                <w:color w:val="000000" w:themeColor="text1"/>
                <w:spacing w:val="1"/>
                <w:w w:val="85"/>
                <w:sz w:val="18"/>
              </w:rPr>
              <w:t xml:space="preserve"> </w:t>
            </w:r>
            <w:r w:rsidRPr="00935315">
              <w:rPr>
                <w:color w:val="000000" w:themeColor="text1"/>
                <w:w w:val="85"/>
                <w:sz w:val="18"/>
              </w:rPr>
              <w:t>y</w:t>
            </w:r>
            <w:r w:rsidRPr="00935315">
              <w:rPr>
                <w:color w:val="000000" w:themeColor="text1"/>
                <w:spacing w:val="1"/>
                <w:w w:val="85"/>
                <w:sz w:val="18"/>
              </w:rPr>
              <w:t xml:space="preserve"> </w:t>
            </w:r>
            <w:r w:rsidRPr="00935315">
              <w:rPr>
                <w:color w:val="000000" w:themeColor="text1"/>
                <w:w w:val="85"/>
                <w:sz w:val="18"/>
              </w:rPr>
              <w:t>entrega</w:t>
            </w:r>
            <w:r w:rsidRPr="00935315">
              <w:rPr>
                <w:color w:val="000000" w:themeColor="text1"/>
                <w:spacing w:val="1"/>
                <w:w w:val="85"/>
                <w:sz w:val="18"/>
              </w:rPr>
              <w:t xml:space="preserve"> </w:t>
            </w:r>
            <w:r w:rsidRPr="00935315">
              <w:rPr>
                <w:color w:val="000000" w:themeColor="text1"/>
                <w:w w:val="85"/>
                <w:sz w:val="18"/>
              </w:rPr>
              <w:t>de</w:t>
            </w:r>
            <w:r w:rsidRPr="00935315">
              <w:rPr>
                <w:color w:val="000000" w:themeColor="text1"/>
                <w:spacing w:val="-38"/>
                <w:w w:val="85"/>
                <w:sz w:val="18"/>
              </w:rPr>
              <w:t xml:space="preserve"> </w:t>
            </w:r>
            <w:r w:rsidRPr="00935315">
              <w:rPr>
                <w:color w:val="000000" w:themeColor="text1"/>
                <w:w w:val="90"/>
                <w:sz w:val="18"/>
              </w:rPr>
              <w:t>certificado</w:t>
            </w:r>
            <w:r w:rsidRPr="00935315">
              <w:rPr>
                <w:color w:val="000000" w:themeColor="text1"/>
                <w:spacing w:val="43"/>
                <w:w w:val="90"/>
                <w:sz w:val="18"/>
              </w:rPr>
              <w:t xml:space="preserve"> </w:t>
            </w:r>
            <w:r w:rsidRPr="00935315">
              <w:rPr>
                <w:color w:val="000000" w:themeColor="text1"/>
                <w:w w:val="90"/>
                <w:sz w:val="18"/>
              </w:rPr>
              <w:t>de</w:t>
            </w:r>
            <w:r w:rsidRPr="00935315">
              <w:rPr>
                <w:color w:val="000000" w:themeColor="text1"/>
                <w:spacing w:val="41"/>
                <w:w w:val="90"/>
                <w:sz w:val="18"/>
              </w:rPr>
              <w:t xml:space="preserve"> </w:t>
            </w:r>
            <w:r w:rsidRPr="00935315">
              <w:rPr>
                <w:color w:val="000000" w:themeColor="text1"/>
                <w:w w:val="90"/>
                <w:sz w:val="18"/>
              </w:rPr>
              <w:t>la</w:t>
            </w:r>
            <w:r w:rsidRPr="00935315">
              <w:rPr>
                <w:color w:val="000000" w:themeColor="text1"/>
                <w:spacing w:val="41"/>
                <w:w w:val="90"/>
                <w:sz w:val="18"/>
              </w:rPr>
              <w:t xml:space="preserve"> </w:t>
            </w:r>
            <w:r w:rsidRPr="00935315">
              <w:rPr>
                <w:color w:val="000000" w:themeColor="text1"/>
                <w:w w:val="90"/>
                <w:sz w:val="18"/>
              </w:rPr>
              <w:t>limpieza</w:t>
            </w:r>
            <w:r w:rsidRPr="00935315">
              <w:rPr>
                <w:color w:val="000000" w:themeColor="text1"/>
                <w:spacing w:val="42"/>
                <w:w w:val="90"/>
                <w:sz w:val="18"/>
              </w:rPr>
              <w:t xml:space="preserve"> </w:t>
            </w:r>
            <w:r w:rsidRPr="00935315">
              <w:rPr>
                <w:color w:val="000000" w:themeColor="text1"/>
                <w:w w:val="90"/>
                <w:sz w:val="18"/>
              </w:rPr>
              <w:t>y</w:t>
            </w:r>
          </w:p>
          <w:p w14:paraId="1F8C7B54" w14:textId="77777777" w:rsidR="000148F4" w:rsidRPr="00935315" w:rsidRDefault="000148F4" w:rsidP="00ED785C">
            <w:pPr>
              <w:pStyle w:val="TableParagraph"/>
              <w:spacing w:line="182" w:lineRule="exact"/>
              <w:ind w:left="74"/>
              <w:rPr>
                <w:color w:val="000000" w:themeColor="text1"/>
                <w:sz w:val="18"/>
              </w:rPr>
            </w:pPr>
            <w:r w:rsidRPr="00935315">
              <w:rPr>
                <w:color w:val="000000" w:themeColor="text1"/>
                <w:w w:val="90"/>
                <w:sz w:val="18"/>
              </w:rPr>
              <w:t>desinfección</w:t>
            </w:r>
          </w:p>
        </w:tc>
      </w:tr>
      <w:tr w:rsidR="000148F4" w:rsidRPr="00935315" w14:paraId="2E786452" w14:textId="77777777" w:rsidTr="2CD1C888">
        <w:trPr>
          <w:trHeight w:val="585"/>
        </w:trPr>
        <w:tc>
          <w:tcPr>
            <w:tcW w:w="519" w:type="dxa"/>
          </w:tcPr>
          <w:p w14:paraId="77A13F6E" w14:textId="77777777" w:rsidR="000148F4" w:rsidRPr="00935315" w:rsidRDefault="000148F4" w:rsidP="00ED785C">
            <w:pPr>
              <w:pStyle w:val="TableParagraph"/>
              <w:spacing w:before="9"/>
              <w:rPr>
                <w:color w:val="000000" w:themeColor="text1"/>
                <w:sz w:val="18"/>
              </w:rPr>
            </w:pPr>
          </w:p>
          <w:p w14:paraId="000B5DF8" w14:textId="77777777" w:rsidR="000148F4" w:rsidRPr="00935315" w:rsidRDefault="000148F4" w:rsidP="00ED785C">
            <w:pPr>
              <w:pStyle w:val="TableParagraph"/>
              <w:ind w:left="182"/>
              <w:rPr>
                <w:color w:val="000000" w:themeColor="text1"/>
                <w:sz w:val="18"/>
              </w:rPr>
            </w:pPr>
            <w:r w:rsidRPr="00935315">
              <w:rPr>
                <w:color w:val="000000" w:themeColor="text1"/>
                <w:w w:val="90"/>
                <w:sz w:val="18"/>
              </w:rPr>
              <w:t>22</w:t>
            </w:r>
          </w:p>
        </w:tc>
        <w:tc>
          <w:tcPr>
            <w:tcW w:w="1473" w:type="dxa"/>
            <w:gridSpan w:val="2"/>
          </w:tcPr>
          <w:p w14:paraId="4F20A213" w14:textId="77777777" w:rsidR="000148F4" w:rsidRPr="00935315" w:rsidRDefault="000148F4" w:rsidP="00ED785C">
            <w:pPr>
              <w:pStyle w:val="TableParagraph"/>
              <w:spacing w:before="9"/>
              <w:rPr>
                <w:color w:val="000000" w:themeColor="text1"/>
                <w:sz w:val="18"/>
              </w:rPr>
            </w:pPr>
          </w:p>
          <w:p w14:paraId="31F68879" w14:textId="77777777" w:rsidR="000148F4" w:rsidRPr="00935315" w:rsidRDefault="000148F4" w:rsidP="00ED785C">
            <w:pPr>
              <w:pStyle w:val="TableParagraph"/>
              <w:ind w:left="68"/>
              <w:rPr>
                <w:color w:val="000000" w:themeColor="text1"/>
                <w:sz w:val="18"/>
              </w:rPr>
            </w:pPr>
            <w:r w:rsidRPr="00935315">
              <w:rPr>
                <w:color w:val="000000" w:themeColor="text1"/>
                <w:w w:val="80"/>
                <w:sz w:val="18"/>
              </w:rPr>
              <w:t>Toma</w:t>
            </w:r>
            <w:r w:rsidRPr="00935315">
              <w:rPr>
                <w:color w:val="000000" w:themeColor="text1"/>
                <w:spacing w:val="5"/>
                <w:w w:val="80"/>
                <w:sz w:val="18"/>
              </w:rPr>
              <w:t xml:space="preserve"> </w:t>
            </w:r>
            <w:r w:rsidRPr="00935315">
              <w:rPr>
                <w:color w:val="000000" w:themeColor="text1"/>
                <w:w w:val="80"/>
                <w:sz w:val="18"/>
              </w:rPr>
              <w:t>trifásica</w:t>
            </w:r>
          </w:p>
        </w:tc>
        <w:tc>
          <w:tcPr>
            <w:tcW w:w="476" w:type="dxa"/>
            <w:gridSpan w:val="2"/>
          </w:tcPr>
          <w:p w14:paraId="59DE5BB4" w14:textId="77777777" w:rsidR="000148F4" w:rsidRPr="00935315" w:rsidRDefault="000148F4" w:rsidP="00ED785C">
            <w:pPr>
              <w:pStyle w:val="TableParagraph"/>
              <w:spacing w:before="9"/>
              <w:rPr>
                <w:color w:val="000000" w:themeColor="text1"/>
                <w:sz w:val="18"/>
              </w:rPr>
            </w:pPr>
          </w:p>
          <w:p w14:paraId="4270E8C0" w14:textId="77777777" w:rsidR="000148F4" w:rsidRPr="00935315" w:rsidRDefault="000148F4" w:rsidP="00ED785C">
            <w:pPr>
              <w:pStyle w:val="TableParagraph"/>
              <w:ind w:left="8"/>
              <w:jc w:val="center"/>
              <w:rPr>
                <w:color w:val="000000" w:themeColor="text1"/>
                <w:sz w:val="18"/>
              </w:rPr>
            </w:pPr>
            <w:r w:rsidRPr="00935315">
              <w:rPr>
                <w:color w:val="000000" w:themeColor="text1"/>
                <w:w w:val="78"/>
                <w:sz w:val="18"/>
              </w:rPr>
              <w:t>4</w:t>
            </w:r>
          </w:p>
        </w:tc>
        <w:tc>
          <w:tcPr>
            <w:tcW w:w="319" w:type="dxa"/>
            <w:gridSpan w:val="2"/>
          </w:tcPr>
          <w:p w14:paraId="009DD7DC" w14:textId="77777777" w:rsidR="000148F4" w:rsidRPr="00935315" w:rsidRDefault="000148F4" w:rsidP="00ED785C">
            <w:pPr>
              <w:pStyle w:val="TableParagraph"/>
              <w:spacing w:before="9"/>
              <w:rPr>
                <w:color w:val="000000" w:themeColor="text1"/>
                <w:sz w:val="18"/>
              </w:rPr>
            </w:pPr>
          </w:p>
          <w:p w14:paraId="426EB8B0" w14:textId="77777777" w:rsidR="000148F4" w:rsidRPr="00935315" w:rsidRDefault="000148F4" w:rsidP="00ED785C">
            <w:pPr>
              <w:pStyle w:val="TableParagraph"/>
              <w:ind w:left="17"/>
              <w:jc w:val="center"/>
              <w:rPr>
                <w:color w:val="000000" w:themeColor="text1"/>
                <w:sz w:val="18"/>
              </w:rPr>
            </w:pPr>
            <w:r w:rsidRPr="00935315">
              <w:rPr>
                <w:color w:val="000000" w:themeColor="text1"/>
                <w:w w:val="81"/>
                <w:sz w:val="18"/>
              </w:rPr>
              <w:t>X</w:t>
            </w:r>
          </w:p>
        </w:tc>
        <w:tc>
          <w:tcPr>
            <w:tcW w:w="329" w:type="dxa"/>
            <w:gridSpan w:val="2"/>
          </w:tcPr>
          <w:p w14:paraId="2CB00065"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770BFA6E"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219342B4" w14:textId="77777777" w:rsidR="000148F4" w:rsidRPr="00935315" w:rsidRDefault="000148F4" w:rsidP="00ED785C">
            <w:pPr>
              <w:pStyle w:val="TableParagraph"/>
              <w:tabs>
                <w:tab w:val="left" w:pos="712"/>
                <w:tab w:val="left" w:pos="1749"/>
                <w:tab w:val="left" w:pos="2097"/>
              </w:tabs>
              <w:spacing w:before="86" w:line="242" w:lineRule="auto"/>
              <w:ind w:left="71" w:right="176"/>
              <w:rPr>
                <w:color w:val="000000" w:themeColor="text1"/>
                <w:sz w:val="18"/>
              </w:rPr>
            </w:pPr>
            <w:r w:rsidRPr="00935315">
              <w:rPr>
                <w:color w:val="000000" w:themeColor="text1"/>
                <w:w w:val="90"/>
                <w:sz w:val="18"/>
              </w:rPr>
              <w:t>Área</w:t>
            </w:r>
            <w:r w:rsidRPr="00935315">
              <w:rPr>
                <w:color w:val="000000" w:themeColor="text1"/>
                <w:w w:val="90"/>
                <w:sz w:val="18"/>
              </w:rPr>
              <w:tab/>
            </w:r>
            <w:r w:rsidRPr="00935315">
              <w:rPr>
                <w:color w:val="000000" w:themeColor="text1"/>
                <w:spacing w:val="-1"/>
                <w:w w:val="90"/>
                <w:sz w:val="18"/>
              </w:rPr>
              <w:t>lavavajilla</w:t>
            </w:r>
            <w:r w:rsidRPr="00935315">
              <w:rPr>
                <w:color w:val="000000" w:themeColor="text1"/>
                <w:spacing w:val="-1"/>
                <w:w w:val="90"/>
                <w:sz w:val="18"/>
              </w:rPr>
              <w:tab/>
            </w:r>
            <w:r w:rsidRPr="00935315">
              <w:rPr>
                <w:color w:val="000000" w:themeColor="text1"/>
                <w:w w:val="90"/>
                <w:sz w:val="18"/>
              </w:rPr>
              <w:t>y</w:t>
            </w:r>
            <w:r w:rsidRPr="00935315">
              <w:rPr>
                <w:color w:val="000000" w:themeColor="text1"/>
                <w:w w:val="90"/>
                <w:sz w:val="18"/>
              </w:rPr>
              <w:tab/>
            </w:r>
            <w:r w:rsidRPr="00935315">
              <w:rPr>
                <w:color w:val="000000" w:themeColor="text1"/>
                <w:w w:val="80"/>
                <w:sz w:val="18"/>
              </w:rPr>
              <w:t>corredor</w:t>
            </w:r>
            <w:r w:rsidRPr="00935315">
              <w:rPr>
                <w:color w:val="000000" w:themeColor="text1"/>
                <w:spacing w:val="-36"/>
                <w:w w:val="80"/>
                <w:sz w:val="18"/>
              </w:rPr>
              <w:t xml:space="preserve"> </w:t>
            </w:r>
            <w:r w:rsidRPr="00935315">
              <w:rPr>
                <w:color w:val="000000" w:themeColor="text1"/>
                <w:w w:val="90"/>
                <w:sz w:val="18"/>
              </w:rPr>
              <w:t>principal</w:t>
            </w:r>
            <w:r w:rsidRPr="00935315">
              <w:rPr>
                <w:color w:val="000000" w:themeColor="text1"/>
                <w:spacing w:val="-4"/>
                <w:w w:val="90"/>
                <w:sz w:val="18"/>
              </w:rPr>
              <w:t xml:space="preserve"> </w:t>
            </w:r>
            <w:r w:rsidRPr="00935315">
              <w:rPr>
                <w:color w:val="000000" w:themeColor="text1"/>
                <w:w w:val="90"/>
                <w:sz w:val="18"/>
              </w:rPr>
              <w:t>cocina</w:t>
            </w:r>
          </w:p>
        </w:tc>
        <w:tc>
          <w:tcPr>
            <w:tcW w:w="2522" w:type="dxa"/>
            <w:gridSpan w:val="2"/>
          </w:tcPr>
          <w:p w14:paraId="2972A6DE" w14:textId="77777777" w:rsidR="000148F4" w:rsidRPr="00935315" w:rsidRDefault="000148F4" w:rsidP="00ED785C">
            <w:pPr>
              <w:pStyle w:val="TableParagraph"/>
              <w:rPr>
                <w:rFonts w:ascii="Times New Roman"/>
                <w:color w:val="000000" w:themeColor="text1"/>
                <w:sz w:val="18"/>
              </w:rPr>
            </w:pPr>
          </w:p>
        </w:tc>
      </w:tr>
      <w:tr w:rsidR="000148F4" w:rsidRPr="00935315" w14:paraId="28C1EDF0" w14:textId="77777777" w:rsidTr="2CD1C888">
        <w:trPr>
          <w:trHeight w:val="311"/>
        </w:trPr>
        <w:tc>
          <w:tcPr>
            <w:tcW w:w="8810" w:type="dxa"/>
            <w:gridSpan w:val="16"/>
            <w:shd w:val="clear" w:color="auto" w:fill="D9D9D9" w:themeFill="background1" w:themeFillShade="D9"/>
          </w:tcPr>
          <w:p w14:paraId="5BAD772D" w14:textId="77777777" w:rsidR="000148F4" w:rsidRPr="00935315" w:rsidRDefault="000148F4" w:rsidP="00ED785C">
            <w:pPr>
              <w:pStyle w:val="TableParagraph"/>
              <w:spacing w:before="44"/>
              <w:ind w:left="74"/>
              <w:rPr>
                <w:rFonts w:ascii="Arial"/>
                <w:b/>
                <w:color w:val="000000" w:themeColor="text1"/>
                <w:sz w:val="18"/>
              </w:rPr>
            </w:pPr>
            <w:r w:rsidRPr="00935315">
              <w:rPr>
                <w:rFonts w:ascii="Arial"/>
                <w:b/>
                <w:color w:val="000000" w:themeColor="text1"/>
                <w:w w:val="80"/>
                <w:sz w:val="18"/>
              </w:rPr>
              <w:t>CARROS</w:t>
            </w:r>
            <w:r w:rsidRPr="00935315">
              <w:rPr>
                <w:rFonts w:ascii="Arial"/>
                <w:b/>
                <w:color w:val="000000" w:themeColor="text1"/>
                <w:spacing w:val="15"/>
                <w:w w:val="80"/>
                <w:sz w:val="18"/>
              </w:rPr>
              <w:t xml:space="preserve"> </w:t>
            </w:r>
            <w:r w:rsidRPr="00935315">
              <w:rPr>
                <w:rFonts w:ascii="Arial"/>
                <w:b/>
                <w:color w:val="000000" w:themeColor="text1"/>
                <w:w w:val="80"/>
                <w:sz w:val="18"/>
              </w:rPr>
              <w:t>TRANSPORTADORES</w:t>
            </w:r>
          </w:p>
        </w:tc>
      </w:tr>
      <w:tr w:rsidR="000148F4" w:rsidRPr="00935315" w14:paraId="085F3CB8" w14:textId="77777777" w:rsidTr="2CD1C888">
        <w:trPr>
          <w:trHeight w:val="909"/>
        </w:trPr>
        <w:tc>
          <w:tcPr>
            <w:tcW w:w="519" w:type="dxa"/>
          </w:tcPr>
          <w:p w14:paraId="32D1DBF1" w14:textId="77777777" w:rsidR="000148F4" w:rsidRPr="00935315" w:rsidRDefault="000148F4" w:rsidP="00ED785C">
            <w:pPr>
              <w:pStyle w:val="TableParagraph"/>
              <w:spacing w:before="4"/>
              <w:rPr>
                <w:color w:val="000000" w:themeColor="text1"/>
                <w:sz w:val="18"/>
              </w:rPr>
            </w:pPr>
          </w:p>
          <w:p w14:paraId="37EF7887" w14:textId="77777777" w:rsidR="000148F4" w:rsidRPr="00935315" w:rsidRDefault="000148F4" w:rsidP="00ED785C">
            <w:pPr>
              <w:pStyle w:val="TableParagraph"/>
              <w:ind w:left="182"/>
              <w:rPr>
                <w:color w:val="000000" w:themeColor="text1"/>
                <w:sz w:val="18"/>
              </w:rPr>
            </w:pPr>
            <w:r w:rsidRPr="00935315">
              <w:rPr>
                <w:color w:val="000000" w:themeColor="text1"/>
                <w:w w:val="90"/>
                <w:sz w:val="18"/>
              </w:rPr>
              <w:t>23</w:t>
            </w:r>
          </w:p>
        </w:tc>
        <w:tc>
          <w:tcPr>
            <w:tcW w:w="1473" w:type="dxa"/>
            <w:gridSpan w:val="2"/>
          </w:tcPr>
          <w:p w14:paraId="78EFB3EC" w14:textId="77777777" w:rsidR="000148F4" w:rsidRPr="00935315" w:rsidRDefault="000148F4" w:rsidP="00ED785C">
            <w:pPr>
              <w:pStyle w:val="TableParagraph"/>
              <w:spacing w:before="5"/>
              <w:rPr>
                <w:color w:val="000000" w:themeColor="text1"/>
                <w:sz w:val="19"/>
              </w:rPr>
            </w:pPr>
          </w:p>
          <w:p w14:paraId="1ED65F9E" w14:textId="77777777" w:rsidR="000148F4" w:rsidRPr="00935315" w:rsidRDefault="000148F4" w:rsidP="00ED785C">
            <w:pPr>
              <w:pStyle w:val="TableParagraph"/>
              <w:spacing w:line="244" w:lineRule="auto"/>
              <w:ind w:left="68" w:right="347"/>
              <w:rPr>
                <w:color w:val="000000" w:themeColor="text1"/>
                <w:sz w:val="18"/>
              </w:rPr>
            </w:pPr>
            <w:r w:rsidRPr="00935315">
              <w:rPr>
                <w:color w:val="000000" w:themeColor="text1"/>
                <w:w w:val="90"/>
                <w:sz w:val="18"/>
              </w:rPr>
              <w:t>Carros</w:t>
            </w:r>
            <w:r w:rsidRPr="00935315">
              <w:rPr>
                <w:color w:val="000000" w:themeColor="text1"/>
                <w:spacing w:val="1"/>
                <w:w w:val="90"/>
                <w:sz w:val="18"/>
              </w:rPr>
              <w:t xml:space="preserve"> </w:t>
            </w:r>
            <w:r w:rsidRPr="00935315">
              <w:rPr>
                <w:color w:val="000000" w:themeColor="text1"/>
                <w:w w:val="80"/>
                <w:sz w:val="18"/>
              </w:rPr>
              <w:t>transportadores</w:t>
            </w:r>
          </w:p>
        </w:tc>
        <w:tc>
          <w:tcPr>
            <w:tcW w:w="476" w:type="dxa"/>
            <w:gridSpan w:val="2"/>
          </w:tcPr>
          <w:p w14:paraId="211F060B" w14:textId="77777777" w:rsidR="000148F4" w:rsidRPr="00935315" w:rsidRDefault="000148F4" w:rsidP="00ED785C">
            <w:pPr>
              <w:pStyle w:val="TableParagraph"/>
              <w:spacing w:before="4"/>
              <w:rPr>
                <w:color w:val="000000" w:themeColor="text1"/>
                <w:sz w:val="18"/>
              </w:rPr>
            </w:pPr>
          </w:p>
          <w:p w14:paraId="3E379F13" w14:textId="77777777" w:rsidR="000148F4" w:rsidRPr="00935315" w:rsidRDefault="000148F4" w:rsidP="00ED785C">
            <w:pPr>
              <w:pStyle w:val="TableParagraph"/>
              <w:ind w:left="8"/>
              <w:jc w:val="center"/>
              <w:rPr>
                <w:color w:val="000000" w:themeColor="text1"/>
                <w:sz w:val="18"/>
              </w:rPr>
            </w:pPr>
            <w:r w:rsidRPr="00935315">
              <w:rPr>
                <w:color w:val="000000" w:themeColor="text1"/>
                <w:w w:val="78"/>
                <w:sz w:val="18"/>
              </w:rPr>
              <w:t>4</w:t>
            </w:r>
          </w:p>
        </w:tc>
        <w:tc>
          <w:tcPr>
            <w:tcW w:w="319" w:type="dxa"/>
            <w:gridSpan w:val="2"/>
          </w:tcPr>
          <w:p w14:paraId="76DE75E3" w14:textId="77777777" w:rsidR="000148F4" w:rsidRPr="00935315" w:rsidRDefault="000148F4" w:rsidP="00ED785C">
            <w:pPr>
              <w:pStyle w:val="TableParagraph"/>
              <w:spacing w:before="6"/>
              <w:rPr>
                <w:color w:val="000000" w:themeColor="text1"/>
                <w:sz w:val="18"/>
              </w:rPr>
            </w:pPr>
          </w:p>
          <w:p w14:paraId="4F5D8B70" w14:textId="77777777" w:rsidR="000148F4" w:rsidRPr="00935315" w:rsidRDefault="000148F4" w:rsidP="00ED785C">
            <w:pPr>
              <w:pStyle w:val="TableParagraph"/>
              <w:spacing w:before="1"/>
              <w:ind w:left="17"/>
              <w:jc w:val="center"/>
              <w:rPr>
                <w:color w:val="000000" w:themeColor="text1"/>
                <w:sz w:val="18"/>
              </w:rPr>
            </w:pPr>
            <w:r w:rsidRPr="00935315">
              <w:rPr>
                <w:color w:val="000000" w:themeColor="text1"/>
                <w:w w:val="81"/>
                <w:sz w:val="18"/>
              </w:rPr>
              <w:t>X</w:t>
            </w:r>
          </w:p>
        </w:tc>
        <w:tc>
          <w:tcPr>
            <w:tcW w:w="329" w:type="dxa"/>
            <w:gridSpan w:val="2"/>
          </w:tcPr>
          <w:p w14:paraId="52BB18D6"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6EB498B7"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21538F8E" w14:textId="77777777" w:rsidR="000148F4" w:rsidRPr="00935315" w:rsidRDefault="000148F4" w:rsidP="00ED785C">
            <w:pPr>
              <w:pStyle w:val="TableParagraph"/>
              <w:spacing w:before="5"/>
              <w:rPr>
                <w:color w:val="000000" w:themeColor="text1"/>
                <w:sz w:val="19"/>
              </w:rPr>
            </w:pPr>
          </w:p>
          <w:p w14:paraId="1DB703CB" w14:textId="77777777" w:rsidR="000148F4" w:rsidRPr="00935315" w:rsidRDefault="000148F4" w:rsidP="00ED785C">
            <w:pPr>
              <w:pStyle w:val="TableParagraph"/>
              <w:spacing w:line="242" w:lineRule="auto"/>
              <w:ind w:left="71" w:right="50"/>
              <w:jc w:val="both"/>
              <w:rPr>
                <w:color w:val="000000" w:themeColor="text1"/>
                <w:sz w:val="18"/>
              </w:rPr>
            </w:pPr>
            <w:r w:rsidRPr="00935315">
              <w:rPr>
                <w:color w:val="000000" w:themeColor="text1"/>
                <w:w w:val="80"/>
                <w:sz w:val="18"/>
              </w:rPr>
              <w:t>Estructura en acero inoxidable, ruedas en</w:t>
            </w:r>
            <w:r w:rsidRPr="00935315">
              <w:rPr>
                <w:color w:val="000000" w:themeColor="text1"/>
                <w:spacing w:val="1"/>
                <w:w w:val="80"/>
                <w:sz w:val="18"/>
              </w:rPr>
              <w:t xml:space="preserve"> </w:t>
            </w:r>
            <w:r w:rsidRPr="00935315">
              <w:rPr>
                <w:color w:val="000000" w:themeColor="text1"/>
                <w:w w:val="90"/>
                <w:sz w:val="18"/>
              </w:rPr>
              <w:t>nylon</w:t>
            </w:r>
            <w:r w:rsidRPr="00935315">
              <w:rPr>
                <w:color w:val="000000" w:themeColor="text1"/>
                <w:spacing w:val="1"/>
                <w:w w:val="90"/>
                <w:sz w:val="18"/>
              </w:rPr>
              <w:t xml:space="preserve"> </w:t>
            </w:r>
            <w:r w:rsidRPr="00935315">
              <w:rPr>
                <w:color w:val="000000" w:themeColor="text1"/>
                <w:w w:val="90"/>
                <w:sz w:val="18"/>
              </w:rPr>
              <w:t>,piso</w:t>
            </w:r>
            <w:r w:rsidRPr="00935315">
              <w:rPr>
                <w:color w:val="000000" w:themeColor="text1"/>
                <w:spacing w:val="1"/>
                <w:w w:val="90"/>
                <w:sz w:val="18"/>
              </w:rPr>
              <w:t xml:space="preserve"> </w:t>
            </w:r>
            <w:r w:rsidRPr="00935315">
              <w:rPr>
                <w:color w:val="000000" w:themeColor="text1"/>
                <w:w w:val="90"/>
                <w:sz w:val="18"/>
              </w:rPr>
              <w:t>en</w:t>
            </w:r>
            <w:r w:rsidRPr="00935315">
              <w:rPr>
                <w:color w:val="000000" w:themeColor="text1"/>
                <w:spacing w:val="1"/>
                <w:w w:val="90"/>
                <w:sz w:val="18"/>
              </w:rPr>
              <w:t xml:space="preserve"> </w:t>
            </w:r>
            <w:r w:rsidRPr="00935315">
              <w:rPr>
                <w:color w:val="000000" w:themeColor="text1"/>
                <w:w w:val="90"/>
                <w:sz w:val="18"/>
              </w:rPr>
              <w:t>estibas</w:t>
            </w:r>
            <w:r w:rsidRPr="00935315">
              <w:rPr>
                <w:color w:val="000000" w:themeColor="text1"/>
                <w:spacing w:val="1"/>
                <w:w w:val="90"/>
                <w:sz w:val="18"/>
              </w:rPr>
              <w:t xml:space="preserve"> </w:t>
            </w:r>
            <w:r w:rsidRPr="00935315">
              <w:rPr>
                <w:color w:val="000000" w:themeColor="text1"/>
                <w:w w:val="90"/>
                <w:sz w:val="18"/>
              </w:rPr>
              <w:t>de</w:t>
            </w:r>
            <w:r w:rsidRPr="00935315">
              <w:rPr>
                <w:color w:val="000000" w:themeColor="text1"/>
                <w:spacing w:val="1"/>
                <w:w w:val="90"/>
                <w:sz w:val="18"/>
              </w:rPr>
              <w:t xml:space="preserve"> </w:t>
            </w:r>
            <w:r w:rsidRPr="00935315">
              <w:rPr>
                <w:color w:val="000000" w:themeColor="text1"/>
                <w:w w:val="90"/>
                <w:sz w:val="18"/>
              </w:rPr>
              <w:t>lámina</w:t>
            </w:r>
            <w:r w:rsidRPr="00935315">
              <w:rPr>
                <w:color w:val="000000" w:themeColor="text1"/>
                <w:spacing w:val="1"/>
                <w:w w:val="90"/>
                <w:sz w:val="18"/>
              </w:rPr>
              <w:t xml:space="preserve"> </w:t>
            </w:r>
            <w:r w:rsidRPr="00935315">
              <w:rPr>
                <w:color w:val="000000" w:themeColor="text1"/>
                <w:w w:val="80"/>
                <w:sz w:val="18"/>
              </w:rPr>
              <w:t>galvanizada,</w:t>
            </w:r>
            <w:r w:rsidRPr="00935315">
              <w:rPr>
                <w:color w:val="000000" w:themeColor="text1"/>
                <w:spacing w:val="-2"/>
                <w:w w:val="80"/>
                <w:sz w:val="18"/>
              </w:rPr>
              <w:t xml:space="preserve"> </w:t>
            </w:r>
            <w:r w:rsidRPr="00935315">
              <w:rPr>
                <w:color w:val="000000" w:themeColor="text1"/>
                <w:w w:val="80"/>
                <w:sz w:val="18"/>
              </w:rPr>
              <w:t>se entrega totalmente</w:t>
            </w:r>
            <w:r w:rsidRPr="00935315">
              <w:rPr>
                <w:color w:val="000000" w:themeColor="text1"/>
                <w:spacing w:val="13"/>
                <w:w w:val="80"/>
                <w:sz w:val="18"/>
              </w:rPr>
              <w:t xml:space="preserve"> </w:t>
            </w:r>
            <w:r w:rsidRPr="00935315">
              <w:rPr>
                <w:color w:val="000000" w:themeColor="text1"/>
                <w:w w:val="80"/>
                <w:sz w:val="18"/>
              </w:rPr>
              <w:t>nuevo</w:t>
            </w:r>
          </w:p>
        </w:tc>
        <w:tc>
          <w:tcPr>
            <w:tcW w:w="2522" w:type="dxa"/>
            <w:gridSpan w:val="2"/>
          </w:tcPr>
          <w:p w14:paraId="111947FC" w14:textId="77777777" w:rsidR="000148F4" w:rsidRPr="00935315" w:rsidRDefault="000148F4" w:rsidP="00ED785C">
            <w:pPr>
              <w:pStyle w:val="TableParagraph"/>
              <w:spacing w:before="4"/>
              <w:rPr>
                <w:color w:val="000000" w:themeColor="text1"/>
                <w:sz w:val="18"/>
              </w:rPr>
            </w:pPr>
          </w:p>
          <w:p w14:paraId="11EB3BBB" w14:textId="77777777" w:rsidR="000148F4" w:rsidRPr="00935315" w:rsidRDefault="000148F4" w:rsidP="00ED785C">
            <w:pPr>
              <w:pStyle w:val="TableParagraph"/>
              <w:tabs>
                <w:tab w:val="left" w:pos="1293"/>
              </w:tabs>
              <w:spacing w:line="244" w:lineRule="auto"/>
              <w:ind w:left="74"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4B870465" w14:textId="77777777" w:rsidTr="2CD1C888">
        <w:trPr>
          <w:trHeight w:val="585"/>
        </w:trPr>
        <w:tc>
          <w:tcPr>
            <w:tcW w:w="519" w:type="dxa"/>
          </w:tcPr>
          <w:p w14:paraId="48A912C5" w14:textId="77777777" w:rsidR="000148F4" w:rsidRPr="00935315" w:rsidRDefault="000148F4" w:rsidP="00ED785C">
            <w:pPr>
              <w:pStyle w:val="TableParagraph"/>
              <w:spacing w:before="9"/>
              <w:rPr>
                <w:color w:val="000000" w:themeColor="text1"/>
                <w:sz w:val="18"/>
              </w:rPr>
            </w:pPr>
          </w:p>
          <w:p w14:paraId="1941E4B0" w14:textId="77777777" w:rsidR="000148F4" w:rsidRPr="00935315" w:rsidRDefault="000148F4" w:rsidP="00ED785C">
            <w:pPr>
              <w:pStyle w:val="TableParagraph"/>
              <w:ind w:left="182"/>
              <w:rPr>
                <w:color w:val="000000" w:themeColor="text1"/>
                <w:sz w:val="18"/>
              </w:rPr>
            </w:pPr>
            <w:r w:rsidRPr="00935315">
              <w:rPr>
                <w:color w:val="000000" w:themeColor="text1"/>
                <w:w w:val="90"/>
                <w:sz w:val="18"/>
              </w:rPr>
              <w:t>24</w:t>
            </w:r>
          </w:p>
        </w:tc>
        <w:tc>
          <w:tcPr>
            <w:tcW w:w="1473" w:type="dxa"/>
            <w:gridSpan w:val="2"/>
          </w:tcPr>
          <w:p w14:paraId="0FEEF49B" w14:textId="77777777" w:rsidR="000148F4" w:rsidRPr="00935315" w:rsidRDefault="000148F4" w:rsidP="00ED785C">
            <w:pPr>
              <w:pStyle w:val="TableParagraph"/>
              <w:tabs>
                <w:tab w:val="left" w:pos="976"/>
              </w:tabs>
              <w:spacing w:before="86" w:line="244" w:lineRule="auto"/>
              <w:ind w:left="68" w:right="131"/>
              <w:rPr>
                <w:color w:val="000000" w:themeColor="text1"/>
                <w:sz w:val="18"/>
              </w:rPr>
            </w:pPr>
            <w:r w:rsidRPr="00935315">
              <w:rPr>
                <w:color w:val="000000" w:themeColor="text1"/>
                <w:w w:val="90"/>
                <w:sz w:val="18"/>
              </w:rPr>
              <w:t>Carros</w:t>
            </w:r>
            <w:r w:rsidRPr="00935315">
              <w:rPr>
                <w:color w:val="000000" w:themeColor="text1"/>
                <w:w w:val="90"/>
                <w:sz w:val="18"/>
              </w:rPr>
              <w:tab/>
            </w:r>
            <w:r w:rsidRPr="00935315">
              <w:rPr>
                <w:color w:val="000000" w:themeColor="text1"/>
                <w:spacing w:val="-4"/>
                <w:w w:val="85"/>
                <w:sz w:val="18"/>
              </w:rPr>
              <w:t>porta</w:t>
            </w:r>
            <w:r w:rsidRPr="00935315">
              <w:rPr>
                <w:color w:val="000000" w:themeColor="text1"/>
                <w:spacing w:val="-38"/>
                <w:w w:val="85"/>
                <w:sz w:val="18"/>
              </w:rPr>
              <w:t xml:space="preserve"> </w:t>
            </w:r>
            <w:r w:rsidRPr="00935315">
              <w:rPr>
                <w:color w:val="000000" w:themeColor="text1"/>
                <w:w w:val="90"/>
                <w:sz w:val="18"/>
              </w:rPr>
              <w:t>bandejas</w:t>
            </w:r>
          </w:p>
        </w:tc>
        <w:tc>
          <w:tcPr>
            <w:tcW w:w="476" w:type="dxa"/>
            <w:gridSpan w:val="2"/>
          </w:tcPr>
          <w:p w14:paraId="5D2A886B" w14:textId="77777777" w:rsidR="000148F4" w:rsidRPr="00935315" w:rsidRDefault="000148F4" w:rsidP="00ED785C">
            <w:pPr>
              <w:pStyle w:val="TableParagraph"/>
              <w:spacing w:before="9"/>
              <w:rPr>
                <w:color w:val="000000" w:themeColor="text1"/>
                <w:sz w:val="18"/>
              </w:rPr>
            </w:pPr>
          </w:p>
          <w:p w14:paraId="43C04DDB" w14:textId="77777777" w:rsidR="000148F4" w:rsidRPr="00935315" w:rsidRDefault="000148F4" w:rsidP="00ED785C">
            <w:pPr>
              <w:pStyle w:val="TableParagraph"/>
              <w:ind w:left="8"/>
              <w:jc w:val="center"/>
              <w:rPr>
                <w:color w:val="000000" w:themeColor="text1"/>
                <w:sz w:val="18"/>
              </w:rPr>
            </w:pPr>
            <w:r w:rsidRPr="00935315">
              <w:rPr>
                <w:color w:val="000000" w:themeColor="text1"/>
                <w:w w:val="78"/>
                <w:sz w:val="18"/>
              </w:rPr>
              <w:t>5</w:t>
            </w:r>
          </w:p>
        </w:tc>
        <w:tc>
          <w:tcPr>
            <w:tcW w:w="319" w:type="dxa"/>
            <w:gridSpan w:val="2"/>
          </w:tcPr>
          <w:p w14:paraId="4377B45C" w14:textId="77777777" w:rsidR="000148F4" w:rsidRPr="00935315" w:rsidRDefault="000148F4" w:rsidP="00ED785C">
            <w:pPr>
              <w:pStyle w:val="TableParagraph"/>
              <w:spacing w:before="9"/>
              <w:rPr>
                <w:color w:val="000000" w:themeColor="text1"/>
                <w:sz w:val="18"/>
              </w:rPr>
            </w:pPr>
          </w:p>
          <w:p w14:paraId="624EF32E" w14:textId="77777777" w:rsidR="000148F4" w:rsidRPr="00935315" w:rsidRDefault="000148F4" w:rsidP="00ED785C">
            <w:pPr>
              <w:pStyle w:val="TableParagraph"/>
              <w:ind w:left="17"/>
              <w:jc w:val="center"/>
              <w:rPr>
                <w:color w:val="000000" w:themeColor="text1"/>
                <w:sz w:val="18"/>
              </w:rPr>
            </w:pPr>
            <w:r w:rsidRPr="00935315">
              <w:rPr>
                <w:color w:val="000000" w:themeColor="text1"/>
                <w:w w:val="81"/>
                <w:sz w:val="18"/>
              </w:rPr>
              <w:t>X</w:t>
            </w:r>
          </w:p>
        </w:tc>
        <w:tc>
          <w:tcPr>
            <w:tcW w:w="329" w:type="dxa"/>
            <w:gridSpan w:val="2"/>
          </w:tcPr>
          <w:p w14:paraId="09D409AD"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2683DCC9"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2BB9C192" w14:textId="77777777" w:rsidR="000148F4" w:rsidRPr="00935315" w:rsidRDefault="000148F4" w:rsidP="00ED785C">
            <w:pPr>
              <w:pStyle w:val="TableParagraph"/>
              <w:spacing w:before="9"/>
              <w:rPr>
                <w:color w:val="000000" w:themeColor="text1"/>
                <w:sz w:val="18"/>
              </w:rPr>
            </w:pPr>
          </w:p>
          <w:p w14:paraId="1043BA82" w14:textId="77777777" w:rsidR="000148F4" w:rsidRPr="00935315" w:rsidRDefault="000148F4" w:rsidP="00ED785C">
            <w:pPr>
              <w:pStyle w:val="TableParagraph"/>
              <w:ind w:left="71"/>
              <w:rPr>
                <w:color w:val="000000" w:themeColor="text1"/>
                <w:sz w:val="18"/>
              </w:rPr>
            </w:pPr>
            <w:r w:rsidRPr="00935315">
              <w:rPr>
                <w:color w:val="000000" w:themeColor="text1"/>
                <w:w w:val="80"/>
                <w:sz w:val="18"/>
              </w:rPr>
              <w:t>En</w:t>
            </w:r>
            <w:r w:rsidRPr="00935315">
              <w:rPr>
                <w:color w:val="000000" w:themeColor="text1"/>
                <w:spacing w:val="5"/>
                <w:w w:val="80"/>
                <w:sz w:val="18"/>
              </w:rPr>
              <w:t xml:space="preserve"> </w:t>
            </w:r>
            <w:r w:rsidRPr="00935315">
              <w:rPr>
                <w:color w:val="000000" w:themeColor="text1"/>
                <w:w w:val="80"/>
                <w:sz w:val="18"/>
              </w:rPr>
              <w:t>acero</w:t>
            </w:r>
            <w:r w:rsidRPr="00935315">
              <w:rPr>
                <w:color w:val="000000" w:themeColor="text1"/>
                <w:spacing w:val="8"/>
                <w:w w:val="80"/>
                <w:sz w:val="18"/>
              </w:rPr>
              <w:t xml:space="preserve"> </w:t>
            </w:r>
            <w:r w:rsidRPr="00935315">
              <w:rPr>
                <w:color w:val="000000" w:themeColor="text1"/>
                <w:w w:val="80"/>
                <w:sz w:val="18"/>
              </w:rPr>
              <w:t>inoxidable</w:t>
            </w:r>
          </w:p>
        </w:tc>
        <w:tc>
          <w:tcPr>
            <w:tcW w:w="2522" w:type="dxa"/>
            <w:gridSpan w:val="2"/>
          </w:tcPr>
          <w:p w14:paraId="1156D71C" w14:textId="77777777" w:rsidR="000148F4" w:rsidRPr="00935315" w:rsidRDefault="000148F4" w:rsidP="00ED785C">
            <w:pPr>
              <w:pStyle w:val="TableParagraph"/>
              <w:tabs>
                <w:tab w:val="left" w:pos="1293"/>
              </w:tabs>
              <w:spacing w:before="86" w:line="244" w:lineRule="auto"/>
              <w:ind w:left="74"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6D1CED10" w14:textId="77777777" w:rsidTr="2CD1C888">
        <w:trPr>
          <w:trHeight w:val="517"/>
        </w:trPr>
        <w:tc>
          <w:tcPr>
            <w:tcW w:w="519" w:type="dxa"/>
          </w:tcPr>
          <w:p w14:paraId="15C06B83" w14:textId="77777777" w:rsidR="000148F4" w:rsidRPr="00935315" w:rsidRDefault="000148F4" w:rsidP="00ED785C">
            <w:pPr>
              <w:pStyle w:val="TableParagraph"/>
              <w:spacing w:before="9"/>
              <w:rPr>
                <w:color w:val="000000" w:themeColor="text1"/>
                <w:sz w:val="18"/>
              </w:rPr>
            </w:pPr>
          </w:p>
          <w:p w14:paraId="11E94BBF" w14:textId="77777777" w:rsidR="000148F4" w:rsidRPr="00935315" w:rsidRDefault="000148F4" w:rsidP="00ED785C">
            <w:pPr>
              <w:pStyle w:val="TableParagraph"/>
              <w:ind w:left="182"/>
              <w:rPr>
                <w:color w:val="000000" w:themeColor="text1"/>
                <w:sz w:val="18"/>
              </w:rPr>
            </w:pPr>
            <w:r w:rsidRPr="00935315">
              <w:rPr>
                <w:color w:val="000000" w:themeColor="text1"/>
                <w:w w:val="90"/>
                <w:sz w:val="18"/>
              </w:rPr>
              <w:t>25</w:t>
            </w:r>
          </w:p>
        </w:tc>
        <w:tc>
          <w:tcPr>
            <w:tcW w:w="1473" w:type="dxa"/>
            <w:gridSpan w:val="2"/>
          </w:tcPr>
          <w:p w14:paraId="3E0B98FB" w14:textId="77777777" w:rsidR="000148F4" w:rsidRPr="00935315" w:rsidRDefault="000148F4" w:rsidP="00ED785C">
            <w:pPr>
              <w:pStyle w:val="TableParagraph"/>
              <w:spacing w:before="78" w:line="210" w:lineRule="atLeast"/>
              <w:ind w:left="68" w:right="347"/>
              <w:rPr>
                <w:color w:val="000000" w:themeColor="text1"/>
                <w:sz w:val="18"/>
              </w:rPr>
            </w:pPr>
            <w:r w:rsidRPr="00935315">
              <w:rPr>
                <w:color w:val="000000" w:themeColor="text1"/>
                <w:w w:val="90"/>
                <w:sz w:val="18"/>
              </w:rPr>
              <w:t>Carros</w:t>
            </w:r>
            <w:r w:rsidRPr="00935315">
              <w:rPr>
                <w:color w:val="000000" w:themeColor="text1"/>
                <w:spacing w:val="1"/>
                <w:w w:val="90"/>
                <w:sz w:val="18"/>
              </w:rPr>
              <w:t xml:space="preserve"> </w:t>
            </w:r>
            <w:r w:rsidRPr="00935315">
              <w:rPr>
                <w:color w:val="000000" w:themeColor="text1"/>
                <w:w w:val="80"/>
                <w:sz w:val="18"/>
              </w:rPr>
              <w:t>transportadores</w:t>
            </w:r>
          </w:p>
        </w:tc>
        <w:tc>
          <w:tcPr>
            <w:tcW w:w="476" w:type="dxa"/>
            <w:gridSpan w:val="2"/>
          </w:tcPr>
          <w:p w14:paraId="5DF8B0AB" w14:textId="77777777" w:rsidR="000148F4" w:rsidRPr="00935315" w:rsidRDefault="000148F4" w:rsidP="00ED785C">
            <w:pPr>
              <w:pStyle w:val="TableParagraph"/>
              <w:spacing w:before="9"/>
              <w:rPr>
                <w:color w:val="000000" w:themeColor="text1"/>
                <w:sz w:val="18"/>
              </w:rPr>
            </w:pPr>
          </w:p>
          <w:p w14:paraId="289E8802" w14:textId="77777777" w:rsidR="000148F4" w:rsidRPr="00935315" w:rsidRDefault="000148F4" w:rsidP="00ED785C">
            <w:pPr>
              <w:pStyle w:val="TableParagraph"/>
              <w:ind w:left="8"/>
              <w:jc w:val="center"/>
              <w:rPr>
                <w:color w:val="000000" w:themeColor="text1"/>
                <w:sz w:val="18"/>
              </w:rPr>
            </w:pPr>
            <w:r w:rsidRPr="00935315">
              <w:rPr>
                <w:color w:val="000000" w:themeColor="text1"/>
                <w:w w:val="78"/>
                <w:sz w:val="18"/>
              </w:rPr>
              <w:t>3</w:t>
            </w:r>
          </w:p>
        </w:tc>
        <w:tc>
          <w:tcPr>
            <w:tcW w:w="319" w:type="dxa"/>
            <w:gridSpan w:val="2"/>
          </w:tcPr>
          <w:p w14:paraId="64D4802D" w14:textId="77777777" w:rsidR="000148F4" w:rsidRPr="00935315" w:rsidRDefault="000148F4" w:rsidP="00ED785C">
            <w:pPr>
              <w:pStyle w:val="TableParagraph"/>
              <w:rPr>
                <w:rFonts w:ascii="Times New Roman"/>
                <w:color w:val="000000" w:themeColor="text1"/>
                <w:sz w:val="18"/>
              </w:rPr>
            </w:pPr>
          </w:p>
        </w:tc>
        <w:tc>
          <w:tcPr>
            <w:tcW w:w="329" w:type="dxa"/>
            <w:gridSpan w:val="2"/>
          </w:tcPr>
          <w:p w14:paraId="47463B2E" w14:textId="77777777" w:rsidR="000148F4" w:rsidRPr="00935315" w:rsidRDefault="000148F4" w:rsidP="00ED785C">
            <w:pPr>
              <w:pStyle w:val="TableParagraph"/>
              <w:spacing w:before="9"/>
              <w:rPr>
                <w:color w:val="000000" w:themeColor="text1"/>
                <w:sz w:val="18"/>
              </w:rPr>
            </w:pPr>
          </w:p>
          <w:p w14:paraId="6C591EB6" w14:textId="77777777" w:rsidR="000148F4" w:rsidRPr="00935315" w:rsidRDefault="000148F4" w:rsidP="00ED785C">
            <w:pPr>
              <w:pStyle w:val="TableParagraph"/>
              <w:ind w:right="10"/>
              <w:jc w:val="center"/>
              <w:rPr>
                <w:color w:val="000000" w:themeColor="text1"/>
                <w:sz w:val="18"/>
              </w:rPr>
            </w:pPr>
            <w:r w:rsidRPr="00935315">
              <w:rPr>
                <w:color w:val="000000" w:themeColor="text1"/>
                <w:w w:val="81"/>
                <w:sz w:val="18"/>
              </w:rPr>
              <w:t>X</w:t>
            </w:r>
          </w:p>
        </w:tc>
        <w:tc>
          <w:tcPr>
            <w:tcW w:w="297" w:type="dxa"/>
            <w:gridSpan w:val="3"/>
          </w:tcPr>
          <w:p w14:paraId="31FC2581"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3137833B" w14:textId="77777777" w:rsidR="000148F4" w:rsidRPr="00935315" w:rsidRDefault="000148F4" w:rsidP="00ED785C">
            <w:pPr>
              <w:pStyle w:val="TableParagraph"/>
              <w:spacing w:before="9"/>
              <w:rPr>
                <w:color w:val="000000" w:themeColor="text1"/>
                <w:sz w:val="18"/>
              </w:rPr>
            </w:pPr>
          </w:p>
          <w:p w14:paraId="39B23F35" w14:textId="77777777" w:rsidR="000148F4" w:rsidRPr="00935315" w:rsidRDefault="000148F4" w:rsidP="00ED785C">
            <w:pPr>
              <w:pStyle w:val="TableParagraph"/>
              <w:ind w:left="71"/>
              <w:rPr>
                <w:color w:val="000000" w:themeColor="text1"/>
                <w:sz w:val="18"/>
              </w:rPr>
            </w:pPr>
            <w:r w:rsidRPr="00935315">
              <w:rPr>
                <w:color w:val="000000" w:themeColor="text1"/>
                <w:w w:val="90"/>
                <w:sz w:val="18"/>
              </w:rPr>
              <w:t>Usados</w:t>
            </w:r>
          </w:p>
        </w:tc>
        <w:tc>
          <w:tcPr>
            <w:tcW w:w="2522" w:type="dxa"/>
            <w:gridSpan w:val="2"/>
          </w:tcPr>
          <w:p w14:paraId="062FA6C1" w14:textId="77777777" w:rsidR="000148F4" w:rsidRPr="00935315" w:rsidRDefault="000148F4" w:rsidP="00ED785C">
            <w:pPr>
              <w:pStyle w:val="TableParagraph"/>
              <w:tabs>
                <w:tab w:val="left" w:pos="1293"/>
              </w:tabs>
              <w:spacing w:before="78" w:line="210" w:lineRule="atLeast"/>
              <w:ind w:left="74"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0EFAB091" w14:textId="77777777" w:rsidTr="2CD1C888">
        <w:trPr>
          <w:trHeight w:val="585"/>
        </w:trPr>
        <w:tc>
          <w:tcPr>
            <w:tcW w:w="519" w:type="dxa"/>
          </w:tcPr>
          <w:p w14:paraId="09BF6C70" w14:textId="77777777" w:rsidR="000148F4" w:rsidRPr="00935315" w:rsidRDefault="000148F4" w:rsidP="00ED785C">
            <w:pPr>
              <w:pStyle w:val="TableParagraph"/>
              <w:spacing w:before="9"/>
              <w:rPr>
                <w:color w:val="000000" w:themeColor="text1"/>
                <w:sz w:val="18"/>
              </w:rPr>
            </w:pPr>
          </w:p>
          <w:p w14:paraId="0FAFAE47" w14:textId="77777777" w:rsidR="000148F4" w:rsidRPr="00935315" w:rsidRDefault="000148F4" w:rsidP="00ED785C">
            <w:pPr>
              <w:pStyle w:val="TableParagraph"/>
              <w:ind w:left="182"/>
              <w:rPr>
                <w:color w:val="000000" w:themeColor="text1"/>
                <w:sz w:val="18"/>
              </w:rPr>
            </w:pPr>
            <w:r w:rsidRPr="00935315">
              <w:rPr>
                <w:color w:val="000000" w:themeColor="text1"/>
                <w:w w:val="90"/>
                <w:sz w:val="18"/>
              </w:rPr>
              <w:t>26</w:t>
            </w:r>
          </w:p>
        </w:tc>
        <w:tc>
          <w:tcPr>
            <w:tcW w:w="1473" w:type="dxa"/>
            <w:gridSpan w:val="2"/>
          </w:tcPr>
          <w:p w14:paraId="61BD8600" w14:textId="77777777" w:rsidR="000148F4" w:rsidRPr="00935315" w:rsidRDefault="000148F4" w:rsidP="00ED785C">
            <w:pPr>
              <w:pStyle w:val="TableParagraph"/>
              <w:tabs>
                <w:tab w:val="left" w:pos="928"/>
              </w:tabs>
              <w:spacing w:before="88" w:line="242" w:lineRule="auto"/>
              <w:ind w:left="68" w:right="138"/>
              <w:rPr>
                <w:color w:val="000000" w:themeColor="text1"/>
                <w:sz w:val="18"/>
              </w:rPr>
            </w:pPr>
            <w:r w:rsidRPr="00935315">
              <w:rPr>
                <w:color w:val="000000" w:themeColor="text1"/>
                <w:w w:val="90"/>
                <w:sz w:val="18"/>
              </w:rPr>
              <w:t>Carro</w:t>
            </w:r>
            <w:r w:rsidRPr="00935315">
              <w:rPr>
                <w:color w:val="000000" w:themeColor="text1"/>
                <w:w w:val="90"/>
                <w:sz w:val="18"/>
              </w:rPr>
              <w:tab/>
            </w:r>
            <w:r w:rsidRPr="00935315">
              <w:rPr>
                <w:color w:val="000000" w:themeColor="text1"/>
                <w:spacing w:val="-4"/>
                <w:w w:val="85"/>
                <w:sz w:val="18"/>
              </w:rPr>
              <w:t>termo</w:t>
            </w:r>
            <w:r w:rsidRPr="00935315">
              <w:rPr>
                <w:color w:val="000000" w:themeColor="text1"/>
                <w:spacing w:val="-38"/>
                <w:w w:val="85"/>
                <w:sz w:val="18"/>
              </w:rPr>
              <w:t xml:space="preserve"> </w:t>
            </w:r>
            <w:r w:rsidRPr="00935315">
              <w:rPr>
                <w:color w:val="000000" w:themeColor="text1"/>
                <w:w w:val="90"/>
                <w:sz w:val="18"/>
              </w:rPr>
              <w:t>eléctrico</w:t>
            </w:r>
          </w:p>
        </w:tc>
        <w:tc>
          <w:tcPr>
            <w:tcW w:w="476" w:type="dxa"/>
            <w:gridSpan w:val="2"/>
          </w:tcPr>
          <w:p w14:paraId="3ECA8E49" w14:textId="77777777" w:rsidR="000148F4" w:rsidRPr="00935315" w:rsidRDefault="000148F4" w:rsidP="00ED785C">
            <w:pPr>
              <w:pStyle w:val="TableParagraph"/>
              <w:spacing w:before="9"/>
              <w:rPr>
                <w:color w:val="000000" w:themeColor="text1"/>
                <w:sz w:val="18"/>
              </w:rPr>
            </w:pPr>
          </w:p>
          <w:p w14:paraId="7BC149A7" w14:textId="77777777" w:rsidR="000148F4" w:rsidRPr="00935315" w:rsidRDefault="000148F4" w:rsidP="00ED785C">
            <w:pPr>
              <w:pStyle w:val="TableParagraph"/>
              <w:ind w:left="8"/>
              <w:jc w:val="center"/>
              <w:rPr>
                <w:color w:val="000000" w:themeColor="text1"/>
                <w:sz w:val="18"/>
              </w:rPr>
            </w:pPr>
            <w:r w:rsidRPr="00935315">
              <w:rPr>
                <w:color w:val="000000" w:themeColor="text1"/>
                <w:w w:val="78"/>
                <w:sz w:val="18"/>
              </w:rPr>
              <w:t>2</w:t>
            </w:r>
          </w:p>
        </w:tc>
        <w:tc>
          <w:tcPr>
            <w:tcW w:w="319" w:type="dxa"/>
            <w:gridSpan w:val="2"/>
          </w:tcPr>
          <w:p w14:paraId="41338248" w14:textId="77777777" w:rsidR="000148F4" w:rsidRPr="00935315" w:rsidRDefault="000148F4" w:rsidP="00ED785C">
            <w:pPr>
              <w:pStyle w:val="TableParagraph"/>
              <w:spacing w:before="9"/>
              <w:rPr>
                <w:color w:val="000000" w:themeColor="text1"/>
                <w:sz w:val="18"/>
              </w:rPr>
            </w:pPr>
          </w:p>
          <w:p w14:paraId="7019CC4F" w14:textId="77777777" w:rsidR="000148F4" w:rsidRPr="00935315" w:rsidRDefault="000148F4" w:rsidP="00ED785C">
            <w:pPr>
              <w:pStyle w:val="TableParagraph"/>
              <w:ind w:left="17"/>
              <w:jc w:val="center"/>
              <w:rPr>
                <w:color w:val="000000" w:themeColor="text1"/>
                <w:sz w:val="18"/>
              </w:rPr>
            </w:pPr>
            <w:r w:rsidRPr="00935315">
              <w:rPr>
                <w:color w:val="000000" w:themeColor="text1"/>
                <w:w w:val="81"/>
                <w:sz w:val="18"/>
              </w:rPr>
              <w:t>X</w:t>
            </w:r>
          </w:p>
        </w:tc>
        <w:tc>
          <w:tcPr>
            <w:tcW w:w="329" w:type="dxa"/>
            <w:gridSpan w:val="2"/>
          </w:tcPr>
          <w:p w14:paraId="28BFEFD5"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66607F0A"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1EF69979" w14:textId="77777777" w:rsidR="000148F4" w:rsidRPr="00935315" w:rsidRDefault="000148F4" w:rsidP="00ED785C">
            <w:pPr>
              <w:pStyle w:val="TableParagraph"/>
              <w:spacing w:before="88" w:line="242" w:lineRule="auto"/>
              <w:ind w:left="71" w:right="88"/>
              <w:rPr>
                <w:color w:val="000000" w:themeColor="text1"/>
                <w:sz w:val="18"/>
              </w:rPr>
            </w:pPr>
            <w:r w:rsidRPr="00935315">
              <w:rPr>
                <w:color w:val="000000" w:themeColor="text1"/>
                <w:w w:val="80"/>
                <w:sz w:val="18"/>
              </w:rPr>
              <w:t>En</w:t>
            </w:r>
            <w:r w:rsidRPr="00935315">
              <w:rPr>
                <w:color w:val="000000" w:themeColor="text1"/>
                <w:spacing w:val="1"/>
                <w:w w:val="80"/>
                <w:sz w:val="18"/>
              </w:rPr>
              <w:t xml:space="preserve"> </w:t>
            </w:r>
            <w:r w:rsidRPr="00935315">
              <w:rPr>
                <w:color w:val="000000" w:themeColor="text1"/>
                <w:w w:val="80"/>
                <w:sz w:val="18"/>
              </w:rPr>
              <w:t>acero</w:t>
            </w:r>
            <w:r w:rsidRPr="00935315">
              <w:rPr>
                <w:color w:val="000000" w:themeColor="text1"/>
                <w:spacing w:val="1"/>
                <w:w w:val="80"/>
                <w:sz w:val="18"/>
              </w:rPr>
              <w:t xml:space="preserve"> </w:t>
            </w:r>
            <w:r w:rsidRPr="00935315">
              <w:rPr>
                <w:color w:val="000000" w:themeColor="text1"/>
                <w:w w:val="80"/>
                <w:sz w:val="18"/>
              </w:rPr>
              <w:t>inoxidable calibre</w:t>
            </w:r>
            <w:r w:rsidRPr="00935315">
              <w:rPr>
                <w:color w:val="000000" w:themeColor="text1"/>
                <w:spacing w:val="2"/>
                <w:w w:val="80"/>
                <w:sz w:val="18"/>
              </w:rPr>
              <w:t xml:space="preserve"> </w:t>
            </w:r>
            <w:r w:rsidRPr="00935315">
              <w:rPr>
                <w:color w:val="000000" w:themeColor="text1"/>
                <w:w w:val="80"/>
                <w:sz w:val="18"/>
              </w:rPr>
              <w:t>18110</w:t>
            </w:r>
            <w:r w:rsidRPr="00935315">
              <w:rPr>
                <w:color w:val="000000" w:themeColor="text1"/>
                <w:spacing w:val="-36"/>
                <w:w w:val="80"/>
                <w:sz w:val="18"/>
              </w:rPr>
              <w:t xml:space="preserve"> </w:t>
            </w:r>
            <w:r w:rsidRPr="00935315">
              <w:rPr>
                <w:color w:val="000000" w:themeColor="text1"/>
                <w:w w:val="90"/>
                <w:sz w:val="18"/>
              </w:rPr>
              <w:t>voltios/60Hz/Nuevos</w:t>
            </w:r>
          </w:p>
        </w:tc>
        <w:tc>
          <w:tcPr>
            <w:tcW w:w="2522" w:type="dxa"/>
            <w:gridSpan w:val="2"/>
          </w:tcPr>
          <w:p w14:paraId="756A6D94" w14:textId="77777777" w:rsidR="000148F4" w:rsidRPr="00935315" w:rsidRDefault="000148F4" w:rsidP="00ED785C">
            <w:pPr>
              <w:pStyle w:val="TableParagraph"/>
              <w:tabs>
                <w:tab w:val="left" w:pos="1293"/>
              </w:tabs>
              <w:spacing w:before="88" w:line="242" w:lineRule="auto"/>
              <w:ind w:left="74" w:right="296"/>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w:t>
            </w:r>
            <w:r w:rsidRPr="00935315">
              <w:rPr>
                <w:color w:val="000000" w:themeColor="text1"/>
                <w:spacing w:val="3"/>
                <w:w w:val="80"/>
                <w:sz w:val="18"/>
              </w:rPr>
              <w:t xml:space="preserve"> </w:t>
            </w:r>
            <w:r w:rsidRPr="00935315">
              <w:rPr>
                <w:color w:val="000000" w:themeColor="text1"/>
                <w:w w:val="80"/>
                <w:sz w:val="18"/>
              </w:rPr>
              <w:t>suministra</w:t>
            </w:r>
            <w:r w:rsidRPr="00935315">
              <w:rPr>
                <w:color w:val="000000" w:themeColor="text1"/>
                <w:spacing w:val="-35"/>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3FCFF53B" w14:textId="77777777" w:rsidTr="2CD1C888">
        <w:trPr>
          <w:trHeight w:val="1915"/>
        </w:trPr>
        <w:tc>
          <w:tcPr>
            <w:tcW w:w="519" w:type="dxa"/>
          </w:tcPr>
          <w:p w14:paraId="4254706F" w14:textId="77777777" w:rsidR="000148F4" w:rsidRPr="00935315" w:rsidRDefault="000148F4" w:rsidP="00ED785C">
            <w:pPr>
              <w:pStyle w:val="TableParagraph"/>
              <w:rPr>
                <w:color w:val="000000" w:themeColor="text1"/>
                <w:sz w:val="20"/>
              </w:rPr>
            </w:pPr>
          </w:p>
          <w:p w14:paraId="3C6A3049" w14:textId="77777777" w:rsidR="000148F4" w:rsidRPr="00935315" w:rsidRDefault="000148F4" w:rsidP="00ED785C">
            <w:pPr>
              <w:pStyle w:val="TableParagraph"/>
              <w:rPr>
                <w:color w:val="000000" w:themeColor="text1"/>
                <w:sz w:val="20"/>
              </w:rPr>
            </w:pPr>
          </w:p>
          <w:p w14:paraId="50CB31D1" w14:textId="77777777" w:rsidR="000148F4" w:rsidRPr="00935315" w:rsidRDefault="000148F4" w:rsidP="00ED785C">
            <w:pPr>
              <w:pStyle w:val="TableParagraph"/>
              <w:rPr>
                <w:color w:val="000000" w:themeColor="text1"/>
                <w:sz w:val="20"/>
              </w:rPr>
            </w:pPr>
          </w:p>
          <w:p w14:paraId="1E42FBD7" w14:textId="77777777" w:rsidR="000148F4" w:rsidRPr="00935315" w:rsidRDefault="000148F4" w:rsidP="00ED785C">
            <w:pPr>
              <w:pStyle w:val="TableParagraph"/>
              <w:spacing w:before="160"/>
              <w:ind w:left="182"/>
              <w:rPr>
                <w:color w:val="000000" w:themeColor="text1"/>
                <w:sz w:val="18"/>
              </w:rPr>
            </w:pPr>
            <w:r w:rsidRPr="00935315">
              <w:rPr>
                <w:color w:val="000000" w:themeColor="text1"/>
                <w:w w:val="90"/>
                <w:sz w:val="18"/>
              </w:rPr>
              <w:t>27</w:t>
            </w:r>
          </w:p>
        </w:tc>
        <w:tc>
          <w:tcPr>
            <w:tcW w:w="1473" w:type="dxa"/>
            <w:gridSpan w:val="2"/>
          </w:tcPr>
          <w:p w14:paraId="0AC42394" w14:textId="77777777" w:rsidR="000148F4" w:rsidRPr="00935315" w:rsidRDefault="000148F4" w:rsidP="00ED785C">
            <w:pPr>
              <w:pStyle w:val="TableParagraph"/>
              <w:tabs>
                <w:tab w:val="left" w:pos="1187"/>
              </w:tabs>
              <w:spacing w:line="203" w:lineRule="exact"/>
              <w:ind w:left="68"/>
              <w:rPr>
                <w:color w:val="000000" w:themeColor="text1"/>
                <w:sz w:val="18"/>
              </w:rPr>
            </w:pPr>
            <w:r w:rsidRPr="00935315">
              <w:rPr>
                <w:color w:val="000000" w:themeColor="text1"/>
                <w:w w:val="90"/>
                <w:sz w:val="18"/>
              </w:rPr>
              <w:t>Carro</w:t>
            </w:r>
            <w:r w:rsidRPr="00935315">
              <w:rPr>
                <w:color w:val="000000" w:themeColor="text1"/>
                <w:w w:val="90"/>
                <w:sz w:val="18"/>
              </w:rPr>
              <w:tab/>
              <w:t>de</w:t>
            </w:r>
          </w:p>
          <w:p w14:paraId="21958849" w14:textId="77777777" w:rsidR="000148F4" w:rsidRPr="00935315" w:rsidRDefault="000148F4" w:rsidP="00ED785C">
            <w:pPr>
              <w:pStyle w:val="TableParagraph"/>
              <w:tabs>
                <w:tab w:val="left" w:pos="1184"/>
              </w:tabs>
              <w:spacing w:before="5"/>
              <w:ind w:left="68" w:right="98"/>
              <w:rPr>
                <w:color w:val="000000" w:themeColor="text1"/>
                <w:sz w:val="18"/>
              </w:rPr>
            </w:pPr>
            <w:r w:rsidRPr="00935315">
              <w:rPr>
                <w:color w:val="000000" w:themeColor="text1"/>
                <w:w w:val="90"/>
                <w:sz w:val="18"/>
              </w:rPr>
              <w:t>entrega</w:t>
            </w:r>
            <w:r w:rsidRPr="00935315">
              <w:rPr>
                <w:color w:val="000000" w:themeColor="text1"/>
                <w:w w:val="90"/>
                <w:sz w:val="18"/>
              </w:rPr>
              <w:tab/>
            </w:r>
            <w:r w:rsidRPr="00935315">
              <w:rPr>
                <w:color w:val="000000" w:themeColor="text1"/>
                <w:spacing w:val="-8"/>
                <w:w w:val="85"/>
                <w:sz w:val="18"/>
              </w:rPr>
              <w:t>de</w:t>
            </w:r>
            <w:r w:rsidRPr="00935315">
              <w:rPr>
                <w:color w:val="000000" w:themeColor="text1"/>
                <w:spacing w:val="-38"/>
                <w:w w:val="85"/>
                <w:sz w:val="18"/>
              </w:rPr>
              <w:t xml:space="preserve"> </w:t>
            </w:r>
            <w:r w:rsidRPr="00935315">
              <w:rPr>
                <w:color w:val="000000" w:themeColor="text1"/>
                <w:w w:val="90"/>
                <w:sz w:val="18"/>
              </w:rPr>
              <w:t>alimentos</w:t>
            </w:r>
            <w:r w:rsidRPr="00935315">
              <w:rPr>
                <w:color w:val="000000" w:themeColor="text1"/>
                <w:spacing w:val="3"/>
                <w:w w:val="90"/>
                <w:sz w:val="18"/>
              </w:rPr>
              <w:t xml:space="preserve"> </w:t>
            </w:r>
            <w:r w:rsidRPr="00935315">
              <w:rPr>
                <w:color w:val="000000" w:themeColor="text1"/>
                <w:w w:val="90"/>
                <w:sz w:val="18"/>
              </w:rPr>
              <w:t>para</w:t>
            </w:r>
            <w:r w:rsidRPr="00935315">
              <w:rPr>
                <w:color w:val="000000" w:themeColor="text1"/>
                <w:spacing w:val="1"/>
                <w:w w:val="90"/>
                <w:sz w:val="18"/>
              </w:rPr>
              <w:t xml:space="preserve"> </w:t>
            </w:r>
            <w:r w:rsidRPr="00935315">
              <w:rPr>
                <w:color w:val="000000" w:themeColor="text1"/>
                <w:w w:val="90"/>
                <w:sz w:val="18"/>
              </w:rPr>
              <w:t>servicio</w:t>
            </w:r>
            <w:r w:rsidRPr="00935315">
              <w:rPr>
                <w:color w:val="000000" w:themeColor="text1"/>
                <w:w w:val="90"/>
                <w:sz w:val="18"/>
              </w:rPr>
              <w:tab/>
            </w:r>
            <w:r w:rsidRPr="00935315">
              <w:rPr>
                <w:color w:val="000000" w:themeColor="text1"/>
                <w:spacing w:val="-8"/>
                <w:w w:val="85"/>
                <w:sz w:val="18"/>
              </w:rPr>
              <w:t>de</w:t>
            </w:r>
            <w:r w:rsidRPr="00935315">
              <w:rPr>
                <w:color w:val="000000" w:themeColor="text1"/>
                <w:spacing w:val="-38"/>
                <w:w w:val="85"/>
                <w:sz w:val="18"/>
              </w:rPr>
              <w:t xml:space="preserve"> </w:t>
            </w:r>
            <w:r w:rsidRPr="00935315">
              <w:rPr>
                <w:color w:val="000000" w:themeColor="text1"/>
                <w:spacing w:val="-1"/>
                <w:w w:val="85"/>
                <w:sz w:val="18"/>
              </w:rPr>
              <w:t>bandejas, marca</w:t>
            </w:r>
            <w:r w:rsidRPr="00935315">
              <w:rPr>
                <w:color w:val="000000" w:themeColor="text1"/>
                <w:w w:val="85"/>
                <w:sz w:val="18"/>
              </w:rPr>
              <w:t xml:space="preserve"> CAMBRO, para</w:t>
            </w:r>
            <w:r w:rsidRPr="00935315">
              <w:rPr>
                <w:color w:val="000000" w:themeColor="text1"/>
                <w:spacing w:val="1"/>
                <w:w w:val="85"/>
                <w:sz w:val="18"/>
              </w:rPr>
              <w:t xml:space="preserve"> </w:t>
            </w:r>
            <w:r w:rsidRPr="00935315">
              <w:rPr>
                <w:color w:val="000000" w:themeColor="text1"/>
                <w:spacing w:val="-1"/>
                <w:w w:val="90"/>
                <w:sz w:val="18"/>
              </w:rPr>
              <w:t>distribución</w:t>
            </w:r>
            <w:r w:rsidRPr="00935315">
              <w:rPr>
                <w:color w:val="000000" w:themeColor="text1"/>
                <w:spacing w:val="-1"/>
                <w:w w:val="90"/>
                <w:sz w:val="18"/>
              </w:rPr>
              <w:tab/>
            </w:r>
            <w:r w:rsidRPr="00935315">
              <w:rPr>
                <w:color w:val="000000" w:themeColor="text1"/>
                <w:spacing w:val="-8"/>
                <w:w w:val="85"/>
                <w:sz w:val="18"/>
              </w:rPr>
              <w:t>de</w:t>
            </w:r>
            <w:r w:rsidRPr="00935315">
              <w:rPr>
                <w:color w:val="000000" w:themeColor="text1"/>
                <w:spacing w:val="-38"/>
                <w:w w:val="85"/>
                <w:sz w:val="18"/>
              </w:rPr>
              <w:t xml:space="preserve"> </w:t>
            </w:r>
            <w:r w:rsidRPr="00935315">
              <w:rPr>
                <w:color w:val="000000" w:themeColor="text1"/>
                <w:w w:val="90"/>
                <w:sz w:val="18"/>
              </w:rPr>
              <w:t>dietas</w:t>
            </w:r>
            <w:r w:rsidRPr="00935315">
              <w:rPr>
                <w:color w:val="000000" w:themeColor="text1"/>
                <w:spacing w:val="1"/>
                <w:w w:val="90"/>
                <w:sz w:val="18"/>
              </w:rPr>
              <w:t xml:space="preserve"> </w:t>
            </w:r>
            <w:r w:rsidRPr="00935315">
              <w:rPr>
                <w:color w:val="000000" w:themeColor="text1"/>
                <w:w w:val="90"/>
                <w:sz w:val="18"/>
              </w:rPr>
              <w:t>terapéuticas.</w:t>
            </w:r>
          </w:p>
        </w:tc>
        <w:tc>
          <w:tcPr>
            <w:tcW w:w="476" w:type="dxa"/>
            <w:gridSpan w:val="2"/>
          </w:tcPr>
          <w:p w14:paraId="009A0FBF" w14:textId="77777777" w:rsidR="000148F4" w:rsidRPr="00935315" w:rsidRDefault="000148F4" w:rsidP="00ED785C">
            <w:pPr>
              <w:pStyle w:val="TableParagraph"/>
              <w:rPr>
                <w:color w:val="000000" w:themeColor="text1"/>
                <w:sz w:val="20"/>
              </w:rPr>
            </w:pPr>
          </w:p>
          <w:p w14:paraId="315AC0D8" w14:textId="77777777" w:rsidR="000148F4" w:rsidRPr="00935315" w:rsidRDefault="000148F4" w:rsidP="00ED785C">
            <w:pPr>
              <w:pStyle w:val="TableParagraph"/>
              <w:rPr>
                <w:color w:val="000000" w:themeColor="text1"/>
                <w:sz w:val="20"/>
              </w:rPr>
            </w:pPr>
          </w:p>
          <w:p w14:paraId="01A4E9A1" w14:textId="77777777" w:rsidR="000148F4" w:rsidRPr="00935315" w:rsidRDefault="000148F4" w:rsidP="00ED785C">
            <w:pPr>
              <w:pStyle w:val="TableParagraph"/>
              <w:rPr>
                <w:color w:val="000000" w:themeColor="text1"/>
                <w:sz w:val="20"/>
              </w:rPr>
            </w:pPr>
          </w:p>
          <w:p w14:paraId="2EA36539" w14:textId="77777777" w:rsidR="000148F4" w:rsidRPr="00935315" w:rsidRDefault="000148F4" w:rsidP="00ED785C">
            <w:pPr>
              <w:pStyle w:val="TableParagraph"/>
              <w:spacing w:before="160"/>
              <w:ind w:left="8"/>
              <w:jc w:val="center"/>
              <w:rPr>
                <w:color w:val="000000" w:themeColor="text1"/>
                <w:sz w:val="18"/>
              </w:rPr>
            </w:pPr>
            <w:r w:rsidRPr="00935315">
              <w:rPr>
                <w:color w:val="000000" w:themeColor="text1"/>
                <w:w w:val="78"/>
                <w:sz w:val="18"/>
              </w:rPr>
              <w:t>1</w:t>
            </w:r>
          </w:p>
        </w:tc>
        <w:tc>
          <w:tcPr>
            <w:tcW w:w="319" w:type="dxa"/>
            <w:gridSpan w:val="2"/>
          </w:tcPr>
          <w:p w14:paraId="4D6EFF7B" w14:textId="77777777" w:rsidR="000148F4" w:rsidRPr="00935315" w:rsidRDefault="000148F4" w:rsidP="00ED785C">
            <w:pPr>
              <w:pStyle w:val="TableParagraph"/>
              <w:rPr>
                <w:color w:val="000000" w:themeColor="text1"/>
                <w:sz w:val="20"/>
              </w:rPr>
            </w:pPr>
          </w:p>
          <w:p w14:paraId="364BEF1F" w14:textId="77777777" w:rsidR="000148F4" w:rsidRPr="00935315" w:rsidRDefault="000148F4" w:rsidP="00ED785C">
            <w:pPr>
              <w:pStyle w:val="TableParagraph"/>
              <w:rPr>
                <w:color w:val="000000" w:themeColor="text1"/>
                <w:sz w:val="20"/>
              </w:rPr>
            </w:pPr>
          </w:p>
          <w:p w14:paraId="1A213F26" w14:textId="77777777" w:rsidR="000148F4" w:rsidRPr="00935315" w:rsidRDefault="000148F4" w:rsidP="00ED785C">
            <w:pPr>
              <w:pStyle w:val="TableParagraph"/>
              <w:rPr>
                <w:color w:val="000000" w:themeColor="text1"/>
                <w:sz w:val="20"/>
              </w:rPr>
            </w:pPr>
          </w:p>
          <w:p w14:paraId="088041D7" w14:textId="77777777" w:rsidR="000148F4" w:rsidRPr="00935315" w:rsidRDefault="000148F4" w:rsidP="00ED785C">
            <w:pPr>
              <w:pStyle w:val="TableParagraph"/>
              <w:spacing w:before="160"/>
              <w:ind w:left="17"/>
              <w:jc w:val="center"/>
              <w:rPr>
                <w:color w:val="000000" w:themeColor="text1"/>
                <w:sz w:val="18"/>
              </w:rPr>
            </w:pPr>
            <w:r w:rsidRPr="00935315">
              <w:rPr>
                <w:color w:val="000000" w:themeColor="text1"/>
                <w:w w:val="81"/>
                <w:sz w:val="18"/>
              </w:rPr>
              <w:t>X</w:t>
            </w:r>
          </w:p>
        </w:tc>
        <w:tc>
          <w:tcPr>
            <w:tcW w:w="329" w:type="dxa"/>
            <w:gridSpan w:val="2"/>
          </w:tcPr>
          <w:p w14:paraId="3B6A8EF3"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01FAE2D0"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10DBF392" w14:textId="77777777" w:rsidR="000148F4" w:rsidRPr="00935315" w:rsidRDefault="000148F4" w:rsidP="00ED785C">
            <w:pPr>
              <w:pStyle w:val="TableParagraph"/>
              <w:rPr>
                <w:color w:val="000000" w:themeColor="text1"/>
                <w:sz w:val="20"/>
              </w:rPr>
            </w:pPr>
          </w:p>
          <w:p w14:paraId="611BEFBF" w14:textId="77777777" w:rsidR="000148F4" w:rsidRPr="00935315" w:rsidRDefault="000148F4" w:rsidP="00ED785C">
            <w:pPr>
              <w:pStyle w:val="TableParagraph"/>
              <w:spacing w:before="10"/>
              <w:rPr>
                <w:color w:val="000000" w:themeColor="text1"/>
                <w:sz w:val="28"/>
              </w:rPr>
            </w:pPr>
          </w:p>
          <w:p w14:paraId="07C95CB7" w14:textId="77777777" w:rsidR="000148F4" w:rsidRPr="00935315" w:rsidRDefault="000148F4" w:rsidP="00ED785C">
            <w:pPr>
              <w:pStyle w:val="TableParagraph"/>
              <w:spacing w:line="242" w:lineRule="auto"/>
              <w:ind w:left="71" w:right="521"/>
              <w:rPr>
                <w:color w:val="000000" w:themeColor="text1"/>
                <w:sz w:val="18"/>
              </w:rPr>
            </w:pPr>
            <w:r w:rsidRPr="00935315">
              <w:rPr>
                <w:color w:val="000000" w:themeColor="text1"/>
                <w:w w:val="85"/>
                <w:sz w:val="18"/>
              </w:rPr>
              <w:t>Utilizado</w:t>
            </w:r>
            <w:r w:rsidRPr="00935315">
              <w:rPr>
                <w:color w:val="000000" w:themeColor="text1"/>
                <w:spacing w:val="1"/>
                <w:w w:val="85"/>
                <w:sz w:val="18"/>
              </w:rPr>
              <w:t xml:space="preserve"> </w:t>
            </w:r>
            <w:r w:rsidRPr="00935315">
              <w:rPr>
                <w:color w:val="000000" w:themeColor="text1"/>
                <w:w w:val="85"/>
                <w:sz w:val="18"/>
              </w:rPr>
              <w:t>para</w:t>
            </w:r>
            <w:r w:rsidRPr="00935315">
              <w:rPr>
                <w:color w:val="000000" w:themeColor="text1"/>
                <w:spacing w:val="4"/>
                <w:w w:val="85"/>
                <w:sz w:val="18"/>
              </w:rPr>
              <w:t xml:space="preserve"> </w:t>
            </w:r>
            <w:r w:rsidRPr="00935315">
              <w:rPr>
                <w:color w:val="000000" w:themeColor="text1"/>
                <w:w w:val="85"/>
                <w:sz w:val="18"/>
              </w:rPr>
              <w:t>entrega</w:t>
            </w:r>
            <w:r w:rsidRPr="00935315">
              <w:rPr>
                <w:color w:val="000000" w:themeColor="text1"/>
                <w:spacing w:val="3"/>
                <w:w w:val="85"/>
                <w:sz w:val="18"/>
              </w:rPr>
              <w:t xml:space="preserve"> </w:t>
            </w:r>
            <w:r w:rsidRPr="00935315">
              <w:rPr>
                <w:color w:val="000000" w:themeColor="text1"/>
                <w:w w:val="85"/>
                <w:sz w:val="18"/>
              </w:rPr>
              <w:t>de</w:t>
            </w:r>
            <w:r w:rsidRPr="00935315">
              <w:rPr>
                <w:color w:val="000000" w:themeColor="text1"/>
                <w:spacing w:val="3"/>
                <w:w w:val="85"/>
                <w:sz w:val="18"/>
              </w:rPr>
              <w:t xml:space="preserve"> </w:t>
            </w:r>
            <w:r w:rsidRPr="00935315">
              <w:rPr>
                <w:color w:val="000000" w:themeColor="text1"/>
                <w:w w:val="85"/>
                <w:sz w:val="18"/>
              </w:rPr>
              <w:t>dietas,</w:t>
            </w:r>
            <w:r w:rsidRPr="00935315">
              <w:rPr>
                <w:color w:val="000000" w:themeColor="text1"/>
                <w:spacing w:val="-37"/>
                <w:w w:val="85"/>
                <w:sz w:val="18"/>
              </w:rPr>
              <w:t xml:space="preserve"> </w:t>
            </w:r>
            <w:r w:rsidRPr="00935315">
              <w:rPr>
                <w:color w:val="000000" w:themeColor="text1"/>
                <w:w w:val="80"/>
                <w:sz w:val="18"/>
              </w:rPr>
              <w:t>conserva</w:t>
            </w:r>
            <w:r w:rsidRPr="00935315">
              <w:rPr>
                <w:color w:val="000000" w:themeColor="text1"/>
                <w:spacing w:val="4"/>
                <w:w w:val="80"/>
                <w:sz w:val="18"/>
              </w:rPr>
              <w:t xml:space="preserve"> </w:t>
            </w:r>
            <w:r w:rsidRPr="00935315">
              <w:rPr>
                <w:color w:val="000000" w:themeColor="text1"/>
                <w:w w:val="80"/>
                <w:sz w:val="18"/>
              </w:rPr>
              <w:t>la</w:t>
            </w:r>
            <w:r w:rsidRPr="00935315">
              <w:rPr>
                <w:color w:val="000000" w:themeColor="text1"/>
                <w:spacing w:val="1"/>
                <w:w w:val="80"/>
                <w:sz w:val="18"/>
              </w:rPr>
              <w:t xml:space="preserve"> </w:t>
            </w:r>
            <w:r w:rsidRPr="00935315">
              <w:rPr>
                <w:color w:val="000000" w:themeColor="text1"/>
                <w:w w:val="80"/>
                <w:sz w:val="18"/>
              </w:rPr>
              <w:t>temperatura</w:t>
            </w:r>
          </w:p>
        </w:tc>
        <w:tc>
          <w:tcPr>
            <w:tcW w:w="2522" w:type="dxa"/>
            <w:gridSpan w:val="2"/>
          </w:tcPr>
          <w:p w14:paraId="52F6824A" w14:textId="77777777" w:rsidR="000148F4" w:rsidRPr="00935315" w:rsidRDefault="000148F4" w:rsidP="00ED785C">
            <w:pPr>
              <w:pStyle w:val="TableParagraph"/>
              <w:rPr>
                <w:color w:val="000000" w:themeColor="text1"/>
                <w:sz w:val="20"/>
              </w:rPr>
            </w:pPr>
          </w:p>
          <w:p w14:paraId="55F1385C" w14:textId="77777777" w:rsidR="000148F4" w:rsidRPr="00935315" w:rsidRDefault="000148F4" w:rsidP="00ED785C">
            <w:pPr>
              <w:pStyle w:val="TableParagraph"/>
              <w:spacing w:before="10"/>
              <w:rPr>
                <w:color w:val="000000" w:themeColor="text1"/>
                <w:sz w:val="28"/>
              </w:rPr>
            </w:pPr>
          </w:p>
          <w:p w14:paraId="220BF558" w14:textId="77777777" w:rsidR="000148F4" w:rsidRPr="00935315" w:rsidRDefault="000148F4" w:rsidP="00ED785C">
            <w:pPr>
              <w:pStyle w:val="TableParagraph"/>
              <w:tabs>
                <w:tab w:val="left" w:pos="1293"/>
              </w:tabs>
              <w:spacing w:line="242" w:lineRule="auto"/>
              <w:ind w:left="74" w:right="30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spacing w:val="-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4"/>
                <w:w w:val="85"/>
                <w:sz w:val="18"/>
              </w:rPr>
              <w:t xml:space="preserve"> </w:t>
            </w:r>
            <w:r w:rsidRPr="00935315">
              <w:rPr>
                <w:color w:val="000000" w:themeColor="text1"/>
                <w:w w:val="85"/>
                <w:sz w:val="18"/>
              </w:rPr>
              <w:t>PPL</w:t>
            </w:r>
          </w:p>
        </w:tc>
      </w:tr>
      <w:tr w:rsidR="000148F4" w:rsidRPr="00935315" w14:paraId="1461BBE5" w14:textId="77777777" w:rsidTr="2CD1C888">
        <w:trPr>
          <w:trHeight w:val="316"/>
        </w:trPr>
        <w:tc>
          <w:tcPr>
            <w:tcW w:w="8810" w:type="dxa"/>
            <w:gridSpan w:val="16"/>
            <w:shd w:val="clear" w:color="auto" w:fill="D9D9D9" w:themeFill="background1" w:themeFillShade="D9"/>
          </w:tcPr>
          <w:p w14:paraId="27FF9E1E" w14:textId="77777777" w:rsidR="000148F4" w:rsidRPr="00935315" w:rsidRDefault="000148F4" w:rsidP="00ED785C">
            <w:pPr>
              <w:pStyle w:val="TableParagraph"/>
              <w:spacing w:before="49"/>
              <w:ind w:left="74"/>
              <w:rPr>
                <w:rFonts w:ascii="Arial"/>
                <w:b/>
                <w:color w:val="000000" w:themeColor="text1"/>
                <w:sz w:val="18"/>
              </w:rPr>
            </w:pPr>
            <w:r w:rsidRPr="00935315">
              <w:rPr>
                <w:rFonts w:ascii="Arial"/>
                <w:b/>
                <w:color w:val="000000" w:themeColor="text1"/>
                <w:w w:val="90"/>
                <w:sz w:val="18"/>
              </w:rPr>
              <w:t>MESONES</w:t>
            </w:r>
          </w:p>
        </w:tc>
      </w:tr>
      <w:tr w:rsidR="000148F4" w:rsidRPr="00935315" w14:paraId="7E0D5E8C" w14:textId="77777777" w:rsidTr="2CD1C888">
        <w:trPr>
          <w:trHeight w:val="978"/>
        </w:trPr>
        <w:tc>
          <w:tcPr>
            <w:tcW w:w="519" w:type="dxa"/>
          </w:tcPr>
          <w:p w14:paraId="0471EF40" w14:textId="77777777" w:rsidR="000148F4" w:rsidRPr="00935315" w:rsidRDefault="000148F4" w:rsidP="00ED785C">
            <w:pPr>
              <w:pStyle w:val="TableParagraph"/>
              <w:rPr>
                <w:color w:val="000000" w:themeColor="text1"/>
                <w:sz w:val="20"/>
              </w:rPr>
            </w:pPr>
          </w:p>
          <w:p w14:paraId="21F4206D" w14:textId="77777777" w:rsidR="000148F4" w:rsidRPr="00935315" w:rsidRDefault="000148F4" w:rsidP="00ED785C">
            <w:pPr>
              <w:pStyle w:val="TableParagraph"/>
              <w:spacing w:before="9"/>
              <w:rPr>
                <w:color w:val="000000" w:themeColor="text1"/>
                <w:sz w:val="16"/>
              </w:rPr>
            </w:pPr>
          </w:p>
          <w:p w14:paraId="2D8CB596" w14:textId="77777777" w:rsidR="000148F4" w:rsidRPr="00935315" w:rsidRDefault="000148F4" w:rsidP="00ED785C">
            <w:pPr>
              <w:pStyle w:val="TableParagraph"/>
              <w:ind w:left="182"/>
              <w:rPr>
                <w:color w:val="000000" w:themeColor="text1"/>
                <w:sz w:val="18"/>
              </w:rPr>
            </w:pPr>
            <w:r w:rsidRPr="00935315">
              <w:rPr>
                <w:color w:val="000000" w:themeColor="text1"/>
                <w:w w:val="90"/>
                <w:sz w:val="18"/>
              </w:rPr>
              <w:t>28</w:t>
            </w:r>
          </w:p>
        </w:tc>
        <w:tc>
          <w:tcPr>
            <w:tcW w:w="1473" w:type="dxa"/>
            <w:gridSpan w:val="2"/>
          </w:tcPr>
          <w:p w14:paraId="0A1F19FB" w14:textId="77777777" w:rsidR="000148F4" w:rsidRPr="00935315" w:rsidRDefault="000148F4" w:rsidP="00ED785C">
            <w:pPr>
              <w:pStyle w:val="TableParagraph"/>
              <w:spacing w:before="62" w:line="242" w:lineRule="auto"/>
              <w:ind w:left="68" w:right="54"/>
              <w:jc w:val="both"/>
              <w:rPr>
                <w:color w:val="000000" w:themeColor="text1"/>
                <w:sz w:val="18"/>
              </w:rPr>
            </w:pPr>
            <w:r w:rsidRPr="00935315">
              <w:rPr>
                <w:color w:val="000000" w:themeColor="text1"/>
                <w:w w:val="85"/>
                <w:sz w:val="18"/>
              </w:rPr>
              <w:t>Mesa cocinero con</w:t>
            </w:r>
            <w:r w:rsidRPr="00935315">
              <w:rPr>
                <w:color w:val="000000" w:themeColor="text1"/>
                <w:spacing w:val="1"/>
                <w:w w:val="85"/>
                <w:sz w:val="18"/>
              </w:rPr>
              <w:t xml:space="preserve"> </w:t>
            </w:r>
            <w:r w:rsidRPr="00935315">
              <w:rPr>
                <w:color w:val="000000" w:themeColor="text1"/>
                <w:w w:val="80"/>
                <w:sz w:val="18"/>
              </w:rPr>
              <w:t>soporte superior</w:t>
            </w:r>
            <w:r w:rsidRPr="00935315">
              <w:rPr>
                <w:color w:val="000000" w:themeColor="text1"/>
                <w:spacing w:val="1"/>
                <w:w w:val="80"/>
                <w:sz w:val="18"/>
              </w:rPr>
              <w:t xml:space="preserve"> </w:t>
            </w:r>
            <w:r w:rsidRPr="00935315">
              <w:rPr>
                <w:color w:val="000000" w:themeColor="text1"/>
                <w:w w:val="80"/>
                <w:sz w:val="18"/>
              </w:rPr>
              <w:t>,en</w:t>
            </w:r>
            <w:r w:rsidRPr="00935315">
              <w:rPr>
                <w:color w:val="000000" w:themeColor="text1"/>
                <w:spacing w:val="1"/>
                <w:w w:val="80"/>
                <w:sz w:val="18"/>
              </w:rPr>
              <w:t xml:space="preserve"> </w:t>
            </w:r>
            <w:r w:rsidRPr="00935315">
              <w:rPr>
                <w:color w:val="000000" w:themeColor="text1"/>
                <w:w w:val="80"/>
                <w:sz w:val="18"/>
              </w:rPr>
              <w:t>acero</w:t>
            </w:r>
            <w:r w:rsidRPr="00935315">
              <w:rPr>
                <w:color w:val="000000" w:themeColor="text1"/>
                <w:spacing w:val="1"/>
                <w:w w:val="80"/>
                <w:sz w:val="18"/>
              </w:rPr>
              <w:t xml:space="preserve"> </w:t>
            </w:r>
            <w:r w:rsidRPr="00935315">
              <w:rPr>
                <w:color w:val="000000" w:themeColor="text1"/>
                <w:w w:val="80"/>
                <w:sz w:val="18"/>
              </w:rPr>
              <w:t>inoxidable de</w:t>
            </w:r>
            <w:r w:rsidRPr="00935315">
              <w:rPr>
                <w:color w:val="000000" w:themeColor="text1"/>
                <w:spacing w:val="-36"/>
                <w:w w:val="80"/>
                <w:sz w:val="18"/>
              </w:rPr>
              <w:t xml:space="preserve"> </w:t>
            </w:r>
            <w:r w:rsidRPr="00935315">
              <w:rPr>
                <w:color w:val="000000" w:themeColor="text1"/>
                <w:w w:val="90"/>
                <w:sz w:val="18"/>
              </w:rPr>
              <w:t>1.85x070m</w:t>
            </w:r>
          </w:p>
        </w:tc>
        <w:tc>
          <w:tcPr>
            <w:tcW w:w="476" w:type="dxa"/>
            <w:gridSpan w:val="2"/>
          </w:tcPr>
          <w:p w14:paraId="66346788" w14:textId="77777777" w:rsidR="000148F4" w:rsidRPr="00935315" w:rsidRDefault="000148F4" w:rsidP="00ED785C">
            <w:pPr>
              <w:pStyle w:val="TableParagraph"/>
              <w:rPr>
                <w:color w:val="000000" w:themeColor="text1"/>
                <w:sz w:val="20"/>
              </w:rPr>
            </w:pPr>
          </w:p>
          <w:p w14:paraId="0374B2D6" w14:textId="77777777" w:rsidR="000148F4" w:rsidRPr="00935315" w:rsidRDefault="000148F4" w:rsidP="00ED785C">
            <w:pPr>
              <w:pStyle w:val="TableParagraph"/>
              <w:spacing w:before="9"/>
              <w:rPr>
                <w:color w:val="000000" w:themeColor="text1"/>
                <w:sz w:val="16"/>
              </w:rPr>
            </w:pPr>
          </w:p>
          <w:p w14:paraId="2EFD7AD5" w14:textId="77777777" w:rsidR="000148F4" w:rsidRPr="00935315" w:rsidRDefault="000148F4" w:rsidP="00ED785C">
            <w:pPr>
              <w:pStyle w:val="TableParagraph"/>
              <w:ind w:left="8"/>
              <w:jc w:val="center"/>
              <w:rPr>
                <w:color w:val="000000" w:themeColor="text1"/>
                <w:sz w:val="18"/>
              </w:rPr>
            </w:pPr>
            <w:r w:rsidRPr="00935315">
              <w:rPr>
                <w:color w:val="000000" w:themeColor="text1"/>
                <w:w w:val="78"/>
                <w:sz w:val="18"/>
              </w:rPr>
              <w:t>1</w:t>
            </w:r>
          </w:p>
        </w:tc>
        <w:tc>
          <w:tcPr>
            <w:tcW w:w="319" w:type="dxa"/>
            <w:gridSpan w:val="2"/>
          </w:tcPr>
          <w:p w14:paraId="4D5E14F8" w14:textId="77777777" w:rsidR="000148F4" w:rsidRPr="00935315" w:rsidRDefault="000148F4" w:rsidP="00ED785C">
            <w:pPr>
              <w:pStyle w:val="TableParagraph"/>
              <w:rPr>
                <w:color w:val="000000" w:themeColor="text1"/>
                <w:sz w:val="20"/>
              </w:rPr>
            </w:pPr>
          </w:p>
          <w:p w14:paraId="2D5754E6" w14:textId="77777777" w:rsidR="000148F4" w:rsidRPr="00935315" w:rsidRDefault="000148F4" w:rsidP="00ED785C">
            <w:pPr>
              <w:pStyle w:val="TableParagraph"/>
              <w:spacing w:before="9"/>
              <w:rPr>
                <w:color w:val="000000" w:themeColor="text1"/>
                <w:sz w:val="16"/>
              </w:rPr>
            </w:pPr>
          </w:p>
          <w:p w14:paraId="0A60B720" w14:textId="77777777" w:rsidR="000148F4" w:rsidRPr="00935315" w:rsidRDefault="000148F4" w:rsidP="00ED785C">
            <w:pPr>
              <w:pStyle w:val="TableParagraph"/>
              <w:ind w:left="17"/>
              <w:jc w:val="center"/>
              <w:rPr>
                <w:color w:val="000000" w:themeColor="text1"/>
                <w:sz w:val="18"/>
              </w:rPr>
            </w:pPr>
            <w:r w:rsidRPr="00935315">
              <w:rPr>
                <w:color w:val="000000" w:themeColor="text1"/>
                <w:w w:val="81"/>
                <w:sz w:val="18"/>
              </w:rPr>
              <w:t>X</w:t>
            </w:r>
          </w:p>
        </w:tc>
        <w:tc>
          <w:tcPr>
            <w:tcW w:w="329" w:type="dxa"/>
            <w:gridSpan w:val="2"/>
          </w:tcPr>
          <w:p w14:paraId="3B5E099D"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21A38E59"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1A98BCA8" w14:textId="77777777" w:rsidR="000148F4" w:rsidRPr="00935315" w:rsidRDefault="000148F4" w:rsidP="00ED785C">
            <w:pPr>
              <w:pStyle w:val="TableParagraph"/>
              <w:rPr>
                <w:color w:val="000000" w:themeColor="text1"/>
                <w:sz w:val="20"/>
              </w:rPr>
            </w:pPr>
          </w:p>
          <w:p w14:paraId="708A4814" w14:textId="77777777" w:rsidR="000148F4" w:rsidRPr="00935315" w:rsidRDefault="000148F4" w:rsidP="00ED785C">
            <w:pPr>
              <w:pStyle w:val="TableParagraph"/>
              <w:spacing w:before="9"/>
              <w:rPr>
                <w:color w:val="000000" w:themeColor="text1"/>
                <w:sz w:val="16"/>
              </w:rPr>
            </w:pPr>
          </w:p>
          <w:p w14:paraId="03FC194F" w14:textId="77777777" w:rsidR="000148F4" w:rsidRPr="00935315" w:rsidRDefault="000148F4" w:rsidP="00ED785C">
            <w:pPr>
              <w:pStyle w:val="TableParagraph"/>
              <w:ind w:left="71"/>
              <w:rPr>
                <w:color w:val="000000" w:themeColor="text1"/>
                <w:sz w:val="18"/>
              </w:rPr>
            </w:pPr>
            <w:r w:rsidRPr="00935315">
              <w:rPr>
                <w:color w:val="000000" w:themeColor="text1"/>
                <w:w w:val="80"/>
                <w:sz w:val="18"/>
              </w:rPr>
              <w:t>Área</w:t>
            </w:r>
            <w:r w:rsidRPr="00935315">
              <w:rPr>
                <w:color w:val="000000" w:themeColor="text1"/>
                <w:spacing w:val="5"/>
                <w:w w:val="80"/>
                <w:sz w:val="18"/>
              </w:rPr>
              <w:t xml:space="preserve"> </w:t>
            </w:r>
            <w:r w:rsidRPr="00935315">
              <w:rPr>
                <w:color w:val="000000" w:themeColor="text1"/>
                <w:w w:val="80"/>
                <w:sz w:val="18"/>
              </w:rPr>
              <w:t>de</w:t>
            </w:r>
            <w:r w:rsidRPr="00935315">
              <w:rPr>
                <w:color w:val="000000" w:themeColor="text1"/>
                <w:spacing w:val="4"/>
                <w:w w:val="80"/>
                <w:sz w:val="18"/>
              </w:rPr>
              <w:t xml:space="preserve"> </w:t>
            </w:r>
            <w:r w:rsidRPr="00935315">
              <w:rPr>
                <w:color w:val="000000" w:themeColor="text1"/>
                <w:w w:val="80"/>
                <w:sz w:val="18"/>
              </w:rPr>
              <w:t>carnes</w:t>
            </w:r>
            <w:r w:rsidRPr="00935315">
              <w:rPr>
                <w:color w:val="000000" w:themeColor="text1"/>
                <w:spacing w:val="8"/>
                <w:w w:val="80"/>
                <w:sz w:val="18"/>
              </w:rPr>
              <w:t xml:space="preserve"> </w:t>
            </w:r>
            <w:r w:rsidRPr="00935315">
              <w:rPr>
                <w:color w:val="000000" w:themeColor="text1"/>
                <w:w w:val="80"/>
                <w:sz w:val="18"/>
              </w:rPr>
              <w:t>*</w:t>
            </w:r>
          </w:p>
        </w:tc>
        <w:tc>
          <w:tcPr>
            <w:tcW w:w="2522" w:type="dxa"/>
            <w:gridSpan w:val="2"/>
          </w:tcPr>
          <w:p w14:paraId="7963B0DB" w14:textId="77777777" w:rsidR="000148F4" w:rsidRPr="00935315" w:rsidRDefault="000148F4" w:rsidP="000148F4">
            <w:pPr>
              <w:pStyle w:val="TableParagraph"/>
              <w:spacing w:before="3"/>
              <w:rPr>
                <w:color w:val="000000" w:themeColor="text1"/>
                <w:w w:val="80"/>
                <w:sz w:val="18"/>
              </w:rPr>
            </w:pPr>
          </w:p>
          <w:p w14:paraId="0084B481" w14:textId="0F9F3F54" w:rsidR="000148F4" w:rsidRPr="00935315" w:rsidRDefault="000148F4" w:rsidP="000148F4">
            <w:pPr>
              <w:pStyle w:val="TableParagraph"/>
              <w:tabs>
                <w:tab w:val="left" w:pos="1293"/>
              </w:tabs>
              <w:spacing w:before="3" w:line="242" w:lineRule="auto"/>
              <w:ind w:left="74" w:right="301"/>
              <w:jc w:val="both"/>
              <w:rPr>
                <w:color w:val="000000" w:themeColor="text1"/>
                <w:w w:val="80"/>
                <w:sz w:val="18"/>
              </w:rPr>
            </w:pPr>
            <w:r w:rsidRPr="00935315">
              <w:rPr>
                <w:color w:val="000000" w:themeColor="text1"/>
                <w:w w:val="80"/>
                <w:sz w:val="18"/>
              </w:rPr>
              <w:t>Contratista que suministra alimentación a PPL</w:t>
            </w:r>
          </w:p>
        </w:tc>
      </w:tr>
      <w:tr w:rsidR="000148F4" w:rsidRPr="00935315" w14:paraId="37E634FF" w14:textId="77777777" w:rsidTr="2CD1C888">
        <w:trPr>
          <w:trHeight w:val="621"/>
        </w:trPr>
        <w:tc>
          <w:tcPr>
            <w:tcW w:w="519" w:type="dxa"/>
          </w:tcPr>
          <w:p w14:paraId="61F12F13" w14:textId="77777777" w:rsidR="000148F4" w:rsidRPr="00935315" w:rsidRDefault="000148F4" w:rsidP="00ED785C">
            <w:pPr>
              <w:pStyle w:val="TableParagraph"/>
              <w:spacing w:before="2"/>
              <w:rPr>
                <w:color w:val="000000" w:themeColor="text1"/>
                <w:sz w:val="19"/>
              </w:rPr>
            </w:pPr>
          </w:p>
          <w:p w14:paraId="7CA7C7D6" w14:textId="77777777" w:rsidR="000148F4" w:rsidRPr="00935315" w:rsidRDefault="000148F4" w:rsidP="00ED785C">
            <w:pPr>
              <w:pStyle w:val="TableParagraph"/>
              <w:spacing w:before="1"/>
              <w:ind w:left="136"/>
              <w:rPr>
                <w:color w:val="000000" w:themeColor="text1"/>
                <w:sz w:val="18"/>
              </w:rPr>
            </w:pPr>
            <w:r w:rsidRPr="00935315">
              <w:rPr>
                <w:color w:val="000000" w:themeColor="text1"/>
                <w:w w:val="90"/>
                <w:sz w:val="18"/>
              </w:rPr>
              <w:t>29</w:t>
            </w:r>
          </w:p>
        </w:tc>
        <w:tc>
          <w:tcPr>
            <w:tcW w:w="1473" w:type="dxa"/>
            <w:gridSpan w:val="2"/>
          </w:tcPr>
          <w:p w14:paraId="4BAA5813" w14:textId="77777777" w:rsidR="000148F4" w:rsidRPr="00935315" w:rsidRDefault="000148F4" w:rsidP="00ED785C">
            <w:pPr>
              <w:pStyle w:val="TableParagraph"/>
              <w:spacing w:before="4"/>
              <w:ind w:left="44"/>
              <w:rPr>
                <w:color w:val="000000" w:themeColor="text1"/>
                <w:sz w:val="18"/>
              </w:rPr>
            </w:pPr>
            <w:r w:rsidRPr="00935315">
              <w:rPr>
                <w:color w:val="000000" w:themeColor="text1"/>
                <w:spacing w:val="-1"/>
                <w:w w:val="85"/>
                <w:sz w:val="18"/>
              </w:rPr>
              <w:t>Mesa</w:t>
            </w:r>
            <w:r w:rsidRPr="00935315">
              <w:rPr>
                <w:color w:val="000000" w:themeColor="text1"/>
                <w:spacing w:val="-4"/>
                <w:w w:val="85"/>
                <w:sz w:val="18"/>
              </w:rPr>
              <w:t xml:space="preserve"> </w:t>
            </w:r>
            <w:r w:rsidRPr="00935315">
              <w:rPr>
                <w:color w:val="000000" w:themeColor="text1"/>
                <w:spacing w:val="-1"/>
                <w:w w:val="85"/>
                <w:sz w:val="18"/>
              </w:rPr>
              <w:t>en</w:t>
            </w:r>
            <w:r w:rsidRPr="00935315">
              <w:rPr>
                <w:color w:val="000000" w:themeColor="text1"/>
                <w:spacing w:val="-3"/>
                <w:w w:val="85"/>
                <w:sz w:val="18"/>
              </w:rPr>
              <w:t xml:space="preserve"> </w:t>
            </w:r>
            <w:r w:rsidRPr="00935315">
              <w:rPr>
                <w:color w:val="000000" w:themeColor="text1"/>
                <w:w w:val="85"/>
                <w:sz w:val="18"/>
              </w:rPr>
              <w:t>acero</w:t>
            </w:r>
          </w:p>
          <w:p w14:paraId="6101AA24" w14:textId="77777777" w:rsidR="000148F4" w:rsidRPr="00935315" w:rsidRDefault="000148F4" w:rsidP="00ED785C">
            <w:pPr>
              <w:pStyle w:val="TableParagraph"/>
              <w:tabs>
                <w:tab w:val="left" w:pos="1230"/>
              </w:tabs>
              <w:spacing w:before="13" w:line="190" w:lineRule="exact"/>
              <w:ind w:left="44" w:right="53"/>
              <w:rPr>
                <w:color w:val="000000" w:themeColor="text1"/>
                <w:sz w:val="18"/>
              </w:rPr>
            </w:pPr>
            <w:r w:rsidRPr="00935315">
              <w:rPr>
                <w:color w:val="000000" w:themeColor="text1"/>
                <w:spacing w:val="-1"/>
                <w:w w:val="90"/>
                <w:sz w:val="18"/>
              </w:rPr>
              <w:t>inoxidable</w:t>
            </w:r>
            <w:r w:rsidRPr="00935315">
              <w:rPr>
                <w:color w:val="000000" w:themeColor="text1"/>
                <w:spacing w:val="-1"/>
                <w:w w:val="90"/>
                <w:sz w:val="18"/>
              </w:rPr>
              <w:tab/>
            </w:r>
            <w:r w:rsidRPr="00935315">
              <w:rPr>
                <w:color w:val="000000" w:themeColor="text1"/>
                <w:spacing w:val="-8"/>
                <w:w w:val="85"/>
                <w:sz w:val="18"/>
              </w:rPr>
              <w:t>de</w:t>
            </w:r>
            <w:r w:rsidRPr="00935315">
              <w:rPr>
                <w:color w:val="000000" w:themeColor="text1"/>
                <w:spacing w:val="-38"/>
                <w:w w:val="85"/>
                <w:sz w:val="18"/>
              </w:rPr>
              <w:t xml:space="preserve"> </w:t>
            </w:r>
            <w:r w:rsidRPr="00935315">
              <w:rPr>
                <w:color w:val="000000" w:themeColor="text1"/>
                <w:w w:val="90"/>
                <w:sz w:val="18"/>
              </w:rPr>
              <w:t>2.35x0.70</w:t>
            </w:r>
          </w:p>
        </w:tc>
        <w:tc>
          <w:tcPr>
            <w:tcW w:w="476" w:type="dxa"/>
            <w:gridSpan w:val="2"/>
          </w:tcPr>
          <w:p w14:paraId="17E90DBC" w14:textId="77777777" w:rsidR="000148F4" w:rsidRPr="00935315" w:rsidRDefault="000148F4" w:rsidP="00ED785C">
            <w:pPr>
              <w:pStyle w:val="TableParagraph"/>
              <w:spacing w:before="2"/>
              <w:rPr>
                <w:color w:val="000000" w:themeColor="text1"/>
                <w:sz w:val="19"/>
              </w:rPr>
            </w:pPr>
          </w:p>
          <w:p w14:paraId="62C092ED" w14:textId="77777777" w:rsidR="000148F4" w:rsidRPr="00935315" w:rsidRDefault="000148F4" w:rsidP="00ED785C">
            <w:pPr>
              <w:pStyle w:val="TableParagraph"/>
              <w:spacing w:before="1"/>
              <w:ind w:right="37"/>
              <w:jc w:val="center"/>
              <w:rPr>
                <w:color w:val="000000" w:themeColor="text1"/>
                <w:sz w:val="18"/>
              </w:rPr>
            </w:pPr>
            <w:r w:rsidRPr="00935315">
              <w:rPr>
                <w:color w:val="000000" w:themeColor="text1"/>
                <w:w w:val="78"/>
                <w:sz w:val="18"/>
              </w:rPr>
              <w:t>1</w:t>
            </w:r>
          </w:p>
        </w:tc>
        <w:tc>
          <w:tcPr>
            <w:tcW w:w="319" w:type="dxa"/>
            <w:gridSpan w:val="2"/>
          </w:tcPr>
          <w:p w14:paraId="10D17FB1" w14:textId="77777777" w:rsidR="000148F4" w:rsidRPr="00935315" w:rsidRDefault="000148F4" w:rsidP="00ED785C">
            <w:pPr>
              <w:pStyle w:val="TableParagraph"/>
              <w:spacing w:before="2"/>
              <w:rPr>
                <w:color w:val="000000" w:themeColor="text1"/>
                <w:sz w:val="19"/>
              </w:rPr>
            </w:pPr>
          </w:p>
          <w:p w14:paraId="501C6ADD" w14:textId="77777777" w:rsidR="000148F4" w:rsidRPr="00935315" w:rsidRDefault="000148F4" w:rsidP="00ED785C">
            <w:pPr>
              <w:pStyle w:val="TableParagraph"/>
              <w:spacing w:before="1"/>
              <w:ind w:left="12"/>
              <w:jc w:val="center"/>
              <w:rPr>
                <w:color w:val="000000" w:themeColor="text1"/>
                <w:sz w:val="18"/>
              </w:rPr>
            </w:pPr>
            <w:r w:rsidRPr="00935315">
              <w:rPr>
                <w:color w:val="000000" w:themeColor="text1"/>
                <w:w w:val="81"/>
                <w:sz w:val="18"/>
              </w:rPr>
              <w:t>X</w:t>
            </w:r>
          </w:p>
        </w:tc>
        <w:tc>
          <w:tcPr>
            <w:tcW w:w="329" w:type="dxa"/>
            <w:gridSpan w:val="2"/>
          </w:tcPr>
          <w:p w14:paraId="6D3C77A6"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43C71391"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474669AF" w14:textId="77777777" w:rsidR="000148F4" w:rsidRPr="00935315" w:rsidRDefault="000148F4" w:rsidP="00ED785C">
            <w:pPr>
              <w:pStyle w:val="TableParagraph"/>
              <w:spacing w:before="2"/>
              <w:rPr>
                <w:color w:val="000000" w:themeColor="text1"/>
                <w:sz w:val="19"/>
              </w:rPr>
            </w:pPr>
          </w:p>
          <w:p w14:paraId="73512767" w14:textId="77777777" w:rsidR="000148F4" w:rsidRPr="00935315" w:rsidRDefault="000148F4" w:rsidP="00ED785C">
            <w:pPr>
              <w:pStyle w:val="TableParagraph"/>
              <w:spacing w:before="1"/>
              <w:ind w:left="8"/>
              <w:rPr>
                <w:color w:val="000000" w:themeColor="text1"/>
                <w:sz w:val="18"/>
              </w:rPr>
            </w:pPr>
            <w:r w:rsidRPr="00935315">
              <w:rPr>
                <w:color w:val="000000" w:themeColor="text1"/>
                <w:w w:val="80"/>
                <w:sz w:val="18"/>
              </w:rPr>
              <w:t>Área</w:t>
            </w:r>
            <w:r w:rsidRPr="00935315">
              <w:rPr>
                <w:color w:val="000000" w:themeColor="text1"/>
                <w:spacing w:val="5"/>
                <w:w w:val="80"/>
                <w:sz w:val="18"/>
              </w:rPr>
              <w:t xml:space="preserve"> </w:t>
            </w:r>
            <w:r w:rsidRPr="00935315">
              <w:rPr>
                <w:color w:val="000000" w:themeColor="text1"/>
                <w:w w:val="80"/>
                <w:sz w:val="18"/>
              </w:rPr>
              <w:t>de</w:t>
            </w:r>
            <w:r w:rsidRPr="00935315">
              <w:rPr>
                <w:color w:val="000000" w:themeColor="text1"/>
                <w:spacing w:val="4"/>
                <w:w w:val="80"/>
                <w:sz w:val="18"/>
              </w:rPr>
              <w:t xml:space="preserve"> </w:t>
            </w:r>
            <w:r w:rsidRPr="00935315">
              <w:rPr>
                <w:color w:val="000000" w:themeColor="text1"/>
                <w:w w:val="80"/>
                <w:sz w:val="18"/>
              </w:rPr>
              <w:t>carnes</w:t>
            </w:r>
            <w:r w:rsidRPr="00935315">
              <w:rPr>
                <w:color w:val="000000" w:themeColor="text1"/>
                <w:spacing w:val="8"/>
                <w:w w:val="80"/>
                <w:sz w:val="18"/>
              </w:rPr>
              <w:t xml:space="preserve"> </w:t>
            </w:r>
            <w:r w:rsidRPr="00935315">
              <w:rPr>
                <w:color w:val="000000" w:themeColor="text1"/>
                <w:w w:val="80"/>
                <w:sz w:val="18"/>
              </w:rPr>
              <w:t>*</w:t>
            </w:r>
          </w:p>
        </w:tc>
        <w:tc>
          <w:tcPr>
            <w:tcW w:w="2522" w:type="dxa"/>
            <w:gridSpan w:val="2"/>
          </w:tcPr>
          <w:p w14:paraId="0B61898A" w14:textId="77777777" w:rsidR="000148F4" w:rsidRPr="00935315" w:rsidRDefault="000148F4" w:rsidP="000148F4">
            <w:pPr>
              <w:pStyle w:val="TableParagraph"/>
              <w:spacing w:before="3"/>
              <w:rPr>
                <w:color w:val="000000" w:themeColor="text1"/>
                <w:w w:val="80"/>
                <w:sz w:val="18"/>
              </w:rPr>
            </w:pPr>
            <w:r w:rsidRPr="00935315">
              <w:rPr>
                <w:color w:val="000000" w:themeColor="text1"/>
                <w:w w:val="80"/>
                <w:sz w:val="18"/>
              </w:rPr>
              <w:t>Contratista</w:t>
            </w:r>
            <w:r w:rsidRPr="00935315">
              <w:rPr>
                <w:color w:val="000000" w:themeColor="text1"/>
                <w:w w:val="80"/>
                <w:sz w:val="18"/>
              </w:rPr>
              <w:tab/>
              <w:t>que suministra alimentación a PPL</w:t>
            </w:r>
          </w:p>
        </w:tc>
      </w:tr>
      <w:tr w:rsidR="000148F4" w:rsidRPr="00935315" w14:paraId="6651BFE9" w14:textId="77777777" w:rsidTr="2CD1C888">
        <w:trPr>
          <w:trHeight w:val="871"/>
        </w:trPr>
        <w:tc>
          <w:tcPr>
            <w:tcW w:w="519" w:type="dxa"/>
          </w:tcPr>
          <w:p w14:paraId="158BE784" w14:textId="77777777" w:rsidR="000148F4" w:rsidRPr="00935315" w:rsidRDefault="000148F4" w:rsidP="00ED785C">
            <w:pPr>
              <w:pStyle w:val="TableParagraph"/>
              <w:spacing w:before="2"/>
              <w:rPr>
                <w:color w:val="000000" w:themeColor="text1"/>
                <w:sz w:val="19"/>
              </w:rPr>
            </w:pPr>
          </w:p>
          <w:p w14:paraId="333D745E" w14:textId="77777777" w:rsidR="000148F4" w:rsidRPr="00935315" w:rsidRDefault="000148F4" w:rsidP="00ED785C">
            <w:pPr>
              <w:pStyle w:val="TableParagraph"/>
              <w:spacing w:before="1"/>
              <w:ind w:left="136"/>
              <w:rPr>
                <w:color w:val="000000" w:themeColor="text1"/>
                <w:sz w:val="18"/>
              </w:rPr>
            </w:pPr>
            <w:r w:rsidRPr="00935315">
              <w:rPr>
                <w:color w:val="000000" w:themeColor="text1"/>
                <w:w w:val="90"/>
                <w:sz w:val="18"/>
              </w:rPr>
              <w:t>30</w:t>
            </w:r>
          </w:p>
        </w:tc>
        <w:tc>
          <w:tcPr>
            <w:tcW w:w="1473" w:type="dxa"/>
            <w:gridSpan w:val="2"/>
          </w:tcPr>
          <w:p w14:paraId="57A60394" w14:textId="77777777" w:rsidR="000148F4" w:rsidRPr="00935315" w:rsidRDefault="000148F4" w:rsidP="00ED785C">
            <w:pPr>
              <w:pStyle w:val="TableParagraph"/>
              <w:tabs>
                <w:tab w:val="left" w:pos="630"/>
                <w:tab w:val="left" w:pos="1021"/>
                <w:tab w:val="left" w:pos="1228"/>
              </w:tabs>
              <w:spacing w:before="21" w:line="244" w:lineRule="auto"/>
              <w:ind w:left="44" w:right="50"/>
              <w:rPr>
                <w:color w:val="000000" w:themeColor="text1"/>
                <w:sz w:val="18"/>
              </w:rPr>
            </w:pPr>
            <w:r w:rsidRPr="00935315">
              <w:rPr>
                <w:color w:val="000000" w:themeColor="text1"/>
                <w:w w:val="90"/>
                <w:sz w:val="18"/>
              </w:rPr>
              <w:t>Mesa</w:t>
            </w:r>
            <w:r w:rsidRPr="00935315">
              <w:rPr>
                <w:color w:val="000000" w:themeColor="text1"/>
                <w:w w:val="90"/>
                <w:sz w:val="18"/>
              </w:rPr>
              <w:tab/>
              <w:t>en</w:t>
            </w:r>
            <w:r w:rsidRPr="00935315">
              <w:rPr>
                <w:color w:val="000000" w:themeColor="text1"/>
                <w:w w:val="90"/>
                <w:sz w:val="18"/>
              </w:rPr>
              <w:tab/>
            </w:r>
            <w:r w:rsidRPr="00935315">
              <w:rPr>
                <w:color w:val="000000" w:themeColor="text1"/>
                <w:spacing w:val="-4"/>
                <w:w w:val="85"/>
                <w:sz w:val="18"/>
              </w:rPr>
              <w:t>acero</w:t>
            </w:r>
            <w:r w:rsidRPr="00935315">
              <w:rPr>
                <w:color w:val="000000" w:themeColor="text1"/>
                <w:spacing w:val="-38"/>
                <w:w w:val="85"/>
                <w:sz w:val="18"/>
              </w:rPr>
              <w:t xml:space="preserve"> </w:t>
            </w:r>
            <w:r w:rsidRPr="00935315">
              <w:rPr>
                <w:color w:val="000000" w:themeColor="text1"/>
                <w:spacing w:val="-1"/>
                <w:w w:val="90"/>
                <w:sz w:val="18"/>
              </w:rPr>
              <w:t>inoxidable</w:t>
            </w:r>
            <w:r w:rsidRPr="00935315">
              <w:rPr>
                <w:color w:val="000000" w:themeColor="text1"/>
                <w:spacing w:val="-1"/>
                <w:w w:val="90"/>
                <w:sz w:val="18"/>
              </w:rPr>
              <w:tab/>
            </w:r>
            <w:r w:rsidRPr="00935315">
              <w:rPr>
                <w:color w:val="000000" w:themeColor="text1"/>
                <w:spacing w:val="-1"/>
                <w:w w:val="90"/>
                <w:sz w:val="18"/>
              </w:rPr>
              <w:tab/>
            </w:r>
            <w:r w:rsidRPr="00935315">
              <w:rPr>
                <w:color w:val="000000" w:themeColor="text1"/>
                <w:spacing w:val="-6"/>
                <w:w w:val="85"/>
                <w:sz w:val="18"/>
              </w:rPr>
              <w:t>de</w:t>
            </w:r>
          </w:p>
          <w:p w14:paraId="16E41EE8" w14:textId="77777777" w:rsidR="000148F4" w:rsidRPr="00935315" w:rsidRDefault="000148F4" w:rsidP="00ED785C">
            <w:pPr>
              <w:pStyle w:val="TableParagraph"/>
              <w:spacing w:line="206" w:lineRule="exact"/>
              <w:ind w:left="44"/>
              <w:rPr>
                <w:color w:val="000000" w:themeColor="text1"/>
                <w:sz w:val="18"/>
              </w:rPr>
            </w:pPr>
            <w:r w:rsidRPr="00935315">
              <w:rPr>
                <w:color w:val="000000" w:themeColor="text1"/>
                <w:w w:val="80"/>
                <w:sz w:val="18"/>
              </w:rPr>
              <w:t>0.50x0.96xx090</w:t>
            </w:r>
            <w:r w:rsidRPr="00935315">
              <w:rPr>
                <w:color w:val="000000" w:themeColor="text1"/>
                <w:spacing w:val="-36"/>
                <w:w w:val="80"/>
                <w:sz w:val="18"/>
              </w:rPr>
              <w:t xml:space="preserve"> </w:t>
            </w:r>
            <w:r w:rsidRPr="00935315">
              <w:rPr>
                <w:color w:val="000000" w:themeColor="text1"/>
                <w:w w:val="90"/>
                <w:sz w:val="18"/>
              </w:rPr>
              <w:t>(</w:t>
            </w:r>
            <w:proofErr w:type="spellStart"/>
            <w:r w:rsidRPr="00935315">
              <w:rPr>
                <w:color w:val="000000" w:themeColor="text1"/>
                <w:w w:val="90"/>
                <w:sz w:val="18"/>
              </w:rPr>
              <w:t>AxLxH</w:t>
            </w:r>
            <w:proofErr w:type="spellEnd"/>
            <w:r w:rsidRPr="00935315">
              <w:rPr>
                <w:color w:val="000000" w:themeColor="text1"/>
                <w:w w:val="90"/>
                <w:sz w:val="18"/>
              </w:rPr>
              <w:t>)</w:t>
            </w:r>
          </w:p>
        </w:tc>
        <w:tc>
          <w:tcPr>
            <w:tcW w:w="476" w:type="dxa"/>
            <w:gridSpan w:val="2"/>
          </w:tcPr>
          <w:p w14:paraId="48827177" w14:textId="77777777" w:rsidR="000148F4" w:rsidRPr="00935315" w:rsidRDefault="000148F4" w:rsidP="00ED785C">
            <w:pPr>
              <w:pStyle w:val="TableParagraph"/>
              <w:spacing w:before="2"/>
              <w:rPr>
                <w:color w:val="000000" w:themeColor="text1"/>
                <w:sz w:val="19"/>
              </w:rPr>
            </w:pPr>
          </w:p>
          <w:p w14:paraId="4F47AB23" w14:textId="77777777" w:rsidR="000148F4" w:rsidRPr="00935315" w:rsidRDefault="000148F4" w:rsidP="00ED785C">
            <w:pPr>
              <w:pStyle w:val="TableParagraph"/>
              <w:spacing w:before="1"/>
              <w:ind w:right="37"/>
              <w:jc w:val="center"/>
              <w:rPr>
                <w:color w:val="000000" w:themeColor="text1"/>
                <w:sz w:val="18"/>
              </w:rPr>
            </w:pPr>
            <w:r w:rsidRPr="00935315">
              <w:rPr>
                <w:color w:val="000000" w:themeColor="text1"/>
                <w:w w:val="78"/>
                <w:sz w:val="18"/>
              </w:rPr>
              <w:t>2</w:t>
            </w:r>
          </w:p>
        </w:tc>
        <w:tc>
          <w:tcPr>
            <w:tcW w:w="319" w:type="dxa"/>
            <w:gridSpan w:val="2"/>
          </w:tcPr>
          <w:p w14:paraId="0B7D2D71" w14:textId="77777777" w:rsidR="000148F4" w:rsidRPr="00935315" w:rsidRDefault="000148F4" w:rsidP="00ED785C">
            <w:pPr>
              <w:pStyle w:val="TableParagraph"/>
              <w:spacing w:before="2"/>
              <w:rPr>
                <w:color w:val="000000" w:themeColor="text1"/>
                <w:sz w:val="19"/>
              </w:rPr>
            </w:pPr>
          </w:p>
          <w:p w14:paraId="5C4505B7" w14:textId="77777777" w:rsidR="000148F4" w:rsidRPr="00935315" w:rsidRDefault="000148F4" w:rsidP="00ED785C">
            <w:pPr>
              <w:pStyle w:val="TableParagraph"/>
              <w:spacing w:before="1"/>
              <w:ind w:left="12"/>
              <w:jc w:val="center"/>
              <w:rPr>
                <w:color w:val="000000" w:themeColor="text1"/>
                <w:sz w:val="18"/>
              </w:rPr>
            </w:pPr>
            <w:r w:rsidRPr="00935315">
              <w:rPr>
                <w:color w:val="000000" w:themeColor="text1"/>
                <w:w w:val="81"/>
                <w:sz w:val="18"/>
              </w:rPr>
              <w:t>X</w:t>
            </w:r>
          </w:p>
        </w:tc>
        <w:tc>
          <w:tcPr>
            <w:tcW w:w="329" w:type="dxa"/>
            <w:gridSpan w:val="2"/>
          </w:tcPr>
          <w:p w14:paraId="5EF92A20"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17D1F601"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6CD738D0" w14:textId="77777777" w:rsidR="000148F4" w:rsidRPr="00935315" w:rsidRDefault="000148F4" w:rsidP="00ED785C">
            <w:pPr>
              <w:pStyle w:val="TableParagraph"/>
              <w:spacing w:before="2"/>
              <w:rPr>
                <w:color w:val="000000" w:themeColor="text1"/>
                <w:sz w:val="19"/>
              </w:rPr>
            </w:pPr>
          </w:p>
          <w:p w14:paraId="17AB6319" w14:textId="77777777" w:rsidR="000148F4" w:rsidRPr="00935315" w:rsidRDefault="000148F4" w:rsidP="00ED785C">
            <w:pPr>
              <w:pStyle w:val="TableParagraph"/>
              <w:spacing w:before="1"/>
              <w:ind w:left="8"/>
              <w:rPr>
                <w:color w:val="000000" w:themeColor="text1"/>
                <w:sz w:val="18"/>
              </w:rPr>
            </w:pPr>
            <w:r w:rsidRPr="00935315">
              <w:rPr>
                <w:color w:val="000000" w:themeColor="text1"/>
                <w:w w:val="80"/>
                <w:sz w:val="18"/>
              </w:rPr>
              <w:t>División</w:t>
            </w:r>
            <w:r w:rsidRPr="00935315">
              <w:rPr>
                <w:color w:val="000000" w:themeColor="text1"/>
                <w:spacing w:val="2"/>
                <w:w w:val="80"/>
                <w:sz w:val="18"/>
              </w:rPr>
              <w:t xml:space="preserve"> </w:t>
            </w:r>
            <w:r w:rsidRPr="00935315">
              <w:rPr>
                <w:color w:val="000000" w:themeColor="text1"/>
                <w:w w:val="80"/>
                <w:sz w:val="18"/>
              </w:rPr>
              <w:t>entre</w:t>
            </w:r>
            <w:r w:rsidRPr="00935315">
              <w:rPr>
                <w:color w:val="000000" w:themeColor="text1"/>
                <w:spacing w:val="8"/>
                <w:w w:val="80"/>
                <w:sz w:val="18"/>
              </w:rPr>
              <w:t xml:space="preserve"> </w:t>
            </w:r>
            <w:r w:rsidRPr="00935315">
              <w:rPr>
                <w:color w:val="000000" w:themeColor="text1"/>
                <w:w w:val="80"/>
                <w:sz w:val="18"/>
              </w:rPr>
              <w:t>estufa</w:t>
            </w:r>
            <w:r w:rsidRPr="00935315">
              <w:rPr>
                <w:color w:val="000000" w:themeColor="text1"/>
                <w:spacing w:val="5"/>
                <w:w w:val="80"/>
                <w:sz w:val="18"/>
              </w:rPr>
              <w:t xml:space="preserve"> </w:t>
            </w:r>
            <w:r w:rsidRPr="00935315">
              <w:rPr>
                <w:color w:val="000000" w:themeColor="text1"/>
                <w:w w:val="80"/>
                <w:sz w:val="18"/>
              </w:rPr>
              <w:t>y</w:t>
            </w:r>
            <w:r w:rsidRPr="00935315">
              <w:rPr>
                <w:color w:val="000000" w:themeColor="text1"/>
                <w:spacing w:val="7"/>
                <w:w w:val="80"/>
                <w:sz w:val="18"/>
              </w:rPr>
              <w:t xml:space="preserve"> </w:t>
            </w:r>
            <w:r w:rsidRPr="00935315">
              <w:rPr>
                <w:color w:val="000000" w:themeColor="text1"/>
                <w:w w:val="80"/>
                <w:sz w:val="18"/>
              </w:rPr>
              <w:t>planchas</w:t>
            </w:r>
            <w:r w:rsidRPr="00935315">
              <w:rPr>
                <w:color w:val="000000" w:themeColor="text1"/>
                <w:spacing w:val="8"/>
                <w:w w:val="80"/>
                <w:sz w:val="18"/>
              </w:rPr>
              <w:t xml:space="preserve"> </w:t>
            </w:r>
            <w:r w:rsidRPr="00935315">
              <w:rPr>
                <w:color w:val="000000" w:themeColor="text1"/>
                <w:w w:val="80"/>
                <w:sz w:val="18"/>
              </w:rPr>
              <w:t>*</w:t>
            </w:r>
          </w:p>
        </w:tc>
        <w:tc>
          <w:tcPr>
            <w:tcW w:w="2522" w:type="dxa"/>
            <w:gridSpan w:val="2"/>
          </w:tcPr>
          <w:p w14:paraId="25058057" w14:textId="77777777" w:rsidR="000148F4" w:rsidRPr="00935315" w:rsidRDefault="000148F4" w:rsidP="000148F4">
            <w:pPr>
              <w:pStyle w:val="TableParagraph"/>
              <w:spacing w:before="3"/>
              <w:rPr>
                <w:color w:val="000000" w:themeColor="text1"/>
                <w:w w:val="80"/>
                <w:sz w:val="18"/>
              </w:rPr>
            </w:pPr>
          </w:p>
          <w:p w14:paraId="5F193D4E" w14:textId="10AC138F" w:rsidR="000148F4" w:rsidRPr="00935315" w:rsidRDefault="000148F4" w:rsidP="000148F4">
            <w:pPr>
              <w:pStyle w:val="TableParagraph"/>
              <w:tabs>
                <w:tab w:val="left" w:pos="1303"/>
              </w:tabs>
              <w:spacing w:before="3" w:line="242" w:lineRule="auto"/>
              <w:ind w:left="14" w:right="291"/>
              <w:jc w:val="both"/>
              <w:rPr>
                <w:color w:val="000000" w:themeColor="text1"/>
                <w:w w:val="80"/>
                <w:sz w:val="18"/>
              </w:rPr>
            </w:pPr>
            <w:r w:rsidRPr="00935315">
              <w:rPr>
                <w:color w:val="000000" w:themeColor="text1"/>
                <w:w w:val="80"/>
                <w:sz w:val="18"/>
              </w:rPr>
              <w:t>Contratista que suministra alimentación a PPL</w:t>
            </w:r>
          </w:p>
        </w:tc>
      </w:tr>
      <w:tr w:rsidR="000148F4" w:rsidRPr="00935315" w14:paraId="6D594190" w14:textId="77777777" w:rsidTr="2CD1C888">
        <w:trPr>
          <w:trHeight w:val="871"/>
        </w:trPr>
        <w:tc>
          <w:tcPr>
            <w:tcW w:w="519" w:type="dxa"/>
          </w:tcPr>
          <w:p w14:paraId="693C4108" w14:textId="77777777" w:rsidR="000148F4" w:rsidRPr="00935315" w:rsidRDefault="000148F4" w:rsidP="00ED785C">
            <w:pPr>
              <w:pStyle w:val="TableParagraph"/>
              <w:rPr>
                <w:color w:val="000000" w:themeColor="text1"/>
                <w:sz w:val="20"/>
              </w:rPr>
            </w:pPr>
          </w:p>
          <w:p w14:paraId="4797C59E" w14:textId="77777777" w:rsidR="000148F4" w:rsidRPr="00935315" w:rsidRDefault="000148F4" w:rsidP="00ED785C">
            <w:pPr>
              <w:pStyle w:val="TableParagraph"/>
              <w:spacing w:before="5"/>
              <w:rPr>
                <w:color w:val="000000" w:themeColor="text1"/>
                <w:sz w:val="17"/>
              </w:rPr>
            </w:pPr>
          </w:p>
          <w:p w14:paraId="248525F4" w14:textId="77777777" w:rsidR="000148F4" w:rsidRPr="00935315" w:rsidRDefault="000148F4" w:rsidP="00ED785C">
            <w:pPr>
              <w:pStyle w:val="TableParagraph"/>
              <w:spacing w:before="1"/>
              <w:ind w:left="136"/>
              <w:rPr>
                <w:color w:val="000000" w:themeColor="text1"/>
                <w:sz w:val="18"/>
              </w:rPr>
            </w:pPr>
            <w:r w:rsidRPr="00935315">
              <w:rPr>
                <w:color w:val="000000" w:themeColor="text1"/>
                <w:w w:val="90"/>
                <w:sz w:val="18"/>
              </w:rPr>
              <w:t>31</w:t>
            </w:r>
          </w:p>
        </w:tc>
        <w:tc>
          <w:tcPr>
            <w:tcW w:w="1473" w:type="dxa"/>
            <w:gridSpan w:val="2"/>
          </w:tcPr>
          <w:p w14:paraId="230DB62B" w14:textId="77777777" w:rsidR="000148F4" w:rsidRPr="00935315" w:rsidRDefault="000148F4" w:rsidP="00ED785C">
            <w:pPr>
              <w:pStyle w:val="TableParagraph"/>
              <w:spacing w:before="6" w:line="237" w:lineRule="auto"/>
              <w:ind w:left="4" w:right="47"/>
              <w:rPr>
                <w:color w:val="000000" w:themeColor="text1"/>
                <w:sz w:val="18"/>
              </w:rPr>
            </w:pPr>
            <w:r w:rsidRPr="00935315">
              <w:rPr>
                <w:color w:val="000000" w:themeColor="text1"/>
                <w:w w:val="85"/>
                <w:sz w:val="18"/>
              </w:rPr>
              <w:t>Mesa</w:t>
            </w:r>
            <w:r w:rsidRPr="00935315">
              <w:rPr>
                <w:color w:val="000000" w:themeColor="text1"/>
                <w:spacing w:val="1"/>
                <w:w w:val="85"/>
                <w:sz w:val="18"/>
              </w:rPr>
              <w:t xml:space="preserve"> </w:t>
            </w:r>
            <w:r w:rsidRPr="00935315">
              <w:rPr>
                <w:color w:val="000000" w:themeColor="text1"/>
                <w:w w:val="85"/>
                <w:sz w:val="18"/>
              </w:rPr>
              <w:t>para</w:t>
            </w:r>
            <w:r w:rsidRPr="00935315">
              <w:rPr>
                <w:color w:val="000000" w:themeColor="text1"/>
                <w:spacing w:val="1"/>
                <w:w w:val="85"/>
                <w:sz w:val="18"/>
              </w:rPr>
              <w:t xml:space="preserve"> </w:t>
            </w:r>
            <w:r w:rsidRPr="00935315">
              <w:rPr>
                <w:color w:val="000000" w:themeColor="text1"/>
                <w:w w:val="85"/>
                <w:sz w:val="18"/>
              </w:rPr>
              <w:t>lavado</w:t>
            </w:r>
            <w:r w:rsidRPr="00935315">
              <w:rPr>
                <w:color w:val="000000" w:themeColor="text1"/>
                <w:spacing w:val="-38"/>
                <w:w w:val="85"/>
                <w:sz w:val="18"/>
              </w:rPr>
              <w:t xml:space="preserve"> </w:t>
            </w:r>
            <w:r w:rsidRPr="00935315">
              <w:rPr>
                <w:color w:val="000000" w:themeColor="text1"/>
                <w:w w:val="85"/>
                <w:sz w:val="18"/>
              </w:rPr>
              <w:t>con</w:t>
            </w:r>
            <w:r w:rsidRPr="00935315">
              <w:rPr>
                <w:color w:val="000000" w:themeColor="text1"/>
                <w:spacing w:val="18"/>
                <w:w w:val="85"/>
                <w:sz w:val="18"/>
              </w:rPr>
              <w:t xml:space="preserve"> </w:t>
            </w:r>
            <w:r w:rsidRPr="00935315">
              <w:rPr>
                <w:color w:val="000000" w:themeColor="text1"/>
                <w:w w:val="85"/>
                <w:sz w:val="18"/>
              </w:rPr>
              <w:t>dos</w:t>
            </w:r>
            <w:r w:rsidRPr="00935315">
              <w:rPr>
                <w:color w:val="000000" w:themeColor="text1"/>
                <w:spacing w:val="20"/>
                <w:w w:val="85"/>
                <w:sz w:val="18"/>
              </w:rPr>
              <w:t xml:space="preserve"> </w:t>
            </w:r>
            <w:r w:rsidRPr="00935315">
              <w:rPr>
                <w:color w:val="000000" w:themeColor="text1"/>
                <w:w w:val="85"/>
                <w:sz w:val="18"/>
              </w:rPr>
              <w:t>vertederos</w:t>
            </w:r>
            <w:r w:rsidRPr="00935315">
              <w:rPr>
                <w:color w:val="000000" w:themeColor="text1"/>
                <w:spacing w:val="-37"/>
                <w:w w:val="85"/>
                <w:sz w:val="18"/>
              </w:rPr>
              <w:t xml:space="preserve"> </w:t>
            </w:r>
            <w:r w:rsidRPr="00935315">
              <w:rPr>
                <w:color w:val="000000" w:themeColor="text1"/>
                <w:w w:val="80"/>
                <w:sz w:val="18"/>
              </w:rPr>
              <w:t>enacero</w:t>
            </w:r>
            <w:r w:rsidRPr="00935315">
              <w:rPr>
                <w:color w:val="000000" w:themeColor="text1"/>
                <w:spacing w:val="6"/>
                <w:w w:val="80"/>
                <w:sz w:val="18"/>
              </w:rPr>
              <w:t xml:space="preserve"> </w:t>
            </w:r>
            <w:r w:rsidRPr="00935315">
              <w:rPr>
                <w:color w:val="000000" w:themeColor="text1"/>
                <w:w w:val="80"/>
                <w:sz w:val="18"/>
              </w:rPr>
              <w:t>inoxidable</w:t>
            </w:r>
            <w:r w:rsidRPr="00935315">
              <w:rPr>
                <w:color w:val="000000" w:themeColor="text1"/>
                <w:spacing w:val="1"/>
                <w:w w:val="80"/>
                <w:sz w:val="18"/>
              </w:rPr>
              <w:t xml:space="preserve"> </w:t>
            </w:r>
            <w:r w:rsidRPr="00935315">
              <w:rPr>
                <w:color w:val="000000" w:themeColor="text1"/>
                <w:w w:val="80"/>
                <w:sz w:val="18"/>
              </w:rPr>
              <w:t>3.00x</w:t>
            </w:r>
            <w:r w:rsidRPr="00935315">
              <w:rPr>
                <w:color w:val="000000" w:themeColor="text1"/>
                <w:spacing w:val="-2"/>
                <w:w w:val="80"/>
                <w:sz w:val="18"/>
              </w:rPr>
              <w:t xml:space="preserve"> </w:t>
            </w:r>
            <w:r w:rsidRPr="00935315">
              <w:rPr>
                <w:color w:val="000000" w:themeColor="text1"/>
                <w:w w:val="80"/>
                <w:sz w:val="18"/>
              </w:rPr>
              <w:t>0.70</w:t>
            </w:r>
          </w:p>
        </w:tc>
        <w:tc>
          <w:tcPr>
            <w:tcW w:w="476" w:type="dxa"/>
            <w:gridSpan w:val="2"/>
          </w:tcPr>
          <w:p w14:paraId="60124FC2" w14:textId="77777777" w:rsidR="000148F4" w:rsidRPr="00935315" w:rsidRDefault="000148F4" w:rsidP="00ED785C">
            <w:pPr>
              <w:pStyle w:val="TableParagraph"/>
              <w:rPr>
                <w:color w:val="000000" w:themeColor="text1"/>
                <w:sz w:val="20"/>
              </w:rPr>
            </w:pPr>
          </w:p>
          <w:p w14:paraId="398AB1E6" w14:textId="77777777" w:rsidR="000148F4" w:rsidRPr="00935315" w:rsidRDefault="000148F4" w:rsidP="00ED785C">
            <w:pPr>
              <w:pStyle w:val="TableParagraph"/>
              <w:spacing w:before="5"/>
              <w:rPr>
                <w:color w:val="000000" w:themeColor="text1"/>
                <w:sz w:val="17"/>
              </w:rPr>
            </w:pPr>
          </w:p>
          <w:p w14:paraId="18D79807" w14:textId="77777777" w:rsidR="000148F4" w:rsidRPr="00935315" w:rsidRDefault="000148F4" w:rsidP="00ED785C">
            <w:pPr>
              <w:pStyle w:val="TableParagraph"/>
              <w:spacing w:before="1"/>
              <w:ind w:left="9"/>
              <w:jc w:val="center"/>
              <w:rPr>
                <w:color w:val="000000" w:themeColor="text1"/>
                <w:sz w:val="18"/>
              </w:rPr>
            </w:pPr>
            <w:r w:rsidRPr="00935315">
              <w:rPr>
                <w:color w:val="000000" w:themeColor="text1"/>
                <w:w w:val="78"/>
                <w:sz w:val="18"/>
              </w:rPr>
              <w:t>1</w:t>
            </w:r>
          </w:p>
        </w:tc>
        <w:tc>
          <w:tcPr>
            <w:tcW w:w="319" w:type="dxa"/>
            <w:gridSpan w:val="2"/>
          </w:tcPr>
          <w:p w14:paraId="21F0055C" w14:textId="77777777" w:rsidR="000148F4" w:rsidRPr="00935315" w:rsidRDefault="000148F4" w:rsidP="00ED785C">
            <w:pPr>
              <w:pStyle w:val="TableParagraph"/>
              <w:rPr>
                <w:color w:val="000000" w:themeColor="text1"/>
                <w:sz w:val="20"/>
              </w:rPr>
            </w:pPr>
          </w:p>
          <w:p w14:paraId="100A5279" w14:textId="77777777" w:rsidR="000148F4" w:rsidRPr="00935315" w:rsidRDefault="000148F4" w:rsidP="00ED785C">
            <w:pPr>
              <w:pStyle w:val="TableParagraph"/>
              <w:spacing w:before="5"/>
              <w:rPr>
                <w:color w:val="000000" w:themeColor="text1"/>
                <w:sz w:val="17"/>
              </w:rPr>
            </w:pPr>
          </w:p>
          <w:p w14:paraId="770A9A56" w14:textId="77777777" w:rsidR="000148F4" w:rsidRPr="00935315" w:rsidRDefault="000148F4" w:rsidP="00ED785C">
            <w:pPr>
              <w:pStyle w:val="TableParagraph"/>
              <w:spacing w:before="1"/>
              <w:ind w:left="14"/>
              <w:jc w:val="center"/>
              <w:rPr>
                <w:color w:val="000000" w:themeColor="text1"/>
                <w:sz w:val="18"/>
              </w:rPr>
            </w:pPr>
            <w:r w:rsidRPr="00935315">
              <w:rPr>
                <w:color w:val="000000" w:themeColor="text1"/>
                <w:w w:val="81"/>
                <w:sz w:val="18"/>
              </w:rPr>
              <w:t>X</w:t>
            </w:r>
          </w:p>
        </w:tc>
        <w:tc>
          <w:tcPr>
            <w:tcW w:w="329" w:type="dxa"/>
            <w:gridSpan w:val="2"/>
          </w:tcPr>
          <w:p w14:paraId="6CCFBFCA"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78FD8D9C"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322E82CC" w14:textId="77777777" w:rsidR="000148F4" w:rsidRPr="00935315" w:rsidRDefault="000148F4" w:rsidP="00ED785C">
            <w:pPr>
              <w:pStyle w:val="TableParagraph"/>
              <w:rPr>
                <w:color w:val="000000" w:themeColor="text1"/>
                <w:sz w:val="20"/>
              </w:rPr>
            </w:pPr>
          </w:p>
          <w:p w14:paraId="3D5C9FF4" w14:textId="77777777" w:rsidR="000148F4" w:rsidRPr="00935315" w:rsidRDefault="000148F4" w:rsidP="00ED785C">
            <w:pPr>
              <w:pStyle w:val="TableParagraph"/>
              <w:spacing w:before="5"/>
              <w:rPr>
                <w:color w:val="000000" w:themeColor="text1"/>
                <w:sz w:val="17"/>
              </w:rPr>
            </w:pPr>
          </w:p>
          <w:p w14:paraId="2571374C" w14:textId="77777777" w:rsidR="000148F4" w:rsidRPr="00935315" w:rsidRDefault="000148F4" w:rsidP="00ED785C">
            <w:pPr>
              <w:pStyle w:val="TableParagraph"/>
              <w:spacing w:before="1"/>
              <w:ind w:left="5"/>
              <w:rPr>
                <w:color w:val="000000" w:themeColor="text1"/>
                <w:sz w:val="18"/>
              </w:rPr>
            </w:pPr>
            <w:r w:rsidRPr="00935315">
              <w:rPr>
                <w:color w:val="000000" w:themeColor="text1"/>
                <w:w w:val="80"/>
                <w:sz w:val="18"/>
              </w:rPr>
              <w:t>Área</w:t>
            </w:r>
            <w:r w:rsidRPr="00935315">
              <w:rPr>
                <w:color w:val="000000" w:themeColor="text1"/>
                <w:spacing w:val="4"/>
                <w:w w:val="80"/>
                <w:sz w:val="18"/>
              </w:rPr>
              <w:t xml:space="preserve"> </w:t>
            </w:r>
            <w:r w:rsidRPr="00935315">
              <w:rPr>
                <w:color w:val="000000" w:themeColor="text1"/>
                <w:w w:val="80"/>
                <w:sz w:val="18"/>
              </w:rPr>
              <w:t>de</w:t>
            </w:r>
            <w:r w:rsidRPr="00935315">
              <w:rPr>
                <w:color w:val="000000" w:themeColor="text1"/>
                <w:spacing w:val="5"/>
                <w:w w:val="80"/>
                <w:sz w:val="18"/>
              </w:rPr>
              <w:t xml:space="preserve"> </w:t>
            </w:r>
            <w:r w:rsidRPr="00935315">
              <w:rPr>
                <w:color w:val="000000" w:themeColor="text1"/>
                <w:w w:val="80"/>
                <w:sz w:val="18"/>
              </w:rPr>
              <w:t>tubérculos</w:t>
            </w:r>
            <w:r w:rsidRPr="00935315">
              <w:rPr>
                <w:color w:val="000000" w:themeColor="text1"/>
                <w:spacing w:val="6"/>
                <w:w w:val="80"/>
                <w:sz w:val="18"/>
              </w:rPr>
              <w:t xml:space="preserve"> </w:t>
            </w:r>
            <w:r w:rsidRPr="00935315">
              <w:rPr>
                <w:color w:val="000000" w:themeColor="text1"/>
                <w:w w:val="80"/>
                <w:sz w:val="18"/>
              </w:rPr>
              <w:t>*</w:t>
            </w:r>
          </w:p>
        </w:tc>
        <w:tc>
          <w:tcPr>
            <w:tcW w:w="2522" w:type="dxa"/>
            <w:gridSpan w:val="2"/>
          </w:tcPr>
          <w:p w14:paraId="0363286B" w14:textId="77777777" w:rsidR="000148F4" w:rsidRPr="00935315" w:rsidRDefault="000148F4" w:rsidP="00ED785C">
            <w:pPr>
              <w:pStyle w:val="TableParagraph"/>
              <w:spacing w:before="3"/>
              <w:rPr>
                <w:color w:val="000000" w:themeColor="text1"/>
                <w:w w:val="80"/>
                <w:sz w:val="18"/>
              </w:rPr>
            </w:pPr>
          </w:p>
          <w:p w14:paraId="0E124121" w14:textId="2582AB99" w:rsidR="000148F4" w:rsidRPr="00935315" w:rsidRDefault="000148F4" w:rsidP="000148F4">
            <w:pPr>
              <w:pStyle w:val="TableParagraph"/>
              <w:tabs>
                <w:tab w:val="left" w:pos="1296"/>
              </w:tabs>
              <w:spacing w:before="3" w:line="242" w:lineRule="auto"/>
              <w:ind w:left="14" w:right="291"/>
              <w:jc w:val="both"/>
              <w:rPr>
                <w:color w:val="000000" w:themeColor="text1"/>
                <w:w w:val="80"/>
                <w:sz w:val="18"/>
              </w:rPr>
            </w:pPr>
            <w:r w:rsidRPr="00935315">
              <w:rPr>
                <w:color w:val="000000" w:themeColor="text1"/>
                <w:w w:val="80"/>
                <w:sz w:val="18"/>
              </w:rPr>
              <w:t>Contratista que suministra alimentación a PPL</w:t>
            </w:r>
          </w:p>
        </w:tc>
      </w:tr>
      <w:tr w:rsidR="000148F4" w:rsidRPr="00935315" w14:paraId="59FCFF2E" w14:textId="77777777" w:rsidTr="2CD1C888">
        <w:trPr>
          <w:trHeight w:val="871"/>
        </w:trPr>
        <w:tc>
          <w:tcPr>
            <w:tcW w:w="519" w:type="dxa"/>
          </w:tcPr>
          <w:p w14:paraId="14352275" w14:textId="77777777" w:rsidR="000148F4" w:rsidRPr="00935315" w:rsidRDefault="000148F4" w:rsidP="00ED785C">
            <w:pPr>
              <w:pStyle w:val="TableParagraph"/>
              <w:spacing w:before="2"/>
              <w:rPr>
                <w:color w:val="000000" w:themeColor="text1"/>
                <w:sz w:val="19"/>
              </w:rPr>
            </w:pPr>
          </w:p>
          <w:p w14:paraId="5577A0C5" w14:textId="77777777" w:rsidR="000148F4" w:rsidRPr="00935315" w:rsidRDefault="000148F4" w:rsidP="00ED785C">
            <w:pPr>
              <w:pStyle w:val="TableParagraph"/>
              <w:spacing w:before="1"/>
              <w:ind w:left="136"/>
              <w:rPr>
                <w:color w:val="000000" w:themeColor="text1"/>
                <w:sz w:val="18"/>
              </w:rPr>
            </w:pPr>
            <w:r w:rsidRPr="00935315">
              <w:rPr>
                <w:color w:val="000000" w:themeColor="text1"/>
                <w:w w:val="90"/>
                <w:sz w:val="18"/>
              </w:rPr>
              <w:t>32</w:t>
            </w:r>
          </w:p>
        </w:tc>
        <w:tc>
          <w:tcPr>
            <w:tcW w:w="1473" w:type="dxa"/>
            <w:gridSpan w:val="2"/>
          </w:tcPr>
          <w:p w14:paraId="695F7D3B" w14:textId="77777777" w:rsidR="000148F4" w:rsidRPr="00935315" w:rsidRDefault="000148F4" w:rsidP="00ED785C">
            <w:pPr>
              <w:pStyle w:val="TableParagraph"/>
              <w:spacing w:before="4"/>
              <w:ind w:left="4"/>
              <w:rPr>
                <w:color w:val="000000" w:themeColor="text1"/>
                <w:sz w:val="18"/>
              </w:rPr>
            </w:pPr>
            <w:r w:rsidRPr="00935315">
              <w:rPr>
                <w:color w:val="000000" w:themeColor="text1"/>
                <w:spacing w:val="-1"/>
                <w:w w:val="85"/>
                <w:sz w:val="18"/>
              </w:rPr>
              <w:t>Mesa</w:t>
            </w:r>
            <w:r w:rsidRPr="00935315">
              <w:rPr>
                <w:color w:val="000000" w:themeColor="text1"/>
                <w:spacing w:val="-4"/>
                <w:w w:val="85"/>
                <w:sz w:val="18"/>
              </w:rPr>
              <w:t xml:space="preserve"> </w:t>
            </w:r>
            <w:r w:rsidRPr="00935315">
              <w:rPr>
                <w:color w:val="000000" w:themeColor="text1"/>
                <w:spacing w:val="-1"/>
                <w:w w:val="85"/>
                <w:sz w:val="18"/>
              </w:rPr>
              <w:t>en</w:t>
            </w:r>
            <w:r w:rsidRPr="00935315">
              <w:rPr>
                <w:color w:val="000000" w:themeColor="text1"/>
                <w:spacing w:val="-3"/>
                <w:w w:val="85"/>
                <w:sz w:val="18"/>
              </w:rPr>
              <w:t xml:space="preserve"> </w:t>
            </w:r>
            <w:r w:rsidRPr="00935315">
              <w:rPr>
                <w:color w:val="000000" w:themeColor="text1"/>
                <w:w w:val="85"/>
                <w:sz w:val="18"/>
              </w:rPr>
              <w:t>acero</w:t>
            </w:r>
          </w:p>
          <w:p w14:paraId="0F542E35" w14:textId="77777777" w:rsidR="000148F4" w:rsidRPr="00935315" w:rsidRDefault="000148F4" w:rsidP="00ED785C">
            <w:pPr>
              <w:pStyle w:val="TableParagraph"/>
              <w:spacing w:before="13" w:line="190" w:lineRule="exact"/>
              <w:ind w:left="4" w:right="47"/>
              <w:rPr>
                <w:color w:val="000000" w:themeColor="text1"/>
                <w:sz w:val="18"/>
              </w:rPr>
            </w:pPr>
            <w:r w:rsidRPr="00935315">
              <w:rPr>
                <w:color w:val="000000" w:themeColor="text1"/>
                <w:w w:val="90"/>
                <w:sz w:val="18"/>
              </w:rPr>
              <w:t>inoxidable</w:t>
            </w:r>
            <w:r w:rsidRPr="00935315">
              <w:rPr>
                <w:color w:val="000000" w:themeColor="text1"/>
                <w:spacing w:val="1"/>
                <w:w w:val="90"/>
                <w:sz w:val="18"/>
              </w:rPr>
              <w:t xml:space="preserve"> </w:t>
            </w:r>
            <w:r w:rsidRPr="00935315">
              <w:rPr>
                <w:color w:val="000000" w:themeColor="text1"/>
                <w:w w:val="80"/>
                <w:sz w:val="18"/>
              </w:rPr>
              <w:t>2.35mx0.70m</w:t>
            </w:r>
          </w:p>
        </w:tc>
        <w:tc>
          <w:tcPr>
            <w:tcW w:w="476" w:type="dxa"/>
            <w:gridSpan w:val="2"/>
          </w:tcPr>
          <w:p w14:paraId="2B7D5EB4" w14:textId="77777777" w:rsidR="000148F4" w:rsidRPr="00935315" w:rsidRDefault="000148F4" w:rsidP="00ED785C">
            <w:pPr>
              <w:pStyle w:val="TableParagraph"/>
              <w:spacing w:before="2"/>
              <w:rPr>
                <w:color w:val="000000" w:themeColor="text1"/>
                <w:sz w:val="19"/>
              </w:rPr>
            </w:pPr>
          </w:p>
          <w:p w14:paraId="03A6E2C1" w14:textId="77777777" w:rsidR="000148F4" w:rsidRPr="00935315" w:rsidRDefault="000148F4" w:rsidP="00ED785C">
            <w:pPr>
              <w:pStyle w:val="TableParagraph"/>
              <w:spacing w:before="1"/>
              <w:ind w:left="9"/>
              <w:jc w:val="center"/>
              <w:rPr>
                <w:color w:val="000000" w:themeColor="text1"/>
                <w:sz w:val="18"/>
              </w:rPr>
            </w:pPr>
            <w:r w:rsidRPr="00935315">
              <w:rPr>
                <w:color w:val="000000" w:themeColor="text1"/>
                <w:w w:val="78"/>
                <w:sz w:val="18"/>
              </w:rPr>
              <w:t>1</w:t>
            </w:r>
          </w:p>
        </w:tc>
        <w:tc>
          <w:tcPr>
            <w:tcW w:w="319" w:type="dxa"/>
            <w:gridSpan w:val="2"/>
          </w:tcPr>
          <w:p w14:paraId="3455C4E7" w14:textId="77777777" w:rsidR="000148F4" w:rsidRPr="00935315" w:rsidRDefault="000148F4" w:rsidP="00ED785C">
            <w:pPr>
              <w:pStyle w:val="TableParagraph"/>
              <w:spacing w:before="2"/>
              <w:rPr>
                <w:color w:val="000000" w:themeColor="text1"/>
                <w:sz w:val="19"/>
              </w:rPr>
            </w:pPr>
          </w:p>
          <w:p w14:paraId="596FB3FF" w14:textId="77777777" w:rsidR="000148F4" w:rsidRPr="00935315" w:rsidRDefault="000148F4" w:rsidP="00ED785C">
            <w:pPr>
              <w:pStyle w:val="TableParagraph"/>
              <w:spacing w:before="1"/>
              <w:ind w:left="14"/>
              <w:jc w:val="center"/>
              <w:rPr>
                <w:color w:val="000000" w:themeColor="text1"/>
                <w:sz w:val="18"/>
              </w:rPr>
            </w:pPr>
            <w:r w:rsidRPr="00935315">
              <w:rPr>
                <w:color w:val="000000" w:themeColor="text1"/>
                <w:w w:val="81"/>
                <w:sz w:val="18"/>
              </w:rPr>
              <w:t>X</w:t>
            </w:r>
          </w:p>
        </w:tc>
        <w:tc>
          <w:tcPr>
            <w:tcW w:w="329" w:type="dxa"/>
            <w:gridSpan w:val="2"/>
          </w:tcPr>
          <w:p w14:paraId="2D5934ED" w14:textId="77777777" w:rsidR="000148F4" w:rsidRPr="00935315" w:rsidRDefault="000148F4" w:rsidP="00ED785C">
            <w:pPr>
              <w:pStyle w:val="TableParagraph"/>
              <w:rPr>
                <w:rFonts w:ascii="Times New Roman"/>
                <w:color w:val="000000" w:themeColor="text1"/>
                <w:sz w:val="18"/>
              </w:rPr>
            </w:pPr>
          </w:p>
        </w:tc>
        <w:tc>
          <w:tcPr>
            <w:tcW w:w="297" w:type="dxa"/>
            <w:gridSpan w:val="3"/>
          </w:tcPr>
          <w:p w14:paraId="5250222B" w14:textId="77777777" w:rsidR="000148F4" w:rsidRPr="00935315" w:rsidRDefault="000148F4" w:rsidP="00ED785C">
            <w:pPr>
              <w:pStyle w:val="TableParagraph"/>
              <w:rPr>
                <w:rFonts w:ascii="Times New Roman"/>
                <w:color w:val="000000" w:themeColor="text1"/>
                <w:sz w:val="18"/>
              </w:rPr>
            </w:pPr>
          </w:p>
        </w:tc>
        <w:tc>
          <w:tcPr>
            <w:tcW w:w="2875" w:type="dxa"/>
            <w:gridSpan w:val="2"/>
          </w:tcPr>
          <w:p w14:paraId="673B9CB1" w14:textId="77777777" w:rsidR="000148F4" w:rsidRPr="00935315" w:rsidRDefault="000148F4" w:rsidP="00ED785C">
            <w:pPr>
              <w:pStyle w:val="TableParagraph"/>
              <w:spacing w:before="2"/>
              <w:rPr>
                <w:color w:val="000000" w:themeColor="text1"/>
                <w:sz w:val="19"/>
              </w:rPr>
            </w:pPr>
          </w:p>
          <w:p w14:paraId="74F720AB" w14:textId="77777777" w:rsidR="000148F4" w:rsidRPr="00935315" w:rsidRDefault="000148F4" w:rsidP="00ED785C">
            <w:pPr>
              <w:pStyle w:val="TableParagraph"/>
              <w:spacing w:before="1"/>
              <w:ind w:left="5"/>
              <w:rPr>
                <w:color w:val="000000" w:themeColor="text1"/>
                <w:sz w:val="18"/>
              </w:rPr>
            </w:pPr>
            <w:r w:rsidRPr="00935315">
              <w:rPr>
                <w:color w:val="000000" w:themeColor="text1"/>
                <w:w w:val="80"/>
                <w:sz w:val="18"/>
              </w:rPr>
              <w:t>Área</w:t>
            </w:r>
            <w:r w:rsidRPr="00935315">
              <w:rPr>
                <w:color w:val="000000" w:themeColor="text1"/>
                <w:spacing w:val="5"/>
                <w:w w:val="80"/>
                <w:sz w:val="18"/>
              </w:rPr>
              <w:t xml:space="preserve"> </w:t>
            </w:r>
            <w:r w:rsidRPr="00935315">
              <w:rPr>
                <w:color w:val="000000" w:themeColor="text1"/>
                <w:w w:val="80"/>
                <w:sz w:val="18"/>
              </w:rPr>
              <w:t>de</w:t>
            </w:r>
            <w:r w:rsidRPr="00935315">
              <w:rPr>
                <w:color w:val="000000" w:themeColor="text1"/>
                <w:spacing w:val="7"/>
                <w:w w:val="80"/>
                <w:sz w:val="18"/>
              </w:rPr>
              <w:t xml:space="preserve"> </w:t>
            </w:r>
            <w:r w:rsidRPr="00935315">
              <w:rPr>
                <w:color w:val="000000" w:themeColor="text1"/>
                <w:w w:val="80"/>
                <w:sz w:val="18"/>
              </w:rPr>
              <w:t>tubérculos*</w:t>
            </w:r>
          </w:p>
        </w:tc>
        <w:tc>
          <w:tcPr>
            <w:tcW w:w="2522" w:type="dxa"/>
            <w:gridSpan w:val="2"/>
          </w:tcPr>
          <w:p w14:paraId="47AD2F51" w14:textId="77777777" w:rsidR="000148F4" w:rsidRPr="00935315" w:rsidRDefault="000148F4" w:rsidP="000148F4">
            <w:pPr>
              <w:pStyle w:val="TableParagraph"/>
              <w:spacing w:before="3"/>
              <w:rPr>
                <w:color w:val="000000" w:themeColor="text1"/>
                <w:sz w:val="18"/>
              </w:rPr>
            </w:pPr>
            <w:r w:rsidRPr="00935315">
              <w:rPr>
                <w:color w:val="000000" w:themeColor="text1"/>
                <w:w w:val="80"/>
                <w:sz w:val="18"/>
              </w:rPr>
              <w:t>Contratista</w:t>
            </w:r>
            <w:r w:rsidRPr="00935315">
              <w:rPr>
                <w:color w:val="000000" w:themeColor="text1"/>
                <w:w w:val="80"/>
                <w:sz w:val="18"/>
              </w:rPr>
              <w:tab/>
              <w:t>que suministra alimentación a PPL</w:t>
            </w:r>
          </w:p>
        </w:tc>
      </w:tr>
      <w:tr w:rsidR="000148F4" w:rsidRPr="00935315" w14:paraId="1504B7C1" w14:textId="77777777" w:rsidTr="2CD1C888">
        <w:trPr>
          <w:trHeight w:val="871"/>
        </w:trPr>
        <w:tc>
          <w:tcPr>
            <w:tcW w:w="519" w:type="dxa"/>
          </w:tcPr>
          <w:p w14:paraId="59D66FDC" w14:textId="77777777" w:rsidR="000148F4" w:rsidRPr="00935315" w:rsidRDefault="000148F4" w:rsidP="000148F4">
            <w:pPr>
              <w:pStyle w:val="TableParagraph"/>
              <w:spacing w:before="1"/>
              <w:ind w:left="136"/>
              <w:rPr>
                <w:color w:val="000000" w:themeColor="text1"/>
                <w:sz w:val="19"/>
              </w:rPr>
            </w:pPr>
            <w:r w:rsidRPr="00935315">
              <w:rPr>
                <w:color w:val="000000" w:themeColor="text1"/>
                <w:w w:val="90"/>
                <w:sz w:val="18"/>
              </w:rPr>
              <w:t>33</w:t>
            </w:r>
          </w:p>
        </w:tc>
        <w:tc>
          <w:tcPr>
            <w:tcW w:w="1473" w:type="dxa"/>
            <w:gridSpan w:val="2"/>
          </w:tcPr>
          <w:p w14:paraId="128E3732" w14:textId="7AFB3DAE" w:rsidR="000148F4" w:rsidRPr="00935315" w:rsidRDefault="000148F4" w:rsidP="000148F4">
            <w:pPr>
              <w:pStyle w:val="TableParagraph"/>
              <w:spacing w:line="242" w:lineRule="auto"/>
              <w:ind w:left="4" w:right="257"/>
              <w:rPr>
                <w:color w:val="000000" w:themeColor="text1"/>
                <w:sz w:val="18"/>
              </w:rPr>
            </w:pPr>
            <w:r w:rsidRPr="00935315">
              <w:rPr>
                <w:color w:val="000000" w:themeColor="text1"/>
                <w:w w:val="90"/>
                <w:sz w:val="18"/>
              </w:rPr>
              <w:t>Mesa de</w:t>
            </w:r>
            <w:r w:rsidRPr="00935315">
              <w:rPr>
                <w:color w:val="000000" w:themeColor="text1"/>
                <w:spacing w:val="1"/>
                <w:w w:val="90"/>
                <w:sz w:val="18"/>
              </w:rPr>
              <w:t xml:space="preserve"> </w:t>
            </w:r>
            <w:r w:rsidRPr="00935315">
              <w:rPr>
                <w:color w:val="000000" w:themeColor="text1"/>
                <w:w w:val="80"/>
                <w:sz w:val="18"/>
              </w:rPr>
              <w:t>1.10x0.70</w:t>
            </w:r>
          </w:p>
          <w:p w14:paraId="74E83EB2" w14:textId="77777777" w:rsidR="000148F4" w:rsidRPr="00935315" w:rsidRDefault="000148F4" w:rsidP="000148F4">
            <w:pPr>
              <w:pStyle w:val="TableParagraph"/>
              <w:spacing w:line="190" w:lineRule="exact"/>
              <w:ind w:left="4"/>
              <w:rPr>
                <w:color w:val="000000" w:themeColor="text1"/>
                <w:sz w:val="18"/>
              </w:rPr>
            </w:pPr>
            <w:r w:rsidRPr="00935315">
              <w:rPr>
                <w:color w:val="000000" w:themeColor="text1"/>
                <w:w w:val="90"/>
                <w:sz w:val="18"/>
              </w:rPr>
              <w:t>metálica</w:t>
            </w:r>
          </w:p>
        </w:tc>
        <w:tc>
          <w:tcPr>
            <w:tcW w:w="476" w:type="dxa"/>
            <w:gridSpan w:val="2"/>
          </w:tcPr>
          <w:p w14:paraId="470ECA90" w14:textId="77777777" w:rsidR="000148F4" w:rsidRPr="00935315" w:rsidRDefault="000148F4" w:rsidP="000148F4">
            <w:pPr>
              <w:pStyle w:val="TableParagraph"/>
              <w:spacing w:before="5"/>
              <w:rPr>
                <w:color w:val="000000" w:themeColor="text1"/>
                <w:sz w:val="19"/>
              </w:rPr>
            </w:pPr>
          </w:p>
          <w:p w14:paraId="0CBA2216" w14:textId="1D7DD3D3" w:rsidR="000148F4" w:rsidRPr="00935315" w:rsidRDefault="000148F4" w:rsidP="000148F4">
            <w:pPr>
              <w:pStyle w:val="TableParagraph"/>
              <w:spacing w:line="203" w:lineRule="exact"/>
              <w:ind w:left="274"/>
              <w:rPr>
                <w:color w:val="000000" w:themeColor="text1"/>
                <w:sz w:val="18"/>
              </w:rPr>
            </w:pPr>
            <w:r w:rsidRPr="00935315">
              <w:rPr>
                <w:color w:val="000000" w:themeColor="text1"/>
                <w:w w:val="78"/>
                <w:sz w:val="18"/>
              </w:rPr>
              <w:t>1</w:t>
            </w:r>
          </w:p>
        </w:tc>
        <w:tc>
          <w:tcPr>
            <w:tcW w:w="319" w:type="dxa"/>
            <w:gridSpan w:val="2"/>
          </w:tcPr>
          <w:p w14:paraId="7F341380" w14:textId="77777777" w:rsidR="000148F4" w:rsidRPr="00935315" w:rsidRDefault="000148F4" w:rsidP="000148F4">
            <w:pPr>
              <w:pStyle w:val="TableParagraph"/>
              <w:spacing w:before="5"/>
              <w:rPr>
                <w:color w:val="000000" w:themeColor="text1"/>
                <w:sz w:val="19"/>
              </w:rPr>
            </w:pPr>
          </w:p>
          <w:p w14:paraId="179C9B8B" w14:textId="0BDD0B24" w:rsidR="000148F4" w:rsidRPr="00935315" w:rsidRDefault="000148F4" w:rsidP="000148F4">
            <w:pPr>
              <w:pStyle w:val="TableParagraph"/>
              <w:ind w:left="9"/>
              <w:jc w:val="center"/>
              <w:rPr>
                <w:color w:val="000000" w:themeColor="text1"/>
                <w:sz w:val="18"/>
              </w:rPr>
            </w:pPr>
            <w:r w:rsidRPr="00935315">
              <w:rPr>
                <w:color w:val="000000" w:themeColor="text1"/>
                <w:w w:val="81"/>
                <w:sz w:val="18"/>
              </w:rPr>
              <w:t>X</w:t>
            </w:r>
          </w:p>
        </w:tc>
        <w:tc>
          <w:tcPr>
            <w:tcW w:w="329" w:type="dxa"/>
            <w:gridSpan w:val="2"/>
          </w:tcPr>
          <w:p w14:paraId="401F057D" w14:textId="69D5FBD2" w:rsidR="000148F4" w:rsidRPr="00935315" w:rsidRDefault="000148F4" w:rsidP="000148F4">
            <w:pPr>
              <w:pStyle w:val="TableParagraph"/>
              <w:ind w:left="14"/>
              <w:jc w:val="center"/>
              <w:rPr>
                <w:color w:val="000000" w:themeColor="text1"/>
                <w:sz w:val="18"/>
              </w:rPr>
            </w:pPr>
          </w:p>
        </w:tc>
        <w:tc>
          <w:tcPr>
            <w:tcW w:w="297" w:type="dxa"/>
            <w:gridSpan w:val="3"/>
          </w:tcPr>
          <w:p w14:paraId="012260DC"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1EEA803C" w14:textId="77777777" w:rsidR="000148F4" w:rsidRPr="00935315" w:rsidRDefault="000148F4" w:rsidP="000148F4">
            <w:pPr>
              <w:pStyle w:val="TableParagraph"/>
              <w:spacing w:before="2"/>
              <w:rPr>
                <w:color w:val="000000" w:themeColor="text1"/>
                <w:sz w:val="19"/>
              </w:rPr>
            </w:pPr>
            <w:r w:rsidRPr="00935315">
              <w:rPr>
                <w:color w:val="000000" w:themeColor="text1"/>
                <w:w w:val="80"/>
                <w:sz w:val="18"/>
              </w:rPr>
              <w:t>Área</w:t>
            </w:r>
            <w:r w:rsidRPr="00935315">
              <w:rPr>
                <w:color w:val="000000" w:themeColor="text1"/>
                <w:spacing w:val="4"/>
                <w:w w:val="80"/>
                <w:sz w:val="18"/>
              </w:rPr>
              <w:t xml:space="preserve"> </w:t>
            </w:r>
            <w:r w:rsidRPr="00935315">
              <w:rPr>
                <w:color w:val="000000" w:themeColor="text1"/>
                <w:w w:val="80"/>
                <w:sz w:val="18"/>
              </w:rPr>
              <w:t>de</w:t>
            </w:r>
            <w:r w:rsidRPr="00935315">
              <w:rPr>
                <w:color w:val="000000" w:themeColor="text1"/>
                <w:spacing w:val="6"/>
                <w:w w:val="80"/>
                <w:sz w:val="18"/>
              </w:rPr>
              <w:t xml:space="preserve"> </w:t>
            </w:r>
            <w:r w:rsidRPr="00935315">
              <w:rPr>
                <w:color w:val="000000" w:themeColor="text1"/>
                <w:w w:val="80"/>
                <w:sz w:val="18"/>
              </w:rPr>
              <w:t>verduras*</w:t>
            </w:r>
          </w:p>
        </w:tc>
        <w:tc>
          <w:tcPr>
            <w:tcW w:w="2522" w:type="dxa"/>
            <w:gridSpan w:val="2"/>
          </w:tcPr>
          <w:p w14:paraId="25464D00" w14:textId="77777777" w:rsidR="000148F4" w:rsidRPr="00935315" w:rsidRDefault="000148F4" w:rsidP="000148F4">
            <w:pPr>
              <w:pStyle w:val="TableParagraph"/>
              <w:tabs>
                <w:tab w:val="left" w:pos="1296"/>
              </w:tabs>
              <w:spacing w:before="105" w:line="242" w:lineRule="auto"/>
              <w:ind w:left="7" w:right="291"/>
              <w:rPr>
                <w:color w:val="000000" w:themeColor="text1"/>
                <w:spacing w:val="-1"/>
                <w:w w:val="90"/>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3D448B12" w14:textId="77777777" w:rsidTr="2CD1C888">
        <w:trPr>
          <w:trHeight w:val="871"/>
        </w:trPr>
        <w:tc>
          <w:tcPr>
            <w:tcW w:w="519" w:type="dxa"/>
          </w:tcPr>
          <w:p w14:paraId="710A3287" w14:textId="77777777" w:rsidR="000148F4" w:rsidRPr="00935315" w:rsidRDefault="000148F4" w:rsidP="000148F4">
            <w:pPr>
              <w:pStyle w:val="TableParagraph"/>
              <w:rPr>
                <w:color w:val="000000" w:themeColor="text1"/>
                <w:sz w:val="20"/>
              </w:rPr>
            </w:pPr>
          </w:p>
          <w:p w14:paraId="2F414B36" w14:textId="77777777" w:rsidR="000148F4" w:rsidRPr="00935315" w:rsidRDefault="000148F4" w:rsidP="000148F4">
            <w:pPr>
              <w:pStyle w:val="TableParagraph"/>
              <w:spacing w:before="5"/>
              <w:rPr>
                <w:color w:val="000000" w:themeColor="text1"/>
                <w:sz w:val="17"/>
              </w:rPr>
            </w:pPr>
          </w:p>
          <w:p w14:paraId="76EF1089"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34</w:t>
            </w:r>
          </w:p>
        </w:tc>
        <w:tc>
          <w:tcPr>
            <w:tcW w:w="1473" w:type="dxa"/>
            <w:gridSpan w:val="2"/>
          </w:tcPr>
          <w:p w14:paraId="4C5A4145" w14:textId="77777777" w:rsidR="000148F4" w:rsidRPr="00935315" w:rsidRDefault="000148F4" w:rsidP="000148F4">
            <w:pPr>
              <w:pStyle w:val="TableParagraph"/>
              <w:spacing w:before="3" w:line="237" w:lineRule="auto"/>
              <w:ind w:left="4" w:right="47"/>
              <w:rPr>
                <w:color w:val="000000" w:themeColor="text1"/>
                <w:sz w:val="18"/>
              </w:rPr>
            </w:pPr>
            <w:r w:rsidRPr="00935315">
              <w:rPr>
                <w:color w:val="000000" w:themeColor="text1"/>
                <w:w w:val="85"/>
                <w:sz w:val="18"/>
              </w:rPr>
              <w:t>Mesa</w:t>
            </w:r>
            <w:r w:rsidRPr="00935315">
              <w:rPr>
                <w:color w:val="000000" w:themeColor="text1"/>
                <w:spacing w:val="1"/>
                <w:w w:val="85"/>
                <w:sz w:val="18"/>
              </w:rPr>
              <w:t xml:space="preserve"> </w:t>
            </w:r>
            <w:r w:rsidRPr="00935315">
              <w:rPr>
                <w:color w:val="000000" w:themeColor="text1"/>
                <w:w w:val="85"/>
                <w:sz w:val="18"/>
              </w:rPr>
              <w:t>para</w:t>
            </w:r>
            <w:r w:rsidRPr="00935315">
              <w:rPr>
                <w:color w:val="000000" w:themeColor="text1"/>
                <w:spacing w:val="1"/>
                <w:w w:val="85"/>
                <w:sz w:val="18"/>
              </w:rPr>
              <w:t xml:space="preserve"> </w:t>
            </w:r>
            <w:r w:rsidRPr="00935315">
              <w:rPr>
                <w:color w:val="000000" w:themeColor="text1"/>
                <w:w w:val="85"/>
                <w:sz w:val="18"/>
              </w:rPr>
              <w:t>lavado</w:t>
            </w:r>
            <w:r w:rsidRPr="00935315">
              <w:rPr>
                <w:color w:val="000000" w:themeColor="text1"/>
                <w:spacing w:val="-38"/>
                <w:w w:val="85"/>
                <w:sz w:val="18"/>
              </w:rPr>
              <w:t xml:space="preserve"> </w:t>
            </w:r>
            <w:r w:rsidRPr="00935315">
              <w:rPr>
                <w:color w:val="000000" w:themeColor="text1"/>
                <w:spacing w:val="-1"/>
                <w:w w:val="85"/>
                <w:sz w:val="18"/>
              </w:rPr>
              <w:t>con</w:t>
            </w:r>
            <w:r w:rsidRPr="00935315">
              <w:rPr>
                <w:color w:val="000000" w:themeColor="text1"/>
                <w:spacing w:val="6"/>
                <w:w w:val="85"/>
                <w:sz w:val="18"/>
              </w:rPr>
              <w:t xml:space="preserve"> </w:t>
            </w:r>
            <w:r w:rsidRPr="00935315">
              <w:rPr>
                <w:color w:val="000000" w:themeColor="text1"/>
                <w:spacing w:val="-1"/>
                <w:w w:val="85"/>
                <w:sz w:val="18"/>
              </w:rPr>
              <w:t>dos</w:t>
            </w:r>
            <w:r w:rsidRPr="00935315">
              <w:rPr>
                <w:color w:val="000000" w:themeColor="text1"/>
                <w:spacing w:val="6"/>
                <w:w w:val="85"/>
                <w:sz w:val="18"/>
              </w:rPr>
              <w:t xml:space="preserve"> </w:t>
            </w:r>
            <w:r w:rsidRPr="00935315">
              <w:rPr>
                <w:color w:val="000000" w:themeColor="text1"/>
                <w:spacing w:val="-1"/>
                <w:w w:val="85"/>
                <w:sz w:val="18"/>
              </w:rPr>
              <w:t>vertederos.</w:t>
            </w:r>
            <w:r w:rsidRPr="00935315">
              <w:rPr>
                <w:color w:val="000000" w:themeColor="text1"/>
                <w:spacing w:val="-37"/>
                <w:w w:val="85"/>
                <w:sz w:val="18"/>
              </w:rPr>
              <w:t xml:space="preserve"> </w:t>
            </w:r>
            <w:r w:rsidRPr="00935315">
              <w:rPr>
                <w:color w:val="000000" w:themeColor="text1"/>
                <w:w w:val="80"/>
                <w:sz w:val="18"/>
              </w:rPr>
              <w:t>enacero</w:t>
            </w:r>
            <w:r w:rsidRPr="00935315">
              <w:rPr>
                <w:color w:val="000000" w:themeColor="text1"/>
                <w:spacing w:val="6"/>
                <w:w w:val="80"/>
                <w:sz w:val="18"/>
              </w:rPr>
              <w:t xml:space="preserve"> </w:t>
            </w:r>
            <w:r w:rsidRPr="00935315">
              <w:rPr>
                <w:color w:val="000000" w:themeColor="text1"/>
                <w:w w:val="80"/>
                <w:sz w:val="18"/>
              </w:rPr>
              <w:t>inoxidable</w:t>
            </w:r>
            <w:r w:rsidRPr="00935315">
              <w:rPr>
                <w:color w:val="000000" w:themeColor="text1"/>
                <w:spacing w:val="1"/>
                <w:w w:val="80"/>
                <w:sz w:val="18"/>
              </w:rPr>
              <w:t xml:space="preserve"> </w:t>
            </w:r>
            <w:r w:rsidRPr="00935315">
              <w:rPr>
                <w:color w:val="000000" w:themeColor="text1"/>
                <w:w w:val="90"/>
                <w:sz w:val="18"/>
              </w:rPr>
              <w:t>3.00x0.70</w:t>
            </w:r>
          </w:p>
        </w:tc>
        <w:tc>
          <w:tcPr>
            <w:tcW w:w="476" w:type="dxa"/>
            <w:gridSpan w:val="2"/>
          </w:tcPr>
          <w:p w14:paraId="3D86C451" w14:textId="77777777" w:rsidR="000148F4" w:rsidRPr="00935315" w:rsidRDefault="000148F4" w:rsidP="000148F4">
            <w:pPr>
              <w:pStyle w:val="TableParagraph"/>
              <w:rPr>
                <w:color w:val="000000" w:themeColor="text1"/>
                <w:sz w:val="20"/>
              </w:rPr>
            </w:pPr>
          </w:p>
          <w:p w14:paraId="76261F81" w14:textId="77777777" w:rsidR="000148F4" w:rsidRPr="00935315" w:rsidRDefault="000148F4" w:rsidP="000148F4">
            <w:pPr>
              <w:pStyle w:val="TableParagraph"/>
              <w:spacing w:before="5"/>
              <w:rPr>
                <w:color w:val="000000" w:themeColor="text1"/>
                <w:sz w:val="17"/>
              </w:rPr>
            </w:pPr>
          </w:p>
          <w:p w14:paraId="2F938E07" w14:textId="77777777" w:rsidR="000148F4" w:rsidRPr="00935315" w:rsidRDefault="000148F4" w:rsidP="000148F4">
            <w:pPr>
              <w:pStyle w:val="TableParagraph"/>
              <w:ind w:left="9"/>
              <w:jc w:val="center"/>
              <w:rPr>
                <w:color w:val="000000" w:themeColor="text1"/>
                <w:sz w:val="18"/>
              </w:rPr>
            </w:pPr>
            <w:r w:rsidRPr="00935315">
              <w:rPr>
                <w:color w:val="000000" w:themeColor="text1"/>
                <w:w w:val="78"/>
                <w:sz w:val="18"/>
              </w:rPr>
              <w:t>1</w:t>
            </w:r>
          </w:p>
        </w:tc>
        <w:tc>
          <w:tcPr>
            <w:tcW w:w="319" w:type="dxa"/>
            <w:gridSpan w:val="2"/>
          </w:tcPr>
          <w:p w14:paraId="4ABC6740" w14:textId="77777777" w:rsidR="000148F4" w:rsidRPr="00935315" w:rsidRDefault="000148F4" w:rsidP="000148F4">
            <w:pPr>
              <w:pStyle w:val="TableParagraph"/>
              <w:rPr>
                <w:color w:val="000000" w:themeColor="text1"/>
                <w:sz w:val="20"/>
              </w:rPr>
            </w:pPr>
          </w:p>
          <w:p w14:paraId="38D1F1BE" w14:textId="77777777" w:rsidR="000148F4" w:rsidRPr="00935315" w:rsidRDefault="000148F4" w:rsidP="000148F4">
            <w:pPr>
              <w:pStyle w:val="TableParagraph"/>
              <w:spacing w:before="5"/>
              <w:rPr>
                <w:color w:val="000000" w:themeColor="text1"/>
                <w:sz w:val="17"/>
              </w:rPr>
            </w:pPr>
          </w:p>
          <w:p w14:paraId="6933EAA6" w14:textId="77777777" w:rsidR="000148F4" w:rsidRPr="00935315" w:rsidRDefault="000148F4" w:rsidP="000148F4">
            <w:pPr>
              <w:pStyle w:val="TableParagraph"/>
              <w:ind w:left="14"/>
              <w:jc w:val="center"/>
              <w:rPr>
                <w:color w:val="000000" w:themeColor="text1"/>
                <w:sz w:val="18"/>
              </w:rPr>
            </w:pPr>
            <w:r w:rsidRPr="00935315">
              <w:rPr>
                <w:color w:val="000000" w:themeColor="text1"/>
                <w:w w:val="81"/>
                <w:sz w:val="18"/>
              </w:rPr>
              <w:t>X</w:t>
            </w:r>
          </w:p>
        </w:tc>
        <w:tc>
          <w:tcPr>
            <w:tcW w:w="329" w:type="dxa"/>
            <w:gridSpan w:val="2"/>
          </w:tcPr>
          <w:p w14:paraId="07BDE056" w14:textId="77777777" w:rsidR="000148F4" w:rsidRPr="00935315" w:rsidRDefault="000148F4" w:rsidP="000148F4">
            <w:pPr>
              <w:pStyle w:val="TableParagraph"/>
              <w:rPr>
                <w:rFonts w:ascii="Times New Roman"/>
                <w:color w:val="000000" w:themeColor="text1"/>
                <w:sz w:val="18"/>
              </w:rPr>
            </w:pPr>
          </w:p>
        </w:tc>
        <w:tc>
          <w:tcPr>
            <w:tcW w:w="297" w:type="dxa"/>
            <w:gridSpan w:val="3"/>
          </w:tcPr>
          <w:p w14:paraId="1A540AA7"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2529601E" w14:textId="77777777" w:rsidR="000148F4" w:rsidRPr="00935315" w:rsidRDefault="000148F4" w:rsidP="000148F4">
            <w:pPr>
              <w:pStyle w:val="TableParagraph"/>
              <w:spacing w:before="2"/>
              <w:rPr>
                <w:color w:val="000000" w:themeColor="text1"/>
                <w:sz w:val="19"/>
              </w:rPr>
            </w:pPr>
          </w:p>
          <w:p w14:paraId="3F592242" w14:textId="77777777" w:rsidR="000148F4" w:rsidRPr="00935315" w:rsidRDefault="000148F4" w:rsidP="000148F4">
            <w:pPr>
              <w:pStyle w:val="TableParagraph"/>
              <w:spacing w:before="1" w:line="242" w:lineRule="auto"/>
              <w:ind w:left="5" w:right="-21"/>
              <w:rPr>
                <w:color w:val="000000" w:themeColor="text1"/>
                <w:sz w:val="18"/>
              </w:rPr>
            </w:pPr>
            <w:r w:rsidRPr="00935315">
              <w:rPr>
                <w:color w:val="000000" w:themeColor="text1"/>
                <w:w w:val="90"/>
                <w:sz w:val="18"/>
              </w:rPr>
              <w:t>Área</w:t>
            </w:r>
            <w:r w:rsidRPr="00935315">
              <w:rPr>
                <w:color w:val="000000" w:themeColor="text1"/>
                <w:spacing w:val="1"/>
                <w:w w:val="90"/>
                <w:sz w:val="18"/>
              </w:rPr>
              <w:t xml:space="preserve"> </w:t>
            </w:r>
            <w:r w:rsidRPr="00935315">
              <w:rPr>
                <w:color w:val="000000" w:themeColor="text1"/>
                <w:w w:val="80"/>
                <w:sz w:val="18"/>
              </w:rPr>
              <w:t>ensaladas</w:t>
            </w:r>
            <w:r w:rsidRPr="00935315">
              <w:rPr>
                <w:color w:val="000000" w:themeColor="text1"/>
                <w:spacing w:val="13"/>
                <w:w w:val="80"/>
                <w:sz w:val="18"/>
              </w:rPr>
              <w:t xml:space="preserve"> </w:t>
            </w:r>
            <w:r w:rsidRPr="00935315">
              <w:rPr>
                <w:color w:val="000000" w:themeColor="text1"/>
                <w:w w:val="80"/>
                <w:sz w:val="18"/>
              </w:rPr>
              <w:t>*</w:t>
            </w:r>
          </w:p>
        </w:tc>
        <w:tc>
          <w:tcPr>
            <w:tcW w:w="2522" w:type="dxa"/>
            <w:gridSpan w:val="2"/>
          </w:tcPr>
          <w:p w14:paraId="59842321" w14:textId="77777777" w:rsidR="000148F4" w:rsidRPr="00935315" w:rsidRDefault="000148F4" w:rsidP="000148F4">
            <w:pPr>
              <w:pStyle w:val="TableParagraph"/>
              <w:tabs>
                <w:tab w:val="left" w:pos="1296"/>
              </w:tabs>
              <w:spacing w:before="105" w:line="242" w:lineRule="auto"/>
              <w:ind w:left="7" w:right="291"/>
              <w:rPr>
                <w:color w:val="000000" w:themeColor="text1"/>
                <w:spacing w:val="-1"/>
                <w:w w:val="90"/>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0FDF8A82" w14:textId="77777777" w:rsidTr="2CD1C888">
        <w:trPr>
          <w:trHeight w:val="871"/>
        </w:trPr>
        <w:tc>
          <w:tcPr>
            <w:tcW w:w="519" w:type="dxa"/>
          </w:tcPr>
          <w:p w14:paraId="09980277" w14:textId="77777777" w:rsidR="000148F4" w:rsidRPr="00935315" w:rsidRDefault="000148F4" w:rsidP="000148F4">
            <w:pPr>
              <w:pStyle w:val="TableParagraph"/>
              <w:spacing w:before="5"/>
              <w:rPr>
                <w:color w:val="000000" w:themeColor="text1"/>
                <w:sz w:val="18"/>
              </w:rPr>
            </w:pPr>
          </w:p>
          <w:p w14:paraId="27A3494D"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35</w:t>
            </w:r>
          </w:p>
        </w:tc>
        <w:tc>
          <w:tcPr>
            <w:tcW w:w="1473" w:type="dxa"/>
            <w:gridSpan w:val="2"/>
          </w:tcPr>
          <w:p w14:paraId="3E3FE00C" w14:textId="77777777" w:rsidR="000148F4" w:rsidRPr="00935315" w:rsidRDefault="000148F4" w:rsidP="000148F4">
            <w:pPr>
              <w:pStyle w:val="TableParagraph"/>
              <w:spacing w:line="206" w:lineRule="exact"/>
              <w:ind w:left="4" w:right="47"/>
              <w:rPr>
                <w:color w:val="000000" w:themeColor="text1"/>
                <w:sz w:val="18"/>
              </w:rPr>
            </w:pPr>
            <w:r w:rsidRPr="00935315">
              <w:rPr>
                <w:color w:val="000000" w:themeColor="text1"/>
                <w:w w:val="85"/>
                <w:sz w:val="18"/>
              </w:rPr>
              <w:t>Mesa en</w:t>
            </w:r>
            <w:r w:rsidRPr="00935315">
              <w:rPr>
                <w:color w:val="000000" w:themeColor="text1"/>
                <w:spacing w:val="1"/>
                <w:w w:val="85"/>
                <w:sz w:val="18"/>
              </w:rPr>
              <w:t xml:space="preserve"> </w:t>
            </w:r>
            <w:r w:rsidRPr="00935315">
              <w:rPr>
                <w:color w:val="000000" w:themeColor="text1"/>
                <w:w w:val="85"/>
                <w:sz w:val="18"/>
              </w:rPr>
              <w:t>acero</w:t>
            </w:r>
            <w:r w:rsidRPr="00935315">
              <w:rPr>
                <w:color w:val="000000" w:themeColor="text1"/>
                <w:spacing w:val="-38"/>
                <w:w w:val="85"/>
                <w:sz w:val="18"/>
              </w:rPr>
              <w:t xml:space="preserve"> </w:t>
            </w:r>
            <w:r w:rsidRPr="00935315">
              <w:rPr>
                <w:color w:val="000000" w:themeColor="text1"/>
                <w:w w:val="90"/>
                <w:sz w:val="18"/>
              </w:rPr>
              <w:t>inoxidable</w:t>
            </w:r>
            <w:r w:rsidRPr="00935315">
              <w:rPr>
                <w:color w:val="000000" w:themeColor="text1"/>
                <w:spacing w:val="1"/>
                <w:w w:val="90"/>
                <w:sz w:val="18"/>
              </w:rPr>
              <w:t xml:space="preserve"> </w:t>
            </w:r>
            <w:r w:rsidRPr="00935315">
              <w:rPr>
                <w:color w:val="000000" w:themeColor="text1"/>
                <w:w w:val="90"/>
                <w:sz w:val="18"/>
              </w:rPr>
              <w:t>1.40x0.70</w:t>
            </w:r>
          </w:p>
        </w:tc>
        <w:tc>
          <w:tcPr>
            <w:tcW w:w="476" w:type="dxa"/>
            <w:gridSpan w:val="2"/>
          </w:tcPr>
          <w:p w14:paraId="3382F45E" w14:textId="77777777" w:rsidR="000148F4" w:rsidRPr="00935315" w:rsidRDefault="000148F4" w:rsidP="000148F4">
            <w:pPr>
              <w:pStyle w:val="TableParagraph"/>
              <w:spacing w:before="5"/>
              <w:rPr>
                <w:color w:val="000000" w:themeColor="text1"/>
                <w:sz w:val="18"/>
              </w:rPr>
            </w:pPr>
          </w:p>
          <w:p w14:paraId="41E582FB" w14:textId="77777777" w:rsidR="000148F4" w:rsidRPr="00935315" w:rsidRDefault="000148F4" w:rsidP="000148F4">
            <w:pPr>
              <w:pStyle w:val="TableParagraph"/>
              <w:ind w:left="9"/>
              <w:jc w:val="center"/>
              <w:rPr>
                <w:color w:val="000000" w:themeColor="text1"/>
                <w:sz w:val="18"/>
              </w:rPr>
            </w:pPr>
            <w:r w:rsidRPr="00935315">
              <w:rPr>
                <w:color w:val="000000" w:themeColor="text1"/>
                <w:w w:val="78"/>
                <w:sz w:val="18"/>
              </w:rPr>
              <w:t>1</w:t>
            </w:r>
          </w:p>
        </w:tc>
        <w:tc>
          <w:tcPr>
            <w:tcW w:w="319" w:type="dxa"/>
            <w:gridSpan w:val="2"/>
          </w:tcPr>
          <w:p w14:paraId="1CDE9FF1" w14:textId="77777777" w:rsidR="000148F4" w:rsidRPr="00935315" w:rsidRDefault="000148F4" w:rsidP="000148F4">
            <w:pPr>
              <w:pStyle w:val="TableParagraph"/>
              <w:spacing w:before="5"/>
              <w:rPr>
                <w:color w:val="000000" w:themeColor="text1"/>
                <w:sz w:val="18"/>
              </w:rPr>
            </w:pPr>
          </w:p>
          <w:p w14:paraId="23AAA257" w14:textId="77777777" w:rsidR="000148F4" w:rsidRPr="00935315" w:rsidRDefault="000148F4" w:rsidP="000148F4">
            <w:pPr>
              <w:pStyle w:val="TableParagraph"/>
              <w:ind w:left="14"/>
              <w:jc w:val="center"/>
              <w:rPr>
                <w:color w:val="000000" w:themeColor="text1"/>
                <w:sz w:val="18"/>
              </w:rPr>
            </w:pPr>
            <w:r w:rsidRPr="00935315">
              <w:rPr>
                <w:color w:val="000000" w:themeColor="text1"/>
                <w:w w:val="81"/>
                <w:sz w:val="18"/>
              </w:rPr>
              <w:t>X</w:t>
            </w:r>
          </w:p>
        </w:tc>
        <w:tc>
          <w:tcPr>
            <w:tcW w:w="329" w:type="dxa"/>
            <w:gridSpan w:val="2"/>
          </w:tcPr>
          <w:p w14:paraId="6422A983" w14:textId="77777777" w:rsidR="000148F4" w:rsidRPr="00935315" w:rsidRDefault="000148F4" w:rsidP="000148F4">
            <w:pPr>
              <w:pStyle w:val="TableParagraph"/>
              <w:rPr>
                <w:rFonts w:ascii="Times New Roman"/>
                <w:color w:val="000000" w:themeColor="text1"/>
                <w:sz w:val="18"/>
              </w:rPr>
            </w:pPr>
          </w:p>
        </w:tc>
        <w:tc>
          <w:tcPr>
            <w:tcW w:w="297" w:type="dxa"/>
            <w:gridSpan w:val="3"/>
          </w:tcPr>
          <w:p w14:paraId="20CDF27D"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17DC6E78" w14:textId="77777777" w:rsidR="000148F4" w:rsidRPr="00935315" w:rsidRDefault="000148F4" w:rsidP="000148F4">
            <w:pPr>
              <w:pStyle w:val="TableParagraph"/>
              <w:spacing w:before="5"/>
              <w:rPr>
                <w:color w:val="000000" w:themeColor="text1"/>
                <w:sz w:val="18"/>
              </w:rPr>
            </w:pPr>
          </w:p>
          <w:p w14:paraId="7E86A8E3" w14:textId="77777777" w:rsidR="000148F4" w:rsidRPr="00935315" w:rsidRDefault="000148F4" w:rsidP="000148F4">
            <w:pPr>
              <w:pStyle w:val="TableParagraph"/>
              <w:ind w:left="5"/>
              <w:rPr>
                <w:color w:val="000000" w:themeColor="text1"/>
                <w:sz w:val="18"/>
              </w:rPr>
            </w:pPr>
            <w:r w:rsidRPr="00935315">
              <w:rPr>
                <w:color w:val="000000" w:themeColor="text1"/>
                <w:w w:val="80"/>
                <w:sz w:val="18"/>
              </w:rPr>
              <w:t>Área</w:t>
            </w:r>
            <w:r w:rsidRPr="00935315">
              <w:rPr>
                <w:color w:val="000000" w:themeColor="text1"/>
                <w:spacing w:val="4"/>
                <w:w w:val="80"/>
                <w:sz w:val="18"/>
              </w:rPr>
              <w:t xml:space="preserve"> </w:t>
            </w:r>
            <w:r w:rsidRPr="00935315">
              <w:rPr>
                <w:color w:val="000000" w:themeColor="text1"/>
                <w:w w:val="80"/>
                <w:sz w:val="18"/>
              </w:rPr>
              <w:t>de</w:t>
            </w:r>
            <w:r w:rsidRPr="00935315">
              <w:rPr>
                <w:color w:val="000000" w:themeColor="text1"/>
                <w:spacing w:val="7"/>
                <w:w w:val="80"/>
                <w:sz w:val="18"/>
              </w:rPr>
              <w:t xml:space="preserve"> </w:t>
            </w:r>
            <w:r w:rsidRPr="00935315">
              <w:rPr>
                <w:color w:val="000000" w:themeColor="text1"/>
                <w:w w:val="80"/>
                <w:sz w:val="18"/>
              </w:rPr>
              <w:t>preparación</w:t>
            </w:r>
            <w:r w:rsidRPr="00935315">
              <w:rPr>
                <w:color w:val="000000" w:themeColor="text1"/>
                <w:spacing w:val="6"/>
                <w:w w:val="80"/>
                <w:sz w:val="18"/>
              </w:rPr>
              <w:t xml:space="preserve"> </w:t>
            </w:r>
            <w:r w:rsidRPr="00935315">
              <w:rPr>
                <w:color w:val="000000" w:themeColor="text1"/>
                <w:w w:val="80"/>
                <w:sz w:val="18"/>
              </w:rPr>
              <w:t>de</w:t>
            </w:r>
            <w:r w:rsidRPr="00935315">
              <w:rPr>
                <w:color w:val="000000" w:themeColor="text1"/>
                <w:spacing w:val="6"/>
                <w:w w:val="80"/>
                <w:sz w:val="18"/>
              </w:rPr>
              <w:t xml:space="preserve"> </w:t>
            </w:r>
            <w:r w:rsidRPr="00935315">
              <w:rPr>
                <w:color w:val="000000" w:themeColor="text1"/>
                <w:w w:val="80"/>
                <w:sz w:val="18"/>
              </w:rPr>
              <w:t>jugos</w:t>
            </w:r>
          </w:p>
        </w:tc>
        <w:tc>
          <w:tcPr>
            <w:tcW w:w="2522" w:type="dxa"/>
            <w:gridSpan w:val="2"/>
          </w:tcPr>
          <w:p w14:paraId="0F0A0E9E" w14:textId="77777777" w:rsidR="000148F4" w:rsidRPr="00935315" w:rsidRDefault="000148F4" w:rsidP="000148F4">
            <w:pPr>
              <w:pStyle w:val="TableParagraph"/>
              <w:tabs>
                <w:tab w:val="left" w:pos="1298"/>
              </w:tabs>
              <w:spacing w:before="105" w:line="242" w:lineRule="auto"/>
              <w:ind w:left="7" w:right="248"/>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spacing w:val="-2"/>
                <w:w w:val="85"/>
                <w:sz w:val="18"/>
              </w:rPr>
              <w:t>que</w:t>
            </w:r>
            <w:r w:rsidRPr="00935315">
              <w:rPr>
                <w:color w:val="000000" w:themeColor="text1"/>
                <w:spacing w:val="14"/>
                <w:w w:val="85"/>
                <w:sz w:val="18"/>
              </w:rPr>
              <w:t xml:space="preserve"> </w:t>
            </w:r>
            <w:r w:rsidRPr="00935315">
              <w:rPr>
                <w:color w:val="000000" w:themeColor="text1"/>
                <w:spacing w:val="-2"/>
                <w:w w:val="85"/>
                <w:sz w:val="18"/>
              </w:rPr>
              <w:t>suministra</w:t>
            </w:r>
            <w:r w:rsidRPr="00935315">
              <w:rPr>
                <w:color w:val="000000" w:themeColor="text1"/>
                <w:spacing w:val="-38"/>
                <w:w w:val="85"/>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555B1603" w14:textId="77777777" w:rsidTr="2CD1C888">
        <w:trPr>
          <w:trHeight w:val="871"/>
        </w:trPr>
        <w:tc>
          <w:tcPr>
            <w:tcW w:w="519" w:type="dxa"/>
          </w:tcPr>
          <w:p w14:paraId="0DD15F2B" w14:textId="77777777" w:rsidR="000148F4" w:rsidRPr="00935315" w:rsidRDefault="000148F4" w:rsidP="000148F4">
            <w:pPr>
              <w:pStyle w:val="TableParagraph"/>
              <w:rPr>
                <w:color w:val="000000" w:themeColor="text1"/>
                <w:sz w:val="20"/>
              </w:rPr>
            </w:pPr>
          </w:p>
          <w:p w14:paraId="343CA21B" w14:textId="77777777" w:rsidR="000148F4" w:rsidRPr="00935315" w:rsidRDefault="000148F4" w:rsidP="000148F4">
            <w:pPr>
              <w:pStyle w:val="TableParagraph"/>
              <w:spacing w:before="7"/>
              <w:rPr>
                <w:color w:val="000000" w:themeColor="text1"/>
                <w:sz w:val="16"/>
              </w:rPr>
            </w:pPr>
          </w:p>
          <w:p w14:paraId="1523A31A"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36</w:t>
            </w:r>
          </w:p>
        </w:tc>
        <w:tc>
          <w:tcPr>
            <w:tcW w:w="1473" w:type="dxa"/>
            <w:gridSpan w:val="2"/>
          </w:tcPr>
          <w:p w14:paraId="1334E641" w14:textId="77777777" w:rsidR="000148F4" w:rsidRPr="00935315" w:rsidRDefault="000148F4" w:rsidP="000148F4">
            <w:pPr>
              <w:pStyle w:val="TableParagraph"/>
              <w:spacing w:before="2" w:line="242" w:lineRule="auto"/>
              <w:ind w:left="4" w:right="47"/>
              <w:rPr>
                <w:color w:val="000000" w:themeColor="text1"/>
                <w:sz w:val="18"/>
              </w:rPr>
            </w:pPr>
            <w:r w:rsidRPr="00935315">
              <w:rPr>
                <w:color w:val="000000" w:themeColor="text1"/>
                <w:w w:val="85"/>
                <w:sz w:val="18"/>
              </w:rPr>
              <w:t>Mesa</w:t>
            </w:r>
            <w:r w:rsidRPr="00935315">
              <w:rPr>
                <w:color w:val="000000" w:themeColor="text1"/>
                <w:spacing w:val="1"/>
                <w:w w:val="85"/>
                <w:sz w:val="18"/>
              </w:rPr>
              <w:t xml:space="preserve"> </w:t>
            </w:r>
            <w:r w:rsidRPr="00935315">
              <w:rPr>
                <w:color w:val="000000" w:themeColor="text1"/>
                <w:w w:val="85"/>
                <w:sz w:val="18"/>
              </w:rPr>
              <w:t>para</w:t>
            </w:r>
            <w:r w:rsidRPr="00935315">
              <w:rPr>
                <w:color w:val="000000" w:themeColor="text1"/>
                <w:spacing w:val="1"/>
                <w:w w:val="85"/>
                <w:sz w:val="18"/>
              </w:rPr>
              <w:t xml:space="preserve"> </w:t>
            </w:r>
            <w:r w:rsidRPr="00935315">
              <w:rPr>
                <w:color w:val="000000" w:themeColor="text1"/>
                <w:w w:val="85"/>
                <w:sz w:val="18"/>
              </w:rPr>
              <w:t>lavado</w:t>
            </w:r>
            <w:r w:rsidRPr="00935315">
              <w:rPr>
                <w:color w:val="000000" w:themeColor="text1"/>
                <w:spacing w:val="-38"/>
                <w:w w:val="85"/>
                <w:sz w:val="18"/>
              </w:rPr>
              <w:t xml:space="preserve"> </w:t>
            </w:r>
            <w:r w:rsidRPr="00935315">
              <w:rPr>
                <w:color w:val="000000" w:themeColor="text1"/>
                <w:w w:val="85"/>
                <w:sz w:val="18"/>
              </w:rPr>
              <w:t>con</w:t>
            </w:r>
            <w:r w:rsidRPr="00935315">
              <w:rPr>
                <w:color w:val="000000" w:themeColor="text1"/>
                <w:spacing w:val="18"/>
                <w:w w:val="85"/>
                <w:sz w:val="18"/>
              </w:rPr>
              <w:t xml:space="preserve"> </w:t>
            </w:r>
            <w:r w:rsidRPr="00935315">
              <w:rPr>
                <w:color w:val="000000" w:themeColor="text1"/>
                <w:w w:val="85"/>
                <w:sz w:val="18"/>
              </w:rPr>
              <w:t>dos</w:t>
            </w:r>
            <w:r w:rsidRPr="00935315">
              <w:rPr>
                <w:color w:val="000000" w:themeColor="text1"/>
                <w:spacing w:val="20"/>
                <w:w w:val="85"/>
                <w:sz w:val="18"/>
              </w:rPr>
              <w:t xml:space="preserve"> </w:t>
            </w:r>
            <w:r w:rsidRPr="00935315">
              <w:rPr>
                <w:color w:val="000000" w:themeColor="text1"/>
                <w:w w:val="85"/>
                <w:sz w:val="18"/>
              </w:rPr>
              <w:t>vertederos</w:t>
            </w:r>
          </w:p>
          <w:p w14:paraId="6F71FBDD" w14:textId="77777777" w:rsidR="000148F4" w:rsidRPr="00935315" w:rsidRDefault="000148F4" w:rsidP="000148F4">
            <w:pPr>
              <w:pStyle w:val="TableParagraph"/>
              <w:spacing w:line="190" w:lineRule="exact"/>
              <w:ind w:left="4" w:right="47"/>
              <w:rPr>
                <w:color w:val="000000" w:themeColor="text1"/>
                <w:sz w:val="18"/>
              </w:rPr>
            </w:pPr>
            <w:r w:rsidRPr="00935315">
              <w:rPr>
                <w:color w:val="000000" w:themeColor="text1"/>
                <w:w w:val="80"/>
                <w:sz w:val="18"/>
              </w:rPr>
              <w:t>enacero</w:t>
            </w:r>
            <w:r w:rsidRPr="00935315">
              <w:rPr>
                <w:color w:val="000000" w:themeColor="text1"/>
                <w:spacing w:val="6"/>
                <w:w w:val="80"/>
                <w:sz w:val="18"/>
              </w:rPr>
              <w:t xml:space="preserve"> </w:t>
            </w:r>
            <w:r w:rsidRPr="00935315">
              <w:rPr>
                <w:color w:val="000000" w:themeColor="text1"/>
                <w:w w:val="80"/>
                <w:sz w:val="18"/>
              </w:rPr>
              <w:t>inoxidable</w:t>
            </w:r>
            <w:r w:rsidRPr="00935315">
              <w:rPr>
                <w:color w:val="000000" w:themeColor="text1"/>
                <w:spacing w:val="-35"/>
                <w:w w:val="80"/>
                <w:sz w:val="18"/>
              </w:rPr>
              <w:t xml:space="preserve"> </w:t>
            </w:r>
            <w:r w:rsidRPr="00935315">
              <w:rPr>
                <w:color w:val="000000" w:themeColor="text1"/>
                <w:w w:val="90"/>
                <w:sz w:val="18"/>
              </w:rPr>
              <w:t>2.20x0.70</w:t>
            </w:r>
          </w:p>
        </w:tc>
        <w:tc>
          <w:tcPr>
            <w:tcW w:w="476" w:type="dxa"/>
            <w:gridSpan w:val="2"/>
          </w:tcPr>
          <w:p w14:paraId="02D84C98" w14:textId="77777777" w:rsidR="000148F4" w:rsidRPr="00935315" w:rsidRDefault="000148F4" w:rsidP="000148F4">
            <w:pPr>
              <w:pStyle w:val="TableParagraph"/>
              <w:rPr>
                <w:color w:val="000000" w:themeColor="text1"/>
                <w:sz w:val="20"/>
              </w:rPr>
            </w:pPr>
          </w:p>
          <w:p w14:paraId="3EFF07B6" w14:textId="77777777" w:rsidR="000148F4" w:rsidRPr="00935315" w:rsidRDefault="000148F4" w:rsidP="000148F4">
            <w:pPr>
              <w:pStyle w:val="TableParagraph"/>
              <w:spacing w:before="7"/>
              <w:rPr>
                <w:color w:val="000000" w:themeColor="text1"/>
                <w:sz w:val="16"/>
              </w:rPr>
            </w:pPr>
          </w:p>
          <w:p w14:paraId="58D79634" w14:textId="77777777" w:rsidR="000148F4" w:rsidRPr="00935315" w:rsidRDefault="000148F4" w:rsidP="000148F4">
            <w:pPr>
              <w:pStyle w:val="TableParagraph"/>
              <w:ind w:left="9"/>
              <w:jc w:val="center"/>
              <w:rPr>
                <w:color w:val="000000" w:themeColor="text1"/>
                <w:sz w:val="18"/>
              </w:rPr>
            </w:pPr>
            <w:r w:rsidRPr="00935315">
              <w:rPr>
                <w:color w:val="000000" w:themeColor="text1"/>
                <w:w w:val="78"/>
                <w:sz w:val="18"/>
              </w:rPr>
              <w:t>2</w:t>
            </w:r>
          </w:p>
        </w:tc>
        <w:tc>
          <w:tcPr>
            <w:tcW w:w="319" w:type="dxa"/>
            <w:gridSpan w:val="2"/>
          </w:tcPr>
          <w:p w14:paraId="61AA2580" w14:textId="77777777" w:rsidR="000148F4" w:rsidRPr="00935315" w:rsidRDefault="000148F4" w:rsidP="000148F4">
            <w:pPr>
              <w:pStyle w:val="TableParagraph"/>
              <w:rPr>
                <w:color w:val="000000" w:themeColor="text1"/>
                <w:sz w:val="20"/>
              </w:rPr>
            </w:pPr>
          </w:p>
          <w:p w14:paraId="576D8CD2" w14:textId="77777777" w:rsidR="000148F4" w:rsidRPr="00935315" w:rsidRDefault="000148F4" w:rsidP="000148F4">
            <w:pPr>
              <w:pStyle w:val="TableParagraph"/>
              <w:spacing w:before="7"/>
              <w:rPr>
                <w:color w:val="000000" w:themeColor="text1"/>
                <w:sz w:val="16"/>
              </w:rPr>
            </w:pPr>
          </w:p>
          <w:p w14:paraId="20C02EA8" w14:textId="77777777" w:rsidR="000148F4" w:rsidRPr="00935315" w:rsidRDefault="000148F4" w:rsidP="000148F4">
            <w:pPr>
              <w:pStyle w:val="TableParagraph"/>
              <w:ind w:left="14"/>
              <w:jc w:val="center"/>
              <w:rPr>
                <w:color w:val="000000" w:themeColor="text1"/>
                <w:sz w:val="18"/>
              </w:rPr>
            </w:pPr>
            <w:r w:rsidRPr="00935315">
              <w:rPr>
                <w:color w:val="000000" w:themeColor="text1"/>
                <w:w w:val="81"/>
                <w:sz w:val="18"/>
              </w:rPr>
              <w:t>X</w:t>
            </w:r>
          </w:p>
        </w:tc>
        <w:tc>
          <w:tcPr>
            <w:tcW w:w="329" w:type="dxa"/>
            <w:gridSpan w:val="2"/>
          </w:tcPr>
          <w:p w14:paraId="07CA98C2" w14:textId="77777777" w:rsidR="000148F4" w:rsidRPr="00935315" w:rsidRDefault="000148F4" w:rsidP="000148F4">
            <w:pPr>
              <w:pStyle w:val="TableParagraph"/>
              <w:rPr>
                <w:rFonts w:ascii="Times New Roman"/>
                <w:color w:val="000000" w:themeColor="text1"/>
                <w:sz w:val="18"/>
              </w:rPr>
            </w:pPr>
          </w:p>
        </w:tc>
        <w:tc>
          <w:tcPr>
            <w:tcW w:w="297" w:type="dxa"/>
            <w:gridSpan w:val="3"/>
          </w:tcPr>
          <w:p w14:paraId="02530706"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46411BAA" w14:textId="77777777" w:rsidR="000148F4" w:rsidRPr="00935315" w:rsidRDefault="000148F4" w:rsidP="000148F4">
            <w:pPr>
              <w:pStyle w:val="TableParagraph"/>
              <w:rPr>
                <w:color w:val="000000" w:themeColor="text1"/>
                <w:sz w:val="20"/>
              </w:rPr>
            </w:pPr>
          </w:p>
          <w:p w14:paraId="4ACF2239" w14:textId="77777777" w:rsidR="000148F4" w:rsidRPr="00935315" w:rsidRDefault="000148F4" w:rsidP="000148F4">
            <w:pPr>
              <w:pStyle w:val="TableParagraph"/>
              <w:spacing w:before="7"/>
              <w:rPr>
                <w:color w:val="000000" w:themeColor="text1"/>
                <w:sz w:val="16"/>
              </w:rPr>
            </w:pPr>
          </w:p>
          <w:p w14:paraId="0760D0E8" w14:textId="77777777" w:rsidR="000148F4" w:rsidRPr="00935315" w:rsidRDefault="000148F4" w:rsidP="000148F4">
            <w:pPr>
              <w:pStyle w:val="TableParagraph"/>
              <w:ind w:left="5"/>
              <w:rPr>
                <w:color w:val="000000" w:themeColor="text1"/>
                <w:sz w:val="18"/>
              </w:rPr>
            </w:pPr>
            <w:r w:rsidRPr="00935315">
              <w:rPr>
                <w:color w:val="000000" w:themeColor="text1"/>
                <w:w w:val="80"/>
                <w:sz w:val="18"/>
              </w:rPr>
              <w:t>Área</w:t>
            </w:r>
            <w:r w:rsidRPr="00935315">
              <w:rPr>
                <w:color w:val="000000" w:themeColor="text1"/>
                <w:spacing w:val="4"/>
                <w:w w:val="80"/>
                <w:sz w:val="18"/>
              </w:rPr>
              <w:t xml:space="preserve"> </w:t>
            </w:r>
            <w:r w:rsidRPr="00935315">
              <w:rPr>
                <w:color w:val="000000" w:themeColor="text1"/>
                <w:w w:val="80"/>
                <w:sz w:val="18"/>
              </w:rPr>
              <w:t>de</w:t>
            </w:r>
            <w:r w:rsidRPr="00935315">
              <w:rPr>
                <w:color w:val="000000" w:themeColor="text1"/>
                <w:spacing w:val="7"/>
                <w:w w:val="80"/>
                <w:sz w:val="18"/>
              </w:rPr>
              <w:t xml:space="preserve"> </w:t>
            </w:r>
            <w:r w:rsidRPr="00935315">
              <w:rPr>
                <w:color w:val="000000" w:themeColor="text1"/>
                <w:w w:val="80"/>
                <w:sz w:val="18"/>
              </w:rPr>
              <w:t>preparación</w:t>
            </w:r>
            <w:r w:rsidRPr="00935315">
              <w:rPr>
                <w:color w:val="000000" w:themeColor="text1"/>
                <w:spacing w:val="6"/>
                <w:w w:val="80"/>
                <w:sz w:val="18"/>
              </w:rPr>
              <w:t xml:space="preserve"> </w:t>
            </w:r>
            <w:r w:rsidRPr="00935315">
              <w:rPr>
                <w:color w:val="000000" w:themeColor="text1"/>
                <w:w w:val="80"/>
                <w:sz w:val="18"/>
              </w:rPr>
              <w:t>de</w:t>
            </w:r>
            <w:r w:rsidRPr="00935315">
              <w:rPr>
                <w:color w:val="000000" w:themeColor="text1"/>
                <w:spacing w:val="6"/>
                <w:w w:val="80"/>
                <w:sz w:val="18"/>
              </w:rPr>
              <w:t xml:space="preserve"> </w:t>
            </w:r>
            <w:r w:rsidRPr="00935315">
              <w:rPr>
                <w:color w:val="000000" w:themeColor="text1"/>
                <w:w w:val="80"/>
                <w:sz w:val="18"/>
              </w:rPr>
              <w:t>jugos</w:t>
            </w:r>
          </w:p>
        </w:tc>
        <w:tc>
          <w:tcPr>
            <w:tcW w:w="2522" w:type="dxa"/>
            <w:gridSpan w:val="2"/>
          </w:tcPr>
          <w:p w14:paraId="283B12D9" w14:textId="77777777" w:rsidR="000148F4" w:rsidRPr="00935315" w:rsidRDefault="000148F4" w:rsidP="000148F4">
            <w:pPr>
              <w:pStyle w:val="TableParagraph"/>
              <w:spacing w:before="4"/>
              <w:rPr>
                <w:color w:val="000000" w:themeColor="text1"/>
                <w:sz w:val="18"/>
              </w:rPr>
            </w:pPr>
          </w:p>
          <w:p w14:paraId="7D4EDC01" w14:textId="77777777" w:rsidR="000148F4" w:rsidRPr="00935315" w:rsidRDefault="000148F4" w:rsidP="000148F4">
            <w:pPr>
              <w:pStyle w:val="TableParagraph"/>
              <w:tabs>
                <w:tab w:val="left" w:pos="1296"/>
              </w:tabs>
              <w:spacing w:line="242" w:lineRule="auto"/>
              <w:ind w:left="7" w:right="29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3673A0DB" w14:textId="77777777" w:rsidTr="2CD1C888">
        <w:trPr>
          <w:trHeight w:val="871"/>
        </w:trPr>
        <w:tc>
          <w:tcPr>
            <w:tcW w:w="519" w:type="dxa"/>
          </w:tcPr>
          <w:p w14:paraId="2268507A" w14:textId="77777777" w:rsidR="000148F4" w:rsidRPr="00935315" w:rsidRDefault="000148F4" w:rsidP="000148F4">
            <w:pPr>
              <w:pStyle w:val="TableParagraph"/>
              <w:rPr>
                <w:color w:val="000000" w:themeColor="text1"/>
                <w:sz w:val="20"/>
              </w:rPr>
            </w:pPr>
          </w:p>
          <w:p w14:paraId="16E41491" w14:textId="77777777" w:rsidR="000148F4" w:rsidRPr="00935315" w:rsidRDefault="000148F4" w:rsidP="000148F4">
            <w:pPr>
              <w:pStyle w:val="TableParagraph"/>
              <w:spacing w:before="9"/>
              <w:rPr>
                <w:color w:val="000000" w:themeColor="text1"/>
                <w:sz w:val="16"/>
              </w:rPr>
            </w:pPr>
          </w:p>
          <w:p w14:paraId="46F5B3A6"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37</w:t>
            </w:r>
          </w:p>
        </w:tc>
        <w:tc>
          <w:tcPr>
            <w:tcW w:w="1473" w:type="dxa"/>
            <w:gridSpan w:val="2"/>
          </w:tcPr>
          <w:p w14:paraId="5AF9D141" w14:textId="3A011E73" w:rsidR="000148F4" w:rsidRPr="00935315" w:rsidRDefault="000148F4" w:rsidP="000148F4">
            <w:pPr>
              <w:pStyle w:val="TableParagraph"/>
              <w:spacing w:before="4" w:line="242" w:lineRule="auto"/>
              <w:ind w:left="4" w:right="45"/>
              <w:rPr>
                <w:color w:val="000000" w:themeColor="text1"/>
                <w:sz w:val="18"/>
              </w:rPr>
            </w:pPr>
            <w:r w:rsidRPr="00935315">
              <w:rPr>
                <w:color w:val="000000" w:themeColor="text1"/>
                <w:spacing w:val="-1"/>
                <w:w w:val="85"/>
                <w:sz w:val="18"/>
              </w:rPr>
              <w:t>Mesa</w:t>
            </w:r>
            <w:r w:rsidRPr="00935315">
              <w:rPr>
                <w:color w:val="000000" w:themeColor="text1"/>
                <w:w w:val="85"/>
                <w:sz w:val="18"/>
              </w:rPr>
              <w:t xml:space="preserve"> de</w:t>
            </w:r>
            <w:r w:rsidRPr="00935315">
              <w:rPr>
                <w:color w:val="000000" w:themeColor="text1"/>
                <w:spacing w:val="1"/>
                <w:w w:val="85"/>
                <w:sz w:val="18"/>
              </w:rPr>
              <w:t xml:space="preserve"> </w:t>
            </w:r>
            <w:r w:rsidRPr="00935315">
              <w:rPr>
                <w:color w:val="000000" w:themeColor="text1"/>
                <w:w w:val="85"/>
                <w:sz w:val="18"/>
              </w:rPr>
              <w:t>trabajo con</w:t>
            </w:r>
            <w:r w:rsidRPr="00935315">
              <w:rPr>
                <w:color w:val="000000" w:themeColor="text1"/>
                <w:spacing w:val="-38"/>
                <w:w w:val="85"/>
                <w:sz w:val="18"/>
              </w:rPr>
              <w:t xml:space="preserve"> </w:t>
            </w:r>
            <w:r w:rsidRPr="00935315">
              <w:rPr>
                <w:color w:val="000000" w:themeColor="text1"/>
                <w:spacing w:val="-2"/>
                <w:w w:val="85"/>
                <w:sz w:val="18"/>
              </w:rPr>
              <w:t>soporte superior</w:t>
            </w:r>
            <w:r w:rsidRPr="00935315">
              <w:rPr>
                <w:color w:val="000000" w:themeColor="text1"/>
                <w:spacing w:val="15"/>
                <w:w w:val="85"/>
                <w:sz w:val="18"/>
              </w:rPr>
              <w:t xml:space="preserve"> </w:t>
            </w:r>
            <w:r w:rsidRPr="00935315">
              <w:rPr>
                <w:color w:val="000000" w:themeColor="text1"/>
                <w:spacing w:val="-1"/>
                <w:w w:val="85"/>
                <w:sz w:val="18"/>
              </w:rPr>
              <w:t>en</w:t>
            </w:r>
          </w:p>
          <w:p w14:paraId="3CDD7E4F" w14:textId="77777777" w:rsidR="000148F4" w:rsidRPr="00935315" w:rsidRDefault="000148F4" w:rsidP="000148F4">
            <w:pPr>
              <w:pStyle w:val="TableParagraph"/>
              <w:spacing w:line="190" w:lineRule="exact"/>
              <w:ind w:left="4" w:right="47"/>
              <w:rPr>
                <w:color w:val="000000" w:themeColor="text1"/>
                <w:sz w:val="18"/>
              </w:rPr>
            </w:pPr>
            <w:r w:rsidRPr="00935315">
              <w:rPr>
                <w:color w:val="000000" w:themeColor="text1"/>
                <w:w w:val="80"/>
                <w:sz w:val="18"/>
              </w:rPr>
              <w:t>acero</w:t>
            </w:r>
            <w:r w:rsidRPr="00935315">
              <w:rPr>
                <w:color w:val="000000" w:themeColor="text1"/>
                <w:spacing w:val="4"/>
                <w:w w:val="80"/>
                <w:sz w:val="18"/>
              </w:rPr>
              <w:t xml:space="preserve"> </w:t>
            </w:r>
            <w:r w:rsidRPr="00935315">
              <w:rPr>
                <w:color w:val="000000" w:themeColor="text1"/>
                <w:w w:val="80"/>
                <w:sz w:val="18"/>
              </w:rPr>
              <w:t>inoxidable</w:t>
            </w:r>
            <w:r w:rsidRPr="00935315">
              <w:rPr>
                <w:color w:val="000000" w:themeColor="text1"/>
                <w:spacing w:val="-35"/>
                <w:w w:val="80"/>
                <w:sz w:val="18"/>
              </w:rPr>
              <w:t xml:space="preserve"> </w:t>
            </w:r>
            <w:r w:rsidRPr="00935315">
              <w:rPr>
                <w:color w:val="000000" w:themeColor="text1"/>
                <w:w w:val="90"/>
                <w:sz w:val="18"/>
              </w:rPr>
              <w:t>1.80x0.70</w:t>
            </w:r>
          </w:p>
        </w:tc>
        <w:tc>
          <w:tcPr>
            <w:tcW w:w="476" w:type="dxa"/>
            <w:gridSpan w:val="2"/>
          </w:tcPr>
          <w:p w14:paraId="1843726C" w14:textId="77777777" w:rsidR="000148F4" w:rsidRPr="00935315" w:rsidRDefault="000148F4" w:rsidP="000148F4">
            <w:pPr>
              <w:pStyle w:val="TableParagraph"/>
              <w:rPr>
                <w:color w:val="000000" w:themeColor="text1"/>
                <w:sz w:val="20"/>
              </w:rPr>
            </w:pPr>
          </w:p>
          <w:p w14:paraId="6E8944EA" w14:textId="77777777" w:rsidR="000148F4" w:rsidRPr="00935315" w:rsidRDefault="000148F4" w:rsidP="000148F4">
            <w:pPr>
              <w:pStyle w:val="TableParagraph"/>
              <w:spacing w:before="9"/>
              <w:rPr>
                <w:color w:val="000000" w:themeColor="text1"/>
                <w:sz w:val="16"/>
              </w:rPr>
            </w:pPr>
          </w:p>
          <w:p w14:paraId="2325C13E" w14:textId="77777777" w:rsidR="000148F4" w:rsidRPr="00935315" w:rsidRDefault="000148F4" w:rsidP="000148F4">
            <w:pPr>
              <w:pStyle w:val="TableParagraph"/>
              <w:ind w:left="9"/>
              <w:jc w:val="center"/>
              <w:rPr>
                <w:color w:val="000000" w:themeColor="text1"/>
                <w:sz w:val="18"/>
              </w:rPr>
            </w:pPr>
            <w:r w:rsidRPr="00935315">
              <w:rPr>
                <w:color w:val="000000" w:themeColor="text1"/>
                <w:w w:val="78"/>
                <w:sz w:val="18"/>
              </w:rPr>
              <w:t>1</w:t>
            </w:r>
          </w:p>
        </w:tc>
        <w:tc>
          <w:tcPr>
            <w:tcW w:w="319" w:type="dxa"/>
            <w:gridSpan w:val="2"/>
          </w:tcPr>
          <w:p w14:paraId="7A73214A" w14:textId="77777777" w:rsidR="000148F4" w:rsidRPr="00935315" w:rsidRDefault="000148F4" w:rsidP="000148F4">
            <w:pPr>
              <w:pStyle w:val="TableParagraph"/>
              <w:rPr>
                <w:color w:val="000000" w:themeColor="text1"/>
                <w:sz w:val="20"/>
              </w:rPr>
            </w:pPr>
          </w:p>
          <w:p w14:paraId="2DD115CF" w14:textId="77777777" w:rsidR="000148F4" w:rsidRPr="00935315" w:rsidRDefault="000148F4" w:rsidP="000148F4">
            <w:pPr>
              <w:pStyle w:val="TableParagraph"/>
              <w:spacing w:before="9"/>
              <w:rPr>
                <w:color w:val="000000" w:themeColor="text1"/>
                <w:sz w:val="16"/>
              </w:rPr>
            </w:pPr>
          </w:p>
          <w:p w14:paraId="493E7ED7" w14:textId="77777777" w:rsidR="000148F4" w:rsidRPr="00935315" w:rsidRDefault="000148F4" w:rsidP="000148F4">
            <w:pPr>
              <w:pStyle w:val="TableParagraph"/>
              <w:ind w:left="14"/>
              <w:jc w:val="center"/>
              <w:rPr>
                <w:color w:val="000000" w:themeColor="text1"/>
                <w:sz w:val="18"/>
              </w:rPr>
            </w:pPr>
            <w:r w:rsidRPr="00935315">
              <w:rPr>
                <w:color w:val="000000" w:themeColor="text1"/>
                <w:w w:val="81"/>
                <w:sz w:val="18"/>
              </w:rPr>
              <w:t>X</w:t>
            </w:r>
          </w:p>
        </w:tc>
        <w:tc>
          <w:tcPr>
            <w:tcW w:w="329" w:type="dxa"/>
            <w:gridSpan w:val="2"/>
          </w:tcPr>
          <w:p w14:paraId="7D94D35F" w14:textId="77777777" w:rsidR="000148F4" w:rsidRPr="00935315" w:rsidRDefault="000148F4" w:rsidP="000148F4">
            <w:pPr>
              <w:pStyle w:val="TableParagraph"/>
              <w:rPr>
                <w:rFonts w:ascii="Times New Roman"/>
                <w:color w:val="000000" w:themeColor="text1"/>
                <w:sz w:val="18"/>
              </w:rPr>
            </w:pPr>
          </w:p>
        </w:tc>
        <w:tc>
          <w:tcPr>
            <w:tcW w:w="297" w:type="dxa"/>
            <w:gridSpan w:val="3"/>
          </w:tcPr>
          <w:p w14:paraId="517DD879"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63E688A0" w14:textId="77777777" w:rsidR="000148F4" w:rsidRPr="00935315" w:rsidRDefault="000148F4" w:rsidP="000148F4">
            <w:pPr>
              <w:pStyle w:val="TableParagraph"/>
              <w:rPr>
                <w:color w:val="000000" w:themeColor="text1"/>
                <w:sz w:val="20"/>
              </w:rPr>
            </w:pPr>
          </w:p>
          <w:p w14:paraId="1E1446D5" w14:textId="77777777" w:rsidR="000148F4" w:rsidRPr="00935315" w:rsidRDefault="000148F4" w:rsidP="000148F4">
            <w:pPr>
              <w:pStyle w:val="TableParagraph"/>
              <w:spacing w:before="9"/>
              <w:rPr>
                <w:color w:val="000000" w:themeColor="text1"/>
                <w:sz w:val="16"/>
              </w:rPr>
            </w:pPr>
          </w:p>
          <w:p w14:paraId="0AEE11A7" w14:textId="77777777" w:rsidR="000148F4" w:rsidRPr="00935315" w:rsidRDefault="000148F4" w:rsidP="000148F4">
            <w:pPr>
              <w:pStyle w:val="TableParagraph"/>
              <w:ind w:left="5"/>
              <w:rPr>
                <w:color w:val="000000" w:themeColor="text1"/>
                <w:sz w:val="18"/>
              </w:rPr>
            </w:pPr>
            <w:r w:rsidRPr="00935315">
              <w:rPr>
                <w:color w:val="000000" w:themeColor="text1"/>
                <w:w w:val="80"/>
                <w:sz w:val="18"/>
              </w:rPr>
              <w:t>Mesón</w:t>
            </w:r>
            <w:r w:rsidRPr="00935315">
              <w:rPr>
                <w:color w:val="000000" w:themeColor="text1"/>
                <w:spacing w:val="4"/>
                <w:w w:val="80"/>
                <w:sz w:val="18"/>
              </w:rPr>
              <w:t xml:space="preserve"> </w:t>
            </w:r>
            <w:r w:rsidRPr="00935315">
              <w:rPr>
                <w:color w:val="000000" w:themeColor="text1"/>
                <w:w w:val="80"/>
                <w:sz w:val="18"/>
              </w:rPr>
              <w:t>auxiliar</w:t>
            </w:r>
            <w:r w:rsidRPr="00935315">
              <w:rPr>
                <w:color w:val="000000" w:themeColor="text1"/>
                <w:spacing w:val="5"/>
                <w:w w:val="80"/>
                <w:sz w:val="18"/>
              </w:rPr>
              <w:t xml:space="preserve"> </w:t>
            </w:r>
            <w:r w:rsidRPr="00935315">
              <w:rPr>
                <w:color w:val="000000" w:themeColor="text1"/>
                <w:w w:val="80"/>
                <w:sz w:val="18"/>
              </w:rPr>
              <w:t>farináceos</w:t>
            </w:r>
          </w:p>
        </w:tc>
        <w:tc>
          <w:tcPr>
            <w:tcW w:w="2522" w:type="dxa"/>
            <w:gridSpan w:val="2"/>
          </w:tcPr>
          <w:p w14:paraId="6A27F6F4" w14:textId="77777777" w:rsidR="000148F4" w:rsidRPr="00935315" w:rsidRDefault="000148F4" w:rsidP="000148F4">
            <w:pPr>
              <w:pStyle w:val="TableParagraph"/>
              <w:spacing w:before="6"/>
              <w:rPr>
                <w:color w:val="000000" w:themeColor="text1"/>
                <w:sz w:val="18"/>
              </w:rPr>
            </w:pPr>
          </w:p>
          <w:p w14:paraId="1A39CCD4" w14:textId="77777777" w:rsidR="000148F4" w:rsidRPr="00935315" w:rsidRDefault="000148F4" w:rsidP="000148F4">
            <w:pPr>
              <w:pStyle w:val="TableParagraph"/>
              <w:tabs>
                <w:tab w:val="left" w:pos="1296"/>
              </w:tabs>
              <w:spacing w:before="1" w:line="242" w:lineRule="auto"/>
              <w:ind w:left="7" w:right="29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0D78E555" w14:textId="77777777" w:rsidTr="2CD1C888">
        <w:trPr>
          <w:trHeight w:val="871"/>
        </w:trPr>
        <w:tc>
          <w:tcPr>
            <w:tcW w:w="519" w:type="dxa"/>
          </w:tcPr>
          <w:p w14:paraId="0CEEC21C" w14:textId="77777777" w:rsidR="000148F4" w:rsidRPr="00935315" w:rsidRDefault="000148F4" w:rsidP="000148F4">
            <w:pPr>
              <w:pStyle w:val="TableParagraph"/>
              <w:rPr>
                <w:color w:val="000000" w:themeColor="text1"/>
                <w:sz w:val="20"/>
              </w:rPr>
            </w:pPr>
          </w:p>
          <w:p w14:paraId="3E9969C3" w14:textId="77777777" w:rsidR="000148F4" w:rsidRPr="00935315" w:rsidRDefault="000148F4" w:rsidP="000148F4">
            <w:pPr>
              <w:pStyle w:val="TableParagraph"/>
              <w:rPr>
                <w:color w:val="000000" w:themeColor="text1"/>
                <w:sz w:val="20"/>
              </w:rPr>
            </w:pPr>
          </w:p>
          <w:p w14:paraId="1E7B4385" w14:textId="77777777" w:rsidR="000148F4" w:rsidRPr="00935315" w:rsidRDefault="000148F4" w:rsidP="000148F4">
            <w:pPr>
              <w:pStyle w:val="TableParagraph"/>
              <w:spacing w:before="122"/>
              <w:ind w:left="136"/>
              <w:rPr>
                <w:color w:val="000000" w:themeColor="text1"/>
                <w:sz w:val="18"/>
              </w:rPr>
            </w:pPr>
            <w:r w:rsidRPr="00935315">
              <w:rPr>
                <w:color w:val="000000" w:themeColor="text1"/>
                <w:w w:val="90"/>
                <w:sz w:val="18"/>
              </w:rPr>
              <w:t>38</w:t>
            </w:r>
          </w:p>
        </w:tc>
        <w:tc>
          <w:tcPr>
            <w:tcW w:w="1473" w:type="dxa"/>
            <w:gridSpan w:val="2"/>
          </w:tcPr>
          <w:p w14:paraId="79DA0B72" w14:textId="77777777" w:rsidR="000148F4" w:rsidRPr="00935315" w:rsidRDefault="000148F4" w:rsidP="000148F4">
            <w:pPr>
              <w:pStyle w:val="TableParagraph"/>
              <w:spacing w:before="4" w:line="242" w:lineRule="auto"/>
              <w:ind w:left="4" w:right="50"/>
              <w:jc w:val="both"/>
              <w:rPr>
                <w:color w:val="000000" w:themeColor="text1"/>
                <w:sz w:val="18"/>
              </w:rPr>
            </w:pPr>
            <w:r w:rsidRPr="00935315">
              <w:rPr>
                <w:color w:val="000000" w:themeColor="text1"/>
                <w:spacing w:val="-1"/>
                <w:w w:val="90"/>
                <w:sz w:val="18"/>
              </w:rPr>
              <w:t>Mesón</w:t>
            </w:r>
            <w:r w:rsidRPr="00935315">
              <w:rPr>
                <w:color w:val="000000" w:themeColor="text1"/>
                <w:w w:val="90"/>
                <w:sz w:val="18"/>
              </w:rPr>
              <w:t xml:space="preserve"> con doble</w:t>
            </w:r>
            <w:r w:rsidRPr="00935315">
              <w:rPr>
                <w:color w:val="000000" w:themeColor="text1"/>
                <w:spacing w:val="1"/>
                <w:w w:val="90"/>
                <w:sz w:val="18"/>
              </w:rPr>
              <w:t xml:space="preserve"> </w:t>
            </w:r>
            <w:r w:rsidRPr="00935315">
              <w:rPr>
                <w:color w:val="000000" w:themeColor="text1"/>
                <w:w w:val="85"/>
                <w:sz w:val="18"/>
              </w:rPr>
              <w:t>vertedero en</w:t>
            </w:r>
            <w:r w:rsidRPr="00935315">
              <w:rPr>
                <w:color w:val="000000" w:themeColor="text1"/>
                <w:spacing w:val="1"/>
                <w:w w:val="85"/>
                <w:sz w:val="18"/>
              </w:rPr>
              <w:t xml:space="preserve"> </w:t>
            </w:r>
            <w:r w:rsidRPr="00935315">
              <w:rPr>
                <w:color w:val="000000" w:themeColor="text1"/>
                <w:w w:val="85"/>
                <w:sz w:val="18"/>
              </w:rPr>
              <w:t>forma</w:t>
            </w:r>
            <w:r w:rsidRPr="00935315">
              <w:rPr>
                <w:color w:val="000000" w:themeColor="text1"/>
                <w:spacing w:val="-38"/>
                <w:w w:val="85"/>
                <w:sz w:val="18"/>
              </w:rPr>
              <w:t xml:space="preserve"> </w:t>
            </w:r>
            <w:r w:rsidRPr="00935315">
              <w:rPr>
                <w:color w:val="000000" w:themeColor="text1"/>
                <w:w w:val="90"/>
                <w:sz w:val="18"/>
              </w:rPr>
              <w:t>de</w:t>
            </w:r>
            <w:r w:rsidRPr="00935315">
              <w:rPr>
                <w:color w:val="000000" w:themeColor="text1"/>
                <w:spacing w:val="1"/>
                <w:w w:val="90"/>
                <w:sz w:val="18"/>
              </w:rPr>
              <w:t xml:space="preserve"> </w:t>
            </w:r>
            <w:r w:rsidRPr="00935315">
              <w:rPr>
                <w:color w:val="000000" w:themeColor="text1"/>
                <w:w w:val="90"/>
                <w:sz w:val="18"/>
              </w:rPr>
              <w:t>L</w:t>
            </w:r>
            <w:r w:rsidRPr="00935315">
              <w:rPr>
                <w:color w:val="000000" w:themeColor="text1"/>
                <w:spacing w:val="1"/>
                <w:w w:val="90"/>
                <w:sz w:val="18"/>
              </w:rPr>
              <w:t xml:space="preserve"> </w:t>
            </w:r>
            <w:r w:rsidRPr="00935315">
              <w:rPr>
                <w:color w:val="000000" w:themeColor="text1"/>
                <w:w w:val="90"/>
                <w:sz w:val="18"/>
              </w:rPr>
              <w:t>en</w:t>
            </w:r>
            <w:r w:rsidRPr="00935315">
              <w:rPr>
                <w:color w:val="000000" w:themeColor="text1"/>
                <w:spacing w:val="1"/>
                <w:w w:val="90"/>
                <w:sz w:val="18"/>
              </w:rPr>
              <w:t xml:space="preserve"> </w:t>
            </w:r>
            <w:r w:rsidRPr="00935315">
              <w:rPr>
                <w:color w:val="000000" w:themeColor="text1"/>
                <w:w w:val="90"/>
                <w:sz w:val="18"/>
              </w:rPr>
              <w:t>acero</w:t>
            </w:r>
            <w:r w:rsidRPr="00935315">
              <w:rPr>
                <w:color w:val="000000" w:themeColor="text1"/>
                <w:spacing w:val="-41"/>
                <w:w w:val="90"/>
                <w:sz w:val="18"/>
              </w:rPr>
              <w:t xml:space="preserve"> </w:t>
            </w:r>
            <w:r w:rsidRPr="00935315">
              <w:rPr>
                <w:color w:val="000000" w:themeColor="text1"/>
                <w:w w:val="90"/>
                <w:sz w:val="18"/>
              </w:rPr>
              <w:t>inoxidable</w:t>
            </w:r>
          </w:p>
          <w:p w14:paraId="3CF61537" w14:textId="77777777" w:rsidR="000148F4" w:rsidRPr="00935315" w:rsidRDefault="000148F4" w:rsidP="000148F4">
            <w:pPr>
              <w:pStyle w:val="TableParagraph"/>
              <w:ind w:left="4"/>
              <w:rPr>
                <w:color w:val="000000" w:themeColor="text1"/>
                <w:sz w:val="18"/>
              </w:rPr>
            </w:pPr>
            <w:r w:rsidRPr="00935315">
              <w:rPr>
                <w:color w:val="000000" w:themeColor="text1"/>
                <w:w w:val="90"/>
                <w:sz w:val="18"/>
              </w:rPr>
              <w:t>.3.16+1.88X0.8</w:t>
            </w:r>
          </w:p>
          <w:p w14:paraId="4798C21C" w14:textId="77777777" w:rsidR="000148F4" w:rsidRPr="00935315" w:rsidRDefault="000148F4" w:rsidP="000148F4">
            <w:pPr>
              <w:pStyle w:val="TableParagraph"/>
              <w:spacing w:line="200" w:lineRule="atLeast"/>
              <w:ind w:left="4" w:right="317"/>
              <w:rPr>
                <w:color w:val="000000" w:themeColor="text1"/>
                <w:sz w:val="18"/>
              </w:rPr>
            </w:pPr>
            <w:r w:rsidRPr="00935315">
              <w:rPr>
                <w:color w:val="000000" w:themeColor="text1"/>
                <w:w w:val="85"/>
                <w:sz w:val="18"/>
              </w:rPr>
              <w:t>5</w:t>
            </w:r>
            <w:r w:rsidRPr="00935315">
              <w:rPr>
                <w:color w:val="000000" w:themeColor="text1"/>
                <w:spacing w:val="8"/>
                <w:w w:val="85"/>
                <w:sz w:val="18"/>
              </w:rPr>
              <w:t xml:space="preserve"> </w:t>
            </w:r>
            <w:r w:rsidRPr="00935315">
              <w:rPr>
                <w:color w:val="000000" w:themeColor="text1"/>
                <w:w w:val="85"/>
                <w:sz w:val="18"/>
              </w:rPr>
              <w:t>con</w:t>
            </w:r>
            <w:r w:rsidRPr="00935315">
              <w:rPr>
                <w:color w:val="000000" w:themeColor="text1"/>
                <w:spacing w:val="8"/>
                <w:w w:val="85"/>
                <w:sz w:val="18"/>
              </w:rPr>
              <w:t xml:space="preserve"> </w:t>
            </w:r>
            <w:r w:rsidRPr="00935315">
              <w:rPr>
                <w:color w:val="000000" w:themeColor="text1"/>
                <w:w w:val="85"/>
                <w:sz w:val="18"/>
              </w:rPr>
              <w:t>repisa</w:t>
            </w:r>
            <w:r w:rsidRPr="00935315">
              <w:rPr>
                <w:color w:val="000000" w:themeColor="text1"/>
                <w:spacing w:val="8"/>
                <w:w w:val="85"/>
                <w:sz w:val="18"/>
              </w:rPr>
              <w:t xml:space="preserve"> </w:t>
            </w:r>
            <w:r w:rsidRPr="00935315">
              <w:rPr>
                <w:color w:val="000000" w:themeColor="text1"/>
                <w:w w:val="85"/>
                <w:sz w:val="18"/>
              </w:rPr>
              <w:t>de</w:t>
            </w:r>
            <w:r w:rsidRPr="00935315">
              <w:rPr>
                <w:color w:val="000000" w:themeColor="text1"/>
                <w:spacing w:val="-38"/>
                <w:w w:val="85"/>
                <w:sz w:val="18"/>
              </w:rPr>
              <w:t xml:space="preserve"> </w:t>
            </w:r>
            <w:r w:rsidRPr="00935315">
              <w:rPr>
                <w:color w:val="000000" w:themeColor="text1"/>
                <w:w w:val="90"/>
                <w:sz w:val="18"/>
              </w:rPr>
              <w:t>dietas</w:t>
            </w:r>
          </w:p>
        </w:tc>
        <w:tc>
          <w:tcPr>
            <w:tcW w:w="476" w:type="dxa"/>
            <w:gridSpan w:val="2"/>
          </w:tcPr>
          <w:p w14:paraId="4A5B91ED" w14:textId="77777777" w:rsidR="000148F4" w:rsidRPr="00935315" w:rsidRDefault="000148F4" w:rsidP="000148F4">
            <w:pPr>
              <w:pStyle w:val="TableParagraph"/>
              <w:rPr>
                <w:color w:val="000000" w:themeColor="text1"/>
                <w:sz w:val="20"/>
              </w:rPr>
            </w:pPr>
          </w:p>
          <w:p w14:paraId="35F9FE33" w14:textId="77777777" w:rsidR="000148F4" w:rsidRPr="00935315" w:rsidRDefault="000148F4" w:rsidP="000148F4">
            <w:pPr>
              <w:pStyle w:val="TableParagraph"/>
              <w:rPr>
                <w:color w:val="000000" w:themeColor="text1"/>
                <w:sz w:val="20"/>
              </w:rPr>
            </w:pPr>
          </w:p>
          <w:p w14:paraId="5299C0D8" w14:textId="77777777" w:rsidR="000148F4" w:rsidRPr="00935315" w:rsidRDefault="000148F4" w:rsidP="000148F4">
            <w:pPr>
              <w:pStyle w:val="TableParagraph"/>
              <w:spacing w:before="122"/>
              <w:ind w:left="9"/>
              <w:jc w:val="center"/>
              <w:rPr>
                <w:color w:val="000000" w:themeColor="text1"/>
                <w:sz w:val="18"/>
              </w:rPr>
            </w:pPr>
            <w:r w:rsidRPr="00935315">
              <w:rPr>
                <w:color w:val="000000" w:themeColor="text1"/>
                <w:w w:val="78"/>
                <w:sz w:val="18"/>
              </w:rPr>
              <w:t>1</w:t>
            </w:r>
          </w:p>
        </w:tc>
        <w:tc>
          <w:tcPr>
            <w:tcW w:w="319" w:type="dxa"/>
            <w:gridSpan w:val="2"/>
          </w:tcPr>
          <w:p w14:paraId="6F8801E5" w14:textId="77777777" w:rsidR="000148F4" w:rsidRPr="00935315" w:rsidRDefault="000148F4" w:rsidP="000148F4">
            <w:pPr>
              <w:pStyle w:val="TableParagraph"/>
              <w:rPr>
                <w:color w:val="000000" w:themeColor="text1"/>
                <w:sz w:val="20"/>
              </w:rPr>
            </w:pPr>
          </w:p>
          <w:p w14:paraId="4FBDAFD1" w14:textId="77777777" w:rsidR="000148F4" w:rsidRPr="00935315" w:rsidRDefault="000148F4" w:rsidP="000148F4">
            <w:pPr>
              <w:pStyle w:val="TableParagraph"/>
              <w:rPr>
                <w:color w:val="000000" w:themeColor="text1"/>
                <w:sz w:val="20"/>
              </w:rPr>
            </w:pPr>
          </w:p>
          <w:p w14:paraId="3B0EC80E" w14:textId="77777777" w:rsidR="000148F4" w:rsidRPr="00935315" w:rsidRDefault="000148F4" w:rsidP="000148F4">
            <w:pPr>
              <w:pStyle w:val="TableParagraph"/>
              <w:spacing w:before="122"/>
              <w:ind w:left="14"/>
              <w:jc w:val="center"/>
              <w:rPr>
                <w:color w:val="000000" w:themeColor="text1"/>
                <w:sz w:val="18"/>
              </w:rPr>
            </w:pPr>
            <w:r w:rsidRPr="00935315">
              <w:rPr>
                <w:color w:val="000000" w:themeColor="text1"/>
                <w:w w:val="81"/>
                <w:sz w:val="18"/>
              </w:rPr>
              <w:t>X</w:t>
            </w:r>
          </w:p>
        </w:tc>
        <w:tc>
          <w:tcPr>
            <w:tcW w:w="329" w:type="dxa"/>
            <w:gridSpan w:val="2"/>
          </w:tcPr>
          <w:p w14:paraId="411DA6D7" w14:textId="77777777" w:rsidR="000148F4" w:rsidRPr="00935315" w:rsidRDefault="000148F4" w:rsidP="000148F4">
            <w:pPr>
              <w:pStyle w:val="TableParagraph"/>
              <w:rPr>
                <w:rFonts w:ascii="Times New Roman"/>
                <w:color w:val="000000" w:themeColor="text1"/>
                <w:sz w:val="18"/>
              </w:rPr>
            </w:pPr>
          </w:p>
        </w:tc>
        <w:tc>
          <w:tcPr>
            <w:tcW w:w="297" w:type="dxa"/>
            <w:gridSpan w:val="3"/>
          </w:tcPr>
          <w:p w14:paraId="29965335"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0702EE93" w14:textId="77777777" w:rsidR="000148F4" w:rsidRPr="00935315" w:rsidRDefault="000148F4" w:rsidP="000148F4">
            <w:pPr>
              <w:pStyle w:val="TableParagraph"/>
              <w:rPr>
                <w:color w:val="000000" w:themeColor="text1"/>
                <w:sz w:val="20"/>
              </w:rPr>
            </w:pPr>
          </w:p>
          <w:p w14:paraId="16873A79" w14:textId="77777777" w:rsidR="000148F4" w:rsidRPr="00935315" w:rsidRDefault="000148F4" w:rsidP="000148F4">
            <w:pPr>
              <w:pStyle w:val="TableParagraph"/>
              <w:rPr>
                <w:color w:val="000000" w:themeColor="text1"/>
                <w:sz w:val="20"/>
              </w:rPr>
            </w:pPr>
          </w:p>
          <w:p w14:paraId="5CDAE8DB" w14:textId="77777777" w:rsidR="000148F4" w:rsidRPr="00935315" w:rsidRDefault="000148F4" w:rsidP="000148F4">
            <w:pPr>
              <w:pStyle w:val="TableParagraph"/>
              <w:spacing w:before="122"/>
              <w:ind w:left="5"/>
              <w:rPr>
                <w:color w:val="000000" w:themeColor="text1"/>
                <w:sz w:val="18"/>
              </w:rPr>
            </w:pPr>
            <w:r w:rsidRPr="00935315">
              <w:rPr>
                <w:color w:val="000000" w:themeColor="text1"/>
                <w:w w:val="80"/>
                <w:sz w:val="18"/>
              </w:rPr>
              <w:t>Área</w:t>
            </w:r>
            <w:r w:rsidRPr="00935315">
              <w:rPr>
                <w:color w:val="000000" w:themeColor="text1"/>
                <w:spacing w:val="6"/>
                <w:w w:val="80"/>
                <w:sz w:val="18"/>
              </w:rPr>
              <w:t xml:space="preserve"> </w:t>
            </w:r>
            <w:r w:rsidRPr="00935315">
              <w:rPr>
                <w:color w:val="000000" w:themeColor="text1"/>
                <w:w w:val="80"/>
                <w:sz w:val="18"/>
              </w:rPr>
              <w:t>de</w:t>
            </w:r>
            <w:r w:rsidRPr="00935315">
              <w:rPr>
                <w:color w:val="000000" w:themeColor="text1"/>
                <w:spacing w:val="4"/>
                <w:w w:val="80"/>
                <w:sz w:val="18"/>
              </w:rPr>
              <w:t xml:space="preserve"> </w:t>
            </w:r>
            <w:r w:rsidRPr="00935315">
              <w:rPr>
                <w:color w:val="000000" w:themeColor="text1"/>
                <w:w w:val="80"/>
                <w:sz w:val="18"/>
              </w:rPr>
              <w:t>dietas</w:t>
            </w:r>
          </w:p>
        </w:tc>
        <w:tc>
          <w:tcPr>
            <w:tcW w:w="2522" w:type="dxa"/>
            <w:gridSpan w:val="2"/>
          </w:tcPr>
          <w:p w14:paraId="5523FC8A" w14:textId="77777777" w:rsidR="000148F4" w:rsidRPr="00935315" w:rsidRDefault="000148F4" w:rsidP="000148F4">
            <w:pPr>
              <w:pStyle w:val="TableParagraph"/>
              <w:rPr>
                <w:color w:val="000000" w:themeColor="text1"/>
                <w:sz w:val="20"/>
              </w:rPr>
            </w:pPr>
          </w:p>
          <w:p w14:paraId="609C11F2" w14:textId="77777777" w:rsidR="000148F4" w:rsidRPr="00935315" w:rsidRDefault="000148F4" w:rsidP="000148F4">
            <w:pPr>
              <w:pStyle w:val="TableParagraph"/>
              <w:spacing w:before="7"/>
              <w:rPr>
                <w:color w:val="000000" w:themeColor="text1"/>
                <w:sz w:val="17"/>
              </w:rPr>
            </w:pPr>
          </w:p>
          <w:p w14:paraId="5E696C9E" w14:textId="77777777" w:rsidR="000148F4" w:rsidRPr="00935315" w:rsidRDefault="000148F4" w:rsidP="000148F4">
            <w:pPr>
              <w:pStyle w:val="TableParagraph"/>
              <w:tabs>
                <w:tab w:val="left" w:pos="1296"/>
              </w:tabs>
              <w:spacing w:before="1" w:line="242" w:lineRule="auto"/>
              <w:ind w:left="7" w:right="29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7BFFA6A8" w14:textId="77777777" w:rsidTr="2CD1C888">
        <w:trPr>
          <w:trHeight w:val="871"/>
        </w:trPr>
        <w:tc>
          <w:tcPr>
            <w:tcW w:w="519" w:type="dxa"/>
          </w:tcPr>
          <w:p w14:paraId="7202B1FC" w14:textId="77777777" w:rsidR="000148F4" w:rsidRPr="00935315" w:rsidRDefault="000148F4" w:rsidP="000148F4">
            <w:pPr>
              <w:pStyle w:val="TableParagraph"/>
              <w:spacing w:before="2"/>
              <w:rPr>
                <w:color w:val="000000" w:themeColor="text1"/>
                <w:sz w:val="19"/>
              </w:rPr>
            </w:pPr>
          </w:p>
          <w:p w14:paraId="6C731505"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39</w:t>
            </w:r>
          </w:p>
        </w:tc>
        <w:tc>
          <w:tcPr>
            <w:tcW w:w="1473" w:type="dxa"/>
            <w:gridSpan w:val="2"/>
          </w:tcPr>
          <w:p w14:paraId="15FA400E" w14:textId="77777777" w:rsidR="000148F4" w:rsidRPr="00935315" w:rsidRDefault="000148F4" w:rsidP="000148F4">
            <w:pPr>
              <w:pStyle w:val="TableParagraph"/>
              <w:spacing w:line="242" w:lineRule="auto"/>
              <w:ind w:left="4" w:right="47"/>
              <w:rPr>
                <w:color w:val="000000" w:themeColor="text1"/>
                <w:sz w:val="18"/>
              </w:rPr>
            </w:pPr>
            <w:r w:rsidRPr="00935315">
              <w:rPr>
                <w:color w:val="000000" w:themeColor="text1"/>
                <w:w w:val="85"/>
                <w:sz w:val="18"/>
              </w:rPr>
              <w:t>mesón en</w:t>
            </w:r>
            <w:r w:rsidRPr="00935315">
              <w:rPr>
                <w:color w:val="000000" w:themeColor="text1"/>
                <w:spacing w:val="1"/>
                <w:w w:val="85"/>
                <w:sz w:val="18"/>
              </w:rPr>
              <w:t xml:space="preserve"> </w:t>
            </w:r>
            <w:r w:rsidRPr="00935315">
              <w:rPr>
                <w:color w:val="000000" w:themeColor="text1"/>
                <w:w w:val="85"/>
                <w:sz w:val="18"/>
              </w:rPr>
              <w:t>acero</w:t>
            </w:r>
            <w:r w:rsidRPr="00935315">
              <w:rPr>
                <w:color w:val="000000" w:themeColor="text1"/>
                <w:spacing w:val="1"/>
                <w:w w:val="85"/>
                <w:sz w:val="18"/>
              </w:rPr>
              <w:t xml:space="preserve"> </w:t>
            </w:r>
            <w:r w:rsidRPr="00935315">
              <w:rPr>
                <w:color w:val="000000" w:themeColor="text1"/>
                <w:w w:val="80"/>
                <w:sz w:val="18"/>
              </w:rPr>
              <w:t>inoxidable</w:t>
            </w:r>
            <w:r w:rsidRPr="00935315">
              <w:rPr>
                <w:color w:val="000000" w:themeColor="text1"/>
                <w:spacing w:val="10"/>
                <w:w w:val="80"/>
                <w:sz w:val="18"/>
              </w:rPr>
              <w:t xml:space="preserve"> </w:t>
            </w:r>
            <w:r w:rsidRPr="00935315">
              <w:rPr>
                <w:color w:val="000000" w:themeColor="text1"/>
                <w:w w:val="80"/>
                <w:sz w:val="18"/>
              </w:rPr>
              <w:t>1.2X0.70</w:t>
            </w:r>
          </w:p>
        </w:tc>
        <w:tc>
          <w:tcPr>
            <w:tcW w:w="476" w:type="dxa"/>
            <w:gridSpan w:val="2"/>
          </w:tcPr>
          <w:p w14:paraId="3C780778" w14:textId="77777777" w:rsidR="000148F4" w:rsidRPr="00935315" w:rsidRDefault="000148F4" w:rsidP="000148F4">
            <w:pPr>
              <w:pStyle w:val="TableParagraph"/>
              <w:spacing w:before="2"/>
              <w:rPr>
                <w:color w:val="000000" w:themeColor="text1"/>
                <w:sz w:val="19"/>
              </w:rPr>
            </w:pPr>
          </w:p>
          <w:p w14:paraId="63C34AC7" w14:textId="77777777" w:rsidR="000148F4" w:rsidRPr="00935315" w:rsidRDefault="000148F4" w:rsidP="000148F4">
            <w:pPr>
              <w:pStyle w:val="TableParagraph"/>
              <w:spacing w:before="1"/>
              <w:ind w:left="9"/>
              <w:jc w:val="center"/>
              <w:rPr>
                <w:color w:val="000000" w:themeColor="text1"/>
                <w:sz w:val="18"/>
              </w:rPr>
            </w:pPr>
            <w:r w:rsidRPr="00935315">
              <w:rPr>
                <w:color w:val="000000" w:themeColor="text1"/>
                <w:w w:val="78"/>
                <w:sz w:val="18"/>
              </w:rPr>
              <w:t>1</w:t>
            </w:r>
          </w:p>
        </w:tc>
        <w:tc>
          <w:tcPr>
            <w:tcW w:w="319" w:type="dxa"/>
            <w:gridSpan w:val="2"/>
          </w:tcPr>
          <w:p w14:paraId="5618995F" w14:textId="77777777" w:rsidR="000148F4" w:rsidRPr="00935315" w:rsidRDefault="000148F4" w:rsidP="000148F4">
            <w:pPr>
              <w:pStyle w:val="TableParagraph"/>
              <w:spacing w:before="2"/>
              <w:rPr>
                <w:color w:val="000000" w:themeColor="text1"/>
                <w:sz w:val="19"/>
              </w:rPr>
            </w:pPr>
          </w:p>
          <w:p w14:paraId="08C0ACA1" w14:textId="77777777" w:rsidR="000148F4" w:rsidRPr="00935315" w:rsidRDefault="000148F4" w:rsidP="000148F4">
            <w:pPr>
              <w:pStyle w:val="TableParagraph"/>
              <w:spacing w:before="1"/>
              <w:ind w:left="14"/>
              <w:jc w:val="center"/>
              <w:rPr>
                <w:color w:val="000000" w:themeColor="text1"/>
                <w:sz w:val="18"/>
              </w:rPr>
            </w:pPr>
            <w:r w:rsidRPr="00935315">
              <w:rPr>
                <w:color w:val="000000" w:themeColor="text1"/>
                <w:w w:val="81"/>
                <w:sz w:val="18"/>
              </w:rPr>
              <w:t>X</w:t>
            </w:r>
          </w:p>
        </w:tc>
        <w:tc>
          <w:tcPr>
            <w:tcW w:w="329" w:type="dxa"/>
            <w:gridSpan w:val="2"/>
          </w:tcPr>
          <w:p w14:paraId="62AB4B2B" w14:textId="77777777" w:rsidR="000148F4" w:rsidRPr="00935315" w:rsidRDefault="000148F4" w:rsidP="000148F4">
            <w:pPr>
              <w:pStyle w:val="TableParagraph"/>
              <w:rPr>
                <w:rFonts w:ascii="Times New Roman"/>
                <w:color w:val="000000" w:themeColor="text1"/>
                <w:sz w:val="18"/>
              </w:rPr>
            </w:pPr>
          </w:p>
        </w:tc>
        <w:tc>
          <w:tcPr>
            <w:tcW w:w="297" w:type="dxa"/>
            <w:gridSpan w:val="3"/>
          </w:tcPr>
          <w:p w14:paraId="606F90AD"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330E37CE" w14:textId="77777777" w:rsidR="000148F4" w:rsidRPr="00935315" w:rsidRDefault="000148F4" w:rsidP="000148F4">
            <w:pPr>
              <w:pStyle w:val="TableParagraph"/>
              <w:spacing w:before="2"/>
              <w:rPr>
                <w:color w:val="000000" w:themeColor="text1"/>
                <w:sz w:val="19"/>
              </w:rPr>
            </w:pPr>
          </w:p>
          <w:p w14:paraId="437FB673" w14:textId="77777777" w:rsidR="000148F4" w:rsidRPr="00935315" w:rsidRDefault="000148F4" w:rsidP="000148F4">
            <w:pPr>
              <w:pStyle w:val="TableParagraph"/>
              <w:spacing w:before="1"/>
              <w:ind w:left="5"/>
              <w:rPr>
                <w:color w:val="000000" w:themeColor="text1"/>
                <w:sz w:val="18"/>
              </w:rPr>
            </w:pPr>
            <w:r w:rsidRPr="00935315">
              <w:rPr>
                <w:color w:val="000000" w:themeColor="text1"/>
                <w:w w:val="80"/>
                <w:sz w:val="18"/>
              </w:rPr>
              <w:t>Área</w:t>
            </w:r>
            <w:r w:rsidRPr="00935315">
              <w:rPr>
                <w:color w:val="000000" w:themeColor="text1"/>
                <w:spacing w:val="6"/>
                <w:w w:val="80"/>
                <w:sz w:val="18"/>
              </w:rPr>
              <w:t xml:space="preserve"> </w:t>
            </w:r>
            <w:r w:rsidRPr="00935315">
              <w:rPr>
                <w:color w:val="000000" w:themeColor="text1"/>
                <w:w w:val="80"/>
                <w:sz w:val="18"/>
              </w:rPr>
              <w:t>de</w:t>
            </w:r>
            <w:r w:rsidRPr="00935315">
              <w:rPr>
                <w:color w:val="000000" w:themeColor="text1"/>
                <w:spacing w:val="4"/>
                <w:w w:val="80"/>
                <w:sz w:val="18"/>
              </w:rPr>
              <w:t xml:space="preserve"> </w:t>
            </w:r>
            <w:r w:rsidRPr="00935315">
              <w:rPr>
                <w:color w:val="000000" w:themeColor="text1"/>
                <w:w w:val="80"/>
                <w:sz w:val="18"/>
              </w:rPr>
              <w:t>dietas</w:t>
            </w:r>
          </w:p>
        </w:tc>
        <w:tc>
          <w:tcPr>
            <w:tcW w:w="2522" w:type="dxa"/>
            <w:gridSpan w:val="2"/>
          </w:tcPr>
          <w:p w14:paraId="158720BD" w14:textId="77777777" w:rsidR="000148F4" w:rsidRPr="00935315" w:rsidRDefault="000148F4" w:rsidP="000148F4">
            <w:pPr>
              <w:pStyle w:val="TableParagraph"/>
              <w:tabs>
                <w:tab w:val="left" w:pos="1296"/>
              </w:tabs>
              <w:spacing w:before="105" w:line="242" w:lineRule="auto"/>
              <w:ind w:left="7" w:right="29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7CF88865" w14:textId="77777777" w:rsidTr="2CD1C888">
        <w:trPr>
          <w:trHeight w:val="871"/>
        </w:trPr>
        <w:tc>
          <w:tcPr>
            <w:tcW w:w="519" w:type="dxa"/>
          </w:tcPr>
          <w:p w14:paraId="19A97D7C" w14:textId="77777777" w:rsidR="000148F4" w:rsidRPr="00935315" w:rsidRDefault="000148F4" w:rsidP="000148F4">
            <w:pPr>
              <w:pStyle w:val="TableParagraph"/>
              <w:spacing w:before="2"/>
              <w:rPr>
                <w:color w:val="000000" w:themeColor="text1"/>
                <w:sz w:val="19"/>
              </w:rPr>
            </w:pPr>
          </w:p>
          <w:p w14:paraId="163FBAAB"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40</w:t>
            </w:r>
          </w:p>
        </w:tc>
        <w:tc>
          <w:tcPr>
            <w:tcW w:w="1473" w:type="dxa"/>
            <w:gridSpan w:val="2"/>
          </w:tcPr>
          <w:p w14:paraId="25E8E393" w14:textId="77777777" w:rsidR="000148F4" w:rsidRPr="00935315" w:rsidRDefault="000148F4" w:rsidP="000148F4">
            <w:pPr>
              <w:pStyle w:val="TableParagraph"/>
              <w:spacing w:before="2"/>
              <w:ind w:left="4"/>
              <w:rPr>
                <w:color w:val="000000" w:themeColor="text1"/>
                <w:sz w:val="18"/>
              </w:rPr>
            </w:pPr>
            <w:r w:rsidRPr="00935315">
              <w:rPr>
                <w:color w:val="000000" w:themeColor="text1"/>
                <w:spacing w:val="-1"/>
                <w:w w:val="85"/>
                <w:sz w:val="18"/>
              </w:rPr>
              <w:t>mesa</w:t>
            </w:r>
            <w:r w:rsidRPr="00935315">
              <w:rPr>
                <w:color w:val="000000" w:themeColor="text1"/>
                <w:spacing w:val="-4"/>
                <w:w w:val="85"/>
                <w:sz w:val="18"/>
              </w:rPr>
              <w:t xml:space="preserve"> </w:t>
            </w:r>
            <w:r w:rsidRPr="00935315">
              <w:rPr>
                <w:color w:val="000000" w:themeColor="text1"/>
                <w:spacing w:val="-1"/>
                <w:w w:val="85"/>
                <w:sz w:val="18"/>
              </w:rPr>
              <w:t>en</w:t>
            </w:r>
            <w:r w:rsidRPr="00935315">
              <w:rPr>
                <w:color w:val="000000" w:themeColor="text1"/>
                <w:spacing w:val="-3"/>
                <w:w w:val="85"/>
                <w:sz w:val="18"/>
              </w:rPr>
              <w:t xml:space="preserve"> </w:t>
            </w:r>
            <w:r w:rsidRPr="00935315">
              <w:rPr>
                <w:color w:val="000000" w:themeColor="text1"/>
                <w:w w:val="85"/>
                <w:sz w:val="18"/>
              </w:rPr>
              <w:t>acero</w:t>
            </w:r>
          </w:p>
          <w:p w14:paraId="726F53BE" w14:textId="77777777" w:rsidR="000148F4" w:rsidRPr="00935315" w:rsidRDefault="000148F4" w:rsidP="000148F4">
            <w:pPr>
              <w:pStyle w:val="TableParagraph"/>
              <w:spacing w:before="13" w:line="190" w:lineRule="exact"/>
              <w:ind w:left="4" w:right="659"/>
              <w:rPr>
                <w:color w:val="000000" w:themeColor="text1"/>
                <w:sz w:val="18"/>
              </w:rPr>
            </w:pPr>
            <w:r w:rsidRPr="00935315">
              <w:rPr>
                <w:color w:val="000000" w:themeColor="text1"/>
                <w:w w:val="80"/>
                <w:sz w:val="18"/>
              </w:rPr>
              <w:t>inoxidables</w:t>
            </w:r>
            <w:r w:rsidRPr="00935315">
              <w:rPr>
                <w:color w:val="000000" w:themeColor="text1"/>
                <w:spacing w:val="-36"/>
                <w:w w:val="80"/>
                <w:sz w:val="18"/>
              </w:rPr>
              <w:t xml:space="preserve"> </w:t>
            </w:r>
            <w:r w:rsidRPr="00935315">
              <w:rPr>
                <w:color w:val="000000" w:themeColor="text1"/>
                <w:spacing w:val="-1"/>
                <w:w w:val="90"/>
                <w:sz w:val="18"/>
              </w:rPr>
              <w:t>0.95x0.50</w:t>
            </w:r>
          </w:p>
        </w:tc>
        <w:tc>
          <w:tcPr>
            <w:tcW w:w="476" w:type="dxa"/>
            <w:gridSpan w:val="2"/>
          </w:tcPr>
          <w:p w14:paraId="33EC9BF5" w14:textId="77777777" w:rsidR="000148F4" w:rsidRPr="00935315" w:rsidRDefault="000148F4" w:rsidP="000148F4">
            <w:pPr>
              <w:pStyle w:val="TableParagraph"/>
              <w:spacing w:before="2"/>
              <w:rPr>
                <w:color w:val="000000" w:themeColor="text1"/>
                <w:sz w:val="19"/>
              </w:rPr>
            </w:pPr>
          </w:p>
          <w:p w14:paraId="1727CA44" w14:textId="77777777" w:rsidR="000148F4" w:rsidRPr="00935315" w:rsidRDefault="000148F4" w:rsidP="000148F4">
            <w:pPr>
              <w:pStyle w:val="TableParagraph"/>
              <w:spacing w:before="1"/>
              <w:ind w:left="9"/>
              <w:jc w:val="center"/>
              <w:rPr>
                <w:color w:val="000000" w:themeColor="text1"/>
                <w:sz w:val="18"/>
              </w:rPr>
            </w:pPr>
            <w:r w:rsidRPr="00935315">
              <w:rPr>
                <w:color w:val="000000" w:themeColor="text1"/>
                <w:w w:val="78"/>
                <w:sz w:val="18"/>
              </w:rPr>
              <w:t>1</w:t>
            </w:r>
          </w:p>
        </w:tc>
        <w:tc>
          <w:tcPr>
            <w:tcW w:w="319" w:type="dxa"/>
            <w:gridSpan w:val="2"/>
          </w:tcPr>
          <w:p w14:paraId="6C875862" w14:textId="77777777" w:rsidR="000148F4" w:rsidRPr="00935315" w:rsidRDefault="000148F4" w:rsidP="000148F4">
            <w:pPr>
              <w:pStyle w:val="TableParagraph"/>
              <w:spacing w:before="2"/>
              <w:rPr>
                <w:color w:val="000000" w:themeColor="text1"/>
                <w:sz w:val="19"/>
              </w:rPr>
            </w:pPr>
          </w:p>
          <w:p w14:paraId="1F56A4F5" w14:textId="77777777" w:rsidR="000148F4" w:rsidRPr="00935315" w:rsidRDefault="000148F4" w:rsidP="000148F4">
            <w:pPr>
              <w:pStyle w:val="TableParagraph"/>
              <w:spacing w:before="1"/>
              <w:ind w:left="14"/>
              <w:jc w:val="center"/>
              <w:rPr>
                <w:color w:val="000000" w:themeColor="text1"/>
                <w:sz w:val="18"/>
              </w:rPr>
            </w:pPr>
            <w:r w:rsidRPr="00935315">
              <w:rPr>
                <w:color w:val="000000" w:themeColor="text1"/>
                <w:w w:val="81"/>
                <w:sz w:val="18"/>
              </w:rPr>
              <w:t>X</w:t>
            </w:r>
          </w:p>
        </w:tc>
        <w:tc>
          <w:tcPr>
            <w:tcW w:w="329" w:type="dxa"/>
            <w:gridSpan w:val="2"/>
          </w:tcPr>
          <w:p w14:paraId="5A03207F" w14:textId="77777777" w:rsidR="000148F4" w:rsidRPr="00935315" w:rsidRDefault="000148F4" w:rsidP="000148F4">
            <w:pPr>
              <w:pStyle w:val="TableParagraph"/>
              <w:rPr>
                <w:rFonts w:ascii="Times New Roman"/>
                <w:color w:val="000000" w:themeColor="text1"/>
                <w:sz w:val="18"/>
              </w:rPr>
            </w:pPr>
          </w:p>
        </w:tc>
        <w:tc>
          <w:tcPr>
            <w:tcW w:w="297" w:type="dxa"/>
            <w:gridSpan w:val="3"/>
          </w:tcPr>
          <w:p w14:paraId="45028BA4"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0DB3F4D0" w14:textId="77777777" w:rsidR="000148F4" w:rsidRPr="00935315" w:rsidRDefault="000148F4" w:rsidP="000148F4">
            <w:pPr>
              <w:pStyle w:val="TableParagraph"/>
              <w:spacing w:before="2"/>
              <w:rPr>
                <w:color w:val="000000" w:themeColor="text1"/>
                <w:sz w:val="19"/>
              </w:rPr>
            </w:pPr>
          </w:p>
          <w:p w14:paraId="4BC3880F" w14:textId="77777777" w:rsidR="000148F4" w:rsidRPr="00935315" w:rsidRDefault="000148F4" w:rsidP="000148F4">
            <w:pPr>
              <w:pStyle w:val="TableParagraph"/>
              <w:spacing w:before="1"/>
              <w:ind w:left="5"/>
              <w:rPr>
                <w:color w:val="000000" w:themeColor="text1"/>
                <w:sz w:val="18"/>
              </w:rPr>
            </w:pPr>
            <w:r w:rsidRPr="00935315">
              <w:rPr>
                <w:color w:val="000000" w:themeColor="text1"/>
                <w:w w:val="80"/>
                <w:sz w:val="18"/>
              </w:rPr>
              <w:t>Área</w:t>
            </w:r>
            <w:r w:rsidRPr="00935315">
              <w:rPr>
                <w:color w:val="000000" w:themeColor="text1"/>
                <w:spacing w:val="6"/>
                <w:w w:val="80"/>
                <w:sz w:val="18"/>
              </w:rPr>
              <w:t xml:space="preserve"> </w:t>
            </w:r>
            <w:r w:rsidRPr="00935315">
              <w:rPr>
                <w:color w:val="000000" w:themeColor="text1"/>
                <w:w w:val="80"/>
                <w:sz w:val="18"/>
              </w:rPr>
              <w:t>de</w:t>
            </w:r>
            <w:r w:rsidRPr="00935315">
              <w:rPr>
                <w:color w:val="000000" w:themeColor="text1"/>
                <w:spacing w:val="4"/>
                <w:w w:val="80"/>
                <w:sz w:val="18"/>
              </w:rPr>
              <w:t xml:space="preserve"> </w:t>
            </w:r>
            <w:r w:rsidRPr="00935315">
              <w:rPr>
                <w:color w:val="000000" w:themeColor="text1"/>
                <w:w w:val="80"/>
                <w:sz w:val="18"/>
              </w:rPr>
              <w:t>dietas</w:t>
            </w:r>
          </w:p>
        </w:tc>
        <w:tc>
          <w:tcPr>
            <w:tcW w:w="2522" w:type="dxa"/>
            <w:gridSpan w:val="2"/>
          </w:tcPr>
          <w:p w14:paraId="27477FA4" w14:textId="77777777" w:rsidR="000148F4" w:rsidRPr="00935315" w:rsidRDefault="000148F4" w:rsidP="000148F4">
            <w:pPr>
              <w:pStyle w:val="TableParagraph"/>
              <w:tabs>
                <w:tab w:val="left" w:pos="1296"/>
              </w:tabs>
              <w:spacing w:before="105" w:line="242" w:lineRule="auto"/>
              <w:ind w:left="7" w:right="29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4439EBB0" w14:textId="77777777" w:rsidTr="2CD1C888">
        <w:trPr>
          <w:trHeight w:val="871"/>
        </w:trPr>
        <w:tc>
          <w:tcPr>
            <w:tcW w:w="519" w:type="dxa"/>
          </w:tcPr>
          <w:p w14:paraId="65959861" w14:textId="77777777" w:rsidR="000148F4" w:rsidRPr="00935315" w:rsidRDefault="000148F4" w:rsidP="000148F4">
            <w:pPr>
              <w:pStyle w:val="TableParagraph"/>
              <w:rPr>
                <w:color w:val="000000" w:themeColor="text1"/>
                <w:sz w:val="20"/>
              </w:rPr>
            </w:pPr>
          </w:p>
          <w:p w14:paraId="3703ADA9" w14:textId="77777777" w:rsidR="000148F4" w:rsidRPr="00935315" w:rsidRDefault="000148F4" w:rsidP="000148F4">
            <w:pPr>
              <w:pStyle w:val="TableParagraph"/>
              <w:spacing w:before="9"/>
              <w:rPr>
                <w:color w:val="000000" w:themeColor="text1"/>
                <w:sz w:val="16"/>
              </w:rPr>
            </w:pPr>
          </w:p>
          <w:p w14:paraId="2329FFDE"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41</w:t>
            </w:r>
          </w:p>
        </w:tc>
        <w:tc>
          <w:tcPr>
            <w:tcW w:w="1473" w:type="dxa"/>
            <w:gridSpan w:val="2"/>
          </w:tcPr>
          <w:p w14:paraId="1D49A877" w14:textId="77777777" w:rsidR="000148F4" w:rsidRPr="00935315" w:rsidRDefault="000148F4" w:rsidP="000148F4">
            <w:pPr>
              <w:pStyle w:val="TableParagraph"/>
              <w:tabs>
                <w:tab w:val="left" w:pos="1099"/>
              </w:tabs>
              <w:spacing w:before="2"/>
              <w:ind w:left="4"/>
              <w:rPr>
                <w:color w:val="000000" w:themeColor="text1"/>
                <w:sz w:val="18"/>
              </w:rPr>
            </w:pPr>
            <w:r w:rsidRPr="00935315">
              <w:rPr>
                <w:color w:val="000000" w:themeColor="text1"/>
                <w:w w:val="90"/>
                <w:sz w:val="18"/>
              </w:rPr>
              <w:t>Mesa</w:t>
            </w:r>
            <w:r w:rsidRPr="00935315">
              <w:rPr>
                <w:color w:val="000000" w:themeColor="text1"/>
                <w:w w:val="90"/>
                <w:sz w:val="18"/>
              </w:rPr>
              <w:tab/>
              <w:t>con</w:t>
            </w:r>
          </w:p>
          <w:p w14:paraId="2DD09547" w14:textId="77777777" w:rsidR="000148F4" w:rsidRPr="00935315" w:rsidRDefault="000148F4" w:rsidP="000148F4">
            <w:pPr>
              <w:pStyle w:val="TableParagraph"/>
              <w:spacing w:before="5"/>
              <w:ind w:left="4"/>
              <w:rPr>
                <w:color w:val="000000" w:themeColor="text1"/>
                <w:sz w:val="18"/>
              </w:rPr>
            </w:pPr>
            <w:r w:rsidRPr="00935315">
              <w:rPr>
                <w:color w:val="000000" w:themeColor="text1"/>
                <w:w w:val="85"/>
                <w:sz w:val="18"/>
              </w:rPr>
              <w:t>vertedero</w:t>
            </w:r>
            <w:r w:rsidRPr="00935315">
              <w:rPr>
                <w:color w:val="000000" w:themeColor="text1"/>
                <w:spacing w:val="52"/>
                <w:sz w:val="18"/>
              </w:rPr>
              <w:t xml:space="preserve"> </w:t>
            </w:r>
            <w:r w:rsidRPr="00935315">
              <w:rPr>
                <w:color w:val="000000" w:themeColor="text1"/>
                <w:w w:val="85"/>
                <w:sz w:val="18"/>
              </w:rPr>
              <w:t>doble</w:t>
            </w:r>
            <w:r w:rsidRPr="00935315">
              <w:rPr>
                <w:color w:val="000000" w:themeColor="text1"/>
                <w:spacing w:val="11"/>
                <w:w w:val="85"/>
                <w:sz w:val="18"/>
              </w:rPr>
              <w:t xml:space="preserve"> </w:t>
            </w:r>
            <w:r w:rsidRPr="00935315">
              <w:rPr>
                <w:color w:val="000000" w:themeColor="text1"/>
                <w:w w:val="85"/>
                <w:sz w:val="18"/>
              </w:rPr>
              <w:t>en</w:t>
            </w:r>
          </w:p>
          <w:p w14:paraId="35FB998A" w14:textId="77777777" w:rsidR="000148F4" w:rsidRPr="00935315" w:rsidRDefault="000148F4" w:rsidP="000148F4">
            <w:pPr>
              <w:pStyle w:val="TableParagraph"/>
              <w:spacing w:line="200" w:lineRule="atLeast"/>
              <w:ind w:left="4" w:right="86" w:firstLine="936"/>
              <w:rPr>
                <w:color w:val="000000" w:themeColor="text1"/>
                <w:sz w:val="18"/>
              </w:rPr>
            </w:pPr>
            <w:r w:rsidRPr="00935315">
              <w:rPr>
                <w:color w:val="000000" w:themeColor="text1"/>
                <w:w w:val="80"/>
                <w:sz w:val="18"/>
              </w:rPr>
              <w:t>acero</w:t>
            </w:r>
            <w:r w:rsidRPr="00935315">
              <w:rPr>
                <w:color w:val="000000" w:themeColor="text1"/>
                <w:spacing w:val="-36"/>
                <w:w w:val="80"/>
                <w:sz w:val="18"/>
              </w:rPr>
              <w:t xml:space="preserve"> </w:t>
            </w:r>
            <w:r w:rsidRPr="00935315">
              <w:rPr>
                <w:color w:val="000000" w:themeColor="text1"/>
                <w:w w:val="90"/>
                <w:sz w:val="18"/>
              </w:rPr>
              <w:t>inoxidable</w:t>
            </w:r>
            <w:r w:rsidRPr="00935315">
              <w:rPr>
                <w:color w:val="000000" w:themeColor="text1"/>
                <w:spacing w:val="1"/>
                <w:w w:val="90"/>
                <w:sz w:val="18"/>
              </w:rPr>
              <w:t xml:space="preserve"> </w:t>
            </w:r>
            <w:r w:rsidRPr="00935315">
              <w:rPr>
                <w:color w:val="000000" w:themeColor="text1"/>
                <w:w w:val="90"/>
                <w:sz w:val="18"/>
              </w:rPr>
              <w:t>3.20x070m</w:t>
            </w:r>
          </w:p>
        </w:tc>
        <w:tc>
          <w:tcPr>
            <w:tcW w:w="476" w:type="dxa"/>
            <w:gridSpan w:val="2"/>
          </w:tcPr>
          <w:p w14:paraId="103E0752" w14:textId="77777777" w:rsidR="000148F4" w:rsidRPr="00935315" w:rsidRDefault="000148F4" w:rsidP="000148F4">
            <w:pPr>
              <w:pStyle w:val="TableParagraph"/>
              <w:rPr>
                <w:color w:val="000000" w:themeColor="text1"/>
                <w:sz w:val="20"/>
              </w:rPr>
            </w:pPr>
          </w:p>
          <w:p w14:paraId="36AB9381" w14:textId="77777777" w:rsidR="000148F4" w:rsidRPr="00935315" w:rsidRDefault="000148F4" w:rsidP="000148F4">
            <w:pPr>
              <w:pStyle w:val="TableParagraph"/>
              <w:spacing w:before="9"/>
              <w:rPr>
                <w:color w:val="000000" w:themeColor="text1"/>
                <w:sz w:val="16"/>
              </w:rPr>
            </w:pPr>
          </w:p>
          <w:p w14:paraId="6F4696F9" w14:textId="77777777" w:rsidR="000148F4" w:rsidRPr="00935315" w:rsidRDefault="000148F4" w:rsidP="000148F4">
            <w:pPr>
              <w:pStyle w:val="TableParagraph"/>
              <w:ind w:left="9"/>
              <w:jc w:val="center"/>
              <w:rPr>
                <w:color w:val="000000" w:themeColor="text1"/>
                <w:sz w:val="18"/>
              </w:rPr>
            </w:pPr>
            <w:r w:rsidRPr="00935315">
              <w:rPr>
                <w:color w:val="000000" w:themeColor="text1"/>
                <w:w w:val="78"/>
                <w:sz w:val="18"/>
              </w:rPr>
              <w:t>1</w:t>
            </w:r>
          </w:p>
        </w:tc>
        <w:tc>
          <w:tcPr>
            <w:tcW w:w="319" w:type="dxa"/>
            <w:gridSpan w:val="2"/>
          </w:tcPr>
          <w:p w14:paraId="021AC9DE" w14:textId="77777777" w:rsidR="000148F4" w:rsidRPr="00935315" w:rsidRDefault="000148F4" w:rsidP="000148F4">
            <w:pPr>
              <w:pStyle w:val="TableParagraph"/>
              <w:rPr>
                <w:color w:val="000000" w:themeColor="text1"/>
                <w:sz w:val="20"/>
              </w:rPr>
            </w:pPr>
          </w:p>
          <w:p w14:paraId="58BF036B" w14:textId="77777777" w:rsidR="000148F4" w:rsidRPr="00935315" w:rsidRDefault="000148F4" w:rsidP="000148F4">
            <w:pPr>
              <w:pStyle w:val="TableParagraph"/>
              <w:spacing w:before="9"/>
              <w:rPr>
                <w:color w:val="000000" w:themeColor="text1"/>
                <w:sz w:val="16"/>
              </w:rPr>
            </w:pPr>
          </w:p>
          <w:p w14:paraId="32F2FB70" w14:textId="77777777" w:rsidR="000148F4" w:rsidRPr="00935315" w:rsidRDefault="000148F4" w:rsidP="000148F4">
            <w:pPr>
              <w:pStyle w:val="TableParagraph"/>
              <w:ind w:left="14"/>
              <w:jc w:val="center"/>
              <w:rPr>
                <w:color w:val="000000" w:themeColor="text1"/>
                <w:sz w:val="18"/>
              </w:rPr>
            </w:pPr>
            <w:r w:rsidRPr="00935315">
              <w:rPr>
                <w:color w:val="000000" w:themeColor="text1"/>
                <w:w w:val="81"/>
                <w:sz w:val="18"/>
              </w:rPr>
              <w:t>X</w:t>
            </w:r>
          </w:p>
        </w:tc>
        <w:tc>
          <w:tcPr>
            <w:tcW w:w="329" w:type="dxa"/>
            <w:gridSpan w:val="2"/>
          </w:tcPr>
          <w:p w14:paraId="2EA4C0D2" w14:textId="77777777" w:rsidR="000148F4" w:rsidRPr="00935315" w:rsidRDefault="000148F4" w:rsidP="000148F4">
            <w:pPr>
              <w:pStyle w:val="TableParagraph"/>
              <w:rPr>
                <w:rFonts w:ascii="Times New Roman"/>
                <w:color w:val="000000" w:themeColor="text1"/>
                <w:sz w:val="18"/>
              </w:rPr>
            </w:pPr>
          </w:p>
        </w:tc>
        <w:tc>
          <w:tcPr>
            <w:tcW w:w="297" w:type="dxa"/>
            <w:gridSpan w:val="3"/>
          </w:tcPr>
          <w:p w14:paraId="0185F68F" w14:textId="77777777" w:rsidR="000148F4" w:rsidRPr="00935315" w:rsidRDefault="000148F4" w:rsidP="000148F4">
            <w:pPr>
              <w:pStyle w:val="TableParagraph"/>
              <w:rPr>
                <w:rFonts w:ascii="Times New Roman"/>
                <w:color w:val="000000" w:themeColor="text1"/>
                <w:sz w:val="18"/>
              </w:rPr>
            </w:pPr>
          </w:p>
        </w:tc>
        <w:tc>
          <w:tcPr>
            <w:tcW w:w="2875" w:type="dxa"/>
            <w:gridSpan w:val="2"/>
          </w:tcPr>
          <w:p w14:paraId="0B507D41" w14:textId="77777777" w:rsidR="000148F4" w:rsidRPr="00935315" w:rsidRDefault="000148F4" w:rsidP="000148F4">
            <w:pPr>
              <w:pStyle w:val="TableParagraph"/>
              <w:rPr>
                <w:color w:val="000000" w:themeColor="text1"/>
                <w:sz w:val="20"/>
              </w:rPr>
            </w:pPr>
          </w:p>
          <w:p w14:paraId="29E1EE06" w14:textId="77777777" w:rsidR="000148F4" w:rsidRPr="00935315" w:rsidRDefault="000148F4" w:rsidP="000148F4">
            <w:pPr>
              <w:pStyle w:val="TableParagraph"/>
              <w:spacing w:before="9"/>
              <w:rPr>
                <w:color w:val="000000" w:themeColor="text1"/>
                <w:sz w:val="16"/>
              </w:rPr>
            </w:pPr>
          </w:p>
          <w:p w14:paraId="5B751F20" w14:textId="77777777" w:rsidR="000148F4" w:rsidRPr="00935315" w:rsidRDefault="000148F4" w:rsidP="000148F4">
            <w:pPr>
              <w:pStyle w:val="TableParagraph"/>
              <w:ind w:left="5"/>
              <w:rPr>
                <w:color w:val="000000" w:themeColor="text1"/>
                <w:sz w:val="18"/>
              </w:rPr>
            </w:pPr>
            <w:r w:rsidRPr="00935315">
              <w:rPr>
                <w:color w:val="000000" w:themeColor="text1"/>
                <w:w w:val="80"/>
                <w:sz w:val="18"/>
              </w:rPr>
              <w:t>Área</w:t>
            </w:r>
            <w:r w:rsidRPr="00935315">
              <w:rPr>
                <w:color w:val="000000" w:themeColor="text1"/>
                <w:spacing w:val="5"/>
                <w:w w:val="80"/>
                <w:sz w:val="18"/>
              </w:rPr>
              <w:t xml:space="preserve"> </w:t>
            </w:r>
            <w:r w:rsidRPr="00935315">
              <w:rPr>
                <w:color w:val="000000" w:themeColor="text1"/>
                <w:w w:val="80"/>
                <w:sz w:val="18"/>
              </w:rPr>
              <w:t>lavado</w:t>
            </w:r>
            <w:r w:rsidRPr="00935315">
              <w:rPr>
                <w:color w:val="000000" w:themeColor="text1"/>
                <w:spacing w:val="8"/>
                <w:w w:val="80"/>
                <w:sz w:val="18"/>
              </w:rPr>
              <w:t xml:space="preserve"> </w:t>
            </w:r>
            <w:r w:rsidRPr="00935315">
              <w:rPr>
                <w:color w:val="000000" w:themeColor="text1"/>
                <w:w w:val="80"/>
                <w:sz w:val="18"/>
              </w:rPr>
              <w:t>de</w:t>
            </w:r>
            <w:r w:rsidRPr="00935315">
              <w:rPr>
                <w:color w:val="000000" w:themeColor="text1"/>
                <w:spacing w:val="7"/>
                <w:w w:val="80"/>
                <w:sz w:val="18"/>
              </w:rPr>
              <w:t xml:space="preserve"> </w:t>
            </w:r>
            <w:r w:rsidRPr="00935315">
              <w:rPr>
                <w:color w:val="000000" w:themeColor="text1"/>
                <w:w w:val="80"/>
                <w:sz w:val="18"/>
              </w:rPr>
              <w:t>bandejas</w:t>
            </w:r>
          </w:p>
        </w:tc>
        <w:tc>
          <w:tcPr>
            <w:tcW w:w="2522" w:type="dxa"/>
            <w:gridSpan w:val="2"/>
          </w:tcPr>
          <w:p w14:paraId="37380700" w14:textId="77777777" w:rsidR="000148F4" w:rsidRPr="00935315" w:rsidRDefault="000148F4" w:rsidP="000148F4">
            <w:pPr>
              <w:pStyle w:val="TableParagraph"/>
              <w:spacing w:before="4"/>
              <w:rPr>
                <w:color w:val="000000" w:themeColor="text1"/>
                <w:sz w:val="18"/>
              </w:rPr>
            </w:pPr>
          </w:p>
          <w:p w14:paraId="7B714A3C" w14:textId="77777777" w:rsidR="000148F4" w:rsidRPr="00935315" w:rsidRDefault="000148F4" w:rsidP="000148F4">
            <w:pPr>
              <w:pStyle w:val="TableParagraph"/>
              <w:tabs>
                <w:tab w:val="left" w:pos="1296"/>
              </w:tabs>
              <w:spacing w:line="244" w:lineRule="auto"/>
              <w:ind w:left="7" w:right="291"/>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7490D3AF" w14:textId="77777777" w:rsidTr="2CD1C888">
        <w:trPr>
          <w:gridAfter w:val="1"/>
          <w:wAfter w:w="20" w:type="dxa"/>
          <w:trHeight w:val="314"/>
        </w:trPr>
        <w:tc>
          <w:tcPr>
            <w:tcW w:w="8790" w:type="dxa"/>
            <w:gridSpan w:val="15"/>
            <w:shd w:val="clear" w:color="auto" w:fill="D9D9D9" w:themeFill="background1" w:themeFillShade="D9"/>
          </w:tcPr>
          <w:p w14:paraId="7D139D92" w14:textId="77777777" w:rsidR="000148F4" w:rsidRPr="00935315" w:rsidRDefault="000148F4" w:rsidP="000148F4">
            <w:pPr>
              <w:pStyle w:val="TableParagraph"/>
              <w:spacing w:before="49"/>
              <w:ind w:left="4"/>
              <w:rPr>
                <w:rFonts w:ascii="Arial"/>
                <w:b/>
                <w:color w:val="000000" w:themeColor="text1"/>
                <w:sz w:val="18"/>
              </w:rPr>
            </w:pPr>
            <w:r w:rsidRPr="00935315">
              <w:rPr>
                <w:rFonts w:ascii="Arial"/>
                <w:b/>
                <w:color w:val="000000" w:themeColor="text1"/>
                <w:w w:val="90"/>
                <w:sz w:val="18"/>
              </w:rPr>
              <w:t>ESTANTES</w:t>
            </w:r>
          </w:p>
        </w:tc>
      </w:tr>
      <w:tr w:rsidR="000148F4" w:rsidRPr="00935315" w14:paraId="0CC8CBB6" w14:textId="77777777" w:rsidTr="2CD1C888">
        <w:trPr>
          <w:gridAfter w:val="1"/>
          <w:wAfter w:w="20" w:type="dxa"/>
          <w:trHeight w:val="1298"/>
        </w:trPr>
        <w:tc>
          <w:tcPr>
            <w:tcW w:w="587" w:type="dxa"/>
            <w:gridSpan w:val="2"/>
          </w:tcPr>
          <w:p w14:paraId="7315E545" w14:textId="77777777" w:rsidR="000148F4" w:rsidRPr="00935315" w:rsidRDefault="000148F4" w:rsidP="000148F4">
            <w:pPr>
              <w:pStyle w:val="TableParagraph"/>
              <w:rPr>
                <w:color w:val="000000" w:themeColor="text1"/>
                <w:sz w:val="20"/>
              </w:rPr>
            </w:pPr>
          </w:p>
          <w:p w14:paraId="2A097C48" w14:textId="77777777" w:rsidR="000148F4" w:rsidRPr="00935315" w:rsidRDefault="000148F4" w:rsidP="000148F4">
            <w:pPr>
              <w:pStyle w:val="TableParagraph"/>
              <w:spacing w:before="10"/>
              <w:rPr>
                <w:color w:val="000000" w:themeColor="text1"/>
                <w:sz w:val="16"/>
              </w:rPr>
            </w:pPr>
          </w:p>
          <w:p w14:paraId="48F1A581"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42</w:t>
            </w:r>
          </w:p>
        </w:tc>
        <w:tc>
          <w:tcPr>
            <w:tcW w:w="1405" w:type="dxa"/>
          </w:tcPr>
          <w:p w14:paraId="79672D69" w14:textId="77777777" w:rsidR="000148F4" w:rsidRPr="00935315" w:rsidRDefault="000148F4" w:rsidP="000148F4">
            <w:pPr>
              <w:pStyle w:val="TableParagraph"/>
              <w:tabs>
                <w:tab w:val="left" w:pos="1188"/>
              </w:tabs>
              <w:spacing w:before="60"/>
              <w:ind w:left="4"/>
              <w:rPr>
                <w:color w:val="000000" w:themeColor="text1"/>
                <w:sz w:val="18"/>
              </w:rPr>
            </w:pPr>
            <w:r w:rsidRPr="00935315">
              <w:rPr>
                <w:color w:val="000000" w:themeColor="text1"/>
                <w:w w:val="90"/>
                <w:sz w:val="18"/>
              </w:rPr>
              <w:t>Estante</w:t>
            </w:r>
            <w:r w:rsidRPr="00935315">
              <w:rPr>
                <w:color w:val="000000" w:themeColor="text1"/>
                <w:w w:val="90"/>
                <w:sz w:val="18"/>
              </w:rPr>
              <w:tab/>
              <w:t>de</w:t>
            </w:r>
          </w:p>
          <w:p w14:paraId="06461666" w14:textId="77777777" w:rsidR="000148F4" w:rsidRPr="00935315" w:rsidRDefault="000148F4" w:rsidP="000148F4">
            <w:pPr>
              <w:pStyle w:val="TableParagraph"/>
              <w:spacing w:before="2"/>
              <w:ind w:left="4"/>
              <w:rPr>
                <w:color w:val="000000" w:themeColor="text1"/>
                <w:sz w:val="18"/>
              </w:rPr>
            </w:pPr>
            <w:r w:rsidRPr="00935315">
              <w:rPr>
                <w:color w:val="000000" w:themeColor="text1"/>
                <w:w w:val="90"/>
                <w:sz w:val="18"/>
              </w:rPr>
              <w:t>1.50x0.60x1.80</w:t>
            </w:r>
          </w:p>
          <w:p w14:paraId="49D60745" w14:textId="77777777" w:rsidR="000148F4" w:rsidRPr="00935315" w:rsidRDefault="000148F4" w:rsidP="000148F4">
            <w:pPr>
              <w:pStyle w:val="TableParagraph"/>
              <w:tabs>
                <w:tab w:val="left" w:pos="614"/>
              </w:tabs>
              <w:spacing w:before="3" w:line="244" w:lineRule="auto"/>
              <w:ind w:left="4" w:right="53"/>
              <w:rPr>
                <w:color w:val="000000" w:themeColor="text1"/>
                <w:sz w:val="18"/>
              </w:rPr>
            </w:pPr>
            <w:r w:rsidRPr="00935315">
              <w:rPr>
                <w:color w:val="000000" w:themeColor="text1"/>
                <w:w w:val="90"/>
                <w:sz w:val="18"/>
              </w:rPr>
              <w:t>4</w:t>
            </w:r>
            <w:r w:rsidRPr="00935315">
              <w:rPr>
                <w:color w:val="000000" w:themeColor="text1"/>
                <w:w w:val="90"/>
                <w:sz w:val="18"/>
              </w:rPr>
              <w:tab/>
            </w:r>
            <w:r w:rsidRPr="00935315">
              <w:rPr>
                <w:color w:val="000000" w:themeColor="text1"/>
                <w:w w:val="80"/>
                <w:sz w:val="18"/>
              </w:rPr>
              <w:t>entrepaños</w:t>
            </w:r>
            <w:r w:rsidRPr="00935315">
              <w:rPr>
                <w:color w:val="000000" w:themeColor="text1"/>
                <w:spacing w:val="-36"/>
                <w:w w:val="80"/>
                <w:sz w:val="18"/>
              </w:rPr>
              <w:t xml:space="preserve"> </w:t>
            </w:r>
            <w:r w:rsidRPr="00935315">
              <w:rPr>
                <w:color w:val="000000" w:themeColor="text1"/>
                <w:w w:val="90"/>
                <w:sz w:val="18"/>
              </w:rPr>
              <w:t>incluido</w:t>
            </w:r>
          </w:p>
          <w:p w14:paraId="32E1AF18" w14:textId="77777777" w:rsidR="000148F4" w:rsidRPr="00935315" w:rsidRDefault="000148F4" w:rsidP="000148F4">
            <w:pPr>
              <w:pStyle w:val="TableParagraph"/>
              <w:spacing w:line="203" w:lineRule="exact"/>
              <w:rPr>
                <w:color w:val="000000" w:themeColor="text1"/>
                <w:sz w:val="18"/>
              </w:rPr>
            </w:pPr>
            <w:r w:rsidRPr="00935315">
              <w:rPr>
                <w:color w:val="000000" w:themeColor="text1"/>
                <w:w w:val="82"/>
                <w:sz w:val="18"/>
              </w:rPr>
              <w:t>e</w:t>
            </w:r>
            <w:r w:rsidRPr="00935315">
              <w:rPr>
                <w:color w:val="000000" w:themeColor="text1"/>
                <w:w w:val="90"/>
                <w:sz w:val="18"/>
              </w:rPr>
              <w:t>l superior</w:t>
            </w:r>
          </w:p>
        </w:tc>
        <w:tc>
          <w:tcPr>
            <w:tcW w:w="421" w:type="dxa"/>
          </w:tcPr>
          <w:p w14:paraId="1706FB12" w14:textId="77777777" w:rsidR="000148F4" w:rsidRPr="00935315" w:rsidRDefault="000148F4" w:rsidP="000148F4">
            <w:pPr>
              <w:pStyle w:val="TableParagraph"/>
              <w:rPr>
                <w:color w:val="000000" w:themeColor="text1"/>
                <w:sz w:val="20"/>
              </w:rPr>
            </w:pPr>
          </w:p>
          <w:p w14:paraId="01DAA2BB" w14:textId="77777777" w:rsidR="000148F4" w:rsidRPr="00935315" w:rsidRDefault="000148F4" w:rsidP="000148F4">
            <w:pPr>
              <w:pStyle w:val="TableParagraph"/>
              <w:spacing w:before="10"/>
              <w:rPr>
                <w:color w:val="000000" w:themeColor="text1"/>
                <w:sz w:val="16"/>
              </w:rPr>
            </w:pPr>
          </w:p>
          <w:p w14:paraId="3BA19475" w14:textId="77777777" w:rsidR="000148F4" w:rsidRPr="00935315" w:rsidRDefault="000148F4" w:rsidP="000148F4">
            <w:pPr>
              <w:pStyle w:val="TableParagraph"/>
              <w:ind w:left="9"/>
              <w:jc w:val="center"/>
              <w:rPr>
                <w:color w:val="000000" w:themeColor="text1"/>
                <w:sz w:val="18"/>
              </w:rPr>
            </w:pPr>
            <w:r w:rsidRPr="00935315">
              <w:rPr>
                <w:color w:val="000000" w:themeColor="text1"/>
                <w:w w:val="78"/>
                <w:sz w:val="18"/>
              </w:rPr>
              <w:t>2</w:t>
            </w:r>
          </w:p>
        </w:tc>
        <w:tc>
          <w:tcPr>
            <w:tcW w:w="421" w:type="dxa"/>
            <w:gridSpan w:val="4"/>
          </w:tcPr>
          <w:p w14:paraId="40C93302" w14:textId="77777777" w:rsidR="000148F4" w:rsidRPr="00935315" w:rsidRDefault="000148F4" w:rsidP="000148F4">
            <w:pPr>
              <w:pStyle w:val="TableParagraph"/>
              <w:rPr>
                <w:color w:val="000000" w:themeColor="text1"/>
                <w:sz w:val="20"/>
              </w:rPr>
            </w:pPr>
          </w:p>
          <w:p w14:paraId="01B6B0CB" w14:textId="77777777" w:rsidR="000148F4" w:rsidRPr="00935315" w:rsidRDefault="000148F4" w:rsidP="000148F4">
            <w:pPr>
              <w:pStyle w:val="TableParagraph"/>
              <w:spacing w:before="10"/>
              <w:rPr>
                <w:color w:val="000000" w:themeColor="text1"/>
                <w:sz w:val="16"/>
              </w:rPr>
            </w:pPr>
          </w:p>
          <w:p w14:paraId="58A8FFC9" w14:textId="77777777" w:rsidR="000148F4" w:rsidRPr="00935315" w:rsidRDefault="000148F4" w:rsidP="000148F4">
            <w:pPr>
              <w:pStyle w:val="TableParagraph"/>
              <w:ind w:left="14"/>
              <w:jc w:val="center"/>
              <w:rPr>
                <w:color w:val="000000" w:themeColor="text1"/>
                <w:sz w:val="18"/>
              </w:rPr>
            </w:pPr>
            <w:r w:rsidRPr="00935315">
              <w:rPr>
                <w:color w:val="000000" w:themeColor="text1"/>
                <w:w w:val="81"/>
                <w:sz w:val="18"/>
              </w:rPr>
              <w:t>X</w:t>
            </w:r>
          </w:p>
        </w:tc>
        <w:tc>
          <w:tcPr>
            <w:tcW w:w="282" w:type="dxa"/>
          </w:tcPr>
          <w:p w14:paraId="6669AA05"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7EAC7727"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3963FE3E" w14:textId="77777777" w:rsidR="000148F4" w:rsidRPr="00935315" w:rsidRDefault="000148F4" w:rsidP="000148F4">
            <w:pPr>
              <w:pStyle w:val="TableParagraph"/>
              <w:rPr>
                <w:color w:val="000000" w:themeColor="text1"/>
                <w:sz w:val="20"/>
              </w:rPr>
            </w:pPr>
          </w:p>
          <w:p w14:paraId="4C1D59BA" w14:textId="77777777" w:rsidR="000148F4" w:rsidRPr="00935315" w:rsidRDefault="000148F4" w:rsidP="000148F4">
            <w:pPr>
              <w:pStyle w:val="TableParagraph"/>
              <w:spacing w:before="10"/>
              <w:rPr>
                <w:color w:val="000000" w:themeColor="text1"/>
                <w:sz w:val="16"/>
              </w:rPr>
            </w:pPr>
          </w:p>
          <w:p w14:paraId="1D08202B" w14:textId="77777777" w:rsidR="000148F4" w:rsidRPr="00935315" w:rsidRDefault="000148F4" w:rsidP="000148F4">
            <w:pPr>
              <w:pStyle w:val="TableParagraph"/>
              <w:ind w:left="5"/>
              <w:rPr>
                <w:color w:val="000000" w:themeColor="text1"/>
                <w:sz w:val="18"/>
              </w:rPr>
            </w:pPr>
            <w:r w:rsidRPr="00935315">
              <w:rPr>
                <w:color w:val="000000" w:themeColor="text1"/>
                <w:w w:val="80"/>
                <w:sz w:val="18"/>
              </w:rPr>
              <w:t>Área</w:t>
            </w:r>
            <w:r w:rsidRPr="00935315">
              <w:rPr>
                <w:color w:val="000000" w:themeColor="text1"/>
                <w:spacing w:val="4"/>
                <w:w w:val="80"/>
                <w:sz w:val="18"/>
              </w:rPr>
              <w:t xml:space="preserve"> </w:t>
            </w:r>
            <w:r w:rsidRPr="00935315">
              <w:rPr>
                <w:color w:val="000000" w:themeColor="text1"/>
                <w:w w:val="80"/>
                <w:sz w:val="18"/>
              </w:rPr>
              <w:t>de</w:t>
            </w:r>
            <w:r w:rsidRPr="00935315">
              <w:rPr>
                <w:color w:val="000000" w:themeColor="text1"/>
                <w:spacing w:val="6"/>
                <w:w w:val="80"/>
                <w:sz w:val="18"/>
              </w:rPr>
              <w:t xml:space="preserve"> </w:t>
            </w:r>
            <w:r w:rsidRPr="00935315">
              <w:rPr>
                <w:color w:val="000000" w:themeColor="text1"/>
                <w:w w:val="80"/>
                <w:sz w:val="18"/>
              </w:rPr>
              <w:t>ollero,</w:t>
            </w:r>
            <w:r w:rsidRPr="00935315">
              <w:rPr>
                <w:color w:val="000000" w:themeColor="text1"/>
                <w:spacing w:val="4"/>
                <w:w w:val="80"/>
                <w:sz w:val="18"/>
              </w:rPr>
              <w:t xml:space="preserve"> </w:t>
            </w:r>
            <w:r w:rsidRPr="00935315">
              <w:rPr>
                <w:color w:val="000000" w:themeColor="text1"/>
                <w:w w:val="80"/>
                <w:sz w:val="18"/>
              </w:rPr>
              <w:t>acero</w:t>
            </w:r>
            <w:r w:rsidRPr="00935315">
              <w:rPr>
                <w:color w:val="000000" w:themeColor="text1"/>
                <w:spacing w:val="8"/>
                <w:w w:val="80"/>
                <w:sz w:val="18"/>
              </w:rPr>
              <w:t xml:space="preserve"> </w:t>
            </w:r>
            <w:r w:rsidRPr="00935315">
              <w:rPr>
                <w:color w:val="000000" w:themeColor="text1"/>
                <w:w w:val="80"/>
                <w:sz w:val="18"/>
              </w:rPr>
              <w:t>inoxidable</w:t>
            </w:r>
          </w:p>
        </w:tc>
        <w:tc>
          <w:tcPr>
            <w:tcW w:w="2570" w:type="dxa"/>
            <w:gridSpan w:val="2"/>
          </w:tcPr>
          <w:p w14:paraId="5BC6E52A" w14:textId="77777777" w:rsidR="000148F4" w:rsidRPr="00935315" w:rsidRDefault="000148F4" w:rsidP="000148F4">
            <w:pPr>
              <w:pStyle w:val="TableParagraph"/>
              <w:rPr>
                <w:color w:val="000000" w:themeColor="text1"/>
                <w:sz w:val="20"/>
              </w:rPr>
            </w:pPr>
          </w:p>
          <w:p w14:paraId="78526A66" w14:textId="77777777" w:rsidR="000148F4" w:rsidRPr="00935315" w:rsidRDefault="000148F4" w:rsidP="000148F4">
            <w:pPr>
              <w:pStyle w:val="TableParagraph"/>
              <w:tabs>
                <w:tab w:val="left" w:pos="1301"/>
              </w:tabs>
              <w:spacing w:before="124" w:line="242" w:lineRule="auto"/>
              <w:ind w:left="7" w:right="287"/>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30D5A363" w14:textId="77777777" w:rsidTr="2CD1C888">
        <w:trPr>
          <w:gridAfter w:val="1"/>
          <w:wAfter w:w="20" w:type="dxa"/>
          <w:trHeight w:val="1156"/>
        </w:trPr>
        <w:tc>
          <w:tcPr>
            <w:tcW w:w="587" w:type="dxa"/>
            <w:gridSpan w:val="2"/>
          </w:tcPr>
          <w:p w14:paraId="0E3BB3F3" w14:textId="77777777" w:rsidR="000148F4" w:rsidRPr="00935315" w:rsidRDefault="000148F4" w:rsidP="000148F4">
            <w:pPr>
              <w:pStyle w:val="TableParagraph"/>
              <w:rPr>
                <w:color w:val="000000" w:themeColor="text1"/>
                <w:sz w:val="20"/>
              </w:rPr>
            </w:pPr>
          </w:p>
          <w:p w14:paraId="237338E9" w14:textId="77777777" w:rsidR="000148F4" w:rsidRPr="00935315" w:rsidRDefault="000148F4" w:rsidP="000148F4">
            <w:pPr>
              <w:pStyle w:val="TableParagraph"/>
              <w:spacing w:before="9"/>
              <w:rPr>
                <w:color w:val="000000" w:themeColor="text1"/>
                <w:sz w:val="16"/>
              </w:rPr>
            </w:pPr>
          </w:p>
          <w:p w14:paraId="165B0F00"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43</w:t>
            </w:r>
          </w:p>
        </w:tc>
        <w:tc>
          <w:tcPr>
            <w:tcW w:w="1405" w:type="dxa"/>
          </w:tcPr>
          <w:p w14:paraId="3E5B29FF" w14:textId="77777777" w:rsidR="000148F4" w:rsidRPr="00935315" w:rsidRDefault="000148F4" w:rsidP="000148F4">
            <w:pPr>
              <w:pStyle w:val="TableParagraph"/>
              <w:tabs>
                <w:tab w:val="left" w:pos="1032"/>
              </w:tabs>
              <w:spacing w:before="62" w:line="244" w:lineRule="auto"/>
              <w:ind w:left="4" w:right="79"/>
              <w:rPr>
                <w:color w:val="000000" w:themeColor="text1"/>
                <w:sz w:val="18"/>
              </w:rPr>
            </w:pPr>
            <w:r w:rsidRPr="00935315">
              <w:rPr>
                <w:color w:val="000000" w:themeColor="text1"/>
                <w:w w:val="90"/>
                <w:sz w:val="18"/>
              </w:rPr>
              <w:t>Estante</w:t>
            </w:r>
            <w:r w:rsidRPr="00935315">
              <w:rPr>
                <w:color w:val="000000" w:themeColor="text1"/>
                <w:w w:val="90"/>
                <w:sz w:val="18"/>
              </w:rPr>
              <w:tab/>
            </w:r>
            <w:r w:rsidRPr="00935315">
              <w:rPr>
                <w:color w:val="000000" w:themeColor="text1"/>
                <w:spacing w:val="-5"/>
                <w:w w:val="85"/>
                <w:sz w:val="18"/>
              </w:rPr>
              <w:t>para</w:t>
            </w:r>
            <w:r w:rsidRPr="00935315">
              <w:rPr>
                <w:color w:val="000000" w:themeColor="text1"/>
                <w:spacing w:val="-38"/>
                <w:w w:val="85"/>
                <w:sz w:val="18"/>
              </w:rPr>
              <w:t xml:space="preserve"> </w:t>
            </w:r>
            <w:r w:rsidRPr="00935315">
              <w:rPr>
                <w:color w:val="000000" w:themeColor="text1"/>
                <w:spacing w:val="-1"/>
                <w:w w:val="85"/>
                <w:sz w:val="18"/>
              </w:rPr>
              <w:t>almacenamient</w:t>
            </w:r>
            <w:r w:rsidRPr="00935315">
              <w:rPr>
                <w:color w:val="000000" w:themeColor="text1"/>
                <w:w w:val="85"/>
                <w:sz w:val="18"/>
              </w:rPr>
              <w:t>o</w:t>
            </w:r>
            <w:r w:rsidRPr="00935315">
              <w:rPr>
                <w:color w:val="000000" w:themeColor="text1"/>
                <w:spacing w:val="1"/>
                <w:w w:val="85"/>
                <w:sz w:val="18"/>
              </w:rPr>
              <w:t xml:space="preserve"> </w:t>
            </w:r>
            <w:r w:rsidRPr="00935315">
              <w:rPr>
                <w:color w:val="000000" w:themeColor="text1"/>
                <w:w w:val="90"/>
                <w:sz w:val="18"/>
              </w:rPr>
              <w:t>de</w:t>
            </w:r>
            <w:r w:rsidRPr="00935315">
              <w:rPr>
                <w:color w:val="000000" w:themeColor="text1"/>
                <w:spacing w:val="7"/>
                <w:w w:val="90"/>
                <w:sz w:val="18"/>
              </w:rPr>
              <w:t xml:space="preserve"> </w:t>
            </w:r>
            <w:r w:rsidRPr="00935315">
              <w:rPr>
                <w:color w:val="000000" w:themeColor="text1"/>
                <w:w w:val="90"/>
                <w:sz w:val="18"/>
              </w:rPr>
              <w:t>elementos de</w:t>
            </w:r>
          </w:p>
          <w:p w14:paraId="4A6701EA" w14:textId="77777777" w:rsidR="000148F4" w:rsidRPr="00935315" w:rsidRDefault="000148F4" w:rsidP="000148F4">
            <w:pPr>
              <w:pStyle w:val="TableParagraph"/>
              <w:tabs>
                <w:tab w:val="left" w:pos="1140"/>
              </w:tabs>
              <w:spacing w:line="202" w:lineRule="exact"/>
              <w:ind w:left="4"/>
              <w:rPr>
                <w:color w:val="000000" w:themeColor="text1"/>
                <w:sz w:val="18"/>
              </w:rPr>
            </w:pPr>
            <w:r w:rsidRPr="00935315">
              <w:rPr>
                <w:color w:val="000000" w:themeColor="text1"/>
                <w:w w:val="90"/>
                <w:sz w:val="18"/>
              </w:rPr>
              <w:t>cocina</w:t>
            </w:r>
            <w:r w:rsidRPr="00935315">
              <w:rPr>
                <w:color w:val="000000" w:themeColor="text1"/>
                <w:w w:val="90"/>
                <w:sz w:val="18"/>
              </w:rPr>
              <w:tab/>
              <w:t>2m</w:t>
            </w:r>
          </w:p>
          <w:p w14:paraId="6CC14586" w14:textId="77777777" w:rsidR="000148F4" w:rsidRPr="00935315" w:rsidRDefault="000148F4" w:rsidP="000148F4">
            <w:pPr>
              <w:pStyle w:val="TableParagraph"/>
              <w:spacing w:before="2"/>
              <w:ind w:left="4"/>
              <w:rPr>
                <w:color w:val="000000" w:themeColor="text1"/>
                <w:sz w:val="18"/>
              </w:rPr>
            </w:pPr>
            <w:r w:rsidRPr="00935315">
              <w:rPr>
                <w:color w:val="000000" w:themeColor="text1"/>
                <w:w w:val="80"/>
                <w:sz w:val="18"/>
              </w:rPr>
              <w:t>(loza</w:t>
            </w:r>
            <w:r w:rsidRPr="00935315">
              <w:rPr>
                <w:color w:val="000000" w:themeColor="text1"/>
                <w:spacing w:val="8"/>
                <w:w w:val="80"/>
                <w:sz w:val="18"/>
              </w:rPr>
              <w:t xml:space="preserve"> </w:t>
            </w:r>
            <w:r w:rsidRPr="00935315">
              <w:rPr>
                <w:color w:val="000000" w:themeColor="text1"/>
                <w:w w:val="80"/>
                <w:sz w:val="18"/>
              </w:rPr>
              <w:t>plástica)</w:t>
            </w:r>
          </w:p>
        </w:tc>
        <w:tc>
          <w:tcPr>
            <w:tcW w:w="421" w:type="dxa"/>
          </w:tcPr>
          <w:p w14:paraId="4D950583" w14:textId="77777777" w:rsidR="000148F4" w:rsidRPr="00935315" w:rsidRDefault="000148F4" w:rsidP="000148F4">
            <w:pPr>
              <w:pStyle w:val="TableParagraph"/>
              <w:rPr>
                <w:color w:val="000000" w:themeColor="text1"/>
                <w:sz w:val="20"/>
              </w:rPr>
            </w:pPr>
          </w:p>
          <w:p w14:paraId="690158B7" w14:textId="77777777" w:rsidR="000148F4" w:rsidRPr="00935315" w:rsidRDefault="000148F4" w:rsidP="000148F4">
            <w:pPr>
              <w:pStyle w:val="TableParagraph"/>
              <w:spacing w:before="9"/>
              <w:rPr>
                <w:color w:val="000000" w:themeColor="text1"/>
                <w:sz w:val="16"/>
              </w:rPr>
            </w:pPr>
          </w:p>
          <w:p w14:paraId="73B5546C" w14:textId="77777777" w:rsidR="000148F4" w:rsidRPr="00935315" w:rsidRDefault="000148F4" w:rsidP="000148F4">
            <w:pPr>
              <w:pStyle w:val="TableParagraph"/>
              <w:ind w:left="9"/>
              <w:jc w:val="center"/>
              <w:rPr>
                <w:color w:val="000000" w:themeColor="text1"/>
                <w:sz w:val="18"/>
              </w:rPr>
            </w:pPr>
            <w:r w:rsidRPr="00935315">
              <w:rPr>
                <w:color w:val="000000" w:themeColor="text1"/>
                <w:w w:val="78"/>
                <w:sz w:val="18"/>
              </w:rPr>
              <w:t>2</w:t>
            </w:r>
          </w:p>
        </w:tc>
        <w:tc>
          <w:tcPr>
            <w:tcW w:w="421" w:type="dxa"/>
            <w:gridSpan w:val="4"/>
          </w:tcPr>
          <w:p w14:paraId="0E749B50" w14:textId="77777777" w:rsidR="000148F4" w:rsidRPr="00935315" w:rsidRDefault="000148F4" w:rsidP="000148F4">
            <w:pPr>
              <w:pStyle w:val="TableParagraph"/>
              <w:rPr>
                <w:color w:val="000000" w:themeColor="text1"/>
                <w:sz w:val="20"/>
              </w:rPr>
            </w:pPr>
          </w:p>
          <w:p w14:paraId="2A770B14" w14:textId="77777777" w:rsidR="000148F4" w:rsidRPr="00935315" w:rsidRDefault="000148F4" w:rsidP="000148F4">
            <w:pPr>
              <w:pStyle w:val="TableParagraph"/>
              <w:spacing w:before="9"/>
              <w:rPr>
                <w:color w:val="000000" w:themeColor="text1"/>
                <w:sz w:val="16"/>
              </w:rPr>
            </w:pPr>
          </w:p>
          <w:p w14:paraId="33F0CEE4" w14:textId="77777777" w:rsidR="000148F4" w:rsidRPr="00935315" w:rsidRDefault="000148F4" w:rsidP="000148F4">
            <w:pPr>
              <w:pStyle w:val="TableParagraph"/>
              <w:ind w:left="14"/>
              <w:jc w:val="center"/>
              <w:rPr>
                <w:color w:val="000000" w:themeColor="text1"/>
                <w:sz w:val="18"/>
              </w:rPr>
            </w:pPr>
            <w:r w:rsidRPr="00935315">
              <w:rPr>
                <w:color w:val="000000" w:themeColor="text1"/>
                <w:w w:val="81"/>
                <w:sz w:val="18"/>
              </w:rPr>
              <w:t>X</w:t>
            </w:r>
          </w:p>
        </w:tc>
        <w:tc>
          <w:tcPr>
            <w:tcW w:w="282" w:type="dxa"/>
          </w:tcPr>
          <w:p w14:paraId="383DC563"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34CA4886"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4F4D0330" w14:textId="77777777" w:rsidR="000148F4" w:rsidRPr="00935315" w:rsidRDefault="000148F4" w:rsidP="000148F4">
            <w:pPr>
              <w:pStyle w:val="TableParagraph"/>
              <w:rPr>
                <w:color w:val="000000" w:themeColor="text1"/>
                <w:sz w:val="20"/>
              </w:rPr>
            </w:pPr>
          </w:p>
          <w:p w14:paraId="58801F5A" w14:textId="77777777" w:rsidR="000148F4" w:rsidRPr="00935315" w:rsidRDefault="000148F4" w:rsidP="000148F4">
            <w:pPr>
              <w:pStyle w:val="TableParagraph"/>
              <w:spacing w:before="9"/>
              <w:rPr>
                <w:color w:val="000000" w:themeColor="text1"/>
                <w:sz w:val="16"/>
              </w:rPr>
            </w:pPr>
          </w:p>
          <w:p w14:paraId="463FB482" w14:textId="77777777" w:rsidR="000148F4" w:rsidRPr="00935315" w:rsidRDefault="000148F4" w:rsidP="000148F4">
            <w:pPr>
              <w:pStyle w:val="TableParagraph"/>
              <w:ind w:left="5"/>
              <w:rPr>
                <w:color w:val="000000" w:themeColor="text1"/>
                <w:sz w:val="18"/>
              </w:rPr>
            </w:pPr>
            <w:r w:rsidRPr="00935315">
              <w:rPr>
                <w:color w:val="000000" w:themeColor="text1"/>
                <w:w w:val="80"/>
                <w:sz w:val="18"/>
              </w:rPr>
              <w:t>Área</w:t>
            </w:r>
            <w:r w:rsidRPr="00935315">
              <w:rPr>
                <w:color w:val="000000" w:themeColor="text1"/>
                <w:spacing w:val="5"/>
                <w:w w:val="80"/>
                <w:sz w:val="18"/>
              </w:rPr>
              <w:t xml:space="preserve"> </w:t>
            </w:r>
            <w:r w:rsidRPr="00935315">
              <w:rPr>
                <w:color w:val="000000" w:themeColor="text1"/>
                <w:w w:val="80"/>
                <w:sz w:val="18"/>
              </w:rPr>
              <w:t>de</w:t>
            </w:r>
            <w:r w:rsidRPr="00935315">
              <w:rPr>
                <w:color w:val="000000" w:themeColor="text1"/>
                <w:spacing w:val="6"/>
                <w:w w:val="80"/>
                <w:sz w:val="18"/>
              </w:rPr>
              <w:t xml:space="preserve"> </w:t>
            </w:r>
            <w:r w:rsidRPr="00935315">
              <w:rPr>
                <w:color w:val="000000" w:themeColor="text1"/>
                <w:w w:val="80"/>
                <w:sz w:val="18"/>
              </w:rPr>
              <w:t>lavado,</w:t>
            </w:r>
            <w:r w:rsidRPr="00935315">
              <w:rPr>
                <w:color w:val="000000" w:themeColor="text1"/>
                <w:spacing w:val="7"/>
                <w:w w:val="80"/>
                <w:sz w:val="18"/>
              </w:rPr>
              <w:t xml:space="preserve"> </w:t>
            </w:r>
            <w:r w:rsidRPr="00935315">
              <w:rPr>
                <w:color w:val="000000" w:themeColor="text1"/>
                <w:w w:val="80"/>
                <w:sz w:val="18"/>
              </w:rPr>
              <w:t>acero</w:t>
            </w:r>
            <w:r w:rsidRPr="00935315">
              <w:rPr>
                <w:color w:val="000000" w:themeColor="text1"/>
                <w:spacing w:val="6"/>
                <w:w w:val="80"/>
                <w:sz w:val="18"/>
              </w:rPr>
              <w:t xml:space="preserve"> </w:t>
            </w:r>
            <w:r w:rsidRPr="00935315">
              <w:rPr>
                <w:color w:val="000000" w:themeColor="text1"/>
                <w:w w:val="80"/>
                <w:sz w:val="18"/>
              </w:rPr>
              <w:t>inoxidable</w:t>
            </w:r>
          </w:p>
        </w:tc>
        <w:tc>
          <w:tcPr>
            <w:tcW w:w="2570" w:type="dxa"/>
            <w:gridSpan w:val="2"/>
          </w:tcPr>
          <w:p w14:paraId="14FCBFE3" w14:textId="77777777" w:rsidR="000148F4" w:rsidRPr="00935315" w:rsidRDefault="000148F4" w:rsidP="000148F4">
            <w:pPr>
              <w:pStyle w:val="TableParagraph"/>
              <w:rPr>
                <w:color w:val="000000" w:themeColor="text1"/>
                <w:sz w:val="20"/>
              </w:rPr>
            </w:pPr>
          </w:p>
          <w:p w14:paraId="3F5A2714" w14:textId="77777777" w:rsidR="000148F4" w:rsidRPr="00935315" w:rsidRDefault="000148F4" w:rsidP="000148F4">
            <w:pPr>
              <w:pStyle w:val="TableParagraph"/>
              <w:tabs>
                <w:tab w:val="left" w:pos="1301"/>
              </w:tabs>
              <w:spacing w:before="123" w:line="242" w:lineRule="auto"/>
              <w:ind w:left="1301" w:right="574" w:hanging="1295"/>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90"/>
                <w:sz w:val="18"/>
              </w:rPr>
              <w:t>que</w:t>
            </w:r>
            <w:r w:rsidRPr="00935315">
              <w:rPr>
                <w:color w:val="000000" w:themeColor="text1"/>
                <w:spacing w:val="1"/>
                <w:w w:val="90"/>
                <w:sz w:val="18"/>
              </w:rPr>
              <w:t xml:space="preserve"> </w:t>
            </w:r>
            <w:r w:rsidRPr="00935315">
              <w:rPr>
                <w:color w:val="000000" w:themeColor="text1"/>
                <w:w w:val="80"/>
                <w:sz w:val="18"/>
              </w:rPr>
              <w:t>suministra</w:t>
            </w:r>
          </w:p>
          <w:p w14:paraId="009A0C47" w14:textId="77777777" w:rsidR="000148F4" w:rsidRPr="00935315" w:rsidRDefault="000148F4" w:rsidP="000148F4">
            <w:pPr>
              <w:pStyle w:val="TableParagraph"/>
              <w:spacing w:before="1"/>
              <w:ind w:left="7"/>
              <w:rPr>
                <w:color w:val="000000" w:themeColor="text1"/>
                <w:sz w:val="18"/>
              </w:rPr>
            </w:pPr>
            <w:r w:rsidRPr="00935315">
              <w:rPr>
                <w:color w:val="000000" w:themeColor="text1"/>
                <w:w w:val="80"/>
                <w:sz w:val="18"/>
              </w:rPr>
              <w:t>alimentación</w:t>
            </w:r>
            <w:r w:rsidRPr="00935315">
              <w:rPr>
                <w:color w:val="000000" w:themeColor="text1"/>
                <w:spacing w:val="8"/>
                <w:w w:val="80"/>
                <w:sz w:val="18"/>
              </w:rPr>
              <w:t xml:space="preserve"> </w:t>
            </w:r>
            <w:r w:rsidRPr="00935315">
              <w:rPr>
                <w:color w:val="000000" w:themeColor="text1"/>
                <w:w w:val="80"/>
                <w:sz w:val="18"/>
              </w:rPr>
              <w:t>a</w:t>
            </w:r>
            <w:r w:rsidRPr="00935315">
              <w:rPr>
                <w:color w:val="000000" w:themeColor="text1"/>
                <w:spacing w:val="6"/>
                <w:w w:val="80"/>
                <w:sz w:val="18"/>
              </w:rPr>
              <w:t xml:space="preserve"> </w:t>
            </w:r>
            <w:r w:rsidRPr="00935315">
              <w:rPr>
                <w:color w:val="000000" w:themeColor="text1"/>
                <w:w w:val="80"/>
                <w:sz w:val="18"/>
              </w:rPr>
              <w:t>PPL</w:t>
            </w:r>
          </w:p>
        </w:tc>
      </w:tr>
      <w:tr w:rsidR="000148F4" w:rsidRPr="00935315" w14:paraId="56A2A3DB" w14:textId="77777777" w:rsidTr="2CD1C888">
        <w:trPr>
          <w:gridAfter w:val="1"/>
          <w:wAfter w:w="20" w:type="dxa"/>
          <w:trHeight w:val="570"/>
        </w:trPr>
        <w:tc>
          <w:tcPr>
            <w:tcW w:w="587" w:type="dxa"/>
            <w:gridSpan w:val="2"/>
            <w:vMerge w:val="restart"/>
          </w:tcPr>
          <w:p w14:paraId="0EE9CB29" w14:textId="77777777" w:rsidR="000148F4" w:rsidRPr="00935315" w:rsidRDefault="000148F4" w:rsidP="000148F4">
            <w:pPr>
              <w:pStyle w:val="TableParagraph"/>
              <w:rPr>
                <w:color w:val="000000" w:themeColor="text1"/>
                <w:sz w:val="20"/>
              </w:rPr>
            </w:pPr>
          </w:p>
          <w:p w14:paraId="3A2399BB" w14:textId="77777777" w:rsidR="000148F4" w:rsidRPr="00935315" w:rsidRDefault="000148F4" w:rsidP="000148F4">
            <w:pPr>
              <w:pStyle w:val="TableParagraph"/>
              <w:spacing w:before="9"/>
              <w:rPr>
                <w:color w:val="000000" w:themeColor="text1"/>
                <w:sz w:val="16"/>
              </w:rPr>
            </w:pPr>
          </w:p>
          <w:p w14:paraId="02CD751D" w14:textId="77777777" w:rsidR="000148F4" w:rsidRPr="00935315" w:rsidRDefault="000148F4" w:rsidP="000148F4">
            <w:pPr>
              <w:pStyle w:val="TableParagraph"/>
              <w:ind w:left="4"/>
              <w:jc w:val="center"/>
              <w:rPr>
                <w:color w:val="000000" w:themeColor="text1"/>
                <w:sz w:val="18"/>
              </w:rPr>
            </w:pPr>
            <w:r w:rsidRPr="00935315">
              <w:rPr>
                <w:color w:val="000000" w:themeColor="text1"/>
                <w:w w:val="90"/>
                <w:sz w:val="18"/>
              </w:rPr>
              <w:t>44</w:t>
            </w:r>
          </w:p>
        </w:tc>
        <w:tc>
          <w:tcPr>
            <w:tcW w:w="1405" w:type="dxa"/>
            <w:vMerge w:val="restart"/>
          </w:tcPr>
          <w:p w14:paraId="1F1290FC" w14:textId="77777777" w:rsidR="000148F4" w:rsidRPr="00935315" w:rsidRDefault="000148F4" w:rsidP="000148F4">
            <w:pPr>
              <w:pStyle w:val="TableParagraph"/>
              <w:tabs>
                <w:tab w:val="left" w:pos="1029"/>
              </w:tabs>
              <w:spacing w:before="86" w:line="242" w:lineRule="auto"/>
              <w:ind w:left="4" w:right="81"/>
              <w:rPr>
                <w:color w:val="000000" w:themeColor="text1"/>
                <w:sz w:val="18"/>
              </w:rPr>
            </w:pPr>
            <w:r w:rsidRPr="00935315">
              <w:rPr>
                <w:color w:val="000000" w:themeColor="text1"/>
                <w:w w:val="90"/>
                <w:sz w:val="18"/>
              </w:rPr>
              <w:t>Estantes</w:t>
            </w:r>
            <w:r w:rsidRPr="00935315">
              <w:rPr>
                <w:color w:val="000000" w:themeColor="text1"/>
                <w:w w:val="90"/>
                <w:sz w:val="18"/>
              </w:rPr>
              <w:tab/>
            </w:r>
            <w:r w:rsidRPr="00935315">
              <w:rPr>
                <w:color w:val="000000" w:themeColor="text1"/>
                <w:spacing w:val="-4"/>
                <w:w w:val="85"/>
                <w:sz w:val="18"/>
              </w:rPr>
              <w:t>para</w:t>
            </w:r>
            <w:r w:rsidRPr="00935315">
              <w:rPr>
                <w:color w:val="000000" w:themeColor="text1"/>
                <w:spacing w:val="-38"/>
                <w:w w:val="85"/>
                <w:sz w:val="18"/>
              </w:rPr>
              <w:t xml:space="preserve"> </w:t>
            </w:r>
            <w:r w:rsidRPr="00935315">
              <w:rPr>
                <w:color w:val="000000" w:themeColor="text1"/>
                <w:spacing w:val="-1"/>
                <w:w w:val="85"/>
                <w:sz w:val="18"/>
              </w:rPr>
              <w:t>almacenamient</w:t>
            </w:r>
            <w:r w:rsidRPr="00935315">
              <w:rPr>
                <w:color w:val="000000" w:themeColor="text1"/>
                <w:w w:val="85"/>
                <w:sz w:val="18"/>
              </w:rPr>
              <w:t>o</w:t>
            </w:r>
          </w:p>
          <w:p w14:paraId="2650D6E9" w14:textId="77777777" w:rsidR="000148F4" w:rsidRPr="00935315" w:rsidRDefault="000148F4" w:rsidP="000148F4">
            <w:pPr>
              <w:pStyle w:val="TableParagraph"/>
              <w:tabs>
                <w:tab w:val="left" w:pos="811"/>
              </w:tabs>
              <w:spacing w:before="1" w:line="242" w:lineRule="auto"/>
              <w:ind w:left="4" w:right="124" w:firstLine="388"/>
              <w:rPr>
                <w:color w:val="000000" w:themeColor="text1"/>
                <w:sz w:val="18"/>
              </w:rPr>
            </w:pPr>
            <w:r w:rsidRPr="00935315">
              <w:rPr>
                <w:color w:val="000000" w:themeColor="text1"/>
                <w:w w:val="95"/>
                <w:sz w:val="18"/>
              </w:rPr>
              <w:t>de</w:t>
            </w:r>
            <w:r w:rsidRPr="00935315">
              <w:rPr>
                <w:color w:val="000000" w:themeColor="text1"/>
                <w:w w:val="95"/>
                <w:sz w:val="18"/>
              </w:rPr>
              <w:tab/>
            </w:r>
            <w:r w:rsidRPr="00935315">
              <w:rPr>
                <w:color w:val="000000" w:themeColor="text1"/>
                <w:spacing w:val="-3"/>
                <w:w w:val="85"/>
                <w:sz w:val="18"/>
              </w:rPr>
              <w:t>víveres</w:t>
            </w:r>
            <w:r w:rsidRPr="00935315">
              <w:rPr>
                <w:color w:val="000000" w:themeColor="text1"/>
                <w:spacing w:val="-38"/>
                <w:w w:val="85"/>
                <w:sz w:val="18"/>
              </w:rPr>
              <w:t xml:space="preserve"> </w:t>
            </w:r>
            <w:r w:rsidRPr="00935315">
              <w:rPr>
                <w:color w:val="000000" w:themeColor="text1"/>
                <w:w w:val="95"/>
                <w:sz w:val="18"/>
              </w:rPr>
              <w:t>1x0.60x1.804</w:t>
            </w:r>
          </w:p>
          <w:p w14:paraId="06517E71" w14:textId="77777777" w:rsidR="000148F4" w:rsidRPr="00935315" w:rsidRDefault="000148F4" w:rsidP="000148F4">
            <w:pPr>
              <w:pStyle w:val="TableParagraph"/>
              <w:spacing w:before="1"/>
              <w:ind w:left="4"/>
              <w:rPr>
                <w:color w:val="000000" w:themeColor="text1"/>
                <w:sz w:val="18"/>
              </w:rPr>
            </w:pPr>
            <w:r w:rsidRPr="00935315">
              <w:rPr>
                <w:color w:val="000000" w:themeColor="text1"/>
                <w:w w:val="90"/>
                <w:sz w:val="18"/>
              </w:rPr>
              <w:t>entrepaños</w:t>
            </w:r>
          </w:p>
        </w:tc>
        <w:tc>
          <w:tcPr>
            <w:tcW w:w="421" w:type="dxa"/>
            <w:vMerge w:val="restart"/>
          </w:tcPr>
          <w:p w14:paraId="7F6C67B3" w14:textId="77777777" w:rsidR="000148F4" w:rsidRPr="00935315" w:rsidRDefault="000148F4" w:rsidP="000148F4">
            <w:pPr>
              <w:pStyle w:val="TableParagraph"/>
              <w:rPr>
                <w:color w:val="000000" w:themeColor="text1"/>
                <w:sz w:val="20"/>
              </w:rPr>
            </w:pPr>
          </w:p>
          <w:p w14:paraId="7CD33622" w14:textId="77777777" w:rsidR="000148F4" w:rsidRPr="00935315" w:rsidRDefault="000148F4" w:rsidP="000148F4">
            <w:pPr>
              <w:pStyle w:val="TableParagraph"/>
              <w:spacing w:before="9"/>
              <w:rPr>
                <w:color w:val="000000" w:themeColor="text1"/>
                <w:sz w:val="16"/>
              </w:rPr>
            </w:pPr>
          </w:p>
          <w:p w14:paraId="4DD0BD26" w14:textId="77777777" w:rsidR="000148F4" w:rsidRPr="00935315" w:rsidRDefault="000148F4" w:rsidP="000148F4">
            <w:pPr>
              <w:pStyle w:val="TableParagraph"/>
              <w:ind w:left="9"/>
              <w:jc w:val="center"/>
              <w:rPr>
                <w:color w:val="000000" w:themeColor="text1"/>
                <w:sz w:val="18"/>
              </w:rPr>
            </w:pPr>
            <w:r w:rsidRPr="00935315">
              <w:rPr>
                <w:color w:val="000000" w:themeColor="text1"/>
                <w:w w:val="78"/>
                <w:sz w:val="18"/>
              </w:rPr>
              <w:t>3</w:t>
            </w:r>
          </w:p>
        </w:tc>
        <w:tc>
          <w:tcPr>
            <w:tcW w:w="421" w:type="dxa"/>
            <w:gridSpan w:val="4"/>
            <w:vMerge w:val="restart"/>
          </w:tcPr>
          <w:p w14:paraId="5BF52BF3" w14:textId="77777777" w:rsidR="000148F4" w:rsidRPr="00935315" w:rsidRDefault="000148F4" w:rsidP="000148F4">
            <w:pPr>
              <w:pStyle w:val="TableParagraph"/>
              <w:rPr>
                <w:color w:val="000000" w:themeColor="text1"/>
                <w:sz w:val="20"/>
              </w:rPr>
            </w:pPr>
          </w:p>
          <w:p w14:paraId="67A3FE9D" w14:textId="77777777" w:rsidR="000148F4" w:rsidRPr="00935315" w:rsidRDefault="000148F4" w:rsidP="000148F4">
            <w:pPr>
              <w:pStyle w:val="TableParagraph"/>
              <w:spacing w:before="9"/>
              <w:rPr>
                <w:color w:val="000000" w:themeColor="text1"/>
                <w:sz w:val="16"/>
              </w:rPr>
            </w:pPr>
          </w:p>
          <w:p w14:paraId="196BB81C" w14:textId="77777777" w:rsidR="000148F4" w:rsidRPr="00935315" w:rsidRDefault="000148F4" w:rsidP="000148F4">
            <w:pPr>
              <w:pStyle w:val="TableParagraph"/>
              <w:ind w:left="6"/>
              <w:rPr>
                <w:color w:val="000000" w:themeColor="text1"/>
                <w:sz w:val="18"/>
              </w:rPr>
            </w:pPr>
            <w:r w:rsidRPr="00935315">
              <w:rPr>
                <w:color w:val="000000" w:themeColor="text1"/>
                <w:w w:val="81"/>
                <w:sz w:val="18"/>
              </w:rPr>
              <w:t>X</w:t>
            </w:r>
          </w:p>
        </w:tc>
        <w:tc>
          <w:tcPr>
            <w:tcW w:w="282" w:type="dxa"/>
            <w:vMerge w:val="restart"/>
          </w:tcPr>
          <w:p w14:paraId="5482D34D" w14:textId="77777777" w:rsidR="000148F4" w:rsidRPr="00935315" w:rsidRDefault="000148F4" w:rsidP="000148F4">
            <w:pPr>
              <w:pStyle w:val="TableParagraph"/>
              <w:rPr>
                <w:rFonts w:ascii="Times New Roman"/>
                <w:color w:val="000000" w:themeColor="text1"/>
                <w:sz w:val="18"/>
              </w:rPr>
            </w:pPr>
          </w:p>
        </w:tc>
        <w:tc>
          <w:tcPr>
            <w:tcW w:w="281" w:type="dxa"/>
            <w:gridSpan w:val="2"/>
            <w:vMerge w:val="restart"/>
          </w:tcPr>
          <w:p w14:paraId="39F1159A"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70D68C9C" w14:textId="77777777" w:rsidR="000148F4" w:rsidRPr="00935315" w:rsidRDefault="000148F4" w:rsidP="000148F4">
            <w:pPr>
              <w:pStyle w:val="TableParagraph"/>
              <w:rPr>
                <w:color w:val="000000" w:themeColor="text1"/>
                <w:sz w:val="19"/>
              </w:rPr>
            </w:pPr>
          </w:p>
          <w:p w14:paraId="71DD2A70" w14:textId="77777777" w:rsidR="000148F4" w:rsidRPr="00935315" w:rsidRDefault="000148F4" w:rsidP="000148F4">
            <w:pPr>
              <w:pStyle w:val="TableParagraph"/>
              <w:ind w:left="5"/>
              <w:rPr>
                <w:color w:val="000000" w:themeColor="text1"/>
                <w:sz w:val="18"/>
              </w:rPr>
            </w:pPr>
            <w:proofErr w:type="spellStart"/>
            <w:r w:rsidRPr="00935315">
              <w:rPr>
                <w:color w:val="000000" w:themeColor="text1"/>
                <w:w w:val="80"/>
                <w:sz w:val="18"/>
              </w:rPr>
              <w:t>Area</w:t>
            </w:r>
            <w:proofErr w:type="spellEnd"/>
            <w:r w:rsidRPr="00935315">
              <w:rPr>
                <w:color w:val="000000" w:themeColor="text1"/>
                <w:spacing w:val="4"/>
                <w:w w:val="80"/>
                <w:sz w:val="18"/>
              </w:rPr>
              <w:t xml:space="preserve"> </w:t>
            </w:r>
            <w:r w:rsidRPr="00935315">
              <w:rPr>
                <w:color w:val="000000" w:themeColor="text1"/>
                <w:w w:val="80"/>
                <w:sz w:val="18"/>
              </w:rPr>
              <w:t>de</w:t>
            </w:r>
            <w:r w:rsidRPr="00935315">
              <w:rPr>
                <w:color w:val="000000" w:themeColor="text1"/>
                <w:spacing w:val="6"/>
                <w:w w:val="80"/>
                <w:sz w:val="18"/>
              </w:rPr>
              <w:t xml:space="preserve"> </w:t>
            </w:r>
            <w:r w:rsidRPr="00935315">
              <w:rPr>
                <w:color w:val="000000" w:themeColor="text1"/>
                <w:w w:val="80"/>
                <w:sz w:val="18"/>
              </w:rPr>
              <w:t>almacén</w:t>
            </w:r>
          </w:p>
        </w:tc>
        <w:tc>
          <w:tcPr>
            <w:tcW w:w="2570" w:type="dxa"/>
            <w:gridSpan w:val="2"/>
            <w:vMerge w:val="restart"/>
          </w:tcPr>
          <w:p w14:paraId="4CB20EEF" w14:textId="77777777" w:rsidR="000148F4" w:rsidRPr="00935315" w:rsidRDefault="000148F4" w:rsidP="000148F4">
            <w:pPr>
              <w:pStyle w:val="TableParagraph"/>
              <w:rPr>
                <w:color w:val="000000" w:themeColor="text1"/>
                <w:sz w:val="20"/>
              </w:rPr>
            </w:pPr>
          </w:p>
          <w:p w14:paraId="65F3D797" w14:textId="77777777" w:rsidR="000148F4" w:rsidRPr="00935315" w:rsidRDefault="000148F4" w:rsidP="000148F4">
            <w:pPr>
              <w:pStyle w:val="TableParagraph"/>
              <w:tabs>
                <w:tab w:val="left" w:pos="1301"/>
              </w:tabs>
              <w:spacing w:before="147" w:line="242" w:lineRule="auto"/>
              <w:ind w:left="7" w:right="287"/>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1C35555A" w14:textId="77777777" w:rsidTr="2CD1C888">
        <w:trPr>
          <w:gridAfter w:val="1"/>
          <w:wAfter w:w="20" w:type="dxa"/>
          <w:trHeight w:val="623"/>
        </w:trPr>
        <w:tc>
          <w:tcPr>
            <w:tcW w:w="587" w:type="dxa"/>
            <w:gridSpan w:val="2"/>
            <w:vMerge/>
          </w:tcPr>
          <w:p w14:paraId="3874E6E5" w14:textId="77777777" w:rsidR="000148F4" w:rsidRPr="00935315" w:rsidRDefault="000148F4" w:rsidP="000148F4">
            <w:pPr>
              <w:rPr>
                <w:color w:val="000000" w:themeColor="text1"/>
                <w:sz w:val="2"/>
                <w:szCs w:val="2"/>
                <w:lang w:val="es-CO"/>
              </w:rPr>
            </w:pPr>
          </w:p>
        </w:tc>
        <w:tc>
          <w:tcPr>
            <w:tcW w:w="1405" w:type="dxa"/>
            <w:vMerge/>
          </w:tcPr>
          <w:p w14:paraId="77CAACF7" w14:textId="77777777" w:rsidR="000148F4" w:rsidRPr="00935315" w:rsidRDefault="000148F4" w:rsidP="000148F4">
            <w:pPr>
              <w:rPr>
                <w:color w:val="000000" w:themeColor="text1"/>
                <w:sz w:val="2"/>
                <w:szCs w:val="2"/>
                <w:lang w:val="es-CO"/>
              </w:rPr>
            </w:pPr>
          </w:p>
        </w:tc>
        <w:tc>
          <w:tcPr>
            <w:tcW w:w="421" w:type="dxa"/>
            <w:vMerge/>
          </w:tcPr>
          <w:p w14:paraId="355A6E67" w14:textId="77777777" w:rsidR="000148F4" w:rsidRPr="00935315" w:rsidRDefault="000148F4" w:rsidP="000148F4">
            <w:pPr>
              <w:rPr>
                <w:color w:val="000000" w:themeColor="text1"/>
                <w:sz w:val="2"/>
                <w:szCs w:val="2"/>
                <w:lang w:val="es-CO"/>
              </w:rPr>
            </w:pPr>
          </w:p>
        </w:tc>
        <w:tc>
          <w:tcPr>
            <w:tcW w:w="421" w:type="dxa"/>
            <w:gridSpan w:val="4"/>
            <w:vMerge/>
          </w:tcPr>
          <w:p w14:paraId="694A23D5" w14:textId="77777777" w:rsidR="000148F4" w:rsidRPr="00935315" w:rsidRDefault="000148F4" w:rsidP="000148F4">
            <w:pPr>
              <w:rPr>
                <w:color w:val="000000" w:themeColor="text1"/>
                <w:sz w:val="2"/>
                <w:szCs w:val="2"/>
                <w:lang w:val="es-CO"/>
              </w:rPr>
            </w:pPr>
          </w:p>
        </w:tc>
        <w:tc>
          <w:tcPr>
            <w:tcW w:w="282" w:type="dxa"/>
            <w:vMerge/>
          </w:tcPr>
          <w:p w14:paraId="5C4D87FB" w14:textId="77777777" w:rsidR="000148F4" w:rsidRPr="00935315" w:rsidRDefault="000148F4" w:rsidP="000148F4">
            <w:pPr>
              <w:rPr>
                <w:color w:val="000000" w:themeColor="text1"/>
                <w:sz w:val="2"/>
                <w:szCs w:val="2"/>
                <w:lang w:val="es-CO"/>
              </w:rPr>
            </w:pPr>
          </w:p>
        </w:tc>
        <w:tc>
          <w:tcPr>
            <w:tcW w:w="281" w:type="dxa"/>
            <w:gridSpan w:val="2"/>
            <w:vMerge/>
          </w:tcPr>
          <w:p w14:paraId="25668DB7" w14:textId="77777777" w:rsidR="000148F4" w:rsidRPr="00935315" w:rsidRDefault="000148F4" w:rsidP="000148F4">
            <w:pPr>
              <w:rPr>
                <w:color w:val="000000" w:themeColor="text1"/>
                <w:sz w:val="2"/>
                <w:szCs w:val="2"/>
                <w:lang w:val="es-CO"/>
              </w:rPr>
            </w:pPr>
          </w:p>
        </w:tc>
        <w:tc>
          <w:tcPr>
            <w:tcW w:w="2823" w:type="dxa"/>
            <w:gridSpan w:val="2"/>
          </w:tcPr>
          <w:p w14:paraId="6A575DAD" w14:textId="77777777" w:rsidR="000148F4" w:rsidRPr="00935315" w:rsidRDefault="000148F4" w:rsidP="000148F4">
            <w:pPr>
              <w:pStyle w:val="TableParagraph"/>
              <w:spacing w:before="105" w:line="244" w:lineRule="auto"/>
              <w:ind w:left="5" w:right="487"/>
              <w:rPr>
                <w:color w:val="000000" w:themeColor="text1"/>
                <w:sz w:val="18"/>
              </w:rPr>
            </w:pPr>
            <w:r w:rsidRPr="00935315">
              <w:rPr>
                <w:color w:val="000000" w:themeColor="text1"/>
                <w:w w:val="80"/>
                <w:sz w:val="18"/>
              </w:rPr>
              <w:t>De</w:t>
            </w:r>
            <w:r w:rsidRPr="00935315">
              <w:rPr>
                <w:color w:val="000000" w:themeColor="text1"/>
                <w:spacing w:val="6"/>
                <w:w w:val="80"/>
                <w:sz w:val="18"/>
              </w:rPr>
              <w:t xml:space="preserve"> </w:t>
            </w:r>
            <w:r w:rsidRPr="00935315">
              <w:rPr>
                <w:color w:val="000000" w:themeColor="text1"/>
                <w:w w:val="80"/>
                <w:sz w:val="18"/>
              </w:rPr>
              <w:t>4</w:t>
            </w:r>
            <w:r w:rsidRPr="00935315">
              <w:rPr>
                <w:color w:val="000000" w:themeColor="text1"/>
                <w:spacing w:val="6"/>
                <w:w w:val="80"/>
                <w:sz w:val="18"/>
              </w:rPr>
              <w:t xml:space="preserve"> </w:t>
            </w:r>
            <w:r w:rsidRPr="00935315">
              <w:rPr>
                <w:color w:val="000000" w:themeColor="text1"/>
                <w:w w:val="80"/>
                <w:sz w:val="18"/>
              </w:rPr>
              <w:t>entrepaños</w:t>
            </w:r>
            <w:r w:rsidRPr="00935315">
              <w:rPr>
                <w:color w:val="000000" w:themeColor="text1"/>
                <w:spacing w:val="7"/>
                <w:w w:val="80"/>
                <w:sz w:val="18"/>
              </w:rPr>
              <w:t xml:space="preserve"> </w:t>
            </w:r>
            <w:r w:rsidRPr="00935315">
              <w:rPr>
                <w:color w:val="000000" w:themeColor="text1"/>
                <w:w w:val="80"/>
                <w:sz w:val="18"/>
              </w:rPr>
              <w:t>incluido</w:t>
            </w:r>
            <w:r w:rsidRPr="00935315">
              <w:rPr>
                <w:color w:val="000000" w:themeColor="text1"/>
                <w:spacing w:val="7"/>
                <w:w w:val="80"/>
                <w:sz w:val="18"/>
              </w:rPr>
              <w:t xml:space="preserve"> </w:t>
            </w:r>
            <w:r w:rsidRPr="00935315">
              <w:rPr>
                <w:color w:val="000000" w:themeColor="text1"/>
                <w:w w:val="80"/>
                <w:sz w:val="18"/>
              </w:rPr>
              <w:t>el</w:t>
            </w:r>
            <w:r w:rsidRPr="00935315">
              <w:rPr>
                <w:color w:val="000000" w:themeColor="text1"/>
                <w:spacing w:val="-36"/>
                <w:w w:val="80"/>
                <w:sz w:val="18"/>
              </w:rPr>
              <w:t xml:space="preserve"> </w:t>
            </w:r>
            <w:r w:rsidRPr="00935315">
              <w:rPr>
                <w:color w:val="000000" w:themeColor="text1"/>
                <w:w w:val="90"/>
                <w:sz w:val="18"/>
              </w:rPr>
              <w:t>superior</w:t>
            </w:r>
          </w:p>
        </w:tc>
        <w:tc>
          <w:tcPr>
            <w:tcW w:w="2570" w:type="dxa"/>
            <w:gridSpan w:val="2"/>
            <w:vMerge/>
          </w:tcPr>
          <w:p w14:paraId="34B19887" w14:textId="77777777" w:rsidR="000148F4" w:rsidRPr="00935315" w:rsidRDefault="000148F4" w:rsidP="000148F4">
            <w:pPr>
              <w:rPr>
                <w:color w:val="000000" w:themeColor="text1"/>
                <w:sz w:val="2"/>
                <w:szCs w:val="2"/>
                <w:lang w:val="es-CO"/>
              </w:rPr>
            </w:pPr>
          </w:p>
        </w:tc>
      </w:tr>
      <w:tr w:rsidR="000148F4" w:rsidRPr="00935315" w14:paraId="5870638B" w14:textId="77777777" w:rsidTr="2CD1C888">
        <w:trPr>
          <w:gridAfter w:val="1"/>
          <w:wAfter w:w="20" w:type="dxa"/>
          <w:trHeight w:val="856"/>
        </w:trPr>
        <w:tc>
          <w:tcPr>
            <w:tcW w:w="587" w:type="dxa"/>
            <w:gridSpan w:val="2"/>
            <w:vMerge w:val="restart"/>
          </w:tcPr>
          <w:p w14:paraId="45181D29" w14:textId="77777777" w:rsidR="000148F4" w:rsidRPr="00935315" w:rsidRDefault="000148F4" w:rsidP="000148F4">
            <w:pPr>
              <w:pStyle w:val="TableParagraph"/>
              <w:rPr>
                <w:color w:val="000000" w:themeColor="text1"/>
                <w:sz w:val="20"/>
              </w:rPr>
            </w:pPr>
          </w:p>
          <w:p w14:paraId="492381F7" w14:textId="77777777" w:rsidR="000148F4" w:rsidRPr="00935315" w:rsidRDefault="000148F4" w:rsidP="000148F4">
            <w:pPr>
              <w:pStyle w:val="TableParagraph"/>
              <w:spacing w:before="1"/>
              <w:rPr>
                <w:color w:val="000000" w:themeColor="text1"/>
                <w:sz w:val="17"/>
              </w:rPr>
            </w:pPr>
          </w:p>
          <w:p w14:paraId="723DB2ED" w14:textId="77777777" w:rsidR="000148F4" w:rsidRPr="00935315" w:rsidRDefault="000148F4" w:rsidP="000148F4">
            <w:pPr>
              <w:pStyle w:val="TableParagraph"/>
              <w:ind w:left="4"/>
              <w:jc w:val="center"/>
              <w:rPr>
                <w:color w:val="000000" w:themeColor="text1"/>
                <w:sz w:val="18"/>
              </w:rPr>
            </w:pPr>
            <w:r w:rsidRPr="00935315">
              <w:rPr>
                <w:color w:val="000000" w:themeColor="text1"/>
                <w:w w:val="90"/>
                <w:sz w:val="18"/>
              </w:rPr>
              <w:t>45</w:t>
            </w:r>
          </w:p>
        </w:tc>
        <w:tc>
          <w:tcPr>
            <w:tcW w:w="1405" w:type="dxa"/>
            <w:vMerge w:val="restart"/>
          </w:tcPr>
          <w:p w14:paraId="440611E7" w14:textId="77777777" w:rsidR="000148F4" w:rsidRPr="00935315" w:rsidRDefault="000148F4" w:rsidP="000148F4">
            <w:pPr>
              <w:pStyle w:val="TableParagraph"/>
              <w:tabs>
                <w:tab w:val="left" w:pos="1190"/>
              </w:tabs>
              <w:spacing w:before="180" w:line="242" w:lineRule="auto"/>
              <w:ind w:left="4" w:right="57"/>
              <w:rPr>
                <w:color w:val="000000" w:themeColor="text1"/>
                <w:sz w:val="18"/>
              </w:rPr>
            </w:pPr>
            <w:r w:rsidRPr="00935315">
              <w:rPr>
                <w:color w:val="000000" w:themeColor="text1"/>
                <w:w w:val="90"/>
                <w:sz w:val="18"/>
              </w:rPr>
              <w:t>Estantes</w:t>
            </w:r>
            <w:r w:rsidRPr="00935315">
              <w:rPr>
                <w:color w:val="000000" w:themeColor="text1"/>
                <w:w w:val="90"/>
                <w:sz w:val="18"/>
              </w:rPr>
              <w:tab/>
            </w:r>
            <w:r w:rsidRPr="00935315">
              <w:rPr>
                <w:color w:val="000000" w:themeColor="text1"/>
                <w:spacing w:val="-8"/>
                <w:w w:val="85"/>
                <w:sz w:val="18"/>
              </w:rPr>
              <w:t>de</w:t>
            </w:r>
            <w:r w:rsidRPr="00935315">
              <w:rPr>
                <w:color w:val="000000" w:themeColor="text1"/>
                <w:spacing w:val="-38"/>
                <w:w w:val="85"/>
                <w:sz w:val="18"/>
              </w:rPr>
              <w:t xml:space="preserve"> </w:t>
            </w:r>
            <w:r w:rsidRPr="00935315">
              <w:rPr>
                <w:color w:val="000000" w:themeColor="text1"/>
                <w:w w:val="90"/>
                <w:sz w:val="18"/>
              </w:rPr>
              <w:t>1.60x0.5</w:t>
            </w:r>
            <w:r w:rsidRPr="00935315">
              <w:rPr>
                <w:color w:val="000000" w:themeColor="text1"/>
                <w:spacing w:val="-4"/>
                <w:w w:val="90"/>
                <w:sz w:val="18"/>
              </w:rPr>
              <w:t xml:space="preserve"> </w:t>
            </w:r>
            <w:r w:rsidRPr="00935315">
              <w:rPr>
                <w:color w:val="000000" w:themeColor="text1"/>
                <w:w w:val="90"/>
                <w:sz w:val="18"/>
              </w:rPr>
              <w:t>de</w:t>
            </w:r>
            <w:r w:rsidRPr="00935315">
              <w:rPr>
                <w:color w:val="000000" w:themeColor="text1"/>
                <w:spacing w:val="-3"/>
                <w:w w:val="90"/>
                <w:sz w:val="18"/>
              </w:rPr>
              <w:t xml:space="preserve"> </w:t>
            </w:r>
            <w:r w:rsidRPr="00935315">
              <w:rPr>
                <w:color w:val="000000" w:themeColor="text1"/>
                <w:w w:val="90"/>
                <w:sz w:val="18"/>
              </w:rPr>
              <w:t>4</w:t>
            </w:r>
          </w:p>
          <w:p w14:paraId="37E9A2A9" w14:textId="77777777" w:rsidR="000148F4" w:rsidRPr="00935315" w:rsidRDefault="000148F4" w:rsidP="000148F4">
            <w:pPr>
              <w:pStyle w:val="TableParagraph"/>
              <w:spacing w:before="1" w:line="242" w:lineRule="auto"/>
              <w:ind w:left="4" w:right="57"/>
              <w:rPr>
                <w:color w:val="000000" w:themeColor="text1"/>
                <w:sz w:val="18"/>
              </w:rPr>
            </w:pPr>
            <w:r w:rsidRPr="00935315">
              <w:rPr>
                <w:color w:val="000000" w:themeColor="text1"/>
                <w:w w:val="80"/>
                <w:sz w:val="18"/>
              </w:rPr>
              <w:t>niveles</w:t>
            </w:r>
            <w:r w:rsidRPr="00935315">
              <w:rPr>
                <w:color w:val="000000" w:themeColor="text1"/>
                <w:spacing w:val="9"/>
                <w:w w:val="80"/>
                <w:sz w:val="18"/>
              </w:rPr>
              <w:t xml:space="preserve"> </w:t>
            </w:r>
            <w:r w:rsidRPr="00935315">
              <w:rPr>
                <w:color w:val="000000" w:themeColor="text1"/>
                <w:w w:val="80"/>
                <w:sz w:val="18"/>
              </w:rPr>
              <w:t>incluido el</w:t>
            </w:r>
            <w:r w:rsidRPr="00935315">
              <w:rPr>
                <w:color w:val="000000" w:themeColor="text1"/>
                <w:spacing w:val="-36"/>
                <w:w w:val="80"/>
                <w:sz w:val="18"/>
              </w:rPr>
              <w:t xml:space="preserve"> </w:t>
            </w:r>
            <w:r w:rsidRPr="00935315">
              <w:rPr>
                <w:color w:val="000000" w:themeColor="text1"/>
                <w:w w:val="90"/>
                <w:sz w:val="18"/>
              </w:rPr>
              <w:t>superior</w:t>
            </w:r>
          </w:p>
        </w:tc>
        <w:tc>
          <w:tcPr>
            <w:tcW w:w="421" w:type="dxa"/>
            <w:vMerge w:val="restart"/>
          </w:tcPr>
          <w:p w14:paraId="1911FBC6" w14:textId="77777777" w:rsidR="000148F4" w:rsidRPr="00935315" w:rsidRDefault="000148F4" w:rsidP="000148F4">
            <w:pPr>
              <w:pStyle w:val="TableParagraph"/>
              <w:rPr>
                <w:color w:val="000000" w:themeColor="text1"/>
                <w:sz w:val="20"/>
              </w:rPr>
            </w:pPr>
          </w:p>
          <w:p w14:paraId="61F48E41" w14:textId="77777777" w:rsidR="000148F4" w:rsidRPr="00935315" w:rsidRDefault="000148F4" w:rsidP="000148F4">
            <w:pPr>
              <w:pStyle w:val="TableParagraph"/>
              <w:spacing w:before="1"/>
              <w:rPr>
                <w:color w:val="000000" w:themeColor="text1"/>
                <w:sz w:val="17"/>
              </w:rPr>
            </w:pPr>
          </w:p>
          <w:p w14:paraId="7E023DB5" w14:textId="77777777" w:rsidR="000148F4" w:rsidRPr="00935315" w:rsidRDefault="000148F4" w:rsidP="000148F4">
            <w:pPr>
              <w:pStyle w:val="TableParagraph"/>
              <w:ind w:left="7"/>
              <w:jc w:val="center"/>
              <w:rPr>
                <w:color w:val="000000" w:themeColor="text1"/>
                <w:sz w:val="18"/>
              </w:rPr>
            </w:pPr>
            <w:r w:rsidRPr="00935315">
              <w:rPr>
                <w:color w:val="000000" w:themeColor="text1"/>
                <w:w w:val="78"/>
                <w:sz w:val="18"/>
              </w:rPr>
              <w:t>2</w:t>
            </w:r>
          </w:p>
        </w:tc>
        <w:tc>
          <w:tcPr>
            <w:tcW w:w="421" w:type="dxa"/>
            <w:gridSpan w:val="4"/>
            <w:vMerge w:val="restart"/>
          </w:tcPr>
          <w:p w14:paraId="370650C0" w14:textId="77777777" w:rsidR="000148F4" w:rsidRPr="00935315" w:rsidRDefault="000148F4" w:rsidP="000148F4">
            <w:pPr>
              <w:pStyle w:val="TableParagraph"/>
              <w:rPr>
                <w:color w:val="000000" w:themeColor="text1"/>
                <w:sz w:val="20"/>
              </w:rPr>
            </w:pPr>
          </w:p>
          <w:p w14:paraId="0854A34E" w14:textId="77777777" w:rsidR="000148F4" w:rsidRPr="00935315" w:rsidRDefault="000148F4" w:rsidP="000148F4">
            <w:pPr>
              <w:pStyle w:val="TableParagraph"/>
              <w:spacing w:before="1"/>
              <w:rPr>
                <w:color w:val="000000" w:themeColor="text1"/>
                <w:sz w:val="17"/>
              </w:rPr>
            </w:pPr>
          </w:p>
          <w:p w14:paraId="32099ABD" w14:textId="77777777" w:rsidR="000148F4" w:rsidRPr="00935315" w:rsidRDefault="000148F4" w:rsidP="000148F4">
            <w:pPr>
              <w:pStyle w:val="TableParagraph"/>
              <w:ind w:left="5"/>
              <w:rPr>
                <w:color w:val="000000" w:themeColor="text1"/>
                <w:sz w:val="18"/>
              </w:rPr>
            </w:pPr>
            <w:r w:rsidRPr="00935315">
              <w:rPr>
                <w:color w:val="000000" w:themeColor="text1"/>
                <w:w w:val="81"/>
                <w:sz w:val="18"/>
              </w:rPr>
              <w:t>X</w:t>
            </w:r>
          </w:p>
        </w:tc>
        <w:tc>
          <w:tcPr>
            <w:tcW w:w="282" w:type="dxa"/>
            <w:vMerge w:val="restart"/>
          </w:tcPr>
          <w:p w14:paraId="35820F5D" w14:textId="77777777" w:rsidR="000148F4" w:rsidRPr="00935315" w:rsidRDefault="000148F4" w:rsidP="000148F4">
            <w:pPr>
              <w:pStyle w:val="TableParagraph"/>
              <w:rPr>
                <w:rFonts w:ascii="Times New Roman"/>
                <w:color w:val="000000" w:themeColor="text1"/>
                <w:sz w:val="18"/>
              </w:rPr>
            </w:pPr>
          </w:p>
        </w:tc>
        <w:tc>
          <w:tcPr>
            <w:tcW w:w="281" w:type="dxa"/>
            <w:gridSpan w:val="2"/>
            <w:vMerge w:val="restart"/>
          </w:tcPr>
          <w:p w14:paraId="5994404B"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27737176" w14:textId="77777777" w:rsidR="000148F4" w:rsidRPr="00935315" w:rsidRDefault="000148F4" w:rsidP="000148F4">
            <w:pPr>
              <w:pStyle w:val="TableParagraph"/>
              <w:spacing w:before="7"/>
              <w:rPr>
                <w:color w:val="000000" w:themeColor="text1"/>
                <w:sz w:val="18"/>
              </w:rPr>
            </w:pPr>
          </w:p>
          <w:p w14:paraId="12D48B25" w14:textId="77777777" w:rsidR="000148F4" w:rsidRPr="00935315" w:rsidRDefault="000148F4" w:rsidP="000148F4">
            <w:pPr>
              <w:pStyle w:val="TableParagraph"/>
              <w:tabs>
                <w:tab w:val="left" w:pos="583"/>
              </w:tabs>
              <w:ind w:left="4"/>
              <w:rPr>
                <w:color w:val="000000" w:themeColor="text1"/>
                <w:sz w:val="18"/>
              </w:rPr>
            </w:pPr>
            <w:r w:rsidRPr="00935315">
              <w:rPr>
                <w:color w:val="000000" w:themeColor="text1"/>
                <w:w w:val="90"/>
                <w:sz w:val="18"/>
              </w:rPr>
              <w:t>1)</w:t>
            </w:r>
            <w:r w:rsidRPr="00935315">
              <w:rPr>
                <w:color w:val="000000" w:themeColor="text1"/>
                <w:w w:val="90"/>
                <w:sz w:val="18"/>
              </w:rPr>
              <w:tab/>
              <w:t>1.5x0.50x1.7m</w:t>
            </w:r>
          </w:p>
        </w:tc>
        <w:tc>
          <w:tcPr>
            <w:tcW w:w="2570" w:type="dxa"/>
            <w:gridSpan w:val="2"/>
            <w:vMerge w:val="restart"/>
          </w:tcPr>
          <w:p w14:paraId="7EEAC4A8" w14:textId="77777777" w:rsidR="000148F4" w:rsidRPr="00935315" w:rsidRDefault="000148F4" w:rsidP="000148F4">
            <w:pPr>
              <w:pStyle w:val="TableParagraph"/>
              <w:rPr>
                <w:color w:val="000000" w:themeColor="text1"/>
                <w:sz w:val="20"/>
              </w:rPr>
            </w:pPr>
          </w:p>
          <w:p w14:paraId="0F876668" w14:textId="77777777" w:rsidR="000148F4" w:rsidRPr="00935315" w:rsidRDefault="000148F4" w:rsidP="000148F4">
            <w:pPr>
              <w:pStyle w:val="TableParagraph"/>
              <w:tabs>
                <w:tab w:val="left" w:pos="1301"/>
              </w:tabs>
              <w:spacing w:before="136" w:line="242" w:lineRule="auto"/>
              <w:ind w:left="7" w:right="286"/>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76DA4583" w14:textId="77777777" w:rsidTr="2CD1C888">
        <w:trPr>
          <w:gridAfter w:val="1"/>
          <w:wAfter w:w="20" w:type="dxa"/>
          <w:trHeight w:val="313"/>
        </w:trPr>
        <w:tc>
          <w:tcPr>
            <w:tcW w:w="587" w:type="dxa"/>
            <w:gridSpan w:val="2"/>
            <w:vMerge/>
          </w:tcPr>
          <w:p w14:paraId="6AA7BB70" w14:textId="77777777" w:rsidR="000148F4" w:rsidRPr="00935315" w:rsidRDefault="000148F4" w:rsidP="000148F4">
            <w:pPr>
              <w:rPr>
                <w:color w:val="000000" w:themeColor="text1"/>
                <w:sz w:val="2"/>
                <w:szCs w:val="2"/>
                <w:lang w:val="es-CO"/>
              </w:rPr>
            </w:pPr>
          </w:p>
        </w:tc>
        <w:tc>
          <w:tcPr>
            <w:tcW w:w="1405" w:type="dxa"/>
            <w:vMerge/>
          </w:tcPr>
          <w:p w14:paraId="3FCE9FC3" w14:textId="77777777" w:rsidR="000148F4" w:rsidRPr="00935315" w:rsidRDefault="000148F4" w:rsidP="000148F4">
            <w:pPr>
              <w:rPr>
                <w:color w:val="000000" w:themeColor="text1"/>
                <w:sz w:val="2"/>
                <w:szCs w:val="2"/>
                <w:lang w:val="es-CO"/>
              </w:rPr>
            </w:pPr>
          </w:p>
        </w:tc>
        <w:tc>
          <w:tcPr>
            <w:tcW w:w="421" w:type="dxa"/>
            <w:vMerge/>
          </w:tcPr>
          <w:p w14:paraId="74D3E124" w14:textId="77777777" w:rsidR="000148F4" w:rsidRPr="00935315" w:rsidRDefault="000148F4" w:rsidP="000148F4">
            <w:pPr>
              <w:rPr>
                <w:color w:val="000000" w:themeColor="text1"/>
                <w:sz w:val="2"/>
                <w:szCs w:val="2"/>
                <w:lang w:val="es-CO"/>
              </w:rPr>
            </w:pPr>
          </w:p>
        </w:tc>
        <w:tc>
          <w:tcPr>
            <w:tcW w:w="421" w:type="dxa"/>
            <w:gridSpan w:val="4"/>
            <w:vMerge/>
          </w:tcPr>
          <w:p w14:paraId="7F711218" w14:textId="77777777" w:rsidR="000148F4" w:rsidRPr="00935315" w:rsidRDefault="000148F4" w:rsidP="000148F4">
            <w:pPr>
              <w:rPr>
                <w:color w:val="000000" w:themeColor="text1"/>
                <w:sz w:val="2"/>
                <w:szCs w:val="2"/>
                <w:lang w:val="es-CO"/>
              </w:rPr>
            </w:pPr>
          </w:p>
        </w:tc>
        <w:tc>
          <w:tcPr>
            <w:tcW w:w="282" w:type="dxa"/>
            <w:vMerge/>
          </w:tcPr>
          <w:p w14:paraId="2FD011D7" w14:textId="77777777" w:rsidR="000148F4" w:rsidRPr="00935315" w:rsidRDefault="000148F4" w:rsidP="000148F4">
            <w:pPr>
              <w:rPr>
                <w:color w:val="000000" w:themeColor="text1"/>
                <w:sz w:val="2"/>
                <w:szCs w:val="2"/>
                <w:lang w:val="es-CO"/>
              </w:rPr>
            </w:pPr>
          </w:p>
        </w:tc>
        <w:tc>
          <w:tcPr>
            <w:tcW w:w="281" w:type="dxa"/>
            <w:gridSpan w:val="2"/>
            <w:vMerge/>
          </w:tcPr>
          <w:p w14:paraId="5C4926F7" w14:textId="77777777" w:rsidR="000148F4" w:rsidRPr="00935315" w:rsidRDefault="000148F4" w:rsidP="000148F4">
            <w:pPr>
              <w:rPr>
                <w:color w:val="000000" w:themeColor="text1"/>
                <w:sz w:val="2"/>
                <w:szCs w:val="2"/>
                <w:lang w:val="es-CO"/>
              </w:rPr>
            </w:pPr>
          </w:p>
        </w:tc>
        <w:tc>
          <w:tcPr>
            <w:tcW w:w="2823" w:type="dxa"/>
            <w:gridSpan w:val="2"/>
          </w:tcPr>
          <w:p w14:paraId="7D68C4F7" w14:textId="77777777" w:rsidR="000148F4" w:rsidRPr="00935315" w:rsidRDefault="000148F4" w:rsidP="000148F4">
            <w:pPr>
              <w:pStyle w:val="TableParagraph"/>
              <w:tabs>
                <w:tab w:val="left" w:pos="583"/>
              </w:tabs>
              <w:spacing w:before="52"/>
              <w:ind w:left="4"/>
              <w:rPr>
                <w:color w:val="000000" w:themeColor="text1"/>
                <w:sz w:val="18"/>
              </w:rPr>
            </w:pPr>
            <w:r w:rsidRPr="00935315">
              <w:rPr>
                <w:color w:val="000000" w:themeColor="text1"/>
                <w:w w:val="90"/>
                <w:sz w:val="18"/>
              </w:rPr>
              <w:t>2)</w:t>
            </w:r>
            <w:r w:rsidRPr="00935315">
              <w:rPr>
                <w:color w:val="000000" w:themeColor="text1"/>
                <w:w w:val="90"/>
                <w:sz w:val="18"/>
              </w:rPr>
              <w:tab/>
              <w:t>1.3x0.60x1.7m</w:t>
            </w:r>
          </w:p>
        </w:tc>
        <w:tc>
          <w:tcPr>
            <w:tcW w:w="2570" w:type="dxa"/>
            <w:gridSpan w:val="2"/>
            <w:vMerge/>
          </w:tcPr>
          <w:p w14:paraId="375945DF" w14:textId="77777777" w:rsidR="000148F4" w:rsidRPr="00935315" w:rsidRDefault="000148F4" w:rsidP="000148F4">
            <w:pPr>
              <w:rPr>
                <w:color w:val="000000" w:themeColor="text1"/>
                <w:sz w:val="2"/>
                <w:szCs w:val="2"/>
              </w:rPr>
            </w:pPr>
          </w:p>
        </w:tc>
      </w:tr>
      <w:tr w:rsidR="000148F4" w:rsidRPr="00935315" w14:paraId="4053BAE0" w14:textId="77777777" w:rsidTr="2CD1C888">
        <w:trPr>
          <w:gridAfter w:val="1"/>
          <w:wAfter w:w="20" w:type="dxa"/>
          <w:trHeight w:val="314"/>
        </w:trPr>
        <w:tc>
          <w:tcPr>
            <w:tcW w:w="8790" w:type="dxa"/>
            <w:gridSpan w:val="15"/>
            <w:shd w:val="clear" w:color="auto" w:fill="D9D9D9" w:themeFill="background1" w:themeFillShade="D9"/>
          </w:tcPr>
          <w:p w14:paraId="2EA9BA10" w14:textId="77777777" w:rsidR="000148F4" w:rsidRPr="00935315" w:rsidRDefault="000148F4" w:rsidP="000148F4">
            <w:pPr>
              <w:pStyle w:val="TableParagraph"/>
              <w:spacing w:before="47"/>
              <w:ind w:left="4"/>
              <w:rPr>
                <w:rFonts w:ascii="Arial" w:hAnsi="Arial"/>
                <w:b/>
                <w:color w:val="000000" w:themeColor="text1"/>
                <w:sz w:val="18"/>
              </w:rPr>
            </w:pPr>
            <w:r w:rsidRPr="00935315">
              <w:rPr>
                <w:rFonts w:ascii="Arial" w:hAnsi="Arial"/>
                <w:b/>
                <w:color w:val="000000" w:themeColor="text1"/>
                <w:w w:val="80"/>
                <w:sz w:val="18"/>
              </w:rPr>
              <w:t>ÁREA</w:t>
            </w:r>
            <w:r w:rsidRPr="00935315">
              <w:rPr>
                <w:rFonts w:ascii="Arial" w:hAnsi="Arial"/>
                <w:b/>
                <w:color w:val="000000" w:themeColor="text1"/>
                <w:spacing w:val="4"/>
                <w:w w:val="80"/>
                <w:sz w:val="18"/>
              </w:rPr>
              <w:t xml:space="preserve"> </w:t>
            </w:r>
            <w:r w:rsidRPr="00935315">
              <w:rPr>
                <w:rFonts w:ascii="Arial" w:hAnsi="Arial"/>
                <w:b/>
                <w:color w:val="000000" w:themeColor="text1"/>
                <w:w w:val="80"/>
                <w:sz w:val="18"/>
              </w:rPr>
              <w:t>DE</w:t>
            </w:r>
            <w:r w:rsidRPr="00935315">
              <w:rPr>
                <w:rFonts w:ascii="Arial" w:hAnsi="Arial"/>
                <w:b/>
                <w:color w:val="000000" w:themeColor="text1"/>
                <w:spacing w:val="11"/>
                <w:w w:val="80"/>
                <w:sz w:val="18"/>
              </w:rPr>
              <w:t xml:space="preserve"> </w:t>
            </w:r>
            <w:r w:rsidRPr="00935315">
              <w:rPr>
                <w:rFonts w:ascii="Arial" w:hAnsi="Arial"/>
                <w:b/>
                <w:color w:val="000000" w:themeColor="text1"/>
                <w:w w:val="80"/>
                <w:sz w:val="18"/>
              </w:rPr>
              <w:t>ALMACEN</w:t>
            </w:r>
          </w:p>
        </w:tc>
      </w:tr>
      <w:tr w:rsidR="000148F4" w:rsidRPr="00935315" w14:paraId="74E927B6" w14:textId="77777777" w:rsidTr="2CD1C888">
        <w:trPr>
          <w:gridAfter w:val="1"/>
          <w:wAfter w:w="20" w:type="dxa"/>
          <w:trHeight w:val="870"/>
        </w:trPr>
        <w:tc>
          <w:tcPr>
            <w:tcW w:w="587" w:type="dxa"/>
            <w:gridSpan w:val="2"/>
          </w:tcPr>
          <w:p w14:paraId="6734ECA7" w14:textId="77777777" w:rsidR="000148F4" w:rsidRPr="00935315" w:rsidRDefault="000148F4" w:rsidP="000148F4">
            <w:pPr>
              <w:pStyle w:val="TableParagraph"/>
              <w:spacing w:before="2"/>
              <w:rPr>
                <w:color w:val="000000" w:themeColor="text1"/>
                <w:sz w:val="19"/>
              </w:rPr>
            </w:pPr>
          </w:p>
          <w:p w14:paraId="7467B53B"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46</w:t>
            </w:r>
          </w:p>
        </w:tc>
        <w:tc>
          <w:tcPr>
            <w:tcW w:w="1405" w:type="dxa"/>
          </w:tcPr>
          <w:p w14:paraId="49A08E38" w14:textId="77777777" w:rsidR="000148F4" w:rsidRPr="00935315" w:rsidRDefault="000148F4" w:rsidP="000148F4">
            <w:pPr>
              <w:pStyle w:val="TableParagraph"/>
              <w:tabs>
                <w:tab w:val="left" w:pos="1190"/>
              </w:tabs>
              <w:spacing w:before="124" w:line="242" w:lineRule="auto"/>
              <w:ind w:left="4" w:right="57"/>
              <w:rPr>
                <w:color w:val="000000" w:themeColor="text1"/>
                <w:sz w:val="18"/>
              </w:rPr>
            </w:pPr>
            <w:r w:rsidRPr="00935315">
              <w:rPr>
                <w:color w:val="000000" w:themeColor="text1"/>
                <w:w w:val="90"/>
                <w:sz w:val="18"/>
              </w:rPr>
              <w:t>Lámpara</w:t>
            </w:r>
            <w:r w:rsidRPr="00935315">
              <w:rPr>
                <w:color w:val="000000" w:themeColor="text1"/>
                <w:w w:val="90"/>
                <w:sz w:val="18"/>
              </w:rPr>
              <w:tab/>
            </w:r>
            <w:r w:rsidRPr="00935315">
              <w:rPr>
                <w:color w:val="000000" w:themeColor="text1"/>
                <w:spacing w:val="-8"/>
                <w:w w:val="85"/>
                <w:sz w:val="18"/>
              </w:rPr>
              <w:t>de</w:t>
            </w:r>
            <w:r w:rsidRPr="00935315">
              <w:rPr>
                <w:color w:val="000000" w:themeColor="text1"/>
                <w:spacing w:val="-38"/>
                <w:w w:val="85"/>
                <w:sz w:val="18"/>
              </w:rPr>
              <w:t xml:space="preserve"> </w:t>
            </w:r>
            <w:r w:rsidRPr="00935315">
              <w:rPr>
                <w:color w:val="000000" w:themeColor="text1"/>
                <w:w w:val="85"/>
                <w:sz w:val="18"/>
              </w:rPr>
              <w:t>seguridad media</w:t>
            </w:r>
            <w:r w:rsidRPr="00935315">
              <w:rPr>
                <w:color w:val="000000" w:themeColor="text1"/>
                <w:spacing w:val="1"/>
                <w:w w:val="85"/>
                <w:sz w:val="18"/>
              </w:rPr>
              <w:t xml:space="preserve"> </w:t>
            </w:r>
            <w:r w:rsidRPr="00935315">
              <w:rPr>
                <w:color w:val="000000" w:themeColor="text1"/>
                <w:w w:val="90"/>
                <w:sz w:val="18"/>
              </w:rPr>
              <w:t>2.32w</w:t>
            </w:r>
          </w:p>
        </w:tc>
        <w:tc>
          <w:tcPr>
            <w:tcW w:w="421" w:type="dxa"/>
          </w:tcPr>
          <w:p w14:paraId="2F7CE8DD" w14:textId="77777777" w:rsidR="000148F4" w:rsidRPr="00935315" w:rsidRDefault="000148F4" w:rsidP="000148F4">
            <w:pPr>
              <w:pStyle w:val="TableParagraph"/>
              <w:spacing w:before="2"/>
              <w:rPr>
                <w:color w:val="000000" w:themeColor="text1"/>
                <w:sz w:val="19"/>
              </w:rPr>
            </w:pPr>
          </w:p>
          <w:p w14:paraId="65FE3D0D" w14:textId="77777777" w:rsidR="000148F4" w:rsidRPr="00935315" w:rsidRDefault="000148F4" w:rsidP="000148F4">
            <w:pPr>
              <w:pStyle w:val="TableParagraph"/>
              <w:spacing w:before="1"/>
              <w:ind w:right="162"/>
              <w:jc w:val="right"/>
              <w:rPr>
                <w:color w:val="000000" w:themeColor="text1"/>
                <w:sz w:val="18"/>
              </w:rPr>
            </w:pPr>
            <w:r w:rsidRPr="00935315">
              <w:rPr>
                <w:color w:val="000000" w:themeColor="text1"/>
                <w:w w:val="78"/>
                <w:sz w:val="18"/>
              </w:rPr>
              <w:t>5</w:t>
            </w:r>
          </w:p>
        </w:tc>
        <w:tc>
          <w:tcPr>
            <w:tcW w:w="421" w:type="dxa"/>
            <w:gridSpan w:val="4"/>
          </w:tcPr>
          <w:p w14:paraId="65790299" w14:textId="77777777" w:rsidR="000148F4" w:rsidRPr="00935315" w:rsidRDefault="000148F4" w:rsidP="000148F4">
            <w:pPr>
              <w:pStyle w:val="TableParagraph"/>
              <w:spacing w:before="2"/>
              <w:rPr>
                <w:color w:val="000000" w:themeColor="text1"/>
                <w:sz w:val="19"/>
              </w:rPr>
            </w:pPr>
          </w:p>
          <w:p w14:paraId="6E65907B" w14:textId="77777777" w:rsidR="000148F4" w:rsidRPr="00935315" w:rsidRDefault="000148F4" w:rsidP="000148F4">
            <w:pPr>
              <w:pStyle w:val="TableParagraph"/>
              <w:spacing w:before="1"/>
              <w:ind w:left="12"/>
              <w:jc w:val="center"/>
              <w:rPr>
                <w:color w:val="000000" w:themeColor="text1"/>
                <w:sz w:val="18"/>
              </w:rPr>
            </w:pPr>
            <w:r w:rsidRPr="00935315">
              <w:rPr>
                <w:color w:val="000000" w:themeColor="text1"/>
                <w:w w:val="81"/>
                <w:sz w:val="18"/>
              </w:rPr>
              <w:t>X</w:t>
            </w:r>
          </w:p>
        </w:tc>
        <w:tc>
          <w:tcPr>
            <w:tcW w:w="282" w:type="dxa"/>
          </w:tcPr>
          <w:p w14:paraId="4964A3E9"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34F10AC5"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1E36FB57" w14:textId="77777777" w:rsidR="000148F4" w:rsidRPr="00935315" w:rsidRDefault="000148F4" w:rsidP="000148F4">
            <w:pPr>
              <w:pStyle w:val="TableParagraph"/>
              <w:spacing w:before="2"/>
              <w:rPr>
                <w:color w:val="000000" w:themeColor="text1"/>
                <w:sz w:val="19"/>
              </w:rPr>
            </w:pPr>
          </w:p>
          <w:p w14:paraId="3E54EEEE" w14:textId="77777777" w:rsidR="000148F4" w:rsidRPr="00935315" w:rsidRDefault="000148F4" w:rsidP="000148F4">
            <w:pPr>
              <w:pStyle w:val="TableParagraph"/>
              <w:spacing w:before="1"/>
              <w:ind w:left="4"/>
              <w:rPr>
                <w:color w:val="000000" w:themeColor="text1"/>
                <w:sz w:val="18"/>
              </w:rPr>
            </w:pPr>
            <w:r w:rsidRPr="00935315">
              <w:rPr>
                <w:color w:val="000000" w:themeColor="text1"/>
                <w:w w:val="80"/>
                <w:sz w:val="18"/>
              </w:rPr>
              <w:t>Piso</w:t>
            </w:r>
            <w:r w:rsidRPr="00935315">
              <w:rPr>
                <w:color w:val="000000" w:themeColor="text1"/>
                <w:spacing w:val="2"/>
                <w:w w:val="80"/>
                <w:sz w:val="18"/>
              </w:rPr>
              <w:t xml:space="preserve"> </w:t>
            </w:r>
            <w:r w:rsidRPr="00935315">
              <w:rPr>
                <w:color w:val="000000" w:themeColor="text1"/>
                <w:w w:val="80"/>
                <w:sz w:val="18"/>
              </w:rPr>
              <w:t>2</w:t>
            </w:r>
          </w:p>
        </w:tc>
        <w:tc>
          <w:tcPr>
            <w:tcW w:w="2570" w:type="dxa"/>
            <w:gridSpan w:val="2"/>
          </w:tcPr>
          <w:p w14:paraId="5B5EEE63" w14:textId="77777777" w:rsidR="000148F4" w:rsidRPr="00935315" w:rsidRDefault="000148F4" w:rsidP="000148F4">
            <w:pPr>
              <w:pStyle w:val="TableParagraph"/>
              <w:spacing w:before="2"/>
              <w:rPr>
                <w:color w:val="000000" w:themeColor="text1"/>
                <w:sz w:val="19"/>
              </w:rPr>
            </w:pPr>
          </w:p>
          <w:p w14:paraId="63EC2235" w14:textId="77777777" w:rsidR="000148F4" w:rsidRPr="00935315" w:rsidRDefault="000148F4" w:rsidP="000148F4">
            <w:pPr>
              <w:pStyle w:val="TableParagraph"/>
              <w:spacing w:before="1" w:line="244"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42F4B24E" w14:textId="77777777" w:rsidTr="2CD1C888">
        <w:trPr>
          <w:gridAfter w:val="1"/>
          <w:wAfter w:w="20" w:type="dxa"/>
          <w:trHeight w:val="870"/>
        </w:trPr>
        <w:tc>
          <w:tcPr>
            <w:tcW w:w="587" w:type="dxa"/>
            <w:gridSpan w:val="2"/>
          </w:tcPr>
          <w:p w14:paraId="2FA576DE" w14:textId="77777777" w:rsidR="000148F4" w:rsidRPr="00935315" w:rsidRDefault="000148F4" w:rsidP="000148F4">
            <w:pPr>
              <w:pStyle w:val="TableParagraph"/>
              <w:rPr>
                <w:color w:val="000000" w:themeColor="text1"/>
                <w:sz w:val="19"/>
              </w:rPr>
            </w:pPr>
          </w:p>
          <w:p w14:paraId="79CDDEF6"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47</w:t>
            </w:r>
          </w:p>
        </w:tc>
        <w:tc>
          <w:tcPr>
            <w:tcW w:w="1405" w:type="dxa"/>
          </w:tcPr>
          <w:p w14:paraId="69EF8C09" w14:textId="77777777" w:rsidR="000148F4" w:rsidRPr="00935315" w:rsidRDefault="000148F4" w:rsidP="000148F4">
            <w:pPr>
              <w:pStyle w:val="TableParagraph"/>
              <w:tabs>
                <w:tab w:val="left" w:pos="1065"/>
              </w:tabs>
              <w:spacing w:before="124" w:line="242" w:lineRule="auto"/>
              <w:ind w:left="4" w:right="51"/>
              <w:rPr>
                <w:color w:val="000000" w:themeColor="text1"/>
                <w:sz w:val="18"/>
              </w:rPr>
            </w:pPr>
            <w:r w:rsidRPr="00935315">
              <w:rPr>
                <w:color w:val="000000" w:themeColor="text1"/>
                <w:w w:val="85"/>
                <w:sz w:val="18"/>
              </w:rPr>
              <w:t>Reflectores</w:t>
            </w:r>
            <w:r w:rsidRPr="00935315">
              <w:rPr>
                <w:color w:val="000000" w:themeColor="text1"/>
                <w:w w:val="85"/>
                <w:sz w:val="18"/>
              </w:rPr>
              <w:tab/>
            </w:r>
            <w:r w:rsidRPr="00935315">
              <w:rPr>
                <w:color w:val="000000" w:themeColor="text1"/>
                <w:spacing w:val="-5"/>
                <w:w w:val="85"/>
                <w:sz w:val="18"/>
              </w:rPr>
              <w:t>LED</w:t>
            </w:r>
            <w:r w:rsidRPr="00935315">
              <w:rPr>
                <w:color w:val="000000" w:themeColor="text1"/>
                <w:spacing w:val="-38"/>
                <w:w w:val="85"/>
                <w:sz w:val="18"/>
              </w:rPr>
              <w:t xml:space="preserve"> </w:t>
            </w:r>
            <w:r w:rsidRPr="00935315">
              <w:rPr>
                <w:color w:val="000000" w:themeColor="text1"/>
                <w:w w:val="80"/>
                <w:sz w:val="18"/>
              </w:rPr>
              <w:t>JETA</w:t>
            </w:r>
            <w:r w:rsidRPr="00935315">
              <w:rPr>
                <w:color w:val="000000" w:themeColor="text1"/>
                <w:spacing w:val="8"/>
                <w:w w:val="80"/>
                <w:sz w:val="18"/>
              </w:rPr>
              <w:t xml:space="preserve"> </w:t>
            </w:r>
            <w:r w:rsidRPr="00935315">
              <w:rPr>
                <w:color w:val="000000" w:themeColor="text1"/>
                <w:w w:val="80"/>
                <w:sz w:val="18"/>
              </w:rPr>
              <w:t>200W6500KW</w:t>
            </w:r>
          </w:p>
        </w:tc>
        <w:tc>
          <w:tcPr>
            <w:tcW w:w="421" w:type="dxa"/>
          </w:tcPr>
          <w:p w14:paraId="25DC1B19" w14:textId="77777777" w:rsidR="000148F4" w:rsidRPr="00935315" w:rsidRDefault="000148F4" w:rsidP="000148F4">
            <w:pPr>
              <w:pStyle w:val="TableParagraph"/>
              <w:spacing w:before="6"/>
              <w:rPr>
                <w:color w:val="000000" w:themeColor="text1"/>
                <w:sz w:val="18"/>
              </w:rPr>
            </w:pPr>
          </w:p>
          <w:p w14:paraId="08086228" w14:textId="77777777" w:rsidR="000148F4" w:rsidRPr="00935315" w:rsidRDefault="000148F4" w:rsidP="000148F4">
            <w:pPr>
              <w:pStyle w:val="TableParagraph"/>
              <w:ind w:right="162"/>
              <w:jc w:val="right"/>
              <w:rPr>
                <w:rFonts w:ascii="Arial"/>
                <w:i/>
                <w:color w:val="000000" w:themeColor="text1"/>
                <w:sz w:val="18"/>
              </w:rPr>
            </w:pPr>
            <w:r w:rsidRPr="00935315">
              <w:rPr>
                <w:rFonts w:ascii="Arial"/>
                <w:i/>
                <w:color w:val="000000" w:themeColor="text1"/>
                <w:w w:val="78"/>
                <w:sz w:val="18"/>
              </w:rPr>
              <w:t>8</w:t>
            </w:r>
          </w:p>
        </w:tc>
        <w:tc>
          <w:tcPr>
            <w:tcW w:w="421" w:type="dxa"/>
            <w:gridSpan w:val="4"/>
          </w:tcPr>
          <w:p w14:paraId="44AA445D" w14:textId="77777777" w:rsidR="000148F4" w:rsidRPr="00935315" w:rsidRDefault="000148F4" w:rsidP="000148F4">
            <w:pPr>
              <w:pStyle w:val="TableParagraph"/>
              <w:rPr>
                <w:color w:val="000000" w:themeColor="text1"/>
                <w:sz w:val="19"/>
              </w:rPr>
            </w:pPr>
          </w:p>
          <w:p w14:paraId="530D8797" w14:textId="77777777" w:rsidR="000148F4" w:rsidRPr="00935315" w:rsidRDefault="000148F4" w:rsidP="000148F4">
            <w:pPr>
              <w:pStyle w:val="TableParagraph"/>
              <w:ind w:left="12"/>
              <w:jc w:val="center"/>
              <w:rPr>
                <w:color w:val="000000" w:themeColor="text1"/>
                <w:sz w:val="18"/>
              </w:rPr>
            </w:pPr>
            <w:r w:rsidRPr="00935315">
              <w:rPr>
                <w:color w:val="000000" w:themeColor="text1"/>
                <w:w w:val="81"/>
                <w:sz w:val="18"/>
              </w:rPr>
              <w:t>X</w:t>
            </w:r>
          </w:p>
        </w:tc>
        <w:tc>
          <w:tcPr>
            <w:tcW w:w="282" w:type="dxa"/>
          </w:tcPr>
          <w:p w14:paraId="49178399"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262052F5"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411B5AB1" w14:textId="77777777" w:rsidR="000148F4" w:rsidRPr="00935315" w:rsidRDefault="000148F4" w:rsidP="000148F4">
            <w:pPr>
              <w:pStyle w:val="TableParagraph"/>
              <w:rPr>
                <w:color w:val="000000" w:themeColor="text1"/>
                <w:sz w:val="19"/>
              </w:rPr>
            </w:pPr>
          </w:p>
          <w:p w14:paraId="51732266" w14:textId="77777777" w:rsidR="000148F4" w:rsidRPr="00935315" w:rsidRDefault="000148F4" w:rsidP="000148F4">
            <w:pPr>
              <w:pStyle w:val="TableParagraph"/>
              <w:ind w:left="4"/>
              <w:rPr>
                <w:color w:val="000000" w:themeColor="text1"/>
                <w:sz w:val="18"/>
              </w:rPr>
            </w:pPr>
            <w:r w:rsidRPr="00935315">
              <w:rPr>
                <w:color w:val="000000" w:themeColor="text1"/>
                <w:w w:val="80"/>
                <w:sz w:val="18"/>
              </w:rPr>
              <w:t>Área</w:t>
            </w:r>
            <w:r w:rsidRPr="00935315">
              <w:rPr>
                <w:color w:val="000000" w:themeColor="text1"/>
                <w:spacing w:val="6"/>
                <w:w w:val="80"/>
                <w:sz w:val="18"/>
              </w:rPr>
              <w:t xml:space="preserve"> </w:t>
            </w:r>
            <w:r w:rsidRPr="00935315">
              <w:rPr>
                <w:color w:val="000000" w:themeColor="text1"/>
                <w:w w:val="80"/>
                <w:sz w:val="18"/>
              </w:rPr>
              <w:t>de</w:t>
            </w:r>
            <w:r w:rsidRPr="00935315">
              <w:rPr>
                <w:color w:val="000000" w:themeColor="text1"/>
                <w:spacing w:val="5"/>
                <w:w w:val="80"/>
                <w:sz w:val="18"/>
              </w:rPr>
              <w:t xml:space="preserve"> </w:t>
            </w:r>
            <w:r w:rsidRPr="00935315">
              <w:rPr>
                <w:color w:val="000000" w:themeColor="text1"/>
                <w:w w:val="80"/>
                <w:sz w:val="18"/>
              </w:rPr>
              <w:t>cocina</w:t>
            </w:r>
          </w:p>
        </w:tc>
        <w:tc>
          <w:tcPr>
            <w:tcW w:w="2570" w:type="dxa"/>
            <w:gridSpan w:val="2"/>
          </w:tcPr>
          <w:p w14:paraId="48FB84B0" w14:textId="77777777" w:rsidR="000148F4" w:rsidRPr="00935315" w:rsidRDefault="000148F4" w:rsidP="000148F4">
            <w:pPr>
              <w:pStyle w:val="TableParagraph"/>
              <w:rPr>
                <w:color w:val="000000" w:themeColor="text1"/>
                <w:sz w:val="19"/>
              </w:rPr>
            </w:pPr>
          </w:p>
          <w:p w14:paraId="741E2169" w14:textId="77777777" w:rsidR="000148F4" w:rsidRPr="00935315" w:rsidRDefault="000148F4" w:rsidP="000148F4">
            <w:pPr>
              <w:pStyle w:val="TableParagraph"/>
              <w:spacing w:line="242"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4"/>
                <w:w w:val="80"/>
                <w:sz w:val="18"/>
              </w:rPr>
              <w:t xml:space="preserve"> </w:t>
            </w:r>
            <w:r w:rsidRPr="00935315">
              <w:rPr>
                <w:color w:val="000000" w:themeColor="text1"/>
                <w:w w:val="80"/>
                <w:sz w:val="18"/>
              </w:rPr>
              <w:t>Justicia</w:t>
            </w:r>
          </w:p>
        </w:tc>
      </w:tr>
      <w:tr w:rsidR="000148F4" w:rsidRPr="00935315" w14:paraId="3520AE42" w14:textId="77777777" w:rsidTr="2CD1C888">
        <w:trPr>
          <w:gridAfter w:val="1"/>
          <w:wAfter w:w="20" w:type="dxa"/>
          <w:trHeight w:val="708"/>
        </w:trPr>
        <w:tc>
          <w:tcPr>
            <w:tcW w:w="587" w:type="dxa"/>
            <w:gridSpan w:val="2"/>
          </w:tcPr>
          <w:p w14:paraId="4069293C" w14:textId="77777777" w:rsidR="000148F4" w:rsidRPr="00935315" w:rsidRDefault="000148F4" w:rsidP="000148F4">
            <w:pPr>
              <w:pStyle w:val="TableParagraph"/>
              <w:spacing w:before="1"/>
              <w:rPr>
                <w:color w:val="000000" w:themeColor="text1"/>
                <w:sz w:val="19"/>
              </w:rPr>
            </w:pPr>
          </w:p>
          <w:p w14:paraId="1D5FC6E7"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48</w:t>
            </w:r>
          </w:p>
        </w:tc>
        <w:tc>
          <w:tcPr>
            <w:tcW w:w="1405" w:type="dxa"/>
          </w:tcPr>
          <w:p w14:paraId="7E5E592A" w14:textId="77777777" w:rsidR="000148F4" w:rsidRPr="00935315" w:rsidRDefault="000148F4" w:rsidP="000148F4">
            <w:pPr>
              <w:pStyle w:val="TableParagraph"/>
              <w:spacing w:before="1"/>
              <w:rPr>
                <w:color w:val="000000" w:themeColor="text1"/>
                <w:sz w:val="19"/>
              </w:rPr>
            </w:pPr>
          </w:p>
          <w:p w14:paraId="048FAAE1" w14:textId="77777777" w:rsidR="000148F4" w:rsidRPr="00935315" w:rsidRDefault="000148F4" w:rsidP="000148F4">
            <w:pPr>
              <w:pStyle w:val="TableParagraph"/>
              <w:spacing w:line="242" w:lineRule="auto"/>
              <w:ind w:left="4" w:right="398"/>
              <w:rPr>
                <w:color w:val="000000" w:themeColor="text1"/>
                <w:sz w:val="18"/>
              </w:rPr>
            </w:pPr>
            <w:r w:rsidRPr="00935315">
              <w:rPr>
                <w:color w:val="000000" w:themeColor="text1"/>
                <w:spacing w:val="-1"/>
                <w:w w:val="85"/>
                <w:sz w:val="18"/>
              </w:rPr>
              <w:t xml:space="preserve">Cámara </w:t>
            </w:r>
            <w:r w:rsidRPr="00935315">
              <w:rPr>
                <w:color w:val="000000" w:themeColor="text1"/>
                <w:w w:val="85"/>
                <w:sz w:val="18"/>
              </w:rPr>
              <w:t>fija de</w:t>
            </w:r>
            <w:r w:rsidRPr="00935315">
              <w:rPr>
                <w:color w:val="000000" w:themeColor="text1"/>
                <w:spacing w:val="-38"/>
                <w:w w:val="85"/>
                <w:sz w:val="18"/>
              </w:rPr>
              <w:t xml:space="preserve"> </w:t>
            </w:r>
            <w:r w:rsidRPr="00935315">
              <w:rPr>
                <w:color w:val="000000" w:themeColor="text1"/>
                <w:w w:val="90"/>
                <w:sz w:val="18"/>
              </w:rPr>
              <w:t>seguridad</w:t>
            </w:r>
          </w:p>
        </w:tc>
        <w:tc>
          <w:tcPr>
            <w:tcW w:w="421" w:type="dxa"/>
          </w:tcPr>
          <w:p w14:paraId="169B2EB7" w14:textId="77777777" w:rsidR="000148F4" w:rsidRPr="00935315" w:rsidRDefault="000148F4" w:rsidP="000148F4">
            <w:pPr>
              <w:pStyle w:val="TableParagraph"/>
              <w:spacing w:before="1"/>
              <w:rPr>
                <w:color w:val="000000" w:themeColor="text1"/>
                <w:sz w:val="19"/>
              </w:rPr>
            </w:pPr>
          </w:p>
          <w:p w14:paraId="5A5BE611" w14:textId="77777777" w:rsidR="000148F4" w:rsidRPr="00935315" w:rsidRDefault="000148F4" w:rsidP="000148F4">
            <w:pPr>
              <w:pStyle w:val="TableParagraph"/>
              <w:ind w:right="162"/>
              <w:jc w:val="right"/>
              <w:rPr>
                <w:color w:val="000000" w:themeColor="text1"/>
                <w:sz w:val="18"/>
              </w:rPr>
            </w:pPr>
            <w:r w:rsidRPr="00935315">
              <w:rPr>
                <w:color w:val="000000" w:themeColor="text1"/>
                <w:w w:val="78"/>
                <w:sz w:val="18"/>
              </w:rPr>
              <w:t>1</w:t>
            </w:r>
          </w:p>
        </w:tc>
        <w:tc>
          <w:tcPr>
            <w:tcW w:w="421" w:type="dxa"/>
            <w:gridSpan w:val="4"/>
          </w:tcPr>
          <w:p w14:paraId="1295EDE0" w14:textId="77777777" w:rsidR="000148F4" w:rsidRPr="00935315" w:rsidRDefault="000148F4" w:rsidP="000148F4">
            <w:pPr>
              <w:pStyle w:val="TableParagraph"/>
              <w:spacing w:before="1"/>
              <w:rPr>
                <w:color w:val="000000" w:themeColor="text1"/>
                <w:sz w:val="19"/>
              </w:rPr>
            </w:pPr>
          </w:p>
          <w:p w14:paraId="1CD359BB" w14:textId="77777777" w:rsidR="000148F4" w:rsidRPr="00935315" w:rsidRDefault="000148F4" w:rsidP="000148F4">
            <w:pPr>
              <w:pStyle w:val="TableParagraph"/>
              <w:ind w:left="12"/>
              <w:jc w:val="center"/>
              <w:rPr>
                <w:color w:val="000000" w:themeColor="text1"/>
                <w:sz w:val="18"/>
              </w:rPr>
            </w:pPr>
            <w:r w:rsidRPr="00935315">
              <w:rPr>
                <w:color w:val="000000" w:themeColor="text1"/>
                <w:w w:val="81"/>
                <w:sz w:val="18"/>
              </w:rPr>
              <w:t>X</w:t>
            </w:r>
          </w:p>
        </w:tc>
        <w:tc>
          <w:tcPr>
            <w:tcW w:w="282" w:type="dxa"/>
          </w:tcPr>
          <w:p w14:paraId="73262CFA"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1A986F0E"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64E925DB" w14:textId="77777777" w:rsidR="000148F4" w:rsidRPr="00935315" w:rsidRDefault="000148F4" w:rsidP="000148F4">
            <w:pPr>
              <w:pStyle w:val="TableParagraph"/>
              <w:spacing w:before="1"/>
              <w:rPr>
                <w:color w:val="000000" w:themeColor="text1"/>
                <w:sz w:val="19"/>
              </w:rPr>
            </w:pPr>
          </w:p>
          <w:p w14:paraId="5F5E1E1F" w14:textId="77777777" w:rsidR="000148F4" w:rsidRPr="00935315" w:rsidRDefault="000148F4" w:rsidP="000148F4">
            <w:pPr>
              <w:pStyle w:val="TableParagraph"/>
              <w:ind w:left="4"/>
              <w:rPr>
                <w:color w:val="000000" w:themeColor="text1"/>
                <w:sz w:val="18"/>
              </w:rPr>
            </w:pPr>
            <w:r w:rsidRPr="00935315">
              <w:rPr>
                <w:color w:val="000000" w:themeColor="text1"/>
                <w:w w:val="80"/>
                <w:sz w:val="18"/>
              </w:rPr>
              <w:t>Piso</w:t>
            </w:r>
            <w:r w:rsidRPr="00935315">
              <w:rPr>
                <w:color w:val="000000" w:themeColor="text1"/>
                <w:spacing w:val="4"/>
                <w:w w:val="80"/>
                <w:sz w:val="18"/>
              </w:rPr>
              <w:t xml:space="preserve"> </w:t>
            </w:r>
            <w:r w:rsidRPr="00935315">
              <w:rPr>
                <w:color w:val="000000" w:themeColor="text1"/>
                <w:w w:val="80"/>
                <w:sz w:val="18"/>
              </w:rPr>
              <w:t>1</w:t>
            </w:r>
            <w:r w:rsidRPr="00935315">
              <w:rPr>
                <w:color w:val="000000" w:themeColor="text1"/>
                <w:spacing w:val="10"/>
                <w:w w:val="80"/>
                <w:sz w:val="18"/>
              </w:rPr>
              <w:t xml:space="preserve"> </w:t>
            </w:r>
            <w:r w:rsidRPr="00935315">
              <w:rPr>
                <w:color w:val="000000" w:themeColor="text1"/>
                <w:w w:val="80"/>
                <w:sz w:val="18"/>
              </w:rPr>
              <w:t>almacenamiento</w:t>
            </w:r>
          </w:p>
        </w:tc>
        <w:tc>
          <w:tcPr>
            <w:tcW w:w="2570" w:type="dxa"/>
            <w:gridSpan w:val="2"/>
          </w:tcPr>
          <w:p w14:paraId="38B663C1" w14:textId="77777777" w:rsidR="000148F4" w:rsidRPr="00935315" w:rsidRDefault="000148F4" w:rsidP="000148F4">
            <w:pPr>
              <w:pStyle w:val="TableParagraph"/>
              <w:spacing w:before="1"/>
              <w:rPr>
                <w:color w:val="000000" w:themeColor="text1"/>
                <w:sz w:val="19"/>
              </w:rPr>
            </w:pPr>
          </w:p>
          <w:p w14:paraId="481DAA72" w14:textId="77777777" w:rsidR="000148F4" w:rsidRPr="00935315" w:rsidRDefault="000148F4" w:rsidP="000148F4">
            <w:pPr>
              <w:pStyle w:val="TableParagraph"/>
              <w:spacing w:line="242"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7ED0E3C5" w14:textId="77777777" w:rsidTr="2CD1C888">
        <w:trPr>
          <w:gridAfter w:val="1"/>
          <w:wAfter w:w="20" w:type="dxa"/>
          <w:trHeight w:val="868"/>
        </w:trPr>
        <w:tc>
          <w:tcPr>
            <w:tcW w:w="587" w:type="dxa"/>
            <w:gridSpan w:val="2"/>
          </w:tcPr>
          <w:p w14:paraId="41C9E175" w14:textId="77777777" w:rsidR="000148F4" w:rsidRPr="00935315" w:rsidRDefault="000148F4" w:rsidP="000148F4">
            <w:pPr>
              <w:pStyle w:val="TableParagraph"/>
              <w:spacing w:before="2"/>
              <w:rPr>
                <w:color w:val="000000" w:themeColor="text1"/>
                <w:sz w:val="19"/>
              </w:rPr>
            </w:pPr>
          </w:p>
          <w:p w14:paraId="78DB2A48"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49</w:t>
            </w:r>
          </w:p>
        </w:tc>
        <w:tc>
          <w:tcPr>
            <w:tcW w:w="1405" w:type="dxa"/>
          </w:tcPr>
          <w:p w14:paraId="0AF1F1C3" w14:textId="77777777" w:rsidR="000148F4" w:rsidRPr="00935315" w:rsidRDefault="000148F4" w:rsidP="000148F4">
            <w:pPr>
              <w:pStyle w:val="TableParagraph"/>
              <w:spacing w:before="2"/>
              <w:rPr>
                <w:color w:val="000000" w:themeColor="text1"/>
                <w:sz w:val="19"/>
              </w:rPr>
            </w:pPr>
          </w:p>
          <w:p w14:paraId="7ED48500" w14:textId="77777777" w:rsidR="000148F4" w:rsidRPr="00935315" w:rsidRDefault="000148F4" w:rsidP="000148F4">
            <w:pPr>
              <w:pStyle w:val="TableParagraph"/>
              <w:tabs>
                <w:tab w:val="left" w:pos="1192"/>
              </w:tabs>
              <w:spacing w:before="1"/>
              <w:ind w:left="4"/>
              <w:rPr>
                <w:color w:val="000000" w:themeColor="text1"/>
                <w:sz w:val="18"/>
              </w:rPr>
            </w:pPr>
            <w:r w:rsidRPr="00935315">
              <w:rPr>
                <w:color w:val="000000" w:themeColor="text1"/>
                <w:w w:val="90"/>
                <w:sz w:val="18"/>
              </w:rPr>
              <w:t>Domos</w:t>
            </w:r>
            <w:r w:rsidRPr="00935315">
              <w:rPr>
                <w:color w:val="000000" w:themeColor="text1"/>
                <w:w w:val="90"/>
                <w:sz w:val="18"/>
              </w:rPr>
              <w:tab/>
              <w:t>de</w:t>
            </w:r>
          </w:p>
          <w:p w14:paraId="39FF55EC" w14:textId="77777777" w:rsidR="000148F4" w:rsidRPr="00935315" w:rsidRDefault="000148F4" w:rsidP="000148F4">
            <w:pPr>
              <w:pStyle w:val="TableParagraph"/>
              <w:spacing w:before="5"/>
              <w:ind w:left="4"/>
              <w:rPr>
                <w:color w:val="000000" w:themeColor="text1"/>
                <w:sz w:val="18"/>
              </w:rPr>
            </w:pPr>
            <w:r w:rsidRPr="00935315">
              <w:rPr>
                <w:color w:val="000000" w:themeColor="text1"/>
                <w:w w:val="90"/>
                <w:sz w:val="18"/>
              </w:rPr>
              <w:t>ventilación</w:t>
            </w:r>
          </w:p>
        </w:tc>
        <w:tc>
          <w:tcPr>
            <w:tcW w:w="421" w:type="dxa"/>
          </w:tcPr>
          <w:p w14:paraId="13902191" w14:textId="77777777" w:rsidR="000148F4" w:rsidRPr="00935315" w:rsidRDefault="000148F4" w:rsidP="000148F4">
            <w:pPr>
              <w:pStyle w:val="TableParagraph"/>
              <w:spacing w:before="2"/>
              <w:rPr>
                <w:color w:val="000000" w:themeColor="text1"/>
                <w:sz w:val="19"/>
              </w:rPr>
            </w:pPr>
          </w:p>
          <w:p w14:paraId="1B64818F" w14:textId="77777777" w:rsidR="000148F4" w:rsidRPr="00935315" w:rsidRDefault="000148F4" w:rsidP="000148F4">
            <w:pPr>
              <w:pStyle w:val="TableParagraph"/>
              <w:spacing w:before="1"/>
              <w:ind w:right="162"/>
              <w:jc w:val="right"/>
              <w:rPr>
                <w:color w:val="000000" w:themeColor="text1"/>
                <w:sz w:val="18"/>
              </w:rPr>
            </w:pPr>
            <w:r w:rsidRPr="00935315">
              <w:rPr>
                <w:color w:val="000000" w:themeColor="text1"/>
                <w:w w:val="78"/>
                <w:sz w:val="18"/>
              </w:rPr>
              <w:t>5</w:t>
            </w:r>
          </w:p>
        </w:tc>
        <w:tc>
          <w:tcPr>
            <w:tcW w:w="421" w:type="dxa"/>
            <w:gridSpan w:val="4"/>
          </w:tcPr>
          <w:p w14:paraId="79CB022B" w14:textId="77777777" w:rsidR="000148F4" w:rsidRPr="00935315" w:rsidRDefault="000148F4" w:rsidP="000148F4">
            <w:pPr>
              <w:pStyle w:val="TableParagraph"/>
              <w:spacing w:before="2"/>
              <w:rPr>
                <w:color w:val="000000" w:themeColor="text1"/>
                <w:sz w:val="19"/>
              </w:rPr>
            </w:pPr>
          </w:p>
          <w:p w14:paraId="7C1F26CD" w14:textId="77777777" w:rsidR="000148F4" w:rsidRPr="00935315" w:rsidRDefault="000148F4" w:rsidP="000148F4">
            <w:pPr>
              <w:pStyle w:val="TableParagraph"/>
              <w:spacing w:before="1"/>
              <w:ind w:left="12"/>
              <w:jc w:val="center"/>
              <w:rPr>
                <w:color w:val="000000" w:themeColor="text1"/>
                <w:sz w:val="18"/>
              </w:rPr>
            </w:pPr>
            <w:r w:rsidRPr="00935315">
              <w:rPr>
                <w:color w:val="000000" w:themeColor="text1"/>
                <w:w w:val="81"/>
                <w:sz w:val="18"/>
              </w:rPr>
              <w:t>X</w:t>
            </w:r>
          </w:p>
        </w:tc>
        <w:tc>
          <w:tcPr>
            <w:tcW w:w="282" w:type="dxa"/>
          </w:tcPr>
          <w:p w14:paraId="522077FD"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42A805F1"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42F8D102" w14:textId="77777777" w:rsidR="000148F4" w:rsidRPr="00935315" w:rsidRDefault="000148F4" w:rsidP="000148F4">
            <w:pPr>
              <w:pStyle w:val="TableParagraph"/>
              <w:spacing w:before="2"/>
              <w:rPr>
                <w:color w:val="000000" w:themeColor="text1"/>
                <w:sz w:val="19"/>
              </w:rPr>
            </w:pPr>
          </w:p>
          <w:p w14:paraId="5E770720" w14:textId="77777777" w:rsidR="000148F4" w:rsidRPr="00935315" w:rsidRDefault="000148F4" w:rsidP="000148F4">
            <w:pPr>
              <w:pStyle w:val="TableParagraph"/>
              <w:spacing w:before="1"/>
              <w:ind w:left="4"/>
              <w:rPr>
                <w:color w:val="000000" w:themeColor="text1"/>
                <w:sz w:val="18"/>
              </w:rPr>
            </w:pPr>
            <w:r w:rsidRPr="00935315">
              <w:rPr>
                <w:color w:val="000000" w:themeColor="text1"/>
                <w:w w:val="80"/>
                <w:sz w:val="18"/>
              </w:rPr>
              <w:t>Almacén</w:t>
            </w:r>
            <w:r w:rsidRPr="00935315">
              <w:rPr>
                <w:color w:val="000000" w:themeColor="text1"/>
                <w:spacing w:val="4"/>
                <w:w w:val="80"/>
                <w:sz w:val="18"/>
              </w:rPr>
              <w:t xml:space="preserve"> </w:t>
            </w:r>
            <w:r w:rsidRPr="00935315">
              <w:rPr>
                <w:color w:val="000000" w:themeColor="text1"/>
                <w:w w:val="80"/>
                <w:sz w:val="18"/>
              </w:rPr>
              <w:t>segundo</w:t>
            </w:r>
            <w:r w:rsidRPr="00935315">
              <w:rPr>
                <w:color w:val="000000" w:themeColor="text1"/>
                <w:spacing w:val="11"/>
                <w:w w:val="80"/>
                <w:sz w:val="18"/>
              </w:rPr>
              <w:t xml:space="preserve"> </w:t>
            </w:r>
            <w:r w:rsidRPr="00935315">
              <w:rPr>
                <w:color w:val="000000" w:themeColor="text1"/>
                <w:w w:val="80"/>
                <w:sz w:val="18"/>
              </w:rPr>
              <w:t>piso</w:t>
            </w:r>
          </w:p>
        </w:tc>
        <w:tc>
          <w:tcPr>
            <w:tcW w:w="2570" w:type="dxa"/>
            <w:gridSpan w:val="2"/>
          </w:tcPr>
          <w:p w14:paraId="175948D2" w14:textId="77777777" w:rsidR="000148F4" w:rsidRPr="00935315" w:rsidRDefault="000148F4" w:rsidP="000148F4">
            <w:pPr>
              <w:pStyle w:val="TableParagraph"/>
              <w:spacing w:before="2"/>
              <w:rPr>
                <w:color w:val="000000" w:themeColor="text1"/>
                <w:sz w:val="19"/>
              </w:rPr>
            </w:pPr>
          </w:p>
          <w:p w14:paraId="574B4CDF" w14:textId="77777777" w:rsidR="000148F4" w:rsidRPr="00935315" w:rsidRDefault="000148F4" w:rsidP="000148F4">
            <w:pPr>
              <w:pStyle w:val="TableParagraph"/>
              <w:spacing w:before="1" w:line="244"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23F9008F" w14:textId="77777777" w:rsidTr="2CD1C888">
        <w:trPr>
          <w:gridAfter w:val="1"/>
          <w:wAfter w:w="20" w:type="dxa"/>
          <w:trHeight w:val="659"/>
        </w:trPr>
        <w:tc>
          <w:tcPr>
            <w:tcW w:w="587" w:type="dxa"/>
            <w:gridSpan w:val="2"/>
          </w:tcPr>
          <w:p w14:paraId="2EBEF7D3" w14:textId="77777777" w:rsidR="000148F4" w:rsidRPr="00935315" w:rsidRDefault="000148F4" w:rsidP="000148F4">
            <w:pPr>
              <w:pStyle w:val="TableParagraph"/>
              <w:spacing w:before="2"/>
              <w:rPr>
                <w:color w:val="000000" w:themeColor="text1"/>
                <w:sz w:val="19"/>
              </w:rPr>
            </w:pPr>
          </w:p>
          <w:p w14:paraId="6F362BD9"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50</w:t>
            </w:r>
          </w:p>
        </w:tc>
        <w:tc>
          <w:tcPr>
            <w:tcW w:w="1405" w:type="dxa"/>
          </w:tcPr>
          <w:p w14:paraId="0C3D07A4" w14:textId="77777777" w:rsidR="000148F4" w:rsidRPr="00935315" w:rsidRDefault="000148F4" w:rsidP="000148F4">
            <w:pPr>
              <w:pStyle w:val="TableParagraph"/>
              <w:spacing w:before="23" w:line="200" w:lineRule="atLeast"/>
              <w:ind w:left="4" w:right="50"/>
              <w:jc w:val="both"/>
              <w:rPr>
                <w:color w:val="000000" w:themeColor="text1"/>
                <w:sz w:val="18"/>
              </w:rPr>
            </w:pPr>
            <w:r w:rsidRPr="00935315">
              <w:rPr>
                <w:color w:val="000000" w:themeColor="text1"/>
                <w:w w:val="80"/>
                <w:sz w:val="18"/>
              </w:rPr>
              <w:t>Puerta metálica de la</w:t>
            </w:r>
            <w:r w:rsidRPr="00935315">
              <w:rPr>
                <w:color w:val="000000" w:themeColor="text1"/>
                <w:spacing w:val="1"/>
                <w:w w:val="80"/>
                <w:sz w:val="18"/>
              </w:rPr>
              <w:t xml:space="preserve"> </w:t>
            </w:r>
            <w:r w:rsidRPr="00935315">
              <w:rPr>
                <w:color w:val="000000" w:themeColor="text1"/>
                <w:w w:val="80"/>
                <w:sz w:val="18"/>
              </w:rPr>
              <w:t>reja hoja doble</w:t>
            </w:r>
            <w:r w:rsidRPr="00935315">
              <w:rPr>
                <w:color w:val="000000" w:themeColor="text1"/>
                <w:spacing w:val="1"/>
                <w:w w:val="80"/>
                <w:sz w:val="18"/>
              </w:rPr>
              <w:t xml:space="preserve"> </w:t>
            </w:r>
            <w:r w:rsidRPr="00935315">
              <w:rPr>
                <w:color w:val="000000" w:themeColor="text1"/>
                <w:w w:val="80"/>
                <w:sz w:val="18"/>
              </w:rPr>
              <w:t>con</w:t>
            </w:r>
            <w:r w:rsidRPr="00935315">
              <w:rPr>
                <w:color w:val="000000" w:themeColor="text1"/>
                <w:spacing w:val="1"/>
                <w:w w:val="80"/>
                <w:sz w:val="18"/>
              </w:rPr>
              <w:t xml:space="preserve"> </w:t>
            </w:r>
            <w:r w:rsidRPr="00935315">
              <w:rPr>
                <w:color w:val="000000" w:themeColor="text1"/>
                <w:w w:val="90"/>
                <w:sz w:val="18"/>
              </w:rPr>
              <w:t>pasador</w:t>
            </w:r>
          </w:p>
        </w:tc>
        <w:tc>
          <w:tcPr>
            <w:tcW w:w="421" w:type="dxa"/>
          </w:tcPr>
          <w:p w14:paraId="1C5ACFF5" w14:textId="77777777" w:rsidR="000148F4" w:rsidRPr="00935315" w:rsidRDefault="000148F4" w:rsidP="000148F4">
            <w:pPr>
              <w:pStyle w:val="TableParagraph"/>
              <w:spacing w:before="2"/>
              <w:rPr>
                <w:color w:val="000000" w:themeColor="text1"/>
                <w:sz w:val="19"/>
              </w:rPr>
            </w:pPr>
          </w:p>
          <w:p w14:paraId="62E8B861" w14:textId="77777777" w:rsidR="000148F4" w:rsidRPr="00935315" w:rsidRDefault="000148F4" w:rsidP="000148F4">
            <w:pPr>
              <w:pStyle w:val="TableParagraph"/>
              <w:spacing w:before="1"/>
              <w:ind w:right="162"/>
              <w:jc w:val="right"/>
              <w:rPr>
                <w:color w:val="000000" w:themeColor="text1"/>
                <w:sz w:val="18"/>
              </w:rPr>
            </w:pPr>
            <w:r w:rsidRPr="00935315">
              <w:rPr>
                <w:color w:val="000000" w:themeColor="text1"/>
                <w:w w:val="78"/>
                <w:sz w:val="18"/>
              </w:rPr>
              <w:t>3</w:t>
            </w:r>
          </w:p>
        </w:tc>
        <w:tc>
          <w:tcPr>
            <w:tcW w:w="421" w:type="dxa"/>
            <w:gridSpan w:val="4"/>
          </w:tcPr>
          <w:p w14:paraId="14F63AEE" w14:textId="77777777" w:rsidR="000148F4" w:rsidRPr="00935315" w:rsidRDefault="000148F4" w:rsidP="000148F4">
            <w:pPr>
              <w:pStyle w:val="TableParagraph"/>
              <w:spacing w:before="2"/>
              <w:rPr>
                <w:color w:val="000000" w:themeColor="text1"/>
                <w:sz w:val="19"/>
              </w:rPr>
            </w:pPr>
          </w:p>
          <w:p w14:paraId="453F8032" w14:textId="77777777" w:rsidR="000148F4" w:rsidRPr="00935315" w:rsidRDefault="000148F4" w:rsidP="000148F4">
            <w:pPr>
              <w:pStyle w:val="TableParagraph"/>
              <w:spacing w:before="1"/>
              <w:ind w:left="12"/>
              <w:jc w:val="center"/>
              <w:rPr>
                <w:color w:val="000000" w:themeColor="text1"/>
                <w:sz w:val="18"/>
              </w:rPr>
            </w:pPr>
            <w:r w:rsidRPr="00935315">
              <w:rPr>
                <w:color w:val="000000" w:themeColor="text1"/>
                <w:w w:val="81"/>
                <w:sz w:val="18"/>
              </w:rPr>
              <w:t>X</w:t>
            </w:r>
          </w:p>
        </w:tc>
        <w:tc>
          <w:tcPr>
            <w:tcW w:w="282" w:type="dxa"/>
          </w:tcPr>
          <w:p w14:paraId="3025DFCC"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38076296"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0E5DE74B" w14:textId="77777777" w:rsidR="000148F4" w:rsidRPr="00935315" w:rsidRDefault="000148F4" w:rsidP="000148F4">
            <w:pPr>
              <w:pStyle w:val="TableParagraph"/>
              <w:spacing w:before="2"/>
              <w:rPr>
                <w:color w:val="000000" w:themeColor="text1"/>
                <w:sz w:val="19"/>
              </w:rPr>
            </w:pPr>
          </w:p>
          <w:p w14:paraId="437ED0B5" w14:textId="77777777" w:rsidR="000148F4" w:rsidRPr="00935315" w:rsidRDefault="000148F4" w:rsidP="000148F4">
            <w:pPr>
              <w:pStyle w:val="TableParagraph"/>
              <w:spacing w:before="1"/>
              <w:ind w:left="4"/>
              <w:rPr>
                <w:color w:val="000000" w:themeColor="text1"/>
                <w:sz w:val="18"/>
              </w:rPr>
            </w:pPr>
            <w:r w:rsidRPr="00935315">
              <w:rPr>
                <w:color w:val="000000" w:themeColor="text1"/>
                <w:w w:val="90"/>
                <w:sz w:val="18"/>
              </w:rPr>
              <w:t>Acceso</w:t>
            </w:r>
          </w:p>
        </w:tc>
        <w:tc>
          <w:tcPr>
            <w:tcW w:w="2570" w:type="dxa"/>
            <w:gridSpan w:val="2"/>
          </w:tcPr>
          <w:p w14:paraId="73198CE3" w14:textId="77777777" w:rsidR="000148F4" w:rsidRPr="00935315" w:rsidRDefault="000148F4" w:rsidP="000148F4">
            <w:pPr>
              <w:pStyle w:val="TableParagraph"/>
              <w:spacing w:before="2"/>
              <w:rPr>
                <w:color w:val="000000" w:themeColor="text1"/>
                <w:sz w:val="19"/>
              </w:rPr>
            </w:pPr>
          </w:p>
          <w:p w14:paraId="363ED834" w14:textId="77777777" w:rsidR="000148F4" w:rsidRPr="00935315" w:rsidRDefault="000148F4" w:rsidP="000148F4">
            <w:pPr>
              <w:pStyle w:val="TableParagraph"/>
              <w:spacing w:before="1" w:line="242"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4C8C570D" w14:textId="77777777" w:rsidTr="2CD1C888">
        <w:trPr>
          <w:gridAfter w:val="1"/>
          <w:wAfter w:w="20" w:type="dxa"/>
          <w:trHeight w:val="868"/>
        </w:trPr>
        <w:tc>
          <w:tcPr>
            <w:tcW w:w="587" w:type="dxa"/>
            <w:gridSpan w:val="2"/>
          </w:tcPr>
          <w:p w14:paraId="2297343C" w14:textId="77777777" w:rsidR="000148F4" w:rsidRPr="00935315" w:rsidRDefault="000148F4" w:rsidP="000148F4">
            <w:pPr>
              <w:pStyle w:val="TableParagraph"/>
              <w:spacing w:before="2"/>
              <w:rPr>
                <w:color w:val="000000" w:themeColor="text1"/>
                <w:sz w:val="19"/>
              </w:rPr>
            </w:pPr>
          </w:p>
          <w:p w14:paraId="1DBBA3D0"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51</w:t>
            </w:r>
          </w:p>
        </w:tc>
        <w:tc>
          <w:tcPr>
            <w:tcW w:w="1405" w:type="dxa"/>
          </w:tcPr>
          <w:p w14:paraId="42881703" w14:textId="77777777" w:rsidR="000148F4" w:rsidRPr="00935315" w:rsidRDefault="000148F4" w:rsidP="000148F4">
            <w:pPr>
              <w:pStyle w:val="TableParagraph"/>
              <w:tabs>
                <w:tab w:val="left" w:pos="1192"/>
              </w:tabs>
              <w:spacing w:before="124"/>
              <w:ind w:left="4"/>
              <w:rPr>
                <w:color w:val="000000" w:themeColor="text1"/>
                <w:sz w:val="18"/>
              </w:rPr>
            </w:pPr>
            <w:r w:rsidRPr="00935315">
              <w:rPr>
                <w:color w:val="000000" w:themeColor="text1"/>
                <w:w w:val="90"/>
                <w:sz w:val="18"/>
              </w:rPr>
              <w:t>Puerta</w:t>
            </w:r>
            <w:r w:rsidRPr="00935315">
              <w:rPr>
                <w:color w:val="000000" w:themeColor="text1"/>
                <w:w w:val="90"/>
                <w:sz w:val="18"/>
              </w:rPr>
              <w:tab/>
              <w:t>de</w:t>
            </w:r>
          </w:p>
          <w:p w14:paraId="79E7AD9F" w14:textId="77777777" w:rsidR="000148F4" w:rsidRPr="00935315" w:rsidRDefault="000148F4" w:rsidP="000148F4">
            <w:pPr>
              <w:pStyle w:val="TableParagraph"/>
              <w:tabs>
                <w:tab w:val="left" w:pos="1099"/>
              </w:tabs>
              <w:spacing w:before="5" w:line="242" w:lineRule="auto"/>
              <w:ind w:left="4" w:right="68"/>
              <w:rPr>
                <w:color w:val="000000" w:themeColor="text1"/>
                <w:sz w:val="18"/>
              </w:rPr>
            </w:pPr>
            <w:r w:rsidRPr="00935315">
              <w:rPr>
                <w:color w:val="000000" w:themeColor="text1"/>
                <w:w w:val="90"/>
                <w:sz w:val="18"/>
              </w:rPr>
              <w:t>madera</w:t>
            </w:r>
            <w:r w:rsidRPr="00935315">
              <w:rPr>
                <w:color w:val="000000" w:themeColor="text1"/>
                <w:w w:val="90"/>
                <w:sz w:val="18"/>
              </w:rPr>
              <w:tab/>
            </w:r>
            <w:r w:rsidRPr="00935315">
              <w:rPr>
                <w:color w:val="000000" w:themeColor="text1"/>
                <w:spacing w:val="-5"/>
                <w:w w:val="85"/>
                <w:sz w:val="18"/>
              </w:rPr>
              <w:t>con</w:t>
            </w:r>
            <w:r w:rsidRPr="00935315">
              <w:rPr>
                <w:color w:val="000000" w:themeColor="text1"/>
                <w:spacing w:val="-38"/>
                <w:w w:val="85"/>
                <w:sz w:val="18"/>
              </w:rPr>
              <w:t xml:space="preserve"> </w:t>
            </w:r>
            <w:r w:rsidRPr="00935315">
              <w:rPr>
                <w:color w:val="000000" w:themeColor="text1"/>
                <w:w w:val="90"/>
                <w:sz w:val="18"/>
              </w:rPr>
              <w:t>cerradura</w:t>
            </w:r>
          </w:p>
        </w:tc>
        <w:tc>
          <w:tcPr>
            <w:tcW w:w="421" w:type="dxa"/>
          </w:tcPr>
          <w:p w14:paraId="47FC9D4E" w14:textId="77777777" w:rsidR="000148F4" w:rsidRPr="00935315" w:rsidRDefault="000148F4" w:rsidP="000148F4">
            <w:pPr>
              <w:pStyle w:val="TableParagraph"/>
              <w:spacing w:before="2"/>
              <w:rPr>
                <w:color w:val="000000" w:themeColor="text1"/>
                <w:sz w:val="19"/>
              </w:rPr>
            </w:pPr>
          </w:p>
          <w:p w14:paraId="412B8C95" w14:textId="77777777" w:rsidR="000148F4" w:rsidRPr="00935315" w:rsidRDefault="000148F4" w:rsidP="000148F4">
            <w:pPr>
              <w:pStyle w:val="TableParagraph"/>
              <w:spacing w:before="1"/>
              <w:ind w:right="162"/>
              <w:jc w:val="right"/>
              <w:rPr>
                <w:color w:val="000000" w:themeColor="text1"/>
                <w:sz w:val="18"/>
              </w:rPr>
            </w:pPr>
            <w:r w:rsidRPr="00935315">
              <w:rPr>
                <w:color w:val="000000" w:themeColor="text1"/>
                <w:w w:val="78"/>
                <w:sz w:val="18"/>
              </w:rPr>
              <w:t>1</w:t>
            </w:r>
          </w:p>
        </w:tc>
        <w:tc>
          <w:tcPr>
            <w:tcW w:w="421" w:type="dxa"/>
            <w:gridSpan w:val="4"/>
          </w:tcPr>
          <w:p w14:paraId="3EBD0267" w14:textId="77777777" w:rsidR="000148F4" w:rsidRPr="00935315" w:rsidRDefault="000148F4" w:rsidP="000148F4">
            <w:pPr>
              <w:pStyle w:val="TableParagraph"/>
              <w:spacing w:before="2"/>
              <w:rPr>
                <w:color w:val="000000" w:themeColor="text1"/>
                <w:sz w:val="19"/>
              </w:rPr>
            </w:pPr>
          </w:p>
          <w:p w14:paraId="7411EDD3" w14:textId="77777777" w:rsidR="000148F4" w:rsidRPr="00935315" w:rsidRDefault="000148F4" w:rsidP="000148F4">
            <w:pPr>
              <w:pStyle w:val="TableParagraph"/>
              <w:spacing w:before="1"/>
              <w:ind w:left="12"/>
              <w:jc w:val="center"/>
              <w:rPr>
                <w:color w:val="000000" w:themeColor="text1"/>
                <w:sz w:val="18"/>
              </w:rPr>
            </w:pPr>
            <w:r w:rsidRPr="00935315">
              <w:rPr>
                <w:color w:val="000000" w:themeColor="text1"/>
                <w:w w:val="81"/>
                <w:sz w:val="18"/>
              </w:rPr>
              <w:t>X</w:t>
            </w:r>
          </w:p>
        </w:tc>
        <w:tc>
          <w:tcPr>
            <w:tcW w:w="282" w:type="dxa"/>
          </w:tcPr>
          <w:p w14:paraId="6EDDB1A2"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49F488F7"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453741F9" w14:textId="77777777" w:rsidR="000148F4" w:rsidRPr="00935315" w:rsidRDefault="000148F4" w:rsidP="000148F4">
            <w:pPr>
              <w:pStyle w:val="TableParagraph"/>
              <w:spacing w:before="2"/>
              <w:rPr>
                <w:color w:val="000000" w:themeColor="text1"/>
                <w:sz w:val="19"/>
              </w:rPr>
            </w:pPr>
          </w:p>
          <w:p w14:paraId="73EAC9EA" w14:textId="77777777" w:rsidR="000148F4" w:rsidRPr="00935315" w:rsidRDefault="000148F4" w:rsidP="000148F4">
            <w:pPr>
              <w:pStyle w:val="TableParagraph"/>
              <w:spacing w:before="1"/>
              <w:ind w:left="4"/>
              <w:rPr>
                <w:color w:val="000000" w:themeColor="text1"/>
                <w:sz w:val="18"/>
              </w:rPr>
            </w:pPr>
            <w:r w:rsidRPr="00935315">
              <w:rPr>
                <w:color w:val="000000" w:themeColor="text1"/>
                <w:w w:val="80"/>
                <w:sz w:val="18"/>
              </w:rPr>
              <w:t>Almacén</w:t>
            </w:r>
            <w:r w:rsidRPr="00935315">
              <w:rPr>
                <w:color w:val="000000" w:themeColor="text1"/>
                <w:spacing w:val="4"/>
                <w:w w:val="80"/>
                <w:sz w:val="18"/>
              </w:rPr>
              <w:t xml:space="preserve"> </w:t>
            </w:r>
            <w:r w:rsidRPr="00935315">
              <w:rPr>
                <w:color w:val="000000" w:themeColor="text1"/>
                <w:w w:val="80"/>
                <w:sz w:val="18"/>
              </w:rPr>
              <w:t>segundo</w:t>
            </w:r>
            <w:r w:rsidRPr="00935315">
              <w:rPr>
                <w:color w:val="000000" w:themeColor="text1"/>
                <w:spacing w:val="11"/>
                <w:w w:val="80"/>
                <w:sz w:val="18"/>
              </w:rPr>
              <w:t xml:space="preserve"> </w:t>
            </w:r>
            <w:r w:rsidRPr="00935315">
              <w:rPr>
                <w:color w:val="000000" w:themeColor="text1"/>
                <w:w w:val="80"/>
                <w:sz w:val="18"/>
              </w:rPr>
              <w:t>piso</w:t>
            </w:r>
          </w:p>
        </w:tc>
        <w:tc>
          <w:tcPr>
            <w:tcW w:w="2570" w:type="dxa"/>
            <w:gridSpan w:val="2"/>
          </w:tcPr>
          <w:p w14:paraId="11511BC2" w14:textId="77777777" w:rsidR="000148F4" w:rsidRPr="00935315" w:rsidRDefault="000148F4" w:rsidP="000148F4">
            <w:pPr>
              <w:pStyle w:val="TableParagraph"/>
              <w:spacing w:before="2"/>
              <w:rPr>
                <w:color w:val="000000" w:themeColor="text1"/>
                <w:sz w:val="19"/>
              </w:rPr>
            </w:pPr>
          </w:p>
          <w:p w14:paraId="6FA29DCB" w14:textId="77777777" w:rsidR="000148F4" w:rsidRPr="00935315" w:rsidRDefault="000148F4" w:rsidP="000148F4">
            <w:pPr>
              <w:pStyle w:val="TableParagraph"/>
              <w:spacing w:before="1" w:line="242"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27FB812C" w14:textId="77777777" w:rsidTr="2CD1C888">
        <w:trPr>
          <w:gridAfter w:val="1"/>
          <w:wAfter w:w="20" w:type="dxa"/>
          <w:trHeight w:val="823"/>
        </w:trPr>
        <w:tc>
          <w:tcPr>
            <w:tcW w:w="587" w:type="dxa"/>
            <w:gridSpan w:val="2"/>
          </w:tcPr>
          <w:p w14:paraId="3EF4738D" w14:textId="77777777" w:rsidR="000148F4" w:rsidRPr="00935315" w:rsidRDefault="000148F4" w:rsidP="000148F4">
            <w:pPr>
              <w:pStyle w:val="TableParagraph"/>
              <w:spacing w:before="3"/>
              <w:rPr>
                <w:color w:val="000000" w:themeColor="text1"/>
                <w:sz w:val="19"/>
              </w:rPr>
            </w:pPr>
          </w:p>
          <w:p w14:paraId="4301BC4B"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52</w:t>
            </w:r>
          </w:p>
        </w:tc>
        <w:tc>
          <w:tcPr>
            <w:tcW w:w="1405" w:type="dxa"/>
          </w:tcPr>
          <w:p w14:paraId="34A15B72" w14:textId="77777777" w:rsidR="000148F4" w:rsidRPr="00935315" w:rsidRDefault="000148F4" w:rsidP="000148F4">
            <w:pPr>
              <w:pStyle w:val="TableParagraph"/>
              <w:spacing w:before="21" w:line="244" w:lineRule="auto"/>
              <w:ind w:left="4" w:right="52"/>
              <w:jc w:val="both"/>
              <w:rPr>
                <w:color w:val="000000" w:themeColor="text1"/>
                <w:sz w:val="18"/>
              </w:rPr>
            </w:pPr>
            <w:r w:rsidRPr="00935315">
              <w:rPr>
                <w:color w:val="000000" w:themeColor="text1"/>
                <w:w w:val="85"/>
                <w:sz w:val="18"/>
              </w:rPr>
              <w:t>Puerta</w:t>
            </w:r>
            <w:r w:rsidRPr="00935315">
              <w:rPr>
                <w:color w:val="000000" w:themeColor="text1"/>
                <w:spacing w:val="1"/>
                <w:w w:val="85"/>
                <w:sz w:val="18"/>
              </w:rPr>
              <w:t xml:space="preserve"> </w:t>
            </w:r>
            <w:r w:rsidRPr="00935315">
              <w:rPr>
                <w:color w:val="000000" w:themeColor="text1"/>
                <w:w w:val="85"/>
                <w:sz w:val="18"/>
              </w:rPr>
              <w:t>metálica de</w:t>
            </w:r>
            <w:r w:rsidRPr="00935315">
              <w:rPr>
                <w:color w:val="000000" w:themeColor="text1"/>
                <w:spacing w:val="-38"/>
                <w:w w:val="85"/>
                <w:sz w:val="18"/>
              </w:rPr>
              <w:t xml:space="preserve"> </w:t>
            </w:r>
            <w:r w:rsidRPr="00935315">
              <w:rPr>
                <w:color w:val="000000" w:themeColor="text1"/>
                <w:w w:val="80"/>
                <w:sz w:val="18"/>
              </w:rPr>
              <w:t>reja hoja doble</w:t>
            </w:r>
            <w:r w:rsidRPr="00935315">
              <w:rPr>
                <w:color w:val="000000" w:themeColor="text1"/>
                <w:spacing w:val="1"/>
                <w:w w:val="80"/>
                <w:sz w:val="18"/>
              </w:rPr>
              <w:t xml:space="preserve"> </w:t>
            </w:r>
            <w:r w:rsidRPr="00935315">
              <w:rPr>
                <w:color w:val="000000" w:themeColor="text1"/>
                <w:w w:val="80"/>
                <w:sz w:val="18"/>
              </w:rPr>
              <w:t>con</w:t>
            </w:r>
            <w:r w:rsidRPr="00935315">
              <w:rPr>
                <w:color w:val="000000" w:themeColor="text1"/>
                <w:spacing w:val="1"/>
                <w:w w:val="80"/>
                <w:sz w:val="18"/>
              </w:rPr>
              <w:t xml:space="preserve"> </w:t>
            </w:r>
            <w:r w:rsidRPr="00935315">
              <w:rPr>
                <w:color w:val="000000" w:themeColor="text1"/>
                <w:w w:val="90"/>
                <w:sz w:val="18"/>
              </w:rPr>
              <w:t>pasador</w:t>
            </w:r>
          </w:p>
        </w:tc>
        <w:tc>
          <w:tcPr>
            <w:tcW w:w="421" w:type="dxa"/>
          </w:tcPr>
          <w:p w14:paraId="2D3DE1DB" w14:textId="77777777" w:rsidR="000148F4" w:rsidRPr="00935315" w:rsidRDefault="000148F4" w:rsidP="000148F4">
            <w:pPr>
              <w:pStyle w:val="TableParagraph"/>
              <w:spacing w:before="3"/>
              <w:rPr>
                <w:color w:val="000000" w:themeColor="text1"/>
                <w:sz w:val="19"/>
              </w:rPr>
            </w:pPr>
          </w:p>
          <w:p w14:paraId="3A0E664D" w14:textId="77777777" w:rsidR="000148F4" w:rsidRPr="00935315" w:rsidRDefault="000148F4" w:rsidP="000148F4">
            <w:pPr>
              <w:pStyle w:val="TableParagraph"/>
              <w:ind w:right="162"/>
              <w:jc w:val="right"/>
              <w:rPr>
                <w:color w:val="000000" w:themeColor="text1"/>
                <w:sz w:val="18"/>
              </w:rPr>
            </w:pPr>
            <w:r w:rsidRPr="00935315">
              <w:rPr>
                <w:color w:val="000000" w:themeColor="text1"/>
                <w:w w:val="78"/>
                <w:sz w:val="18"/>
              </w:rPr>
              <w:t>1</w:t>
            </w:r>
          </w:p>
        </w:tc>
        <w:tc>
          <w:tcPr>
            <w:tcW w:w="421" w:type="dxa"/>
            <w:gridSpan w:val="4"/>
          </w:tcPr>
          <w:p w14:paraId="55776659" w14:textId="77777777" w:rsidR="000148F4" w:rsidRPr="00935315" w:rsidRDefault="000148F4" w:rsidP="000148F4">
            <w:pPr>
              <w:pStyle w:val="TableParagraph"/>
              <w:spacing w:before="3"/>
              <w:rPr>
                <w:color w:val="000000" w:themeColor="text1"/>
                <w:sz w:val="19"/>
              </w:rPr>
            </w:pPr>
          </w:p>
          <w:p w14:paraId="609E3E05" w14:textId="77777777" w:rsidR="000148F4" w:rsidRPr="00935315" w:rsidRDefault="000148F4" w:rsidP="000148F4">
            <w:pPr>
              <w:pStyle w:val="TableParagraph"/>
              <w:ind w:left="12"/>
              <w:jc w:val="center"/>
              <w:rPr>
                <w:color w:val="000000" w:themeColor="text1"/>
                <w:sz w:val="18"/>
              </w:rPr>
            </w:pPr>
            <w:r w:rsidRPr="00935315">
              <w:rPr>
                <w:color w:val="000000" w:themeColor="text1"/>
                <w:w w:val="81"/>
                <w:sz w:val="18"/>
              </w:rPr>
              <w:t>X</w:t>
            </w:r>
          </w:p>
        </w:tc>
        <w:tc>
          <w:tcPr>
            <w:tcW w:w="282" w:type="dxa"/>
          </w:tcPr>
          <w:p w14:paraId="31BE2FEB"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684105A3"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2182320E" w14:textId="77777777" w:rsidR="000148F4" w:rsidRPr="00935315" w:rsidRDefault="000148F4" w:rsidP="000148F4">
            <w:pPr>
              <w:pStyle w:val="TableParagraph"/>
              <w:spacing w:before="3"/>
              <w:rPr>
                <w:color w:val="000000" w:themeColor="text1"/>
                <w:sz w:val="19"/>
              </w:rPr>
            </w:pPr>
          </w:p>
          <w:p w14:paraId="1AC715E2" w14:textId="77777777" w:rsidR="000148F4" w:rsidRPr="00935315" w:rsidRDefault="000148F4" w:rsidP="000148F4">
            <w:pPr>
              <w:pStyle w:val="TableParagraph"/>
              <w:ind w:left="4"/>
              <w:rPr>
                <w:color w:val="000000" w:themeColor="text1"/>
                <w:sz w:val="18"/>
              </w:rPr>
            </w:pPr>
            <w:r w:rsidRPr="00935315">
              <w:rPr>
                <w:color w:val="000000" w:themeColor="text1"/>
                <w:w w:val="80"/>
                <w:sz w:val="18"/>
              </w:rPr>
              <w:t>1</w:t>
            </w:r>
            <w:r w:rsidRPr="00935315">
              <w:rPr>
                <w:color w:val="000000" w:themeColor="text1"/>
                <w:spacing w:val="4"/>
                <w:w w:val="80"/>
                <w:sz w:val="18"/>
              </w:rPr>
              <w:t xml:space="preserve"> </w:t>
            </w:r>
            <w:r w:rsidRPr="00935315">
              <w:rPr>
                <w:color w:val="000000" w:themeColor="text1"/>
                <w:w w:val="80"/>
                <w:sz w:val="18"/>
              </w:rPr>
              <w:t>doble</w:t>
            </w:r>
            <w:r w:rsidRPr="00935315">
              <w:rPr>
                <w:color w:val="000000" w:themeColor="text1"/>
                <w:spacing w:val="8"/>
                <w:w w:val="80"/>
                <w:sz w:val="18"/>
              </w:rPr>
              <w:t xml:space="preserve"> </w:t>
            </w:r>
            <w:r w:rsidRPr="00935315">
              <w:rPr>
                <w:color w:val="000000" w:themeColor="text1"/>
                <w:w w:val="80"/>
                <w:sz w:val="18"/>
              </w:rPr>
              <w:t>almacenamiento</w:t>
            </w:r>
          </w:p>
        </w:tc>
        <w:tc>
          <w:tcPr>
            <w:tcW w:w="2570" w:type="dxa"/>
            <w:gridSpan w:val="2"/>
          </w:tcPr>
          <w:p w14:paraId="629F4DED" w14:textId="77777777" w:rsidR="000148F4" w:rsidRPr="00935315" w:rsidRDefault="000148F4" w:rsidP="000148F4">
            <w:pPr>
              <w:pStyle w:val="TableParagraph"/>
              <w:spacing w:before="3"/>
              <w:rPr>
                <w:color w:val="000000" w:themeColor="text1"/>
                <w:sz w:val="19"/>
              </w:rPr>
            </w:pPr>
          </w:p>
          <w:p w14:paraId="147D5A3D" w14:textId="77777777" w:rsidR="000148F4" w:rsidRPr="00935315" w:rsidRDefault="000148F4" w:rsidP="000148F4">
            <w:pPr>
              <w:pStyle w:val="TableParagraph"/>
              <w:spacing w:line="244"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1C2FE981" w14:textId="77777777" w:rsidTr="2CD1C888">
        <w:trPr>
          <w:gridAfter w:val="1"/>
          <w:wAfter w:w="20" w:type="dxa"/>
          <w:trHeight w:val="693"/>
        </w:trPr>
        <w:tc>
          <w:tcPr>
            <w:tcW w:w="587" w:type="dxa"/>
            <w:gridSpan w:val="2"/>
          </w:tcPr>
          <w:p w14:paraId="7697327F" w14:textId="77777777" w:rsidR="000148F4" w:rsidRPr="00935315" w:rsidRDefault="000148F4" w:rsidP="000148F4">
            <w:pPr>
              <w:pStyle w:val="TableParagraph"/>
              <w:spacing w:before="2"/>
              <w:rPr>
                <w:color w:val="000000" w:themeColor="text1"/>
                <w:sz w:val="19"/>
              </w:rPr>
            </w:pPr>
          </w:p>
          <w:p w14:paraId="21793736"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53</w:t>
            </w:r>
          </w:p>
        </w:tc>
        <w:tc>
          <w:tcPr>
            <w:tcW w:w="1405" w:type="dxa"/>
          </w:tcPr>
          <w:p w14:paraId="4247DCDF" w14:textId="77777777" w:rsidR="000148F4" w:rsidRPr="00935315" w:rsidRDefault="000148F4" w:rsidP="000148F4">
            <w:pPr>
              <w:pStyle w:val="TableParagraph"/>
              <w:rPr>
                <w:color w:val="000000" w:themeColor="text1"/>
                <w:sz w:val="19"/>
              </w:rPr>
            </w:pPr>
          </w:p>
          <w:p w14:paraId="59F13113" w14:textId="77777777" w:rsidR="000148F4" w:rsidRPr="00935315" w:rsidRDefault="000148F4" w:rsidP="000148F4">
            <w:pPr>
              <w:pStyle w:val="TableParagraph"/>
              <w:tabs>
                <w:tab w:val="left" w:pos="1192"/>
              </w:tabs>
              <w:ind w:left="4"/>
              <w:rPr>
                <w:color w:val="000000" w:themeColor="text1"/>
                <w:sz w:val="18"/>
              </w:rPr>
            </w:pPr>
            <w:r w:rsidRPr="00935315">
              <w:rPr>
                <w:color w:val="000000" w:themeColor="text1"/>
                <w:w w:val="90"/>
                <w:sz w:val="18"/>
              </w:rPr>
              <w:t>Reja</w:t>
            </w:r>
            <w:r w:rsidRPr="00935315">
              <w:rPr>
                <w:color w:val="000000" w:themeColor="text1"/>
                <w:w w:val="90"/>
                <w:sz w:val="18"/>
              </w:rPr>
              <w:tab/>
              <w:t>de</w:t>
            </w:r>
          </w:p>
          <w:p w14:paraId="14F48C7B" w14:textId="77777777" w:rsidR="000148F4" w:rsidRPr="00935315" w:rsidRDefault="000148F4" w:rsidP="000148F4">
            <w:pPr>
              <w:pStyle w:val="TableParagraph"/>
              <w:spacing w:before="3"/>
              <w:ind w:left="4"/>
              <w:rPr>
                <w:color w:val="000000" w:themeColor="text1"/>
                <w:sz w:val="18"/>
              </w:rPr>
            </w:pPr>
            <w:r w:rsidRPr="00935315">
              <w:rPr>
                <w:color w:val="000000" w:themeColor="text1"/>
                <w:w w:val="90"/>
                <w:sz w:val="18"/>
              </w:rPr>
              <w:t>utensilios</w:t>
            </w:r>
          </w:p>
        </w:tc>
        <w:tc>
          <w:tcPr>
            <w:tcW w:w="421" w:type="dxa"/>
          </w:tcPr>
          <w:p w14:paraId="04BE17B7" w14:textId="77777777" w:rsidR="000148F4" w:rsidRPr="00935315" w:rsidRDefault="000148F4" w:rsidP="000148F4">
            <w:pPr>
              <w:pStyle w:val="TableParagraph"/>
              <w:spacing w:before="2"/>
              <w:rPr>
                <w:color w:val="000000" w:themeColor="text1"/>
                <w:sz w:val="19"/>
              </w:rPr>
            </w:pPr>
          </w:p>
          <w:p w14:paraId="0BA07078" w14:textId="77777777" w:rsidR="000148F4" w:rsidRPr="00935315" w:rsidRDefault="000148F4" w:rsidP="000148F4">
            <w:pPr>
              <w:pStyle w:val="TableParagraph"/>
              <w:spacing w:before="1"/>
              <w:ind w:right="162"/>
              <w:jc w:val="right"/>
              <w:rPr>
                <w:color w:val="000000" w:themeColor="text1"/>
                <w:sz w:val="18"/>
              </w:rPr>
            </w:pPr>
            <w:r w:rsidRPr="00935315">
              <w:rPr>
                <w:color w:val="000000" w:themeColor="text1"/>
                <w:w w:val="78"/>
                <w:sz w:val="18"/>
              </w:rPr>
              <w:t>1</w:t>
            </w:r>
          </w:p>
        </w:tc>
        <w:tc>
          <w:tcPr>
            <w:tcW w:w="421" w:type="dxa"/>
            <w:gridSpan w:val="4"/>
          </w:tcPr>
          <w:p w14:paraId="25076CC9" w14:textId="77777777" w:rsidR="000148F4" w:rsidRPr="00935315" w:rsidRDefault="000148F4" w:rsidP="000148F4">
            <w:pPr>
              <w:pStyle w:val="TableParagraph"/>
              <w:spacing w:before="2"/>
              <w:rPr>
                <w:color w:val="000000" w:themeColor="text1"/>
                <w:sz w:val="19"/>
              </w:rPr>
            </w:pPr>
          </w:p>
          <w:p w14:paraId="28E50F8C" w14:textId="77777777" w:rsidR="000148F4" w:rsidRPr="00935315" w:rsidRDefault="000148F4" w:rsidP="000148F4">
            <w:pPr>
              <w:pStyle w:val="TableParagraph"/>
              <w:spacing w:before="1"/>
              <w:ind w:left="12"/>
              <w:jc w:val="center"/>
              <w:rPr>
                <w:color w:val="000000" w:themeColor="text1"/>
                <w:sz w:val="18"/>
              </w:rPr>
            </w:pPr>
            <w:r w:rsidRPr="00935315">
              <w:rPr>
                <w:color w:val="000000" w:themeColor="text1"/>
                <w:w w:val="81"/>
                <w:sz w:val="18"/>
              </w:rPr>
              <w:t>X</w:t>
            </w:r>
          </w:p>
        </w:tc>
        <w:tc>
          <w:tcPr>
            <w:tcW w:w="282" w:type="dxa"/>
          </w:tcPr>
          <w:p w14:paraId="76922DFF"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60FB7C0E"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2AD31EFF" w14:textId="77777777" w:rsidR="000148F4" w:rsidRPr="00935315" w:rsidRDefault="000148F4" w:rsidP="000148F4">
            <w:pPr>
              <w:pStyle w:val="TableParagraph"/>
              <w:spacing w:before="2"/>
              <w:rPr>
                <w:color w:val="000000" w:themeColor="text1"/>
                <w:sz w:val="19"/>
              </w:rPr>
            </w:pPr>
          </w:p>
          <w:p w14:paraId="0058E46C" w14:textId="77777777" w:rsidR="000148F4" w:rsidRPr="00935315" w:rsidRDefault="000148F4" w:rsidP="000148F4">
            <w:pPr>
              <w:pStyle w:val="TableParagraph"/>
              <w:spacing w:before="1"/>
              <w:ind w:left="4"/>
              <w:rPr>
                <w:color w:val="000000" w:themeColor="text1"/>
                <w:sz w:val="18"/>
              </w:rPr>
            </w:pPr>
            <w:r w:rsidRPr="00935315">
              <w:rPr>
                <w:color w:val="000000" w:themeColor="text1"/>
                <w:w w:val="80"/>
                <w:sz w:val="18"/>
              </w:rPr>
              <w:t>Muro</w:t>
            </w:r>
            <w:r w:rsidRPr="00935315">
              <w:rPr>
                <w:color w:val="000000" w:themeColor="text1"/>
                <w:spacing w:val="7"/>
                <w:w w:val="80"/>
                <w:sz w:val="18"/>
              </w:rPr>
              <w:t xml:space="preserve"> </w:t>
            </w:r>
            <w:r w:rsidRPr="00935315">
              <w:rPr>
                <w:color w:val="000000" w:themeColor="text1"/>
                <w:w w:val="80"/>
                <w:sz w:val="18"/>
              </w:rPr>
              <w:t>cocina</w:t>
            </w:r>
          </w:p>
        </w:tc>
        <w:tc>
          <w:tcPr>
            <w:tcW w:w="2570" w:type="dxa"/>
            <w:gridSpan w:val="2"/>
          </w:tcPr>
          <w:p w14:paraId="6D3FB728" w14:textId="77777777" w:rsidR="000148F4" w:rsidRPr="00935315" w:rsidRDefault="000148F4" w:rsidP="000148F4">
            <w:pPr>
              <w:pStyle w:val="TableParagraph"/>
              <w:spacing w:before="2"/>
              <w:rPr>
                <w:color w:val="000000" w:themeColor="text1"/>
                <w:sz w:val="19"/>
              </w:rPr>
            </w:pPr>
          </w:p>
          <w:p w14:paraId="40627504" w14:textId="77777777" w:rsidR="000148F4" w:rsidRPr="00935315" w:rsidRDefault="000148F4" w:rsidP="000148F4">
            <w:pPr>
              <w:pStyle w:val="TableParagraph"/>
              <w:spacing w:before="1" w:line="242"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6FCCE4C7" w14:textId="77777777" w:rsidTr="2CD1C888">
        <w:trPr>
          <w:gridAfter w:val="1"/>
          <w:wAfter w:w="20" w:type="dxa"/>
          <w:trHeight w:val="702"/>
        </w:trPr>
        <w:tc>
          <w:tcPr>
            <w:tcW w:w="587" w:type="dxa"/>
            <w:gridSpan w:val="2"/>
          </w:tcPr>
          <w:p w14:paraId="751DC58A" w14:textId="77777777" w:rsidR="000148F4" w:rsidRPr="00935315" w:rsidRDefault="000148F4" w:rsidP="000148F4">
            <w:pPr>
              <w:pStyle w:val="TableParagraph"/>
              <w:spacing w:before="2"/>
              <w:rPr>
                <w:color w:val="000000" w:themeColor="text1"/>
                <w:sz w:val="19"/>
              </w:rPr>
            </w:pPr>
          </w:p>
          <w:p w14:paraId="12302A82"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54</w:t>
            </w:r>
          </w:p>
        </w:tc>
        <w:tc>
          <w:tcPr>
            <w:tcW w:w="1405" w:type="dxa"/>
          </w:tcPr>
          <w:p w14:paraId="5CDB7BF1" w14:textId="77777777" w:rsidR="000148F4" w:rsidRPr="00935315" w:rsidRDefault="000148F4" w:rsidP="000148F4">
            <w:pPr>
              <w:pStyle w:val="TableParagraph"/>
              <w:spacing w:before="2"/>
              <w:rPr>
                <w:color w:val="000000" w:themeColor="text1"/>
                <w:sz w:val="19"/>
              </w:rPr>
            </w:pPr>
          </w:p>
          <w:p w14:paraId="6B2EA7A9" w14:textId="77777777" w:rsidR="000148F4" w:rsidRPr="00935315" w:rsidRDefault="000148F4" w:rsidP="000148F4">
            <w:pPr>
              <w:pStyle w:val="TableParagraph"/>
              <w:spacing w:before="1"/>
              <w:ind w:left="4"/>
              <w:rPr>
                <w:color w:val="000000" w:themeColor="text1"/>
                <w:sz w:val="18"/>
              </w:rPr>
            </w:pPr>
            <w:r w:rsidRPr="00935315">
              <w:rPr>
                <w:color w:val="000000" w:themeColor="text1"/>
                <w:w w:val="90"/>
                <w:sz w:val="18"/>
              </w:rPr>
              <w:t>Válvulas</w:t>
            </w:r>
          </w:p>
        </w:tc>
        <w:tc>
          <w:tcPr>
            <w:tcW w:w="421" w:type="dxa"/>
          </w:tcPr>
          <w:p w14:paraId="77E2F9CC" w14:textId="77777777" w:rsidR="000148F4" w:rsidRPr="00935315" w:rsidRDefault="000148F4" w:rsidP="000148F4">
            <w:pPr>
              <w:pStyle w:val="TableParagraph"/>
              <w:spacing w:before="2"/>
              <w:rPr>
                <w:color w:val="000000" w:themeColor="text1"/>
                <w:sz w:val="19"/>
              </w:rPr>
            </w:pPr>
          </w:p>
          <w:p w14:paraId="59960D9B" w14:textId="77777777" w:rsidR="000148F4" w:rsidRPr="00935315" w:rsidRDefault="000148F4" w:rsidP="000148F4">
            <w:pPr>
              <w:pStyle w:val="TableParagraph"/>
              <w:spacing w:before="1"/>
              <w:ind w:right="176"/>
              <w:jc w:val="right"/>
              <w:rPr>
                <w:color w:val="000000" w:themeColor="text1"/>
                <w:sz w:val="18"/>
              </w:rPr>
            </w:pPr>
            <w:r w:rsidRPr="00935315">
              <w:rPr>
                <w:color w:val="000000" w:themeColor="text1"/>
                <w:w w:val="90"/>
                <w:sz w:val="18"/>
              </w:rPr>
              <w:t>16</w:t>
            </w:r>
          </w:p>
        </w:tc>
        <w:tc>
          <w:tcPr>
            <w:tcW w:w="421" w:type="dxa"/>
            <w:gridSpan w:val="4"/>
          </w:tcPr>
          <w:p w14:paraId="6C94CEF2" w14:textId="77777777" w:rsidR="000148F4" w:rsidRPr="00935315" w:rsidRDefault="000148F4" w:rsidP="000148F4">
            <w:pPr>
              <w:pStyle w:val="TableParagraph"/>
              <w:spacing w:before="2"/>
              <w:rPr>
                <w:color w:val="000000" w:themeColor="text1"/>
                <w:sz w:val="19"/>
              </w:rPr>
            </w:pPr>
          </w:p>
          <w:p w14:paraId="23D3F960" w14:textId="77777777" w:rsidR="000148F4" w:rsidRPr="00935315" w:rsidRDefault="000148F4" w:rsidP="000148F4">
            <w:pPr>
              <w:pStyle w:val="TableParagraph"/>
              <w:spacing w:before="1"/>
              <w:ind w:left="12"/>
              <w:jc w:val="center"/>
              <w:rPr>
                <w:color w:val="000000" w:themeColor="text1"/>
                <w:sz w:val="18"/>
              </w:rPr>
            </w:pPr>
            <w:r w:rsidRPr="00935315">
              <w:rPr>
                <w:color w:val="000000" w:themeColor="text1"/>
                <w:w w:val="82"/>
                <w:sz w:val="18"/>
              </w:rPr>
              <w:t>x</w:t>
            </w:r>
          </w:p>
        </w:tc>
        <w:tc>
          <w:tcPr>
            <w:tcW w:w="282" w:type="dxa"/>
          </w:tcPr>
          <w:p w14:paraId="16129B3D"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62DA31F3"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67BB195B" w14:textId="77777777" w:rsidR="000148F4" w:rsidRPr="00935315" w:rsidRDefault="000148F4" w:rsidP="000148F4">
            <w:pPr>
              <w:pStyle w:val="TableParagraph"/>
              <w:spacing w:before="2"/>
              <w:rPr>
                <w:color w:val="000000" w:themeColor="text1"/>
                <w:sz w:val="19"/>
              </w:rPr>
            </w:pPr>
          </w:p>
          <w:p w14:paraId="0FC8AF59" w14:textId="77777777" w:rsidR="000148F4" w:rsidRPr="00935315" w:rsidRDefault="000148F4" w:rsidP="000148F4">
            <w:pPr>
              <w:pStyle w:val="TableParagraph"/>
              <w:spacing w:before="1" w:line="242" w:lineRule="auto"/>
              <w:ind w:left="4"/>
              <w:rPr>
                <w:color w:val="000000" w:themeColor="text1"/>
                <w:sz w:val="18"/>
              </w:rPr>
            </w:pPr>
            <w:r w:rsidRPr="00935315">
              <w:rPr>
                <w:color w:val="000000" w:themeColor="text1"/>
                <w:w w:val="80"/>
                <w:sz w:val="18"/>
              </w:rPr>
              <w:t>Instalación</w:t>
            </w:r>
            <w:r w:rsidRPr="00935315">
              <w:rPr>
                <w:color w:val="000000" w:themeColor="text1"/>
                <w:spacing w:val="-5"/>
                <w:w w:val="80"/>
                <w:sz w:val="18"/>
              </w:rPr>
              <w:t xml:space="preserve"> </w:t>
            </w:r>
            <w:r w:rsidRPr="00935315">
              <w:rPr>
                <w:color w:val="000000" w:themeColor="text1"/>
                <w:w w:val="80"/>
                <w:sz w:val="18"/>
              </w:rPr>
              <w:t>para</w:t>
            </w:r>
            <w:r w:rsidRPr="00935315">
              <w:rPr>
                <w:color w:val="000000" w:themeColor="text1"/>
                <w:spacing w:val="-4"/>
                <w:w w:val="80"/>
                <w:sz w:val="18"/>
              </w:rPr>
              <w:t xml:space="preserve"> </w:t>
            </w:r>
            <w:r w:rsidRPr="00935315">
              <w:rPr>
                <w:color w:val="000000" w:themeColor="text1"/>
                <w:w w:val="80"/>
                <w:sz w:val="18"/>
              </w:rPr>
              <w:t>suministro</w:t>
            </w:r>
            <w:r w:rsidRPr="00935315">
              <w:rPr>
                <w:color w:val="000000" w:themeColor="text1"/>
                <w:spacing w:val="3"/>
                <w:w w:val="80"/>
                <w:sz w:val="18"/>
              </w:rPr>
              <w:t xml:space="preserve"> </w:t>
            </w:r>
            <w:r w:rsidRPr="00935315">
              <w:rPr>
                <w:color w:val="000000" w:themeColor="text1"/>
                <w:w w:val="80"/>
                <w:sz w:val="18"/>
              </w:rPr>
              <w:t>de</w:t>
            </w:r>
            <w:r w:rsidRPr="00935315">
              <w:rPr>
                <w:color w:val="000000" w:themeColor="text1"/>
                <w:spacing w:val="-1"/>
                <w:w w:val="80"/>
                <w:sz w:val="18"/>
              </w:rPr>
              <w:t xml:space="preserve"> </w:t>
            </w:r>
            <w:r w:rsidRPr="00935315">
              <w:rPr>
                <w:color w:val="000000" w:themeColor="text1"/>
                <w:w w:val="80"/>
                <w:sz w:val="18"/>
              </w:rPr>
              <w:t>gas de</w:t>
            </w:r>
            <w:r w:rsidRPr="00935315">
              <w:rPr>
                <w:color w:val="000000" w:themeColor="text1"/>
                <w:spacing w:val="10"/>
                <w:w w:val="80"/>
                <w:sz w:val="18"/>
              </w:rPr>
              <w:t xml:space="preserve"> </w:t>
            </w:r>
            <w:r w:rsidRPr="00935315">
              <w:rPr>
                <w:color w:val="000000" w:themeColor="text1"/>
                <w:w w:val="80"/>
                <w:sz w:val="18"/>
              </w:rPr>
              <w:t>la</w:t>
            </w:r>
            <w:r w:rsidRPr="00935315">
              <w:rPr>
                <w:color w:val="000000" w:themeColor="text1"/>
                <w:spacing w:val="-35"/>
                <w:w w:val="80"/>
                <w:sz w:val="18"/>
              </w:rPr>
              <w:t xml:space="preserve"> </w:t>
            </w:r>
            <w:r w:rsidRPr="00935315">
              <w:rPr>
                <w:color w:val="000000" w:themeColor="text1"/>
                <w:w w:val="90"/>
                <w:sz w:val="18"/>
              </w:rPr>
              <w:t>cocina</w:t>
            </w:r>
          </w:p>
        </w:tc>
        <w:tc>
          <w:tcPr>
            <w:tcW w:w="2570" w:type="dxa"/>
            <w:gridSpan w:val="2"/>
          </w:tcPr>
          <w:p w14:paraId="20FBA367" w14:textId="77777777" w:rsidR="000148F4" w:rsidRPr="00935315" w:rsidRDefault="000148F4" w:rsidP="000148F4">
            <w:pPr>
              <w:pStyle w:val="TableParagraph"/>
              <w:spacing w:before="2"/>
              <w:rPr>
                <w:color w:val="000000" w:themeColor="text1"/>
                <w:sz w:val="19"/>
              </w:rPr>
            </w:pPr>
          </w:p>
          <w:p w14:paraId="70B8777D" w14:textId="77777777" w:rsidR="000148F4" w:rsidRPr="00935315" w:rsidRDefault="000148F4" w:rsidP="000148F4">
            <w:pPr>
              <w:pStyle w:val="TableParagraph"/>
              <w:tabs>
                <w:tab w:val="left" w:pos="1296"/>
              </w:tabs>
              <w:spacing w:before="1" w:line="242" w:lineRule="auto"/>
              <w:ind w:left="7" w:right="290"/>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70379B03" w14:textId="77777777" w:rsidTr="2CD1C888">
        <w:trPr>
          <w:gridAfter w:val="1"/>
          <w:wAfter w:w="20" w:type="dxa"/>
          <w:trHeight w:val="686"/>
        </w:trPr>
        <w:tc>
          <w:tcPr>
            <w:tcW w:w="587" w:type="dxa"/>
            <w:gridSpan w:val="2"/>
          </w:tcPr>
          <w:p w14:paraId="22719590" w14:textId="77777777" w:rsidR="000148F4" w:rsidRPr="00935315" w:rsidRDefault="000148F4" w:rsidP="000148F4">
            <w:pPr>
              <w:pStyle w:val="TableParagraph"/>
              <w:spacing w:before="2"/>
              <w:rPr>
                <w:color w:val="000000" w:themeColor="text1"/>
                <w:sz w:val="19"/>
              </w:rPr>
            </w:pPr>
          </w:p>
          <w:p w14:paraId="7A83851C"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55</w:t>
            </w:r>
          </w:p>
        </w:tc>
        <w:tc>
          <w:tcPr>
            <w:tcW w:w="1405" w:type="dxa"/>
          </w:tcPr>
          <w:p w14:paraId="22966E2C" w14:textId="77777777" w:rsidR="000148F4" w:rsidRPr="00935315" w:rsidRDefault="000148F4" w:rsidP="000148F4">
            <w:pPr>
              <w:pStyle w:val="TableParagraph"/>
              <w:spacing w:before="2"/>
              <w:rPr>
                <w:color w:val="000000" w:themeColor="text1"/>
                <w:sz w:val="19"/>
              </w:rPr>
            </w:pPr>
          </w:p>
          <w:p w14:paraId="000D5026" w14:textId="77777777" w:rsidR="000148F4" w:rsidRPr="00935315" w:rsidRDefault="000148F4" w:rsidP="000148F4">
            <w:pPr>
              <w:pStyle w:val="TableParagraph"/>
              <w:spacing w:before="1"/>
              <w:ind w:left="4"/>
              <w:rPr>
                <w:color w:val="000000" w:themeColor="text1"/>
                <w:sz w:val="18"/>
              </w:rPr>
            </w:pPr>
            <w:r w:rsidRPr="00935315">
              <w:rPr>
                <w:color w:val="000000" w:themeColor="text1"/>
                <w:w w:val="90"/>
                <w:sz w:val="18"/>
              </w:rPr>
              <w:t>Registros</w:t>
            </w:r>
          </w:p>
        </w:tc>
        <w:tc>
          <w:tcPr>
            <w:tcW w:w="421" w:type="dxa"/>
          </w:tcPr>
          <w:p w14:paraId="19C88432" w14:textId="77777777" w:rsidR="000148F4" w:rsidRPr="00935315" w:rsidRDefault="000148F4" w:rsidP="000148F4">
            <w:pPr>
              <w:pStyle w:val="TableParagraph"/>
              <w:spacing w:before="2"/>
              <w:rPr>
                <w:color w:val="000000" w:themeColor="text1"/>
                <w:sz w:val="19"/>
              </w:rPr>
            </w:pPr>
          </w:p>
          <w:p w14:paraId="3C842318" w14:textId="77777777" w:rsidR="000148F4" w:rsidRPr="00935315" w:rsidRDefault="000148F4" w:rsidP="000148F4">
            <w:pPr>
              <w:pStyle w:val="TableParagraph"/>
              <w:spacing w:before="1"/>
              <w:ind w:right="176"/>
              <w:jc w:val="right"/>
              <w:rPr>
                <w:color w:val="000000" w:themeColor="text1"/>
                <w:sz w:val="18"/>
              </w:rPr>
            </w:pPr>
            <w:r w:rsidRPr="00935315">
              <w:rPr>
                <w:color w:val="000000" w:themeColor="text1"/>
                <w:w w:val="90"/>
                <w:sz w:val="18"/>
              </w:rPr>
              <w:t>12</w:t>
            </w:r>
          </w:p>
        </w:tc>
        <w:tc>
          <w:tcPr>
            <w:tcW w:w="421" w:type="dxa"/>
            <w:gridSpan w:val="4"/>
          </w:tcPr>
          <w:p w14:paraId="3443284E" w14:textId="77777777" w:rsidR="000148F4" w:rsidRPr="00935315" w:rsidRDefault="000148F4" w:rsidP="000148F4">
            <w:pPr>
              <w:pStyle w:val="TableParagraph"/>
              <w:spacing w:before="2"/>
              <w:rPr>
                <w:color w:val="000000" w:themeColor="text1"/>
                <w:sz w:val="19"/>
              </w:rPr>
            </w:pPr>
          </w:p>
          <w:p w14:paraId="0F6DFEC6" w14:textId="77777777" w:rsidR="000148F4" w:rsidRPr="00935315" w:rsidRDefault="000148F4" w:rsidP="000148F4">
            <w:pPr>
              <w:pStyle w:val="TableParagraph"/>
              <w:spacing w:before="1"/>
              <w:ind w:left="12"/>
              <w:jc w:val="center"/>
              <w:rPr>
                <w:color w:val="000000" w:themeColor="text1"/>
                <w:sz w:val="18"/>
              </w:rPr>
            </w:pPr>
            <w:r w:rsidRPr="00935315">
              <w:rPr>
                <w:color w:val="000000" w:themeColor="text1"/>
                <w:w w:val="81"/>
                <w:sz w:val="18"/>
              </w:rPr>
              <w:t>X</w:t>
            </w:r>
          </w:p>
        </w:tc>
        <w:tc>
          <w:tcPr>
            <w:tcW w:w="282" w:type="dxa"/>
          </w:tcPr>
          <w:p w14:paraId="09D39B85"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1601E987"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626899F6" w14:textId="77777777" w:rsidR="000148F4" w:rsidRPr="00935315" w:rsidRDefault="000148F4" w:rsidP="000148F4">
            <w:pPr>
              <w:pStyle w:val="TableParagraph"/>
              <w:spacing w:before="2"/>
              <w:rPr>
                <w:color w:val="000000" w:themeColor="text1"/>
                <w:sz w:val="19"/>
              </w:rPr>
            </w:pPr>
          </w:p>
          <w:p w14:paraId="61E75BDD" w14:textId="77777777" w:rsidR="000148F4" w:rsidRPr="00935315" w:rsidRDefault="000148F4" w:rsidP="000148F4">
            <w:pPr>
              <w:pStyle w:val="TableParagraph"/>
              <w:spacing w:before="1" w:line="242" w:lineRule="auto"/>
              <w:ind w:left="4"/>
              <w:rPr>
                <w:color w:val="000000" w:themeColor="text1"/>
                <w:sz w:val="18"/>
              </w:rPr>
            </w:pPr>
            <w:r w:rsidRPr="00935315">
              <w:rPr>
                <w:color w:val="000000" w:themeColor="text1"/>
                <w:w w:val="80"/>
                <w:sz w:val="18"/>
              </w:rPr>
              <w:t>Instalación</w:t>
            </w:r>
            <w:r w:rsidRPr="00935315">
              <w:rPr>
                <w:color w:val="000000" w:themeColor="text1"/>
                <w:spacing w:val="-5"/>
                <w:w w:val="80"/>
                <w:sz w:val="18"/>
              </w:rPr>
              <w:t xml:space="preserve"> </w:t>
            </w:r>
            <w:r w:rsidRPr="00935315">
              <w:rPr>
                <w:color w:val="000000" w:themeColor="text1"/>
                <w:w w:val="80"/>
                <w:sz w:val="18"/>
              </w:rPr>
              <w:t>para</w:t>
            </w:r>
            <w:r w:rsidRPr="00935315">
              <w:rPr>
                <w:color w:val="000000" w:themeColor="text1"/>
                <w:spacing w:val="-4"/>
                <w:w w:val="80"/>
                <w:sz w:val="18"/>
              </w:rPr>
              <w:t xml:space="preserve"> </w:t>
            </w:r>
            <w:r w:rsidRPr="00935315">
              <w:rPr>
                <w:color w:val="000000" w:themeColor="text1"/>
                <w:w w:val="80"/>
                <w:sz w:val="18"/>
              </w:rPr>
              <w:t>suministro</w:t>
            </w:r>
            <w:r w:rsidRPr="00935315">
              <w:rPr>
                <w:color w:val="000000" w:themeColor="text1"/>
                <w:spacing w:val="3"/>
                <w:w w:val="80"/>
                <w:sz w:val="18"/>
              </w:rPr>
              <w:t xml:space="preserve"> </w:t>
            </w:r>
            <w:r w:rsidRPr="00935315">
              <w:rPr>
                <w:color w:val="000000" w:themeColor="text1"/>
                <w:w w:val="80"/>
                <w:sz w:val="18"/>
              </w:rPr>
              <w:t>de</w:t>
            </w:r>
            <w:r w:rsidRPr="00935315">
              <w:rPr>
                <w:color w:val="000000" w:themeColor="text1"/>
                <w:spacing w:val="-1"/>
                <w:w w:val="80"/>
                <w:sz w:val="18"/>
              </w:rPr>
              <w:t xml:space="preserve"> </w:t>
            </w:r>
            <w:proofErr w:type="spellStart"/>
            <w:r w:rsidRPr="00935315">
              <w:rPr>
                <w:color w:val="000000" w:themeColor="text1"/>
                <w:w w:val="80"/>
                <w:sz w:val="18"/>
              </w:rPr>
              <w:t>gasde</w:t>
            </w:r>
            <w:proofErr w:type="spellEnd"/>
            <w:r w:rsidRPr="00935315">
              <w:rPr>
                <w:color w:val="000000" w:themeColor="text1"/>
                <w:spacing w:val="10"/>
                <w:w w:val="80"/>
                <w:sz w:val="18"/>
              </w:rPr>
              <w:t xml:space="preserve"> </w:t>
            </w:r>
            <w:r w:rsidRPr="00935315">
              <w:rPr>
                <w:color w:val="000000" w:themeColor="text1"/>
                <w:w w:val="80"/>
                <w:sz w:val="18"/>
              </w:rPr>
              <w:t>la</w:t>
            </w:r>
            <w:r w:rsidRPr="00935315">
              <w:rPr>
                <w:color w:val="000000" w:themeColor="text1"/>
                <w:spacing w:val="-35"/>
                <w:w w:val="80"/>
                <w:sz w:val="18"/>
              </w:rPr>
              <w:t xml:space="preserve"> </w:t>
            </w:r>
            <w:r w:rsidRPr="00935315">
              <w:rPr>
                <w:color w:val="000000" w:themeColor="text1"/>
                <w:w w:val="90"/>
                <w:sz w:val="18"/>
              </w:rPr>
              <w:t>cocina</w:t>
            </w:r>
          </w:p>
        </w:tc>
        <w:tc>
          <w:tcPr>
            <w:tcW w:w="2570" w:type="dxa"/>
            <w:gridSpan w:val="2"/>
          </w:tcPr>
          <w:p w14:paraId="03BC23E7" w14:textId="77777777" w:rsidR="000148F4" w:rsidRPr="00935315" w:rsidRDefault="000148F4" w:rsidP="000148F4">
            <w:pPr>
              <w:pStyle w:val="TableParagraph"/>
              <w:spacing w:before="2"/>
              <w:rPr>
                <w:color w:val="000000" w:themeColor="text1"/>
                <w:sz w:val="19"/>
              </w:rPr>
            </w:pPr>
          </w:p>
          <w:p w14:paraId="63B9F6A2" w14:textId="77777777" w:rsidR="000148F4" w:rsidRPr="00935315" w:rsidRDefault="000148F4" w:rsidP="000148F4">
            <w:pPr>
              <w:pStyle w:val="TableParagraph"/>
              <w:tabs>
                <w:tab w:val="left" w:pos="1296"/>
              </w:tabs>
              <w:spacing w:before="1" w:line="242" w:lineRule="auto"/>
              <w:ind w:left="7" w:right="290"/>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25E28032" w14:textId="77777777" w:rsidTr="2CD1C888">
        <w:trPr>
          <w:gridAfter w:val="1"/>
          <w:wAfter w:w="20" w:type="dxa"/>
          <w:trHeight w:val="568"/>
        </w:trPr>
        <w:tc>
          <w:tcPr>
            <w:tcW w:w="587" w:type="dxa"/>
            <w:gridSpan w:val="2"/>
          </w:tcPr>
          <w:p w14:paraId="2042AD17" w14:textId="77777777" w:rsidR="000148F4" w:rsidRPr="00935315" w:rsidRDefault="000148F4" w:rsidP="000148F4">
            <w:pPr>
              <w:pStyle w:val="TableParagraph"/>
              <w:spacing w:before="9"/>
              <w:rPr>
                <w:color w:val="000000" w:themeColor="text1"/>
                <w:sz w:val="18"/>
              </w:rPr>
            </w:pPr>
          </w:p>
          <w:p w14:paraId="38F70D85"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56</w:t>
            </w:r>
          </w:p>
        </w:tc>
        <w:tc>
          <w:tcPr>
            <w:tcW w:w="1405" w:type="dxa"/>
          </w:tcPr>
          <w:p w14:paraId="78CE69B3" w14:textId="77777777" w:rsidR="000148F4" w:rsidRPr="00935315" w:rsidRDefault="000148F4" w:rsidP="000148F4">
            <w:pPr>
              <w:pStyle w:val="TableParagraph"/>
              <w:spacing w:before="9"/>
              <w:rPr>
                <w:color w:val="000000" w:themeColor="text1"/>
                <w:sz w:val="18"/>
              </w:rPr>
            </w:pPr>
          </w:p>
          <w:p w14:paraId="21B9F5AF" w14:textId="77777777" w:rsidR="000148F4" w:rsidRPr="00935315" w:rsidRDefault="000148F4" w:rsidP="000148F4">
            <w:pPr>
              <w:pStyle w:val="TableParagraph"/>
              <w:ind w:left="4"/>
              <w:rPr>
                <w:color w:val="000000" w:themeColor="text1"/>
                <w:sz w:val="18"/>
              </w:rPr>
            </w:pPr>
            <w:r w:rsidRPr="00935315">
              <w:rPr>
                <w:color w:val="000000" w:themeColor="text1"/>
                <w:w w:val="80"/>
                <w:sz w:val="18"/>
              </w:rPr>
              <w:t>Toma</w:t>
            </w:r>
            <w:r w:rsidRPr="00935315">
              <w:rPr>
                <w:color w:val="000000" w:themeColor="text1"/>
                <w:spacing w:val="5"/>
                <w:w w:val="80"/>
                <w:sz w:val="18"/>
              </w:rPr>
              <w:t xml:space="preserve"> </w:t>
            </w:r>
            <w:r w:rsidRPr="00935315">
              <w:rPr>
                <w:color w:val="000000" w:themeColor="text1"/>
                <w:w w:val="80"/>
                <w:sz w:val="18"/>
              </w:rPr>
              <w:t>doble</w:t>
            </w:r>
          </w:p>
        </w:tc>
        <w:tc>
          <w:tcPr>
            <w:tcW w:w="421" w:type="dxa"/>
          </w:tcPr>
          <w:p w14:paraId="76130593" w14:textId="77777777" w:rsidR="000148F4" w:rsidRPr="00935315" w:rsidRDefault="000148F4" w:rsidP="000148F4">
            <w:pPr>
              <w:pStyle w:val="TableParagraph"/>
              <w:spacing w:before="9"/>
              <w:rPr>
                <w:color w:val="000000" w:themeColor="text1"/>
                <w:sz w:val="18"/>
              </w:rPr>
            </w:pPr>
          </w:p>
          <w:p w14:paraId="52C9D1C9" w14:textId="77777777" w:rsidR="000148F4" w:rsidRPr="00935315" w:rsidRDefault="000148F4" w:rsidP="000148F4">
            <w:pPr>
              <w:pStyle w:val="TableParagraph"/>
              <w:ind w:right="162"/>
              <w:jc w:val="right"/>
              <w:rPr>
                <w:color w:val="000000" w:themeColor="text1"/>
                <w:sz w:val="18"/>
              </w:rPr>
            </w:pPr>
            <w:r w:rsidRPr="00935315">
              <w:rPr>
                <w:color w:val="000000" w:themeColor="text1"/>
                <w:w w:val="78"/>
                <w:sz w:val="18"/>
              </w:rPr>
              <w:t>2</w:t>
            </w:r>
          </w:p>
        </w:tc>
        <w:tc>
          <w:tcPr>
            <w:tcW w:w="421" w:type="dxa"/>
            <w:gridSpan w:val="4"/>
          </w:tcPr>
          <w:p w14:paraId="2381EFC0" w14:textId="77777777" w:rsidR="000148F4" w:rsidRPr="00935315" w:rsidRDefault="000148F4" w:rsidP="000148F4">
            <w:pPr>
              <w:pStyle w:val="TableParagraph"/>
              <w:spacing w:before="9"/>
              <w:rPr>
                <w:color w:val="000000" w:themeColor="text1"/>
                <w:sz w:val="18"/>
              </w:rPr>
            </w:pPr>
          </w:p>
          <w:p w14:paraId="4AD76986" w14:textId="77777777" w:rsidR="000148F4" w:rsidRPr="00935315" w:rsidRDefault="000148F4" w:rsidP="000148F4">
            <w:pPr>
              <w:pStyle w:val="TableParagraph"/>
              <w:ind w:left="12"/>
              <w:jc w:val="center"/>
              <w:rPr>
                <w:color w:val="000000" w:themeColor="text1"/>
                <w:sz w:val="18"/>
              </w:rPr>
            </w:pPr>
            <w:r w:rsidRPr="00935315">
              <w:rPr>
                <w:color w:val="000000" w:themeColor="text1"/>
                <w:w w:val="81"/>
                <w:sz w:val="18"/>
              </w:rPr>
              <w:t>X</w:t>
            </w:r>
          </w:p>
        </w:tc>
        <w:tc>
          <w:tcPr>
            <w:tcW w:w="282" w:type="dxa"/>
          </w:tcPr>
          <w:p w14:paraId="44F80C2D"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7AF7F3A9"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154B8804" w14:textId="77777777" w:rsidR="000148F4" w:rsidRPr="00935315" w:rsidRDefault="000148F4" w:rsidP="000148F4">
            <w:pPr>
              <w:pStyle w:val="TableParagraph"/>
              <w:spacing w:before="9"/>
              <w:rPr>
                <w:color w:val="000000" w:themeColor="text1"/>
                <w:sz w:val="18"/>
              </w:rPr>
            </w:pPr>
          </w:p>
          <w:p w14:paraId="0DADD168" w14:textId="77777777" w:rsidR="000148F4" w:rsidRPr="00935315" w:rsidRDefault="000148F4" w:rsidP="000148F4">
            <w:pPr>
              <w:pStyle w:val="TableParagraph"/>
              <w:ind w:left="4"/>
              <w:rPr>
                <w:color w:val="000000" w:themeColor="text1"/>
                <w:sz w:val="18"/>
              </w:rPr>
            </w:pPr>
            <w:r w:rsidRPr="00935315">
              <w:rPr>
                <w:color w:val="000000" w:themeColor="text1"/>
                <w:w w:val="80"/>
                <w:sz w:val="18"/>
              </w:rPr>
              <w:t>Área</w:t>
            </w:r>
            <w:r w:rsidRPr="00935315">
              <w:rPr>
                <w:color w:val="000000" w:themeColor="text1"/>
                <w:spacing w:val="6"/>
                <w:w w:val="80"/>
                <w:sz w:val="18"/>
              </w:rPr>
              <w:t xml:space="preserve"> </w:t>
            </w:r>
            <w:r w:rsidRPr="00935315">
              <w:rPr>
                <w:color w:val="000000" w:themeColor="text1"/>
                <w:w w:val="80"/>
                <w:sz w:val="18"/>
              </w:rPr>
              <w:t>ollero</w:t>
            </w:r>
          </w:p>
        </w:tc>
        <w:tc>
          <w:tcPr>
            <w:tcW w:w="2570" w:type="dxa"/>
            <w:gridSpan w:val="2"/>
          </w:tcPr>
          <w:p w14:paraId="60472EFD" w14:textId="77777777" w:rsidR="000148F4" w:rsidRPr="00935315" w:rsidRDefault="000148F4" w:rsidP="000148F4">
            <w:pPr>
              <w:pStyle w:val="TableParagraph"/>
              <w:tabs>
                <w:tab w:val="left" w:pos="1296"/>
              </w:tabs>
              <w:spacing w:before="88" w:line="242" w:lineRule="auto"/>
              <w:ind w:left="7" w:right="286"/>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w:t>
            </w:r>
            <w:r w:rsidRPr="00935315">
              <w:rPr>
                <w:color w:val="000000" w:themeColor="text1"/>
                <w:spacing w:val="2"/>
                <w:w w:val="80"/>
                <w:sz w:val="18"/>
              </w:rPr>
              <w:t xml:space="preserve"> </w:t>
            </w:r>
            <w:r w:rsidRPr="00935315">
              <w:rPr>
                <w:color w:val="000000" w:themeColor="text1"/>
                <w:w w:val="80"/>
                <w:sz w:val="18"/>
              </w:rPr>
              <w:t>suministra</w:t>
            </w:r>
            <w:r w:rsidRPr="00935315">
              <w:rPr>
                <w:color w:val="000000" w:themeColor="text1"/>
                <w:spacing w:val="-35"/>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715C91D8" w14:textId="77777777" w:rsidTr="2CD1C888">
        <w:trPr>
          <w:gridAfter w:val="1"/>
          <w:wAfter w:w="20" w:type="dxa"/>
          <w:trHeight w:val="690"/>
        </w:trPr>
        <w:tc>
          <w:tcPr>
            <w:tcW w:w="587" w:type="dxa"/>
            <w:gridSpan w:val="2"/>
          </w:tcPr>
          <w:p w14:paraId="7D5CC14C" w14:textId="77777777" w:rsidR="000148F4" w:rsidRPr="00935315" w:rsidRDefault="000148F4" w:rsidP="000148F4">
            <w:pPr>
              <w:pStyle w:val="TableParagraph"/>
              <w:spacing w:before="5"/>
              <w:rPr>
                <w:color w:val="000000" w:themeColor="text1"/>
                <w:sz w:val="19"/>
              </w:rPr>
            </w:pPr>
          </w:p>
          <w:p w14:paraId="6A707738"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57</w:t>
            </w:r>
          </w:p>
        </w:tc>
        <w:tc>
          <w:tcPr>
            <w:tcW w:w="1405" w:type="dxa"/>
          </w:tcPr>
          <w:p w14:paraId="779A8DDC" w14:textId="77777777" w:rsidR="000148F4" w:rsidRPr="00935315" w:rsidRDefault="000148F4" w:rsidP="000148F4">
            <w:pPr>
              <w:pStyle w:val="TableParagraph"/>
              <w:spacing w:before="2"/>
              <w:rPr>
                <w:color w:val="000000" w:themeColor="text1"/>
                <w:sz w:val="19"/>
              </w:rPr>
            </w:pPr>
          </w:p>
          <w:p w14:paraId="7F412E0C" w14:textId="77777777" w:rsidR="000148F4" w:rsidRPr="00935315" w:rsidRDefault="000148F4" w:rsidP="000148F4">
            <w:pPr>
              <w:pStyle w:val="TableParagraph"/>
              <w:tabs>
                <w:tab w:val="left" w:pos="1159"/>
              </w:tabs>
              <w:spacing w:before="1"/>
              <w:ind w:left="4"/>
              <w:rPr>
                <w:color w:val="000000" w:themeColor="text1"/>
                <w:sz w:val="18"/>
              </w:rPr>
            </w:pPr>
            <w:r w:rsidRPr="00935315">
              <w:rPr>
                <w:color w:val="000000" w:themeColor="text1"/>
                <w:w w:val="90"/>
                <w:sz w:val="18"/>
              </w:rPr>
              <w:t>llave</w:t>
            </w:r>
            <w:r w:rsidRPr="00935315">
              <w:rPr>
                <w:color w:val="000000" w:themeColor="text1"/>
                <w:w w:val="90"/>
                <w:sz w:val="18"/>
              </w:rPr>
              <w:tab/>
              <w:t>sin</w:t>
            </w:r>
          </w:p>
          <w:p w14:paraId="02908FC1" w14:textId="77777777" w:rsidR="000148F4" w:rsidRPr="00935315" w:rsidRDefault="000148F4" w:rsidP="000148F4">
            <w:pPr>
              <w:pStyle w:val="TableParagraph"/>
              <w:spacing w:before="5"/>
              <w:ind w:left="4"/>
              <w:rPr>
                <w:color w:val="000000" w:themeColor="text1"/>
                <w:sz w:val="18"/>
              </w:rPr>
            </w:pPr>
            <w:r w:rsidRPr="00935315">
              <w:rPr>
                <w:color w:val="000000" w:themeColor="text1"/>
                <w:w w:val="90"/>
                <w:sz w:val="18"/>
              </w:rPr>
              <w:t>mezclador</w:t>
            </w:r>
          </w:p>
        </w:tc>
        <w:tc>
          <w:tcPr>
            <w:tcW w:w="421" w:type="dxa"/>
          </w:tcPr>
          <w:p w14:paraId="7EE7894B" w14:textId="77777777" w:rsidR="000148F4" w:rsidRPr="00935315" w:rsidRDefault="000148F4" w:rsidP="000148F4">
            <w:pPr>
              <w:pStyle w:val="TableParagraph"/>
              <w:spacing w:before="5"/>
              <w:rPr>
                <w:color w:val="000000" w:themeColor="text1"/>
                <w:sz w:val="19"/>
              </w:rPr>
            </w:pPr>
          </w:p>
          <w:p w14:paraId="138B0C92" w14:textId="77777777" w:rsidR="000148F4" w:rsidRPr="00935315" w:rsidRDefault="000148F4" w:rsidP="000148F4">
            <w:pPr>
              <w:pStyle w:val="TableParagraph"/>
              <w:ind w:right="176"/>
              <w:jc w:val="right"/>
              <w:rPr>
                <w:color w:val="000000" w:themeColor="text1"/>
                <w:sz w:val="18"/>
              </w:rPr>
            </w:pPr>
            <w:r w:rsidRPr="00935315">
              <w:rPr>
                <w:color w:val="000000" w:themeColor="text1"/>
                <w:w w:val="90"/>
                <w:sz w:val="18"/>
              </w:rPr>
              <w:t>14</w:t>
            </w:r>
          </w:p>
        </w:tc>
        <w:tc>
          <w:tcPr>
            <w:tcW w:w="421" w:type="dxa"/>
            <w:gridSpan w:val="4"/>
          </w:tcPr>
          <w:p w14:paraId="586DED11" w14:textId="77777777" w:rsidR="000148F4" w:rsidRPr="00935315" w:rsidRDefault="000148F4" w:rsidP="000148F4">
            <w:pPr>
              <w:pStyle w:val="TableParagraph"/>
              <w:spacing w:before="5"/>
              <w:rPr>
                <w:color w:val="000000" w:themeColor="text1"/>
                <w:sz w:val="19"/>
              </w:rPr>
            </w:pPr>
          </w:p>
          <w:p w14:paraId="0C2C8F94" w14:textId="77777777" w:rsidR="000148F4" w:rsidRPr="00935315" w:rsidRDefault="000148F4" w:rsidP="000148F4">
            <w:pPr>
              <w:pStyle w:val="TableParagraph"/>
              <w:ind w:left="12"/>
              <w:jc w:val="center"/>
              <w:rPr>
                <w:color w:val="000000" w:themeColor="text1"/>
                <w:sz w:val="18"/>
              </w:rPr>
            </w:pPr>
            <w:r w:rsidRPr="00935315">
              <w:rPr>
                <w:color w:val="000000" w:themeColor="text1"/>
                <w:w w:val="81"/>
                <w:sz w:val="18"/>
              </w:rPr>
              <w:t>X</w:t>
            </w:r>
          </w:p>
        </w:tc>
        <w:tc>
          <w:tcPr>
            <w:tcW w:w="282" w:type="dxa"/>
          </w:tcPr>
          <w:p w14:paraId="248CD18C"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494FA4DA"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0F74137E" w14:textId="77777777" w:rsidR="000148F4" w:rsidRPr="00935315" w:rsidRDefault="000148F4" w:rsidP="000148F4">
            <w:pPr>
              <w:pStyle w:val="TableParagraph"/>
              <w:spacing w:before="124" w:line="244" w:lineRule="auto"/>
              <w:ind w:left="4" w:right="47"/>
              <w:rPr>
                <w:color w:val="000000" w:themeColor="text1"/>
                <w:sz w:val="18"/>
              </w:rPr>
            </w:pPr>
            <w:r w:rsidRPr="00935315">
              <w:rPr>
                <w:color w:val="000000" w:themeColor="text1"/>
                <w:w w:val="85"/>
                <w:sz w:val="18"/>
              </w:rPr>
              <w:t>Área</w:t>
            </w:r>
            <w:r w:rsidRPr="00935315">
              <w:rPr>
                <w:color w:val="000000" w:themeColor="text1"/>
                <w:spacing w:val="6"/>
                <w:w w:val="85"/>
                <w:sz w:val="18"/>
              </w:rPr>
              <w:t xml:space="preserve"> </w:t>
            </w:r>
            <w:r w:rsidRPr="00935315">
              <w:rPr>
                <w:color w:val="000000" w:themeColor="text1"/>
                <w:w w:val="85"/>
                <w:sz w:val="18"/>
              </w:rPr>
              <w:t>de</w:t>
            </w:r>
            <w:r w:rsidRPr="00935315">
              <w:rPr>
                <w:color w:val="000000" w:themeColor="text1"/>
                <w:spacing w:val="7"/>
                <w:w w:val="85"/>
                <w:sz w:val="18"/>
              </w:rPr>
              <w:t xml:space="preserve"> </w:t>
            </w:r>
            <w:r w:rsidRPr="00935315">
              <w:rPr>
                <w:color w:val="000000" w:themeColor="text1"/>
                <w:w w:val="85"/>
                <w:sz w:val="18"/>
              </w:rPr>
              <w:t>cocina</w:t>
            </w:r>
            <w:r w:rsidRPr="00935315">
              <w:rPr>
                <w:color w:val="000000" w:themeColor="text1"/>
                <w:spacing w:val="6"/>
                <w:w w:val="85"/>
                <w:sz w:val="18"/>
              </w:rPr>
              <w:t xml:space="preserve"> </w:t>
            </w:r>
            <w:r w:rsidRPr="00935315">
              <w:rPr>
                <w:color w:val="000000" w:themeColor="text1"/>
                <w:w w:val="85"/>
                <w:sz w:val="18"/>
              </w:rPr>
              <w:t>incluida</w:t>
            </w:r>
            <w:r w:rsidRPr="00935315">
              <w:rPr>
                <w:color w:val="000000" w:themeColor="text1"/>
                <w:spacing w:val="7"/>
                <w:w w:val="85"/>
                <w:sz w:val="18"/>
              </w:rPr>
              <w:t xml:space="preserve"> </w:t>
            </w:r>
            <w:r w:rsidRPr="00935315">
              <w:rPr>
                <w:color w:val="000000" w:themeColor="text1"/>
                <w:w w:val="85"/>
                <w:sz w:val="18"/>
              </w:rPr>
              <w:t>llave</w:t>
            </w:r>
            <w:r w:rsidRPr="00935315">
              <w:rPr>
                <w:color w:val="000000" w:themeColor="text1"/>
                <w:spacing w:val="8"/>
                <w:w w:val="85"/>
                <w:sz w:val="18"/>
              </w:rPr>
              <w:t xml:space="preserve"> </w:t>
            </w:r>
            <w:r w:rsidRPr="00935315">
              <w:rPr>
                <w:color w:val="000000" w:themeColor="text1"/>
                <w:w w:val="85"/>
                <w:sz w:val="18"/>
              </w:rPr>
              <w:t>de</w:t>
            </w:r>
            <w:r w:rsidRPr="00935315">
              <w:rPr>
                <w:color w:val="000000" w:themeColor="text1"/>
                <w:spacing w:val="8"/>
                <w:w w:val="85"/>
                <w:sz w:val="18"/>
              </w:rPr>
              <w:t xml:space="preserve"> </w:t>
            </w:r>
            <w:r w:rsidRPr="00935315">
              <w:rPr>
                <w:color w:val="000000" w:themeColor="text1"/>
                <w:w w:val="85"/>
                <w:sz w:val="18"/>
              </w:rPr>
              <w:t>área</w:t>
            </w:r>
            <w:r w:rsidRPr="00935315">
              <w:rPr>
                <w:color w:val="000000" w:themeColor="text1"/>
                <w:spacing w:val="6"/>
                <w:w w:val="85"/>
                <w:sz w:val="18"/>
              </w:rPr>
              <w:t xml:space="preserve"> </w:t>
            </w:r>
            <w:r w:rsidRPr="00935315">
              <w:rPr>
                <w:color w:val="000000" w:themeColor="text1"/>
                <w:w w:val="85"/>
                <w:sz w:val="18"/>
              </w:rPr>
              <w:t>de</w:t>
            </w:r>
            <w:r w:rsidRPr="00935315">
              <w:rPr>
                <w:color w:val="000000" w:themeColor="text1"/>
                <w:spacing w:val="-37"/>
                <w:w w:val="85"/>
                <w:sz w:val="18"/>
              </w:rPr>
              <w:t xml:space="preserve"> </w:t>
            </w:r>
            <w:r w:rsidRPr="00935315">
              <w:rPr>
                <w:color w:val="000000" w:themeColor="text1"/>
                <w:w w:val="85"/>
                <w:sz w:val="18"/>
              </w:rPr>
              <w:t>bodega</w:t>
            </w:r>
            <w:r w:rsidRPr="00935315">
              <w:rPr>
                <w:color w:val="000000" w:themeColor="text1"/>
                <w:spacing w:val="-2"/>
                <w:w w:val="85"/>
                <w:sz w:val="18"/>
              </w:rPr>
              <w:t xml:space="preserve"> </w:t>
            </w:r>
            <w:r w:rsidRPr="00935315">
              <w:rPr>
                <w:color w:val="000000" w:themeColor="text1"/>
                <w:w w:val="85"/>
                <w:sz w:val="18"/>
              </w:rPr>
              <w:t>de</w:t>
            </w:r>
            <w:r w:rsidRPr="00935315">
              <w:rPr>
                <w:color w:val="000000" w:themeColor="text1"/>
                <w:spacing w:val="-2"/>
                <w:w w:val="85"/>
                <w:sz w:val="18"/>
              </w:rPr>
              <w:t xml:space="preserve"> </w:t>
            </w:r>
            <w:r w:rsidRPr="00935315">
              <w:rPr>
                <w:color w:val="000000" w:themeColor="text1"/>
                <w:w w:val="85"/>
                <w:sz w:val="18"/>
              </w:rPr>
              <w:t>almacenamiento</w:t>
            </w:r>
          </w:p>
        </w:tc>
        <w:tc>
          <w:tcPr>
            <w:tcW w:w="2570" w:type="dxa"/>
            <w:gridSpan w:val="2"/>
          </w:tcPr>
          <w:p w14:paraId="731C8982" w14:textId="77777777" w:rsidR="000148F4" w:rsidRPr="00935315" w:rsidRDefault="000148F4" w:rsidP="000148F4">
            <w:pPr>
              <w:pStyle w:val="TableParagraph"/>
              <w:spacing w:before="2"/>
              <w:rPr>
                <w:color w:val="000000" w:themeColor="text1"/>
                <w:sz w:val="19"/>
              </w:rPr>
            </w:pPr>
          </w:p>
          <w:p w14:paraId="28D43E08" w14:textId="77777777" w:rsidR="000148F4" w:rsidRPr="00935315" w:rsidRDefault="000148F4" w:rsidP="000148F4">
            <w:pPr>
              <w:pStyle w:val="TableParagraph"/>
              <w:tabs>
                <w:tab w:val="left" w:pos="1296"/>
              </w:tabs>
              <w:spacing w:before="1" w:line="242" w:lineRule="auto"/>
              <w:ind w:left="7" w:right="290"/>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197F7B37" w14:textId="77777777" w:rsidTr="2CD1C888">
        <w:trPr>
          <w:gridAfter w:val="1"/>
          <w:wAfter w:w="20" w:type="dxa"/>
          <w:trHeight w:val="698"/>
        </w:trPr>
        <w:tc>
          <w:tcPr>
            <w:tcW w:w="587" w:type="dxa"/>
            <w:gridSpan w:val="2"/>
          </w:tcPr>
          <w:p w14:paraId="0753FC9D" w14:textId="77777777" w:rsidR="000148F4" w:rsidRPr="00935315" w:rsidRDefault="000148F4" w:rsidP="000148F4">
            <w:pPr>
              <w:pStyle w:val="TableParagraph"/>
              <w:spacing w:before="2"/>
              <w:rPr>
                <w:color w:val="000000" w:themeColor="text1"/>
                <w:sz w:val="19"/>
              </w:rPr>
            </w:pPr>
          </w:p>
          <w:p w14:paraId="3C0ED14D" w14:textId="77777777" w:rsidR="000148F4" w:rsidRPr="00935315" w:rsidRDefault="000148F4" w:rsidP="000148F4">
            <w:pPr>
              <w:pStyle w:val="TableParagraph"/>
              <w:spacing w:before="1"/>
              <w:ind w:left="136"/>
              <w:rPr>
                <w:color w:val="000000" w:themeColor="text1"/>
                <w:sz w:val="18"/>
              </w:rPr>
            </w:pPr>
            <w:r w:rsidRPr="00935315">
              <w:rPr>
                <w:color w:val="000000" w:themeColor="text1"/>
                <w:w w:val="90"/>
                <w:sz w:val="18"/>
              </w:rPr>
              <w:t>58</w:t>
            </w:r>
          </w:p>
        </w:tc>
        <w:tc>
          <w:tcPr>
            <w:tcW w:w="1405" w:type="dxa"/>
          </w:tcPr>
          <w:p w14:paraId="1F804EA4" w14:textId="77777777" w:rsidR="000148F4" w:rsidRPr="00935315" w:rsidRDefault="000148F4" w:rsidP="000148F4">
            <w:pPr>
              <w:pStyle w:val="TableParagraph"/>
              <w:spacing w:before="2"/>
              <w:rPr>
                <w:color w:val="000000" w:themeColor="text1"/>
                <w:sz w:val="19"/>
              </w:rPr>
            </w:pPr>
          </w:p>
          <w:p w14:paraId="1855B0FD" w14:textId="77777777" w:rsidR="000148F4" w:rsidRPr="00935315" w:rsidRDefault="000148F4" w:rsidP="000148F4">
            <w:pPr>
              <w:pStyle w:val="TableParagraph"/>
              <w:spacing w:before="1" w:line="242" w:lineRule="auto"/>
              <w:ind w:left="4" w:right="168"/>
              <w:rPr>
                <w:color w:val="000000" w:themeColor="text1"/>
                <w:sz w:val="18"/>
              </w:rPr>
            </w:pPr>
            <w:r w:rsidRPr="00935315">
              <w:rPr>
                <w:color w:val="000000" w:themeColor="text1"/>
                <w:spacing w:val="-2"/>
                <w:w w:val="85"/>
                <w:sz w:val="18"/>
              </w:rPr>
              <w:t>Registro</w:t>
            </w:r>
            <w:r w:rsidRPr="00935315">
              <w:rPr>
                <w:color w:val="000000" w:themeColor="text1"/>
                <w:spacing w:val="-1"/>
                <w:w w:val="85"/>
                <w:sz w:val="18"/>
              </w:rPr>
              <w:t xml:space="preserve"> </w:t>
            </w:r>
            <w:r w:rsidRPr="00935315">
              <w:rPr>
                <w:color w:val="000000" w:themeColor="text1"/>
                <w:spacing w:val="-2"/>
                <w:w w:val="85"/>
                <w:sz w:val="18"/>
              </w:rPr>
              <w:t>de</w:t>
            </w:r>
            <w:r w:rsidRPr="00935315">
              <w:rPr>
                <w:color w:val="000000" w:themeColor="text1"/>
                <w:spacing w:val="-1"/>
                <w:w w:val="85"/>
                <w:sz w:val="18"/>
              </w:rPr>
              <w:t xml:space="preserve"> </w:t>
            </w:r>
            <w:r w:rsidRPr="00935315">
              <w:rPr>
                <w:color w:val="000000" w:themeColor="text1"/>
                <w:spacing w:val="-2"/>
                <w:w w:val="85"/>
                <w:sz w:val="18"/>
              </w:rPr>
              <w:t>½”con</w:t>
            </w:r>
            <w:r w:rsidRPr="00935315">
              <w:rPr>
                <w:color w:val="000000" w:themeColor="text1"/>
                <w:spacing w:val="-38"/>
                <w:w w:val="85"/>
                <w:sz w:val="18"/>
              </w:rPr>
              <w:t xml:space="preserve"> </w:t>
            </w:r>
            <w:r w:rsidRPr="00935315">
              <w:rPr>
                <w:color w:val="000000" w:themeColor="text1"/>
                <w:w w:val="90"/>
                <w:sz w:val="18"/>
              </w:rPr>
              <w:t>tapa</w:t>
            </w:r>
          </w:p>
        </w:tc>
        <w:tc>
          <w:tcPr>
            <w:tcW w:w="421" w:type="dxa"/>
          </w:tcPr>
          <w:p w14:paraId="2A73915C" w14:textId="77777777" w:rsidR="000148F4" w:rsidRPr="00935315" w:rsidRDefault="000148F4" w:rsidP="000148F4">
            <w:pPr>
              <w:pStyle w:val="TableParagraph"/>
              <w:spacing w:before="2"/>
              <w:rPr>
                <w:color w:val="000000" w:themeColor="text1"/>
                <w:sz w:val="19"/>
              </w:rPr>
            </w:pPr>
          </w:p>
          <w:p w14:paraId="2E9C39C9" w14:textId="77777777" w:rsidR="000148F4" w:rsidRPr="00935315" w:rsidRDefault="000148F4" w:rsidP="000148F4">
            <w:pPr>
              <w:pStyle w:val="TableParagraph"/>
              <w:spacing w:before="1"/>
              <w:ind w:right="162"/>
              <w:jc w:val="right"/>
              <w:rPr>
                <w:color w:val="000000" w:themeColor="text1"/>
                <w:sz w:val="18"/>
              </w:rPr>
            </w:pPr>
            <w:r w:rsidRPr="00935315">
              <w:rPr>
                <w:color w:val="000000" w:themeColor="text1"/>
                <w:w w:val="78"/>
                <w:sz w:val="18"/>
              </w:rPr>
              <w:t>1</w:t>
            </w:r>
          </w:p>
        </w:tc>
        <w:tc>
          <w:tcPr>
            <w:tcW w:w="421" w:type="dxa"/>
            <w:gridSpan w:val="4"/>
          </w:tcPr>
          <w:p w14:paraId="3A6192CF" w14:textId="77777777" w:rsidR="000148F4" w:rsidRPr="00935315" w:rsidRDefault="000148F4" w:rsidP="000148F4">
            <w:pPr>
              <w:pStyle w:val="TableParagraph"/>
              <w:spacing w:before="2"/>
              <w:rPr>
                <w:color w:val="000000" w:themeColor="text1"/>
                <w:sz w:val="19"/>
              </w:rPr>
            </w:pPr>
          </w:p>
          <w:p w14:paraId="4C49F148" w14:textId="77777777" w:rsidR="000148F4" w:rsidRPr="00935315" w:rsidRDefault="000148F4" w:rsidP="000148F4">
            <w:pPr>
              <w:pStyle w:val="TableParagraph"/>
              <w:spacing w:before="1"/>
              <w:ind w:left="12"/>
              <w:jc w:val="center"/>
              <w:rPr>
                <w:color w:val="000000" w:themeColor="text1"/>
                <w:sz w:val="18"/>
              </w:rPr>
            </w:pPr>
            <w:r w:rsidRPr="00935315">
              <w:rPr>
                <w:color w:val="000000" w:themeColor="text1"/>
                <w:w w:val="81"/>
                <w:sz w:val="18"/>
              </w:rPr>
              <w:t>X</w:t>
            </w:r>
          </w:p>
        </w:tc>
        <w:tc>
          <w:tcPr>
            <w:tcW w:w="282" w:type="dxa"/>
          </w:tcPr>
          <w:p w14:paraId="4BBA2814"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3FA067B3"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07B70F1B" w14:textId="77777777" w:rsidR="000148F4" w:rsidRPr="00935315" w:rsidRDefault="000148F4" w:rsidP="000148F4">
            <w:pPr>
              <w:pStyle w:val="TableParagraph"/>
              <w:rPr>
                <w:rFonts w:ascii="Times New Roman"/>
                <w:color w:val="000000" w:themeColor="text1"/>
                <w:sz w:val="18"/>
              </w:rPr>
            </w:pPr>
          </w:p>
        </w:tc>
        <w:tc>
          <w:tcPr>
            <w:tcW w:w="2570" w:type="dxa"/>
            <w:gridSpan w:val="2"/>
          </w:tcPr>
          <w:p w14:paraId="14CB2074" w14:textId="77777777" w:rsidR="000148F4" w:rsidRPr="00935315" w:rsidRDefault="000148F4" w:rsidP="000148F4">
            <w:pPr>
              <w:pStyle w:val="TableParagraph"/>
              <w:spacing w:before="2"/>
              <w:rPr>
                <w:color w:val="000000" w:themeColor="text1"/>
                <w:sz w:val="19"/>
              </w:rPr>
            </w:pPr>
          </w:p>
          <w:p w14:paraId="4FA8CAF8" w14:textId="77777777" w:rsidR="000148F4" w:rsidRPr="00935315" w:rsidRDefault="000148F4" w:rsidP="000148F4">
            <w:pPr>
              <w:pStyle w:val="TableParagraph"/>
              <w:spacing w:before="1" w:line="242" w:lineRule="auto"/>
              <w:ind w:left="7" w:right="332"/>
              <w:rPr>
                <w:color w:val="000000" w:themeColor="text1"/>
                <w:sz w:val="18"/>
              </w:rPr>
            </w:pPr>
            <w:r w:rsidRPr="00935315">
              <w:rPr>
                <w:color w:val="000000" w:themeColor="text1"/>
                <w:w w:val="80"/>
                <w:sz w:val="18"/>
              </w:rPr>
              <w:t>Secretaría</w:t>
            </w:r>
            <w:r w:rsidRPr="00935315">
              <w:rPr>
                <w:color w:val="000000" w:themeColor="text1"/>
                <w:spacing w:val="7"/>
                <w:w w:val="80"/>
                <w:sz w:val="18"/>
              </w:rPr>
              <w:t xml:space="preserve"> </w:t>
            </w:r>
            <w:r w:rsidRPr="00935315">
              <w:rPr>
                <w:color w:val="000000" w:themeColor="text1"/>
                <w:w w:val="80"/>
                <w:sz w:val="18"/>
              </w:rPr>
              <w:t>Distrital</w:t>
            </w:r>
            <w:r w:rsidRPr="00935315">
              <w:rPr>
                <w:color w:val="000000" w:themeColor="text1"/>
                <w:spacing w:val="7"/>
                <w:w w:val="80"/>
                <w:sz w:val="18"/>
              </w:rPr>
              <w:t xml:space="preserve"> </w:t>
            </w:r>
            <w:r w:rsidRPr="00935315">
              <w:rPr>
                <w:color w:val="000000" w:themeColor="text1"/>
                <w:w w:val="80"/>
                <w:sz w:val="18"/>
              </w:rPr>
              <w:t>de</w:t>
            </w:r>
            <w:r w:rsidRPr="00935315">
              <w:rPr>
                <w:color w:val="000000" w:themeColor="text1"/>
                <w:spacing w:val="7"/>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3E8C5A4C" w14:textId="77777777" w:rsidTr="2CD1C888">
        <w:trPr>
          <w:gridAfter w:val="1"/>
          <w:wAfter w:w="20" w:type="dxa"/>
          <w:trHeight w:val="568"/>
        </w:trPr>
        <w:tc>
          <w:tcPr>
            <w:tcW w:w="587" w:type="dxa"/>
            <w:gridSpan w:val="2"/>
          </w:tcPr>
          <w:p w14:paraId="4AA6AEC4" w14:textId="77777777" w:rsidR="000148F4" w:rsidRPr="00935315" w:rsidRDefault="000148F4" w:rsidP="000148F4">
            <w:pPr>
              <w:pStyle w:val="TableParagraph"/>
              <w:spacing w:before="9"/>
              <w:rPr>
                <w:color w:val="000000" w:themeColor="text1"/>
                <w:sz w:val="18"/>
              </w:rPr>
            </w:pPr>
          </w:p>
          <w:p w14:paraId="778B8179"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59</w:t>
            </w:r>
          </w:p>
        </w:tc>
        <w:tc>
          <w:tcPr>
            <w:tcW w:w="1405" w:type="dxa"/>
          </w:tcPr>
          <w:p w14:paraId="3DF2EADB" w14:textId="77777777" w:rsidR="000148F4" w:rsidRPr="00935315" w:rsidRDefault="000148F4" w:rsidP="000148F4">
            <w:pPr>
              <w:pStyle w:val="TableParagraph"/>
              <w:spacing w:before="9"/>
              <w:rPr>
                <w:color w:val="000000" w:themeColor="text1"/>
                <w:sz w:val="18"/>
              </w:rPr>
            </w:pPr>
          </w:p>
          <w:p w14:paraId="2B289C9E" w14:textId="77777777" w:rsidR="000148F4" w:rsidRPr="00935315" w:rsidRDefault="000148F4" w:rsidP="000148F4">
            <w:pPr>
              <w:pStyle w:val="TableParagraph"/>
              <w:ind w:left="4"/>
              <w:rPr>
                <w:color w:val="000000" w:themeColor="text1"/>
                <w:sz w:val="18"/>
              </w:rPr>
            </w:pPr>
            <w:r w:rsidRPr="00935315">
              <w:rPr>
                <w:color w:val="000000" w:themeColor="text1"/>
                <w:w w:val="80"/>
                <w:sz w:val="18"/>
              </w:rPr>
              <w:t>Llave</w:t>
            </w:r>
            <w:r w:rsidRPr="00935315">
              <w:rPr>
                <w:color w:val="000000" w:themeColor="text1"/>
                <w:spacing w:val="4"/>
                <w:w w:val="80"/>
                <w:sz w:val="18"/>
              </w:rPr>
              <w:t xml:space="preserve"> </w:t>
            </w:r>
            <w:r w:rsidRPr="00935315">
              <w:rPr>
                <w:color w:val="000000" w:themeColor="text1"/>
                <w:w w:val="80"/>
                <w:sz w:val="18"/>
              </w:rPr>
              <w:t>terminal</w:t>
            </w:r>
          </w:p>
        </w:tc>
        <w:tc>
          <w:tcPr>
            <w:tcW w:w="421" w:type="dxa"/>
          </w:tcPr>
          <w:p w14:paraId="500D10B2" w14:textId="77777777" w:rsidR="000148F4" w:rsidRPr="00935315" w:rsidRDefault="000148F4" w:rsidP="000148F4">
            <w:pPr>
              <w:pStyle w:val="TableParagraph"/>
              <w:spacing w:before="9"/>
              <w:rPr>
                <w:color w:val="000000" w:themeColor="text1"/>
                <w:sz w:val="18"/>
              </w:rPr>
            </w:pPr>
          </w:p>
          <w:p w14:paraId="20465874" w14:textId="77777777" w:rsidR="000148F4" w:rsidRPr="00935315" w:rsidRDefault="000148F4" w:rsidP="000148F4">
            <w:pPr>
              <w:pStyle w:val="TableParagraph"/>
              <w:ind w:right="162"/>
              <w:jc w:val="right"/>
              <w:rPr>
                <w:color w:val="000000" w:themeColor="text1"/>
                <w:sz w:val="18"/>
              </w:rPr>
            </w:pPr>
            <w:r w:rsidRPr="00935315">
              <w:rPr>
                <w:color w:val="000000" w:themeColor="text1"/>
                <w:w w:val="78"/>
                <w:sz w:val="18"/>
              </w:rPr>
              <w:t>1</w:t>
            </w:r>
          </w:p>
        </w:tc>
        <w:tc>
          <w:tcPr>
            <w:tcW w:w="421" w:type="dxa"/>
            <w:gridSpan w:val="4"/>
          </w:tcPr>
          <w:p w14:paraId="45BC212C" w14:textId="77777777" w:rsidR="000148F4" w:rsidRPr="00935315" w:rsidRDefault="000148F4" w:rsidP="000148F4">
            <w:pPr>
              <w:pStyle w:val="TableParagraph"/>
              <w:spacing w:before="9"/>
              <w:rPr>
                <w:color w:val="000000" w:themeColor="text1"/>
                <w:sz w:val="18"/>
              </w:rPr>
            </w:pPr>
          </w:p>
          <w:p w14:paraId="5D517651" w14:textId="77777777" w:rsidR="000148F4" w:rsidRPr="00935315" w:rsidRDefault="000148F4" w:rsidP="000148F4">
            <w:pPr>
              <w:pStyle w:val="TableParagraph"/>
              <w:ind w:left="12"/>
              <w:jc w:val="center"/>
              <w:rPr>
                <w:color w:val="000000" w:themeColor="text1"/>
                <w:sz w:val="18"/>
              </w:rPr>
            </w:pPr>
            <w:r w:rsidRPr="00935315">
              <w:rPr>
                <w:color w:val="000000" w:themeColor="text1"/>
                <w:w w:val="81"/>
                <w:sz w:val="18"/>
              </w:rPr>
              <w:t>X</w:t>
            </w:r>
          </w:p>
        </w:tc>
        <w:tc>
          <w:tcPr>
            <w:tcW w:w="282" w:type="dxa"/>
          </w:tcPr>
          <w:p w14:paraId="1934D965"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1B84B49C"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4D1191FF" w14:textId="77777777" w:rsidR="000148F4" w:rsidRPr="00935315" w:rsidRDefault="000148F4" w:rsidP="000148F4">
            <w:pPr>
              <w:pStyle w:val="TableParagraph"/>
              <w:spacing w:before="9"/>
              <w:rPr>
                <w:color w:val="000000" w:themeColor="text1"/>
                <w:sz w:val="18"/>
              </w:rPr>
            </w:pPr>
          </w:p>
          <w:p w14:paraId="361ACEDC" w14:textId="77777777" w:rsidR="000148F4" w:rsidRPr="00935315" w:rsidRDefault="000148F4" w:rsidP="000148F4">
            <w:pPr>
              <w:pStyle w:val="TableParagraph"/>
              <w:ind w:left="4"/>
              <w:rPr>
                <w:color w:val="000000" w:themeColor="text1"/>
                <w:sz w:val="18"/>
              </w:rPr>
            </w:pPr>
            <w:r w:rsidRPr="00935315">
              <w:rPr>
                <w:color w:val="000000" w:themeColor="text1"/>
                <w:w w:val="90"/>
                <w:sz w:val="18"/>
              </w:rPr>
              <w:t>Almacén</w:t>
            </w:r>
          </w:p>
        </w:tc>
        <w:tc>
          <w:tcPr>
            <w:tcW w:w="2570" w:type="dxa"/>
            <w:gridSpan w:val="2"/>
          </w:tcPr>
          <w:p w14:paraId="3D7EA4FD" w14:textId="77777777" w:rsidR="000148F4" w:rsidRPr="00935315" w:rsidRDefault="000148F4" w:rsidP="000148F4">
            <w:pPr>
              <w:pStyle w:val="TableParagraph"/>
              <w:tabs>
                <w:tab w:val="left" w:pos="1296"/>
              </w:tabs>
              <w:spacing w:before="86" w:line="242" w:lineRule="auto"/>
              <w:ind w:left="7" w:right="290"/>
              <w:rPr>
                <w:color w:val="000000" w:themeColor="text1"/>
                <w:sz w:val="18"/>
              </w:rPr>
            </w:pPr>
            <w:r w:rsidRPr="00935315">
              <w:rPr>
                <w:color w:val="000000" w:themeColor="text1"/>
                <w:spacing w:val="-1"/>
                <w:w w:val="90"/>
                <w:sz w:val="18"/>
              </w:rPr>
              <w:t>Contratista</w:t>
            </w:r>
            <w:r w:rsidRPr="00935315">
              <w:rPr>
                <w:color w:val="000000" w:themeColor="text1"/>
                <w:spacing w:val="-1"/>
                <w:w w:val="90"/>
                <w:sz w:val="18"/>
              </w:rPr>
              <w:tab/>
            </w:r>
            <w:r w:rsidRPr="00935315">
              <w:rPr>
                <w:color w:val="000000" w:themeColor="text1"/>
                <w:w w:val="80"/>
                <w:sz w:val="18"/>
              </w:rPr>
              <w:t>que suministra</w:t>
            </w:r>
            <w:r w:rsidRPr="00935315">
              <w:rPr>
                <w:color w:val="000000" w:themeColor="text1"/>
                <w:spacing w:val="-36"/>
                <w:w w:val="80"/>
                <w:sz w:val="18"/>
              </w:rPr>
              <w:t xml:space="preserve"> </w:t>
            </w:r>
            <w:r w:rsidRPr="00935315">
              <w:rPr>
                <w:color w:val="000000" w:themeColor="text1"/>
                <w:w w:val="85"/>
                <w:sz w:val="18"/>
              </w:rPr>
              <w:t>alimentación</w:t>
            </w:r>
            <w:r w:rsidRPr="00935315">
              <w:rPr>
                <w:color w:val="000000" w:themeColor="text1"/>
                <w:spacing w:val="-2"/>
                <w:w w:val="85"/>
                <w:sz w:val="18"/>
              </w:rPr>
              <w:t xml:space="preserve"> </w:t>
            </w:r>
            <w:r w:rsidRPr="00935315">
              <w:rPr>
                <w:color w:val="000000" w:themeColor="text1"/>
                <w:w w:val="85"/>
                <w:sz w:val="18"/>
              </w:rPr>
              <w:t>a</w:t>
            </w:r>
            <w:r w:rsidRPr="00935315">
              <w:rPr>
                <w:color w:val="000000" w:themeColor="text1"/>
                <w:spacing w:val="-5"/>
                <w:w w:val="85"/>
                <w:sz w:val="18"/>
              </w:rPr>
              <w:t xml:space="preserve"> </w:t>
            </w:r>
            <w:r w:rsidRPr="00935315">
              <w:rPr>
                <w:color w:val="000000" w:themeColor="text1"/>
                <w:w w:val="85"/>
                <w:sz w:val="18"/>
              </w:rPr>
              <w:t>PPL</w:t>
            </w:r>
          </w:p>
        </w:tc>
      </w:tr>
      <w:tr w:rsidR="000148F4" w:rsidRPr="00935315" w14:paraId="2E36E98F" w14:textId="77777777" w:rsidTr="2CD1C888">
        <w:trPr>
          <w:gridAfter w:val="1"/>
          <w:wAfter w:w="20" w:type="dxa"/>
          <w:trHeight w:val="870"/>
        </w:trPr>
        <w:tc>
          <w:tcPr>
            <w:tcW w:w="587" w:type="dxa"/>
            <w:gridSpan w:val="2"/>
          </w:tcPr>
          <w:p w14:paraId="2970EE07" w14:textId="77777777" w:rsidR="000148F4" w:rsidRPr="00935315" w:rsidRDefault="000148F4" w:rsidP="000148F4">
            <w:pPr>
              <w:pStyle w:val="TableParagraph"/>
              <w:rPr>
                <w:color w:val="000000" w:themeColor="text1"/>
                <w:sz w:val="19"/>
              </w:rPr>
            </w:pPr>
          </w:p>
          <w:p w14:paraId="6C6842E7" w14:textId="77777777" w:rsidR="000148F4" w:rsidRPr="00935315" w:rsidRDefault="000148F4" w:rsidP="000148F4">
            <w:pPr>
              <w:pStyle w:val="TableParagraph"/>
              <w:ind w:left="136"/>
              <w:rPr>
                <w:color w:val="000000" w:themeColor="text1"/>
                <w:sz w:val="18"/>
              </w:rPr>
            </w:pPr>
            <w:r w:rsidRPr="00935315">
              <w:rPr>
                <w:color w:val="000000" w:themeColor="text1"/>
                <w:w w:val="90"/>
                <w:sz w:val="18"/>
              </w:rPr>
              <w:t>60</w:t>
            </w:r>
          </w:p>
        </w:tc>
        <w:tc>
          <w:tcPr>
            <w:tcW w:w="1405" w:type="dxa"/>
          </w:tcPr>
          <w:p w14:paraId="76DB993E" w14:textId="77777777" w:rsidR="000148F4" w:rsidRPr="00935315" w:rsidRDefault="000148F4" w:rsidP="000148F4">
            <w:pPr>
              <w:pStyle w:val="TableParagraph"/>
              <w:rPr>
                <w:color w:val="000000" w:themeColor="text1"/>
                <w:sz w:val="19"/>
              </w:rPr>
            </w:pPr>
          </w:p>
          <w:p w14:paraId="6192CD24" w14:textId="77777777" w:rsidR="000148F4" w:rsidRPr="00935315" w:rsidRDefault="000148F4" w:rsidP="000148F4">
            <w:pPr>
              <w:pStyle w:val="TableParagraph"/>
              <w:ind w:left="4"/>
              <w:rPr>
                <w:color w:val="000000" w:themeColor="text1"/>
                <w:sz w:val="18"/>
              </w:rPr>
            </w:pPr>
            <w:r w:rsidRPr="00935315">
              <w:rPr>
                <w:color w:val="000000" w:themeColor="text1"/>
                <w:w w:val="90"/>
                <w:sz w:val="18"/>
              </w:rPr>
              <w:t>Rejas</w:t>
            </w:r>
          </w:p>
        </w:tc>
        <w:tc>
          <w:tcPr>
            <w:tcW w:w="421" w:type="dxa"/>
          </w:tcPr>
          <w:p w14:paraId="57D4D464" w14:textId="77777777" w:rsidR="000148F4" w:rsidRPr="00935315" w:rsidRDefault="000148F4" w:rsidP="000148F4">
            <w:pPr>
              <w:pStyle w:val="TableParagraph"/>
              <w:rPr>
                <w:color w:val="000000" w:themeColor="text1"/>
                <w:sz w:val="19"/>
              </w:rPr>
            </w:pPr>
          </w:p>
          <w:p w14:paraId="1AE4D2E7" w14:textId="77777777" w:rsidR="000148F4" w:rsidRPr="00935315" w:rsidRDefault="000148F4" w:rsidP="000148F4">
            <w:pPr>
              <w:pStyle w:val="TableParagraph"/>
              <w:ind w:right="162"/>
              <w:jc w:val="right"/>
              <w:rPr>
                <w:color w:val="000000" w:themeColor="text1"/>
                <w:sz w:val="18"/>
              </w:rPr>
            </w:pPr>
            <w:r w:rsidRPr="00935315">
              <w:rPr>
                <w:color w:val="000000" w:themeColor="text1"/>
                <w:w w:val="78"/>
                <w:sz w:val="18"/>
              </w:rPr>
              <w:t>3</w:t>
            </w:r>
          </w:p>
        </w:tc>
        <w:tc>
          <w:tcPr>
            <w:tcW w:w="421" w:type="dxa"/>
            <w:gridSpan w:val="4"/>
          </w:tcPr>
          <w:p w14:paraId="577BA1D6" w14:textId="77777777" w:rsidR="000148F4" w:rsidRPr="00935315" w:rsidRDefault="000148F4" w:rsidP="000148F4">
            <w:pPr>
              <w:pStyle w:val="TableParagraph"/>
              <w:rPr>
                <w:color w:val="000000" w:themeColor="text1"/>
                <w:sz w:val="19"/>
              </w:rPr>
            </w:pPr>
          </w:p>
          <w:p w14:paraId="3CFC783E" w14:textId="77777777" w:rsidR="000148F4" w:rsidRPr="00935315" w:rsidRDefault="000148F4" w:rsidP="000148F4">
            <w:pPr>
              <w:pStyle w:val="TableParagraph"/>
              <w:ind w:left="12"/>
              <w:jc w:val="center"/>
              <w:rPr>
                <w:color w:val="000000" w:themeColor="text1"/>
                <w:sz w:val="18"/>
              </w:rPr>
            </w:pPr>
            <w:r w:rsidRPr="00935315">
              <w:rPr>
                <w:color w:val="000000" w:themeColor="text1"/>
                <w:w w:val="81"/>
                <w:sz w:val="18"/>
              </w:rPr>
              <w:t>X</w:t>
            </w:r>
          </w:p>
        </w:tc>
        <w:tc>
          <w:tcPr>
            <w:tcW w:w="282" w:type="dxa"/>
          </w:tcPr>
          <w:p w14:paraId="3C9DB2C6" w14:textId="77777777" w:rsidR="000148F4" w:rsidRPr="00935315" w:rsidRDefault="000148F4" w:rsidP="000148F4">
            <w:pPr>
              <w:pStyle w:val="TableParagraph"/>
              <w:rPr>
                <w:rFonts w:ascii="Times New Roman"/>
                <w:color w:val="000000" w:themeColor="text1"/>
                <w:sz w:val="18"/>
              </w:rPr>
            </w:pPr>
          </w:p>
        </w:tc>
        <w:tc>
          <w:tcPr>
            <w:tcW w:w="281" w:type="dxa"/>
            <w:gridSpan w:val="2"/>
          </w:tcPr>
          <w:p w14:paraId="08E01E04" w14:textId="77777777" w:rsidR="000148F4" w:rsidRPr="00935315" w:rsidRDefault="000148F4" w:rsidP="000148F4">
            <w:pPr>
              <w:pStyle w:val="TableParagraph"/>
              <w:rPr>
                <w:rFonts w:ascii="Times New Roman"/>
                <w:color w:val="000000" w:themeColor="text1"/>
                <w:sz w:val="18"/>
              </w:rPr>
            </w:pPr>
          </w:p>
        </w:tc>
        <w:tc>
          <w:tcPr>
            <w:tcW w:w="2823" w:type="dxa"/>
            <w:gridSpan w:val="2"/>
          </w:tcPr>
          <w:p w14:paraId="18EC28E4" w14:textId="77777777" w:rsidR="000148F4" w:rsidRPr="00935315" w:rsidRDefault="000148F4" w:rsidP="000148F4">
            <w:pPr>
              <w:pStyle w:val="TableParagraph"/>
              <w:rPr>
                <w:color w:val="000000" w:themeColor="text1"/>
                <w:sz w:val="19"/>
              </w:rPr>
            </w:pPr>
          </w:p>
          <w:p w14:paraId="36E97777" w14:textId="77777777" w:rsidR="000148F4" w:rsidRPr="00935315" w:rsidRDefault="000148F4" w:rsidP="000148F4">
            <w:pPr>
              <w:pStyle w:val="TableParagraph"/>
              <w:spacing w:line="242" w:lineRule="auto"/>
              <w:ind w:left="4" w:right="447"/>
              <w:rPr>
                <w:color w:val="000000" w:themeColor="text1"/>
                <w:sz w:val="18"/>
              </w:rPr>
            </w:pPr>
            <w:r w:rsidRPr="00935315">
              <w:rPr>
                <w:color w:val="000000" w:themeColor="text1"/>
                <w:w w:val="80"/>
                <w:sz w:val="18"/>
              </w:rPr>
              <w:t>2</w:t>
            </w:r>
            <w:r w:rsidRPr="00935315">
              <w:rPr>
                <w:color w:val="000000" w:themeColor="text1"/>
                <w:spacing w:val="11"/>
                <w:w w:val="80"/>
                <w:sz w:val="18"/>
              </w:rPr>
              <w:t xml:space="preserve"> </w:t>
            </w:r>
            <w:r w:rsidRPr="00935315">
              <w:rPr>
                <w:color w:val="000000" w:themeColor="text1"/>
                <w:w w:val="80"/>
                <w:sz w:val="18"/>
              </w:rPr>
              <w:t>de</w:t>
            </w:r>
            <w:r w:rsidRPr="00935315">
              <w:rPr>
                <w:color w:val="000000" w:themeColor="text1"/>
                <w:spacing w:val="12"/>
                <w:w w:val="80"/>
                <w:sz w:val="18"/>
              </w:rPr>
              <w:t xml:space="preserve"> </w:t>
            </w:r>
            <w:r w:rsidRPr="00935315">
              <w:rPr>
                <w:color w:val="000000" w:themeColor="text1"/>
                <w:w w:val="80"/>
                <w:sz w:val="18"/>
              </w:rPr>
              <w:t>ingreso</w:t>
            </w:r>
            <w:r w:rsidRPr="00935315">
              <w:rPr>
                <w:color w:val="000000" w:themeColor="text1"/>
                <w:spacing w:val="11"/>
                <w:w w:val="80"/>
                <w:sz w:val="18"/>
              </w:rPr>
              <w:t xml:space="preserve"> </w:t>
            </w:r>
            <w:r w:rsidRPr="00935315">
              <w:rPr>
                <w:color w:val="000000" w:themeColor="text1"/>
                <w:w w:val="80"/>
                <w:sz w:val="18"/>
              </w:rPr>
              <w:t>al</w:t>
            </w:r>
            <w:r w:rsidRPr="00935315">
              <w:rPr>
                <w:color w:val="000000" w:themeColor="text1"/>
                <w:spacing w:val="10"/>
                <w:w w:val="80"/>
                <w:sz w:val="18"/>
              </w:rPr>
              <w:t xml:space="preserve"> </w:t>
            </w:r>
            <w:r w:rsidRPr="00935315">
              <w:rPr>
                <w:color w:val="000000" w:themeColor="text1"/>
                <w:w w:val="80"/>
                <w:sz w:val="18"/>
              </w:rPr>
              <w:t>taller,</w:t>
            </w:r>
            <w:r w:rsidRPr="00935315">
              <w:rPr>
                <w:color w:val="000000" w:themeColor="text1"/>
                <w:spacing w:val="13"/>
                <w:w w:val="80"/>
                <w:sz w:val="18"/>
              </w:rPr>
              <w:t xml:space="preserve"> </w:t>
            </w:r>
            <w:r w:rsidRPr="00935315">
              <w:rPr>
                <w:color w:val="000000" w:themeColor="text1"/>
                <w:w w:val="80"/>
                <w:sz w:val="18"/>
              </w:rPr>
              <w:t>1</w:t>
            </w:r>
            <w:r w:rsidRPr="00935315">
              <w:rPr>
                <w:color w:val="000000" w:themeColor="text1"/>
                <w:spacing w:val="12"/>
                <w:w w:val="80"/>
                <w:sz w:val="18"/>
              </w:rPr>
              <w:t xml:space="preserve"> </w:t>
            </w:r>
            <w:r w:rsidRPr="00935315">
              <w:rPr>
                <w:color w:val="000000" w:themeColor="text1"/>
                <w:w w:val="80"/>
                <w:sz w:val="18"/>
              </w:rPr>
              <w:t>al</w:t>
            </w:r>
            <w:r w:rsidRPr="00935315">
              <w:rPr>
                <w:color w:val="000000" w:themeColor="text1"/>
                <w:spacing w:val="10"/>
                <w:w w:val="80"/>
                <w:sz w:val="18"/>
              </w:rPr>
              <w:t xml:space="preserve"> </w:t>
            </w:r>
            <w:r w:rsidRPr="00935315">
              <w:rPr>
                <w:color w:val="000000" w:themeColor="text1"/>
                <w:w w:val="80"/>
                <w:sz w:val="18"/>
              </w:rPr>
              <w:t>ingreso de</w:t>
            </w:r>
            <w:r w:rsidRPr="00935315">
              <w:rPr>
                <w:color w:val="000000" w:themeColor="text1"/>
                <w:spacing w:val="-35"/>
                <w:w w:val="80"/>
                <w:sz w:val="18"/>
              </w:rPr>
              <w:t xml:space="preserve"> </w:t>
            </w:r>
            <w:r w:rsidRPr="00935315">
              <w:rPr>
                <w:color w:val="000000" w:themeColor="text1"/>
                <w:w w:val="90"/>
                <w:sz w:val="18"/>
              </w:rPr>
              <w:t>bodega</w:t>
            </w:r>
          </w:p>
        </w:tc>
        <w:tc>
          <w:tcPr>
            <w:tcW w:w="2570" w:type="dxa"/>
            <w:gridSpan w:val="2"/>
          </w:tcPr>
          <w:p w14:paraId="3598D265" w14:textId="77777777" w:rsidR="000148F4" w:rsidRPr="00935315" w:rsidRDefault="000148F4" w:rsidP="000148F4">
            <w:pPr>
              <w:pStyle w:val="TableParagraph"/>
              <w:rPr>
                <w:color w:val="000000" w:themeColor="text1"/>
                <w:sz w:val="19"/>
              </w:rPr>
            </w:pPr>
          </w:p>
          <w:p w14:paraId="42CC2F14" w14:textId="77777777" w:rsidR="000148F4" w:rsidRPr="00935315" w:rsidRDefault="000148F4" w:rsidP="000148F4">
            <w:pPr>
              <w:pStyle w:val="TableParagraph"/>
              <w:spacing w:line="242" w:lineRule="auto"/>
              <w:ind w:left="7" w:right="330"/>
              <w:rPr>
                <w:color w:val="000000" w:themeColor="text1"/>
                <w:sz w:val="18"/>
              </w:rPr>
            </w:pPr>
            <w:r w:rsidRPr="00935315">
              <w:rPr>
                <w:color w:val="000000" w:themeColor="text1"/>
                <w:w w:val="80"/>
                <w:sz w:val="18"/>
              </w:rPr>
              <w:t>Secretaría</w:t>
            </w:r>
            <w:r w:rsidRPr="00935315">
              <w:rPr>
                <w:color w:val="000000" w:themeColor="text1"/>
                <w:spacing w:val="24"/>
                <w:w w:val="80"/>
                <w:sz w:val="18"/>
              </w:rPr>
              <w:t xml:space="preserve"> </w:t>
            </w:r>
            <w:r w:rsidRPr="00935315">
              <w:rPr>
                <w:color w:val="000000" w:themeColor="text1"/>
                <w:w w:val="80"/>
                <w:sz w:val="18"/>
              </w:rPr>
              <w:t>Distrital</w:t>
            </w:r>
            <w:r w:rsidRPr="00935315">
              <w:rPr>
                <w:color w:val="000000" w:themeColor="text1"/>
                <w:spacing w:val="25"/>
                <w:w w:val="80"/>
                <w:sz w:val="18"/>
              </w:rPr>
              <w:t xml:space="preserve"> </w:t>
            </w:r>
            <w:r w:rsidRPr="00935315">
              <w:rPr>
                <w:color w:val="000000" w:themeColor="text1"/>
                <w:w w:val="80"/>
                <w:sz w:val="18"/>
              </w:rPr>
              <w:t>de</w:t>
            </w:r>
            <w:r w:rsidRPr="00935315">
              <w:rPr>
                <w:color w:val="000000" w:themeColor="text1"/>
                <w:spacing w:val="24"/>
                <w:w w:val="80"/>
                <w:sz w:val="18"/>
              </w:rPr>
              <w:t xml:space="preserve"> </w:t>
            </w:r>
            <w:r w:rsidRPr="00935315">
              <w:rPr>
                <w:color w:val="000000" w:themeColor="text1"/>
                <w:w w:val="80"/>
                <w:sz w:val="18"/>
              </w:rPr>
              <w:t>Seguridad,</w:t>
            </w:r>
            <w:r w:rsidRPr="00935315">
              <w:rPr>
                <w:color w:val="000000" w:themeColor="text1"/>
                <w:spacing w:val="-35"/>
                <w:w w:val="80"/>
                <w:sz w:val="18"/>
              </w:rPr>
              <w:t xml:space="preserve"> </w:t>
            </w:r>
            <w:r w:rsidRPr="00935315">
              <w:rPr>
                <w:color w:val="000000" w:themeColor="text1"/>
                <w:w w:val="80"/>
                <w:sz w:val="18"/>
              </w:rPr>
              <w:t>Convivencia y</w:t>
            </w:r>
            <w:r w:rsidRPr="00935315">
              <w:rPr>
                <w:color w:val="000000" w:themeColor="text1"/>
                <w:spacing w:val="5"/>
                <w:w w:val="80"/>
                <w:sz w:val="18"/>
              </w:rPr>
              <w:t xml:space="preserve"> </w:t>
            </w:r>
            <w:r w:rsidRPr="00935315">
              <w:rPr>
                <w:color w:val="000000" w:themeColor="text1"/>
                <w:w w:val="80"/>
                <w:sz w:val="18"/>
              </w:rPr>
              <w:t>Justicia</w:t>
            </w:r>
          </w:p>
        </w:tc>
      </w:tr>
      <w:tr w:rsidR="000148F4" w:rsidRPr="00935315" w14:paraId="54577DC5" w14:textId="77777777" w:rsidTr="2CD1C888">
        <w:trPr>
          <w:gridAfter w:val="1"/>
          <w:wAfter w:w="20" w:type="dxa"/>
          <w:trHeight w:val="870"/>
        </w:trPr>
        <w:tc>
          <w:tcPr>
            <w:tcW w:w="587" w:type="dxa"/>
            <w:gridSpan w:val="2"/>
          </w:tcPr>
          <w:p w14:paraId="0BAADDE2" w14:textId="77777777" w:rsidR="000148F4" w:rsidRPr="00935315" w:rsidRDefault="000148F4" w:rsidP="000148F4">
            <w:pPr>
              <w:pStyle w:val="TableParagraph"/>
              <w:ind w:left="136"/>
              <w:rPr>
                <w:color w:val="000000" w:themeColor="text1"/>
                <w:sz w:val="19"/>
              </w:rPr>
            </w:pPr>
            <w:r w:rsidRPr="00935315">
              <w:rPr>
                <w:color w:val="000000" w:themeColor="text1"/>
                <w:w w:val="90"/>
                <w:sz w:val="18"/>
              </w:rPr>
              <w:t>61</w:t>
            </w:r>
          </w:p>
        </w:tc>
        <w:tc>
          <w:tcPr>
            <w:tcW w:w="1405" w:type="dxa"/>
          </w:tcPr>
          <w:p w14:paraId="350ECCCB" w14:textId="77777777" w:rsidR="000148F4" w:rsidRPr="00935315" w:rsidRDefault="000148F4" w:rsidP="000148F4">
            <w:pPr>
              <w:pStyle w:val="TableParagraph"/>
              <w:rPr>
                <w:color w:val="000000" w:themeColor="text1"/>
                <w:w w:val="90"/>
                <w:sz w:val="18"/>
              </w:rPr>
            </w:pPr>
            <w:r w:rsidRPr="00935315">
              <w:rPr>
                <w:color w:val="000000" w:themeColor="text1"/>
                <w:w w:val="90"/>
                <w:sz w:val="18"/>
              </w:rPr>
              <w:t>Estación de lavado de manos</w:t>
            </w:r>
          </w:p>
        </w:tc>
        <w:tc>
          <w:tcPr>
            <w:tcW w:w="421" w:type="dxa"/>
          </w:tcPr>
          <w:p w14:paraId="13D3493D" w14:textId="77777777" w:rsidR="000148F4" w:rsidRPr="00935315" w:rsidRDefault="000148F4" w:rsidP="000148F4">
            <w:pPr>
              <w:pStyle w:val="TableParagraph"/>
              <w:jc w:val="center"/>
              <w:rPr>
                <w:color w:val="000000" w:themeColor="text1"/>
                <w:w w:val="90"/>
                <w:sz w:val="18"/>
              </w:rPr>
            </w:pPr>
            <w:r w:rsidRPr="00935315">
              <w:rPr>
                <w:color w:val="000000" w:themeColor="text1"/>
                <w:w w:val="90"/>
                <w:sz w:val="18"/>
              </w:rPr>
              <w:t>1</w:t>
            </w:r>
          </w:p>
        </w:tc>
        <w:tc>
          <w:tcPr>
            <w:tcW w:w="421" w:type="dxa"/>
            <w:gridSpan w:val="4"/>
          </w:tcPr>
          <w:p w14:paraId="2BAD5332" w14:textId="77777777" w:rsidR="000148F4" w:rsidRPr="00935315" w:rsidRDefault="000148F4" w:rsidP="000148F4">
            <w:pPr>
              <w:pStyle w:val="TableParagraph"/>
              <w:rPr>
                <w:color w:val="000000" w:themeColor="text1"/>
                <w:w w:val="90"/>
                <w:sz w:val="18"/>
              </w:rPr>
            </w:pPr>
            <w:r w:rsidRPr="00935315">
              <w:rPr>
                <w:color w:val="000000" w:themeColor="text1"/>
                <w:w w:val="90"/>
                <w:sz w:val="18"/>
              </w:rPr>
              <w:t>X</w:t>
            </w:r>
          </w:p>
        </w:tc>
        <w:tc>
          <w:tcPr>
            <w:tcW w:w="282" w:type="dxa"/>
          </w:tcPr>
          <w:p w14:paraId="335D7B2F" w14:textId="77777777" w:rsidR="000148F4" w:rsidRPr="00935315" w:rsidRDefault="000148F4" w:rsidP="000148F4">
            <w:pPr>
              <w:pStyle w:val="TableParagraph"/>
              <w:rPr>
                <w:color w:val="000000" w:themeColor="text1"/>
                <w:w w:val="90"/>
                <w:sz w:val="18"/>
              </w:rPr>
            </w:pPr>
          </w:p>
        </w:tc>
        <w:tc>
          <w:tcPr>
            <w:tcW w:w="281" w:type="dxa"/>
            <w:gridSpan w:val="2"/>
          </w:tcPr>
          <w:p w14:paraId="244B81A2" w14:textId="77777777" w:rsidR="000148F4" w:rsidRPr="00935315" w:rsidRDefault="000148F4" w:rsidP="000148F4">
            <w:pPr>
              <w:pStyle w:val="TableParagraph"/>
              <w:rPr>
                <w:color w:val="000000" w:themeColor="text1"/>
                <w:w w:val="90"/>
                <w:sz w:val="18"/>
              </w:rPr>
            </w:pPr>
          </w:p>
        </w:tc>
        <w:tc>
          <w:tcPr>
            <w:tcW w:w="2823" w:type="dxa"/>
            <w:gridSpan w:val="2"/>
          </w:tcPr>
          <w:p w14:paraId="7FB8E93B" w14:textId="77777777" w:rsidR="000148F4" w:rsidRPr="00935315" w:rsidRDefault="000148F4" w:rsidP="000148F4">
            <w:pPr>
              <w:pStyle w:val="TableParagraph"/>
              <w:rPr>
                <w:color w:val="000000" w:themeColor="text1"/>
                <w:w w:val="90"/>
                <w:sz w:val="18"/>
              </w:rPr>
            </w:pPr>
            <w:r w:rsidRPr="00935315">
              <w:rPr>
                <w:color w:val="000000" w:themeColor="text1"/>
                <w:w w:val="90"/>
                <w:sz w:val="18"/>
              </w:rPr>
              <w:t>Ubicado en el área de ingreso al almacén, acero inoxidable</w:t>
            </w:r>
          </w:p>
        </w:tc>
        <w:tc>
          <w:tcPr>
            <w:tcW w:w="2570" w:type="dxa"/>
            <w:gridSpan w:val="2"/>
          </w:tcPr>
          <w:p w14:paraId="73D88447" w14:textId="77777777" w:rsidR="000148F4" w:rsidRPr="00935315" w:rsidRDefault="000148F4" w:rsidP="000148F4">
            <w:pPr>
              <w:rPr>
                <w:rFonts w:ascii="Microsoft Sans Serif" w:eastAsia="Microsoft Sans Serif" w:hAnsi="Microsoft Sans Serif" w:cs="Microsoft Sans Serif"/>
                <w:color w:val="000000" w:themeColor="text1"/>
                <w:w w:val="90"/>
                <w:sz w:val="18"/>
                <w:lang w:val="es-ES"/>
              </w:rPr>
            </w:pPr>
            <w:r w:rsidRPr="00935315">
              <w:rPr>
                <w:rFonts w:ascii="Microsoft Sans Serif" w:eastAsia="Microsoft Sans Serif" w:hAnsi="Microsoft Sans Serif" w:cs="Microsoft Sans Serif"/>
                <w:color w:val="000000" w:themeColor="text1"/>
                <w:w w:val="90"/>
                <w:sz w:val="18"/>
                <w:lang w:val="es-ES"/>
              </w:rPr>
              <w:t>Contratista</w:t>
            </w:r>
            <w:r w:rsidRPr="00935315">
              <w:rPr>
                <w:rFonts w:ascii="Microsoft Sans Serif" w:eastAsia="Microsoft Sans Serif" w:hAnsi="Microsoft Sans Serif" w:cs="Microsoft Sans Serif"/>
                <w:color w:val="000000" w:themeColor="text1"/>
                <w:w w:val="90"/>
                <w:sz w:val="18"/>
                <w:lang w:val="es-ES"/>
              </w:rPr>
              <w:tab/>
              <w:t>que suministra alimentación a PPL</w:t>
            </w:r>
          </w:p>
        </w:tc>
      </w:tr>
      <w:tr w:rsidR="000148F4" w:rsidRPr="00935315" w14:paraId="3F334BBE" w14:textId="77777777" w:rsidTr="2CD1C888">
        <w:trPr>
          <w:gridAfter w:val="1"/>
          <w:wAfter w:w="20" w:type="dxa"/>
          <w:trHeight w:val="557"/>
        </w:trPr>
        <w:tc>
          <w:tcPr>
            <w:tcW w:w="587" w:type="dxa"/>
            <w:gridSpan w:val="2"/>
          </w:tcPr>
          <w:p w14:paraId="3B80D0A6" w14:textId="77777777" w:rsidR="000148F4" w:rsidRPr="00935315" w:rsidRDefault="000148F4" w:rsidP="000148F4">
            <w:pPr>
              <w:pStyle w:val="TableParagraph"/>
              <w:ind w:left="136"/>
              <w:rPr>
                <w:color w:val="000000" w:themeColor="text1"/>
                <w:sz w:val="19"/>
              </w:rPr>
            </w:pPr>
            <w:r w:rsidRPr="00935315">
              <w:rPr>
                <w:color w:val="000000" w:themeColor="text1"/>
                <w:w w:val="90"/>
                <w:sz w:val="18"/>
              </w:rPr>
              <w:t>62</w:t>
            </w:r>
          </w:p>
        </w:tc>
        <w:tc>
          <w:tcPr>
            <w:tcW w:w="1405" w:type="dxa"/>
          </w:tcPr>
          <w:p w14:paraId="57D1413A" w14:textId="77777777" w:rsidR="000148F4" w:rsidRPr="00935315" w:rsidRDefault="000148F4" w:rsidP="000148F4">
            <w:pPr>
              <w:pStyle w:val="TableParagraph"/>
              <w:rPr>
                <w:color w:val="000000" w:themeColor="text1"/>
                <w:w w:val="90"/>
                <w:sz w:val="18"/>
              </w:rPr>
            </w:pPr>
            <w:r w:rsidRPr="00935315">
              <w:rPr>
                <w:color w:val="000000" w:themeColor="text1"/>
                <w:w w:val="90"/>
                <w:sz w:val="18"/>
              </w:rPr>
              <w:t>Lavaojos</w:t>
            </w:r>
          </w:p>
        </w:tc>
        <w:tc>
          <w:tcPr>
            <w:tcW w:w="421" w:type="dxa"/>
          </w:tcPr>
          <w:p w14:paraId="11C02E82" w14:textId="77777777" w:rsidR="000148F4" w:rsidRPr="00935315" w:rsidRDefault="000148F4" w:rsidP="000148F4">
            <w:pPr>
              <w:pStyle w:val="TableParagraph"/>
              <w:jc w:val="center"/>
              <w:rPr>
                <w:color w:val="000000" w:themeColor="text1"/>
                <w:w w:val="90"/>
                <w:sz w:val="18"/>
              </w:rPr>
            </w:pPr>
            <w:r w:rsidRPr="00935315">
              <w:rPr>
                <w:color w:val="000000" w:themeColor="text1"/>
                <w:w w:val="90"/>
                <w:sz w:val="18"/>
              </w:rPr>
              <w:t>1</w:t>
            </w:r>
          </w:p>
        </w:tc>
        <w:tc>
          <w:tcPr>
            <w:tcW w:w="421" w:type="dxa"/>
            <w:gridSpan w:val="4"/>
          </w:tcPr>
          <w:p w14:paraId="14C4DBF0" w14:textId="77777777" w:rsidR="000148F4" w:rsidRPr="00935315" w:rsidRDefault="000148F4" w:rsidP="000148F4">
            <w:pPr>
              <w:pStyle w:val="TableParagraph"/>
              <w:rPr>
                <w:color w:val="000000" w:themeColor="text1"/>
                <w:w w:val="90"/>
                <w:sz w:val="18"/>
              </w:rPr>
            </w:pPr>
          </w:p>
        </w:tc>
        <w:tc>
          <w:tcPr>
            <w:tcW w:w="282" w:type="dxa"/>
          </w:tcPr>
          <w:p w14:paraId="5F364E31" w14:textId="77777777" w:rsidR="000148F4" w:rsidRPr="00935315" w:rsidRDefault="000148F4" w:rsidP="000148F4">
            <w:pPr>
              <w:pStyle w:val="TableParagraph"/>
              <w:rPr>
                <w:color w:val="000000" w:themeColor="text1"/>
                <w:w w:val="90"/>
                <w:sz w:val="18"/>
              </w:rPr>
            </w:pPr>
            <w:r w:rsidRPr="00935315">
              <w:rPr>
                <w:color w:val="000000" w:themeColor="text1"/>
                <w:w w:val="90"/>
                <w:sz w:val="18"/>
              </w:rPr>
              <w:t>X</w:t>
            </w:r>
          </w:p>
        </w:tc>
        <w:tc>
          <w:tcPr>
            <w:tcW w:w="281" w:type="dxa"/>
            <w:gridSpan w:val="2"/>
          </w:tcPr>
          <w:p w14:paraId="41629CFF" w14:textId="77777777" w:rsidR="000148F4" w:rsidRPr="00935315" w:rsidRDefault="000148F4" w:rsidP="000148F4">
            <w:pPr>
              <w:pStyle w:val="TableParagraph"/>
              <w:rPr>
                <w:color w:val="000000" w:themeColor="text1"/>
                <w:w w:val="90"/>
                <w:sz w:val="18"/>
              </w:rPr>
            </w:pPr>
          </w:p>
        </w:tc>
        <w:tc>
          <w:tcPr>
            <w:tcW w:w="2823" w:type="dxa"/>
            <w:gridSpan w:val="2"/>
          </w:tcPr>
          <w:p w14:paraId="7F2DAB63" w14:textId="77777777" w:rsidR="000148F4" w:rsidRPr="00935315" w:rsidRDefault="000148F4" w:rsidP="000148F4">
            <w:pPr>
              <w:pStyle w:val="TableParagraph"/>
              <w:rPr>
                <w:color w:val="000000" w:themeColor="text1"/>
                <w:w w:val="90"/>
                <w:sz w:val="18"/>
              </w:rPr>
            </w:pPr>
          </w:p>
        </w:tc>
        <w:tc>
          <w:tcPr>
            <w:tcW w:w="2570" w:type="dxa"/>
            <w:gridSpan w:val="2"/>
          </w:tcPr>
          <w:p w14:paraId="1615037B" w14:textId="77777777" w:rsidR="000148F4" w:rsidRPr="00935315" w:rsidRDefault="000148F4" w:rsidP="000148F4">
            <w:pPr>
              <w:rPr>
                <w:rFonts w:ascii="Microsoft Sans Serif" w:eastAsia="Microsoft Sans Serif" w:hAnsi="Microsoft Sans Serif" w:cs="Microsoft Sans Serif"/>
                <w:color w:val="000000" w:themeColor="text1"/>
                <w:w w:val="90"/>
                <w:sz w:val="18"/>
                <w:lang w:val="es-ES"/>
              </w:rPr>
            </w:pPr>
            <w:r w:rsidRPr="00935315">
              <w:rPr>
                <w:rFonts w:ascii="Microsoft Sans Serif" w:eastAsia="Microsoft Sans Serif" w:hAnsi="Microsoft Sans Serif" w:cs="Microsoft Sans Serif"/>
                <w:color w:val="000000" w:themeColor="text1"/>
                <w:w w:val="90"/>
                <w:sz w:val="18"/>
                <w:lang w:val="es-ES"/>
              </w:rPr>
              <w:t>Contratista</w:t>
            </w:r>
            <w:r w:rsidRPr="00935315">
              <w:rPr>
                <w:rFonts w:ascii="Microsoft Sans Serif" w:eastAsia="Microsoft Sans Serif" w:hAnsi="Microsoft Sans Serif" w:cs="Microsoft Sans Serif"/>
                <w:color w:val="000000" w:themeColor="text1"/>
                <w:w w:val="90"/>
                <w:sz w:val="18"/>
                <w:lang w:val="es-ES"/>
              </w:rPr>
              <w:tab/>
              <w:t>que suministra alimentación a PPL</w:t>
            </w:r>
          </w:p>
        </w:tc>
      </w:tr>
    </w:tbl>
    <w:p w14:paraId="0B590C07" w14:textId="6B1C81ED" w:rsidR="008F61C0" w:rsidRPr="00935315" w:rsidRDefault="008F61C0" w:rsidP="002A06A2">
      <w:pPr>
        <w:pStyle w:val="Textoindependiente"/>
        <w:tabs>
          <w:tab w:val="left" w:pos="8789"/>
        </w:tabs>
        <w:spacing w:before="104" w:line="264" w:lineRule="auto"/>
        <w:ind w:left="682" w:right="815"/>
        <w:jc w:val="both"/>
        <w:rPr>
          <w:rFonts w:ascii="Arial" w:hAnsi="Arial" w:cs="Arial"/>
          <w:color w:val="000000" w:themeColor="text1"/>
          <w:w w:val="80"/>
          <w:sz w:val="24"/>
          <w:szCs w:val="24"/>
        </w:rPr>
      </w:pPr>
    </w:p>
    <w:p w14:paraId="13DFC2AA" w14:textId="34312ED4" w:rsidR="008F61C0" w:rsidRPr="00935315" w:rsidRDefault="00BA746F" w:rsidP="00A9555C">
      <w:pPr>
        <w:pStyle w:val="Prrafodelista"/>
        <w:tabs>
          <w:tab w:val="left" w:pos="795"/>
          <w:tab w:val="left" w:pos="8789"/>
        </w:tabs>
        <w:spacing w:before="4" w:line="261" w:lineRule="auto"/>
        <w:ind w:left="682" w:right="-28" w:firstLine="0"/>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 xml:space="preserve">El supervisor del contrato levantará acta de los elementos y equipos entregados al contratista el cual deberá realizarse dentro de los </w:t>
      </w:r>
      <w:r w:rsidR="008F61C0" w:rsidRPr="00935315">
        <w:rPr>
          <w:rFonts w:ascii="Arial" w:eastAsiaTheme="minorHAnsi" w:hAnsi="Arial" w:cs="Arial"/>
          <w:color w:val="000000" w:themeColor="text1"/>
          <w:w w:val="85"/>
          <w:sz w:val="24"/>
          <w:szCs w:val="24"/>
          <w:lang w:val="es-CO"/>
        </w:rPr>
        <w:t>quince</w:t>
      </w:r>
      <w:r w:rsidRPr="00935315">
        <w:rPr>
          <w:rFonts w:ascii="Arial" w:eastAsiaTheme="minorHAnsi" w:hAnsi="Arial" w:cs="Arial"/>
          <w:color w:val="000000" w:themeColor="text1"/>
          <w:w w:val="85"/>
          <w:sz w:val="24"/>
          <w:szCs w:val="24"/>
          <w:lang w:val="es-CO"/>
        </w:rPr>
        <w:t xml:space="preserve"> (</w:t>
      </w:r>
      <w:r w:rsidR="0058591E" w:rsidRPr="00935315">
        <w:rPr>
          <w:rFonts w:ascii="Arial" w:eastAsiaTheme="minorHAnsi" w:hAnsi="Arial" w:cs="Arial"/>
          <w:color w:val="000000" w:themeColor="text1"/>
          <w:w w:val="85"/>
          <w:sz w:val="24"/>
          <w:szCs w:val="24"/>
          <w:lang w:val="es-CO"/>
        </w:rPr>
        <w:t>15</w:t>
      </w:r>
      <w:r w:rsidRPr="00935315">
        <w:rPr>
          <w:rFonts w:ascii="Arial" w:eastAsiaTheme="minorHAnsi" w:hAnsi="Arial" w:cs="Arial"/>
          <w:color w:val="000000" w:themeColor="text1"/>
          <w:w w:val="85"/>
          <w:sz w:val="24"/>
          <w:szCs w:val="24"/>
          <w:lang w:val="es-CO"/>
        </w:rPr>
        <w:t>) días siguientes a</w:t>
      </w:r>
      <w:r w:rsidR="008F61C0" w:rsidRPr="00935315">
        <w:rPr>
          <w:rFonts w:ascii="Arial" w:eastAsiaTheme="minorHAnsi" w:hAnsi="Arial" w:cs="Arial"/>
          <w:color w:val="000000" w:themeColor="text1"/>
          <w:w w:val="85"/>
          <w:sz w:val="24"/>
          <w:szCs w:val="24"/>
          <w:lang w:val="es-CO"/>
        </w:rPr>
        <w:t xml:space="preserve"> la iniciación </w:t>
      </w:r>
      <w:r w:rsidRPr="00935315">
        <w:rPr>
          <w:rFonts w:ascii="Arial" w:eastAsiaTheme="minorHAnsi" w:hAnsi="Arial" w:cs="Arial"/>
          <w:color w:val="000000" w:themeColor="text1"/>
          <w:w w:val="85"/>
          <w:sz w:val="24"/>
          <w:szCs w:val="24"/>
          <w:lang w:val="es-CO"/>
        </w:rPr>
        <w:t>del contrato. El contratista deberá realizar</w:t>
      </w:r>
      <w:r w:rsidR="0058591E" w:rsidRPr="00935315">
        <w:rPr>
          <w:rFonts w:ascii="Arial" w:eastAsiaTheme="minorHAnsi" w:hAnsi="Arial" w:cs="Arial"/>
          <w:color w:val="000000" w:themeColor="text1"/>
          <w:w w:val="85"/>
          <w:sz w:val="24"/>
          <w:szCs w:val="24"/>
          <w:lang w:val="es-CO"/>
        </w:rPr>
        <w:t xml:space="preserve"> </w:t>
      </w:r>
      <w:r w:rsidRPr="00935315">
        <w:rPr>
          <w:rFonts w:ascii="Arial" w:eastAsiaTheme="minorHAnsi" w:hAnsi="Arial" w:cs="Arial"/>
          <w:color w:val="000000" w:themeColor="text1"/>
          <w:w w:val="85"/>
          <w:sz w:val="24"/>
          <w:szCs w:val="24"/>
          <w:lang w:val="es-CO"/>
        </w:rPr>
        <w:t>mantenimiento preventivo de l</w:t>
      </w:r>
      <w:r w:rsidR="0058591E" w:rsidRPr="00935315">
        <w:rPr>
          <w:rFonts w:ascii="Arial" w:eastAsiaTheme="minorHAnsi" w:hAnsi="Arial" w:cs="Arial"/>
          <w:color w:val="000000" w:themeColor="text1"/>
          <w:w w:val="85"/>
          <w:sz w:val="24"/>
          <w:szCs w:val="24"/>
          <w:lang w:val="es-CO"/>
        </w:rPr>
        <w:t>as instalaciones</w:t>
      </w:r>
      <w:r w:rsidRPr="00935315">
        <w:rPr>
          <w:rFonts w:ascii="Arial" w:eastAsiaTheme="minorHAnsi" w:hAnsi="Arial" w:cs="Arial"/>
          <w:color w:val="000000" w:themeColor="text1"/>
          <w:w w:val="85"/>
          <w:sz w:val="24"/>
          <w:szCs w:val="24"/>
          <w:lang w:val="es-CO"/>
        </w:rPr>
        <w:t xml:space="preserve"> </w:t>
      </w:r>
      <w:r w:rsidR="008F61C0" w:rsidRPr="00935315">
        <w:rPr>
          <w:rFonts w:ascii="Arial" w:eastAsiaTheme="minorHAnsi" w:hAnsi="Arial" w:cs="Arial"/>
          <w:color w:val="000000" w:themeColor="text1"/>
          <w:w w:val="85"/>
          <w:sz w:val="24"/>
          <w:szCs w:val="24"/>
          <w:lang w:val="es-CO"/>
        </w:rPr>
        <w:t xml:space="preserve">locativas incluyendo los sistemas hidráulicos, eléctricos, desagües </w:t>
      </w:r>
      <w:r w:rsidRPr="00935315">
        <w:rPr>
          <w:rFonts w:ascii="Arial" w:eastAsiaTheme="minorHAnsi" w:hAnsi="Arial" w:cs="Arial"/>
          <w:color w:val="000000" w:themeColor="text1"/>
          <w:w w:val="85"/>
          <w:sz w:val="24"/>
          <w:szCs w:val="24"/>
          <w:lang w:val="es-CO"/>
        </w:rPr>
        <w:t>y equipos entregados</w:t>
      </w:r>
      <w:r w:rsidR="008F61C0" w:rsidRPr="00935315">
        <w:rPr>
          <w:rFonts w:ascii="Arial" w:eastAsiaTheme="minorHAnsi" w:hAnsi="Arial" w:cs="Arial"/>
          <w:color w:val="000000" w:themeColor="text1"/>
          <w:w w:val="85"/>
          <w:sz w:val="24"/>
          <w:szCs w:val="24"/>
          <w:lang w:val="es-CO"/>
        </w:rPr>
        <w:t xml:space="preserve"> incluidos los de propiedad del contratista, como mínimo con una frecuencia, cada tres (3) meses </w:t>
      </w:r>
      <w:r w:rsidRPr="00935315">
        <w:rPr>
          <w:rFonts w:ascii="Arial" w:eastAsiaTheme="minorHAnsi" w:hAnsi="Arial" w:cs="Arial"/>
          <w:color w:val="000000" w:themeColor="text1"/>
          <w:w w:val="85"/>
          <w:sz w:val="24"/>
          <w:szCs w:val="24"/>
          <w:lang w:val="es-CO"/>
        </w:rPr>
        <w:t>y el mantenimiento correctivo lo realizará en forma oportuna</w:t>
      </w:r>
      <w:r w:rsidR="008F61C0" w:rsidRPr="00935315">
        <w:rPr>
          <w:rFonts w:ascii="Arial" w:eastAsiaTheme="minorHAnsi" w:hAnsi="Arial" w:cs="Arial"/>
          <w:color w:val="000000" w:themeColor="text1"/>
          <w:w w:val="85"/>
          <w:sz w:val="24"/>
          <w:szCs w:val="24"/>
          <w:lang w:val="es-CO"/>
        </w:rPr>
        <w:t xml:space="preserve"> y cuando se requiera de tal forma, que garantice la continua prestación del servicio; para el caso de los equipos no podrá superar los diez (10) días hábiles a partir de la novedad.</w:t>
      </w:r>
    </w:p>
    <w:p w14:paraId="5DDE5082" w14:textId="77777777" w:rsidR="001F4B63" w:rsidRPr="00935315" w:rsidRDefault="001F4B63" w:rsidP="004205AE">
      <w:pPr>
        <w:pStyle w:val="Textoindependiente"/>
        <w:tabs>
          <w:tab w:val="left" w:pos="8789"/>
        </w:tabs>
        <w:spacing w:before="104" w:line="264" w:lineRule="auto"/>
        <w:ind w:left="682" w:right="-28"/>
        <w:jc w:val="both"/>
        <w:rPr>
          <w:rFonts w:ascii="Arial" w:hAnsi="Arial" w:cs="Arial"/>
          <w:color w:val="000000" w:themeColor="text1"/>
          <w:w w:val="80"/>
          <w:sz w:val="20"/>
          <w:szCs w:val="20"/>
        </w:rPr>
      </w:pPr>
    </w:p>
    <w:p w14:paraId="1AB0E214" w14:textId="77777777" w:rsidR="00C4435B" w:rsidRPr="00935315" w:rsidRDefault="00BA746F" w:rsidP="00006E24">
      <w:pPr>
        <w:pStyle w:val="Ttulo1"/>
        <w:numPr>
          <w:ilvl w:val="1"/>
          <w:numId w:val="54"/>
        </w:numPr>
        <w:tabs>
          <w:tab w:val="left" w:pos="1761"/>
          <w:tab w:val="left" w:pos="1762"/>
          <w:tab w:val="left" w:pos="8789"/>
        </w:tabs>
        <w:spacing w:before="161"/>
        <w:ind w:hanging="721"/>
        <w:jc w:val="both"/>
        <w:rPr>
          <w:color w:val="000000" w:themeColor="text1"/>
          <w:sz w:val="24"/>
          <w:szCs w:val="24"/>
        </w:rPr>
      </w:pPr>
      <w:r w:rsidRPr="00935315">
        <w:rPr>
          <w:color w:val="000000" w:themeColor="text1"/>
          <w:w w:val="80"/>
          <w:sz w:val="24"/>
          <w:szCs w:val="24"/>
        </w:rPr>
        <w:t>MENAJE</w:t>
      </w:r>
      <w:r w:rsidRPr="00935315">
        <w:rPr>
          <w:color w:val="000000" w:themeColor="text1"/>
          <w:spacing w:val="10"/>
          <w:w w:val="80"/>
          <w:sz w:val="24"/>
          <w:szCs w:val="24"/>
        </w:rPr>
        <w:t xml:space="preserve"> </w:t>
      </w:r>
      <w:r w:rsidRPr="00935315">
        <w:rPr>
          <w:color w:val="000000" w:themeColor="text1"/>
          <w:w w:val="80"/>
          <w:sz w:val="24"/>
          <w:szCs w:val="24"/>
        </w:rPr>
        <w:t>PARA</w:t>
      </w:r>
      <w:r w:rsidRPr="00935315">
        <w:rPr>
          <w:color w:val="000000" w:themeColor="text1"/>
          <w:spacing w:val="10"/>
          <w:w w:val="80"/>
          <w:sz w:val="24"/>
          <w:szCs w:val="24"/>
        </w:rPr>
        <w:t xml:space="preserve"> </w:t>
      </w:r>
      <w:r w:rsidRPr="00935315">
        <w:rPr>
          <w:color w:val="000000" w:themeColor="text1"/>
          <w:w w:val="80"/>
          <w:sz w:val="24"/>
          <w:szCs w:val="24"/>
        </w:rPr>
        <w:t>LA</w:t>
      </w:r>
      <w:r w:rsidRPr="00935315">
        <w:rPr>
          <w:color w:val="000000" w:themeColor="text1"/>
          <w:spacing w:val="10"/>
          <w:w w:val="80"/>
          <w:sz w:val="24"/>
          <w:szCs w:val="24"/>
        </w:rPr>
        <w:t xml:space="preserve"> </w:t>
      </w:r>
      <w:r w:rsidRPr="00935315">
        <w:rPr>
          <w:color w:val="000000" w:themeColor="text1"/>
          <w:w w:val="80"/>
          <w:sz w:val="24"/>
          <w:szCs w:val="24"/>
        </w:rPr>
        <w:t>PERSONA</w:t>
      </w:r>
      <w:r w:rsidRPr="00935315">
        <w:rPr>
          <w:color w:val="000000" w:themeColor="text1"/>
          <w:spacing w:val="10"/>
          <w:w w:val="80"/>
          <w:sz w:val="24"/>
          <w:szCs w:val="24"/>
        </w:rPr>
        <w:t xml:space="preserve"> </w:t>
      </w:r>
      <w:r w:rsidRPr="00935315">
        <w:rPr>
          <w:color w:val="000000" w:themeColor="text1"/>
          <w:w w:val="80"/>
          <w:sz w:val="24"/>
          <w:szCs w:val="24"/>
        </w:rPr>
        <w:t>PRIVADA</w:t>
      </w:r>
      <w:r w:rsidRPr="00935315">
        <w:rPr>
          <w:color w:val="000000" w:themeColor="text1"/>
          <w:spacing w:val="10"/>
          <w:w w:val="80"/>
          <w:sz w:val="24"/>
          <w:szCs w:val="24"/>
        </w:rPr>
        <w:t xml:space="preserve"> </w:t>
      </w:r>
      <w:r w:rsidRPr="00935315">
        <w:rPr>
          <w:color w:val="000000" w:themeColor="text1"/>
          <w:w w:val="80"/>
          <w:sz w:val="24"/>
          <w:szCs w:val="24"/>
        </w:rPr>
        <w:t>DE</w:t>
      </w:r>
      <w:r w:rsidRPr="00935315">
        <w:rPr>
          <w:color w:val="000000" w:themeColor="text1"/>
          <w:spacing w:val="11"/>
          <w:w w:val="80"/>
          <w:sz w:val="24"/>
          <w:szCs w:val="24"/>
        </w:rPr>
        <w:t xml:space="preserve"> </w:t>
      </w:r>
      <w:r w:rsidRPr="00935315">
        <w:rPr>
          <w:color w:val="000000" w:themeColor="text1"/>
          <w:w w:val="80"/>
          <w:sz w:val="24"/>
          <w:szCs w:val="24"/>
        </w:rPr>
        <w:t>LA</w:t>
      </w:r>
      <w:r w:rsidRPr="00935315">
        <w:rPr>
          <w:color w:val="000000" w:themeColor="text1"/>
          <w:spacing w:val="9"/>
          <w:w w:val="80"/>
          <w:sz w:val="24"/>
          <w:szCs w:val="24"/>
        </w:rPr>
        <w:t xml:space="preserve"> </w:t>
      </w:r>
      <w:r w:rsidRPr="00935315">
        <w:rPr>
          <w:color w:val="000000" w:themeColor="text1"/>
          <w:w w:val="80"/>
          <w:sz w:val="24"/>
          <w:szCs w:val="24"/>
        </w:rPr>
        <w:t>LIBERTAD</w:t>
      </w:r>
      <w:r w:rsidRPr="00935315">
        <w:rPr>
          <w:color w:val="000000" w:themeColor="text1"/>
          <w:spacing w:val="13"/>
          <w:w w:val="80"/>
          <w:sz w:val="24"/>
          <w:szCs w:val="24"/>
        </w:rPr>
        <w:t xml:space="preserve"> </w:t>
      </w:r>
    </w:p>
    <w:p w14:paraId="4DBE17FB" w14:textId="77777777" w:rsidR="00BA746F" w:rsidRPr="00935315" w:rsidRDefault="00BA746F" w:rsidP="002A06A2">
      <w:pPr>
        <w:pStyle w:val="Textoindependiente"/>
        <w:tabs>
          <w:tab w:val="left" w:pos="8789"/>
        </w:tabs>
        <w:spacing w:before="8"/>
        <w:rPr>
          <w:rFonts w:ascii="Arial" w:hAnsi="Arial" w:cs="Arial"/>
          <w:b/>
          <w:color w:val="000000" w:themeColor="text1"/>
          <w:sz w:val="24"/>
          <w:szCs w:val="24"/>
        </w:rPr>
      </w:pPr>
    </w:p>
    <w:p w14:paraId="10AACE6E" w14:textId="77777777" w:rsidR="00BA746F" w:rsidRPr="00935315" w:rsidRDefault="00BA746F" w:rsidP="00A9555C">
      <w:pPr>
        <w:pStyle w:val="Prrafodelista"/>
        <w:tabs>
          <w:tab w:val="left" w:pos="795"/>
          <w:tab w:val="left" w:pos="8789"/>
        </w:tabs>
        <w:spacing w:before="4" w:line="261" w:lineRule="auto"/>
        <w:ind w:left="682" w:right="-28" w:firstLine="0"/>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El contratista se obliga a suministrar desde la firma del acta de inicio del contrato del servicio de alimentación, utensilios básicos nuevos para el suministro y consumo de los alimentos de cada PPL, relacionados a continuación:</w:t>
      </w:r>
    </w:p>
    <w:p w14:paraId="03BE0810" w14:textId="5BD60214" w:rsidR="00BA746F" w:rsidRPr="00935315" w:rsidRDefault="00BA746F" w:rsidP="000F6C19">
      <w:pPr>
        <w:pStyle w:val="Prrafodelista"/>
        <w:numPr>
          <w:ilvl w:val="1"/>
          <w:numId w:val="29"/>
        </w:numPr>
        <w:tabs>
          <w:tab w:val="left" w:pos="1249"/>
          <w:tab w:val="left" w:pos="8789"/>
        </w:tabs>
        <w:spacing w:before="156" w:line="242" w:lineRule="auto"/>
        <w:ind w:right="114"/>
        <w:jc w:val="both"/>
        <w:rPr>
          <w:rFonts w:ascii="Arial" w:eastAsiaTheme="minorHAnsi" w:hAnsi="Arial" w:cs="Arial"/>
          <w:color w:val="000000" w:themeColor="text1"/>
          <w:w w:val="85"/>
          <w:sz w:val="24"/>
          <w:szCs w:val="24"/>
          <w:lang w:val="es-CO"/>
        </w:rPr>
      </w:pPr>
      <w:r w:rsidRPr="00935315">
        <w:rPr>
          <w:rFonts w:ascii="Arial" w:eastAsiaTheme="minorHAnsi" w:hAnsi="Arial" w:cs="Arial"/>
          <w:color w:val="000000" w:themeColor="text1"/>
          <w:w w:val="85"/>
          <w:sz w:val="24"/>
          <w:szCs w:val="24"/>
          <w:lang w:val="es-CO"/>
        </w:rPr>
        <w:t>Fiambrera de policarbonato con tapa para cierre hermético de alta densidad rectangular o cuadrada con mínimo cinco (5) compartimentos adecuados para alimentos sólidos y/o líquidos (250 cc), de preferencia color blanco o transparente</w:t>
      </w:r>
      <w:r w:rsidR="0086287F" w:rsidRPr="00935315">
        <w:rPr>
          <w:rFonts w:ascii="Arial" w:eastAsiaTheme="minorHAnsi" w:hAnsi="Arial" w:cs="Arial"/>
          <w:color w:val="000000" w:themeColor="text1"/>
          <w:w w:val="85"/>
          <w:sz w:val="24"/>
          <w:szCs w:val="24"/>
          <w:lang w:val="es-CO"/>
        </w:rPr>
        <w:t xml:space="preserve">, con capacidad para contener cada preparación en los gramajes estipulados, adicionalmente </w:t>
      </w:r>
      <w:r w:rsidR="00C4435B" w:rsidRPr="00935315">
        <w:rPr>
          <w:rFonts w:ascii="Arial" w:eastAsiaTheme="minorHAnsi" w:hAnsi="Arial" w:cs="Arial"/>
          <w:color w:val="000000" w:themeColor="text1"/>
          <w:w w:val="85"/>
          <w:sz w:val="24"/>
          <w:szCs w:val="24"/>
          <w:lang w:val="es-CO"/>
        </w:rPr>
        <w:t>este recipiente debe</w:t>
      </w:r>
      <w:r w:rsidR="0086287F" w:rsidRPr="00935315">
        <w:rPr>
          <w:rFonts w:ascii="Arial" w:eastAsiaTheme="minorHAnsi" w:hAnsi="Arial" w:cs="Arial"/>
          <w:color w:val="000000" w:themeColor="text1"/>
          <w:w w:val="85"/>
          <w:sz w:val="24"/>
          <w:szCs w:val="24"/>
          <w:lang w:val="es-CO"/>
        </w:rPr>
        <w:t xml:space="preserve"> facilitar el servido</w:t>
      </w:r>
      <w:r w:rsidR="00C4435B" w:rsidRPr="00935315">
        <w:rPr>
          <w:rFonts w:ascii="Arial" w:eastAsiaTheme="minorHAnsi" w:hAnsi="Arial" w:cs="Arial"/>
          <w:color w:val="000000" w:themeColor="text1"/>
          <w:w w:val="85"/>
          <w:sz w:val="24"/>
          <w:szCs w:val="24"/>
          <w:lang w:val="es-CO"/>
        </w:rPr>
        <w:t xml:space="preserve"> de las preparaciones en la línea de servido.</w:t>
      </w:r>
    </w:p>
    <w:p w14:paraId="1EA983D2" w14:textId="77777777" w:rsidR="000301ED" w:rsidRPr="00294D04" w:rsidRDefault="000301ED" w:rsidP="000301ED">
      <w:pPr>
        <w:pStyle w:val="Prrafodelista"/>
        <w:tabs>
          <w:tab w:val="left" w:pos="990"/>
        </w:tabs>
        <w:ind w:left="682" w:firstLine="0"/>
        <w:jc w:val="both"/>
        <w:rPr>
          <w:rFonts w:ascii="Arial" w:hAnsi="Arial" w:cs="Arial"/>
          <w:noProof/>
          <w:color w:val="000000" w:themeColor="text1"/>
          <w:sz w:val="8"/>
          <w:szCs w:val="8"/>
          <w:highlight w:val="green"/>
          <w:lang w:eastAsia="es-CO"/>
        </w:rPr>
      </w:pPr>
    </w:p>
    <w:p w14:paraId="1CAAEB2E" w14:textId="77777777" w:rsidR="006D11B9" w:rsidRDefault="00FE57D2" w:rsidP="00FE57D2">
      <w:pPr>
        <w:pStyle w:val="Prrafodelista"/>
        <w:numPr>
          <w:ilvl w:val="1"/>
          <w:numId w:val="29"/>
        </w:numPr>
        <w:tabs>
          <w:tab w:val="left" w:pos="1249"/>
          <w:tab w:val="left" w:pos="8789"/>
        </w:tabs>
        <w:spacing w:before="28"/>
        <w:ind w:right="114" w:hanging="284"/>
        <w:jc w:val="both"/>
        <w:rPr>
          <w:rFonts w:ascii="Arial" w:eastAsiaTheme="minorHAnsi" w:hAnsi="Arial" w:cs="Arial"/>
          <w:color w:val="000000" w:themeColor="text1"/>
          <w:w w:val="85"/>
          <w:sz w:val="24"/>
          <w:szCs w:val="24"/>
          <w:lang w:val="es-CO"/>
        </w:rPr>
      </w:pPr>
      <w:r w:rsidRPr="006D11B9">
        <w:rPr>
          <w:rFonts w:ascii="Arial" w:eastAsiaTheme="minorHAnsi" w:hAnsi="Arial" w:cs="Arial"/>
          <w:color w:val="000000" w:themeColor="text1"/>
          <w:w w:val="85"/>
          <w:sz w:val="24"/>
          <w:szCs w:val="24"/>
          <w:highlight w:val="cyan"/>
          <w:lang w:val="es-CO"/>
        </w:rPr>
        <w:t>Un (1) vaso con capacidad de 9 onzas con características similares a la de la fiambrera</w:t>
      </w:r>
    </w:p>
    <w:p w14:paraId="640CFFA7" w14:textId="77777777" w:rsidR="006D11B9" w:rsidRPr="006D11B9" w:rsidRDefault="006D11B9" w:rsidP="006D11B9">
      <w:pPr>
        <w:pStyle w:val="Prrafodelista"/>
        <w:rPr>
          <w:rFonts w:ascii="Arial" w:eastAsiaTheme="minorHAnsi" w:hAnsi="Arial" w:cs="Arial"/>
          <w:color w:val="000000" w:themeColor="text1"/>
          <w:w w:val="85"/>
          <w:sz w:val="24"/>
          <w:szCs w:val="24"/>
          <w:lang w:val="es-CO"/>
        </w:rPr>
      </w:pPr>
    </w:p>
    <w:p w14:paraId="0E0820AB" w14:textId="1E32C48C" w:rsidR="00FE57D2" w:rsidRDefault="00CE4653" w:rsidP="00FE57D2">
      <w:pPr>
        <w:pStyle w:val="Prrafodelista"/>
        <w:numPr>
          <w:ilvl w:val="1"/>
          <w:numId w:val="29"/>
        </w:numPr>
        <w:tabs>
          <w:tab w:val="left" w:pos="1249"/>
          <w:tab w:val="left" w:pos="8789"/>
        </w:tabs>
        <w:spacing w:before="28"/>
        <w:ind w:right="114" w:hanging="284"/>
        <w:jc w:val="both"/>
        <w:rPr>
          <w:rFonts w:ascii="Arial" w:eastAsiaTheme="minorHAnsi" w:hAnsi="Arial" w:cs="Arial"/>
          <w:color w:val="000000" w:themeColor="text1"/>
          <w:w w:val="85"/>
          <w:sz w:val="24"/>
          <w:szCs w:val="24"/>
          <w:lang w:val="es-CO"/>
        </w:rPr>
      </w:pPr>
      <w:r w:rsidRPr="00FE57D2">
        <w:rPr>
          <w:rFonts w:ascii="Arial" w:eastAsiaTheme="minorHAnsi" w:hAnsi="Arial" w:cs="Arial"/>
          <w:color w:val="000000" w:themeColor="text1"/>
          <w:w w:val="85"/>
          <w:sz w:val="24"/>
          <w:szCs w:val="24"/>
          <w:lang w:val="es-CO"/>
        </w:rPr>
        <w:t>Una cuchara plástica</w:t>
      </w:r>
      <w:r w:rsidR="00BA746F" w:rsidRPr="00FE57D2">
        <w:rPr>
          <w:rFonts w:ascii="Arial" w:eastAsiaTheme="minorHAnsi" w:hAnsi="Arial" w:cs="Arial"/>
          <w:color w:val="000000" w:themeColor="text1"/>
          <w:w w:val="85"/>
          <w:sz w:val="24"/>
          <w:szCs w:val="24"/>
          <w:lang w:val="es-CO"/>
        </w:rPr>
        <w:t xml:space="preserve"> en policarbonato</w:t>
      </w:r>
      <w:r w:rsidR="00C72C36" w:rsidRPr="00FE57D2">
        <w:rPr>
          <w:rFonts w:ascii="Arial" w:eastAsiaTheme="minorHAnsi" w:hAnsi="Arial" w:cs="Arial"/>
          <w:color w:val="000000" w:themeColor="text1"/>
          <w:w w:val="85"/>
          <w:sz w:val="24"/>
          <w:szCs w:val="24"/>
          <w:lang w:val="es-CO"/>
        </w:rPr>
        <w:t xml:space="preserve"> de alta densidad para cada </w:t>
      </w:r>
      <w:proofErr w:type="spellStart"/>
      <w:r w:rsidR="00C72C36" w:rsidRPr="00FE57D2">
        <w:rPr>
          <w:rFonts w:ascii="Arial" w:eastAsiaTheme="minorHAnsi" w:hAnsi="Arial" w:cs="Arial"/>
          <w:color w:val="000000" w:themeColor="text1"/>
          <w:w w:val="85"/>
          <w:sz w:val="24"/>
          <w:szCs w:val="24"/>
          <w:lang w:val="es-CO"/>
        </w:rPr>
        <w:t>ppl</w:t>
      </w:r>
      <w:proofErr w:type="spellEnd"/>
    </w:p>
    <w:p w14:paraId="2E05D049" w14:textId="77777777" w:rsidR="00FE57D2" w:rsidRPr="00FE57D2" w:rsidRDefault="00FE57D2" w:rsidP="00FE57D2">
      <w:pPr>
        <w:pStyle w:val="Prrafodelista"/>
        <w:rPr>
          <w:rFonts w:ascii="Arial" w:eastAsiaTheme="minorHAnsi" w:hAnsi="Arial" w:cs="Arial"/>
          <w:color w:val="000000" w:themeColor="text1"/>
          <w:w w:val="85"/>
          <w:sz w:val="8"/>
          <w:szCs w:val="8"/>
          <w:lang w:val="es-CO"/>
        </w:rPr>
      </w:pPr>
    </w:p>
    <w:p w14:paraId="6BB8DD11" w14:textId="77777777" w:rsidR="00FE57D2" w:rsidRPr="00FE57D2" w:rsidRDefault="00FE57D2" w:rsidP="00FE57D2">
      <w:pPr>
        <w:pStyle w:val="Prrafodelista"/>
        <w:tabs>
          <w:tab w:val="left" w:pos="1249"/>
          <w:tab w:val="left" w:pos="8789"/>
        </w:tabs>
        <w:spacing w:before="28"/>
        <w:ind w:left="1248" w:right="114" w:firstLine="0"/>
        <w:jc w:val="both"/>
        <w:rPr>
          <w:rFonts w:ascii="Arial" w:eastAsiaTheme="minorHAnsi" w:hAnsi="Arial" w:cs="Arial"/>
          <w:color w:val="000000" w:themeColor="text1"/>
          <w:w w:val="85"/>
          <w:sz w:val="4"/>
          <w:szCs w:val="4"/>
          <w:lang w:val="es-CO"/>
        </w:rPr>
      </w:pPr>
    </w:p>
    <w:p w14:paraId="0BE1CDE3" w14:textId="77777777" w:rsidR="00BA746F" w:rsidRPr="00FE57D2" w:rsidRDefault="00BA746F" w:rsidP="000F6C19">
      <w:pPr>
        <w:pStyle w:val="Prrafodelista"/>
        <w:numPr>
          <w:ilvl w:val="1"/>
          <w:numId w:val="29"/>
        </w:numPr>
        <w:tabs>
          <w:tab w:val="left" w:pos="1249"/>
          <w:tab w:val="left" w:pos="8789"/>
        </w:tabs>
        <w:spacing w:before="24"/>
        <w:ind w:right="114" w:hanging="284"/>
        <w:jc w:val="both"/>
        <w:rPr>
          <w:rFonts w:ascii="Arial" w:eastAsiaTheme="minorHAnsi" w:hAnsi="Arial" w:cs="Arial"/>
          <w:color w:val="000000" w:themeColor="text1"/>
          <w:w w:val="85"/>
          <w:sz w:val="24"/>
          <w:szCs w:val="24"/>
          <w:lang w:val="es-CO"/>
        </w:rPr>
      </w:pPr>
      <w:r w:rsidRPr="00FE57D2">
        <w:rPr>
          <w:rFonts w:ascii="Arial" w:eastAsiaTheme="minorHAnsi" w:hAnsi="Arial" w:cs="Arial"/>
          <w:color w:val="000000" w:themeColor="text1"/>
          <w:w w:val="85"/>
          <w:sz w:val="24"/>
          <w:szCs w:val="24"/>
          <w:lang w:val="es-CO"/>
        </w:rPr>
        <w:t>El menaje para la PPL deberá cumplir con las características definidas en las Resoluciones 683, 4142 y 4143 de 2012 y las normas que modifiquen, adicionen y sustituyan; en todo caso se podrá suministrar otros similares de alta durabilidad.</w:t>
      </w:r>
    </w:p>
    <w:p w14:paraId="70A4410C" w14:textId="77777777" w:rsidR="00BA746F" w:rsidRPr="00935315" w:rsidRDefault="00BA746F" w:rsidP="002A06A2">
      <w:pPr>
        <w:pStyle w:val="Textoindependiente"/>
        <w:tabs>
          <w:tab w:val="left" w:pos="8789"/>
        </w:tabs>
        <w:rPr>
          <w:rFonts w:ascii="Arial" w:hAnsi="Arial" w:cs="Arial"/>
          <w:color w:val="000000" w:themeColor="text1"/>
          <w:w w:val="90"/>
          <w:sz w:val="24"/>
          <w:szCs w:val="24"/>
        </w:rPr>
      </w:pPr>
    </w:p>
    <w:p w14:paraId="6860636A" w14:textId="77777777" w:rsidR="00BA746F" w:rsidRPr="00935315" w:rsidRDefault="00BA746F" w:rsidP="002A06A2">
      <w:pPr>
        <w:pStyle w:val="Textoindependiente"/>
        <w:tabs>
          <w:tab w:val="left" w:pos="8789"/>
        </w:tabs>
        <w:spacing w:before="140"/>
        <w:ind w:left="682"/>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Estos utensilios deberán ser estándar para todo el establecimiento.</w:t>
      </w:r>
    </w:p>
    <w:p w14:paraId="47D572FF" w14:textId="67083C40" w:rsidR="00AE5341" w:rsidRPr="00935315" w:rsidRDefault="00BA746F" w:rsidP="00452D4F">
      <w:pPr>
        <w:pStyle w:val="Textoindependiente"/>
        <w:tabs>
          <w:tab w:val="left" w:pos="8789"/>
        </w:tabs>
        <w:spacing w:before="193" w:line="256" w:lineRule="auto"/>
        <w:ind w:left="682"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prestador del servicio deberá realizar al inicio del contrato la entrega de menaje que contemplen la totalidad del parte diario del establecimiento, en los términos ya establecidos, y contar con un 5% adicional para reemplazo por daño</w:t>
      </w:r>
      <w:r w:rsidR="00C72C36" w:rsidRPr="00935315">
        <w:rPr>
          <w:rFonts w:ascii="Arial" w:hAnsi="Arial" w:cs="Arial"/>
          <w:color w:val="000000" w:themeColor="text1"/>
          <w:w w:val="90"/>
          <w:sz w:val="24"/>
          <w:szCs w:val="24"/>
        </w:rPr>
        <w:t>, pérdida</w:t>
      </w:r>
      <w:r w:rsidRPr="00935315">
        <w:rPr>
          <w:rFonts w:ascii="Arial" w:hAnsi="Arial" w:cs="Arial"/>
          <w:color w:val="000000" w:themeColor="text1"/>
          <w:w w:val="90"/>
          <w:sz w:val="24"/>
          <w:szCs w:val="24"/>
        </w:rPr>
        <w:t xml:space="preserve"> o deterioro; en caso que el contrato sea prorrogado y adicionado en cualquier plazo y monto, el contratista deberá hacer una segunda entrega de menaje, en las mismas condiciones de la entrega inicial en este acápite señalado, en los quince (15) </w:t>
      </w:r>
      <w:r w:rsidR="00FD7508" w:rsidRPr="00935315">
        <w:rPr>
          <w:rFonts w:ascii="Arial" w:hAnsi="Arial" w:cs="Arial"/>
          <w:color w:val="000000" w:themeColor="text1"/>
          <w:w w:val="90"/>
          <w:sz w:val="24"/>
          <w:szCs w:val="24"/>
        </w:rPr>
        <w:t xml:space="preserve">días calendario </w:t>
      </w:r>
      <w:r w:rsidRPr="00935315">
        <w:rPr>
          <w:rFonts w:ascii="Arial" w:hAnsi="Arial" w:cs="Arial"/>
          <w:color w:val="000000" w:themeColor="text1"/>
          <w:w w:val="90"/>
          <w:sz w:val="24"/>
          <w:szCs w:val="24"/>
        </w:rPr>
        <w:t>siguientes</w:t>
      </w:r>
      <w:r w:rsidR="00FD7508" w:rsidRPr="00935315">
        <w:rPr>
          <w:rFonts w:ascii="Arial" w:hAnsi="Arial" w:cs="Arial"/>
          <w:color w:val="000000" w:themeColor="text1"/>
          <w:w w:val="90"/>
          <w:sz w:val="24"/>
          <w:szCs w:val="24"/>
        </w:rPr>
        <w:t xml:space="preserve"> de </w:t>
      </w:r>
      <w:r w:rsidRPr="00935315">
        <w:rPr>
          <w:rFonts w:ascii="Arial" w:hAnsi="Arial" w:cs="Arial"/>
          <w:color w:val="000000" w:themeColor="text1"/>
          <w:w w:val="90"/>
          <w:sz w:val="24"/>
          <w:szCs w:val="24"/>
        </w:rPr>
        <w:t xml:space="preserve"> iniciada la prórroga y la adición.</w:t>
      </w:r>
    </w:p>
    <w:p w14:paraId="64676F03" w14:textId="0AACA685" w:rsidR="00C4435B" w:rsidRPr="00935315" w:rsidRDefault="00BA746F" w:rsidP="00A9555C">
      <w:pPr>
        <w:pStyle w:val="Textoindependiente"/>
        <w:tabs>
          <w:tab w:val="left" w:pos="8789"/>
        </w:tabs>
        <w:spacing w:before="156" w:line="261" w:lineRule="auto"/>
        <w:ind w:left="682"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Dentro de dichas entregas, adicionalmente el prestador del servicio deberá entregar al director del Establecimiento el equivalente a un cinco por ciento (5%) de menaje para la PPL adicional sobre el parte total del establecimiento, esto con el fin de atender reposición en casos de su normal deterioro.</w:t>
      </w:r>
    </w:p>
    <w:p w14:paraId="540C84AD" w14:textId="3C1A9F8B" w:rsidR="00BA746F" w:rsidRPr="00935315" w:rsidRDefault="00BA746F" w:rsidP="004205AE">
      <w:pPr>
        <w:pStyle w:val="Textoindependiente"/>
        <w:tabs>
          <w:tab w:val="left" w:pos="8789"/>
        </w:tabs>
        <w:spacing w:before="163" w:line="261" w:lineRule="auto"/>
        <w:ind w:left="682"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menaje y utensilios deberán ser de material apto para el consumo de los alimentos, estar fabricado con materiales inertes, resistentes al uso, a la corrosión y a la utilización frecuente de los agentes de limpieza y desinfección. Los utensilios para procesar como cucharones, coladores, ralladores, pinzas, entre otros, deben ser de material sanitario cumpliendo con las características definidas en la Resoluciones 683, 4142 y 4143 de 2012 y las normas que modifiquen, adicionen y sustituyan. (No está permitido el uso de elementos fabricados en material de vidrio o madera).</w:t>
      </w:r>
    </w:p>
    <w:p w14:paraId="3424E10D" w14:textId="0B3AA97B" w:rsidR="00986CC2" w:rsidRPr="00935315" w:rsidRDefault="00BA746F" w:rsidP="00E6661A">
      <w:pPr>
        <w:pStyle w:val="Textoindependiente"/>
        <w:tabs>
          <w:tab w:val="left" w:pos="8789"/>
        </w:tabs>
        <w:spacing w:before="161" w:line="266" w:lineRule="auto"/>
        <w:ind w:left="682" w:right="114"/>
        <w:jc w:val="both"/>
        <w:rPr>
          <w:rFonts w:ascii="Arial" w:hAnsi="Arial" w:cs="Arial"/>
          <w:color w:val="000000" w:themeColor="text1"/>
          <w:w w:val="90"/>
        </w:rPr>
      </w:pPr>
      <w:r w:rsidRPr="00935315">
        <w:rPr>
          <w:rFonts w:ascii="Arial" w:hAnsi="Arial" w:cs="Arial"/>
          <w:b/>
          <w:bCs/>
          <w:color w:val="000000" w:themeColor="text1"/>
          <w:w w:val="90"/>
        </w:rPr>
        <w:t>Nota</w:t>
      </w:r>
      <w:r w:rsidR="00774242" w:rsidRPr="00935315">
        <w:rPr>
          <w:rFonts w:ascii="Arial" w:hAnsi="Arial" w:cs="Arial"/>
          <w:b/>
          <w:bCs/>
          <w:color w:val="000000" w:themeColor="text1"/>
          <w:w w:val="90"/>
        </w:rPr>
        <w:t xml:space="preserve"> 5</w:t>
      </w:r>
      <w:r w:rsidRPr="00935315">
        <w:rPr>
          <w:rFonts w:ascii="Arial" w:hAnsi="Arial" w:cs="Arial"/>
          <w:color w:val="000000" w:themeColor="text1"/>
          <w:w w:val="90"/>
        </w:rPr>
        <w:t xml:space="preserve">: el </w:t>
      </w:r>
      <w:r w:rsidR="0086287F" w:rsidRPr="00935315">
        <w:rPr>
          <w:rFonts w:ascii="Arial" w:hAnsi="Arial" w:cs="Arial"/>
          <w:color w:val="000000" w:themeColor="text1"/>
          <w:w w:val="90"/>
        </w:rPr>
        <w:t>contratista</w:t>
      </w:r>
      <w:r w:rsidRPr="00935315">
        <w:rPr>
          <w:rFonts w:ascii="Arial" w:hAnsi="Arial" w:cs="Arial"/>
          <w:color w:val="000000" w:themeColor="text1"/>
          <w:w w:val="90"/>
        </w:rPr>
        <w:t xml:space="preserve"> realizará el </w:t>
      </w:r>
      <w:r w:rsidR="00D40B09">
        <w:rPr>
          <w:rFonts w:ascii="Arial" w:hAnsi="Arial" w:cs="Arial"/>
          <w:color w:val="000000" w:themeColor="text1"/>
          <w:w w:val="90"/>
        </w:rPr>
        <w:t>cambio de menaje por deterioro</w:t>
      </w:r>
      <w:r w:rsidRPr="00935315">
        <w:rPr>
          <w:rFonts w:ascii="Arial" w:hAnsi="Arial" w:cs="Arial"/>
          <w:color w:val="000000" w:themeColor="text1"/>
          <w:w w:val="90"/>
        </w:rPr>
        <w:t xml:space="preserve"> y/o destrucción parcial o total, el cual tendrá que ser remplazado por utensilios nuevos, esto depende</w:t>
      </w:r>
      <w:r w:rsidR="0086287F" w:rsidRPr="00935315">
        <w:rPr>
          <w:rFonts w:ascii="Arial" w:hAnsi="Arial" w:cs="Arial"/>
          <w:color w:val="000000" w:themeColor="text1"/>
          <w:w w:val="90"/>
        </w:rPr>
        <w:t>rá</w:t>
      </w:r>
      <w:r w:rsidRPr="00935315">
        <w:rPr>
          <w:rFonts w:ascii="Arial" w:hAnsi="Arial" w:cs="Arial"/>
          <w:color w:val="000000" w:themeColor="text1"/>
          <w:w w:val="90"/>
        </w:rPr>
        <w:t xml:space="preserve"> del desgaste que genere factores de riesgo en los procesos de limpieza y desinfección de los mismos</w:t>
      </w:r>
      <w:r w:rsidR="0086287F" w:rsidRPr="00935315">
        <w:rPr>
          <w:rFonts w:ascii="Arial" w:hAnsi="Arial" w:cs="Arial"/>
          <w:color w:val="000000" w:themeColor="text1"/>
          <w:w w:val="90"/>
        </w:rPr>
        <w:t>, y deberá</w:t>
      </w:r>
      <w:r w:rsidRPr="00935315">
        <w:rPr>
          <w:rFonts w:ascii="Arial" w:hAnsi="Arial" w:cs="Arial"/>
          <w:color w:val="000000" w:themeColor="text1"/>
          <w:w w:val="90"/>
        </w:rPr>
        <w:t xml:space="preserve"> dar cumplimiento a la normativa sanitaria vigente sobre utensilios</w:t>
      </w:r>
      <w:r w:rsidR="0086287F" w:rsidRPr="00935315">
        <w:rPr>
          <w:rFonts w:ascii="Arial" w:hAnsi="Arial" w:cs="Arial"/>
          <w:color w:val="000000" w:themeColor="text1"/>
          <w:w w:val="90"/>
        </w:rPr>
        <w:t>; la solicitud de cambio la efectuará el supervisor del contrato mediante oficio y el contratista deberá efectuar el cambio dentro de máximo 15 días calendario posterior al requerimiento.</w:t>
      </w:r>
    </w:p>
    <w:p w14:paraId="55BECE81" w14:textId="77777777" w:rsidR="00151345" w:rsidRPr="00935315" w:rsidRDefault="00151345" w:rsidP="00986CC2">
      <w:pPr>
        <w:pStyle w:val="Textoindependiente"/>
        <w:tabs>
          <w:tab w:val="left" w:pos="8789"/>
        </w:tabs>
        <w:spacing w:before="161" w:line="266" w:lineRule="auto"/>
        <w:ind w:left="682" w:right="114"/>
        <w:jc w:val="both"/>
        <w:rPr>
          <w:rFonts w:ascii="Arial" w:hAnsi="Arial" w:cs="Arial"/>
          <w:color w:val="000000" w:themeColor="text1"/>
          <w:w w:val="90"/>
          <w:sz w:val="8"/>
          <w:szCs w:val="8"/>
        </w:rPr>
      </w:pPr>
    </w:p>
    <w:p w14:paraId="71E2D85B" w14:textId="7D0CBF26" w:rsidR="00BA746F" w:rsidRPr="00935315" w:rsidRDefault="00BA746F" w:rsidP="00006E24">
      <w:pPr>
        <w:pStyle w:val="Ttulo1"/>
        <w:numPr>
          <w:ilvl w:val="1"/>
          <w:numId w:val="54"/>
        </w:numPr>
        <w:tabs>
          <w:tab w:val="left" w:pos="1761"/>
          <w:tab w:val="left" w:pos="1762"/>
          <w:tab w:val="left" w:pos="8789"/>
        </w:tabs>
        <w:spacing w:before="162"/>
        <w:ind w:left="1134" w:hanging="454"/>
        <w:rPr>
          <w:color w:val="000000" w:themeColor="text1"/>
          <w:sz w:val="24"/>
          <w:szCs w:val="24"/>
        </w:rPr>
      </w:pPr>
      <w:r w:rsidRPr="00935315">
        <w:rPr>
          <w:color w:val="000000" w:themeColor="text1"/>
          <w:w w:val="80"/>
          <w:sz w:val="24"/>
          <w:szCs w:val="24"/>
        </w:rPr>
        <w:t>LIMPIEZA</w:t>
      </w:r>
      <w:r w:rsidRPr="00935315">
        <w:rPr>
          <w:color w:val="000000" w:themeColor="text1"/>
          <w:spacing w:val="9"/>
          <w:w w:val="80"/>
          <w:sz w:val="24"/>
          <w:szCs w:val="24"/>
        </w:rPr>
        <w:t xml:space="preserve"> </w:t>
      </w:r>
      <w:r w:rsidRPr="00935315">
        <w:rPr>
          <w:color w:val="000000" w:themeColor="text1"/>
          <w:w w:val="80"/>
          <w:sz w:val="24"/>
          <w:szCs w:val="24"/>
        </w:rPr>
        <w:t>Y</w:t>
      </w:r>
      <w:r w:rsidRPr="00935315">
        <w:rPr>
          <w:color w:val="000000" w:themeColor="text1"/>
          <w:spacing w:val="11"/>
          <w:w w:val="80"/>
          <w:sz w:val="24"/>
          <w:szCs w:val="24"/>
        </w:rPr>
        <w:t xml:space="preserve"> </w:t>
      </w:r>
      <w:r w:rsidRPr="00935315">
        <w:rPr>
          <w:color w:val="000000" w:themeColor="text1"/>
          <w:w w:val="80"/>
          <w:sz w:val="24"/>
          <w:szCs w:val="24"/>
        </w:rPr>
        <w:t>DESINFECCIÓN</w:t>
      </w:r>
      <w:r w:rsidRPr="00935315">
        <w:rPr>
          <w:color w:val="000000" w:themeColor="text1"/>
          <w:spacing w:val="14"/>
          <w:w w:val="80"/>
          <w:sz w:val="24"/>
          <w:szCs w:val="24"/>
        </w:rPr>
        <w:t xml:space="preserve"> </w:t>
      </w:r>
      <w:r w:rsidRPr="00935315">
        <w:rPr>
          <w:color w:val="000000" w:themeColor="text1"/>
          <w:w w:val="80"/>
          <w:sz w:val="24"/>
          <w:szCs w:val="24"/>
        </w:rPr>
        <w:t>DE</w:t>
      </w:r>
      <w:r w:rsidRPr="00935315">
        <w:rPr>
          <w:color w:val="000000" w:themeColor="text1"/>
          <w:spacing w:val="11"/>
          <w:w w:val="80"/>
          <w:sz w:val="24"/>
          <w:szCs w:val="24"/>
        </w:rPr>
        <w:t xml:space="preserve"> </w:t>
      </w:r>
      <w:r w:rsidRPr="00935315">
        <w:rPr>
          <w:color w:val="000000" w:themeColor="text1"/>
          <w:w w:val="80"/>
          <w:sz w:val="24"/>
          <w:szCs w:val="24"/>
        </w:rPr>
        <w:t>MENAJE</w:t>
      </w:r>
      <w:r w:rsidRPr="00935315">
        <w:rPr>
          <w:color w:val="000000" w:themeColor="text1"/>
          <w:spacing w:val="11"/>
          <w:w w:val="80"/>
          <w:sz w:val="24"/>
          <w:szCs w:val="24"/>
        </w:rPr>
        <w:t xml:space="preserve"> </w:t>
      </w:r>
      <w:r w:rsidRPr="00935315">
        <w:rPr>
          <w:color w:val="000000" w:themeColor="text1"/>
          <w:w w:val="80"/>
          <w:sz w:val="24"/>
          <w:szCs w:val="24"/>
        </w:rPr>
        <w:t>PARA</w:t>
      </w:r>
      <w:r w:rsidRPr="00935315">
        <w:rPr>
          <w:color w:val="000000" w:themeColor="text1"/>
          <w:spacing w:val="11"/>
          <w:w w:val="80"/>
          <w:sz w:val="24"/>
          <w:szCs w:val="24"/>
        </w:rPr>
        <w:t xml:space="preserve"> </w:t>
      </w:r>
      <w:r w:rsidRPr="00935315">
        <w:rPr>
          <w:color w:val="000000" w:themeColor="text1"/>
          <w:w w:val="80"/>
          <w:sz w:val="24"/>
          <w:szCs w:val="24"/>
        </w:rPr>
        <w:t>LA</w:t>
      </w:r>
      <w:r w:rsidRPr="00935315">
        <w:rPr>
          <w:color w:val="000000" w:themeColor="text1"/>
          <w:spacing w:val="13"/>
          <w:w w:val="80"/>
          <w:sz w:val="24"/>
          <w:szCs w:val="24"/>
        </w:rPr>
        <w:t xml:space="preserve"> </w:t>
      </w:r>
      <w:r w:rsidRPr="00935315">
        <w:rPr>
          <w:color w:val="000000" w:themeColor="text1"/>
          <w:w w:val="80"/>
          <w:sz w:val="24"/>
          <w:szCs w:val="24"/>
        </w:rPr>
        <w:t>PPL</w:t>
      </w:r>
      <w:r w:rsidR="00D111DF" w:rsidRPr="00935315">
        <w:rPr>
          <w:color w:val="000000" w:themeColor="text1"/>
          <w:w w:val="80"/>
          <w:sz w:val="24"/>
          <w:szCs w:val="24"/>
          <w:u w:val="single"/>
        </w:rPr>
        <w:t xml:space="preserve"> </w:t>
      </w:r>
    </w:p>
    <w:p w14:paraId="52BC4D5A" w14:textId="34C36EBB" w:rsidR="002B7BE0" w:rsidRPr="00935315" w:rsidRDefault="002B7BE0" w:rsidP="002A06A2">
      <w:pPr>
        <w:pStyle w:val="Textoindependiente"/>
        <w:tabs>
          <w:tab w:val="left" w:pos="8789"/>
        </w:tabs>
        <w:rPr>
          <w:rFonts w:ascii="Arial" w:hAnsi="Arial" w:cs="Arial"/>
          <w:b/>
          <w:color w:val="000000" w:themeColor="text1"/>
          <w:sz w:val="24"/>
          <w:szCs w:val="24"/>
        </w:rPr>
      </w:pPr>
    </w:p>
    <w:p w14:paraId="37EB5E23" w14:textId="321CE6BA" w:rsidR="00B81429" w:rsidRPr="00935315" w:rsidRDefault="00BA746F" w:rsidP="00452D4F">
      <w:pPr>
        <w:pStyle w:val="Textoindependiente"/>
        <w:tabs>
          <w:tab w:val="left" w:pos="8789"/>
        </w:tabs>
        <w:spacing w:before="178" w:line="244"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 responsabilidad de la limpieza y desinfección del menaje</w:t>
      </w:r>
      <w:r w:rsidR="00102B83" w:rsidRPr="00935315">
        <w:rPr>
          <w:rFonts w:ascii="Arial" w:hAnsi="Arial" w:cs="Arial"/>
          <w:color w:val="000000" w:themeColor="text1"/>
          <w:w w:val="90"/>
          <w:sz w:val="24"/>
          <w:szCs w:val="24"/>
        </w:rPr>
        <w:t xml:space="preserve"> estará a cargo del prestador del servicio</w:t>
      </w:r>
      <w:r w:rsidRPr="00935315">
        <w:rPr>
          <w:rFonts w:ascii="Arial" w:hAnsi="Arial" w:cs="Arial"/>
          <w:color w:val="000000" w:themeColor="text1"/>
          <w:w w:val="90"/>
          <w:sz w:val="24"/>
          <w:szCs w:val="24"/>
        </w:rPr>
        <w:t xml:space="preserve">, </w:t>
      </w:r>
      <w:r w:rsidR="00102B83" w:rsidRPr="00935315">
        <w:rPr>
          <w:rFonts w:ascii="Arial" w:hAnsi="Arial" w:cs="Arial"/>
          <w:color w:val="000000" w:themeColor="text1"/>
          <w:w w:val="90"/>
          <w:sz w:val="24"/>
          <w:szCs w:val="24"/>
        </w:rPr>
        <w:t>la cual se debe efectuar antes del servido y consumo de la alimentación</w:t>
      </w:r>
      <w:r w:rsidR="00FD7508" w:rsidRPr="00935315">
        <w:rPr>
          <w:rFonts w:ascii="Arial" w:hAnsi="Arial" w:cs="Arial"/>
          <w:color w:val="000000" w:themeColor="text1"/>
          <w:w w:val="90"/>
          <w:sz w:val="24"/>
          <w:szCs w:val="24"/>
        </w:rPr>
        <w:t>, empleando las sustancias de limpieza y desinfección adecuadas, también deberá realizar el secado del menaje, especialmente fiambreras, antes del servido de las diferentes preparaciones.</w:t>
      </w:r>
    </w:p>
    <w:p w14:paraId="670D3E45" w14:textId="487BDE2A" w:rsidR="00E6661A" w:rsidRPr="00935315" w:rsidRDefault="00E6661A" w:rsidP="00E6661A">
      <w:pPr>
        <w:pStyle w:val="Textoindependiente"/>
        <w:tabs>
          <w:tab w:val="left" w:pos="8789"/>
        </w:tabs>
        <w:spacing w:before="178" w:line="244" w:lineRule="auto"/>
        <w:ind w:right="-28"/>
        <w:jc w:val="both"/>
        <w:rPr>
          <w:rFonts w:ascii="Arial" w:hAnsi="Arial" w:cs="Arial"/>
          <w:color w:val="000000" w:themeColor="text1"/>
          <w:w w:val="80"/>
          <w:sz w:val="8"/>
          <w:szCs w:val="8"/>
        </w:rPr>
      </w:pPr>
    </w:p>
    <w:p w14:paraId="1341BEB3" w14:textId="438F5226" w:rsidR="00102B83" w:rsidRPr="00935315" w:rsidRDefault="00102B83" w:rsidP="00505A51">
      <w:pPr>
        <w:pStyle w:val="Ttulo1"/>
        <w:numPr>
          <w:ilvl w:val="1"/>
          <w:numId w:val="54"/>
        </w:numPr>
        <w:tabs>
          <w:tab w:val="left" w:pos="1761"/>
          <w:tab w:val="left" w:pos="1762"/>
          <w:tab w:val="left" w:pos="8789"/>
        </w:tabs>
        <w:spacing w:before="161"/>
        <w:ind w:left="1134" w:hanging="425"/>
        <w:rPr>
          <w:color w:val="000000" w:themeColor="text1"/>
          <w:sz w:val="24"/>
          <w:szCs w:val="24"/>
        </w:rPr>
      </w:pPr>
      <w:r w:rsidRPr="00935315">
        <w:rPr>
          <w:color w:val="000000" w:themeColor="text1"/>
          <w:w w:val="80"/>
          <w:sz w:val="24"/>
          <w:szCs w:val="24"/>
        </w:rPr>
        <w:t>BODEGA</w:t>
      </w:r>
      <w:r w:rsidRPr="00935315">
        <w:rPr>
          <w:color w:val="000000" w:themeColor="text1"/>
          <w:spacing w:val="14"/>
          <w:w w:val="80"/>
          <w:sz w:val="24"/>
          <w:szCs w:val="24"/>
        </w:rPr>
        <w:t xml:space="preserve"> </w:t>
      </w:r>
      <w:r w:rsidRPr="00935315">
        <w:rPr>
          <w:color w:val="000000" w:themeColor="text1"/>
          <w:w w:val="80"/>
          <w:sz w:val="24"/>
          <w:szCs w:val="24"/>
        </w:rPr>
        <w:t>Y</w:t>
      </w:r>
      <w:r w:rsidRPr="00935315">
        <w:rPr>
          <w:color w:val="000000" w:themeColor="text1"/>
          <w:spacing w:val="14"/>
          <w:w w:val="80"/>
          <w:sz w:val="24"/>
          <w:szCs w:val="24"/>
        </w:rPr>
        <w:t xml:space="preserve"> </w:t>
      </w:r>
      <w:r w:rsidRPr="00935315">
        <w:rPr>
          <w:color w:val="000000" w:themeColor="text1"/>
          <w:w w:val="80"/>
          <w:sz w:val="24"/>
          <w:szCs w:val="24"/>
        </w:rPr>
        <w:t>PARQUE</w:t>
      </w:r>
      <w:r w:rsidRPr="00935315">
        <w:rPr>
          <w:color w:val="000000" w:themeColor="text1"/>
          <w:spacing w:val="15"/>
          <w:w w:val="80"/>
          <w:sz w:val="24"/>
          <w:szCs w:val="24"/>
        </w:rPr>
        <w:t xml:space="preserve"> </w:t>
      </w:r>
      <w:r w:rsidR="67295196" w:rsidRPr="00935315">
        <w:rPr>
          <w:color w:val="000000" w:themeColor="text1"/>
          <w:spacing w:val="15"/>
          <w:w w:val="80"/>
          <w:sz w:val="24"/>
          <w:szCs w:val="24"/>
        </w:rPr>
        <w:t>AUTOMOTOR</w:t>
      </w:r>
    </w:p>
    <w:p w14:paraId="5C3DA156" w14:textId="646DB0A3" w:rsidR="00102B83" w:rsidRPr="00935315" w:rsidRDefault="00F439D0" w:rsidP="00FD7508">
      <w:pPr>
        <w:pStyle w:val="Textoindependiente"/>
        <w:tabs>
          <w:tab w:val="left" w:pos="8789"/>
        </w:tabs>
        <w:spacing w:before="178" w:line="244"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proponente debe acreditar dentro de su propuesta la disponibilidad de una bodega</w:t>
      </w:r>
      <w:r w:rsidR="00344B1A" w:rsidRPr="00935315">
        <w:rPr>
          <w:rFonts w:ascii="Arial" w:hAnsi="Arial" w:cs="Arial"/>
          <w:color w:val="000000" w:themeColor="text1"/>
          <w:w w:val="90"/>
          <w:sz w:val="24"/>
          <w:szCs w:val="24"/>
        </w:rPr>
        <w:t xml:space="preserve"> o planta de procesamiento de alimentos con bodega,</w:t>
      </w:r>
      <w:r w:rsidRPr="00935315">
        <w:rPr>
          <w:rFonts w:ascii="Arial" w:hAnsi="Arial" w:cs="Arial"/>
          <w:color w:val="000000" w:themeColor="text1"/>
          <w:w w:val="90"/>
          <w:sz w:val="24"/>
          <w:szCs w:val="24"/>
        </w:rPr>
        <w:t xml:space="preserve"> mediante una promesa de contrato de arrendamiento o los documentos que sustenten la propiedad o el uso legítimo del bien inmueble. </w:t>
      </w:r>
      <w:r w:rsidR="00C4435B" w:rsidRPr="00935315">
        <w:rPr>
          <w:rFonts w:ascii="Arial" w:hAnsi="Arial" w:cs="Arial"/>
          <w:color w:val="000000" w:themeColor="text1"/>
          <w:w w:val="90"/>
          <w:sz w:val="24"/>
          <w:szCs w:val="24"/>
        </w:rPr>
        <w:t>Est</w:t>
      </w:r>
      <w:r w:rsidRPr="00935315">
        <w:rPr>
          <w:rFonts w:ascii="Arial" w:hAnsi="Arial" w:cs="Arial"/>
          <w:color w:val="000000" w:themeColor="text1"/>
          <w:w w:val="90"/>
          <w:sz w:val="24"/>
          <w:szCs w:val="24"/>
        </w:rPr>
        <w:t xml:space="preserve">a bodega debe tener capacidad de almacenamiento de materias primas y alimentos, para un período de </w:t>
      </w:r>
      <w:r w:rsidR="00344B1A" w:rsidRPr="00935315">
        <w:rPr>
          <w:rFonts w:ascii="Arial" w:hAnsi="Arial" w:cs="Arial"/>
          <w:color w:val="000000" w:themeColor="text1"/>
          <w:w w:val="90"/>
          <w:sz w:val="24"/>
          <w:szCs w:val="24"/>
        </w:rPr>
        <w:t>siete</w:t>
      </w:r>
      <w:r w:rsidRPr="00935315">
        <w:rPr>
          <w:rFonts w:ascii="Arial" w:hAnsi="Arial" w:cs="Arial"/>
          <w:color w:val="000000" w:themeColor="text1"/>
          <w:w w:val="90"/>
          <w:sz w:val="24"/>
          <w:szCs w:val="24"/>
        </w:rPr>
        <w:t xml:space="preserve"> (</w:t>
      </w:r>
      <w:r w:rsidR="00344B1A" w:rsidRPr="00935315">
        <w:rPr>
          <w:rFonts w:ascii="Arial" w:hAnsi="Arial" w:cs="Arial"/>
          <w:color w:val="000000" w:themeColor="text1"/>
          <w:w w:val="90"/>
          <w:sz w:val="24"/>
          <w:szCs w:val="24"/>
        </w:rPr>
        <w:t>7</w:t>
      </w:r>
      <w:r w:rsidRPr="00935315">
        <w:rPr>
          <w:rFonts w:ascii="Arial" w:hAnsi="Arial" w:cs="Arial"/>
          <w:color w:val="000000" w:themeColor="text1"/>
          <w:w w:val="90"/>
          <w:sz w:val="24"/>
          <w:szCs w:val="24"/>
        </w:rPr>
        <w:t>) días,</w:t>
      </w:r>
      <w:r w:rsidR="00344B1A" w:rsidRPr="00935315">
        <w:rPr>
          <w:rFonts w:ascii="Arial" w:hAnsi="Arial" w:cs="Arial"/>
          <w:color w:val="000000" w:themeColor="text1"/>
          <w:w w:val="90"/>
          <w:sz w:val="24"/>
          <w:szCs w:val="24"/>
        </w:rPr>
        <w:t xml:space="preserve"> </w:t>
      </w:r>
      <w:r w:rsidR="00C4435B" w:rsidRPr="00935315">
        <w:rPr>
          <w:rFonts w:ascii="Arial" w:hAnsi="Arial" w:cs="Arial"/>
          <w:color w:val="000000" w:themeColor="text1"/>
          <w:w w:val="90"/>
          <w:sz w:val="24"/>
          <w:szCs w:val="24"/>
        </w:rPr>
        <w:t>cuyo stock</w:t>
      </w:r>
      <w:r w:rsidR="00344B1A" w:rsidRPr="00935315">
        <w:rPr>
          <w:rFonts w:ascii="Arial" w:hAnsi="Arial" w:cs="Arial"/>
          <w:color w:val="000000" w:themeColor="text1"/>
          <w:w w:val="90"/>
          <w:sz w:val="24"/>
          <w:szCs w:val="24"/>
        </w:rPr>
        <w:t xml:space="preserve"> será exclusivamente para el contrato de la cárcel y estar</w:t>
      </w:r>
      <w:r w:rsidR="00102B83" w:rsidRPr="00935315">
        <w:rPr>
          <w:rFonts w:ascii="Arial" w:hAnsi="Arial" w:cs="Arial"/>
          <w:color w:val="000000" w:themeColor="text1"/>
          <w:w w:val="90"/>
          <w:sz w:val="24"/>
          <w:szCs w:val="24"/>
        </w:rPr>
        <w:t xml:space="preserve"> ubicada dentro del perímetro urbano de Bogotá D.C. o en los municipios aledaños al perímetro urbano: Mosquera, Calera, </w:t>
      </w:r>
      <w:proofErr w:type="spellStart"/>
      <w:r w:rsidR="00102B83" w:rsidRPr="00935315">
        <w:rPr>
          <w:rFonts w:ascii="Arial" w:hAnsi="Arial" w:cs="Arial"/>
          <w:color w:val="000000" w:themeColor="text1"/>
          <w:w w:val="90"/>
          <w:sz w:val="24"/>
          <w:szCs w:val="24"/>
        </w:rPr>
        <w:t>Tocancipá</w:t>
      </w:r>
      <w:proofErr w:type="spellEnd"/>
      <w:r w:rsidR="00102B83" w:rsidRPr="00935315">
        <w:rPr>
          <w:rFonts w:ascii="Arial" w:hAnsi="Arial" w:cs="Arial"/>
          <w:color w:val="000000" w:themeColor="text1"/>
          <w:w w:val="90"/>
          <w:sz w:val="24"/>
          <w:szCs w:val="24"/>
        </w:rPr>
        <w:t>, Soacha, Funza, Madrid, Chía, entre otros los cuales no pueden estar a una distancia mayor a 45 kilómetros de Bogotá, también debe disponer de un (1) vehículo tipo furgón para el transporte de alimentos</w:t>
      </w:r>
      <w:r w:rsidR="00006E24" w:rsidRPr="00935315">
        <w:rPr>
          <w:rFonts w:ascii="Arial" w:hAnsi="Arial" w:cs="Arial"/>
          <w:color w:val="000000" w:themeColor="text1"/>
          <w:w w:val="90"/>
          <w:sz w:val="24"/>
          <w:szCs w:val="24"/>
        </w:rPr>
        <w:t xml:space="preserve"> con ca</w:t>
      </w:r>
      <w:r w:rsidRPr="00935315">
        <w:rPr>
          <w:rFonts w:ascii="Arial" w:hAnsi="Arial" w:cs="Arial"/>
          <w:color w:val="000000" w:themeColor="text1"/>
          <w:w w:val="90"/>
          <w:sz w:val="24"/>
          <w:szCs w:val="24"/>
        </w:rPr>
        <w:t xml:space="preserve">pacidad de </w:t>
      </w:r>
      <w:r w:rsidR="00275080">
        <w:rPr>
          <w:rFonts w:ascii="Arial" w:hAnsi="Arial" w:cs="Arial"/>
          <w:color w:val="000000" w:themeColor="text1"/>
          <w:w w:val="90"/>
          <w:sz w:val="24"/>
          <w:szCs w:val="24"/>
        </w:rPr>
        <w:t>mínimo</w:t>
      </w:r>
      <w:r w:rsidRPr="00935315">
        <w:rPr>
          <w:rFonts w:ascii="Arial" w:hAnsi="Arial" w:cs="Arial"/>
          <w:color w:val="000000" w:themeColor="text1"/>
          <w:w w:val="90"/>
          <w:sz w:val="24"/>
          <w:szCs w:val="24"/>
        </w:rPr>
        <w:t xml:space="preserve"> 1.</w:t>
      </w:r>
      <w:r w:rsidR="00006E24" w:rsidRPr="00935315">
        <w:rPr>
          <w:rFonts w:ascii="Arial" w:hAnsi="Arial" w:cs="Arial"/>
          <w:color w:val="000000" w:themeColor="text1"/>
          <w:w w:val="90"/>
          <w:sz w:val="24"/>
          <w:szCs w:val="24"/>
        </w:rPr>
        <w:t>5 toneladas</w:t>
      </w:r>
      <w:r w:rsidR="00102B83" w:rsidRPr="00935315">
        <w:rPr>
          <w:rFonts w:ascii="Arial" w:hAnsi="Arial" w:cs="Arial"/>
          <w:color w:val="000000" w:themeColor="text1"/>
          <w:w w:val="90"/>
          <w:sz w:val="24"/>
          <w:szCs w:val="24"/>
        </w:rPr>
        <w:t>, los cuales deben garantizarse durante la totalidad de la ejecución contractual. Se deberá contar tanto para la bodega como para el vehículo con fotocopia del concepto sanitario favorable o favorable con requerimientos vigente, expedido por la autoridad competente, para garantizar que estos fueron inspeccionados y que cumplen con las condiciones higiénico-sanitarias para almacenar, y transportar alimentos, descritas Resolución 2674 de 2013 y demás normas que lo complementen, modifiquen o sustituyan.</w:t>
      </w:r>
    </w:p>
    <w:p w14:paraId="43633596" w14:textId="77777777" w:rsidR="00102B83" w:rsidRPr="00935315" w:rsidRDefault="00102B83" w:rsidP="00FD7508">
      <w:pPr>
        <w:pStyle w:val="Textoindependiente"/>
        <w:tabs>
          <w:tab w:val="left" w:pos="8789"/>
        </w:tabs>
        <w:spacing w:before="178" w:line="244"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debe asumir los costos de desplazamientos y operación en su totalidad; El sistema y forma de transporte debe garantizar el mantenimiento de la calidad e inocuidad exigida en la compra de los alimentos.</w:t>
      </w:r>
    </w:p>
    <w:p w14:paraId="66EA2E1C" w14:textId="77777777" w:rsidR="00D843AC" w:rsidRPr="00935315" w:rsidRDefault="00D843AC" w:rsidP="00452D4F">
      <w:pPr>
        <w:pStyle w:val="Textoindependiente"/>
        <w:tabs>
          <w:tab w:val="left" w:pos="8789"/>
        </w:tabs>
        <w:spacing w:before="178" w:line="244" w:lineRule="auto"/>
        <w:ind w:left="682" w:right="-28"/>
        <w:jc w:val="both"/>
        <w:rPr>
          <w:rFonts w:ascii="Arial" w:hAnsi="Arial" w:cs="Arial"/>
          <w:color w:val="000000" w:themeColor="text1"/>
          <w:w w:val="90"/>
          <w:sz w:val="24"/>
          <w:szCs w:val="24"/>
        </w:rPr>
      </w:pPr>
    </w:p>
    <w:p w14:paraId="7A66033F" w14:textId="68A79C63" w:rsidR="00BA746F" w:rsidRPr="00935315" w:rsidRDefault="00BA746F" w:rsidP="00006E24">
      <w:pPr>
        <w:pStyle w:val="Ttulo1"/>
        <w:numPr>
          <w:ilvl w:val="0"/>
          <w:numId w:val="34"/>
        </w:numPr>
        <w:tabs>
          <w:tab w:val="left" w:pos="1761"/>
          <w:tab w:val="left" w:pos="1762"/>
          <w:tab w:val="left" w:pos="8789"/>
        </w:tabs>
        <w:spacing w:before="160"/>
        <w:ind w:left="1134" w:hanging="425"/>
        <w:rPr>
          <w:color w:val="000000" w:themeColor="text1"/>
          <w:sz w:val="24"/>
          <w:szCs w:val="24"/>
        </w:rPr>
      </w:pPr>
      <w:r w:rsidRPr="00935315">
        <w:rPr>
          <w:color w:val="000000" w:themeColor="text1"/>
          <w:w w:val="80"/>
          <w:sz w:val="24"/>
          <w:szCs w:val="24"/>
        </w:rPr>
        <w:t>PERSONAL</w:t>
      </w:r>
      <w:r w:rsidRPr="00935315">
        <w:rPr>
          <w:color w:val="000000" w:themeColor="text1"/>
          <w:spacing w:val="18"/>
          <w:w w:val="80"/>
          <w:sz w:val="24"/>
          <w:szCs w:val="24"/>
        </w:rPr>
        <w:t xml:space="preserve"> </w:t>
      </w:r>
      <w:r w:rsidRPr="00935315">
        <w:rPr>
          <w:color w:val="000000" w:themeColor="text1"/>
          <w:w w:val="80"/>
          <w:sz w:val="24"/>
          <w:szCs w:val="24"/>
        </w:rPr>
        <w:t>MANIPULADOR</w:t>
      </w:r>
      <w:r w:rsidRPr="00935315">
        <w:rPr>
          <w:color w:val="000000" w:themeColor="text1"/>
          <w:spacing w:val="19"/>
          <w:w w:val="80"/>
          <w:sz w:val="24"/>
          <w:szCs w:val="24"/>
        </w:rPr>
        <w:t xml:space="preserve"> </w:t>
      </w:r>
      <w:r w:rsidRPr="00935315">
        <w:rPr>
          <w:color w:val="000000" w:themeColor="text1"/>
          <w:w w:val="80"/>
          <w:sz w:val="24"/>
          <w:szCs w:val="24"/>
        </w:rPr>
        <w:t>DE</w:t>
      </w:r>
      <w:r w:rsidRPr="00935315">
        <w:rPr>
          <w:color w:val="000000" w:themeColor="text1"/>
          <w:spacing w:val="17"/>
          <w:w w:val="80"/>
          <w:sz w:val="24"/>
          <w:szCs w:val="24"/>
        </w:rPr>
        <w:t xml:space="preserve"> </w:t>
      </w:r>
      <w:r w:rsidRPr="00935315">
        <w:rPr>
          <w:color w:val="000000" w:themeColor="text1"/>
          <w:w w:val="80"/>
          <w:sz w:val="24"/>
          <w:szCs w:val="24"/>
        </w:rPr>
        <w:t>ALIMENTOS</w:t>
      </w:r>
    </w:p>
    <w:p w14:paraId="03DE8872" w14:textId="5D083599" w:rsidR="00344B1A" w:rsidRPr="00935315" w:rsidRDefault="00BA746F" w:rsidP="00B86FAC">
      <w:pPr>
        <w:pStyle w:val="Textoindependiente"/>
        <w:tabs>
          <w:tab w:val="left" w:pos="8789"/>
        </w:tabs>
        <w:spacing w:before="188"/>
        <w:ind w:left="682"/>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y el talento humano</w:t>
      </w:r>
      <w:r w:rsidR="001F4B63" w:rsidRPr="00935315">
        <w:rPr>
          <w:rFonts w:ascii="Arial" w:hAnsi="Arial" w:cs="Arial"/>
          <w:color w:val="000000" w:themeColor="text1"/>
          <w:w w:val="90"/>
          <w:sz w:val="24"/>
          <w:szCs w:val="24"/>
        </w:rPr>
        <w:t xml:space="preserve"> asignado para la ejecución del contrato,</w:t>
      </w:r>
      <w:r w:rsidRPr="00935315">
        <w:rPr>
          <w:rFonts w:ascii="Arial" w:hAnsi="Arial" w:cs="Arial"/>
          <w:color w:val="000000" w:themeColor="text1"/>
          <w:w w:val="90"/>
          <w:sz w:val="24"/>
          <w:szCs w:val="24"/>
        </w:rPr>
        <w:t xml:space="preserve"> deberá cumplir con los siguientes requisitos</w:t>
      </w:r>
      <w:r w:rsidR="009C0433" w:rsidRPr="00935315">
        <w:rPr>
          <w:rFonts w:ascii="Arial" w:hAnsi="Arial" w:cs="Arial"/>
          <w:color w:val="000000" w:themeColor="text1"/>
          <w:w w:val="90"/>
          <w:sz w:val="24"/>
          <w:szCs w:val="24"/>
        </w:rPr>
        <w:t>:</w:t>
      </w:r>
    </w:p>
    <w:p w14:paraId="6D471CBF" w14:textId="77777777" w:rsidR="00B86FAC" w:rsidRPr="00935315" w:rsidRDefault="00B86FAC" w:rsidP="00B86FAC">
      <w:pPr>
        <w:pStyle w:val="Textoindependiente"/>
        <w:tabs>
          <w:tab w:val="left" w:pos="8789"/>
        </w:tabs>
        <w:spacing w:before="188"/>
        <w:ind w:left="682"/>
        <w:jc w:val="both"/>
        <w:rPr>
          <w:rFonts w:ascii="Arial" w:hAnsi="Arial" w:cs="Arial"/>
          <w:color w:val="000000" w:themeColor="text1"/>
          <w:w w:val="90"/>
          <w:sz w:val="12"/>
          <w:szCs w:val="12"/>
        </w:rPr>
      </w:pPr>
    </w:p>
    <w:p w14:paraId="340B8C4D" w14:textId="4CF30440" w:rsidR="00BA746F" w:rsidRPr="00935315" w:rsidRDefault="00BA746F" w:rsidP="00006E24">
      <w:pPr>
        <w:pStyle w:val="Ttulo1"/>
        <w:numPr>
          <w:ilvl w:val="1"/>
          <w:numId w:val="55"/>
        </w:numPr>
        <w:tabs>
          <w:tab w:val="left" w:pos="1761"/>
          <w:tab w:val="left" w:pos="1762"/>
          <w:tab w:val="left" w:pos="8789"/>
        </w:tabs>
        <w:spacing w:before="97"/>
        <w:rPr>
          <w:color w:val="000000" w:themeColor="text1"/>
          <w:sz w:val="24"/>
          <w:szCs w:val="24"/>
        </w:rPr>
      </w:pPr>
      <w:r w:rsidRPr="00935315">
        <w:rPr>
          <w:color w:val="000000" w:themeColor="text1"/>
          <w:w w:val="80"/>
          <w:sz w:val="24"/>
          <w:szCs w:val="24"/>
        </w:rPr>
        <w:t>ESTADO</w:t>
      </w:r>
      <w:r w:rsidRPr="00935315">
        <w:rPr>
          <w:color w:val="000000" w:themeColor="text1"/>
          <w:spacing w:val="10"/>
          <w:w w:val="80"/>
          <w:sz w:val="24"/>
          <w:szCs w:val="24"/>
        </w:rPr>
        <w:t xml:space="preserve"> </w:t>
      </w:r>
      <w:r w:rsidRPr="00935315">
        <w:rPr>
          <w:color w:val="000000" w:themeColor="text1"/>
          <w:w w:val="80"/>
          <w:sz w:val="24"/>
          <w:szCs w:val="24"/>
        </w:rPr>
        <w:t>DE</w:t>
      </w:r>
      <w:r w:rsidRPr="00935315">
        <w:rPr>
          <w:color w:val="000000" w:themeColor="text1"/>
          <w:spacing w:val="9"/>
          <w:w w:val="80"/>
          <w:sz w:val="24"/>
          <w:szCs w:val="24"/>
        </w:rPr>
        <w:t xml:space="preserve"> </w:t>
      </w:r>
      <w:r w:rsidRPr="00935315">
        <w:rPr>
          <w:color w:val="000000" w:themeColor="text1"/>
          <w:w w:val="80"/>
          <w:sz w:val="24"/>
          <w:szCs w:val="24"/>
        </w:rPr>
        <w:t>SALUD</w:t>
      </w:r>
    </w:p>
    <w:p w14:paraId="3A1232A0" w14:textId="4F773640" w:rsidR="00BA746F" w:rsidRPr="00935315" w:rsidRDefault="00BA746F" w:rsidP="004205AE">
      <w:pPr>
        <w:pStyle w:val="Textoindependiente"/>
        <w:tabs>
          <w:tab w:val="left" w:pos="8789"/>
        </w:tabs>
        <w:spacing w:before="183" w:line="261" w:lineRule="auto"/>
        <w:ind w:left="682"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deberá garantizar el adecuado estado de salud del personal que intervenga en la manipulación, preparación y distribución de los alimentos, incluid</w:t>
      </w:r>
      <w:r w:rsidR="009C0433" w:rsidRPr="00935315">
        <w:rPr>
          <w:rFonts w:ascii="Arial" w:hAnsi="Arial" w:cs="Arial"/>
          <w:color w:val="000000" w:themeColor="text1"/>
          <w:w w:val="90"/>
          <w:sz w:val="24"/>
          <w:szCs w:val="24"/>
        </w:rPr>
        <w:t>a</w:t>
      </w:r>
      <w:r w:rsidRPr="00935315">
        <w:rPr>
          <w:rFonts w:ascii="Arial" w:hAnsi="Arial" w:cs="Arial"/>
          <w:color w:val="000000" w:themeColor="text1"/>
          <w:w w:val="90"/>
          <w:sz w:val="24"/>
          <w:szCs w:val="24"/>
        </w:rPr>
        <w:t>s</w:t>
      </w:r>
      <w:r w:rsidR="009C0433" w:rsidRPr="00935315">
        <w:rPr>
          <w:rFonts w:ascii="Arial" w:hAnsi="Arial" w:cs="Arial"/>
          <w:color w:val="000000" w:themeColor="text1"/>
          <w:w w:val="90"/>
          <w:sz w:val="24"/>
          <w:szCs w:val="24"/>
        </w:rPr>
        <w:t xml:space="preserve"> las</w:t>
      </w:r>
      <w:r w:rsidRPr="00935315">
        <w:rPr>
          <w:rFonts w:ascii="Arial" w:hAnsi="Arial" w:cs="Arial"/>
          <w:color w:val="000000" w:themeColor="text1"/>
          <w:w w:val="90"/>
          <w:sz w:val="24"/>
          <w:szCs w:val="24"/>
        </w:rPr>
        <w:t xml:space="preserve"> personas privadas de la libertad que intervengan en la producción de los alimentos, por lo cual debe cumplir con los siguientes requisitos legales:</w:t>
      </w:r>
    </w:p>
    <w:p w14:paraId="672CF6FE" w14:textId="021AB047" w:rsidR="00BA746F" w:rsidRPr="00935315" w:rsidRDefault="00BA746F" w:rsidP="000F6C19">
      <w:pPr>
        <w:pStyle w:val="Prrafodelista"/>
        <w:numPr>
          <w:ilvl w:val="0"/>
          <w:numId w:val="28"/>
        </w:numPr>
        <w:tabs>
          <w:tab w:val="left" w:pos="1402"/>
          <w:tab w:val="left" w:pos="8789"/>
        </w:tabs>
        <w:spacing w:before="160" w:line="242"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Contar con certificación médica en la cual se dé constancia de aptitud para la manipulación de alimentos. El contratista debe tomar las medidas correspondientes para que al personal manipulador de alimentos se le practique un reconocimiento</w:t>
      </w:r>
      <w:r w:rsidR="004E3B2D" w:rsidRPr="00935315">
        <w:rPr>
          <w:rFonts w:ascii="Arial" w:hAnsi="Arial" w:cs="Arial"/>
          <w:color w:val="000000" w:themeColor="text1"/>
          <w:w w:val="90"/>
          <w:sz w:val="24"/>
          <w:szCs w:val="24"/>
        </w:rPr>
        <w:t xml:space="preserve"> médico</w:t>
      </w:r>
      <w:r w:rsidRPr="00935315">
        <w:rPr>
          <w:rFonts w:ascii="Arial" w:hAnsi="Arial" w:cs="Arial"/>
          <w:color w:val="000000" w:themeColor="text1"/>
          <w:w w:val="90"/>
          <w:sz w:val="24"/>
          <w:szCs w:val="24"/>
        </w:rPr>
        <w:t xml:space="preserve"> </w:t>
      </w:r>
      <w:r w:rsidR="00344B1A" w:rsidRPr="00935315">
        <w:rPr>
          <w:rFonts w:ascii="Arial" w:hAnsi="Arial" w:cs="Arial"/>
          <w:color w:val="000000" w:themeColor="text1"/>
          <w:w w:val="90"/>
          <w:sz w:val="24"/>
          <w:szCs w:val="24"/>
        </w:rPr>
        <w:t>al menos una vez al año</w:t>
      </w:r>
      <w:r w:rsidRPr="00935315">
        <w:rPr>
          <w:rFonts w:ascii="Arial" w:hAnsi="Arial" w:cs="Arial"/>
          <w:color w:val="000000" w:themeColor="text1"/>
          <w:w w:val="90"/>
          <w:sz w:val="24"/>
          <w:szCs w:val="24"/>
        </w:rPr>
        <w:t>, vigente para la ejecución del contrato</w:t>
      </w:r>
      <w:r w:rsidR="004E3B2D" w:rsidRPr="00935315">
        <w:rPr>
          <w:rFonts w:ascii="Arial" w:hAnsi="Arial" w:cs="Arial"/>
          <w:color w:val="000000" w:themeColor="text1"/>
          <w:w w:val="90"/>
          <w:sz w:val="24"/>
          <w:szCs w:val="24"/>
        </w:rPr>
        <w:t xml:space="preserve"> o</w:t>
      </w:r>
      <w:r w:rsidR="00C4435B" w:rsidRPr="00935315">
        <w:rPr>
          <w:rFonts w:ascii="Arial" w:hAnsi="Arial" w:cs="Arial"/>
          <w:color w:val="000000" w:themeColor="text1"/>
          <w:w w:val="90"/>
          <w:sz w:val="24"/>
          <w:szCs w:val="24"/>
        </w:rPr>
        <w:t xml:space="preserve"> antes del año,</w:t>
      </w:r>
      <w:r w:rsidR="004E3B2D" w:rsidRPr="00935315">
        <w:rPr>
          <w:rFonts w:ascii="Arial" w:hAnsi="Arial" w:cs="Arial"/>
          <w:color w:val="000000" w:themeColor="text1"/>
          <w:w w:val="90"/>
          <w:sz w:val="24"/>
          <w:szCs w:val="24"/>
        </w:rPr>
        <w:t xml:space="preserve"> en caso de que por solicitud médica</w:t>
      </w:r>
      <w:r w:rsidR="00C4435B" w:rsidRPr="00935315">
        <w:rPr>
          <w:rFonts w:ascii="Arial" w:hAnsi="Arial" w:cs="Arial"/>
          <w:color w:val="000000" w:themeColor="text1"/>
          <w:w w:val="90"/>
          <w:sz w:val="24"/>
          <w:szCs w:val="24"/>
        </w:rPr>
        <w:t xml:space="preserve"> o de la autoridad sanitaria,</w:t>
      </w:r>
      <w:r w:rsidR="004E3B2D" w:rsidRPr="00935315">
        <w:rPr>
          <w:rFonts w:ascii="Arial" w:hAnsi="Arial" w:cs="Arial"/>
          <w:color w:val="000000" w:themeColor="text1"/>
          <w:w w:val="90"/>
          <w:sz w:val="24"/>
          <w:szCs w:val="24"/>
        </w:rPr>
        <w:t xml:space="preserve"> sea </w:t>
      </w:r>
      <w:r w:rsidR="00C4435B" w:rsidRPr="00935315">
        <w:rPr>
          <w:rFonts w:ascii="Arial" w:hAnsi="Arial" w:cs="Arial"/>
          <w:color w:val="000000" w:themeColor="text1"/>
          <w:w w:val="90"/>
          <w:sz w:val="24"/>
          <w:szCs w:val="24"/>
        </w:rPr>
        <w:t>requerido</w:t>
      </w:r>
      <w:r w:rsidR="004E3B2D" w:rsidRPr="00935315">
        <w:rPr>
          <w:rFonts w:ascii="Arial" w:hAnsi="Arial" w:cs="Arial"/>
          <w:color w:val="000000" w:themeColor="text1"/>
          <w:w w:val="90"/>
          <w:sz w:val="24"/>
          <w:szCs w:val="24"/>
        </w:rPr>
        <w:t>.</w:t>
      </w:r>
    </w:p>
    <w:p w14:paraId="430C6A6E" w14:textId="77777777" w:rsidR="00BA746F" w:rsidRPr="00935315" w:rsidRDefault="00BA746F" w:rsidP="002A06A2">
      <w:pPr>
        <w:pStyle w:val="Textoindependiente"/>
        <w:tabs>
          <w:tab w:val="left" w:pos="8789"/>
        </w:tabs>
        <w:spacing w:before="7"/>
        <w:rPr>
          <w:rFonts w:ascii="Arial" w:hAnsi="Arial" w:cs="Arial"/>
          <w:color w:val="000000" w:themeColor="text1"/>
          <w:w w:val="90"/>
          <w:sz w:val="24"/>
          <w:szCs w:val="24"/>
        </w:rPr>
      </w:pPr>
    </w:p>
    <w:p w14:paraId="1CF68491" w14:textId="3F354FBF" w:rsidR="000301ED" w:rsidRPr="000301ED" w:rsidRDefault="000301ED" w:rsidP="000301ED">
      <w:pPr>
        <w:pStyle w:val="Prrafodelista"/>
        <w:shd w:val="clear" w:color="auto" w:fill="FFFFFF"/>
        <w:ind w:left="709" w:firstLine="0"/>
        <w:jc w:val="both"/>
        <w:textAlignment w:val="baseline"/>
        <w:rPr>
          <w:rFonts w:ascii="Arial" w:eastAsia="Times New Roman" w:hAnsi="Arial" w:cs="Arial"/>
          <w:color w:val="000000" w:themeColor="text1"/>
          <w:lang w:eastAsia="es-CO"/>
        </w:rPr>
      </w:pPr>
      <w:r w:rsidRPr="002D2E05">
        <w:rPr>
          <w:rFonts w:ascii="Arial" w:eastAsia="Times New Roman" w:hAnsi="Arial" w:cs="Arial"/>
          <w:b/>
          <w:color w:val="000000" w:themeColor="text1"/>
          <w:highlight w:val="cyan"/>
          <w:lang w:eastAsia="es-CO"/>
        </w:rPr>
        <w:t>NOTA 6:</w:t>
      </w:r>
      <w:r w:rsidRPr="002D2E05">
        <w:rPr>
          <w:rFonts w:ascii="Arial" w:eastAsia="Times New Roman" w:hAnsi="Arial" w:cs="Arial"/>
          <w:color w:val="000000" w:themeColor="text1"/>
          <w:highlight w:val="cyan"/>
          <w:lang w:eastAsia="es-CO"/>
        </w:rPr>
        <w:t xml:space="preserve"> </w:t>
      </w:r>
      <w:r w:rsidR="002D2E05" w:rsidRPr="002D2E05">
        <w:rPr>
          <w:rFonts w:ascii="Arial" w:eastAsia="Times New Roman" w:hAnsi="Arial" w:cs="Arial"/>
          <w:color w:val="000000" w:themeColor="text1"/>
          <w:highlight w:val="cyan"/>
          <w:lang w:val="es-CO" w:eastAsia="es-CO"/>
        </w:rPr>
        <w:t xml:space="preserve">Las personas que intervienen en el servicio de alimentos deberán contar con los siguientes exámenes de laboratorio vigentes: Frotis de garganta con cultivo, </w:t>
      </w:r>
      <w:bookmarkStart w:id="0" w:name="_GoBack"/>
      <w:r w:rsidR="002D2E05" w:rsidRPr="002D2E05">
        <w:rPr>
          <w:rFonts w:ascii="Arial" w:eastAsia="Times New Roman" w:hAnsi="Arial" w:cs="Arial"/>
          <w:color w:val="000000" w:themeColor="text1"/>
          <w:highlight w:val="cyan"/>
          <w:lang w:val="es-CO" w:eastAsia="es-CO"/>
        </w:rPr>
        <w:t>KOH</w:t>
      </w:r>
      <w:bookmarkEnd w:id="0"/>
      <w:r w:rsidR="002D2E05" w:rsidRPr="002D2E05">
        <w:rPr>
          <w:rFonts w:ascii="Arial" w:eastAsia="Times New Roman" w:hAnsi="Arial" w:cs="Arial"/>
          <w:color w:val="000000" w:themeColor="text1"/>
          <w:highlight w:val="cyan"/>
          <w:lang w:val="es-CO" w:eastAsia="es-CO"/>
        </w:rPr>
        <w:t xml:space="preserve"> de uñas, coprológico y examen de piel y de vías respiratorias, tal y como lo establece la Norma Técnica Sectorial Colombiana NTS-USNA 007 de 2005 o las normas que lo modifiquen, adicionen o sustituyan. Los exámenes de laboratorio deben efectuarse al menos una vez al año.</w:t>
      </w:r>
    </w:p>
    <w:p w14:paraId="34530691" w14:textId="77777777" w:rsidR="00BA746F" w:rsidRPr="00935315" w:rsidRDefault="00BA746F" w:rsidP="000F6C19">
      <w:pPr>
        <w:pStyle w:val="Prrafodelista"/>
        <w:numPr>
          <w:ilvl w:val="1"/>
          <w:numId w:val="27"/>
        </w:numPr>
        <w:tabs>
          <w:tab w:val="left" w:pos="1402"/>
          <w:tab w:val="left" w:pos="8789"/>
        </w:tabs>
        <w:spacing w:before="183" w:line="242"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Debe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manipulen. Dependiendo de la valoración efectuada por el médico, se deben realizar las pruebas de laboratorio clínico u otras que resulten necesarias, registrando las medidas correctivas y preventivas tomadas con el fin de mitigar la posible contaminación del alimento que pueda generarse por el estado de salud del personal manipulador.</w:t>
      </w:r>
    </w:p>
    <w:p w14:paraId="702FC908" w14:textId="77777777" w:rsidR="00BA746F" w:rsidRPr="00935315" w:rsidRDefault="00BA746F" w:rsidP="002A06A2">
      <w:pPr>
        <w:pStyle w:val="Textoindependiente"/>
        <w:tabs>
          <w:tab w:val="left" w:pos="8789"/>
        </w:tabs>
        <w:rPr>
          <w:rFonts w:ascii="Arial" w:hAnsi="Arial" w:cs="Arial"/>
          <w:color w:val="000000" w:themeColor="text1"/>
          <w:w w:val="90"/>
          <w:sz w:val="24"/>
          <w:szCs w:val="24"/>
        </w:rPr>
      </w:pPr>
    </w:p>
    <w:p w14:paraId="5C59B713" w14:textId="3B3AA819" w:rsidR="00BA746F" w:rsidRPr="00935315" w:rsidRDefault="00BA746F" w:rsidP="000F6C19">
      <w:pPr>
        <w:pStyle w:val="Prrafodelista"/>
        <w:numPr>
          <w:ilvl w:val="1"/>
          <w:numId w:val="27"/>
        </w:numPr>
        <w:tabs>
          <w:tab w:val="left" w:pos="1402"/>
          <w:tab w:val="left" w:pos="8789"/>
        </w:tabs>
        <w:spacing w:line="242"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 todos los casos, como resultado de la valoración médica se debe expedir un certificado en el cual conste la aptitud o no para la manipulación de alimentos.</w:t>
      </w:r>
    </w:p>
    <w:p w14:paraId="4B15D209" w14:textId="4ACA843A" w:rsidR="001C16FD" w:rsidRPr="00935315" w:rsidRDefault="00BA746F" w:rsidP="00452D4F">
      <w:pPr>
        <w:pStyle w:val="Prrafodelista"/>
        <w:numPr>
          <w:ilvl w:val="1"/>
          <w:numId w:val="27"/>
        </w:numPr>
        <w:tabs>
          <w:tab w:val="left" w:pos="1402"/>
          <w:tab w:val="left" w:pos="8789"/>
        </w:tabs>
        <w:spacing w:before="162" w:line="242"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prestador del servicio debe garantizar el cumplimiento y seguimiento a los tratamientos ordenados por el médico. Una vez finalizado el tratamiento, el médico debe expedir un certificado en el cual conste la aptitud o no para la manipulación de alimentos.</w:t>
      </w:r>
    </w:p>
    <w:p w14:paraId="1277702A" w14:textId="4397D209" w:rsidR="00BA746F" w:rsidRPr="00935315" w:rsidRDefault="00BA746F" w:rsidP="000F6C19">
      <w:pPr>
        <w:pStyle w:val="Prrafodelista"/>
        <w:numPr>
          <w:ilvl w:val="1"/>
          <w:numId w:val="27"/>
        </w:numPr>
        <w:tabs>
          <w:tab w:val="left" w:pos="1402"/>
          <w:tab w:val="left" w:pos="8789"/>
        </w:tabs>
        <w:spacing w:before="173" w:line="242"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prestador del servicio es responsable de tomar las medidas necesarias para que no se permita contaminar los alimentos directa o indirectamente por 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 comunicarlo a la empresa</w:t>
      </w:r>
      <w:r w:rsidR="00C5417D" w:rsidRPr="00935315">
        <w:rPr>
          <w:rFonts w:ascii="Arial" w:hAnsi="Arial" w:cs="Arial"/>
          <w:color w:val="000000" w:themeColor="text1"/>
          <w:w w:val="90"/>
          <w:sz w:val="24"/>
          <w:szCs w:val="24"/>
        </w:rPr>
        <w:t xml:space="preserve"> contratista</w:t>
      </w:r>
      <w:r w:rsidRPr="00935315">
        <w:rPr>
          <w:rFonts w:ascii="Arial" w:hAnsi="Arial" w:cs="Arial"/>
          <w:color w:val="000000" w:themeColor="text1"/>
          <w:w w:val="90"/>
          <w:sz w:val="24"/>
          <w:szCs w:val="24"/>
        </w:rPr>
        <w:t>.</w:t>
      </w:r>
    </w:p>
    <w:p w14:paraId="0B16BC26" w14:textId="77777777" w:rsidR="00BA746F" w:rsidRPr="00935315" w:rsidRDefault="00BA746F" w:rsidP="002A06A2">
      <w:pPr>
        <w:pStyle w:val="Textoindependiente"/>
        <w:tabs>
          <w:tab w:val="left" w:pos="8789"/>
        </w:tabs>
        <w:spacing w:before="11"/>
        <w:rPr>
          <w:rFonts w:ascii="Arial" w:hAnsi="Arial" w:cs="Arial"/>
          <w:color w:val="000000" w:themeColor="text1"/>
          <w:w w:val="90"/>
          <w:sz w:val="24"/>
          <w:szCs w:val="24"/>
        </w:rPr>
      </w:pPr>
    </w:p>
    <w:p w14:paraId="6F2494E9" w14:textId="0E345229" w:rsidR="00BA746F" w:rsidRPr="00935315" w:rsidRDefault="00774242" w:rsidP="00452D4F">
      <w:pPr>
        <w:pStyle w:val="Textoindependiente"/>
        <w:tabs>
          <w:tab w:val="left" w:pos="8789"/>
        </w:tabs>
        <w:spacing w:line="261" w:lineRule="auto"/>
        <w:ind w:left="682" w:right="-28"/>
        <w:jc w:val="both"/>
        <w:rPr>
          <w:rFonts w:ascii="Arial" w:hAnsi="Arial" w:cs="Arial"/>
          <w:color w:val="000000" w:themeColor="text1"/>
          <w:w w:val="90"/>
        </w:rPr>
      </w:pPr>
      <w:r w:rsidRPr="00935315">
        <w:rPr>
          <w:rFonts w:ascii="Arial" w:hAnsi="Arial" w:cs="Arial"/>
          <w:b/>
          <w:bCs/>
          <w:color w:val="000000" w:themeColor="text1"/>
          <w:w w:val="90"/>
        </w:rPr>
        <w:t>NOTA 7</w:t>
      </w:r>
      <w:r w:rsidR="00BA746F" w:rsidRPr="00935315">
        <w:rPr>
          <w:rFonts w:ascii="Arial" w:hAnsi="Arial" w:cs="Arial"/>
          <w:color w:val="000000" w:themeColor="text1"/>
          <w:w w:val="90"/>
        </w:rPr>
        <w:t xml:space="preserve">: El prestador del servicio se obliga a presentar al Supervisor, dentro de los </w:t>
      </w:r>
      <w:r w:rsidR="004E3B2D" w:rsidRPr="00935315">
        <w:rPr>
          <w:rFonts w:ascii="Arial" w:hAnsi="Arial" w:cs="Arial"/>
          <w:color w:val="000000" w:themeColor="text1"/>
          <w:w w:val="90"/>
        </w:rPr>
        <w:t xml:space="preserve">ocho </w:t>
      </w:r>
      <w:r w:rsidR="00BA746F" w:rsidRPr="00935315">
        <w:rPr>
          <w:rFonts w:ascii="Arial" w:hAnsi="Arial" w:cs="Arial"/>
          <w:color w:val="000000" w:themeColor="text1"/>
          <w:w w:val="90"/>
        </w:rPr>
        <w:t>(</w:t>
      </w:r>
      <w:r w:rsidR="004E3B2D" w:rsidRPr="00935315">
        <w:rPr>
          <w:rFonts w:ascii="Arial" w:hAnsi="Arial" w:cs="Arial"/>
          <w:color w:val="000000" w:themeColor="text1"/>
          <w:w w:val="90"/>
        </w:rPr>
        <w:t>8</w:t>
      </w:r>
      <w:r w:rsidR="00BA746F" w:rsidRPr="00935315">
        <w:rPr>
          <w:rFonts w:ascii="Arial" w:hAnsi="Arial" w:cs="Arial"/>
          <w:color w:val="000000" w:themeColor="text1"/>
          <w:w w:val="90"/>
        </w:rPr>
        <w:t xml:space="preserve">) días calendario siguientes al inicio del servicio, los soportes </w:t>
      </w:r>
      <w:r w:rsidR="003409BA" w:rsidRPr="00935315">
        <w:rPr>
          <w:rFonts w:ascii="Arial" w:hAnsi="Arial" w:cs="Arial"/>
          <w:color w:val="000000" w:themeColor="text1"/>
          <w:w w:val="90"/>
        </w:rPr>
        <w:t>(</w:t>
      </w:r>
      <w:r w:rsidR="00BA746F" w:rsidRPr="00935315">
        <w:rPr>
          <w:rFonts w:ascii="Arial" w:hAnsi="Arial" w:cs="Arial"/>
          <w:color w:val="000000" w:themeColor="text1"/>
          <w:w w:val="90"/>
        </w:rPr>
        <w:t>de</w:t>
      </w:r>
      <w:r w:rsidR="003409BA" w:rsidRPr="00935315">
        <w:rPr>
          <w:rFonts w:ascii="Arial" w:hAnsi="Arial" w:cs="Arial"/>
          <w:color w:val="000000" w:themeColor="text1"/>
          <w:w w:val="90"/>
        </w:rPr>
        <w:t xml:space="preserve"> su personal asignado al contrato) correspondientes a</w:t>
      </w:r>
      <w:r w:rsidR="00BA746F" w:rsidRPr="00935315">
        <w:rPr>
          <w:rFonts w:ascii="Arial" w:hAnsi="Arial" w:cs="Arial"/>
          <w:color w:val="000000" w:themeColor="text1"/>
          <w:w w:val="90"/>
        </w:rPr>
        <w:t xml:space="preserve"> exámenes médicos clínicos, certificados de aptitud para </w:t>
      </w:r>
      <w:r w:rsidR="004E3B2D" w:rsidRPr="00935315">
        <w:rPr>
          <w:rFonts w:ascii="Arial" w:hAnsi="Arial" w:cs="Arial"/>
          <w:color w:val="000000" w:themeColor="text1"/>
          <w:w w:val="90"/>
        </w:rPr>
        <w:t>manipular alimentos, capacitación en educación alimentaria con una intensidad horaria de al menos 10 horas.</w:t>
      </w:r>
    </w:p>
    <w:p w14:paraId="2D5F9739" w14:textId="77777777" w:rsidR="00452D4F" w:rsidRPr="00935315" w:rsidRDefault="00452D4F" w:rsidP="00452D4F">
      <w:pPr>
        <w:pStyle w:val="Textoindependiente"/>
        <w:tabs>
          <w:tab w:val="left" w:pos="8789"/>
        </w:tabs>
        <w:spacing w:line="261" w:lineRule="auto"/>
        <w:ind w:left="682" w:right="-28"/>
        <w:jc w:val="both"/>
        <w:rPr>
          <w:rFonts w:ascii="Arial" w:hAnsi="Arial" w:cs="Arial"/>
          <w:color w:val="000000" w:themeColor="text1"/>
          <w:w w:val="90"/>
          <w:sz w:val="24"/>
          <w:szCs w:val="24"/>
        </w:rPr>
      </w:pPr>
    </w:p>
    <w:p w14:paraId="69719991" w14:textId="22D2AB7C" w:rsidR="00BA746F" w:rsidRPr="00935315" w:rsidRDefault="00E6661A" w:rsidP="00E6661A">
      <w:pPr>
        <w:pStyle w:val="Ttulo1"/>
        <w:tabs>
          <w:tab w:val="left" w:pos="1761"/>
          <w:tab w:val="left" w:pos="1762"/>
          <w:tab w:val="left" w:pos="8789"/>
        </w:tabs>
        <w:spacing w:before="159"/>
        <w:ind w:left="0" w:firstLine="0"/>
        <w:rPr>
          <w:color w:val="000000" w:themeColor="text1"/>
          <w:sz w:val="24"/>
          <w:szCs w:val="24"/>
        </w:rPr>
      </w:pPr>
      <w:r w:rsidRPr="00935315">
        <w:rPr>
          <w:color w:val="000000" w:themeColor="text1"/>
          <w:w w:val="80"/>
          <w:sz w:val="24"/>
          <w:szCs w:val="24"/>
        </w:rPr>
        <w:t xml:space="preserve">             3.2 EDUCACIÓN</w:t>
      </w:r>
      <w:r w:rsidR="00BA746F" w:rsidRPr="00935315">
        <w:rPr>
          <w:color w:val="000000" w:themeColor="text1"/>
          <w:w w:val="80"/>
          <w:sz w:val="24"/>
          <w:szCs w:val="24"/>
        </w:rPr>
        <w:t xml:space="preserve"> Y CAPACITACIÓN.</w:t>
      </w:r>
    </w:p>
    <w:p w14:paraId="461D483C" w14:textId="77777777" w:rsidR="00BA746F" w:rsidRPr="00935315" w:rsidRDefault="00BA746F" w:rsidP="002A06A2">
      <w:pPr>
        <w:pStyle w:val="Textoindependiente"/>
        <w:tabs>
          <w:tab w:val="left" w:pos="8789"/>
        </w:tabs>
        <w:spacing w:before="2"/>
        <w:rPr>
          <w:rFonts w:ascii="Arial" w:hAnsi="Arial" w:cs="Arial"/>
          <w:b/>
          <w:color w:val="000000" w:themeColor="text1"/>
          <w:sz w:val="24"/>
          <w:szCs w:val="24"/>
        </w:rPr>
      </w:pPr>
    </w:p>
    <w:p w14:paraId="2E0A3547" w14:textId="77777777" w:rsidR="00383751" w:rsidRPr="00935315" w:rsidRDefault="00BA746F" w:rsidP="004205AE">
      <w:pPr>
        <w:pStyle w:val="Textoindependiente"/>
        <w:tabs>
          <w:tab w:val="left" w:pos="8789"/>
        </w:tabs>
        <w:spacing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talento humano que realice actividades de</w:t>
      </w:r>
      <w:r w:rsidR="00383751" w:rsidRPr="00935315">
        <w:rPr>
          <w:rFonts w:ascii="Arial" w:hAnsi="Arial" w:cs="Arial"/>
          <w:color w:val="000000" w:themeColor="text1"/>
          <w:w w:val="90"/>
          <w:sz w:val="24"/>
          <w:szCs w:val="24"/>
        </w:rPr>
        <w:t xml:space="preserve"> capacitación en</w:t>
      </w:r>
      <w:r w:rsidRPr="00935315">
        <w:rPr>
          <w:rFonts w:ascii="Arial" w:hAnsi="Arial" w:cs="Arial"/>
          <w:color w:val="000000" w:themeColor="text1"/>
          <w:w w:val="90"/>
          <w:sz w:val="24"/>
          <w:szCs w:val="24"/>
        </w:rPr>
        <w:t xml:space="preserve"> manipulación de alimentos debe ser personal idóneo con formación en educación sanitaria en alimentos, principios básicos de Buenas Prácticas de Manufactura, prácticas higiénicas en manipulación de alimentos, seguridad en el trabajo y salud ocupacional, así como las normas de reciclaje y separación de los residuos sólidos en la fuente. Dichas capacitaciones deben hacer énfasis en prevención, uso de utensilios y equipos, dotación adecuada tanto de protección personal como de manipulación. Igualmente, deben estar capacitados para llevar a cabo las tareas que se les asignen o desempeñen, con el fin de que se encuentren en capacidad de adoptar las precauciones y medidas preventivas necesarias para evitar la contaminación o deterioro de los alimentos.</w:t>
      </w:r>
    </w:p>
    <w:p w14:paraId="286329E8" w14:textId="77777777" w:rsidR="00383751" w:rsidRPr="00935315" w:rsidRDefault="00383751" w:rsidP="002A06A2">
      <w:pPr>
        <w:pStyle w:val="Textoindependiente"/>
        <w:tabs>
          <w:tab w:val="left" w:pos="8789"/>
        </w:tabs>
        <w:spacing w:line="242" w:lineRule="auto"/>
        <w:ind w:left="682" w:right="827"/>
        <w:jc w:val="both"/>
        <w:rPr>
          <w:rFonts w:ascii="Arial" w:hAnsi="Arial" w:cs="Arial"/>
          <w:color w:val="000000" w:themeColor="text1"/>
          <w:w w:val="90"/>
          <w:sz w:val="24"/>
          <w:szCs w:val="24"/>
        </w:rPr>
      </w:pPr>
    </w:p>
    <w:p w14:paraId="09F31CA0" w14:textId="58AAB80A" w:rsidR="00BA746F" w:rsidRPr="00935315" w:rsidRDefault="00BA746F" w:rsidP="004205AE">
      <w:pPr>
        <w:pStyle w:val="Textoindependiente"/>
        <w:tabs>
          <w:tab w:val="left" w:pos="8789"/>
        </w:tabs>
        <w:spacing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Dicho plan debe contener una capacitación inicial</w:t>
      </w:r>
      <w:r w:rsidR="00F72F88" w:rsidRPr="00935315">
        <w:rPr>
          <w:rFonts w:ascii="Arial" w:hAnsi="Arial" w:cs="Arial"/>
          <w:color w:val="000000" w:themeColor="text1"/>
          <w:w w:val="90"/>
          <w:sz w:val="24"/>
          <w:szCs w:val="24"/>
        </w:rPr>
        <w:t xml:space="preserve"> para ingreso al servicio de alimentos (nuevos)</w:t>
      </w:r>
      <w:r w:rsidRPr="00935315">
        <w:rPr>
          <w:rFonts w:ascii="Arial" w:hAnsi="Arial" w:cs="Arial"/>
          <w:color w:val="000000" w:themeColor="text1"/>
          <w:w w:val="90"/>
          <w:sz w:val="24"/>
          <w:szCs w:val="24"/>
        </w:rPr>
        <w:t xml:space="preserve"> no inferior a 10 horas y capacitaciones complementarias de manera continua y permanente.</w:t>
      </w:r>
    </w:p>
    <w:p w14:paraId="4E9DE5BD" w14:textId="77777777" w:rsidR="00BA746F" w:rsidRPr="00935315" w:rsidRDefault="00BA746F" w:rsidP="004205AE">
      <w:pPr>
        <w:pStyle w:val="Textoindependiente"/>
        <w:tabs>
          <w:tab w:val="left" w:pos="8789"/>
        </w:tabs>
        <w:spacing w:before="1"/>
        <w:ind w:right="-28"/>
        <w:rPr>
          <w:rFonts w:ascii="Arial" w:hAnsi="Arial" w:cs="Arial"/>
          <w:color w:val="000000" w:themeColor="text1"/>
          <w:w w:val="90"/>
          <w:sz w:val="24"/>
          <w:szCs w:val="24"/>
        </w:rPr>
      </w:pPr>
    </w:p>
    <w:p w14:paraId="1A8365AB" w14:textId="7DEBBF62" w:rsidR="00BA746F" w:rsidRPr="00935315" w:rsidRDefault="00BA746F" w:rsidP="004205AE">
      <w:pPr>
        <w:pStyle w:val="Textoindependiente"/>
        <w:tabs>
          <w:tab w:val="left" w:pos="8789"/>
        </w:tabs>
        <w:spacing w:before="1"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debe cumplir las normas sobre remuneración</w:t>
      </w:r>
      <w:r w:rsidR="001630A0" w:rsidRPr="00935315">
        <w:rPr>
          <w:rFonts w:ascii="Arial" w:hAnsi="Arial" w:cs="Arial"/>
          <w:color w:val="000000" w:themeColor="text1"/>
          <w:w w:val="90"/>
          <w:sz w:val="24"/>
          <w:szCs w:val="24"/>
        </w:rPr>
        <w:t xml:space="preserve"> (bonificación)</w:t>
      </w:r>
      <w:r w:rsidRPr="00935315">
        <w:rPr>
          <w:rFonts w:ascii="Arial" w:hAnsi="Arial" w:cs="Arial"/>
          <w:color w:val="000000" w:themeColor="text1"/>
          <w:w w:val="90"/>
          <w:sz w:val="24"/>
          <w:szCs w:val="24"/>
        </w:rPr>
        <w:t xml:space="preserve"> de las personas privadas de la libertad que participen en las actividades de preparación de alimentos.</w:t>
      </w:r>
    </w:p>
    <w:p w14:paraId="3DE01B13" w14:textId="77777777" w:rsidR="00BA746F" w:rsidRPr="00935315" w:rsidRDefault="00BA746F" w:rsidP="002A06A2">
      <w:pPr>
        <w:pStyle w:val="Textoindependiente"/>
        <w:tabs>
          <w:tab w:val="left" w:pos="8789"/>
        </w:tabs>
        <w:spacing w:before="6"/>
        <w:rPr>
          <w:rFonts w:ascii="Arial" w:hAnsi="Arial" w:cs="Arial"/>
          <w:color w:val="000000" w:themeColor="text1"/>
          <w:w w:val="90"/>
          <w:sz w:val="24"/>
          <w:szCs w:val="24"/>
        </w:rPr>
      </w:pPr>
    </w:p>
    <w:p w14:paraId="597B8C74" w14:textId="77777777" w:rsidR="00BA746F" w:rsidRPr="00935315" w:rsidRDefault="00BA746F" w:rsidP="004205AE">
      <w:pPr>
        <w:pStyle w:val="Textoindependiente"/>
        <w:tabs>
          <w:tab w:val="left" w:pos="8789"/>
        </w:tabs>
        <w:spacing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 el desarrollo del objeto del contrato resultante del presente proceso, la Secretaría de Seguridad, Convivencia y Justicia no adquiere ningún vínculo laboral con los empleados del contratista en las actividades del área de cocina y/o con las personas privadas de la libertad que desarrollan actividades en el taller de servicio de alimentos (Área del servicio de alimentos).</w:t>
      </w:r>
    </w:p>
    <w:p w14:paraId="73C83533" w14:textId="77777777" w:rsidR="00BA746F" w:rsidRPr="00935315" w:rsidRDefault="00BA746F" w:rsidP="002A06A2">
      <w:pPr>
        <w:pStyle w:val="Textoindependiente"/>
        <w:tabs>
          <w:tab w:val="left" w:pos="8789"/>
        </w:tabs>
        <w:spacing w:before="5"/>
        <w:rPr>
          <w:rFonts w:ascii="Arial" w:hAnsi="Arial" w:cs="Arial"/>
          <w:color w:val="000000" w:themeColor="text1"/>
          <w:w w:val="90"/>
          <w:sz w:val="24"/>
          <w:szCs w:val="24"/>
        </w:rPr>
      </w:pPr>
    </w:p>
    <w:p w14:paraId="62ADD76B" w14:textId="77777777" w:rsidR="00BA746F" w:rsidRPr="00935315" w:rsidRDefault="00BA746F" w:rsidP="004205AE">
      <w:pPr>
        <w:pStyle w:val="Textoindependiente"/>
        <w:tabs>
          <w:tab w:val="left" w:pos="8789"/>
        </w:tabs>
        <w:spacing w:line="244"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prestador del servicio debe tener un plan de capacitación continuo y permanente para el personal manipulador de alimentos desde el momento de su contratación y luego ser reforzado mediante charlas, cursos u otros medios efectivos de actualización. Este plan debe ser de por lo menos 4 horas mensuales, según la Resolución 2674 de 2013. Esta capacitación estará bajo la responsabilidad del contratista y podrá ser efectuada por éste, por personas naturales o jurídicas contratadas y por las autoridades sanitarias. Cuando el plan de capacitación se realice a través de personas naturales o jurídicas diferentes al contratista, éstas deben demostrar su idoneidad técnica y científica y su formación y experiencia específica en las áreas de higiene de los alimentos, Buenas Prácticas de Manufactura y sistemas preventivos de aseguramiento de la inocuidad.</w:t>
      </w:r>
    </w:p>
    <w:p w14:paraId="422E014F" w14:textId="77777777" w:rsidR="00BA746F" w:rsidRPr="00935315" w:rsidRDefault="00BA746F" w:rsidP="004205AE">
      <w:pPr>
        <w:pStyle w:val="Textoindependiente"/>
        <w:tabs>
          <w:tab w:val="left" w:pos="9470"/>
        </w:tabs>
        <w:spacing w:before="4"/>
        <w:rPr>
          <w:rFonts w:ascii="Arial" w:hAnsi="Arial" w:cs="Arial"/>
          <w:color w:val="000000" w:themeColor="text1"/>
          <w:w w:val="90"/>
          <w:sz w:val="24"/>
          <w:szCs w:val="24"/>
        </w:rPr>
      </w:pPr>
    </w:p>
    <w:p w14:paraId="79F4FA94" w14:textId="2E999002" w:rsidR="00BA746F" w:rsidRPr="00935315" w:rsidRDefault="00BA746F" w:rsidP="004205AE">
      <w:pPr>
        <w:pStyle w:val="Textoindependiente"/>
        <w:tabs>
          <w:tab w:val="left" w:pos="9470"/>
        </w:tabs>
        <w:spacing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prestador del servicio deberá garantizar la inducción</w:t>
      </w:r>
      <w:r w:rsidR="0081572D" w:rsidRPr="00935315">
        <w:rPr>
          <w:rFonts w:ascii="Arial" w:hAnsi="Arial" w:cs="Arial"/>
          <w:color w:val="000000" w:themeColor="text1"/>
          <w:w w:val="90"/>
          <w:sz w:val="24"/>
          <w:szCs w:val="24"/>
        </w:rPr>
        <w:t xml:space="preserve"> y</w:t>
      </w:r>
      <w:r w:rsidR="003409BA" w:rsidRPr="00935315">
        <w:rPr>
          <w:rFonts w:ascii="Arial" w:hAnsi="Arial" w:cs="Arial"/>
          <w:color w:val="000000" w:themeColor="text1"/>
          <w:w w:val="90"/>
          <w:sz w:val="24"/>
          <w:szCs w:val="24"/>
        </w:rPr>
        <w:t xml:space="preserve"> entrega física o magnética,</w:t>
      </w:r>
      <w:r w:rsidR="0081572D" w:rsidRPr="00935315">
        <w:rPr>
          <w:rFonts w:ascii="Arial" w:hAnsi="Arial" w:cs="Arial"/>
          <w:color w:val="000000" w:themeColor="text1"/>
          <w:w w:val="90"/>
          <w:sz w:val="24"/>
          <w:szCs w:val="24"/>
        </w:rPr>
        <w:t xml:space="preserve"> de información</w:t>
      </w:r>
      <w:r w:rsidRPr="00935315">
        <w:rPr>
          <w:rFonts w:ascii="Arial" w:hAnsi="Arial" w:cs="Arial"/>
          <w:color w:val="000000" w:themeColor="text1"/>
          <w:w w:val="90"/>
          <w:sz w:val="24"/>
          <w:szCs w:val="24"/>
        </w:rPr>
        <w:t xml:space="preserve"> sobre los documentos técnicos y contractuales a todo su personal profesional</w:t>
      </w:r>
      <w:r w:rsidR="0081572D" w:rsidRPr="00935315">
        <w:rPr>
          <w:rFonts w:ascii="Arial" w:hAnsi="Arial" w:cs="Arial"/>
          <w:color w:val="000000" w:themeColor="text1"/>
          <w:w w:val="90"/>
          <w:sz w:val="24"/>
          <w:szCs w:val="24"/>
        </w:rPr>
        <w:t>, de la cual se deberá remitir a la supervisión del contrato acta de inducción</w:t>
      </w:r>
      <w:r w:rsidR="003409BA" w:rsidRPr="00935315">
        <w:rPr>
          <w:rFonts w:ascii="Arial" w:hAnsi="Arial" w:cs="Arial"/>
          <w:color w:val="000000" w:themeColor="text1"/>
          <w:w w:val="90"/>
          <w:sz w:val="24"/>
          <w:szCs w:val="24"/>
        </w:rPr>
        <w:t xml:space="preserve"> respectiva </w:t>
      </w:r>
      <w:r w:rsidR="0081572D" w:rsidRPr="00935315">
        <w:rPr>
          <w:rFonts w:ascii="Arial" w:hAnsi="Arial" w:cs="Arial"/>
          <w:color w:val="000000" w:themeColor="text1"/>
          <w:w w:val="90"/>
          <w:sz w:val="24"/>
          <w:szCs w:val="24"/>
        </w:rPr>
        <w:t>y demás soportes que se requieran.</w:t>
      </w:r>
    </w:p>
    <w:p w14:paraId="37D46B79" w14:textId="051C46F0" w:rsidR="00E6661A" w:rsidRPr="00935315" w:rsidRDefault="00E6661A" w:rsidP="004205AE">
      <w:pPr>
        <w:pStyle w:val="Textoindependiente"/>
        <w:tabs>
          <w:tab w:val="left" w:pos="8789"/>
        </w:tabs>
        <w:spacing w:before="9"/>
        <w:ind w:right="-28"/>
        <w:rPr>
          <w:rFonts w:ascii="Arial" w:hAnsi="Arial" w:cs="Arial"/>
          <w:color w:val="000000" w:themeColor="text1"/>
          <w:w w:val="90"/>
          <w:sz w:val="24"/>
          <w:szCs w:val="24"/>
        </w:rPr>
      </w:pPr>
    </w:p>
    <w:p w14:paraId="529A69F6" w14:textId="77777777" w:rsidR="00BA746F" w:rsidRPr="00935315" w:rsidRDefault="00BA746F" w:rsidP="002A06A2">
      <w:pPr>
        <w:pStyle w:val="Textoindependiente"/>
        <w:tabs>
          <w:tab w:val="left" w:pos="8789"/>
        </w:tabs>
        <w:spacing w:before="9"/>
        <w:rPr>
          <w:rFonts w:ascii="Arial" w:hAnsi="Arial" w:cs="Arial"/>
          <w:color w:val="000000" w:themeColor="text1"/>
          <w:sz w:val="24"/>
          <w:szCs w:val="24"/>
        </w:rPr>
      </w:pPr>
    </w:p>
    <w:p w14:paraId="08DFEBDF" w14:textId="0668409E" w:rsidR="00BA746F" w:rsidRPr="00935315" w:rsidRDefault="00BA746F" w:rsidP="00006E24">
      <w:pPr>
        <w:pStyle w:val="Ttulo1"/>
        <w:numPr>
          <w:ilvl w:val="1"/>
          <w:numId w:val="56"/>
        </w:numPr>
        <w:tabs>
          <w:tab w:val="left" w:pos="1761"/>
          <w:tab w:val="left" w:pos="1762"/>
          <w:tab w:val="left" w:pos="8789"/>
        </w:tabs>
        <w:spacing w:before="1"/>
        <w:rPr>
          <w:color w:val="000000" w:themeColor="text1"/>
          <w:sz w:val="24"/>
          <w:szCs w:val="24"/>
        </w:rPr>
      </w:pPr>
      <w:r w:rsidRPr="00935315">
        <w:rPr>
          <w:color w:val="000000" w:themeColor="text1"/>
          <w:w w:val="80"/>
          <w:sz w:val="24"/>
          <w:szCs w:val="24"/>
        </w:rPr>
        <w:t>PLAN</w:t>
      </w:r>
      <w:r w:rsidRPr="00935315">
        <w:rPr>
          <w:color w:val="000000" w:themeColor="text1"/>
          <w:spacing w:val="12"/>
          <w:w w:val="80"/>
          <w:sz w:val="24"/>
          <w:szCs w:val="24"/>
        </w:rPr>
        <w:t xml:space="preserve"> </w:t>
      </w:r>
      <w:r w:rsidRPr="00935315">
        <w:rPr>
          <w:color w:val="000000" w:themeColor="text1"/>
          <w:w w:val="80"/>
          <w:sz w:val="24"/>
          <w:szCs w:val="24"/>
        </w:rPr>
        <w:t>DE</w:t>
      </w:r>
      <w:r w:rsidRPr="00935315">
        <w:rPr>
          <w:color w:val="000000" w:themeColor="text1"/>
          <w:spacing w:val="13"/>
          <w:w w:val="80"/>
          <w:sz w:val="24"/>
          <w:szCs w:val="24"/>
        </w:rPr>
        <w:t xml:space="preserve"> </w:t>
      </w:r>
      <w:r w:rsidRPr="00935315">
        <w:rPr>
          <w:color w:val="000000" w:themeColor="text1"/>
          <w:w w:val="80"/>
          <w:sz w:val="24"/>
          <w:szCs w:val="24"/>
        </w:rPr>
        <w:t>CAPACITACIÓN</w:t>
      </w:r>
    </w:p>
    <w:p w14:paraId="116873E6" w14:textId="77777777" w:rsidR="00BA746F" w:rsidRPr="00935315" w:rsidRDefault="00BA746F" w:rsidP="002A06A2">
      <w:pPr>
        <w:pStyle w:val="Textoindependiente"/>
        <w:tabs>
          <w:tab w:val="left" w:pos="8789"/>
        </w:tabs>
        <w:rPr>
          <w:rFonts w:ascii="Arial" w:hAnsi="Arial" w:cs="Arial"/>
          <w:b/>
          <w:color w:val="000000" w:themeColor="text1"/>
          <w:sz w:val="8"/>
          <w:szCs w:val="8"/>
        </w:rPr>
      </w:pPr>
    </w:p>
    <w:p w14:paraId="6F3306A2" w14:textId="7FA2BA44" w:rsidR="00BA746F" w:rsidRPr="00935315" w:rsidRDefault="00BA746F" w:rsidP="004205AE">
      <w:pPr>
        <w:pStyle w:val="Textoindependiente"/>
        <w:tabs>
          <w:tab w:val="left" w:pos="8789"/>
        </w:tabs>
        <w:spacing w:before="180" w:line="261" w:lineRule="auto"/>
        <w:ind w:left="682"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El plan de capacitación debe contener, al menos, los siguientes aspectos: </w:t>
      </w:r>
      <w:r w:rsidR="00F72F88" w:rsidRPr="00935315">
        <w:rPr>
          <w:rFonts w:ascii="Arial" w:hAnsi="Arial" w:cs="Arial"/>
          <w:color w:val="000000" w:themeColor="text1"/>
          <w:w w:val="90"/>
          <w:sz w:val="24"/>
          <w:szCs w:val="24"/>
        </w:rPr>
        <w:t xml:space="preserve">Objetivos, Alcance, Definiciones, Marco normativo, </w:t>
      </w:r>
      <w:r w:rsidRPr="00935315">
        <w:rPr>
          <w:rFonts w:ascii="Arial" w:hAnsi="Arial" w:cs="Arial"/>
          <w:color w:val="000000" w:themeColor="text1"/>
          <w:w w:val="90"/>
          <w:sz w:val="24"/>
          <w:szCs w:val="24"/>
        </w:rPr>
        <w:t xml:space="preserve">Metodología, </w:t>
      </w:r>
      <w:r w:rsidR="00F72F88" w:rsidRPr="00935315">
        <w:rPr>
          <w:rFonts w:ascii="Arial" w:hAnsi="Arial" w:cs="Arial"/>
          <w:color w:val="000000" w:themeColor="text1"/>
          <w:w w:val="90"/>
          <w:sz w:val="24"/>
          <w:szCs w:val="24"/>
        </w:rPr>
        <w:t xml:space="preserve">cronograma que incluya, ejes temáticos (temas específicos a impartir), </w:t>
      </w:r>
      <w:r w:rsidRPr="00935315">
        <w:rPr>
          <w:rFonts w:ascii="Arial" w:hAnsi="Arial" w:cs="Arial"/>
          <w:color w:val="000000" w:themeColor="text1"/>
          <w:w w:val="90"/>
          <w:sz w:val="24"/>
          <w:szCs w:val="24"/>
        </w:rPr>
        <w:t>duración, capacitador</w:t>
      </w:r>
      <w:r w:rsidR="0081572D" w:rsidRPr="00935315">
        <w:rPr>
          <w:rFonts w:ascii="Arial" w:hAnsi="Arial" w:cs="Arial"/>
          <w:color w:val="000000" w:themeColor="text1"/>
          <w:w w:val="90"/>
          <w:sz w:val="24"/>
          <w:szCs w:val="24"/>
        </w:rPr>
        <w:t xml:space="preserve"> con su profesión o perfil</w:t>
      </w:r>
      <w:r w:rsidRPr="00935315">
        <w:rPr>
          <w:rFonts w:ascii="Arial" w:hAnsi="Arial" w:cs="Arial"/>
          <w:color w:val="000000" w:themeColor="text1"/>
          <w:w w:val="90"/>
          <w:sz w:val="24"/>
          <w:szCs w:val="24"/>
        </w:rPr>
        <w:t>, evaluaciones. El enfoque, contenido y alcance de la capacitación impartida debe ser acorde con la prestación del servicio de alimentación a la PPL. En todo caso, el contratista debe demostrar a través del desempeño del talento humano y la condición sanitaria del establecimiento la efectividad e impacto de la capacitación impartida.</w:t>
      </w:r>
    </w:p>
    <w:p w14:paraId="1AA52B61" w14:textId="7035FAB6" w:rsidR="0065204C" w:rsidRPr="00935315" w:rsidRDefault="00774242" w:rsidP="004205AE">
      <w:pPr>
        <w:pStyle w:val="Textoindependiente"/>
        <w:tabs>
          <w:tab w:val="left" w:pos="8789"/>
        </w:tabs>
        <w:spacing w:before="165" w:line="261" w:lineRule="auto"/>
        <w:ind w:left="682" w:right="-28"/>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NOTA 8</w:t>
      </w:r>
      <w:r w:rsidR="00BA746F" w:rsidRPr="00935315">
        <w:rPr>
          <w:rFonts w:ascii="Arial" w:hAnsi="Arial" w:cs="Arial"/>
          <w:color w:val="000000" w:themeColor="text1"/>
          <w:w w:val="90"/>
          <w:sz w:val="24"/>
          <w:szCs w:val="24"/>
        </w:rPr>
        <w:t xml:space="preserve">: Para reforzar el cumplimiento de las prácticas higiénicas, se deben colocar en </w:t>
      </w:r>
    </w:p>
    <w:p w14:paraId="13926B04" w14:textId="1E360D33" w:rsidR="00BA746F" w:rsidRPr="00935315" w:rsidRDefault="0065204C" w:rsidP="004205AE">
      <w:pPr>
        <w:pStyle w:val="Textoindependiente"/>
        <w:tabs>
          <w:tab w:val="left" w:pos="8789"/>
        </w:tabs>
        <w:spacing w:before="165"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s </w:t>
      </w:r>
      <w:r w:rsidR="00BA746F" w:rsidRPr="00935315">
        <w:rPr>
          <w:rFonts w:ascii="Arial" w:hAnsi="Arial" w:cs="Arial"/>
          <w:color w:val="000000" w:themeColor="text1"/>
          <w:w w:val="90"/>
          <w:sz w:val="24"/>
          <w:szCs w:val="24"/>
        </w:rPr>
        <w:t>estratégicos avisos alusivos a la obligatoriedad y necesidad de su observancia durante la manipulación de alimentos.</w:t>
      </w:r>
    </w:p>
    <w:p w14:paraId="73203D29" w14:textId="7D124221" w:rsidR="00BA746F" w:rsidRPr="00935315" w:rsidRDefault="00774242" w:rsidP="004205AE">
      <w:pPr>
        <w:pStyle w:val="Textoindependiente"/>
        <w:tabs>
          <w:tab w:val="left" w:pos="8789"/>
        </w:tabs>
        <w:spacing w:before="163" w:line="261" w:lineRule="auto"/>
        <w:ind w:left="682" w:right="-28"/>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NOTA 9</w:t>
      </w:r>
      <w:r w:rsidR="00BA746F" w:rsidRPr="00935315">
        <w:rPr>
          <w:rFonts w:ascii="Arial" w:hAnsi="Arial" w:cs="Arial"/>
          <w:color w:val="000000" w:themeColor="text1"/>
          <w:w w:val="90"/>
          <w:sz w:val="24"/>
          <w:szCs w:val="24"/>
        </w:rPr>
        <w:t>: El talento humano debe ser entrenado para comprender y manejar el control de los puntos del proceso que están bajo su responsabilidad y la importancia de su vigilancia o monitoreo; además, debe conocer los límites del punto del proceso y las acciones correctivas a tomar cuando existan desviaciones en dichos límites.</w:t>
      </w:r>
    </w:p>
    <w:p w14:paraId="36D73D64" w14:textId="77777777" w:rsidR="00BA746F" w:rsidRPr="00935315" w:rsidRDefault="00BA746F" w:rsidP="002A06A2">
      <w:pPr>
        <w:pStyle w:val="Textoindependiente"/>
        <w:tabs>
          <w:tab w:val="left" w:pos="8789"/>
        </w:tabs>
        <w:spacing w:before="4"/>
        <w:rPr>
          <w:rFonts w:ascii="Arial" w:hAnsi="Arial" w:cs="Arial"/>
          <w:color w:val="000000" w:themeColor="text1"/>
          <w:w w:val="90"/>
          <w:sz w:val="24"/>
          <w:szCs w:val="24"/>
        </w:rPr>
      </w:pPr>
    </w:p>
    <w:p w14:paraId="7A5AE397" w14:textId="13AF9BC1" w:rsidR="00BA746F" w:rsidRPr="00935315" w:rsidRDefault="00774242" w:rsidP="004205AE">
      <w:pPr>
        <w:pStyle w:val="Textoindependiente"/>
        <w:tabs>
          <w:tab w:val="left" w:pos="8789"/>
        </w:tabs>
        <w:spacing w:line="261" w:lineRule="auto"/>
        <w:ind w:left="682" w:right="-28"/>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NOTA 10</w:t>
      </w:r>
      <w:r w:rsidR="00BA746F" w:rsidRPr="00935315">
        <w:rPr>
          <w:rFonts w:ascii="Arial" w:hAnsi="Arial" w:cs="Arial"/>
          <w:b/>
          <w:bCs/>
          <w:color w:val="000000" w:themeColor="text1"/>
          <w:w w:val="90"/>
          <w:sz w:val="24"/>
          <w:szCs w:val="24"/>
        </w:rPr>
        <w:t>:</w:t>
      </w:r>
      <w:r w:rsidR="00BA746F" w:rsidRPr="00935315">
        <w:rPr>
          <w:rFonts w:ascii="Arial" w:hAnsi="Arial" w:cs="Arial"/>
          <w:color w:val="000000" w:themeColor="text1"/>
          <w:w w:val="90"/>
          <w:sz w:val="24"/>
          <w:szCs w:val="24"/>
        </w:rPr>
        <w:t xml:space="preserve"> La inducción al talento humano profesional debe ser dirigida por un profesional del área idóneo y capacitado para brindar información clara y preciso sobre el objeto de la contratación y los documentos que hacen parte integral de la ejecución.</w:t>
      </w:r>
    </w:p>
    <w:p w14:paraId="32E98AE4" w14:textId="448221CC" w:rsidR="00E6661A" w:rsidRPr="00935315" w:rsidRDefault="00E6661A" w:rsidP="004205AE">
      <w:pPr>
        <w:pStyle w:val="Textoindependiente"/>
        <w:tabs>
          <w:tab w:val="left" w:pos="8789"/>
        </w:tabs>
        <w:spacing w:line="261" w:lineRule="auto"/>
        <w:ind w:left="682" w:right="-28"/>
        <w:jc w:val="both"/>
        <w:rPr>
          <w:rFonts w:ascii="Arial" w:hAnsi="Arial" w:cs="Arial"/>
          <w:color w:val="000000" w:themeColor="text1"/>
          <w:w w:val="90"/>
          <w:sz w:val="24"/>
          <w:szCs w:val="24"/>
        </w:rPr>
      </w:pPr>
    </w:p>
    <w:p w14:paraId="6745453E" w14:textId="201B7B4F" w:rsidR="00E6661A" w:rsidRPr="00935315" w:rsidRDefault="00E6661A" w:rsidP="00006E24">
      <w:pPr>
        <w:pStyle w:val="Ttulo1"/>
        <w:numPr>
          <w:ilvl w:val="1"/>
          <w:numId w:val="56"/>
        </w:numPr>
        <w:tabs>
          <w:tab w:val="left" w:pos="1761"/>
          <w:tab w:val="left" w:pos="1762"/>
          <w:tab w:val="left" w:pos="8789"/>
        </w:tabs>
        <w:spacing w:before="157"/>
        <w:rPr>
          <w:rFonts w:eastAsia="Microsoft Sans Serif"/>
          <w:color w:val="000000" w:themeColor="text1"/>
          <w:w w:val="90"/>
          <w:sz w:val="24"/>
          <w:szCs w:val="24"/>
        </w:rPr>
      </w:pPr>
      <w:r w:rsidRPr="00935315">
        <w:rPr>
          <w:rFonts w:eastAsia="Microsoft Sans Serif"/>
          <w:color w:val="000000" w:themeColor="text1"/>
          <w:w w:val="90"/>
          <w:sz w:val="24"/>
          <w:szCs w:val="24"/>
        </w:rPr>
        <w:t>DOTACIÓN DEL PERSONAL MANIPULADOR</w:t>
      </w:r>
    </w:p>
    <w:p w14:paraId="677E37C2" w14:textId="77777777" w:rsidR="00E6661A" w:rsidRPr="00935315" w:rsidRDefault="00E6661A" w:rsidP="00E6661A">
      <w:pPr>
        <w:pStyle w:val="Textoindependiente"/>
        <w:tabs>
          <w:tab w:val="left" w:pos="8789"/>
        </w:tabs>
        <w:spacing w:before="8"/>
        <w:rPr>
          <w:rFonts w:ascii="Arial" w:hAnsi="Arial" w:cs="Arial"/>
          <w:color w:val="000000" w:themeColor="text1"/>
          <w:w w:val="90"/>
          <w:sz w:val="24"/>
          <w:szCs w:val="24"/>
        </w:rPr>
      </w:pPr>
    </w:p>
    <w:p w14:paraId="702DFE51" w14:textId="2A7A9579" w:rsidR="00E6661A" w:rsidRPr="008F26B8" w:rsidRDefault="00AF5735" w:rsidP="00E6661A">
      <w:pPr>
        <w:pStyle w:val="Textoindependiente"/>
        <w:tabs>
          <w:tab w:val="left" w:pos="8789"/>
        </w:tabs>
        <w:spacing w:line="261" w:lineRule="auto"/>
        <w:ind w:left="426" w:right="-28"/>
        <w:jc w:val="both"/>
        <w:rPr>
          <w:rFonts w:ascii="Arial" w:hAnsi="Arial" w:cs="Arial"/>
          <w:color w:val="000000" w:themeColor="text1"/>
          <w:w w:val="90"/>
          <w:sz w:val="24"/>
          <w:szCs w:val="24"/>
        </w:rPr>
      </w:pPr>
      <w:r w:rsidRPr="00AD1769">
        <w:rPr>
          <w:rFonts w:ascii="Arial" w:hAnsi="Arial" w:cs="Arial"/>
          <w:noProof/>
          <w:color w:val="000000" w:themeColor="text1"/>
          <w:highlight w:val="cyan"/>
          <w:lang w:val="es-CO" w:eastAsia="es-CO"/>
        </w:rPr>
        <w:t xml:space="preserve">El contratista, deberá hacer la entrega de la </w:t>
      </w:r>
      <w:r w:rsidRPr="00AD1769">
        <w:rPr>
          <w:rFonts w:ascii="Arial" w:hAnsi="Arial" w:cs="Arial"/>
          <w:b/>
          <w:noProof/>
          <w:color w:val="000000" w:themeColor="text1"/>
          <w:highlight w:val="cyan"/>
          <w:u w:val="single"/>
          <w:lang w:val="es-CO" w:eastAsia="es-CO"/>
        </w:rPr>
        <w:t>dotación nueva</w:t>
      </w:r>
      <w:r w:rsidRPr="00AD1769">
        <w:rPr>
          <w:rFonts w:ascii="Arial" w:hAnsi="Arial" w:cs="Arial"/>
          <w:noProof/>
          <w:color w:val="000000" w:themeColor="text1"/>
          <w:highlight w:val="cyan"/>
          <w:lang w:val="es-CO" w:eastAsia="es-CO"/>
        </w:rPr>
        <w:t xml:space="preserve"> para todo el personal profesional y operativo que realice actividades en la preparación, manipulación y distribución de los alimentos, con la periodicidad señalada en el presente documento. Conforme al código sustantivo del trabajo se deberá entregar dotación completa nueva cada cuatro (4) meses; por lo tanto, para la primera entrega de dotación a las personas privadas de la libertad, el contratista deberá suministrar dos (2) uniformes completos (camisa y pantalón), botas de caucho y delantal industrial, la cual se efectuará al inicio de la contratación; en cuanto a los Elementos de Protección Personal (EPP) estos serán entregados al inicio de la ejecución del contrato y cada vez que se presente deterioro parcial o total, la solicitud de cambio podrá ser requerida por el supervisor del contrato y/o entidades de vigilancia y control en el ejercicio propio de sus actividades</w:t>
      </w:r>
      <w:r w:rsidR="000301ED" w:rsidRPr="00AD1769">
        <w:rPr>
          <w:rFonts w:ascii="Arial" w:hAnsi="Arial" w:cs="Arial"/>
          <w:noProof/>
          <w:color w:val="000000" w:themeColor="text1"/>
          <w:highlight w:val="cyan"/>
          <w:lang w:val="es-CO" w:eastAsia="es-CO"/>
        </w:rPr>
        <w:t>.</w:t>
      </w:r>
      <w:r w:rsidR="000301ED" w:rsidRPr="008F26B8">
        <w:rPr>
          <w:rFonts w:ascii="Arial" w:hAnsi="Arial" w:cs="Arial"/>
          <w:noProof/>
          <w:color w:val="000000" w:themeColor="text1"/>
          <w:lang w:val="es-CO" w:eastAsia="es-CO"/>
        </w:rPr>
        <w:t xml:space="preserve"> </w:t>
      </w:r>
      <w:r w:rsidR="00E6661A" w:rsidRPr="008F26B8">
        <w:rPr>
          <w:rFonts w:ascii="Arial" w:hAnsi="Arial" w:cs="Arial"/>
          <w:color w:val="000000" w:themeColor="text1"/>
          <w:w w:val="90"/>
          <w:sz w:val="24"/>
          <w:szCs w:val="24"/>
        </w:rPr>
        <w:t xml:space="preserve"> </w:t>
      </w:r>
    </w:p>
    <w:p w14:paraId="2F825865" w14:textId="77777777" w:rsidR="00E6661A" w:rsidRPr="00935315" w:rsidRDefault="00E6661A" w:rsidP="00E6661A">
      <w:pPr>
        <w:pStyle w:val="Prrafodelista"/>
        <w:tabs>
          <w:tab w:val="left" w:pos="8789"/>
        </w:tabs>
        <w:ind w:left="883" w:firstLine="0"/>
        <w:rPr>
          <w:rFonts w:ascii="Arial" w:hAnsi="Arial" w:cs="Arial"/>
          <w:color w:val="000000" w:themeColor="text1"/>
          <w:w w:val="90"/>
          <w:sz w:val="24"/>
          <w:szCs w:val="24"/>
        </w:rPr>
      </w:pPr>
    </w:p>
    <w:p w14:paraId="3685F4FB" w14:textId="36FDBDA6" w:rsidR="00E6661A" w:rsidRPr="00935315" w:rsidRDefault="00E6661A" w:rsidP="00E6661A">
      <w:pPr>
        <w:pStyle w:val="Prrafodelista"/>
        <w:tabs>
          <w:tab w:val="left" w:pos="8789"/>
        </w:tabs>
        <w:ind w:left="883" w:firstLine="0"/>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Tabla </w:t>
      </w:r>
      <w:r w:rsidR="002B7BE0" w:rsidRPr="00935315">
        <w:rPr>
          <w:rFonts w:ascii="Arial" w:hAnsi="Arial" w:cs="Arial"/>
          <w:color w:val="000000" w:themeColor="text1"/>
          <w:w w:val="90"/>
          <w:sz w:val="20"/>
          <w:szCs w:val="20"/>
        </w:rPr>
        <w:t>16</w:t>
      </w:r>
      <w:r w:rsidRPr="00935315">
        <w:rPr>
          <w:rFonts w:ascii="Arial" w:hAnsi="Arial" w:cs="Arial"/>
          <w:color w:val="000000" w:themeColor="text1"/>
          <w:w w:val="90"/>
          <w:sz w:val="20"/>
          <w:szCs w:val="20"/>
        </w:rPr>
        <w:t>. Dotación personal manipulador</w:t>
      </w:r>
    </w:p>
    <w:p w14:paraId="4C14164D" w14:textId="77777777" w:rsidR="00E6661A" w:rsidRPr="00935315" w:rsidRDefault="00E6661A" w:rsidP="00E6661A">
      <w:pPr>
        <w:pStyle w:val="Textoindependiente"/>
        <w:tabs>
          <w:tab w:val="left" w:pos="8789"/>
        </w:tabs>
        <w:spacing w:line="261" w:lineRule="auto"/>
        <w:ind w:left="682" w:right="829"/>
        <w:jc w:val="both"/>
        <w:rPr>
          <w:rFonts w:ascii="Arial" w:hAnsi="Arial" w:cs="Arial"/>
          <w:color w:val="000000" w:themeColor="text1"/>
          <w:w w:val="90"/>
          <w:sz w:val="24"/>
          <w:szCs w:val="24"/>
        </w:rPr>
      </w:pPr>
    </w:p>
    <w:tbl>
      <w:tblPr>
        <w:tblStyle w:val="Tablaconcuadrcula"/>
        <w:tblW w:w="8930" w:type="dxa"/>
        <w:tblInd w:w="704" w:type="dxa"/>
        <w:tblLook w:val="04A0" w:firstRow="1" w:lastRow="0" w:firstColumn="1" w:lastColumn="0" w:noHBand="0" w:noVBand="1"/>
      </w:tblPr>
      <w:tblGrid>
        <w:gridCol w:w="2558"/>
        <w:gridCol w:w="2966"/>
        <w:gridCol w:w="3406"/>
      </w:tblGrid>
      <w:tr w:rsidR="00E6661A" w:rsidRPr="00935315" w14:paraId="25C8C85A" w14:textId="77777777" w:rsidTr="00935423">
        <w:trPr>
          <w:trHeight w:val="247"/>
        </w:trPr>
        <w:tc>
          <w:tcPr>
            <w:tcW w:w="2558" w:type="dxa"/>
          </w:tcPr>
          <w:p w14:paraId="39A86F00" w14:textId="77777777" w:rsidR="00E6661A" w:rsidRPr="00935315" w:rsidRDefault="00E6661A" w:rsidP="00935423">
            <w:pPr>
              <w:pStyle w:val="Textoindependiente"/>
              <w:tabs>
                <w:tab w:val="left" w:pos="8789"/>
              </w:tabs>
              <w:spacing w:line="261" w:lineRule="auto"/>
              <w:ind w:right="829"/>
              <w:jc w:val="center"/>
              <w:rPr>
                <w:rFonts w:ascii="Arial" w:hAnsi="Arial" w:cs="Arial"/>
                <w:b/>
                <w:color w:val="000000" w:themeColor="text1"/>
                <w:w w:val="90"/>
              </w:rPr>
            </w:pPr>
            <w:r w:rsidRPr="00935315">
              <w:rPr>
                <w:rFonts w:ascii="Arial" w:hAnsi="Arial" w:cs="Arial"/>
                <w:b/>
                <w:color w:val="000000" w:themeColor="text1"/>
                <w:w w:val="90"/>
              </w:rPr>
              <w:t>ELEMENTO</w:t>
            </w:r>
          </w:p>
        </w:tc>
        <w:tc>
          <w:tcPr>
            <w:tcW w:w="2966" w:type="dxa"/>
          </w:tcPr>
          <w:p w14:paraId="0DB7237A" w14:textId="77777777" w:rsidR="00E6661A" w:rsidRPr="00935315" w:rsidRDefault="00E6661A" w:rsidP="00935423">
            <w:pPr>
              <w:pStyle w:val="Textoindependiente"/>
              <w:tabs>
                <w:tab w:val="left" w:pos="8789"/>
              </w:tabs>
              <w:spacing w:line="261" w:lineRule="auto"/>
              <w:ind w:right="829"/>
              <w:jc w:val="center"/>
              <w:rPr>
                <w:rFonts w:ascii="Arial" w:hAnsi="Arial" w:cs="Arial"/>
                <w:b/>
                <w:color w:val="000000" w:themeColor="text1"/>
                <w:w w:val="90"/>
              </w:rPr>
            </w:pPr>
            <w:r w:rsidRPr="00935315">
              <w:rPr>
                <w:rFonts w:ascii="Arial" w:hAnsi="Arial" w:cs="Arial"/>
                <w:b/>
                <w:color w:val="000000" w:themeColor="text1"/>
                <w:w w:val="90"/>
              </w:rPr>
              <w:t>CANTIDAD</w:t>
            </w:r>
          </w:p>
        </w:tc>
        <w:tc>
          <w:tcPr>
            <w:tcW w:w="3406" w:type="dxa"/>
          </w:tcPr>
          <w:p w14:paraId="45D8B5F1" w14:textId="77777777" w:rsidR="00E6661A" w:rsidRPr="00935315" w:rsidRDefault="00E6661A" w:rsidP="00935423">
            <w:pPr>
              <w:pStyle w:val="Textoindependiente"/>
              <w:tabs>
                <w:tab w:val="left" w:pos="8789"/>
              </w:tabs>
              <w:spacing w:line="261" w:lineRule="auto"/>
              <w:ind w:right="829"/>
              <w:jc w:val="center"/>
              <w:rPr>
                <w:rFonts w:ascii="Arial" w:hAnsi="Arial" w:cs="Arial"/>
                <w:b/>
                <w:color w:val="000000" w:themeColor="text1"/>
                <w:w w:val="90"/>
              </w:rPr>
            </w:pPr>
            <w:r w:rsidRPr="00935315">
              <w:rPr>
                <w:rFonts w:ascii="Arial" w:hAnsi="Arial" w:cs="Arial"/>
                <w:b/>
                <w:color w:val="000000" w:themeColor="text1"/>
                <w:w w:val="90"/>
              </w:rPr>
              <w:t>OBSERVACIÓN</w:t>
            </w:r>
          </w:p>
        </w:tc>
      </w:tr>
      <w:tr w:rsidR="00E6661A" w:rsidRPr="00935315" w14:paraId="77C14219" w14:textId="77777777" w:rsidTr="00935423">
        <w:trPr>
          <w:trHeight w:val="247"/>
        </w:trPr>
        <w:tc>
          <w:tcPr>
            <w:tcW w:w="8930" w:type="dxa"/>
            <w:gridSpan w:val="3"/>
          </w:tcPr>
          <w:p w14:paraId="22BAEA75" w14:textId="77777777" w:rsidR="00E6661A" w:rsidRPr="00935315" w:rsidRDefault="00E6661A" w:rsidP="00935423">
            <w:pPr>
              <w:pStyle w:val="Textoindependiente"/>
              <w:tabs>
                <w:tab w:val="left" w:pos="8789"/>
              </w:tabs>
              <w:spacing w:line="261" w:lineRule="auto"/>
              <w:ind w:right="829"/>
              <w:jc w:val="center"/>
              <w:rPr>
                <w:rFonts w:ascii="Arial" w:hAnsi="Arial" w:cs="Arial"/>
                <w:b/>
                <w:color w:val="000000" w:themeColor="text1"/>
                <w:w w:val="90"/>
              </w:rPr>
            </w:pPr>
            <w:r w:rsidRPr="00935315">
              <w:rPr>
                <w:rFonts w:ascii="Arial" w:hAnsi="Arial" w:cs="Arial"/>
                <w:b/>
                <w:color w:val="000000" w:themeColor="text1"/>
                <w:w w:val="90"/>
              </w:rPr>
              <w:t>PERSONAL PRIVADO DE LA LIBERTAD</w:t>
            </w:r>
          </w:p>
        </w:tc>
      </w:tr>
      <w:tr w:rsidR="00E6661A" w:rsidRPr="00935315" w14:paraId="11A55A70" w14:textId="77777777" w:rsidTr="00935423">
        <w:trPr>
          <w:trHeight w:val="247"/>
        </w:trPr>
        <w:tc>
          <w:tcPr>
            <w:tcW w:w="2558" w:type="dxa"/>
          </w:tcPr>
          <w:p w14:paraId="4C11B0BE" w14:textId="77777777" w:rsidR="00E6661A" w:rsidRPr="00935315" w:rsidRDefault="00E6661A" w:rsidP="00935423">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Pantalón y camisa</w:t>
            </w:r>
          </w:p>
        </w:tc>
        <w:tc>
          <w:tcPr>
            <w:tcW w:w="2966" w:type="dxa"/>
          </w:tcPr>
          <w:p w14:paraId="5DB64602" w14:textId="77E13648" w:rsidR="00E6661A" w:rsidRPr="00935315" w:rsidRDefault="00E6661A" w:rsidP="00935423">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1 </w:t>
            </w:r>
            <w:r w:rsidR="0081572D" w:rsidRPr="00935315">
              <w:rPr>
                <w:rFonts w:ascii="Arial" w:hAnsi="Arial" w:cs="Arial"/>
                <w:color w:val="000000" w:themeColor="text1"/>
                <w:w w:val="90"/>
                <w:sz w:val="20"/>
                <w:szCs w:val="20"/>
              </w:rPr>
              <w:t xml:space="preserve">juego de pantalón y camisa </w:t>
            </w:r>
            <w:r w:rsidRPr="00935315">
              <w:rPr>
                <w:rFonts w:ascii="Arial" w:hAnsi="Arial" w:cs="Arial"/>
                <w:color w:val="000000" w:themeColor="text1"/>
                <w:w w:val="90"/>
                <w:sz w:val="20"/>
                <w:szCs w:val="20"/>
              </w:rPr>
              <w:t xml:space="preserve">de color blanco </w:t>
            </w:r>
          </w:p>
          <w:p w14:paraId="34A8A487" w14:textId="779967FD" w:rsidR="00E6661A" w:rsidRPr="00935315" w:rsidRDefault="00E6661A" w:rsidP="00935423">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1 </w:t>
            </w:r>
            <w:r w:rsidR="0081572D" w:rsidRPr="00935315">
              <w:rPr>
                <w:rFonts w:ascii="Arial" w:hAnsi="Arial" w:cs="Arial"/>
                <w:color w:val="000000" w:themeColor="text1"/>
                <w:w w:val="90"/>
                <w:sz w:val="20"/>
                <w:szCs w:val="20"/>
              </w:rPr>
              <w:t xml:space="preserve">juego de pantalón y camisa </w:t>
            </w:r>
            <w:r w:rsidRPr="00935315">
              <w:rPr>
                <w:rFonts w:ascii="Arial" w:hAnsi="Arial" w:cs="Arial"/>
                <w:color w:val="000000" w:themeColor="text1"/>
                <w:w w:val="90"/>
                <w:sz w:val="20"/>
                <w:szCs w:val="20"/>
              </w:rPr>
              <w:t>de color naranja</w:t>
            </w:r>
          </w:p>
        </w:tc>
        <w:tc>
          <w:tcPr>
            <w:tcW w:w="3406" w:type="dxa"/>
          </w:tcPr>
          <w:p w14:paraId="44BC94CD" w14:textId="77777777" w:rsidR="00E6661A" w:rsidRPr="00935315" w:rsidRDefault="00E6661A" w:rsidP="00935423">
            <w:pPr>
              <w:pStyle w:val="Textoindependiente"/>
              <w:tabs>
                <w:tab w:val="left" w:pos="8789"/>
              </w:tabs>
              <w:spacing w:line="261" w:lineRule="auto"/>
              <w:ind w:right="134"/>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Dotación con cierres o cremalleras; no se permite el uso de botones y/o broches ni de bolsillos</w:t>
            </w:r>
          </w:p>
        </w:tc>
      </w:tr>
      <w:tr w:rsidR="003409BA" w:rsidRPr="00935315" w14:paraId="1E004532" w14:textId="77777777" w:rsidTr="00935423">
        <w:trPr>
          <w:trHeight w:val="247"/>
        </w:trPr>
        <w:tc>
          <w:tcPr>
            <w:tcW w:w="2558" w:type="dxa"/>
          </w:tcPr>
          <w:p w14:paraId="6B2EE97E" w14:textId="260DD5CB"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Botas de caucho caña alta</w:t>
            </w:r>
          </w:p>
        </w:tc>
        <w:tc>
          <w:tcPr>
            <w:tcW w:w="2966" w:type="dxa"/>
          </w:tcPr>
          <w:p w14:paraId="01C0723A" w14:textId="7BCF81F1"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1 par por cada </w:t>
            </w:r>
            <w:proofErr w:type="spellStart"/>
            <w:r w:rsidRPr="00935315">
              <w:rPr>
                <w:rFonts w:ascii="Arial" w:hAnsi="Arial" w:cs="Arial"/>
                <w:color w:val="000000" w:themeColor="text1"/>
                <w:w w:val="90"/>
                <w:sz w:val="20"/>
                <w:szCs w:val="20"/>
              </w:rPr>
              <w:t>ppl</w:t>
            </w:r>
            <w:proofErr w:type="spellEnd"/>
            <w:r w:rsidRPr="00935315">
              <w:rPr>
                <w:rFonts w:ascii="Arial" w:hAnsi="Arial" w:cs="Arial"/>
                <w:color w:val="000000" w:themeColor="text1"/>
                <w:w w:val="90"/>
                <w:sz w:val="20"/>
                <w:szCs w:val="20"/>
              </w:rPr>
              <w:t xml:space="preserve"> según talla de la </w:t>
            </w:r>
            <w:proofErr w:type="spellStart"/>
            <w:r w:rsidRPr="00935315">
              <w:rPr>
                <w:rFonts w:ascii="Arial" w:hAnsi="Arial" w:cs="Arial"/>
                <w:color w:val="000000" w:themeColor="text1"/>
                <w:w w:val="90"/>
                <w:sz w:val="20"/>
                <w:szCs w:val="20"/>
              </w:rPr>
              <w:t>ppl</w:t>
            </w:r>
            <w:proofErr w:type="spellEnd"/>
          </w:p>
        </w:tc>
        <w:tc>
          <w:tcPr>
            <w:tcW w:w="3406" w:type="dxa"/>
          </w:tcPr>
          <w:p w14:paraId="4EEABA77" w14:textId="62B8F967" w:rsidR="003409BA" w:rsidRPr="00935315" w:rsidRDefault="003409BA" w:rsidP="003409BA">
            <w:pPr>
              <w:pStyle w:val="Textoindependiente"/>
              <w:tabs>
                <w:tab w:val="left" w:pos="8789"/>
              </w:tabs>
              <w:spacing w:line="261" w:lineRule="auto"/>
              <w:ind w:right="134"/>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Suela antideslizante, color claro de material resistente e impermeable y de tacón bajo</w:t>
            </w:r>
          </w:p>
        </w:tc>
      </w:tr>
      <w:tr w:rsidR="003409BA" w:rsidRPr="00935315" w14:paraId="44247E5F" w14:textId="77777777" w:rsidTr="00935423">
        <w:trPr>
          <w:trHeight w:val="1288"/>
        </w:trPr>
        <w:tc>
          <w:tcPr>
            <w:tcW w:w="2558" w:type="dxa"/>
          </w:tcPr>
          <w:p w14:paraId="0F8B25A0" w14:textId="77777777"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Guantes de caucho</w:t>
            </w:r>
          </w:p>
        </w:tc>
        <w:tc>
          <w:tcPr>
            <w:tcW w:w="2966" w:type="dxa"/>
          </w:tcPr>
          <w:p w14:paraId="682F21AC" w14:textId="77777777"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2 pares por </w:t>
            </w:r>
            <w:proofErr w:type="spellStart"/>
            <w:r w:rsidRPr="00935315">
              <w:rPr>
                <w:rFonts w:ascii="Arial" w:hAnsi="Arial" w:cs="Arial"/>
                <w:color w:val="000000" w:themeColor="text1"/>
                <w:w w:val="90"/>
                <w:sz w:val="20"/>
                <w:szCs w:val="20"/>
              </w:rPr>
              <w:t>ppl</w:t>
            </w:r>
            <w:proofErr w:type="spellEnd"/>
            <w:r w:rsidRPr="00935315">
              <w:rPr>
                <w:rFonts w:ascii="Arial" w:hAnsi="Arial" w:cs="Arial"/>
                <w:color w:val="000000" w:themeColor="text1"/>
                <w:w w:val="90"/>
                <w:sz w:val="20"/>
                <w:szCs w:val="20"/>
              </w:rPr>
              <w:t xml:space="preserve"> para producción</w:t>
            </w:r>
          </w:p>
          <w:p w14:paraId="732BA650" w14:textId="77777777"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1 negro por </w:t>
            </w:r>
            <w:proofErr w:type="spellStart"/>
            <w:r w:rsidRPr="00935315">
              <w:rPr>
                <w:rFonts w:ascii="Arial" w:hAnsi="Arial" w:cs="Arial"/>
                <w:color w:val="000000" w:themeColor="text1"/>
                <w:w w:val="90"/>
                <w:sz w:val="20"/>
                <w:szCs w:val="20"/>
              </w:rPr>
              <w:t>ppl</w:t>
            </w:r>
            <w:proofErr w:type="spellEnd"/>
            <w:r w:rsidRPr="00935315">
              <w:rPr>
                <w:rFonts w:ascii="Arial" w:hAnsi="Arial" w:cs="Arial"/>
                <w:color w:val="000000" w:themeColor="text1"/>
                <w:w w:val="90"/>
                <w:sz w:val="20"/>
                <w:szCs w:val="20"/>
              </w:rPr>
              <w:t xml:space="preserve"> para labores de limpieza</w:t>
            </w:r>
          </w:p>
          <w:p w14:paraId="6C983B4D" w14:textId="576793BE"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1 para rojo para limpieza de áreas sanitarias</w:t>
            </w:r>
          </w:p>
        </w:tc>
        <w:tc>
          <w:tcPr>
            <w:tcW w:w="3406" w:type="dxa"/>
          </w:tcPr>
          <w:p w14:paraId="2727FD13" w14:textId="77777777" w:rsidR="003409BA" w:rsidRPr="00935315" w:rsidRDefault="003409BA" w:rsidP="003409BA">
            <w:pPr>
              <w:pStyle w:val="Textoindependiente"/>
              <w:tabs>
                <w:tab w:val="left" w:pos="8789"/>
              </w:tabs>
              <w:spacing w:line="261" w:lineRule="auto"/>
              <w:ind w:right="300"/>
              <w:jc w:val="both"/>
              <w:rPr>
                <w:rFonts w:ascii="Arial" w:hAnsi="Arial" w:cs="Arial"/>
                <w:color w:val="000000" w:themeColor="text1"/>
                <w:w w:val="90"/>
                <w:sz w:val="20"/>
                <w:szCs w:val="20"/>
              </w:rPr>
            </w:pPr>
          </w:p>
        </w:tc>
      </w:tr>
      <w:tr w:rsidR="003409BA" w:rsidRPr="00935315" w14:paraId="76D9E068" w14:textId="77777777" w:rsidTr="00935423">
        <w:trPr>
          <w:trHeight w:val="247"/>
        </w:trPr>
        <w:tc>
          <w:tcPr>
            <w:tcW w:w="2558" w:type="dxa"/>
          </w:tcPr>
          <w:p w14:paraId="122D38A8" w14:textId="77777777"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Delantal industrial</w:t>
            </w:r>
          </w:p>
        </w:tc>
        <w:tc>
          <w:tcPr>
            <w:tcW w:w="2966" w:type="dxa"/>
          </w:tcPr>
          <w:p w14:paraId="6BE34132" w14:textId="77777777"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1 peto en PVC por cada </w:t>
            </w:r>
            <w:proofErr w:type="spellStart"/>
            <w:r w:rsidRPr="00935315">
              <w:rPr>
                <w:rFonts w:ascii="Arial" w:hAnsi="Arial" w:cs="Arial"/>
                <w:color w:val="000000" w:themeColor="text1"/>
                <w:w w:val="90"/>
                <w:sz w:val="20"/>
                <w:szCs w:val="20"/>
              </w:rPr>
              <w:t>ppl</w:t>
            </w:r>
            <w:proofErr w:type="spellEnd"/>
          </w:p>
        </w:tc>
        <w:tc>
          <w:tcPr>
            <w:tcW w:w="3406" w:type="dxa"/>
          </w:tcPr>
          <w:p w14:paraId="084915E6" w14:textId="6E723302"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(peto en material PVC) para todas las áreas </w:t>
            </w:r>
          </w:p>
        </w:tc>
      </w:tr>
      <w:tr w:rsidR="003409BA" w:rsidRPr="00935315" w14:paraId="7F892F1B" w14:textId="77777777" w:rsidTr="00935423">
        <w:trPr>
          <w:trHeight w:val="247"/>
        </w:trPr>
        <w:tc>
          <w:tcPr>
            <w:tcW w:w="2558" w:type="dxa"/>
          </w:tcPr>
          <w:p w14:paraId="1F82FD67" w14:textId="77777777" w:rsidR="003409BA" w:rsidRPr="00935315" w:rsidRDefault="003409BA" w:rsidP="003409BA">
            <w:pPr>
              <w:pStyle w:val="Textoindependiente"/>
              <w:tabs>
                <w:tab w:val="left" w:pos="8789"/>
              </w:tabs>
              <w:spacing w:line="261" w:lineRule="auto"/>
              <w:ind w:right="322"/>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Guantes de neopreno</w:t>
            </w:r>
          </w:p>
        </w:tc>
        <w:tc>
          <w:tcPr>
            <w:tcW w:w="2966" w:type="dxa"/>
          </w:tcPr>
          <w:p w14:paraId="793FCA01" w14:textId="40E0D0CD" w:rsidR="003409BA" w:rsidRPr="00935315" w:rsidRDefault="003409BA" w:rsidP="003409BA">
            <w:pPr>
              <w:pStyle w:val="Textoindependiente"/>
              <w:numPr>
                <w:ilvl w:val="0"/>
                <w:numId w:val="52"/>
              </w:numPr>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pares para el área de parrilla</w:t>
            </w:r>
          </w:p>
          <w:p w14:paraId="7F402990" w14:textId="769FF889"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2    pares para área de sopas y arroces</w:t>
            </w:r>
          </w:p>
        </w:tc>
        <w:tc>
          <w:tcPr>
            <w:tcW w:w="3406" w:type="dxa"/>
          </w:tcPr>
          <w:p w14:paraId="5B876EA6" w14:textId="77777777" w:rsidR="003409BA" w:rsidRPr="00935315" w:rsidRDefault="003409BA" w:rsidP="003409BA">
            <w:pPr>
              <w:tabs>
                <w:tab w:val="left" w:pos="1113"/>
                <w:tab w:val="left" w:pos="1114"/>
                <w:tab w:val="left" w:pos="8789"/>
              </w:tabs>
              <w:spacing w:before="31"/>
              <w:jc w:val="both"/>
              <w:rPr>
                <w:rFonts w:ascii="Arial" w:eastAsia="Microsoft Sans Serif" w:hAnsi="Arial" w:cs="Arial"/>
                <w:color w:val="000000" w:themeColor="text1"/>
                <w:w w:val="90"/>
                <w:sz w:val="20"/>
                <w:szCs w:val="20"/>
                <w:lang w:val="es-ES"/>
              </w:rPr>
            </w:pPr>
            <w:r w:rsidRPr="00935315">
              <w:rPr>
                <w:rFonts w:ascii="Arial" w:eastAsia="Microsoft Sans Serif" w:hAnsi="Arial" w:cs="Arial"/>
                <w:color w:val="000000" w:themeColor="text1"/>
                <w:w w:val="90"/>
                <w:sz w:val="20"/>
                <w:szCs w:val="20"/>
                <w:lang w:val="es-ES"/>
              </w:rPr>
              <w:t>Solamente para manejo de objetos calientes.</w:t>
            </w:r>
          </w:p>
          <w:p w14:paraId="75ACC186" w14:textId="77777777"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p>
        </w:tc>
      </w:tr>
      <w:tr w:rsidR="003409BA" w:rsidRPr="00935315" w14:paraId="4F47E000" w14:textId="77777777" w:rsidTr="00935423">
        <w:trPr>
          <w:trHeight w:val="247"/>
        </w:trPr>
        <w:tc>
          <w:tcPr>
            <w:tcW w:w="2558" w:type="dxa"/>
          </w:tcPr>
          <w:p w14:paraId="4CE121B5" w14:textId="77777777" w:rsidR="003409BA" w:rsidRPr="00935315" w:rsidRDefault="003409BA" w:rsidP="003409BA">
            <w:pPr>
              <w:pStyle w:val="Textoindependiente"/>
              <w:tabs>
                <w:tab w:val="left" w:pos="8789"/>
              </w:tabs>
              <w:spacing w:line="261" w:lineRule="auto"/>
              <w:ind w:right="180"/>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Guante de malla de acero</w:t>
            </w:r>
          </w:p>
        </w:tc>
        <w:tc>
          <w:tcPr>
            <w:tcW w:w="2966" w:type="dxa"/>
          </w:tcPr>
          <w:p w14:paraId="73D7032E" w14:textId="6E043A64"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1 par para cortes de carnes</w:t>
            </w:r>
          </w:p>
        </w:tc>
        <w:tc>
          <w:tcPr>
            <w:tcW w:w="3406" w:type="dxa"/>
          </w:tcPr>
          <w:p w14:paraId="1AA1E12B" w14:textId="77777777"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(Área de alistamiento de cárnicos)</w:t>
            </w:r>
          </w:p>
        </w:tc>
      </w:tr>
      <w:tr w:rsidR="003409BA" w:rsidRPr="00935315" w14:paraId="340465C7" w14:textId="77777777" w:rsidTr="00935423">
        <w:trPr>
          <w:trHeight w:val="247"/>
        </w:trPr>
        <w:tc>
          <w:tcPr>
            <w:tcW w:w="2558" w:type="dxa"/>
          </w:tcPr>
          <w:p w14:paraId="13692E61" w14:textId="77777777" w:rsidR="003409BA" w:rsidRPr="00935315" w:rsidRDefault="003409BA" w:rsidP="003409BA">
            <w:pPr>
              <w:pStyle w:val="Textoindependiente"/>
              <w:tabs>
                <w:tab w:val="left" w:pos="8789"/>
              </w:tabs>
              <w:spacing w:line="261" w:lineRule="auto"/>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Gafas de seguridad transparentes o Careta de esmeril</w:t>
            </w:r>
          </w:p>
        </w:tc>
        <w:tc>
          <w:tcPr>
            <w:tcW w:w="2966" w:type="dxa"/>
          </w:tcPr>
          <w:p w14:paraId="4524F290" w14:textId="70DB921C"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1 unidad por cada </w:t>
            </w:r>
            <w:proofErr w:type="spellStart"/>
            <w:r w:rsidRPr="00935315">
              <w:rPr>
                <w:rFonts w:ascii="Arial" w:hAnsi="Arial" w:cs="Arial"/>
                <w:color w:val="000000" w:themeColor="text1"/>
                <w:w w:val="90"/>
                <w:sz w:val="20"/>
                <w:szCs w:val="20"/>
              </w:rPr>
              <w:t>ppl</w:t>
            </w:r>
            <w:proofErr w:type="spellEnd"/>
            <w:r w:rsidRPr="00935315">
              <w:rPr>
                <w:rFonts w:ascii="Arial" w:hAnsi="Arial" w:cs="Arial"/>
                <w:color w:val="000000" w:themeColor="text1"/>
                <w:w w:val="90"/>
                <w:sz w:val="20"/>
                <w:szCs w:val="20"/>
              </w:rPr>
              <w:t xml:space="preserve"> </w:t>
            </w:r>
          </w:p>
        </w:tc>
        <w:tc>
          <w:tcPr>
            <w:tcW w:w="3406" w:type="dxa"/>
          </w:tcPr>
          <w:p w14:paraId="357A6869" w14:textId="77777777" w:rsidR="003409BA" w:rsidRPr="00935315" w:rsidRDefault="003409BA" w:rsidP="003409BA">
            <w:pPr>
              <w:pStyle w:val="Textoindependiente"/>
              <w:tabs>
                <w:tab w:val="left" w:pos="8789"/>
              </w:tabs>
              <w:spacing w:line="261" w:lineRule="auto"/>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En áreas donde se realicen labores de fritura o de plancha</w:t>
            </w:r>
          </w:p>
        </w:tc>
      </w:tr>
      <w:tr w:rsidR="003409BA" w:rsidRPr="00935315" w14:paraId="688CEBCE" w14:textId="77777777" w:rsidTr="00935423">
        <w:trPr>
          <w:trHeight w:val="247"/>
        </w:trPr>
        <w:tc>
          <w:tcPr>
            <w:tcW w:w="2558" w:type="dxa"/>
          </w:tcPr>
          <w:p w14:paraId="27C150C5" w14:textId="77777777"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Chaqueta térmica</w:t>
            </w:r>
          </w:p>
        </w:tc>
        <w:tc>
          <w:tcPr>
            <w:tcW w:w="2966" w:type="dxa"/>
          </w:tcPr>
          <w:p w14:paraId="3E44685D" w14:textId="5A8056E1"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2 unidades para cuartos fríos</w:t>
            </w:r>
          </w:p>
        </w:tc>
        <w:tc>
          <w:tcPr>
            <w:tcW w:w="3406" w:type="dxa"/>
          </w:tcPr>
          <w:p w14:paraId="6164869C" w14:textId="77777777"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Para ingreso a cuartos fríos</w:t>
            </w:r>
          </w:p>
        </w:tc>
      </w:tr>
      <w:tr w:rsidR="003409BA" w:rsidRPr="00935315" w14:paraId="6A6FE66B" w14:textId="77777777" w:rsidTr="00935423">
        <w:trPr>
          <w:trHeight w:val="247"/>
        </w:trPr>
        <w:tc>
          <w:tcPr>
            <w:tcW w:w="2558" w:type="dxa"/>
          </w:tcPr>
          <w:p w14:paraId="013F3593" w14:textId="77777777" w:rsidR="003409BA" w:rsidRPr="00935315" w:rsidRDefault="003409BA" w:rsidP="003409BA">
            <w:pPr>
              <w:pStyle w:val="Textoindependiente"/>
              <w:tabs>
                <w:tab w:val="left" w:pos="8789"/>
              </w:tabs>
              <w:spacing w:line="261" w:lineRule="auto"/>
              <w:ind w:right="38"/>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Tapabocas desechable debe cubrir totalmente la nariz y boca</w:t>
            </w:r>
          </w:p>
        </w:tc>
        <w:tc>
          <w:tcPr>
            <w:tcW w:w="2966" w:type="dxa"/>
          </w:tcPr>
          <w:p w14:paraId="70F705EA" w14:textId="77777777"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Para la totalidad de </w:t>
            </w:r>
            <w:proofErr w:type="spellStart"/>
            <w:r w:rsidRPr="00935315">
              <w:rPr>
                <w:rFonts w:ascii="Arial" w:hAnsi="Arial" w:cs="Arial"/>
                <w:color w:val="000000" w:themeColor="text1"/>
                <w:w w:val="90"/>
                <w:sz w:val="20"/>
                <w:szCs w:val="20"/>
              </w:rPr>
              <w:t>ppl</w:t>
            </w:r>
            <w:proofErr w:type="spellEnd"/>
            <w:r w:rsidRPr="00935315">
              <w:rPr>
                <w:rFonts w:ascii="Arial" w:hAnsi="Arial" w:cs="Arial"/>
                <w:color w:val="000000" w:themeColor="text1"/>
                <w:w w:val="90"/>
                <w:sz w:val="20"/>
                <w:szCs w:val="20"/>
              </w:rPr>
              <w:t xml:space="preserve"> del servicio</w:t>
            </w:r>
          </w:p>
        </w:tc>
        <w:tc>
          <w:tcPr>
            <w:tcW w:w="3406" w:type="dxa"/>
          </w:tcPr>
          <w:p w14:paraId="4FAAE715" w14:textId="77777777" w:rsidR="003409BA" w:rsidRPr="00935315" w:rsidRDefault="003409BA" w:rsidP="003409BA">
            <w:pPr>
              <w:pStyle w:val="Textoindependiente"/>
              <w:tabs>
                <w:tab w:val="left" w:pos="8789"/>
              </w:tabs>
              <w:spacing w:line="261" w:lineRule="auto"/>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Deben cambiarse por lo menos dos veces al día, su uso es obligatorio</w:t>
            </w:r>
          </w:p>
        </w:tc>
      </w:tr>
      <w:tr w:rsidR="003409BA" w:rsidRPr="00935315" w14:paraId="721B94BD" w14:textId="77777777" w:rsidTr="00935423">
        <w:trPr>
          <w:trHeight w:val="247"/>
        </w:trPr>
        <w:tc>
          <w:tcPr>
            <w:tcW w:w="2558" w:type="dxa"/>
          </w:tcPr>
          <w:p w14:paraId="61E7963F" w14:textId="77777777"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Gorro o cofia</w:t>
            </w:r>
          </w:p>
        </w:tc>
        <w:tc>
          <w:tcPr>
            <w:tcW w:w="2966" w:type="dxa"/>
          </w:tcPr>
          <w:p w14:paraId="0C7BE700" w14:textId="77777777" w:rsidR="003409BA" w:rsidRPr="00935315" w:rsidRDefault="003409BA" w:rsidP="003409BA">
            <w:pPr>
              <w:pStyle w:val="Textoindependiente"/>
              <w:tabs>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Tela o Desechable, uno por cada PPL</w:t>
            </w:r>
          </w:p>
        </w:tc>
        <w:tc>
          <w:tcPr>
            <w:tcW w:w="3406" w:type="dxa"/>
          </w:tcPr>
          <w:p w14:paraId="0859A500" w14:textId="77777777" w:rsidR="003409BA" w:rsidRPr="00935315" w:rsidRDefault="003409BA" w:rsidP="003409BA">
            <w:pPr>
              <w:pStyle w:val="Textoindependiente"/>
              <w:tabs>
                <w:tab w:val="left" w:pos="1194"/>
                <w:tab w:val="left" w:pos="3564"/>
                <w:tab w:val="left" w:pos="8789"/>
              </w:tabs>
              <w:spacing w:line="261" w:lineRule="auto"/>
              <w:ind w:right="134"/>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Si la cofia o gorro es de tela, deberá lavarse a diario</w:t>
            </w:r>
          </w:p>
        </w:tc>
      </w:tr>
      <w:tr w:rsidR="003409BA" w:rsidRPr="00935315" w14:paraId="346200F6" w14:textId="77777777" w:rsidTr="00935423">
        <w:trPr>
          <w:trHeight w:val="247"/>
        </w:trPr>
        <w:tc>
          <w:tcPr>
            <w:tcW w:w="2558" w:type="dxa"/>
          </w:tcPr>
          <w:p w14:paraId="27260927" w14:textId="77777777" w:rsidR="003409BA" w:rsidRPr="00935315" w:rsidRDefault="003409BA" w:rsidP="003409BA">
            <w:pPr>
              <w:pStyle w:val="Textoindependiente"/>
              <w:tabs>
                <w:tab w:val="left" w:pos="8789"/>
              </w:tabs>
              <w:spacing w:line="261" w:lineRule="auto"/>
              <w:ind w:right="8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Manga protectora</w:t>
            </w:r>
          </w:p>
        </w:tc>
        <w:tc>
          <w:tcPr>
            <w:tcW w:w="2966" w:type="dxa"/>
          </w:tcPr>
          <w:p w14:paraId="7939E59F" w14:textId="2FCFCF3F" w:rsidR="003409BA" w:rsidRPr="00935315" w:rsidRDefault="003409BA" w:rsidP="003409BA">
            <w:pPr>
              <w:pStyle w:val="Textoindependiente"/>
              <w:tabs>
                <w:tab w:val="left" w:pos="1775"/>
                <w:tab w:val="left" w:pos="8789"/>
              </w:tabs>
              <w:spacing w:line="261" w:lineRule="auto"/>
              <w:ind w:right="29"/>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Un par para cada </w:t>
            </w:r>
            <w:proofErr w:type="spellStart"/>
            <w:r w:rsidRPr="00935315">
              <w:rPr>
                <w:rFonts w:ascii="Arial" w:hAnsi="Arial" w:cs="Arial"/>
                <w:color w:val="000000" w:themeColor="text1"/>
                <w:w w:val="90"/>
                <w:sz w:val="20"/>
                <w:szCs w:val="20"/>
              </w:rPr>
              <w:t>ppl</w:t>
            </w:r>
            <w:proofErr w:type="spellEnd"/>
            <w:r w:rsidRPr="00935315">
              <w:rPr>
                <w:rFonts w:ascii="Arial" w:hAnsi="Arial" w:cs="Arial"/>
                <w:color w:val="000000" w:themeColor="text1"/>
                <w:w w:val="90"/>
                <w:sz w:val="20"/>
                <w:szCs w:val="20"/>
              </w:rPr>
              <w:t>, debe ser de material sanitario</w:t>
            </w:r>
          </w:p>
        </w:tc>
        <w:tc>
          <w:tcPr>
            <w:tcW w:w="3406" w:type="dxa"/>
          </w:tcPr>
          <w:p w14:paraId="3D2AF767" w14:textId="2EC28A52" w:rsidR="003409BA" w:rsidRPr="00935315" w:rsidRDefault="003409BA" w:rsidP="003409BA">
            <w:pPr>
              <w:pStyle w:val="Textoindependiente"/>
              <w:tabs>
                <w:tab w:val="left" w:pos="1194"/>
                <w:tab w:val="left" w:pos="8789"/>
              </w:tabs>
              <w:spacing w:line="261" w:lineRule="auto"/>
              <w:ind w:right="134"/>
              <w:jc w:val="both"/>
              <w:rPr>
                <w:rFonts w:ascii="Arial" w:hAnsi="Arial" w:cs="Arial"/>
                <w:color w:val="000000" w:themeColor="text1"/>
                <w:w w:val="90"/>
                <w:sz w:val="20"/>
                <w:szCs w:val="20"/>
              </w:rPr>
            </w:pPr>
            <w:r w:rsidRPr="00935315">
              <w:rPr>
                <w:rFonts w:ascii="Arial" w:hAnsi="Arial" w:cs="Arial"/>
                <w:color w:val="000000" w:themeColor="text1"/>
                <w:w w:val="90"/>
                <w:sz w:val="20"/>
                <w:szCs w:val="20"/>
              </w:rPr>
              <w:t xml:space="preserve">Para la protección de las </w:t>
            </w:r>
            <w:proofErr w:type="spellStart"/>
            <w:r w:rsidRPr="00935315">
              <w:rPr>
                <w:rFonts w:ascii="Arial" w:hAnsi="Arial" w:cs="Arial"/>
                <w:color w:val="000000" w:themeColor="text1"/>
                <w:w w:val="90"/>
                <w:sz w:val="20"/>
                <w:szCs w:val="20"/>
              </w:rPr>
              <w:t>ppls</w:t>
            </w:r>
            <w:proofErr w:type="spellEnd"/>
            <w:r w:rsidRPr="00935315">
              <w:rPr>
                <w:rFonts w:ascii="Arial" w:hAnsi="Arial" w:cs="Arial"/>
                <w:color w:val="000000" w:themeColor="text1"/>
                <w:w w:val="90"/>
                <w:sz w:val="20"/>
                <w:szCs w:val="20"/>
              </w:rPr>
              <w:t xml:space="preserve"> en la manipulación de azafates calientes </w:t>
            </w:r>
          </w:p>
        </w:tc>
      </w:tr>
      <w:tr w:rsidR="003409BA" w:rsidRPr="00935315" w14:paraId="57126B81" w14:textId="77777777" w:rsidTr="00935423">
        <w:trPr>
          <w:trHeight w:val="247"/>
        </w:trPr>
        <w:tc>
          <w:tcPr>
            <w:tcW w:w="8930" w:type="dxa"/>
            <w:gridSpan w:val="3"/>
          </w:tcPr>
          <w:p w14:paraId="2ECBAF57" w14:textId="2B3C11C2" w:rsidR="003409BA" w:rsidRPr="00935315" w:rsidRDefault="003409BA" w:rsidP="000301ED">
            <w:pPr>
              <w:pStyle w:val="Textoindependiente"/>
              <w:tabs>
                <w:tab w:val="left" w:pos="1194"/>
                <w:tab w:val="left" w:pos="8789"/>
              </w:tabs>
              <w:spacing w:line="261" w:lineRule="auto"/>
              <w:ind w:right="134"/>
              <w:jc w:val="center"/>
              <w:rPr>
                <w:rFonts w:ascii="Arial" w:hAnsi="Arial" w:cs="Arial"/>
                <w:b/>
                <w:color w:val="000000" w:themeColor="text1"/>
                <w:w w:val="90"/>
              </w:rPr>
            </w:pPr>
            <w:r w:rsidRPr="00935315">
              <w:rPr>
                <w:rFonts w:ascii="Arial" w:hAnsi="Arial" w:cs="Arial"/>
                <w:b/>
                <w:color w:val="000000" w:themeColor="text1"/>
                <w:w w:val="90"/>
              </w:rPr>
              <w:t xml:space="preserve">PERSONAL ADMINISTRATIVO </w:t>
            </w:r>
          </w:p>
        </w:tc>
      </w:tr>
      <w:tr w:rsidR="003409BA" w:rsidRPr="00935315" w14:paraId="09AB5259" w14:textId="77777777" w:rsidTr="00935423">
        <w:trPr>
          <w:trHeight w:val="247"/>
        </w:trPr>
        <w:tc>
          <w:tcPr>
            <w:tcW w:w="8930" w:type="dxa"/>
            <w:gridSpan w:val="3"/>
          </w:tcPr>
          <w:p w14:paraId="78B317F7" w14:textId="761C301F" w:rsidR="003409BA" w:rsidRPr="00935315" w:rsidRDefault="003409BA" w:rsidP="003409BA">
            <w:pPr>
              <w:pStyle w:val="Textoindependiente"/>
              <w:tabs>
                <w:tab w:val="left" w:pos="1194"/>
                <w:tab w:val="left" w:pos="8789"/>
              </w:tabs>
              <w:spacing w:line="261" w:lineRule="auto"/>
              <w:ind w:right="134"/>
              <w:jc w:val="both"/>
              <w:rPr>
                <w:rFonts w:ascii="Arial" w:hAnsi="Arial" w:cs="Arial"/>
                <w:color w:val="000000" w:themeColor="text1"/>
                <w:w w:val="90"/>
              </w:rPr>
            </w:pPr>
            <w:r w:rsidRPr="00935315">
              <w:rPr>
                <w:rFonts w:ascii="Arial" w:hAnsi="Arial" w:cs="Arial"/>
                <w:color w:val="000000" w:themeColor="text1"/>
                <w:w w:val="90"/>
              </w:rPr>
              <w:t xml:space="preserve">EL personal administrativo, deberá contar con uniforme de color claro, es decir pantalón y camisa (no podrá ser de color naranja) con el logo de la empresa, bata blanca, calzado antideslizante, color claro, material impermeable y tacón bajo. </w:t>
            </w:r>
          </w:p>
        </w:tc>
      </w:tr>
    </w:tbl>
    <w:p w14:paraId="0C82DE4D" w14:textId="77777777" w:rsidR="00E6661A" w:rsidRPr="00935315" w:rsidRDefault="00E6661A" w:rsidP="00E6661A">
      <w:pPr>
        <w:pStyle w:val="Textoindependiente"/>
        <w:tabs>
          <w:tab w:val="left" w:pos="8789"/>
        </w:tabs>
        <w:spacing w:line="261" w:lineRule="auto"/>
        <w:ind w:left="682" w:right="829"/>
        <w:jc w:val="both"/>
        <w:rPr>
          <w:rFonts w:ascii="Arial" w:hAnsi="Arial" w:cs="Arial"/>
          <w:color w:val="000000" w:themeColor="text1"/>
          <w:w w:val="90"/>
          <w:sz w:val="24"/>
          <w:szCs w:val="24"/>
        </w:rPr>
      </w:pPr>
    </w:p>
    <w:p w14:paraId="1396EBC5" w14:textId="77777777" w:rsidR="00E6661A" w:rsidRPr="00935315" w:rsidRDefault="00E6661A" w:rsidP="00E6661A">
      <w:pPr>
        <w:pStyle w:val="Textoindependiente"/>
        <w:tabs>
          <w:tab w:val="left" w:pos="8789"/>
        </w:tabs>
        <w:spacing w:before="198" w:line="261" w:lineRule="auto"/>
        <w:ind w:left="284"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 dotación entregada deberá tener una cinta de color en brazo y pantalón, el cual deberá cambiarse con la renovación de la dotación para verificar la renovación de los uniformes.</w:t>
      </w:r>
    </w:p>
    <w:p w14:paraId="1FDF9619" w14:textId="101EC1B6" w:rsidR="00E6661A" w:rsidRPr="00935315" w:rsidRDefault="00E6661A" w:rsidP="00E6661A">
      <w:pPr>
        <w:pStyle w:val="Textoindependiente"/>
        <w:tabs>
          <w:tab w:val="left" w:pos="8789"/>
        </w:tabs>
        <w:spacing w:before="163" w:line="261" w:lineRule="auto"/>
        <w:ind w:left="284"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 caso de que la dotación suministrada presente deterioro antes de surtir el tiempo necesario para su cambio, el supervisor del contrato de alimentación podrá requerir el cambio respectivo para que el contratista entregue la dotación establecida anteriormente</w:t>
      </w:r>
      <w:r w:rsidR="00BC25A3" w:rsidRPr="00935315">
        <w:rPr>
          <w:rFonts w:ascii="Arial" w:hAnsi="Arial" w:cs="Arial"/>
          <w:color w:val="000000" w:themeColor="text1"/>
          <w:w w:val="90"/>
          <w:sz w:val="24"/>
          <w:szCs w:val="24"/>
        </w:rPr>
        <w:t>; en todo caso no se permitirá el uso de dotación deteriorada.</w:t>
      </w:r>
    </w:p>
    <w:p w14:paraId="5F8DF307" w14:textId="77777777" w:rsidR="00E6661A" w:rsidRPr="00935315" w:rsidRDefault="00E6661A" w:rsidP="00E6661A">
      <w:pPr>
        <w:pStyle w:val="Textoindependiente"/>
        <w:tabs>
          <w:tab w:val="left" w:pos="8789"/>
        </w:tabs>
        <w:spacing w:before="162" w:line="261" w:lineRule="auto"/>
        <w:ind w:left="284"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debe establecer los mecanismos para garantizar la limpieza permanente de la dotación del personal manipulador de alimentos (administrativo e interno). Implementar Acciones de validación que garanticen el suministro y uso adecuado de los elementos de protección, y acciones preventivas para garantizar el adecuado lavado de las manos, en la frecuencia establecida. Cambio de los guantes usados en el proceso (corte, limpieza y desinfección de áreas y equipos etc.).</w:t>
      </w:r>
    </w:p>
    <w:p w14:paraId="63B14B5A" w14:textId="1CE40D76" w:rsidR="00E6661A" w:rsidRPr="00935315" w:rsidRDefault="00E6661A" w:rsidP="00E6661A">
      <w:pPr>
        <w:pStyle w:val="Textoindependiente"/>
        <w:tabs>
          <w:tab w:val="left" w:pos="8789"/>
        </w:tabs>
        <w:spacing w:before="167" w:line="261" w:lineRule="auto"/>
        <w:ind w:left="284"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del suministro de alimentación dispondrá en cantidad suficiente de personal capacitado para la manipulación de alimentos dando como prioridad la población privada de la libertad esto con el ánimo de mitigar los traumatismos en el servicio de alimentación.</w:t>
      </w:r>
    </w:p>
    <w:p w14:paraId="087D10BF" w14:textId="2361EB96" w:rsidR="00E6661A" w:rsidRPr="00935315" w:rsidRDefault="00E6661A" w:rsidP="00E6661A">
      <w:pPr>
        <w:pStyle w:val="Textoindependiente"/>
        <w:tabs>
          <w:tab w:val="left" w:pos="8789"/>
        </w:tabs>
        <w:spacing w:before="1"/>
        <w:rPr>
          <w:rFonts w:ascii="Arial" w:hAnsi="Arial" w:cs="Arial"/>
          <w:color w:val="000000" w:themeColor="text1"/>
          <w:sz w:val="28"/>
          <w:szCs w:val="28"/>
        </w:rPr>
      </w:pPr>
    </w:p>
    <w:p w14:paraId="40F82629" w14:textId="485FEF08" w:rsidR="00E6661A" w:rsidRPr="00935315" w:rsidRDefault="00E6661A" w:rsidP="00006E24">
      <w:pPr>
        <w:pStyle w:val="Ttulo1"/>
        <w:numPr>
          <w:ilvl w:val="1"/>
          <w:numId w:val="56"/>
        </w:numPr>
        <w:tabs>
          <w:tab w:val="left" w:pos="1761"/>
          <w:tab w:val="left" w:pos="1762"/>
          <w:tab w:val="left" w:pos="8789"/>
        </w:tabs>
        <w:rPr>
          <w:color w:val="000000" w:themeColor="text1"/>
          <w:sz w:val="24"/>
          <w:szCs w:val="24"/>
        </w:rPr>
      </w:pPr>
      <w:r w:rsidRPr="00935315">
        <w:rPr>
          <w:color w:val="000000" w:themeColor="text1"/>
          <w:w w:val="80"/>
          <w:sz w:val="24"/>
          <w:szCs w:val="24"/>
        </w:rPr>
        <w:t>PRÁCTICAS</w:t>
      </w:r>
      <w:r w:rsidRPr="00935315">
        <w:rPr>
          <w:color w:val="000000" w:themeColor="text1"/>
          <w:spacing w:val="15"/>
          <w:w w:val="80"/>
          <w:sz w:val="24"/>
          <w:szCs w:val="24"/>
        </w:rPr>
        <w:t xml:space="preserve"> </w:t>
      </w:r>
      <w:r w:rsidRPr="00935315">
        <w:rPr>
          <w:color w:val="000000" w:themeColor="text1"/>
          <w:w w:val="80"/>
          <w:sz w:val="24"/>
          <w:szCs w:val="24"/>
        </w:rPr>
        <w:t>HIGIÉNICAS</w:t>
      </w:r>
      <w:r w:rsidRPr="00935315">
        <w:rPr>
          <w:color w:val="000000" w:themeColor="text1"/>
          <w:spacing w:val="14"/>
          <w:w w:val="80"/>
          <w:sz w:val="24"/>
          <w:szCs w:val="24"/>
        </w:rPr>
        <w:t xml:space="preserve"> </w:t>
      </w:r>
      <w:r w:rsidRPr="00935315">
        <w:rPr>
          <w:color w:val="000000" w:themeColor="text1"/>
          <w:w w:val="80"/>
          <w:sz w:val="24"/>
          <w:szCs w:val="24"/>
        </w:rPr>
        <w:t>Y</w:t>
      </w:r>
      <w:r w:rsidRPr="00935315">
        <w:rPr>
          <w:color w:val="000000" w:themeColor="text1"/>
          <w:spacing w:val="15"/>
          <w:w w:val="80"/>
          <w:sz w:val="24"/>
          <w:szCs w:val="24"/>
        </w:rPr>
        <w:t xml:space="preserve"> </w:t>
      </w:r>
      <w:r w:rsidRPr="00935315">
        <w:rPr>
          <w:color w:val="000000" w:themeColor="text1"/>
          <w:w w:val="80"/>
          <w:sz w:val="24"/>
          <w:szCs w:val="24"/>
        </w:rPr>
        <w:t>MEDIDAS</w:t>
      </w:r>
      <w:r w:rsidRPr="00935315">
        <w:rPr>
          <w:color w:val="000000" w:themeColor="text1"/>
          <w:spacing w:val="14"/>
          <w:w w:val="80"/>
          <w:sz w:val="24"/>
          <w:szCs w:val="24"/>
        </w:rPr>
        <w:t xml:space="preserve"> </w:t>
      </w:r>
      <w:r w:rsidRPr="00935315">
        <w:rPr>
          <w:color w:val="000000" w:themeColor="text1"/>
          <w:w w:val="80"/>
          <w:sz w:val="24"/>
          <w:szCs w:val="24"/>
        </w:rPr>
        <w:t>DE</w:t>
      </w:r>
      <w:r w:rsidRPr="00935315">
        <w:rPr>
          <w:color w:val="000000" w:themeColor="text1"/>
          <w:spacing w:val="13"/>
          <w:w w:val="80"/>
          <w:sz w:val="24"/>
          <w:szCs w:val="24"/>
        </w:rPr>
        <w:t xml:space="preserve"> </w:t>
      </w:r>
      <w:r w:rsidRPr="00935315">
        <w:rPr>
          <w:color w:val="000000" w:themeColor="text1"/>
          <w:w w:val="80"/>
          <w:sz w:val="24"/>
          <w:szCs w:val="24"/>
        </w:rPr>
        <w:t>PROTECCIÓN.</w:t>
      </w:r>
    </w:p>
    <w:p w14:paraId="0ADCC445" w14:textId="77777777" w:rsidR="00E6661A" w:rsidRPr="00935315" w:rsidRDefault="00E6661A" w:rsidP="00E6661A">
      <w:pPr>
        <w:pStyle w:val="Textoindependiente"/>
        <w:tabs>
          <w:tab w:val="left" w:pos="8789"/>
        </w:tabs>
        <w:spacing w:before="10"/>
        <w:rPr>
          <w:rFonts w:ascii="Arial" w:hAnsi="Arial" w:cs="Arial"/>
          <w:b/>
          <w:color w:val="000000" w:themeColor="text1"/>
          <w:sz w:val="24"/>
          <w:szCs w:val="24"/>
        </w:rPr>
      </w:pPr>
    </w:p>
    <w:p w14:paraId="52624895" w14:textId="77777777" w:rsidR="00E6661A" w:rsidRPr="00935315" w:rsidRDefault="00E6661A" w:rsidP="00E6661A">
      <w:pPr>
        <w:pStyle w:val="Textoindependiente"/>
        <w:tabs>
          <w:tab w:val="left" w:pos="8789"/>
        </w:tabs>
        <w:spacing w:line="261" w:lineRule="auto"/>
        <w:ind w:left="682"/>
        <w:rPr>
          <w:rFonts w:ascii="Arial" w:hAnsi="Arial" w:cs="Arial"/>
          <w:color w:val="000000" w:themeColor="text1"/>
          <w:w w:val="90"/>
          <w:sz w:val="24"/>
          <w:szCs w:val="24"/>
        </w:rPr>
      </w:pPr>
      <w:r w:rsidRPr="00935315">
        <w:rPr>
          <w:rFonts w:ascii="Arial" w:hAnsi="Arial" w:cs="Arial"/>
          <w:color w:val="000000" w:themeColor="text1"/>
          <w:w w:val="90"/>
          <w:sz w:val="24"/>
          <w:szCs w:val="24"/>
        </w:rPr>
        <w:t>El talento humano incluido las PPL deben adoptar las prácticas higiénicas y medidas de protección que a continuación se establecen:</w:t>
      </w:r>
    </w:p>
    <w:p w14:paraId="1F875AD7" w14:textId="77777777" w:rsidR="00E6661A" w:rsidRPr="00935315" w:rsidRDefault="00E6661A" w:rsidP="00E6661A">
      <w:pPr>
        <w:pStyle w:val="Prrafodelista"/>
        <w:numPr>
          <w:ilvl w:val="1"/>
          <w:numId w:val="27"/>
        </w:numPr>
        <w:tabs>
          <w:tab w:val="left" w:pos="1402"/>
          <w:tab w:val="left" w:pos="8789"/>
        </w:tabs>
        <w:spacing w:before="161" w:line="242"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Mantener una estricta limpieza e higiene personal y aplicar buenas prácticas higiénicas en sus labores, de manera que se evite la contaminación del alimento y de las superficies de contacto con éste.</w:t>
      </w:r>
    </w:p>
    <w:p w14:paraId="26B4B45C" w14:textId="77777777" w:rsidR="00E6661A" w:rsidRPr="00935315" w:rsidRDefault="00E6661A" w:rsidP="00E6661A">
      <w:pPr>
        <w:pStyle w:val="Prrafodelista"/>
        <w:numPr>
          <w:ilvl w:val="1"/>
          <w:numId w:val="27"/>
        </w:numPr>
        <w:tabs>
          <w:tab w:val="left" w:pos="1402"/>
          <w:tab w:val="left" w:pos="8789"/>
        </w:tabs>
        <w:spacing w:before="161" w:line="242"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Usar dotación de trabajo que cumpla los siguientes requisitos: De color claro que permita visualizar fácilmente su limpieza; con cierres o cremalleras en lugar de botones u otros accesorios que puedan caer en el alimento; sin bolsillos ubicados por encima de la cintura; cuando se utiliza delantal, éste debe permanecer atado al cuerpo en forma segura para evitar la contaminación de alimento y accidentes de trabajo. </w:t>
      </w:r>
    </w:p>
    <w:p w14:paraId="7D78077B" w14:textId="46B2D8DA" w:rsidR="00E6661A" w:rsidRPr="00935315" w:rsidRDefault="00E6661A" w:rsidP="00BC25A3">
      <w:pPr>
        <w:pStyle w:val="Prrafodelista"/>
        <w:tabs>
          <w:tab w:val="left" w:pos="1402"/>
          <w:tab w:val="left" w:pos="8789"/>
        </w:tabs>
        <w:spacing w:before="161" w:line="242" w:lineRule="auto"/>
        <w:ind w:right="114" w:firstLine="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prestador del servicio será responsable de</w:t>
      </w:r>
      <w:r w:rsidR="00BC25A3" w:rsidRPr="00935315">
        <w:rPr>
          <w:rFonts w:ascii="Arial" w:hAnsi="Arial" w:cs="Arial"/>
          <w:color w:val="000000" w:themeColor="text1"/>
          <w:w w:val="90"/>
          <w:sz w:val="24"/>
          <w:szCs w:val="24"/>
        </w:rPr>
        <w:t>l suministro de</w:t>
      </w:r>
      <w:r w:rsidRPr="00935315">
        <w:rPr>
          <w:rFonts w:ascii="Arial" w:hAnsi="Arial" w:cs="Arial"/>
          <w:color w:val="000000" w:themeColor="text1"/>
          <w:w w:val="90"/>
          <w:sz w:val="24"/>
          <w:szCs w:val="24"/>
        </w:rPr>
        <w:t xml:space="preserve"> dotación de vestimenta de trabajo en número suficiente para el personal manipulador y en adecuadas condiciones, con el propósito de facilitar el cambio de indumentaria</w:t>
      </w:r>
      <w:r w:rsidR="0077409D" w:rsidRPr="00935315">
        <w:rPr>
          <w:rFonts w:ascii="Arial" w:hAnsi="Arial" w:cs="Arial"/>
          <w:color w:val="000000" w:themeColor="text1"/>
          <w:w w:val="90"/>
          <w:sz w:val="24"/>
          <w:szCs w:val="24"/>
        </w:rPr>
        <w:t xml:space="preserve"> a diario;</w:t>
      </w:r>
      <w:r w:rsidR="00BC25A3" w:rsidRPr="00935315">
        <w:rPr>
          <w:rFonts w:ascii="Arial" w:hAnsi="Arial" w:cs="Arial"/>
          <w:color w:val="000000" w:themeColor="text1"/>
          <w:w w:val="90"/>
          <w:sz w:val="24"/>
          <w:szCs w:val="24"/>
        </w:rPr>
        <w:t xml:space="preserve"> por tanto deberá entregar al inicio del contrato de 2 uniformes (uno blanco y uno naranja) </w:t>
      </w:r>
      <w:r w:rsidR="0077409D" w:rsidRPr="00935315">
        <w:rPr>
          <w:rFonts w:ascii="Arial" w:hAnsi="Arial" w:cs="Arial"/>
          <w:color w:val="000000" w:themeColor="text1"/>
          <w:w w:val="90"/>
          <w:sz w:val="24"/>
          <w:szCs w:val="24"/>
        </w:rPr>
        <w:t xml:space="preserve">a cada privado de la libertad del servicio, </w:t>
      </w:r>
      <w:r w:rsidR="00BC25A3" w:rsidRPr="00935315">
        <w:rPr>
          <w:rFonts w:ascii="Arial" w:hAnsi="Arial" w:cs="Arial"/>
          <w:color w:val="000000" w:themeColor="text1"/>
          <w:w w:val="90"/>
          <w:sz w:val="24"/>
          <w:szCs w:val="24"/>
        </w:rPr>
        <w:t>para poder realizar cambio diario de la dotación; e</w:t>
      </w:r>
      <w:r w:rsidRPr="00935315">
        <w:rPr>
          <w:rFonts w:ascii="Arial" w:hAnsi="Arial" w:cs="Arial"/>
          <w:color w:val="000000" w:themeColor="text1"/>
          <w:w w:val="90"/>
          <w:sz w:val="24"/>
          <w:szCs w:val="24"/>
        </w:rPr>
        <w:t>n ningún caso se podrán aceptar colores grises o aquellos que impidan evidenciar su limpieza, en la dotación de los manipuladores de alimentos. El manipulador de alimentos no podrá salir del servicio de alimentos a pabellones u otras áreas diferentes al servicio de alimentos con la vestimenta de trabajo.</w:t>
      </w:r>
    </w:p>
    <w:p w14:paraId="00C406A1" w14:textId="3589EBF0" w:rsidR="00E6661A" w:rsidRPr="00935315" w:rsidRDefault="00E6661A" w:rsidP="00E6661A">
      <w:pPr>
        <w:pStyle w:val="Prrafodelista"/>
        <w:numPr>
          <w:ilvl w:val="1"/>
          <w:numId w:val="27"/>
        </w:numPr>
        <w:tabs>
          <w:tab w:val="left" w:pos="1402"/>
          <w:tab w:val="left" w:pos="8789"/>
        </w:tabs>
        <w:spacing w:before="171" w:line="242"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Lavarse las manos con agua y jabón desinfectante, antes de comenzar actividades en el servicio de </w:t>
      </w:r>
      <w:r w:rsidR="0077409D" w:rsidRPr="00935315">
        <w:rPr>
          <w:rFonts w:ascii="Arial" w:hAnsi="Arial" w:cs="Arial"/>
          <w:color w:val="000000" w:themeColor="text1"/>
          <w:w w:val="90"/>
          <w:sz w:val="24"/>
          <w:szCs w:val="24"/>
        </w:rPr>
        <w:t>alimentos</w:t>
      </w:r>
      <w:r w:rsidRPr="00935315">
        <w:rPr>
          <w:rFonts w:ascii="Arial" w:hAnsi="Arial" w:cs="Arial"/>
          <w:color w:val="000000" w:themeColor="text1"/>
          <w:w w:val="90"/>
          <w:sz w:val="24"/>
          <w:szCs w:val="24"/>
        </w:rPr>
        <w:t>, cada vez que salga y regrese al área asignada y después de manipular cualquier material u objeto que pudiese representar un riesgo de contaminación para el alimento. Será obligatorio realizar la desinfección de las manos cuando los riesgos asociados con la etapa del proceso así lo justifiquen. De ser necesario el uso de guantes, éstos deben mantenerse limpios, sin roturas o desperfectos y ser tratados con el mismo cuidado higiénico de las manos sin protección. El material de los guantes debe ser apropiado para la operación realizada y debe evitarse la acumulación de humedad y contaminación en su interior para prevenir posibles afecciones cutáneas de los operarios. El uso de guantes no exime al talento humano de la obligación de lavarse las manos, según lo contempla el numeral 4 de la Resolución 2674 de 2013.</w:t>
      </w:r>
    </w:p>
    <w:p w14:paraId="7B3EF539" w14:textId="77777777" w:rsidR="00E6661A" w:rsidRPr="00935315" w:rsidRDefault="00E6661A" w:rsidP="00E6661A">
      <w:pPr>
        <w:pStyle w:val="Prrafodelista"/>
        <w:numPr>
          <w:ilvl w:val="1"/>
          <w:numId w:val="27"/>
        </w:numPr>
        <w:tabs>
          <w:tab w:val="left" w:pos="1402"/>
          <w:tab w:val="left" w:pos="8789"/>
        </w:tabs>
        <w:spacing w:before="171" w:line="244"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Mantener el cabello recogido y cubierto totalmente mediante malla, gorro u otro medio efectivo y en caso de llevar barba, bigote o patillas se debe usar cubiertas para estas. No se permite el uso de maquillaje. Mantener las uñas cortas, limpias y sin esmalte. No se permite utilizar reloj, anillos, aretes, joyas u otros accesorios mientras el personal realice sus labores, tampoco se permite el uso de perfumes, lociones o similares. En caso de usar lentes, deben asegurarse a la cabeza mediante bandas, cadenas u otros medios ajustables</w:t>
      </w:r>
    </w:p>
    <w:p w14:paraId="39528864" w14:textId="77777777" w:rsidR="00E6661A" w:rsidRPr="00935315" w:rsidRDefault="00E6661A" w:rsidP="00E6661A">
      <w:pPr>
        <w:pStyle w:val="Textoindependiente"/>
        <w:tabs>
          <w:tab w:val="left" w:pos="8789"/>
        </w:tabs>
        <w:spacing w:before="6"/>
        <w:ind w:right="114"/>
        <w:rPr>
          <w:rFonts w:ascii="Arial" w:hAnsi="Arial" w:cs="Arial"/>
          <w:color w:val="000000" w:themeColor="text1"/>
          <w:w w:val="90"/>
          <w:sz w:val="12"/>
          <w:szCs w:val="12"/>
        </w:rPr>
      </w:pPr>
    </w:p>
    <w:p w14:paraId="2E472CEF" w14:textId="3EC5FBF8" w:rsidR="00E6661A" w:rsidRPr="00935315" w:rsidRDefault="00E6661A" w:rsidP="00E6661A">
      <w:pPr>
        <w:pStyle w:val="Prrafodelista"/>
        <w:numPr>
          <w:ilvl w:val="1"/>
          <w:numId w:val="27"/>
        </w:numPr>
        <w:tabs>
          <w:tab w:val="left" w:pos="1402"/>
          <w:tab w:val="left" w:pos="8789"/>
        </w:tabs>
        <w:spacing w:line="242"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Es obligatorio el uso de tapabocas desechables cubriendo nariz y boca mientras se manipulan los alimentos, en todas las etapas de proceso, especialmente en las etapas finales de elaboración o manipulación, así como en la distribución de </w:t>
      </w:r>
      <w:r w:rsidR="00505521" w:rsidRPr="00935315">
        <w:rPr>
          <w:rFonts w:ascii="Arial" w:hAnsi="Arial" w:cs="Arial"/>
          <w:color w:val="000000" w:themeColor="text1"/>
          <w:w w:val="90"/>
          <w:sz w:val="24"/>
          <w:szCs w:val="24"/>
        </w:rPr>
        <w:t>estos</w:t>
      </w:r>
      <w:r w:rsidRPr="00935315">
        <w:rPr>
          <w:rFonts w:ascii="Arial" w:hAnsi="Arial" w:cs="Arial"/>
          <w:color w:val="000000" w:themeColor="text1"/>
          <w:w w:val="90"/>
          <w:sz w:val="24"/>
          <w:szCs w:val="24"/>
        </w:rPr>
        <w:t>.</w:t>
      </w:r>
    </w:p>
    <w:p w14:paraId="7B93A709" w14:textId="77777777" w:rsidR="00E6661A" w:rsidRPr="00935315" w:rsidRDefault="00E6661A" w:rsidP="00E6661A">
      <w:pPr>
        <w:pStyle w:val="Textoindependiente"/>
        <w:tabs>
          <w:tab w:val="left" w:pos="8789"/>
        </w:tabs>
        <w:spacing w:before="4"/>
        <w:ind w:right="114"/>
        <w:rPr>
          <w:rFonts w:ascii="Arial" w:hAnsi="Arial" w:cs="Arial"/>
          <w:color w:val="000000" w:themeColor="text1"/>
          <w:w w:val="90"/>
          <w:sz w:val="12"/>
          <w:szCs w:val="12"/>
        </w:rPr>
      </w:pPr>
    </w:p>
    <w:p w14:paraId="6A7BF8C8" w14:textId="77777777" w:rsidR="00E6661A" w:rsidRPr="00935315" w:rsidRDefault="00E6661A" w:rsidP="00E6661A">
      <w:pPr>
        <w:pStyle w:val="Prrafodelista"/>
        <w:numPr>
          <w:ilvl w:val="1"/>
          <w:numId w:val="27"/>
        </w:numPr>
        <w:tabs>
          <w:tab w:val="left" w:pos="1402"/>
          <w:tab w:val="left" w:pos="8789"/>
        </w:tabs>
        <w:spacing w:before="1" w:line="244"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No está permitido comer, beber o masticar cualquier objeto o producto, como tampoco fumar o escupir en las áreas donde se manipulen alimentos. Los manipuladores no deben sentarse, acostarse, inclinarse en áreas o lugares donde la dotación de trabajo pueda contaminarse.</w:t>
      </w:r>
    </w:p>
    <w:p w14:paraId="3103FBE1" w14:textId="77777777" w:rsidR="00E6661A" w:rsidRPr="00935315" w:rsidRDefault="00E6661A" w:rsidP="00E6661A">
      <w:pPr>
        <w:pStyle w:val="Textoindependiente"/>
        <w:tabs>
          <w:tab w:val="left" w:pos="8789"/>
        </w:tabs>
        <w:spacing w:before="7"/>
        <w:ind w:right="114"/>
        <w:rPr>
          <w:rFonts w:ascii="Arial" w:hAnsi="Arial" w:cs="Arial"/>
          <w:color w:val="000000" w:themeColor="text1"/>
          <w:w w:val="90"/>
          <w:sz w:val="12"/>
          <w:szCs w:val="12"/>
        </w:rPr>
      </w:pPr>
    </w:p>
    <w:p w14:paraId="00E2BDCF" w14:textId="77777777" w:rsidR="00E6661A" w:rsidRPr="00935315" w:rsidRDefault="00E6661A" w:rsidP="00E6661A">
      <w:pPr>
        <w:pStyle w:val="Prrafodelista"/>
        <w:numPr>
          <w:ilvl w:val="1"/>
          <w:numId w:val="27"/>
        </w:numPr>
        <w:tabs>
          <w:tab w:val="left" w:pos="1402"/>
          <w:tab w:val="left" w:pos="8789"/>
        </w:tabs>
        <w:spacing w:line="242"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personal que presente afecciones de la piel debe ser excluido de toda actividad directa de manipulación de alimentos, estos podrán según criterio médico, reubicarse en áreas donde no haya una manipulación directa de los alimentos.</w:t>
      </w:r>
    </w:p>
    <w:p w14:paraId="1598643A" w14:textId="77777777" w:rsidR="00E6661A" w:rsidRPr="00935315" w:rsidRDefault="00E6661A" w:rsidP="00E6661A">
      <w:pPr>
        <w:pStyle w:val="Prrafodelista"/>
        <w:tabs>
          <w:tab w:val="left" w:pos="1402"/>
          <w:tab w:val="left" w:pos="8789"/>
        </w:tabs>
        <w:spacing w:line="261" w:lineRule="auto"/>
        <w:ind w:right="114" w:firstLine="0"/>
        <w:jc w:val="both"/>
        <w:rPr>
          <w:rFonts w:ascii="Arial" w:hAnsi="Arial" w:cs="Arial"/>
          <w:color w:val="000000" w:themeColor="text1"/>
          <w:w w:val="90"/>
          <w:sz w:val="12"/>
          <w:szCs w:val="12"/>
        </w:rPr>
      </w:pPr>
    </w:p>
    <w:p w14:paraId="1249B720" w14:textId="77777777" w:rsidR="00E6661A" w:rsidRPr="00935315" w:rsidRDefault="00E6661A" w:rsidP="00E6661A">
      <w:pPr>
        <w:pStyle w:val="Prrafodelista"/>
        <w:numPr>
          <w:ilvl w:val="1"/>
          <w:numId w:val="27"/>
        </w:numPr>
        <w:tabs>
          <w:tab w:val="left" w:pos="1402"/>
          <w:tab w:val="left" w:pos="8789"/>
        </w:tabs>
        <w:spacing w:before="98" w:line="244" w:lineRule="auto"/>
        <w:ind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visitantes al establecimiento que preste el servicio de alimentación a la PPL deben cumplir estrictamente todas las prácticas de higiene establecidas en la Resolución 2674 de 2013 y portar la vestimenta y dotación adecuada, la cual debe ser suministrada por el contratista.</w:t>
      </w:r>
    </w:p>
    <w:p w14:paraId="3103127E" w14:textId="77777777" w:rsidR="00E6661A" w:rsidRPr="00935315" w:rsidRDefault="00E6661A" w:rsidP="00E6661A">
      <w:pPr>
        <w:pStyle w:val="Textoindependiente"/>
        <w:tabs>
          <w:tab w:val="left" w:pos="8789"/>
        </w:tabs>
        <w:spacing w:before="7"/>
        <w:rPr>
          <w:rFonts w:ascii="Arial" w:hAnsi="Arial" w:cs="Arial"/>
          <w:color w:val="000000" w:themeColor="text1"/>
          <w:w w:val="90"/>
          <w:sz w:val="12"/>
          <w:szCs w:val="12"/>
        </w:rPr>
      </w:pPr>
    </w:p>
    <w:p w14:paraId="5DE92F05" w14:textId="77777777" w:rsidR="00E6661A" w:rsidRPr="00935315" w:rsidRDefault="00E6661A" w:rsidP="00E6661A">
      <w:pPr>
        <w:pStyle w:val="Prrafodelista"/>
        <w:numPr>
          <w:ilvl w:val="1"/>
          <w:numId w:val="27"/>
        </w:numPr>
        <w:tabs>
          <w:tab w:val="left" w:pos="1402"/>
          <w:tab w:val="left" w:pos="8789"/>
        </w:tabs>
        <w:spacing w:before="1" w:line="244"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deberá diligenciar los formatos establecidos por el establecimiento para la verificación de la higiene personal de los manipuladores de alimentos.</w:t>
      </w:r>
    </w:p>
    <w:p w14:paraId="156D3169" w14:textId="694D8992" w:rsidR="00EC74DC" w:rsidRPr="00935315" w:rsidRDefault="00EC74DC" w:rsidP="002A06A2">
      <w:pPr>
        <w:pStyle w:val="Textoindependiente"/>
        <w:tabs>
          <w:tab w:val="left" w:pos="8789"/>
        </w:tabs>
        <w:spacing w:before="3"/>
        <w:rPr>
          <w:rFonts w:ascii="Arial" w:hAnsi="Arial" w:cs="Arial"/>
          <w:color w:val="000000" w:themeColor="text1"/>
          <w:sz w:val="24"/>
          <w:szCs w:val="24"/>
        </w:rPr>
      </w:pPr>
    </w:p>
    <w:p w14:paraId="5EA39E5F" w14:textId="77777777" w:rsidR="00693AE9" w:rsidRPr="00935315" w:rsidRDefault="00693AE9" w:rsidP="002A06A2">
      <w:pPr>
        <w:pStyle w:val="Textoindependiente"/>
        <w:tabs>
          <w:tab w:val="left" w:pos="8789"/>
        </w:tabs>
        <w:spacing w:before="3"/>
        <w:rPr>
          <w:rFonts w:ascii="Arial" w:hAnsi="Arial" w:cs="Arial"/>
          <w:color w:val="000000" w:themeColor="text1"/>
          <w:sz w:val="24"/>
          <w:szCs w:val="24"/>
        </w:rPr>
      </w:pPr>
    </w:p>
    <w:p w14:paraId="68114490" w14:textId="56F18B7D" w:rsidR="00BA746F" w:rsidRPr="00935315" w:rsidRDefault="00BA746F" w:rsidP="0065204C">
      <w:pPr>
        <w:pStyle w:val="Ttulo1"/>
        <w:numPr>
          <w:ilvl w:val="0"/>
          <w:numId w:val="34"/>
        </w:numPr>
        <w:tabs>
          <w:tab w:val="left" w:pos="1761"/>
          <w:tab w:val="left" w:pos="1762"/>
          <w:tab w:val="left" w:pos="8789"/>
        </w:tabs>
        <w:spacing w:before="11"/>
        <w:ind w:left="1134" w:hanging="425"/>
        <w:rPr>
          <w:color w:val="000000" w:themeColor="text1"/>
          <w:sz w:val="24"/>
          <w:szCs w:val="24"/>
        </w:rPr>
      </w:pPr>
      <w:r w:rsidRPr="00935315">
        <w:rPr>
          <w:color w:val="000000" w:themeColor="text1"/>
          <w:w w:val="80"/>
          <w:sz w:val="24"/>
          <w:szCs w:val="24"/>
        </w:rPr>
        <w:t>CURSO</w:t>
      </w:r>
      <w:r w:rsidRPr="00935315">
        <w:rPr>
          <w:color w:val="000000" w:themeColor="text1"/>
          <w:spacing w:val="12"/>
          <w:w w:val="80"/>
          <w:sz w:val="24"/>
          <w:szCs w:val="24"/>
        </w:rPr>
        <w:t xml:space="preserve"> </w:t>
      </w:r>
      <w:r w:rsidRPr="00935315">
        <w:rPr>
          <w:color w:val="000000" w:themeColor="text1"/>
          <w:w w:val="80"/>
          <w:sz w:val="24"/>
          <w:szCs w:val="24"/>
        </w:rPr>
        <w:t>EN</w:t>
      </w:r>
      <w:r w:rsidRPr="00935315">
        <w:rPr>
          <w:color w:val="000000" w:themeColor="text1"/>
          <w:spacing w:val="11"/>
          <w:w w:val="80"/>
          <w:sz w:val="24"/>
          <w:szCs w:val="24"/>
        </w:rPr>
        <w:t xml:space="preserve"> </w:t>
      </w:r>
      <w:r w:rsidRPr="00935315">
        <w:rPr>
          <w:color w:val="000000" w:themeColor="text1"/>
          <w:w w:val="80"/>
          <w:sz w:val="24"/>
          <w:szCs w:val="24"/>
        </w:rPr>
        <w:t>COCINA</w:t>
      </w:r>
      <w:r w:rsidRPr="00935315">
        <w:rPr>
          <w:color w:val="000000" w:themeColor="text1"/>
          <w:spacing w:val="13"/>
          <w:w w:val="80"/>
          <w:sz w:val="24"/>
          <w:szCs w:val="24"/>
        </w:rPr>
        <w:t xml:space="preserve"> </w:t>
      </w:r>
      <w:r w:rsidRPr="00935315">
        <w:rPr>
          <w:color w:val="000000" w:themeColor="text1"/>
          <w:w w:val="80"/>
          <w:sz w:val="24"/>
          <w:szCs w:val="24"/>
        </w:rPr>
        <w:t>DIRIGIDO</w:t>
      </w:r>
      <w:r w:rsidRPr="00935315">
        <w:rPr>
          <w:color w:val="000000" w:themeColor="text1"/>
          <w:spacing w:val="12"/>
          <w:w w:val="80"/>
          <w:sz w:val="24"/>
          <w:szCs w:val="24"/>
        </w:rPr>
        <w:t xml:space="preserve"> </w:t>
      </w:r>
      <w:r w:rsidRPr="00935315">
        <w:rPr>
          <w:color w:val="000000" w:themeColor="text1"/>
          <w:w w:val="80"/>
          <w:sz w:val="24"/>
          <w:szCs w:val="24"/>
        </w:rPr>
        <w:t>A</w:t>
      </w:r>
      <w:r w:rsidRPr="00935315">
        <w:rPr>
          <w:color w:val="000000" w:themeColor="text1"/>
          <w:spacing w:val="11"/>
          <w:w w:val="80"/>
          <w:sz w:val="24"/>
          <w:szCs w:val="24"/>
        </w:rPr>
        <w:t xml:space="preserve"> </w:t>
      </w:r>
      <w:r w:rsidRPr="00935315">
        <w:rPr>
          <w:color w:val="000000" w:themeColor="text1"/>
          <w:w w:val="80"/>
          <w:sz w:val="24"/>
          <w:szCs w:val="24"/>
        </w:rPr>
        <w:t>PPL</w:t>
      </w:r>
      <w:r w:rsidRPr="00935315">
        <w:rPr>
          <w:color w:val="000000" w:themeColor="text1"/>
          <w:spacing w:val="13"/>
          <w:w w:val="80"/>
          <w:sz w:val="24"/>
          <w:szCs w:val="24"/>
        </w:rPr>
        <w:t xml:space="preserve"> </w:t>
      </w:r>
      <w:r w:rsidRPr="00935315">
        <w:rPr>
          <w:color w:val="000000" w:themeColor="text1"/>
          <w:w w:val="80"/>
          <w:sz w:val="24"/>
          <w:szCs w:val="24"/>
        </w:rPr>
        <w:t>DEL</w:t>
      </w:r>
      <w:r w:rsidRPr="00935315">
        <w:rPr>
          <w:color w:val="000000" w:themeColor="text1"/>
          <w:spacing w:val="12"/>
          <w:w w:val="80"/>
          <w:sz w:val="24"/>
          <w:szCs w:val="24"/>
        </w:rPr>
        <w:t xml:space="preserve"> </w:t>
      </w:r>
      <w:r w:rsidRPr="00935315">
        <w:rPr>
          <w:color w:val="000000" w:themeColor="text1"/>
          <w:w w:val="80"/>
          <w:sz w:val="24"/>
          <w:szCs w:val="24"/>
        </w:rPr>
        <w:t>SERVICIO</w:t>
      </w:r>
      <w:r w:rsidRPr="00935315">
        <w:rPr>
          <w:color w:val="000000" w:themeColor="text1"/>
          <w:spacing w:val="13"/>
          <w:w w:val="80"/>
          <w:sz w:val="24"/>
          <w:szCs w:val="24"/>
        </w:rPr>
        <w:t xml:space="preserve"> </w:t>
      </w:r>
      <w:r w:rsidRPr="00935315">
        <w:rPr>
          <w:color w:val="000000" w:themeColor="text1"/>
          <w:w w:val="80"/>
          <w:sz w:val="24"/>
          <w:szCs w:val="24"/>
        </w:rPr>
        <w:t>DE</w:t>
      </w:r>
      <w:r w:rsidRPr="00935315">
        <w:rPr>
          <w:color w:val="000000" w:themeColor="text1"/>
          <w:spacing w:val="11"/>
          <w:w w:val="80"/>
          <w:sz w:val="24"/>
          <w:szCs w:val="24"/>
        </w:rPr>
        <w:t xml:space="preserve"> </w:t>
      </w:r>
      <w:r w:rsidRPr="00935315">
        <w:rPr>
          <w:color w:val="000000" w:themeColor="text1"/>
          <w:w w:val="80"/>
          <w:sz w:val="24"/>
          <w:szCs w:val="24"/>
        </w:rPr>
        <w:t>ALIMENTOS</w:t>
      </w:r>
      <w:r w:rsidR="00D111DF" w:rsidRPr="00935315">
        <w:rPr>
          <w:color w:val="000000" w:themeColor="text1"/>
          <w:w w:val="80"/>
          <w:sz w:val="24"/>
          <w:szCs w:val="24"/>
        </w:rPr>
        <w:t xml:space="preserve"> </w:t>
      </w:r>
    </w:p>
    <w:p w14:paraId="7581E3EC" w14:textId="77777777" w:rsidR="003409BA" w:rsidRPr="00935315" w:rsidRDefault="003409BA" w:rsidP="003409BA">
      <w:pPr>
        <w:pStyle w:val="Ttulo1"/>
        <w:tabs>
          <w:tab w:val="left" w:pos="1761"/>
          <w:tab w:val="left" w:pos="1762"/>
          <w:tab w:val="left" w:pos="8789"/>
        </w:tabs>
        <w:spacing w:before="11"/>
        <w:ind w:left="1134" w:firstLine="0"/>
        <w:rPr>
          <w:color w:val="000000" w:themeColor="text1"/>
          <w:sz w:val="24"/>
          <w:szCs w:val="24"/>
        </w:rPr>
      </w:pPr>
    </w:p>
    <w:p w14:paraId="798029CB" w14:textId="434EDA56" w:rsidR="00BA746F" w:rsidRPr="00935315" w:rsidRDefault="00BA746F" w:rsidP="004205AE">
      <w:pPr>
        <w:pStyle w:val="Textoindependiente"/>
        <w:tabs>
          <w:tab w:val="left" w:pos="8789"/>
        </w:tabs>
        <w:spacing w:line="280"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a través del Jefe de cocina deberá impartir un (1) curso de cocina</w:t>
      </w:r>
      <w:r w:rsidR="001630A0" w:rsidRPr="00935315">
        <w:rPr>
          <w:rFonts w:ascii="Arial" w:hAnsi="Arial" w:cs="Arial"/>
          <w:color w:val="000000" w:themeColor="text1"/>
          <w:w w:val="90"/>
          <w:sz w:val="24"/>
          <w:szCs w:val="24"/>
        </w:rPr>
        <w:t xml:space="preserve"> con frecuencia semanal,</w:t>
      </w:r>
      <w:r w:rsidRPr="00935315">
        <w:rPr>
          <w:rFonts w:ascii="Arial" w:hAnsi="Arial" w:cs="Arial"/>
          <w:color w:val="000000" w:themeColor="text1"/>
          <w:w w:val="90"/>
          <w:sz w:val="24"/>
          <w:szCs w:val="24"/>
        </w:rPr>
        <w:t xml:space="preserve"> dirigido</w:t>
      </w:r>
      <w:r w:rsidR="001630A0" w:rsidRPr="00935315">
        <w:rPr>
          <w:rFonts w:ascii="Arial" w:hAnsi="Arial" w:cs="Arial"/>
          <w:color w:val="000000" w:themeColor="text1"/>
          <w:w w:val="90"/>
          <w:sz w:val="24"/>
          <w:szCs w:val="24"/>
        </w:rPr>
        <w:t xml:space="preserve"> a la totalidad de</w:t>
      </w:r>
      <w:r w:rsidRPr="00935315">
        <w:rPr>
          <w:rFonts w:ascii="Arial" w:hAnsi="Arial" w:cs="Arial"/>
          <w:color w:val="000000" w:themeColor="text1"/>
          <w:w w:val="90"/>
          <w:sz w:val="24"/>
          <w:szCs w:val="24"/>
        </w:rPr>
        <w:t xml:space="preserve"> las personas privadas de la libertad (PPL) que se encuentren asignados al servicio de alimentos de la Cárcel, manteniendo la siguiente estructura:</w:t>
      </w:r>
    </w:p>
    <w:p w14:paraId="76F4633A" w14:textId="77777777" w:rsidR="00DD6634" w:rsidRPr="00935315" w:rsidRDefault="00DD6634" w:rsidP="00DD6634">
      <w:pPr>
        <w:pStyle w:val="Prrafodelista"/>
        <w:tabs>
          <w:tab w:val="left" w:pos="8789"/>
        </w:tabs>
        <w:ind w:left="883" w:firstLine="0"/>
        <w:rPr>
          <w:rFonts w:ascii="Arial" w:hAnsi="Arial" w:cs="Arial"/>
          <w:color w:val="000000" w:themeColor="text1"/>
          <w:w w:val="90"/>
          <w:sz w:val="24"/>
          <w:szCs w:val="24"/>
        </w:rPr>
      </w:pPr>
    </w:p>
    <w:p w14:paraId="2DC3F147" w14:textId="6C1C461F" w:rsidR="003409BA" w:rsidRPr="00935315" w:rsidRDefault="00DD6634" w:rsidP="00AD2656">
      <w:pPr>
        <w:pStyle w:val="Prrafodelista"/>
        <w:tabs>
          <w:tab w:val="left" w:pos="8789"/>
        </w:tabs>
        <w:ind w:left="883" w:firstLine="0"/>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Tabla </w:t>
      </w:r>
      <w:r w:rsidR="00470D40" w:rsidRPr="00935315">
        <w:rPr>
          <w:rFonts w:ascii="Arial" w:hAnsi="Arial" w:cs="Arial"/>
          <w:color w:val="000000" w:themeColor="text1"/>
          <w:w w:val="90"/>
          <w:sz w:val="24"/>
          <w:szCs w:val="24"/>
        </w:rPr>
        <w:t>17</w:t>
      </w:r>
      <w:r w:rsidRPr="00935315">
        <w:rPr>
          <w:rFonts w:ascii="Arial" w:hAnsi="Arial" w:cs="Arial"/>
          <w:color w:val="000000" w:themeColor="text1"/>
          <w:w w:val="90"/>
          <w:sz w:val="24"/>
          <w:szCs w:val="24"/>
        </w:rPr>
        <w:t>. Contenido Curso cocina</w:t>
      </w:r>
    </w:p>
    <w:p w14:paraId="1513CC9B" w14:textId="77777777" w:rsidR="00EF7740" w:rsidRPr="00935315" w:rsidRDefault="00EF7740" w:rsidP="00AD2656">
      <w:pPr>
        <w:pStyle w:val="Prrafodelista"/>
        <w:tabs>
          <w:tab w:val="left" w:pos="8789"/>
        </w:tabs>
        <w:ind w:left="883" w:firstLine="0"/>
        <w:rPr>
          <w:rFonts w:ascii="Arial" w:hAnsi="Arial" w:cs="Arial"/>
          <w:color w:val="000000" w:themeColor="text1"/>
          <w:w w:val="90"/>
          <w:sz w:val="24"/>
          <w:szCs w:val="24"/>
        </w:rPr>
      </w:pPr>
    </w:p>
    <w:p w14:paraId="2B818AB3" w14:textId="77777777" w:rsidR="00EF7740" w:rsidRPr="00935315" w:rsidRDefault="00EF7740" w:rsidP="00AD2656">
      <w:pPr>
        <w:pStyle w:val="Prrafodelista"/>
        <w:tabs>
          <w:tab w:val="left" w:pos="8789"/>
        </w:tabs>
        <w:ind w:left="883" w:firstLine="0"/>
        <w:rPr>
          <w:rFonts w:ascii="Arial" w:hAnsi="Arial" w:cs="Arial"/>
          <w:color w:val="000000" w:themeColor="text1"/>
          <w:w w:val="90"/>
          <w:sz w:val="24"/>
          <w:szCs w:val="24"/>
        </w:rPr>
      </w:pPr>
    </w:p>
    <w:p w14:paraId="1CE515C3" w14:textId="77777777" w:rsidR="00EF7740" w:rsidRPr="00935315" w:rsidRDefault="00EF7740" w:rsidP="00AD2656">
      <w:pPr>
        <w:pStyle w:val="Prrafodelista"/>
        <w:tabs>
          <w:tab w:val="left" w:pos="8789"/>
        </w:tabs>
        <w:ind w:left="883" w:firstLine="0"/>
        <w:rPr>
          <w:rFonts w:ascii="Arial" w:hAnsi="Arial" w:cs="Arial"/>
          <w:color w:val="000000" w:themeColor="text1"/>
          <w:w w:val="90"/>
          <w:sz w:val="24"/>
          <w:szCs w:val="24"/>
        </w:rPr>
      </w:pPr>
    </w:p>
    <w:p w14:paraId="55686160" w14:textId="77777777" w:rsidR="003409BA" w:rsidRPr="00935315" w:rsidRDefault="003409BA" w:rsidP="002A06A2">
      <w:pPr>
        <w:pStyle w:val="Textoindependiente"/>
        <w:tabs>
          <w:tab w:val="left" w:pos="8789"/>
        </w:tabs>
        <w:spacing w:before="9" w:after="1"/>
        <w:rPr>
          <w:rFonts w:ascii="Arial" w:hAnsi="Arial" w:cs="Arial"/>
          <w:color w:val="000000" w:themeColor="text1"/>
          <w:w w:val="90"/>
          <w:sz w:val="24"/>
          <w:szCs w:val="24"/>
        </w:rPr>
      </w:pPr>
    </w:p>
    <w:tbl>
      <w:tblPr>
        <w:tblStyle w:val="NormalTable0"/>
        <w:tblW w:w="8942"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4"/>
        <w:gridCol w:w="1275"/>
        <w:gridCol w:w="3353"/>
        <w:gridCol w:w="1750"/>
      </w:tblGrid>
      <w:tr w:rsidR="00655A6E" w:rsidRPr="00935315" w14:paraId="0510161C" w14:textId="77777777" w:rsidTr="003409BA">
        <w:trPr>
          <w:trHeight w:val="407"/>
        </w:trPr>
        <w:tc>
          <w:tcPr>
            <w:tcW w:w="2564" w:type="dxa"/>
          </w:tcPr>
          <w:p w14:paraId="02CD5959" w14:textId="77777777" w:rsidR="00BA746F" w:rsidRPr="00935315" w:rsidRDefault="00BA746F" w:rsidP="002A06A2">
            <w:pPr>
              <w:pStyle w:val="TableParagraph"/>
              <w:tabs>
                <w:tab w:val="left" w:pos="8789"/>
              </w:tabs>
              <w:spacing w:before="102"/>
              <w:ind w:left="878"/>
              <w:rPr>
                <w:rFonts w:ascii="Arial" w:hAnsi="Arial" w:cs="Arial"/>
                <w:b/>
                <w:bCs/>
                <w:color w:val="000000" w:themeColor="text1"/>
                <w:w w:val="90"/>
                <w:sz w:val="20"/>
                <w:szCs w:val="20"/>
              </w:rPr>
            </w:pPr>
            <w:r w:rsidRPr="00935315">
              <w:rPr>
                <w:rFonts w:ascii="Arial" w:hAnsi="Arial" w:cs="Arial"/>
                <w:b/>
                <w:bCs/>
                <w:color w:val="000000" w:themeColor="text1"/>
                <w:w w:val="90"/>
                <w:sz w:val="20"/>
                <w:szCs w:val="20"/>
              </w:rPr>
              <w:t>UNIDAD - TEMA</w:t>
            </w:r>
          </w:p>
        </w:tc>
        <w:tc>
          <w:tcPr>
            <w:tcW w:w="1275" w:type="dxa"/>
          </w:tcPr>
          <w:p w14:paraId="1AE9530C" w14:textId="77777777" w:rsidR="00BA746F" w:rsidRPr="00935315" w:rsidRDefault="00BA746F" w:rsidP="002A06A2">
            <w:pPr>
              <w:pStyle w:val="TableParagraph"/>
              <w:tabs>
                <w:tab w:val="left" w:pos="8789"/>
              </w:tabs>
              <w:spacing w:line="206" w:lineRule="exact"/>
              <w:ind w:left="182" w:hanging="108"/>
              <w:rPr>
                <w:rFonts w:ascii="Arial" w:hAnsi="Arial" w:cs="Arial"/>
                <w:b/>
                <w:bCs/>
                <w:color w:val="000000" w:themeColor="text1"/>
                <w:w w:val="90"/>
                <w:sz w:val="20"/>
                <w:szCs w:val="20"/>
              </w:rPr>
            </w:pPr>
            <w:r w:rsidRPr="00935315">
              <w:rPr>
                <w:rFonts w:ascii="Arial" w:hAnsi="Arial" w:cs="Arial"/>
                <w:b/>
                <w:bCs/>
                <w:color w:val="000000" w:themeColor="text1"/>
                <w:w w:val="90"/>
                <w:sz w:val="20"/>
                <w:szCs w:val="20"/>
              </w:rPr>
              <w:t>INTENSIDAD HORARIA</w:t>
            </w:r>
          </w:p>
        </w:tc>
        <w:tc>
          <w:tcPr>
            <w:tcW w:w="3353" w:type="dxa"/>
          </w:tcPr>
          <w:p w14:paraId="0423B12E" w14:textId="77777777" w:rsidR="00BA746F" w:rsidRPr="00935315" w:rsidRDefault="00BA746F" w:rsidP="002A06A2">
            <w:pPr>
              <w:pStyle w:val="TableParagraph"/>
              <w:tabs>
                <w:tab w:val="left" w:pos="8789"/>
              </w:tabs>
              <w:spacing w:before="102"/>
              <w:ind w:left="1281"/>
              <w:rPr>
                <w:rFonts w:ascii="Arial" w:hAnsi="Arial" w:cs="Arial"/>
                <w:b/>
                <w:bCs/>
                <w:color w:val="000000" w:themeColor="text1"/>
                <w:w w:val="90"/>
                <w:sz w:val="20"/>
                <w:szCs w:val="20"/>
              </w:rPr>
            </w:pPr>
            <w:r w:rsidRPr="00935315">
              <w:rPr>
                <w:rFonts w:ascii="Arial" w:hAnsi="Arial" w:cs="Arial"/>
                <w:b/>
                <w:bCs/>
                <w:color w:val="000000" w:themeColor="text1"/>
                <w:w w:val="90"/>
                <w:sz w:val="20"/>
                <w:szCs w:val="20"/>
              </w:rPr>
              <w:t>OBSERVACIONES</w:t>
            </w:r>
          </w:p>
        </w:tc>
        <w:tc>
          <w:tcPr>
            <w:tcW w:w="1750" w:type="dxa"/>
          </w:tcPr>
          <w:p w14:paraId="6850F691" w14:textId="7D0314AC" w:rsidR="00BA746F" w:rsidRPr="00935315" w:rsidRDefault="007F7B73" w:rsidP="00986CC2">
            <w:pPr>
              <w:pStyle w:val="TableParagraph"/>
              <w:tabs>
                <w:tab w:val="left" w:pos="8789"/>
              </w:tabs>
              <w:spacing w:line="206" w:lineRule="exact"/>
              <w:ind w:left="78" w:hanging="30"/>
              <w:rPr>
                <w:rFonts w:ascii="Arial" w:hAnsi="Arial" w:cs="Arial"/>
                <w:b/>
                <w:bCs/>
                <w:color w:val="000000" w:themeColor="text1"/>
                <w:w w:val="90"/>
                <w:sz w:val="20"/>
                <w:szCs w:val="20"/>
              </w:rPr>
            </w:pPr>
            <w:r w:rsidRPr="00935315">
              <w:rPr>
                <w:rFonts w:ascii="Arial" w:hAnsi="Arial" w:cs="Arial"/>
                <w:b/>
                <w:bCs/>
                <w:color w:val="000000" w:themeColor="text1"/>
                <w:w w:val="90"/>
                <w:sz w:val="20"/>
                <w:szCs w:val="20"/>
              </w:rPr>
              <w:t>TOTAL,</w:t>
            </w:r>
            <w:r w:rsidR="00BA746F" w:rsidRPr="00935315">
              <w:rPr>
                <w:rFonts w:ascii="Arial" w:hAnsi="Arial" w:cs="Arial"/>
                <w:b/>
                <w:bCs/>
                <w:color w:val="000000" w:themeColor="text1"/>
                <w:w w:val="90"/>
                <w:sz w:val="20"/>
                <w:szCs w:val="20"/>
              </w:rPr>
              <w:t xml:space="preserve"> DE PREPARACIONES</w:t>
            </w:r>
          </w:p>
        </w:tc>
      </w:tr>
      <w:tr w:rsidR="00BA746F" w:rsidRPr="00935315" w14:paraId="4BF93F0B" w14:textId="77777777" w:rsidTr="003409BA">
        <w:trPr>
          <w:trHeight w:val="714"/>
        </w:trPr>
        <w:tc>
          <w:tcPr>
            <w:tcW w:w="2564" w:type="dxa"/>
          </w:tcPr>
          <w:p w14:paraId="552CE632" w14:textId="77777777" w:rsidR="00BA746F" w:rsidRPr="00935315" w:rsidRDefault="00BA746F" w:rsidP="002A06A2">
            <w:pPr>
              <w:pStyle w:val="TableParagraph"/>
              <w:tabs>
                <w:tab w:val="left" w:pos="8789"/>
              </w:tabs>
              <w:spacing w:before="52" w:line="242" w:lineRule="auto"/>
              <w:ind w:left="69" w:right="62"/>
              <w:jc w:val="both"/>
              <w:rPr>
                <w:rFonts w:ascii="Arial" w:hAnsi="Arial" w:cs="Arial"/>
                <w:color w:val="000000" w:themeColor="text1"/>
                <w:w w:val="90"/>
              </w:rPr>
            </w:pPr>
            <w:r w:rsidRPr="00935315">
              <w:rPr>
                <w:rFonts w:ascii="Arial" w:hAnsi="Arial" w:cs="Arial"/>
                <w:color w:val="000000" w:themeColor="text1"/>
                <w:w w:val="90"/>
              </w:rPr>
              <w:t>Historia de la cocina, terminología, reconocimiento de áreas y actividades del servicio de alimentos</w:t>
            </w:r>
          </w:p>
        </w:tc>
        <w:tc>
          <w:tcPr>
            <w:tcW w:w="1275" w:type="dxa"/>
          </w:tcPr>
          <w:p w14:paraId="3687E495" w14:textId="77777777" w:rsidR="00BA746F" w:rsidRPr="00935315" w:rsidRDefault="00BA746F" w:rsidP="002A06A2">
            <w:pPr>
              <w:pStyle w:val="TableParagraph"/>
              <w:tabs>
                <w:tab w:val="left" w:pos="8789"/>
              </w:tabs>
              <w:spacing w:before="10"/>
              <w:rPr>
                <w:rFonts w:ascii="Arial" w:hAnsi="Arial" w:cs="Arial"/>
                <w:color w:val="000000" w:themeColor="text1"/>
                <w:w w:val="90"/>
              </w:rPr>
            </w:pPr>
          </w:p>
          <w:p w14:paraId="1658E87F" w14:textId="77777777" w:rsidR="00BA746F" w:rsidRPr="00935315" w:rsidRDefault="00BA746F" w:rsidP="002A06A2">
            <w:pPr>
              <w:pStyle w:val="TableParagraph"/>
              <w:tabs>
                <w:tab w:val="left" w:pos="8789"/>
              </w:tabs>
              <w:ind w:left="237"/>
              <w:rPr>
                <w:rFonts w:ascii="Arial" w:hAnsi="Arial" w:cs="Arial"/>
                <w:color w:val="000000" w:themeColor="text1"/>
                <w:w w:val="90"/>
              </w:rPr>
            </w:pPr>
            <w:r w:rsidRPr="00935315">
              <w:rPr>
                <w:rFonts w:ascii="Arial" w:hAnsi="Arial" w:cs="Arial"/>
                <w:color w:val="000000" w:themeColor="text1"/>
                <w:w w:val="90"/>
              </w:rPr>
              <w:t>10 horas</w:t>
            </w:r>
          </w:p>
        </w:tc>
        <w:tc>
          <w:tcPr>
            <w:tcW w:w="3353" w:type="dxa"/>
          </w:tcPr>
          <w:p w14:paraId="6BDC04BC" w14:textId="77777777" w:rsidR="00BA746F" w:rsidRPr="00935315" w:rsidRDefault="00BA746F" w:rsidP="002A06A2">
            <w:pPr>
              <w:pStyle w:val="TableParagraph"/>
              <w:tabs>
                <w:tab w:val="left" w:pos="8789"/>
              </w:tabs>
              <w:spacing w:before="49" w:line="242" w:lineRule="auto"/>
              <w:ind w:left="69"/>
              <w:rPr>
                <w:rFonts w:ascii="Arial" w:hAnsi="Arial" w:cs="Arial"/>
                <w:color w:val="000000" w:themeColor="text1"/>
                <w:w w:val="90"/>
              </w:rPr>
            </w:pPr>
            <w:r w:rsidRPr="00935315">
              <w:rPr>
                <w:rFonts w:ascii="Arial" w:hAnsi="Arial" w:cs="Arial"/>
                <w:color w:val="000000" w:themeColor="text1"/>
                <w:w w:val="90"/>
              </w:rPr>
              <w:t>Teórico - práctico: se requiere material impreso para la totalidad de PPL asignados al servicio de alimentos.</w:t>
            </w:r>
          </w:p>
          <w:p w14:paraId="72AE8DC4" w14:textId="77777777" w:rsidR="00BA746F" w:rsidRPr="00935315" w:rsidRDefault="00BA746F" w:rsidP="002A06A2">
            <w:pPr>
              <w:pStyle w:val="TableParagraph"/>
              <w:tabs>
                <w:tab w:val="left" w:pos="8789"/>
              </w:tabs>
              <w:spacing w:line="205" w:lineRule="exact"/>
              <w:ind w:left="69"/>
              <w:rPr>
                <w:rFonts w:ascii="Arial" w:hAnsi="Arial" w:cs="Arial"/>
                <w:color w:val="000000" w:themeColor="text1"/>
                <w:w w:val="90"/>
              </w:rPr>
            </w:pPr>
            <w:r w:rsidRPr="00935315">
              <w:rPr>
                <w:rFonts w:ascii="Arial" w:hAnsi="Arial" w:cs="Arial"/>
                <w:color w:val="000000" w:themeColor="text1"/>
                <w:w w:val="90"/>
              </w:rPr>
              <w:t>nota: no se requiere preparación de alimentos.</w:t>
            </w:r>
          </w:p>
        </w:tc>
        <w:tc>
          <w:tcPr>
            <w:tcW w:w="1750" w:type="dxa"/>
          </w:tcPr>
          <w:p w14:paraId="2D818094" w14:textId="77777777" w:rsidR="00BA746F" w:rsidRPr="00935315" w:rsidRDefault="00BA746F" w:rsidP="002A06A2">
            <w:pPr>
              <w:pStyle w:val="TableParagraph"/>
              <w:tabs>
                <w:tab w:val="left" w:pos="8789"/>
              </w:tabs>
              <w:rPr>
                <w:rFonts w:ascii="Arial" w:hAnsi="Arial" w:cs="Arial"/>
                <w:color w:val="000000" w:themeColor="text1"/>
                <w:w w:val="90"/>
              </w:rPr>
            </w:pPr>
          </w:p>
          <w:p w14:paraId="5C2E88A7" w14:textId="77777777" w:rsidR="00BA746F" w:rsidRPr="00935315" w:rsidRDefault="00BA746F" w:rsidP="002A06A2">
            <w:pPr>
              <w:pStyle w:val="TableParagraph"/>
              <w:tabs>
                <w:tab w:val="left" w:pos="8789"/>
              </w:tabs>
              <w:spacing w:before="6"/>
              <w:rPr>
                <w:rFonts w:ascii="Arial" w:hAnsi="Arial" w:cs="Arial"/>
                <w:color w:val="000000" w:themeColor="text1"/>
                <w:w w:val="90"/>
              </w:rPr>
            </w:pPr>
          </w:p>
          <w:p w14:paraId="003D552D" w14:textId="77777777" w:rsidR="00BA746F" w:rsidRPr="00935315" w:rsidRDefault="00BA746F" w:rsidP="002A06A2">
            <w:pPr>
              <w:pStyle w:val="TableParagraph"/>
              <w:tabs>
                <w:tab w:val="left" w:pos="8789"/>
              </w:tabs>
              <w:spacing w:line="187" w:lineRule="exact"/>
              <w:ind w:left="100" w:right="96"/>
              <w:jc w:val="center"/>
              <w:rPr>
                <w:rFonts w:ascii="Arial" w:hAnsi="Arial" w:cs="Arial"/>
                <w:color w:val="000000" w:themeColor="text1"/>
                <w:w w:val="90"/>
              </w:rPr>
            </w:pPr>
            <w:r w:rsidRPr="00935315">
              <w:rPr>
                <w:rFonts w:ascii="Arial" w:hAnsi="Arial" w:cs="Arial"/>
                <w:color w:val="000000" w:themeColor="text1"/>
                <w:w w:val="90"/>
              </w:rPr>
              <w:t>N/A</w:t>
            </w:r>
          </w:p>
        </w:tc>
      </w:tr>
      <w:tr w:rsidR="001630A0" w:rsidRPr="00935315" w14:paraId="158D920A" w14:textId="77777777" w:rsidTr="003409BA">
        <w:trPr>
          <w:trHeight w:val="614"/>
        </w:trPr>
        <w:tc>
          <w:tcPr>
            <w:tcW w:w="2564" w:type="dxa"/>
          </w:tcPr>
          <w:p w14:paraId="5B0DD6BF" w14:textId="77777777" w:rsidR="001630A0" w:rsidRPr="00935315" w:rsidRDefault="001630A0" w:rsidP="002A06A2">
            <w:pPr>
              <w:pStyle w:val="TableParagraph"/>
              <w:tabs>
                <w:tab w:val="left" w:pos="8789"/>
              </w:tabs>
              <w:spacing w:before="108" w:line="242" w:lineRule="auto"/>
              <w:ind w:left="69" w:right="49"/>
              <w:rPr>
                <w:rFonts w:ascii="Arial" w:hAnsi="Arial" w:cs="Arial"/>
                <w:color w:val="000000" w:themeColor="text1"/>
                <w:w w:val="90"/>
              </w:rPr>
            </w:pPr>
            <w:r w:rsidRPr="00935315">
              <w:rPr>
                <w:rFonts w:ascii="Arial" w:hAnsi="Arial" w:cs="Arial"/>
                <w:color w:val="000000" w:themeColor="text1"/>
                <w:w w:val="90"/>
              </w:rPr>
              <w:t>Mise en place, técnicas de cocción, manejo de equipos y utensilios</w:t>
            </w:r>
          </w:p>
        </w:tc>
        <w:tc>
          <w:tcPr>
            <w:tcW w:w="1275" w:type="dxa"/>
          </w:tcPr>
          <w:p w14:paraId="3CF44C0E" w14:textId="77777777" w:rsidR="001630A0" w:rsidRPr="00935315" w:rsidRDefault="001630A0" w:rsidP="002A06A2">
            <w:pPr>
              <w:pStyle w:val="TableParagraph"/>
              <w:tabs>
                <w:tab w:val="left" w:pos="8789"/>
              </w:tabs>
              <w:spacing w:before="7"/>
              <w:rPr>
                <w:rFonts w:ascii="Arial" w:hAnsi="Arial" w:cs="Arial"/>
                <w:color w:val="000000" w:themeColor="text1"/>
                <w:w w:val="90"/>
              </w:rPr>
            </w:pPr>
          </w:p>
          <w:p w14:paraId="031699CB" w14:textId="77777777" w:rsidR="001630A0" w:rsidRPr="00935315" w:rsidRDefault="001630A0" w:rsidP="002A06A2">
            <w:pPr>
              <w:pStyle w:val="TableParagraph"/>
              <w:tabs>
                <w:tab w:val="left" w:pos="8789"/>
              </w:tabs>
              <w:ind w:left="220" w:right="220"/>
              <w:jc w:val="center"/>
              <w:rPr>
                <w:rFonts w:ascii="Arial" w:hAnsi="Arial" w:cs="Arial"/>
                <w:color w:val="000000" w:themeColor="text1"/>
                <w:w w:val="90"/>
              </w:rPr>
            </w:pPr>
            <w:r w:rsidRPr="00935315">
              <w:rPr>
                <w:rFonts w:ascii="Arial" w:hAnsi="Arial" w:cs="Arial"/>
                <w:color w:val="000000" w:themeColor="text1"/>
                <w:w w:val="90"/>
              </w:rPr>
              <w:t>8 horas</w:t>
            </w:r>
          </w:p>
        </w:tc>
        <w:tc>
          <w:tcPr>
            <w:tcW w:w="3353" w:type="dxa"/>
          </w:tcPr>
          <w:p w14:paraId="1516B905" w14:textId="77777777" w:rsidR="001630A0" w:rsidRPr="00935315" w:rsidRDefault="001630A0" w:rsidP="002A06A2">
            <w:pPr>
              <w:pStyle w:val="TableParagraph"/>
              <w:tabs>
                <w:tab w:val="left" w:pos="8789"/>
              </w:tabs>
              <w:spacing w:before="1" w:line="242" w:lineRule="auto"/>
              <w:ind w:left="69"/>
              <w:rPr>
                <w:rFonts w:ascii="Arial" w:hAnsi="Arial" w:cs="Arial"/>
                <w:color w:val="000000" w:themeColor="text1"/>
                <w:w w:val="90"/>
              </w:rPr>
            </w:pPr>
            <w:r w:rsidRPr="00935315">
              <w:rPr>
                <w:rFonts w:ascii="Arial" w:hAnsi="Arial" w:cs="Arial"/>
                <w:color w:val="000000" w:themeColor="text1"/>
                <w:w w:val="90"/>
              </w:rPr>
              <w:t>Teórico - práctico: se requiere material impreso para la totalidad de PPL asignados al servicio de alimentos.</w:t>
            </w:r>
          </w:p>
          <w:p w14:paraId="23C4B81B" w14:textId="77777777" w:rsidR="001630A0" w:rsidRPr="00935315" w:rsidRDefault="001630A0" w:rsidP="002A06A2">
            <w:pPr>
              <w:pStyle w:val="TableParagraph"/>
              <w:tabs>
                <w:tab w:val="left" w:pos="8789"/>
              </w:tabs>
              <w:spacing w:line="185" w:lineRule="exact"/>
              <w:ind w:left="69"/>
              <w:rPr>
                <w:rFonts w:ascii="Arial" w:hAnsi="Arial" w:cs="Arial"/>
                <w:color w:val="000000" w:themeColor="text1"/>
                <w:w w:val="90"/>
              </w:rPr>
            </w:pPr>
            <w:r w:rsidRPr="00935315">
              <w:rPr>
                <w:rFonts w:ascii="Arial" w:hAnsi="Arial" w:cs="Arial"/>
                <w:color w:val="000000" w:themeColor="text1"/>
                <w:w w:val="90"/>
              </w:rPr>
              <w:t>nota: no se requiere preparación de alimentos.</w:t>
            </w:r>
          </w:p>
        </w:tc>
        <w:tc>
          <w:tcPr>
            <w:tcW w:w="1750" w:type="dxa"/>
          </w:tcPr>
          <w:p w14:paraId="4CD7B2A2" w14:textId="77777777" w:rsidR="001630A0" w:rsidRPr="00935315" w:rsidRDefault="001630A0" w:rsidP="002A06A2">
            <w:pPr>
              <w:pStyle w:val="TableParagraph"/>
              <w:tabs>
                <w:tab w:val="left" w:pos="8789"/>
              </w:tabs>
              <w:rPr>
                <w:rFonts w:ascii="Arial" w:hAnsi="Arial" w:cs="Arial"/>
                <w:color w:val="000000" w:themeColor="text1"/>
                <w:w w:val="90"/>
              </w:rPr>
            </w:pPr>
          </w:p>
          <w:p w14:paraId="09ECCDFE" w14:textId="77777777" w:rsidR="001630A0" w:rsidRPr="00935315" w:rsidRDefault="001630A0" w:rsidP="002A06A2">
            <w:pPr>
              <w:pStyle w:val="TableParagraph"/>
              <w:tabs>
                <w:tab w:val="left" w:pos="8789"/>
              </w:tabs>
              <w:spacing w:before="10"/>
              <w:rPr>
                <w:rFonts w:ascii="Arial" w:hAnsi="Arial" w:cs="Arial"/>
                <w:color w:val="000000" w:themeColor="text1"/>
                <w:w w:val="90"/>
              </w:rPr>
            </w:pPr>
          </w:p>
          <w:p w14:paraId="5CA73448" w14:textId="77777777" w:rsidR="001630A0" w:rsidRPr="00935315" w:rsidRDefault="001630A0" w:rsidP="002A06A2">
            <w:pPr>
              <w:pStyle w:val="TableParagraph"/>
              <w:tabs>
                <w:tab w:val="left" w:pos="8789"/>
              </w:tabs>
              <w:spacing w:line="184" w:lineRule="exact"/>
              <w:ind w:right="593"/>
              <w:jc w:val="right"/>
              <w:rPr>
                <w:rFonts w:ascii="Arial" w:hAnsi="Arial" w:cs="Arial"/>
                <w:color w:val="000000" w:themeColor="text1"/>
                <w:w w:val="90"/>
              </w:rPr>
            </w:pPr>
            <w:r w:rsidRPr="00935315">
              <w:rPr>
                <w:rFonts w:ascii="Arial" w:hAnsi="Arial" w:cs="Arial"/>
                <w:color w:val="000000" w:themeColor="text1"/>
                <w:w w:val="90"/>
              </w:rPr>
              <w:t>N/A</w:t>
            </w:r>
          </w:p>
        </w:tc>
      </w:tr>
      <w:tr w:rsidR="001630A0" w:rsidRPr="00935315" w14:paraId="1B4FEC33" w14:textId="77777777" w:rsidTr="003409BA">
        <w:trPr>
          <w:trHeight w:val="611"/>
        </w:trPr>
        <w:tc>
          <w:tcPr>
            <w:tcW w:w="2564" w:type="dxa"/>
          </w:tcPr>
          <w:p w14:paraId="732841FA" w14:textId="77777777" w:rsidR="001630A0" w:rsidRPr="00935315" w:rsidRDefault="001630A0" w:rsidP="002A06A2">
            <w:pPr>
              <w:pStyle w:val="TableParagraph"/>
              <w:tabs>
                <w:tab w:val="left" w:pos="8789"/>
              </w:tabs>
              <w:spacing w:line="206" w:lineRule="exact"/>
              <w:ind w:left="69" w:right="60"/>
              <w:jc w:val="both"/>
              <w:rPr>
                <w:rFonts w:ascii="Arial" w:hAnsi="Arial" w:cs="Arial"/>
                <w:color w:val="000000" w:themeColor="text1"/>
                <w:w w:val="90"/>
              </w:rPr>
            </w:pPr>
            <w:r w:rsidRPr="00935315">
              <w:rPr>
                <w:rFonts w:ascii="Arial" w:hAnsi="Arial" w:cs="Arial"/>
                <w:color w:val="000000" w:themeColor="text1"/>
                <w:w w:val="90"/>
              </w:rPr>
              <w:t>Generalidades de los alimentos, hierbas aromáticas, condimentos naturales y especias</w:t>
            </w:r>
          </w:p>
        </w:tc>
        <w:tc>
          <w:tcPr>
            <w:tcW w:w="1275" w:type="dxa"/>
          </w:tcPr>
          <w:p w14:paraId="6A78046F" w14:textId="77777777" w:rsidR="001630A0" w:rsidRPr="00935315" w:rsidRDefault="001630A0" w:rsidP="002A06A2">
            <w:pPr>
              <w:pStyle w:val="TableParagraph"/>
              <w:tabs>
                <w:tab w:val="left" w:pos="8789"/>
              </w:tabs>
              <w:spacing w:before="4"/>
              <w:rPr>
                <w:rFonts w:ascii="Arial" w:hAnsi="Arial" w:cs="Arial"/>
                <w:color w:val="000000" w:themeColor="text1"/>
                <w:w w:val="90"/>
              </w:rPr>
            </w:pPr>
          </w:p>
          <w:p w14:paraId="194F16D4" w14:textId="77777777" w:rsidR="001630A0" w:rsidRPr="00935315" w:rsidRDefault="001630A0" w:rsidP="002A06A2">
            <w:pPr>
              <w:pStyle w:val="TableParagraph"/>
              <w:tabs>
                <w:tab w:val="left" w:pos="8789"/>
              </w:tabs>
              <w:ind w:left="221" w:right="220"/>
              <w:jc w:val="center"/>
              <w:rPr>
                <w:rFonts w:ascii="Arial" w:hAnsi="Arial" w:cs="Arial"/>
                <w:color w:val="000000" w:themeColor="text1"/>
                <w:w w:val="90"/>
              </w:rPr>
            </w:pPr>
            <w:r w:rsidRPr="00935315">
              <w:rPr>
                <w:rFonts w:ascii="Arial" w:hAnsi="Arial" w:cs="Arial"/>
                <w:color w:val="000000" w:themeColor="text1"/>
                <w:w w:val="90"/>
              </w:rPr>
              <w:t>5 horas</w:t>
            </w:r>
          </w:p>
        </w:tc>
        <w:tc>
          <w:tcPr>
            <w:tcW w:w="3353" w:type="dxa"/>
          </w:tcPr>
          <w:p w14:paraId="0A2B8A33" w14:textId="77777777" w:rsidR="001630A0" w:rsidRPr="00935315" w:rsidRDefault="001630A0" w:rsidP="002A06A2">
            <w:pPr>
              <w:pStyle w:val="TableParagraph"/>
              <w:tabs>
                <w:tab w:val="left" w:pos="8789"/>
              </w:tabs>
              <w:spacing w:line="242" w:lineRule="auto"/>
              <w:ind w:left="69"/>
              <w:rPr>
                <w:rFonts w:ascii="Arial" w:hAnsi="Arial" w:cs="Arial"/>
                <w:color w:val="000000" w:themeColor="text1"/>
                <w:w w:val="90"/>
              </w:rPr>
            </w:pPr>
            <w:r w:rsidRPr="00935315">
              <w:rPr>
                <w:rFonts w:ascii="Arial" w:hAnsi="Arial" w:cs="Arial"/>
                <w:color w:val="000000" w:themeColor="text1"/>
                <w:w w:val="90"/>
              </w:rPr>
              <w:t>teórico: se requiere material impreso para la totalidad de PPL asignados al servicio de alimentos.</w:t>
            </w:r>
          </w:p>
          <w:p w14:paraId="43618F6F" w14:textId="77777777" w:rsidR="001630A0" w:rsidRPr="00935315" w:rsidRDefault="001630A0" w:rsidP="002A06A2">
            <w:pPr>
              <w:pStyle w:val="TableParagraph"/>
              <w:tabs>
                <w:tab w:val="left" w:pos="8789"/>
              </w:tabs>
              <w:spacing w:line="185" w:lineRule="exact"/>
              <w:ind w:left="69"/>
              <w:rPr>
                <w:rFonts w:ascii="Arial" w:hAnsi="Arial" w:cs="Arial"/>
                <w:color w:val="000000" w:themeColor="text1"/>
                <w:w w:val="90"/>
              </w:rPr>
            </w:pPr>
            <w:r w:rsidRPr="00935315">
              <w:rPr>
                <w:rFonts w:ascii="Arial" w:hAnsi="Arial" w:cs="Arial"/>
                <w:color w:val="000000" w:themeColor="text1"/>
                <w:w w:val="90"/>
              </w:rPr>
              <w:t>nota: no se requiere preparación de alimentos.</w:t>
            </w:r>
          </w:p>
        </w:tc>
        <w:tc>
          <w:tcPr>
            <w:tcW w:w="1750" w:type="dxa"/>
          </w:tcPr>
          <w:p w14:paraId="10C8650D" w14:textId="77777777" w:rsidR="001630A0" w:rsidRPr="00935315" w:rsidRDefault="001630A0" w:rsidP="002A06A2">
            <w:pPr>
              <w:pStyle w:val="TableParagraph"/>
              <w:tabs>
                <w:tab w:val="left" w:pos="8789"/>
              </w:tabs>
              <w:rPr>
                <w:rFonts w:ascii="Arial" w:hAnsi="Arial" w:cs="Arial"/>
                <w:color w:val="000000" w:themeColor="text1"/>
                <w:w w:val="90"/>
              </w:rPr>
            </w:pPr>
          </w:p>
          <w:p w14:paraId="72D96163" w14:textId="77777777" w:rsidR="001630A0" w:rsidRPr="00935315" w:rsidRDefault="001630A0" w:rsidP="002A06A2">
            <w:pPr>
              <w:pStyle w:val="TableParagraph"/>
              <w:tabs>
                <w:tab w:val="left" w:pos="8789"/>
              </w:tabs>
              <w:spacing w:before="7"/>
              <w:rPr>
                <w:rFonts w:ascii="Arial" w:hAnsi="Arial" w:cs="Arial"/>
                <w:color w:val="000000" w:themeColor="text1"/>
                <w:w w:val="90"/>
              </w:rPr>
            </w:pPr>
          </w:p>
          <w:p w14:paraId="1879FF9D" w14:textId="77777777" w:rsidR="001630A0" w:rsidRPr="00935315" w:rsidRDefault="001630A0" w:rsidP="002A06A2">
            <w:pPr>
              <w:pStyle w:val="TableParagraph"/>
              <w:tabs>
                <w:tab w:val="left" w:pos="8789"/>
              </w:tabs>
              <w:spacing w:line="184" w:lineRule="exact"/>
              <w:ind w:right="593"/>
              <w:jc w:val="right"/>
              <w:rPr>
                <w:rFonts w:ascii="Arial" w:hAnsi="Arial" w:cs="Arial"/>
                <w:color w:val="000000" w:themeColor="text1"/>
                <w:w w:val="90"/>
              </w:rPr>
            </w:pPr>
            <w:r w:rsidRPr="00935315">
              <w:rPr>
                <w:rFonts w:ascii="Arial" w:hAnsi="Arial" w:cs="Arial"/>
                <w:color w:val="000000" w:themeColor="text1"/>
                <w:w w:val="90"/>
              </w:rPr>
              <w:t>N/A</w:t>
            </w:r>
          </w:p>
        </w:tc>
      </w:tr>
      <w:tr w:rsidR="001630A0" w:rsidRPr="00935315" w14:paraId="4CA645AD" w14:textId="77777777" w:rsidTr="003409BA">
        <w:trPr>
          <w:trHeight w:val="1839"/>
        </w:trPr>
        <w:tc>
          <w:tcPr>
            <w:tcW w:w="2564" w:type="dxa"/>
          </w:tcPr>
          <w:p w14:paraId="642522E9" w14:textId="77777777" w:rsidR="001630A0" w:rsidRPr="00935315" w:rsidRDefault="001630A0" w:rsidP="002A06A2">
            <w:pPr>
              <w:pStyle w:val="TableParagraph"/>
              <w:tabs>
                <w:tab w:val="left" w:pos="8789"/>
              </w:tabs>
              <w:spacing w:before="2"/>
              <w:ind w:left="69"/>
              <w:rPr>
                <w:rFonts w:ascii="Arial" w:hAnsi="Arial" w:cs="Arial"/>
                <w:color w:val="000000" w:themeColor="text1"/>
                <w:w w:val="90"/>
              </w:rPr>
            </w:pPr>
            <w:r w:rsidRPr="00935315">
              <w:rPr>
                <w:rFonts w:ascii="Arial" w:hAnsi="Arial" w:cs="Arial"/>
                <w:color w:val="000000" w:themeColor="text1"/>
                <w:w w:val="90"/>
              </w:rPr>
              <w:t>Preparaciones básicas:</w:t>
            </w:r>
          </w:p>
          <w:p w14:paraId="7FB9424C" w14:textId="77777777" w:rsidR="001630A0" w:rsidRPr="00935315" w:rsidRDefault="001630A0" w:rsidP="000F6C19">
            <w:pPr>
              <w:pStyle w:val="TableParagraph"/>
              <w:numPr>
                <w:ilvl w:val="0"/>
                <w:numId w:val="26"/>
              </w:numPr>
              <w:tabs>
                <w:tab w:val="left" w:pos="123"/>
                <w:tab w:val="left" w:pos="8789"/>
              </w:tabs>
              <w:spacing w:before="2"/>
              <w:ind w:left="122" w:hanging="54"/>
              <w:rPr>
                <w:rFonts w:ascii="Arial" w:hAnsi="Arial" w:cs="Arial"/>
                <w:color w:val="000000" w:themeColor="text1"/>
                <w:w w:val="90"/>
              </w:rPr>
            </w:pPr>
            <w:r w:rsidRPr="00935315">
              <w:rPr>
                <w:rFonts w:ascii="Arial" w:hAnsi="Arial" w:cs="Arial"/>
                <w:color w:val="000000" w:themeColor="text1"/>
                <w:w w:val="90"/>
              </w:rPr>
              <w:t>cortes de verduras</w:t>
            </w:r>
          </w:p>
          <w:p w14:paraId="01314EE8" w14:textId="77777777" w:rsidR="001630A0" w:rsidRPr="00935315" w:rsidRDefault="001630A0" w:rsidP="000F6C19">
            <w:pPr>
              <w:pStyle w:val="TableParagraph"/>
              <w:numPr>
                <w:ilvl w:val="0"/>
                <w:numId w:val="26"/>
              </w:numPr>
              <w:tabs>
                <w:tab w:val="left" w:pos="123"/>
                <w:tab w:val="left" w:pos="8789"/>
              </w:tabs>
              <w:spacing w:before="3"/>
              <w:ind w:left="122" w:hanging="54"/>
              <w:rPr>
                <w:rFonts w:ascii="Arial" w:hAnsi="Arial" w:cs="Arial"/>
                <w:color w:val="000000" w:themeColor="text1"/>
                <w:w w:val="90"/>
              </w:rPr>
            </w:pPr>
            <w:r w:rsidRPr="00935315">
              <w:rPr>
                <w:rFonts w:ascii="Arial" w:hAnsi="Arial" w:cs="Arial"/>
                <w:color w:val="000000" w:themeColor="text1"/>
                <w:w w:val="90"/>
              </w:rPr>
              <w:t>fondo blanco y oscuro</w:t>
            </w:r>
          </w:p>
          <w:p w14:paraId="5BACBFF8" w14:textId="77777777" w:rsidR="001630A0" w:rsidRPr="00935315" w:rsidRDefault="001630A0" w:rsidP="000F6C19">
            <w:pPr>
              <w:pStyle w:val="TableParagraph"/>
              <w:numPr>
                <w:ilvl w:val="0"/>
                <w:numId w:val="26"/>
              </w:numPr>
              <w:tabs>
                <w:tab w:val="left" w:pos="163"/>
                <w:tab w:val="left" w:pos="8789"/>
              </w:tabs>
              <w:spacing w:before="3"/>
              <w:ind w:left="163" w:hanging="94"/>
              <w:rPr>
                <w:rFonts w:ascii="Arial" w:hAnsi="Arial" w:cs="Arial"/>
                <w:color w:val="000000" w:themeColor="text1"/>
                <w:w w:val="90"/>
              </w:rPr>
            </w:pPr>
            <w:proofErr w:type="spellStart"/>
            <w:r w:rsidRPr="00935315">
              <w:rPr>
                <w:rFonts w:ascii="Arial" w:hAnsi="Arial" w:cs="Arial"/>
                <w:color w:val="000000" w:themeColor="text1"/>
                <w:w w:val="90"/>
              </w:rPr>
              <w:t>fumet</w:t>
            </w:r>
            <w:proofErr w:type="spellEnd"/>
          </w:p>
          <w:p w14:paraId="0D4D74F3" w14:textId="77777777" w:rsidR="001630A0" w:rsidRPr="00935315" w:rsidRDefault="001630A0" w:rsidP="000F6C19">
            <w:pPr>
              <w:pStyle w:val="TableParagraph"/>
              <w:numPr>
                <w:ilvl w:val="0"/>
                <w:numId w:val="26"/>
              </w:numPr>
              <w:tabs>
                <w:tab w:val="left" w:pos="163"/>
                <w:tab w:val="left" w:pos="8789"/>
              </w:tabs>
              <w:spacing w:before="5"/>
              <w:ind w:left="163" w:hanging="94"/>
              <w:rPr>
                <w:rFonts w:ascii="Arial" w:hAnsi="Arial" w:cs="Arial"/>
                <w:color w:val="000000" w:themeColor="text1"/>
                <w:w w:val="90"/>
              </w:rPr>
            </w:pPr>
            <w:r w:rsidRPr="00935315">
              <w:rPr>
                <w:rFonts w:ascii="Arial" w:hAnsi="Arial" w:cs="Arial"/>
                <w:color w:val="000000" w:themeColor="text1"/>
                <w:w w:val="90"/>
              </w:rPr>
              <w:t>bísquet</w:t>
            </w:r>
          </w:p>
          <w:p w14:paraId="6F8C43C6" w14:textId="77777777" w:rsidR="001630A0" w:rsidRPr="00935315" w:rsidRDefault="001630A0" w:rsidP="000F6C19">
            <w:pPr>
              <w:pStyle w:val="TableParagraph"/>
              <w:numPr>
                <w:ilvl w:val="0"/>
                <w:numId w:val="26"/>
              </w:numPr>
              <w:tabs>
                <w:tab w:val="left" w:pos="163"/>
                <w:tab w:val="left" w:pos="8789"/>
              </w:tabs>
              <w:spacing w:before="2"/>
              <w:ind w:left="163" w:hanging="94"/>
              <w:rPr>
                <w:rFonts w:ascii="Arial" w:hAnsi="Arial" w:cs="Arial"/>
                <w:color w:val="000000" w:themeColor="text1"/>
                <w:w w:val="90"/>
              </w:rPr>
            </w:pPr>
            <w:proofErr w:type="spellStart"/>
            <w:r w:rsidRPr="00935315">
              <w:rPr>
                <w:rFonts w:ascii="Arial" w:hAnsi="Arial" w:cs="Arial"/>
                <w:color w:val="000000" w:themeColor="text1"/>
                <w:w w:val="90"/>
              </w:rPr>
              <w:t>mirepoix</w:t>
            </w:r>
            <w:proofErr w:type="spellEnd"/>
          </w:p>
          <w:p w14:paraId="7310F74A" w14:textId="77777777" w:rsidR="001630A0" w:rsidRPr="00935315" w:rsidRDefault="001630A0" w:rsidP="000F6C19">
            <w:pPr>
              <w:pStyle w:val="TableParagraph"/>
              <w:numPr>
                <w:ilvl w:val="0"/>
                <w:numId w:val="26"/>
              </w:numPr>
              <w:tabs>
                <w:tab w:val="left" w:pos="163"/>
                <w:tab w:val="left" w:pos="8789"/>
              </w:tabs>
              <w:spacing w:before="3"/>
              <w:ind w:left="163" w:hanging="94"/>
              <w:rPr>
                <w:rFonts w:ascii="Arial" w:hAnsi="Arial" w:cs="Arial"/>
                <w:color w:val="000000" w:themeColor="text1"/>
                <w:w w:val="90"/>
              </w:rPr>
            </w:pPr>
            <w:proofErr w:type="spellStart"/>
            <w:r w:rsidRPr="00935315">
              <w:rPr>
                <w:rFonts w:ascii="Arial" w:hAnsi="Arial" w:cs="Arial"/>
                <w:color w:val="000000" w:themeColor="text1"/>
                <w:w w:val="90"/>
              </w:rPr>
              <w:t>bouquet</w:t>
            </w:r>
            <w:proofErr w:type="spellEnd"/>
            <w:r w:rsidRPr="00935315">
              <w:rPr>
                <w:rFonts w:ascii="Arial" w:hAnsi="Arial" w:cs="Arial"/>
                <w:color w:val="000000" w:themeColor="text1"/>
                <w:w w:val="90"/>
              </w:rPr>
              <w:t xml:space="preserve"> </w:t>
            </w:r>
            <w:proofErr w:type="spellStart"/>
            <w:r w:rsidRPr="00935315">
              <w:rPr>
                <w:rFonts w:ascii="Arial" w:hAnsi="Arial" w:cs="Arial"/>
                <w:color w:val="000000" w:themeColor="text1"/>
                <w:w w:val="90"/>
              </w:rPr>
              <w:t>garnie</w:t>
            </w:r>
            <w:proofErr w:type="spellEnd"/>
          </w:p>
          <w:p w14:paraId="6CEBD588" w14:textId="77777777" w:rsidR="001630A0" w:rsidRPr="00935315" w:rsidRDefault="001630A0" w:rsidP="000F6C19">
            <w:pPr>
              <w:pStyle w:val="TableParagraph"/>
              <w:numPr>
                <w:ilvl w:val="0"/>
                <w:numId w:val="26"/>
              </w:numPr>
              <w:tabs>
                <w:tab w:val="left" w:pos="197"/>
                <w:tab w:val="left" w:pos="8789"/>
              </w:tabs>
              <w:spacing w:line="200" w:lineRule="atLeast"/>
              <w:ind w:right="61" w:firstLine="0"/>
              <w:rPr>
                <w:rFonts w:ascii="Arial" w:hAnsi="Arial" w:cs="Arial"/>
                <w:color w:val="000000" w:themeColor="text1"/>
                <w:w w:val="90"/>
              </w:rPr>
            </w:pPr>
            <w:r w:rsidRPr="00935315">
              <w:rPr>
                <w:rFonts w:ascii="Arial" w:hAnsi="Arial" w:cs="Arial"/>
                <w:color w:val="000000" w:themeColor="text1"/>
                <w:w w:val="90"/>
              </w:rPr>
              <w:t xml:space="preserve">salsa bechamel, holandesa, española, mayonesa, </w:t>
            </w:r>
            <w:proofErr w:type="spellStart"/>
            <w:r w:rsidRPr="00935315">
              <w:rPr>
                <w:rFonts w:ascii="Arial" w:hAnsi="Arial" w:cs="Arial"/>
                <w:color w:val="000000" w:themeColor="text1"/>
                <w:w w:val="90"/>
              </w:rPr>
              <w:t>pomodoro</w:t>
            </w:r>
            <w:proofErr w:type="spellEnd"/>
          </w:p>
        </w:tc>
        <w:tc>
          <w:tcPr>
            <w:tcW w:w="1275" w:type="dxa"/>
          </w:tcPr>
          <w:p w14:paraId="2E6BA1CB" w14:textId="77777777" w:rsidR="001630A0" w:rsidRPr="00935315" w:rsidRDefault="001630A0" w:rsidP="002A06A2">
            <w:pPr>
              <w:pStyle w:val="TableParagraph"/>
              <w:tabs>
                <w:tab w:val="left" w:pos="8789"/>
              </w:tabs>
              <w:rPr>
                <w:rFonts w:ascii="Arial" w:hAnsi="Arial" w:cs="Arial"/>
                <w:color w:val="000000" w:themeColor="text1"/>
                <w:w w:val="90"/>
              </w:rPr>
            </w:pPr>
          </w:p>
          <w:p w14:paraId="722AA510" w14:textId="77777777" w:rsidR="001630A0" w:rsidRPr="00935315" w:rsidRDefault="001630A0" w:rsidP="002A06A2">
            <w:pPr>
              <w:pStyle w:val="TableParagraph"/>
              <w:tabs>
                <w:tab w:val="left" w:pos="8789"/>
              </w:tabs>
              <w:rPr>
                <w:rFonts w:ascii="Arial" w:hAnsi="Arial" w:cs="Arial"/>
                <w:color w:val="000000" w:themeColor="text1"/>
                <w:w w:val="90"/>
              </w:rPr>
            </w:pPr>
          </w:p>
          <w:p w14:paraId="690B391E" w14:textId="77777777" w:rsidR="001630A0" w:rsidRPr="00935315" w:rsidRDefault="001630A0" w:rsidP="002A06A2">
            <w:pPr>
              <w:pStyle w:val="TableParagraph"/>
              <w:tabs>
                <w:tab w:val="left" w:pos="8789"/>
              </w:tabs>
              <w:rPr>
                <w:rFonts w:ascii="Arial" w:hAnsi="Arial" w:cs="Arial"/>
                <w:color w:val="000000" w:themeColor="text1"/>
                <w:w w:val="90"/>
              </w:rPr>
            </w:pPr>
          </w:p>
          <w:p w14:paraId="6E9B19B9" w14:textId="77777777" w:rsidR="001630A0" w:rsidRPr="00935315" w:rsidRDefault="001630A0" w:rsidP="002A06A2">
            <w:pPr>
              <w:pStyle w:val="TableParagraph"/>
              <w:tabs>
                <w:tab w:val="left" w:pos="8789"/>
              </w:tabs>
              <w:spacing w:before="150"/>
              <w:ind w:left="221" w:right="220"/>
              <w:jc w:val="center"/>
              <w:rPr>
                <w:rFonts w:ascii="Arial" w:hAnsi="Arial" w:cs="Arial"/>
                <w:color w:val="000000" w:themeColor="text1"/>
                <w:w w:val="90"/>
              </w:rPr>
            </w:pPr>
            <w:r w:rsidRPr="00935315">
              <w:rPr>
                <w:rFonts w:ascii="Arial" w:hAnsi="Arial" w:cs="Arial"/>
                <w:color w:val="000000" w:themeColor="text1"/>
                <w:w w:val="90"/>
              </w:rPr>
              <w:t>14 horas</w:t>
            </w:r>
          </w:p>
        </w:tc>
        <w:tc>
          <w:tcPr>
            <w:tcW w:w="3353" w:type="dxa"/>
          </w:tcPr>
          <w:p w14:paraId="4F36C8A4" w14:textId="77777777" w:rsidR="001630A0" w:rsidRPr="00935315" w:rsidRDefault="001630A0" w:rsidP="002A06A2">
            <w:pPr>
              <w:pStyle w:val="TableParagraph"/>
              <w:tabs>
                <w:tab w:val="left" w:pos="8789"/>
              </w:tabs>
              <w:rPr>
                <w:rFonts w:ascii="Arial" w:hAnsi="Arial" w:cs="Arial"/>
                <w:color w:val="000000" w:themeColor="text1"/>
                <w:w w:val="90"/>
              </w:rPr>
            </w:pPr>
          </w:p>
          <w:p w14:paraId="03BC0DEE" w14:textId="77777777" w:rsidR="001630A0" w:rsidRPr="00935315" w:rsidRDefault="001630A0" w:rsidP="002A06A2">
            <w:pPr>
              <w:pStyle w:val="TableParagraph"/>
              <w:tabs>
                <w:tab w:val="left" w:pos="8789"/>
              </w:tabs>
              <w:spacing w:before="4"/>
              <w:rPr>
                <w:rFonts w:ascii="Arial" w:hAnsi="Arial" w:cs="Arial"/>
                <w:color w:val="000000" w:themeColor="text1"/>
                <w:w w:val="90"/>
              </w:rPr>
            </w:pPr>
          </w:p>
          <w:p w14:paraId="606F0879" w14:textId="77777777" w:rsidR="001630A0" w:rsidRPr="00935315" w:rsidRDefault="001630A0" w:rsidP="002A06A2">
            <w:pPr>
              <w:pStyle w:val="TableParagraph"/>
              <w:tabs>
                <w:tab w:val="left" w:pos="8789"/>
              </w:tabs>
              <w:spacing w:line="242" w:lineRule="auto"/>
              <w:ind w:left="69"/>
              <w:rPr>
                <w:rFonts w:ascii="Arial" w:hAnsi="Arial" w:cs="Arial"/>
                <w:color w:val="000000" w:themeColor="text1"/>
                <w:w w:val="90"/>
              </w:rPr>
            </w:pPr>
            <w:r w:rsidRPr="00935315">
              <w:rPr>
                <w:rFonts w:ascii="Arial" w:hAnsi="Arial" w:cs="Arial"/>
                <w:color w:val="000000" w:themeColor="text1"/>
                <w:w w:val="90"/>
              </w:rPr>
              <w:t>teórico: se requiere material impreso para la totalidad de PPL asignados al servicio de alimentos.</w:t>
            </w:r>
          </w:p>
          <w:p w14:paraId="1EA4FFD2" w14:textId="77777777" w:rsidR="001630A0" w:rsidRPr="00935315" w:rsidRDefault="001630A0" w:rsidP="002A06A2">
            <w:pPr>
              <w:pStyle w:val="TableParagraph"/>
              <w:tabs>
                <w:tab w:val="left" w:pos="8789"/>
              </w:tabs>
              <w:spacing w:before="3"/>
              <w:rPr>
                <w:rFonts w:ascii="Arial" w:hAnsi="Arial" w:cs="Arial"/>
                <w:color w:val="000000" w:themeColor="text1"/>
                <w:w w:val="90"/>
              </w:rPr>
            </w:pPr>
          </w:p>
          <w:p w14:paraId="3AF6EA6A" w14:textId="77777777" w:rsidR="001630A0" w:rsidRPr="00935315" w:rsidRDefault="001630A0" w:rsidP="002A06A2">
            <w:pPr>
              <w:pStyle w:val="TableParagraph"/>
              <w:tabs>
                <w:tab w:val="left" w:pos="8789"/>
              </w:tabs>
              <w:spacing w:line="242" w:lineRule="auto"/>
              <w:ind w:left="69" w:right="57"/>
              <w:rPr>
                <w:rFonts w:ascii="Arial" w:hAnsi="Arial" w:cs="Arial"/>
                <w:color w:val="000000" w:themeColor="text1"/>
                <w:w w:val="90"/>
              </w:rPr>
            </w:pPr>
            <w:r w:rsidRPr="00935315">
              <w:rPr>
                <w:rFonts w:ascii="Arial" w:hAnsi="Arial" w:cs="Arial"/>
                <w:color w:val="000000" w:themeColor="text1"/>
                <w:w w:val="90"/>
              </w:rPr>
              <w:t>practica: se deben realizar preparaciones básicas y salsas.</w:t>
            </w:r>
          </w:p>
        </w:tc>
        <w:tc>
          <w:tcPr>
            <w:tcW w:w="1750" w:type="dxa"/>
          </w:tcPr>
          <w:p w14:paraId="2D8BB728" w14:textId="77777777" w:rsidR="001630A0" w:rsidRPr="00935315" w:rsidRDefault="001630A0" w:rsidP="002A06A2">
            <w:pPr>
              <w:pStyle w:val="TableParagraph"/>
              <w:tabs>
                <w:tab w:val="left" w:pos="8789"/>
              </w:tabs>
              <w:rPr>
                <w:rFonts w:ascii="Arial" w:hAnsi="Arial" w:cs="Arial"/>
                <w:color w:val="000000" w:themeColor="text1"/>
                <w:w w:val="90"/>
              </w:rPr>
            </w:pPr>
          </w:p>
          <w:p w14:paraId="63FE3A6B" w14:textId="77777777" w:rsidR="001630A0" w:rsidRPr="00935315" w:rsidRDefault="001630A0" w:rsidP="002A06A2">
            <w:pPr>
              <w:pStyle w:val="TableParagraph"/>
              <w:tabs>
                <w:tab w:val="left" w:pos="8789"/>
              </w:tabs>
              <w:rPr>
                <w:rFonts w:ascii="Arial" w:hAnsi="Arial" w:cs="Arial"/>
                <w:color w:val="000000" w:themeColor="text1"/>
                <w:w w:val="90"/>
              </w:rPr>
            </w:pPr>
          </w:p>
          <w:p w14:paraId="2B140040" w14:textId="77777777" w:rsidR="001630A0" w:rsidRPr="00935315" w:rsidRDefault="001630A0" w:rsidP="002A06A2">
            <w:pPr>
              <w:pStyle w:val="TableParagraph"/>
              <w:tabs>
                <w:tab w:val="left" w:pos="8789"/>
              </w:tabs>
              <w:rPr>
                <w:rFonts w:ascii="Arial" w:hAnsi="Arial" w:cs="Arial"/>
                <w:color w:val="000000" w:themeColor="text1"/>
                <w:w w:val="90"/>
              </w:rPr>
            </w:pPr>
          </w:p>
          <w:p w14:paraId="395A67E0" w14:textId="77777777" w:rsidR="001630A0" w:rsidRPr="00935315" w:rsidRDefault="001630A0" w:rsidP="002A06A2">
            <w:pPr>
              <w:pStyle w:val="TableParagraph"/>
              <w:tabs>
                <w:tab w:val="left" w:pos="8789"/>
              </w:tabs>
              <w:rPr>
                <w:rFonts w:ascii="Arial" w:hAnsi="Arial" w:cs="Arial"/>
                <w:color w:val="000000" w:themeColor="text1"/>
                <w:w w:val="90"/>
              </w:rPr>
            </w:pPr>
          </w:p>
          <w:p w14:paraId="5C4FC0EF" w14:textId="77777777" w:rsidR="001630A0" w:rsidRPr="00935315" w:rsidRDefault="001630A0" w:rsidP="002A06A2">
            <w:pPr>
              <w:pStyle w:val="TableParagraph"/>
              <w:tabs>
                <w:tab w:val="left" w:pos="8789"/>
              </w:tabs>
              <w:rPr>
                <w:rFonts w:ascii="Arial" w:hAnsi="Arial" w:cs="Arial"/>
                <w:color w:val="000000" w:themeColor="text1"/>
                <w:w w:val="90"/>
              </w:rPr>
            </w:pPr>
          </w:p>
          <w:p w14:paraId="7AA97261" w14:textId="77777777" w:rsidR="001630A0" w:rsidRPr="00935315" w:rsidRDefault="001630A0" w:rsidP="002A06A2">
            <w:pPr>
              <w:pStyle w:val="TableParagraph"/>
              <w:tabs>
                <w:tab w:val="left" w:pos="8789"/>
              </w:tabs>
              <w:rPr>
                <w:rFonts w:ascii="Arial" w:hAnsi="Arial" w:cs="Arial"/>
                <w:color w:val="000000" w:themeColor="text1"/>
                <w:w w:val="90"/>
              </w:rPr>
            </w:pPr>
          </w:p>
          <w:p w14:paraId="5195E01C" w14:textId="77777777" w:rsidR="001630A0" w:rsidRPr="00935315" w:rsidRDefault="001630A0" w:rsidP="002A06A2">
            <w:pPr>
              <w:pStyle w:val="TableParagraph"/>
              <w:tabs>
                <w:tab w:val="left" w:pos="8789"/>
              </w:tabs>
              <w:spacing w:before="2"/>
              <w:rPr>
                <w:rFonts w:ascii="Arial" w:hAnsi="Arial" w:cs="Arial"/>
                <w:color w:val="000000" w:themeColor="text1"/>
                <w:w w:val="90"/>
              </w:rPr>
            </w:pPr>
          </w:p>
          <w:p w14:paraId="7DC36929" w14:textId="77777777" w:rsidR="001630A0" w:rsidRPr="00935315" w:rsidRDefault="001630A0" w:rsidP="002A06A2">
            <w:pPr>
              <w:pStyle w:val="TableParagraph"/>
              <w:tabs>
                <w:tab w:val="left" w:pos="8789"/>
              </w:tabs>
              <w:spacing w:before="1" w:line="184" w:lineRule="exact"/>
              <w:ind w:left="69"/>
              <w:rPr>
                <w:rFonts w:ascii="Arial" w:hAnsi="Arial" w:cs="Arial"/>
                <w:color w:val="000000" w:themeColor="text1"/>
                <w:w w:val="90"/>
              </w:rPr>
            </w:pPr>
            <w:r w:rsidRPr="00935315">
              <w:rPr>
                <w:rFonts w:ascii="Arial" w:hAnsi="Arial" w:cs="Arial"/>
                <w:color w:val="000000" w:themeColor="text1"/>
                <w:w w:val="90"/>
              </w:rPr>
              <w:t>Global</w:t>
            </w:r>
          </w:p>
        </w:tc>
      </w:tr>
      <w:tr w:rsidR="001630A0" w:rsidRPr="00935315" w14:paraId="44E1C813" w14:textId="77777777" w:rsidTr="007F7B73">
        <w:trPr>
          <w:trHeight w:val="1403"/>
        </w:trPr>
        <w:tc>
          <w:tcPr>
            <w:tcW w:w="2564" w:type="dxa"/>
          </w:tcPr>
          <w:p w14:paraId="21CBDA63" w14:textId="77777777" w:rsidR="001630A0" w:rsidRPr="00935315" w:rsidRDefault="001630A0" w:rsidP="002A06A2">
            <w:pPr>
              <w:pStyle w:val="TableParagraph"/>
              <w:tabs>
                <w:tab w:val="left" w:pos="8789"/>
              </w:tabs>
              <w:rPr>
                <w:rFonts w:ascii="Arial" w:hAnsi="Arial" w:cs="Arial"/>
                <w:color w:val="000000" w:themeColor="text1"/>
                <w:w w:val="90"/>
              </w:rPr>
            </w:pPr>
          </w:p>
          <w:p w14:paraId="2485C7F5" w14:textId="77777777" w:rsidR="001630A0" w:rsidRPr="00935315" w:rsidRDefault="001630A0" w:rsidP="002A06A2">
            <w:pPr>
              <w:pStyle w:val="TableParagraph"/>
              <w:tabs>
                <w:tab w:val="left" w:pos="8789"/>
              </w:tabs>
              <w:rPr>
                <w:rFonts w:ascii="Arial" w:hAnsi="Arial" w:cs="Arial"/>
                <w:color w:val="000000" w:themeColor="text1"/>
                <w:w w:val="90"/>
              </w:rPr>
            </w:pPr>
          </w:p>
          <w:p w14:paraId="3B54BA20" w14:textId="77777777" w:rsidR="001630A0" w:rsidRPr="00935315" w:rsidRDefault="001630A0" w:rsidP="002A06A2">
            <w:pPr>
              <w:pStyle w:val="TableParagraph"/>
              <w:tabs>
                <w:tab w:val="left" w:pos="8789"/>
              </w:tabs>
              <w:rPr>
                <w:rFonts w:ascii="Arial" w:hAnsi="Arial" w:cs="Arial"/>
                <w:color w:val="000000" w:themeColor="text1"/>
                <w:w w:val="90"/>
              </w:rPr>
            </w:pPr>
          </w:p>
          <w:p w14:paraId="3C753956" w14:textId="77777777" w:rsidR="001630A0" w:rsidRPr="00935315" w:rsidRDefault="001630A0" w:rsidP="002A06A2">
            <w:pPr>
              <w:pStyle w:val="TableParagraph"/>
              <w:tabs>
                <w:tab w:val="left" w:pos="8789"/>
              </w:tabs>
              <w:spacing w:before="3"/>
              <w:rPr>
                <w:rFonts w:ascii="Arial" w:hAnsi="Arial" w:cs="Arial"/>
                <w:color w:val="000000" w:themeColor="text1"/>
                <w:w w:val="90"/>
              </w:rPr>
            </w:pPr>
          </w:p>
          <w:p w14:paraId="78257EAB" w14:textId="77777777" w:rsidR="001630A0" w:rsidRPr="00935315" w:rsidRDefault="001630A0" w:rsidP="002A06A2">
            <w:pPr>
              <w:pStyle w:val="TableParagraph"/>
              <w:tabs>
                <w:tab w:val="left" w:pos="8789"/>
              </w:tabs>
              <w:spacing w:line="242" w:lineRule="auto"/>
              <w:ind w:left="69" w:right="61"/>
              <w:jc w:val="both"/>
              <w:rPr>
                <w:rFonts w:ascii="Arial" w:hAnsi="Arial" w:cs="Arial"/>
                <w:color w:val="000000" w:themeColor="text1"/>
                <w:w w:val="90"/>
              </w:rPr>
            </w:pPr>
            <w:r w:rsidRPr="00935315">
              <w:rPr>
                <w:rFonts w:ascii="Arial" w:hAnsi="Arial" w:cs="Arial"/>
                <w:color w:val="000000" w:themeColor="text1"/>
                <w:w w:val="90"/>
              </w:rPr>
              <w:t>Cocina colombiana: preparaciones, dos de regiones andina, dos de Costa caribe,</w:t>
            </w:r>
          </w:p>
          <w:p w14:paraId="51794B93" w14:textId="77777777" w:rsidR="001630A0" w:rsidRPr="00935315" w:rsidRDefault="001630A0" w:rsidP="002A06A2">
            <w:pPr>
              <w:pStyle w:val="TableParagraph"/>
              <w:tabs>
                <w:tab w:val="left" w:pos="8789"/>
              </w:tabs>
              <w:spacing w:line="242" w:lineRule="auto"/>
              <w:ind w:left="69" w:right="61"/>
              <w:jc w:val="both"/>
              <w:rPr>
                <w:rFonts w:ascii="Arial" w:hAnsi="Arial" w:cs="Arial"/>
                <w:color w:val="000000" w:themeColor="text1"/>
                <w:w w:val="90"/>
              </w:rPr>
            </w:pPr>
            <w:r w:rsidRPr="00935315">
              <w:rPr>
                <w:rFonts w:ascii="Arial" w:hAnsi="Arial" w:cs="Arial"/>
                <w:color w:val="000000" w:themeColor="text1"/>
                <w:w w:val="90"/>
              </w:rPr>
              <w:t>dos del Valle del cauca, Antioquía, Santander, Costa pacífica, Cauca, Amazonía, llanos orientales, Huila y Tolima, insular.</w:t>
            </w:r>
          </w:p>
        </w:tc>
        <w:tc>
          <w:tcPr>
            <w:tcW w:w="1275" w:type="dxa"/>
          </w:tcPr>
          <w:p w14:paraId="35551E25" w14:textId="77777777" w:rsidR="001630A0" w:rsidRPr="00935315" w:rsidRDefault="001630A0" w:rsidP="002A06A2">
            <w:pPr>
              <w:pStyle w:val="TableParagraph"/>
              <w:tabs>
                <w:tab w:val="left" w:pos="8789"/>
              </w:tabs>
              <w:rPr>
                <w:rFonts w:ascii="Arial" w:hAnsi="Arial" w:cs="Arial"/>
                <w:color w:val="000000" w:themeColor="text1"/>
                <w:w w:val="90"/>
              </w:rPr>
            </w:pPr>
          </w:p>
          <w:p w14:paraId="1D723FD2" w14:textId="77777777" w:rsidR="001630A0" w:rsidRPr="00935315" w:rsidRDefault="001630A0" w:rsidP="002A06A2">
            <w:pPr>
              <w:pStyle w:val="TableParagraph"/>
              <w:tabs>
                <w:tab w:val="left" w:pos="8789"/>
              </w:tabs>
              <w:rPr>
                <w:rFonts w:ascii="Arial" w:hAnsi="Arial" w:cs="Arial"/>
                <w:color w:val="000000" w:themeColor="text1"/>
                <w:w w:val="90"/>
              </w:rPr>
            </w:pPr>
          </w:p>
          <w:p w14:paraId="43070E9D" w14:textId="77777777" w:rsidR="001630A0" w:rsidRPr="00935315" w:rsidRDefault="001630A0" w:rsidP="002A06A2">
            <w:pPr>
              <w:pStyle w:val="TableParagraph"/>
              <w:tabs>
                <w:tab w:val="left" w:pos="8789"/>
              </w:tabs>
              <w:rPr>
                <w:rFonts w:ascii="Arial" w:hAnsi="Arial" w:cs="Arial"/>
                <w:color w:val="000000" w:themeColor="text1"/>
                <w:w w:val="90"/>
              </w:rPr>
            </w:pPr>
          </w:p>
          <w:p w14:paraId="00C88723" w14:textId="77777777" w:rsidR="001630A0" w:rsidRPr="00935315" w:rsidRDefault="001630A0" w:rsidP="002A06A2">
            <w:pPr>
              <w:pStyle w:val="TableParagraph"/>
              <w:tabs>
                <w:tab w:val="left" w:pos="8789"/>
              </w:tabs>
              <w:spacing w:before="149" w:line="244" w:lineRule="auto"/>
              <w:ind w:left="136" w:right="129" w:hanging="1"/>
              <w:jc w:val="center"/>
              <w:rPr>
                <w:rFonts w:ascii="Arial" w:hAnsi="Arial" w:cs="Arial"/>
                <w:color w:val="000000" w:themeColor="text1"/>
                <w:w w:val="90"/>
              </w:rPr>
            </w:pPr>
            <w:r w:rsidRPr="00935315">
              <w:rPr>
                <w:rFonts w:ascii="Arial" w:hAnsi="Arial" w:cs="Arial"/>
                <w:color w:val="000000" w:themeColor="text1"/>
                <w:w w:val="90"/>
              </w:rPr>
              <w:t>60 horas (4 horas por cada preparación de nivel nacional)</w:t>
            </w:r>
          </w:p>
        </w:tc>
        <w:tc>
          <w:tcPr>
            <w:tcW w:w="3353" w:type="dxa"/>
          </w:tcPr>
          <w:p w14:paraId="27F504FC" w14:textId="77777777" w:rsidR="001630A0" w:rsidRPr="00935315" w:rsidRDefault="001630A0" w:rsidP="002A06A2">
            <w:pPr>
              <w:pStyle w:val="TableParagraph"/>
              <w:tabs>
                <w:tab w:val="left" w:pos="8789"/>
              </w:tabs>
              <w:spacing w:line="242" w:lineRule="auto"/>
              <w:ind w:left="69" w:right="60"/>
              <w:jc w:val="both"/>
              <w:rPr>
                <w:rFonts w:ascii="Arial" w:hAnsi="Arial" w:cs="Arial"/>
                <w:color w:val="000000" w:themeColor="text1"/>
                <w:w w:val="90"/>
              </w:rPr>
            </w:pPr>
            <w:r w:rsidRPr="00935315">
              <w:rPr>
                <w:rFonts w:ascii="Arial" w:hAnsi="Arial" w:cs="Arial"/>
                <w:color w:val="000000" w:themeColor="text1"/>
                <w:w w:val="90"/>
              </w:rPr>
              <w:t>teórico: se requiere material impreso para la totalidad de PPL asignados al servicio de alimentos.</w:t>
            </w:r>
          </w:p>
          <w:p w14:paraId="7DCD0505" w14:textId="77777777" w:rsidR="001630A0" w:rsidRPr="00935315" w:rsidRDefault="001630A0" w:rsidP="002A06A2">
            <w:pPr>
              <w:pStyle w:val="TableParagraph"/>
              <w:tabs>
                <w:tab w:val="left" w:pos="8789"/>
              </w:tabs>
              <w:rPr>
                <w:rFonts w:ascii="Arial" w:hAnsi="Arial" w:cs="Arial"/>
                <w:color w:val="000000" w:themeColor="text1"/>
                <w:w w:val="90"/>
              </w:rPr>
            </w:pPr>
          </w:p>
          <w:p w14:paraId="3D46957A" w14:textId="77777777" w:rsidR="001630A0" w:rsidRPr="00935315" w:rsidRDefault="001630A0" w:rsidP="002A06A2">
            <w:pPr>
              <w:pStyle w:val="TableParagraph"/>
              <w:tabs>
                <w:tab w:val="left" w:pos="8789"/>
              </w:tabs>
              <w:spacing w:line="242" w:lineRule="auto"/>
              <w:ind w:left="69" w:right="63"/>
              <w:jc w:val="both"/>
              <w:rPr>
                <w:rFonts w:ascii="Arial" w:hAnsi="Arial" w:cs="Arial"/>
                <w:color w:val="000000" w:themeColor="text1"/>
                <w:w w:val="90"/>
              </w:rPr>
            </w:pPr>
            <w:r w:rsidRPr="00935315">
              <w:rPr>
                <w:rFonts w:ascii="Arial" w:hAnsi="Arial" w:cs="Arial"/>
                <w:color w:val="000000" w:themeColor="text1"/>
                <w:w w:val="90"/>
              </w:rPr>
              <w:t>practica: se deben realizar un total de quince (15) preparaciones, es decir una (1) por cada región colombiana.</w:t>
            </w:r>
          </w:p>
          <w:p w14:paraId="57E146E8" w14:textId="77777777" w:rsidR="001630A0" w:rsidRPr="00935315" w:rsidRDefault="001630A0" w:rsidP="002A06A2">
            <w:pPr>
              <w:pStyle w:val="TableParagraph"/>
              <w:tabs>
                <w:tab w:val="left" w:pos="8789"/>
              </w:tabs>
              <w:spacing w:before="1"/>
              <w:rPr>
                <w:rFonts w:ascii="Arial" w:hAnsi="Arial" w:cs="Arial"/>
                <w:color w:val="000000" w:themeColor="text1"/>
                <w:w w:val="90"/>
              </w:rPr>
            </w:pPr>
          </w:p>
          <w:p w14:paraId="169F3B9A" w14:textId="3CACD84E" w:rsidR="001630A0" w:rsidRPr="00935315" w:rsidRDefault="001630A0" w:rsidP="003138B7">
            <w:pPr>
              <w:pStyle w:val="TableParagraph"/>
              <w:tabs>
                <w:tab w:val="left" w:pos="8789"/>
              </w:tabs>
              <w:spacing w:line="244" w:lineRule="auto"/>
              <w:ind w:left="69" w:right="60"/>
              <w:jc w:val="both"/>
              <w:rPr>
                <w:rFonts w:ascii="Arial" w:hAnsi="Arial" w:cs="Arial"/>
                <w:color w:val="000000" w:themeColor="text1"/>
                <w:w w:val="90"/>
              </w:rPr>
            </w:pPr>
            <w:r w:rsidRPr="00935315">
              <w:rPr>
                <w:rFonts w:ascii="Arial" w:hAnsi="Arial" w:cs="Arial"/>
                <w:color w:val="000000" w:themeColor="text1"/>
                <w:w w:val="90"/>
              </w:rPr>
              <w:t>composición preparación: cada preparación comprende 20 platos fuertes, distribuidos en 14 para degustación de las PPL del servicio de alimentos y 6 para dirección de la Cárcel Distrital (estos seis deben prepararse solamente si son solicitados por la dirección, en caso contrario quedaran acumulados para el apoyo de</w:t>
            </w:r>
            <w:r w:rsidR="003138B7" w:rsidRPr="00935315">
              <w:rPr>
                <w:rFonts w:ascii="Arial" w:hAnsi="Arial" w:cs="Arial"/>
                <w:color w:val="000000" w:themeColor="text1"/>
                <w:w w:val="90"/>
              </w:rPr>
              <w:t xml:space="preserve"> </w:t>
            </w:r>
            <w:r w:rsidRPr="00935315">
              <w:rPr>
                <w:rFonts w:ascii="Arial" w:hAnsi="Arial" w:cs="Arial"/>
                <w:color w:val="000000" w:themeColor="text1"/>
                <w:w w:val="90"/>
              </w:rPr>
              <w:t>actividades de la Cárcel que determine la dirección)</w:t>
            </w:r>
          </w:p>
        </w:tc>
        <w:tc>
          <w:tcPr>
            <w:tcW w:w="1750" w:type="dxa"/>
          </w:tcPr>
          <w:p w14:paraId="75BE3D9C" w14:textId="77777777" w:rsidR="001630A0" w:rsidRPr="00935315" w:rsidRDefault="001630A0" w:rsidP="002A06A2">
            <w:pPr>
              <w:pStyle w:val="TableParagraph"/>
              <w:tabs>
                <w:tab w:val="left" w:pos="8789"/>
              </w:tabs>
              <w:rPr>
                <w:rFonts w:ascii="Arial" w:hAnsi="Arial" w:cs="Arial"/>
                <w:color w:val="000000" w:themeColor="text1"/>
                <w:w w:val="90"/>
              </w:rPr>
            </w:pPr>
          </w:p>
          <w:p w14:paraId="1E4E927E" w14:textId="77777777" w:rsidR="001630A0" w:rsidRPr="00935315" w:rsidRDefault="001630A0" w:rsidP="002A06A2">
            <w:pPr>
              <w:pStyle w:val="TableParagraph"/>
              <w:tabs>
                <w:tab w:val="left" w:pos="8789"/>
              </w:tabs>
              <w:rPr>
                <w:rFonts w:ascii="Arial" w:hAnsi="Arial" w:cs="Arial"/>
                <w:color w:val="000000" w:themeColor="text1"/>
                <w:w w:val="90"/>
              </w:rPr>
            </w:pPr>
          </w:p>
          <w:p w14:paraId="4756B953" w14:textId="77777777" w:rsidR="001630A0" w:rsidRPr="00935315" w:rsidRDefault="001630A0" w:rsidP="002A06A2">
            <w:pPr>
              <w:pStyle w:val="TableParagraph"/>
              <w:tabs>
                <w:tab w:val="left" w:pos="8789"/>
              </w:tabs>
              <w:rPr>
                <w:rFonts w:ascii="Arial" w:hAnsi="Arial" w:cs="Arial"/>
                <w:color w:val="000000" w:themeColor="text1"/>
                <w:w w:val="90"/>
              </w:rPr>
            </w:pPr>
          </w:p>
          <w:p w14:paraId="65107EEA" w14:textId="77777777" w:rsidR="001630A0" w:rsidRPr="00935315" w:rsidRDefault="001630A0" w:rsidP="002A06A2">
            <w:pPr>
              <w:pStyle w:val="TableParagraph"/>
              <w:tabs>
                <w:tab w:val="left" w:pos="8789"/>
              </w:tabs>
              <w:spacing w:before="149" w:line="244" w:lineRule="auto"/>
              <w:ind w:left="90" w:right="84" w:firstLine="3"/>
              <w:jc w:val="center"/>
              <w:rPr>
                <w:rFonts w:ascii="Arial" w:hAnsi="Arial" w:cs="Arial"/>
                <w:color w:val="000000" w:themeColor="text1"/>
                <w:w w:val="90"/>
              </w:rPr>
            </w:pPr>
            <w:r w:rsidRPr="00935315">
              <w:rPr>
                <w:rFonts w:ascii="Arial" w:hAnsi="Arial" w:cs="Arial"/>
                <w:color w:val="000000" w:themeColor="text1"/>
                <w:w w:val="90"/>
              </w:rPr>
              <w:t>quince (15) preparaciones de cocina colombiana, cada preparación comprende 20 platos.</w:t>
            </w:r>
          </w:p>
        </w:tc>
      </w:tr>
      <w:tr w:rsidR="001630A0" w:rsidRPr="00935315" w14:paraId="2C32FA67" w14:textId="77777777" w:rsidTr="003409BA">
        <w:trPr>
          <w:trHeight w:val="1408"/>
        </w:trPr>
        <w:tc>
          <w:tcPr>
            <w:tcW w:w="2564" w:type="dxa"/>
          </w:tcPr>
          <w:p w14:paraId="24C55E6A" w14:textId="77777777" w:rsidR="001630A0" w:rsidRPr="00935315" w:rsidRDefault="001630A0" w:rsidP="002A06A2">
            <w:pPr>
              <w:pStyle w:val="TableParagraph"/>
              <w:tabs>
                <w:tab w:val="left" w:pos="8789"/>
              </w:tabs>
              <w:rPr>
                <w:rFonts w:ascii="Arial" w:hAnsi="Arial" w:cs="Arial"/>
                <w:color w:val="000000" w:themeColor="text1"/>
                <w:w w:val="90"/>
              </w:rPr>
            </w:pPr>
          </w:p>
          <w:p w14:paraId="42C3D65C" w14:textId="77777777" w:rsidR="001630A0" w:rsidRPr="00935315" w:rsidRDefault="001630A0" w:rsidP="002A06A2">
            <w:pPr>
              <w:pStyle w:val="TableParagraph"/>
              <w:tabs>
                <w:tab w:val="left" w:pos="8789"/>
              </w:tabs>
              <w:rPr>
                <w:rFonts w:ascii="Arial" w:hAnsi="Arial" w:cs="Arial"/>
                <w:color w:val="000000" w:themeColor="text1"/>
                <w:w w:val="90"/>
              </w:rPr>
            </w:pPr>
          </w:p>
          <w:p w14:paraId="6E0356B2" w14:textId="77777777" w:rsidR="001630A0" w:rsidRPr="00935315" w:rsidRDefault="001630A0" w:rsidP="002A06A2">
            <w:pPr>
              <w:pStyle w:val="TableParagraph"/>
              <w:tabs>
                <w:tab w:val="left" w:pos="8789"/>
              </w:tabs>
              <w:rPr>
                <w:rFonts w:ascii="Arial" w:hAnsi="Arial" w:cs="Arial"/>
                <w:color w:val="000000" w:themeColor="text1"/>
                <w:w w:val="90"/>
              </w:rPr>
            </w:pPr>
          </w:p>
          <w:p w14:paraId="1121CB40" w14:textId="77777777" w:rsidR="001630A0" w:rsidRPr="00935315" w:rsidRDefault="001630A0" w:rsidP="002A06A2">
            <w:pPr>
              <w:pStyle w:val="TableParagraph"/>
              <w:tabs>
                <w:tab w:val="left" w:pos="8789"/>
              </w:tabs>
              <w:rPr>
                <w:rFonts w:ascii="Arial" w:hAnsi="Arial" w:cs="Arial"/>
                <w:color w:val="000000" w:themeColor="text1"/>
                <w:w w:val="90"/>
              </w:rPr>
            </w:pPr>
          </w:p>
          <w:p w14:paraId="587F0EF8" w14:textId="4E4DE448" w:rsidR="001630A0" w:rsidRPr="00935315" w:rsidRDefault="001630A0" w:rsidP="007F7B73">
            <w:pPr>
              <w:pStyle w:val="TableParagraph"/>
              <w:tabs>
                <w:tab w:val="left" w:pos="1931"/>
                <w:tab w:val="left" w:pos="8789"/>
              </w:tabs>
              <w:spacing w:before="128"/>
              <w:ind w:left="69"/>
              <w:jc w:val="both"/>
              <w:rPr>
                <w:rFonts w:ascii="Arial" w:hAnsi="Arial" w:cs="Arial"/>
                <w:color w:val="000000" w:themeColor="text1"/>
                <w:w w:val="90"/>
              </w:rPr>
            </w:pPr>
            <w:r w:rsidRPr="00935315">
              <w:rPr>
                <w:rFonts w:ascii="Arial" w:hAnsi="Arial" w:cs="Arial"/>
                <w:color w:val="000000" w:themeColor="text1"/>
                <w:w w:val="90"/>
              </w:rPr>
              <w:t>Cocina</w:t>
            </w:r>
            <w:r w:rsidR="007F7B73" w:rsidRPr="00935315">
              <w:rPr>
                <w:rFonts w:ascii="Arial" w:hAnsi="Arial" w:cs="Arial"/>
                <w:color w:val="000000" w:themeColor="text1"/>
                <w:w w:val="90"/>
              </w:rPr>
              <w:t xml:space="preserve"> </w:t>
            </w:r>
            <w:r w:rsidRPr="00935315">
              <w:rPr>
                <w:rFonts w:ascii="Arial" w:hAnsi="Arial" w:cs="Arial"/>
                <w:color w:val="000000" w:themeColor="text1"/>
                <w:w w:val="90"/>
              </w:rPr>
              <w:t>internacional:</w:t>
            </w:r>
          </w:p>
          <w:p w14:paraId="1D6E2D31" w14:textId="77777777" w:rsidR="001630A0" w:rsidRPr="00935315" w:rsidRDefault="001630A0" w:rsidP="007F7B73">
            <w:pPr>
              <w:pStyle w:val="TableParagraph"/>
              <w:tabs>
                <w:tab w:val="left" w:pos="8789"/>
              </w:tabs>
              <w:spacing w:before="3" w:line="242" w:lineRule="auto"/>
              <w:ind w:left="69" w:right="61"/>
              <w:jc w:val="both"/>
              <w:rPr>
                <w:rFonts w:ascii="Arial" w:hAnsi="Arial" w:cs="Arial"/>
                <w:color w:val="000000" w:themeColor="text1"/>
                <w:w w:val="90"/>
              </w:rPr>
            </w:pPr>
            <w:r w:rsidRPr="00935315">
              <w:rPr>
                <w:rFonts w:ascii="Arial" w:hAnsi="Arial" w:cs="Arial"/>
                <w:color w:val="000000" w:themeColor="text1"/>
                <w:w w:val="90"/>
              </w:rPr>
              <w:t>preparaciones de cocina típica de España, Italia, Perú, México y Francia</w:t>
            </w:r>
          </w:p>
        </w:tc>
        <w:tc>
          <w:tcPr>
            <w:tcW w:w="1275" w:type="dxa"/>
          </w:tcPr>
          <w:p w14:paraId="26C87643" w14:textId="77777777" w:rsidR="001630A0" w:rsidRPr="00935315" w:rsidRDefault="001630A0" w:rsidP="002A06A2">
            <w:pPr>
              <w:pStyle w:val="TableParagraph"/>
              <w:tabs>
                <w:tab w:val="left" w:pos="8789"/>
              </w:tabs>
              <w:rPr>
                <w:rFonts w:ascii="Arial" w:hAnsi="Arial" w:cs="Arial"/>
                <w:color w:val="000000" w:themeColor="text1"/>
                <w:w w:val="90"/>
              </w:rPr>
            </w:pPr>
          </w:p>
          <w:p w14:paraId="736DAA6C" w14:textId="77777777" w:rsidR="001630A0" w:rsidRPr="00935315" w:rsidRDefault="001630A0" w:rsidP="002A06A2">
            <w:pPr>
              <w:pStyle w:val="TableParagraph"/>
              <w:tabs>
                <w:tab w:val="left" w:pos="8789"/>
              </w:tabs>
              <w:rPr>
                <w:rFonts w:ascii="Arial" w:hAnsi="Arial" w:cs="Arial"/>
                <w:color w:val="000000" w:themeColor="text1"/>
                <w:w w:val="90"/>
              </w:rPr>
            </w:pPr>
          </w:p>
          <w:p w14:paraId="512FF961" w14:textId="77777777" w:rsidR="001630A0" w:rsidRPr="00935315" w:rsidRDefault="001630A0" w:rsidP="002A06A2">
            <w:pPr>
              <w:pStyle w:val="TableParagraph"/>
              <w:tabs>
                <w:tab w:val="left" w:pos="8789"/>
              </w:tabs>
              <w:rPr>
                <w:rFonts w:ascii="Arial" w:hAnsi="Arial" w:cs="Arial"/>
                <w:color w:val="000000" w:themeColor="text1"/>
                <w:w w:val="90"/>
              </w:rPr>
            </w:pPr>
          </w:p>
          <w:p w14:paraId="387ED9BA" w14:textId="77777777" w:rsidR="001630A0" w:rsidRPr="00935315" w:rsidRDefault="001630A0" w:rsidP="002A06A2">
            <w:pPr>
              <w:pStyle w:val="TableParagraph"/>
              <w:tabs>
                <w:tab w:val="left" w:pos="8789"/>
              </w:tabs>
              <w:spacing w:line="242" w:lineRule="auto"/>
              <w:ind w:left="81" w:right="79" w:firstLine="4"/>
              <w:jc w:val="center"/>
              <w:rPr>
                <w:rFonts w:ascii="Arial" w:hAnsi="Arial" w:cs="Arial"/>
                <w:color w:val="000000" w:themeColor="text1"/>
                <w:w w:val="90"/>
              </w:rPr>
            </w:pPr>
            <w:r w:rsidRPr="00935315">
              <w:rPr>
                <w:rFonts w:ascii="Arial" w:hAnsi="Arial" w:cs="Arial"/>
                <w:color w:val="000000" w:themeColor="text1"/>
                <w:w w:val="90"/>
              </w:rPr>
              <w:t>25 horas (5 horas por cada preparación de nivel internacional)</w:t>
            </w:r>
          </w:p>
        </w:tc>
        <w:tc>
          <w:tcPr>
            <w:tcW w:w="3353" w:type="dxa"/>
          </w:tcPr>
          <w:p w14:paraId="75738617" w14:textId="77777777" w:rsidR="001630A0" w:rsidRPr="00935315" w:rsidRDefault="001630A0" w:rsidP="002A06A2">
            <w:pPr>
              <w:pStyle w:val="TableParagraph"/>
              <w:tabs>
                <w:tab w:val="left" w:pos="8789"/>
              </w:tabs>
              <w:spacing w:line="242" w:lineRule="auto"/>
              <w:ind w:left="69" w:right="60"/>
              <w:jc w:val="both"/>
              <w:rPr>
                <w:rFonts w:ascii="Arial" w:hAnsi="Arial" w:cs="Arial"/>
                <w:color w:val="000000" w:themeColor="text1"/>
                <w:w w:val="90"/>
              </w:rPr>
            </w:pPr>
            <w:r w:rsidRPr="00935315">
              <w:rPr>
                <w:rFonts w:ascii="Arial" w:hAnsi="Arial" w:cs="Arial"/>
                <w:color w:val="000000" w:themeColor="text1"/>
                <w:w w:val="90"/>
              </w:rPr>
              <w:t>teórico: se requiere material impreso para la totalidad de PPL asignados al servicio de alimentos.</w:t>
            </w:r>
          </w:p>
          <w:p w14:paraId="6BEC122B" w14:textId="77777777" w:rsidR="001630A0" w:rsidRPr="00935315" w:rsidRDefault="001630A0" w:rsidP="002A06A2">
            <w:pPr>
              <w:pStyle w:val="TableParagraph"/>
              <w:tabs>
                <w:tab w:val="left" w:pos="8789"/>
              </w:tabs>
              <w:rPr>
                <w:rFonts w:ascii="Arial" w:hAnsi="Arial" w:cs="Arial"/>
                <w:color w:val="000000" w:themeColor="text1"/>
                <w:w w:val="90"/>
              </w:rPr>
            </w:pPr>
          </w:p>
          <w:p w14:paraId="5A81F886" w14:textId="77777777" w:rsidR="001630A0" w:rsidRPr="00935315" w:rsidRDefault="001630A0" w:rsidP="002A06A2">
            <w:pPr>
              <w:pStyle w:val="TableParagraph"/>
              <w:tabs>
                <w:tab w:val="left" w:pos="8789"/>
              </w:tabs>
              <w:spacing w:line="242" w:lineRule="auto"/>
              <w:ind w:left="69" w:right="63"/>
              <w:jc w:val="both"/>
              <w:rPr>
                <w:rFonts w:ascii="Arial" w:hAnsi="Arial" w:cs="Arial"/>
                <w:color w:val="000000" w:themeColor="text1"/>
                <w:w w:val="90"/>
              </w:rPr>
            </w:pPr>
            <w:r w:rsidRPr="00935315">
              <w:rPr>
                <w:rFonts w:ascii="Arial" w:hAnsi="Arial" w:cs="Arial"/>
                <w:color w:val="000000" w:themeColor="text1"/>
                <w:w w:val="90"/>
              </w:rPr>
              <w:t>practica: se deben realizar un total de cinco (5) preparaciones, es decir una (1) por cada país.</w:t>
            </w:r>
          </w:p>
          <w:p w14:paraId="47282517" w14:textId="77777777" w:rsidR="001630A0" w:rsidRPr="00935315" w:rsidRDefault="001630A0" w:rsidP="002A06A2">
            <w:pPr>
              <w:pStyle w:val="TableParagraph"/>
              <w:tabs>
                <w:tab w:val="left" w:pos="8789"/>
              </w:tabs>
              <w:rPr>
                <w:rFonts w:ascii="Arial" w:hAnsi="Arial" w:cs="Arial"/>
                <w:color w:val="000000" w:themeColor="text1"/>
                <w:w w:val="90"/>
              </w:rPr>
            </w:pPr>
          </w:p>
          <w:p w14:paraId="77859FB0" w14:textId="7C5444C9" w:rsidR="001630A0" w:rsidRPr="00935315" w:rsidRDefault="001630A0" w:rsidP="003138B7">
            <w:pPr>
              <w:pStyle w:val="TableParagraph"/>
              <w:tabs>
                <w:tab w:val="left" w:pos="8789"/>
              </w:tabs>
              <w:spacing w:line="244" w:lineRule="auto"/>
              <w:ind w:left="69" w:right="60"/>
              <w:jc w:val="both"/>
              <w:rPr>
                <w:rFonts w:ascii="Arial" w:hAnsi="Arial" w:cs="Arial"/>
                <w:color w:val="000000" w:themeColor="text1"/>
                <w:w w:val="90"/>
              </w:rPr>
            </w:pPr>
            <w:r w:rsidRPr="00935315">
              <w:rPr>
                <w:rFonts w:ascii="Arial" w:hAnsi="Arial" w:cs="Arial"/>
                <w:color w:val="000000" w:themeColor="text1"/>
                <w:w w:val="90"/>
              </w:rPr>
              <w:t>composición preparación: cada preparación comprende 20 platos fuertes, distribuidos en 14 para degustación de las PPL del servicio de alimentos y 6 para dirección de la cárcel distrital (estos seis deben prepararse solo si son solicitados por la dirección, en caso contrario quedaran acumulados para el apoyo de</w:t>
            </w:r>
            <w:r w:rsidR="003138B7" w:rsidRPr="00935315">
              <w:rPr>
                <w:rFonts w:ascii="Arial" w:hAnsi="Arial" w:cs="Arial"/>
                <w:color w:val="000000" w:themeColor="text1"/>
                <w:w w:val="90"/>
              </w:rPr>
              <w:t xml:space="preserve"> </w:t>
            </w:r>
            <w:r w:rsidRPr="00935315">
              <w:rPr>
                <w:rFonts w:ascii="Arial" w:hAnsi="Arial" w:cs="Arial"/>
                <w:color w:val="000000" w:themeColor="text1"/>
                <w:w w:val="90"/>
              </w:rPr>
              <w:t>actividades de la Cárcel que determine la dirección).</w:t>
            </w:r>
          </w:p>
        </w:tc>
        <w:tc>
          <w:tcPr>
            <w:tcW w:w="1750" w:type="dxa"/>
          </w:tcPr>
          <w:p w14:paraId="5C4C16ED" w14:textId="77777777" w:rsidR="001630A0" w:rsidRPr="00935315" w:rsidRDefault="001630A0" w:rsidP="002A06A2">
            <w:pPr>
              <w:pStyle w:val="TableParagraph"/>
              <w:tabs>
                <w:tab w:val="left" w:pos="8789"/>
              </w:tabs>
              <w:rPr>
                <w:rFonts w:ascii="Arial" w:hAnsi="Arial" w:cs="Arial"/>
                <w:color w:val="000000" w:themeColor="text1"/>
                <w:w w:val="90"/>
              </w:rPr>
            </w:pPr>
          </w:p>
          <w:p w14:paraId="6E1862D4" w14:textId="77777777" w:rsidR="001630A0" w:rsidRPr="00935315" w:rsidRDefault="001630A0" w:rsidP="002A06A2">
            <w:pPr>
              <w:pStyle w:val="TableParagraph"/>
              <w:tabs>
                <w:tab w:val="left" w:pos="8789"/>
              </w:tabs>
              <w:rPr>
                <w:rFonts w:ascii="Arial" w:hAnsi="Arial" w:cs="Arial"/>
                <w:color w:val="000000" w:themeColor="text1"/>
                <w:w w:val="90"/>
              </w:rPr>
            </w:pPr>
          </w:p>
          <w:p w14:paraId="38944BF6" w14:textId="77777777" w:rsidR="001630A0" w:rsidRPr="00935315" w:rsidRDefault="001630A0" w:rsidP="002A06A2">
            <w:pPr>
              <w:pStyle w:val="TableParagraph"/>
              <w:tabs>
                <w:tab w:val="left" w:pos="8789"/>
              </w:tabs>
              <w:spacing w:before="168" w:line="244" w:lineRule="auto"/>
              <w:ind w:left="105" w:right="96"/>
              <w:jc w:val="center"/>
              <w:rPr>
                <w:rFonts w:ascii="Arial" w:hAnsi="Arial" w:cs="Arial"/>
                <w:color w:val="000000" w:themeColor="text1"/>
                <w:w w:val="90"/>
              </w:rPr>
            </w:pPr>
            <w:r w:rsidRPr="00935315">
              <w:rPr>
                <w:rFonts w:ascii="Arial" w:hAnsi="Arial" w:cs="Arial"/>
                <w:color w:val="000000" w:themeColor="text1"/>
                <w:w w:val="90"/>
              </w:rPr>
              <w:t>cinco (5) preparaciones de cocina internacional, cada preparación comprende 20 platos.</w:t>
            </w:r>
          </w:p>
        </w:tc>
      </w:tr>
    </w:tbl>
    <w:p w14:paraId="70FE42DB" w14:textId="1A41B0D0" w:rsidR="00B81429" w:rsidRPr="00935315" w:rsidRDefault="00B81429" w:rsidP="00B81429">
      <w:pPr>
        <w:pStyle w:val="Ttulo1"/>
        <w:tabs>
          <w:tab w:val="left" w:pos="8789"/>
        </w:tabs>
        <w:spacing w:before="100"/>
        <w:ind w:left="0" w:firstLine="0"/>
        <w:rPr>
          <w:rFonts w:eastAsia="Microsoft Sans Serif"/>
          <w:b w:val="0"/>
          <w:bCs w:val="0"/>
          <w:color w:val="000000" w:themeColor="text1"/>
          <w:w w:val="90"/>
          <w:sz w:val="12"/>
          <w:szCs w:val="12"/>
        </w:rPr>
      </w:pPr>
    </w:p>
    <w:p w14:paraId="777F5739" w14:textId="27FB5BD2" w:rsidR="00BA746F" w:rsidRPr="00935315" w:rsidRDefault="00BA746F" w:rsidP="002A06A2">
      <w:pPr>
        <w:pStyle w:val="Ttulo1"/>
        <w:tabs>
          <w:tab w:val="left" w:pos="8789"/>
        </w:tabs>
        <w:spacing w:before="100"/>
        <w:ind w:left="682" w:firstLine="0"/>
        <w:rPr>
          <w:rFonts w:eastAsia="Microsoft Sans Serif"/>
          <w:b w:val="0"/>
          <w:bCs w:val="0"/>
          <w:color w:val="000000" w:themeColor="text1"/>
          <w:w w:val="90"/>
        </w:rPr>
      </w:pPr>
      <w:r w:rsidRPr="00935315">
        <w:rPr>
          <w:rFonts w:eastAsia="Microsoft Sans Serif"/>
          <w:b w:val="0"/>
          <w:bCs w:val="0"/>
          <w:color w:val="000000" w:themeColor="text1"/>
          <w:w w:val="90"/>
        </w:rPr>
        <w:t>Notas Aclaratorias:</w:t>
      </w:r>
    </w:p>
    <w:p w14:paraId="6B420F17" w14:textId="685891F5" w:rsidR="00BA746F" w:rsidRPr="00935315" w:rsidRDefault="00BA746F" w:rsidP="000F6C19">
      <w:pPr>
        <w:pStyle w:val="Prrafodelista"/>
        <w:numPr>
          <w:ilvl w:val="0"/>
          <w:numId w:val="25"/>
        </w:numPr>
        <w:tabs>
          <w:tab w:val="left" w:pos="1402"/>
          <w:tab w:val="left" w:pos="8789"/>
        </w:tabs>
        <w:spacing w:before="204" w:line="261"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El contratista dejará por escrito las recetas estándar de las preparaciones con los tiempos de elaboración, proceso de elaboración, técnicas utilizadas, materias primas y recomendaciones de </w:t>
      </w:r>
      <w:proofErr w:type="spellStart"/>
      <w:r w:rsidRPr="00935315">
        <w:rPr>
          <w:rFonts w:ascii="Arial" w:hAnsi="Arial" w:cs="Arial"/>
          <w:color w:val="000000" w:themeColor="text1"/>
          <w:w w:val="90"/>
          <w:sz w:val="24"/>
          <w:szCs w:val="24"/>
        </w:rPr>
        <w:t>emplatado</w:t>
      </w:r>
      <w:proofErr w:type="spellEnd"/>
      <w:r w:rsidR="003138B7" w:rsidRPr="00935315">
        <w:rPr>
          <w:rFonts w:ascii="Arial" w:hAnsi="Arial" w:cs="Arial"/>
          <w:color w:val="000000" w:themeColor="text1"/>
          <w:w w:val="90"/>
          <w:sz w:val="24"/>
          <w:szCs w:val="24"/>
        </w:rPr>
        <w:t>, las cuales serán entregadas de manera mensual a la supervisión del contrato.</w:t>
      </w:r>
    </w:p>
    <w:p w14:paraId="6049E4CF" w14:textId="77777777" w:rsidR="00BA746F" w:rsidRPr="00935315" w:rsidRDefault="00BA746F" w:rsidP="004205AE">
      <w:pPr>
        <w:pStyle w:val="Textoindependiente"/>
        <w:tabs>
          <w:tab w:val="left" w:pos="8789"/>
        </w:tabs>
        <w:spacing w:before="2"/>
        <w:ind w:right="-28"/>
        <w:rPr>
          <w:rFonts w:ascii="Arial" w:hAnsi="Arial" w:cs="Arial"/>
          <w:color w:val="000000" w:themeColor="text1"/>
          <w:w w:val="90"/>
          <w:sz w:val="8"/>
          <w:szCs w:val="8"/>
        </w:rPr>
      </w:pPr>
    </w:p>
    <w:p w14:paraId="0DDBB1FE" w14:textId="77777777" w:rsidR="00BA746F" w:rsidRPr="00935315" w:rsidRDefault="00BA746F" w:rsidP="000F6C19">
      <w:pPr>
        <w:pStyle w:val="Prrafodelista"/>
        <w:numPr>
          <w:ilvl w:val="0"/>
          <w:numId w:val="25"/>
        </w:numPr>
        <w:tabs>
          <w:tab w:val="left" w:pos="1402"/>
          <w:tab w:val="left" w:pos="8789"/>
        </w:tabs>
        <w:spacing w:line="261"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suministrará el material pedagógico, materias primas, alimentos e insumos, así como los elementos necesarios para la elaboración de cada una de las preparaciones que se enseñen durante el curso.</w:t>
      </w:r>
    </w:p>
    <w:p w14:paraId="40481A1E" w14:textId="77777777" w:rsidR="00BA746F" w:rsidRPr="00935315" w:rsidRDefault="00BA746F" w:rsidP="004205AE">
      <w:pPr>
        <w:pStyle w:val="Textoindependiente"/>
        <w:tabs>
          <w:tab w:val="left" w:pos="8789"/>
        </w:tabs>
        <w:spacing w:before="3"/>
        <w:ind w:right="-28"/>
        <w:rPr>
          <w:rFonts w:ascii="Arial" w:hAnsi="Arial" w:cs="Arial"/>
          <w:color w:val="000000" w:themeColor="text1"/>
          <w:w w:val="90"/>
          <w:sz w:val="8"/>
          <w:szCs w:val="8"/>
        </w:rPr>
      </w:pPr>
    </w:p>
    <w:p w14:paraId="291EB742" w14:textId="7C8CFD1D" w:rsidR="00BA746F" w:rsidRPr="00935315" w:rsidRDefault="00BA746F" w:rsidP="003138B7">
      <w:pPr>
        <w:pStyle w:val="Prrafodelista"/>
        <w:numPr>
          <w:ilvl w:val="0"/>
          <w:numId w:val="25"/>
        </w:numPr>
        <w:tabs>
          <w:tab w:val="left" w:pos="8789"/>
        </w:tabs>
        <w:spacing w:line="261"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curso se impartirá cada semana y durante toda la ejecución del objeto del</w:t>
      </w:r>
      <w:r w:rsidR="003138B7" w:rsidRPr="00935315">
        <w:rPr>
          <w:rFonts w:ascii="Arial" w:hAnsi="Arial" w:cs="Arial"/>
          <w:color w:val="000000" w:themeColor="text1"/>
          <w:w w:val="90"/>
          <w:sz w:val="24"/>
          <w:szCs w:val="24"/>
        </w:rPr>
        <w:t xml:space="preserve"> </w:t>
      </w:r>
      <w:r w:rsidRPr="00935315">
        <w:rPr>
          <w:rFonts w:ascii="Arial" w:hAnsi="Arial" w:cs="Arial"/>
          <w:color w:val="000000" w:themeColor="text1"/>
          <w:w w:val="90"/>
          <w:sz w:val="24"/>
          <w:szCs w:val="24"/>
        </w:rPr>
        <w:t>contrato.</w:t>
      </w:r>
    </w:p>
    <w:p w14:paraId="1A6927F6" w14:textId="77777777" w:rsidR="00BA746F" w:rsidRPr="00935315" w:rsidRDefault="00BA746F" w:rsidP="004205AE">
      <w:pPr>
        <w:pStyle w:val="Textoindependiente"/>
        <w:tabs>
          <w:tab w:val="left" w:pos="8789"/>
        </w:tabs>
        <w:spacing w:before="1"/>
        <w:ind w:right="-28"/>
        <w:rPr>
          <w:rFonts w:ascii="Arial" w:hAnsi="Arial" w:cs="Arial"/>
          <w:color w:val="000000" w:themeColor="text1"/>
          <w:w w:val="90"/>
          <w:sz w:val="8"/>
          <w:szCs w:val="8"/>
        </w:rPr>
      </w:pPr>
    </w:p>
    <w:p w14:paraId="4F2EB8B2" w14:textId="54345F86" w:rsidR="00BA746F" w:rsidRPr="00935315" w:rsidRDefault="00BA746F" w:rsidP="000F6C19">
      <w:pPr>
        <w:pStyle w:val="Prrafodelista"/>
        <w:numPr>
          <w:ilvl w:val="0"/>
          <w:numId w:val="25"/>
        </w:numPr>
        <w:tabs>
          <w:tab w:val="left" w:pos="1402"/>
          <w:tab w:val="left" w:pos="8789"/>
        </w:tabs>
        <w:spacing w:line="261"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El curso deberá iniciar a partir de la segunda semana de ejecución del contrato, los horarios para la capacitación serán definidos por el contratista, </w:t>
      </w:r>
      <w:r w:rsidR="001630A0" w:rsidRPr="00935315">
        <w:rPr>
          <w:rFonts w:ascii="Arial" w:hAnsi="Arial" w:cs="Arial"/>
          <w:color w:val="000000" w:themeColor="text1"/>
          <w:w w:val="90"/>
          <w:sz w:val="24"/>
          <w:szCs w:val="24"/>
        </w:rPr>
        <w:t>de acuerdo con</w:t>
      </w:r>
      <w:r w:rsidRPr="00935315">
        <w:rPr>
          <w:rFonts w:ascii="Arial" w:hAnsi="Arial" w:cs="Arial"/>
          <w:color w:val="000000" w:themeColor="text1"/>
          <w:w w:val="90"/>
          <w:sz w:val="24"/>
          <w:szCs w:val="24"/>
        </w:rPr>
        <w:t xml:space="preserve"> la logística observada durante la primera semana de ejecución contractual, por ende, la identificación de los días y horarios más convenientes. Este horario debe presentarse por escrito y se adjuntará al programa de cocina inicialmente presentado, para aprobación del supervisor.</w:t>
      </w:r>
    </w:p>
    <w:p w14:paraId="4E706492" w14:textId="77777777" w:rsidR="00BA746F" w:rsidRPr="00935315" w:rsidRDefault="00BA746F" w:rsidP="000F6C19">
      <w:pPr>
        <w:pStyle w:val="Textoindependiente"/>
        <w:numPr>
          <w:ilvl w:val="0"/>
          <w:numId w:val="25"/>
        </w:numPr>
        <w:tabs>
          <w:tab w:val="left" w:pos="8789"/>
        </w:tabs>
        <w:spacing w:before="95" w:line="278"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Cada curso será dictado a la totalidad de las personas privadas de la libertad que sean asignadas al servicio de alimentos y generar a cada PPL el certificado del curso.</w:t>
      </w:r>
    </w:p>
    <w:p w14:paraId="0BDF4137" w14:textId="77777777" w:rsidR="00AD2656" w:rsidRPr="00935315" w:rsidRDefault="00AD2656" w:rsidP="00AD569B">
      <w:pPr>
        <w:pStyle w:val="Ttulo1"/>
        <w:tabs>
          <w:tab w:val="left" w:pos="1761"/>
          <w:tab w:val="left" w:pos="1762"/>
          <w:tab w:val="left" w:pos="8789"/>
        </w:tabs>
        <w:spacing w:before="97"/>
        <w:ind w:left="0" w:firstLine="0"/>
        <w:rPr>
          <w:rFonts w:eastAsia="Microsoft Sans Serif"/>
          <w:b w:val="0"/>
          <w:bCs w:val="0"/>
          <w:color w:val="000000" w:themeColor="text1"/>
          <w:w w:val="90"/>
          <w:sz w:val="24"/>
          <w:szCs w:val="24"/>
        </w:rPr>
      </w:pPr>
    </w:p>
    <w:p w14:paraId="466EEE3B" w14:textId="601AC0C9" w:rsidR="00BA746F" w:rsidRPr="00935315" w:rsidRDefault="00B81429" w:rsidP="00006E24">
      <w:pPr>
        <w:pStyle w:val="Ttulo1"/>
        <w:numPr>
          <w:ilvl w:val="0"/>
          <w:numId w:val="34"/>
        </w:numPr>
        <w:tabs>
          <w:tab w:val="left" w:pos="1761"/>
          <w:tab w:val="left" w:pos="1762"/>
          <w:tab w:val="left" w:pos="8789"/>
        </w:tabs>
        <w:spacing w:before="97"/>
        <w:ind w:left="993" w:hanging="284"/>
        <w:rPr>
          <w:rFonts w:eastAsia="Microsoft Sans Serif"/>
          <w:color w:val="000000" w:themeColor="text1"/>
          <w:w w:val="90"/>
          <w:sz w:val="24"/>
          <w:szCs w:val="24"/>
        </w:rPr>
      </w:pPr>
      <w:r w:rsidRPr="00935315">
        <w:rPr>
          <w:rFonts w:eastAsia="Microsoft Sans Serif"/>
          <w:b w:val="0"/>
          <w:bCs w:val="0"/>
          <w:color w:val="000000" w:themeColor="text1"/>
          <w:w w:val="90"/>
          <w:sz w:val="24"/>
          <w:szCs w:val="24"/>
        </w:rPr>
        <w:t xml:space="preserve"> </w:t>
      </w:r>
      <w:r w:rsidR="00BA746F" w:rsidRPr="00935315">
        <w:rPr>
          <w:rFonts w:eastAsia="Microsoft Sans Serif"/>
          <w:color w:val="000000" w:themeColor="text1"/>
          <w:w w:val="90"/>
          <w:sz w:val="24"/>
          <w:szCs w:val="24"/>
        </w:rPr>
        <w:t xml:space="preserve">REQUISITOS HIGIÉNICOS </w:t>
      </w:r>
      <w:r w:rsidR="001F4B63" w:rsidRPr="00935315">
        <w:rPr>
          <w:rFonts w:eastAsia="Microsoft Sans Serif"/>
          <w:color w:val="000000" w:themeColor="text1"/>
          <w:w w:val="90"/>
          <w:sz w:val="24"/>
          <w:szCs w:val="24"/>
        </w:rPr>
        <w:t>PARA</w:t>
      </w:r>
      <w:r w:rsidR="00BA746F" w:rsidRPr="00935315">
        <w:rPr>
          <w:rFonts w:eastAsia="Microsoft Sans Serif"/>
          <w:color w:val="000000" w:themeColor="text1"/>
          <w:w w:val="90"/>
          <w:sz w:val="24"/>
          <w:szCs w:val="24"/>
        </w:rPr>
        <w:t xml:space="preserve"> ELABORACIÓN</w:t>
      </w:r>
      <w:r w:rsidR="001F4B63" w:rsidRPr="00935315">
        <w:rPr>
          <w:rFonts w:eastAsia="Microsoft Sans Serif"/>
          <w:color w:val="000000" w:themeColor="text1"/>
          <w:w w:val="90"/>
          <w:sz w:val="24"/>
          <w:szCs w:val="24"/>
        </w:rPr>
        <w:t xml:space="preserve"> DE ALIMENTOS</w:t>
      </w:r>
      <w:r w:rsidR="00D111DF" w:rsidRPr="00935315">
        <w:rPr>
          <w:rFonts w:eastAsia="Microsoft Sans Serif"/>
          <w:color w:val="000000" w:themeColor="text1"/>
          <w:w w:val="90"/>
          <w:sz w:val="24"/>
          <w:szCs w:val="24"/>
        </w:rPr>
        <w:t xml:space="preserve"> </w:t>
      </w:r>
    </w:p>
    <w:p w14:paraId="28B636EF" w14:textId="77777777" w:rsidR="00BA746F" w:rsidRPr="00935315" w:rsidRDefault="00BA746F" w:rsidP="002A06A2">
      <w:pPr>
        <w:pStyle w:val="Textoindependiente"/>
        <w:tabs>
          <w:tab w:val="left" w:pos="8789"/>
        </w:tabs>
        <w:rPr>
          <w:rFonts w:ascii="Arial" w:hAnsi="Arial" w:cs="Arial"/>
          <w:color w:val="000000" w:themeColor="text1"/>
          <w:w w:val="90"/>
          <w:sz w:val="24"/>
          <w:szCs w:val="24"/>
        </w:rPr>
      </w:pPr>
    </w:p>
    <w:p w14:paraId="71663F12" w14:textId="77777777" w:rsidR="00BA746F" w:rsidRPr="00935315" w:rsidRDefault="00BA746F" w:rsidP="004205AE">
      <w:pPr>
        <w:pStyle w:val="Textoindependiente"/>
        <w:tabs>
          <w:tab w:val="left" w:pos="8789"/>
        </w:tabs>
        <w:spacing w:before="180"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Todas las materias primas e insumos, así como las actividades de elaboración, procesamiento, envasado y almacenamiento deben cumplir con las siguientes especificaciones.</w:t>
      </w:r>
    </w:p>
    <w:p w14:paraId="7A8E83FB" w14:textId="77777777" w:rsidR="00BA746F" w:rsidRPr="00935315" w:rsidRDefault="00BA746F" w:rsidP="004205AE">
      <w:pPr>
        <w:pStyle w:val="Textoindependiente"/>
        <w:tabs>
          <w:tab w:val="left" w:pos="8789"/>
        </w:tabs>
        <w:spacing w:before="163" w:line="261" w:lineRule="auto"/>
        <w:ind w:left="682" w:right="-28" w:firstLine="5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A continuación, se presentarán los requisitos básicos para conservar y controlar la materia prima desde su ingreso, almacenamiento y transformación. Se llevarán condiciones de producción a la implementación de sistemas eficaces de autocontrol que garanticen la seguridad de los alimentos que elaboran.</w:t>
      </w:r>
    </w:p>
    <w:p w14:paraId="486A2A7F" w14:textId="77777777" w:rsidR="00BA746F" w:rsidRPr="00935315" w:rsidRDefault="00BA746F" w:rsidP="004205AE">
      <w:pPr>
        <w:pStyle w:val="Textoindependiente"/>
        <w:tabs>
          <w:tab w:val="left" w:pos="8789"/>
        </w:tabs>
        <w:spacing w:before="163"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Las etapas de proceso críticas en el Servicio de alimentación son aquellas donde el alimento y/o materias primas se encuentren expuestos a riesgos de contaminación y en donde los rangos de temperaturas deben ser controlados:</w:t>
      </w:r>
    </w:p>
    <w:p w14:paraId="32090D34" w14:textId="77777777" w:rsidR="00AD2656" w:rsidRPr="00935315" w:rsidRDefault="00AD2656" w:rsidP="004205AE">
      <w:pPr>
        <w:pStyle w:val="Textoindependiente"/>
        <w:tabs>
          <w:tab w:val="left" w:pos="8789"/>
        </w:tabs>
        <w:spacing w:before="163" w:line="261" w:lineRule="auto"/>
        <w:ind w:left="682" w:right="-28"/>
        <w:jc w:val="both"/>
        <w:rPr>
          <w:rFonts w:ascii="Arial" w:hAnsi="Arial" w:cs="Arial"/>
          <w:color w:val="000000" w:themeColor="text1"/>
          <w:w w:val="90"/>
          <w:sz w:val="12"/>
          <w:szCs w:val="12"/>
        </w:rPr>
      </w:pPr>
    </w:p>
    <w:p w14:paraId="2BED1CC9" w14:textId="77777777" w:rsidR="00BA746F" w:rsidRPr="00935315" w:rsidRDefault="00BA746F" w:rsidP="00006E24">
      <w:pPr>
        <w:pStyle w:val="Prrafodelista"/>
        <w:numPr>
          <w:ilvl w:val="0"/>
          <w:numId w:val="35"/>
        </w:numPr>
        <w:tabs>
          <w:tab w:val="left" w:pos="966"/>
          <w:tab w:val="left" w:pos="8789"/>
        </w:tabs>
        <w:rPr>
          <w:rFonts w:ascii="Arial" w:hAnsi="Arial" w:cs="Arial"/>
          <w:color w:val="000000" w:themeColor="text1"/>
          <w:w w:val="90"/>
          <w:sz w:val="24"/>
          <w:szCs w:val="24"/>
        </w:rPr>
      </w:pPr>
      <w:r w:rsidRPr="00935315">
        <w:rPr>
          <w:rFonts w:ascii="Arial" w:hAnsi="Arial" w:cs="Arial"/>
          <w:color w:val="000000" w:themeColor="text1"/>
          <w:w w:val="90"/>
          <w:sz w:val="24"/>
          <w:szCs w:val="24"/>
        </w:rPr>
        <w:t>Recepción</w:t>
      </w:r>
    </w:p>
    <w:p w14:paraId="42760BE8" w14:textId="77777777" w:rsidR="00BA746F" w:rsidRPr="00935315" w:rsidRDefault="00BA746F" w:rsidP="00006E24">
      <w:pPr>
        <w:pStyle w:val="Prrafodelista"/>
        <w:numPr>
          <w:ilvl w:val="0"/>
          <w:numId w:val="35"/>
        </w:numPr>
        <w:tabs>
          <w:tab w:val="left" w:pos="966"/>
          <w:tab w:val="left" w:pos="8789"/>
        </w:tabs>
        <w:rPr>
          <w:rFonts w:ascii="Arial" w:hAnsi="Arial" w:cs="Arial"/>
          <w:color w:val="000000" w:themeColor="text1"/>
          <w:w w:val="90"/>
          <w:sz w:val="24"/>
          <w:szCs w:val="24"/>
        </w:rPr>
      </w:pPr>
      <w:r w:rsidRPr="00935315">
        <w:rPr>
          <w:rFonts w:ascii="Arial" w:hAnsi="Arial" w:cs="Arial"/>
          <w:color w:val="000000" w:themeColor="text1"/>
          <w:w w:val="90"/>
          <w:sz w:val="24"/>
          <w:szCs w:val="24"/>
        </w:rPr>
        <w:t>Almacenamiento</w:t>
      </w:r>
    </w:p>
    <w:p w14:paraId="45B3A8A9" w14:textId="77777777" w:rsidR="00BA746F" w:rsidRPr="00935315" w:rsidRDefault="00BA746F" w:rsidP="00006E24">
      <w:pPr>
        <w:pStyle w:val="Prrafodelista"/>
        <w:numPr>
          <w:ilvl w:val="0"/>
          <w:numId w:val="35"/>
        </w:numPr>
        <w:tabs>
          <w:tab w:val="left" w:pos="966"/>
          <w:tab w:val="left" w:pos="8789"/>
        </w:tabs>
        <w:rPr>
          <w:rFonts w:ascii="Arial" w:hAnsi="Arial" w:cs="Arial"/>
          <w:color w:val="000000" w:themeColor="text1"/>
          <w:w w:val="90"/>
          <w:sz w:val="24"/>
          <w:szCs w:val="24"/>
        </w:rPr>
      </w:pPr>
      <w:r w:rsidRPr="00935315">
        <w:rPr>
          <w:rFonts w:ascii="Arial" w:hAnsi="Arial" w:cs="Arial"/>
          <w:color w:val="000000" w:themeColor="text1"/>
          <w:w w:val="90"/>
          <w:sz w:val="24"/>
          <w:szCs w:val="24"/>
        </w:rPr>
        <w:t>Producción</w:t>
      </w:r>
    </w:p>
    <w:p w14:paraId="185A2C05" w14:textId="3BF18565" w:rsidR="00BA746F" w:rsidRPr="00935315" w:rsidRDefault="00BA746F" w:rsidP="00006E24">
      <w:pPr>
        <w:pStyle w:val="Prrafodelista"/>
        <w:numPr>
          <w:ilvl w:val="0"/>
          <w:numId w:val="35"/>
        </w:numPr>
        <w:tabs>
          <w:tab w:val="left" w:pos="966"/>
          <w:tab w:val="left" w:pos="8789"/>
        </w:tabs>
        <w:rPr>
          <w:rFonts w:ascii="Arial" w:hAnsi="Arial" w:cs="Arial"/>
          <w:color w:val="000000" w:themeColor="text1"/>
          <w:w w:val="90"/>
          <w:sz w:val="24"/>
          <w:szCs w:val="24"/>
        </w:rPr>
      </w:pPr>
      <w:r w:rsidRPr="00935315">
        <w:rPr>
          <w:rFonts w:ascii="Arial" w:hAnsi="Arial" w:cs="Arial"/>
          <w:color w:val="000000" w:themeColor="text1"/>
          <w:w w:val="90"/>
          <w:sz w:val="24"/>
          <w:szCs w:val="24"/>
        </w:rPr>
        <w:t>Ensamble</w:t>
      </w:r>
    </w:p>
    <w:p w14:paraId="3B974FB4" w14:textId="78C58F80" w:rsidR="001630A0" w:rsidRPr="00935315" w:rsidRDefault="001630A0" w:rsidP="00006E24">
      <w:pPr>
        <w:pStyle w:val="Prrafodelista"/>
        <w:numPr>
          <w:ilvl w:val="0"/>
          <w:numId w:val="35"/>
        </w:numPr>
        <w:tabs>
          <w:tab w:val="left" w:pos="966"/>
          <w:tab w:val="left" w:pos="8789"/>
        </w:tabs>
        <w:rPr>
          <w:rFonts w:ascii="Arial" w:hAnsi="Arial" w:cs="Arial"/>
          <w:color w:val="000000" w:themeColor="text1"/>
          <w:w w:val="90"/>
          <w:sz w:val="24"/>
          <w:szCs w:val="24"/>
        </w:rPr>
      </w:pPr>
      <w:r w:rsidRPr="00935315">
        <w:rPr>
          <w:rFonts w:ascii="Arial" w:hAnsi="Arial" w:cs="Arial"/>
          <w:color w:val="000000" w:themeColor="text1"/>
          <w:w w:val="90"/>
          <w:sz w:val="24"/>
          <w:szCs w:val="24"/>
        </w:rPr>
        <w:t>Transporte</w:t>
      </w:r>
    </w:p>
    <w:p w14:paraId="73F11436" w14:textId="39971F98" w:rsidR="001C16FD" w:rsidRPr="00935315" w:rsidRDefault="00BA746F" w:rsidP="00006E24">
      <w:pPr>
        <w:pStyle w:val="Prrafodelista"/>
        <w:numPr>
          <w:ilvl w:val="0"/>
          <w:numId w:val="35"/>
        </w:numPr>
        <w:tabs>
          <w:tab w:val="left" w:pos="966"/>
          <w:tab w:val="left" w:pos="8789"/>
        </w:tabs>
        <w:rPr>
          <w:rFonts w:ascii="Arial" w:hAnsi="Arial" w:cs="Arial"/>
          <w:color w:val="000000" w:themeColor="text1"/>
          <w:w w:val="90"/>
          <w:sz w:val="24"/>
          <w:szCs w:val="24"/>
        </w:rPr>
      </w:pPr>
      <w:r w:rsidRPr="00935315">
        <w:rPr>
          <w:rFonts w:ascii="Arial" w:hAnsi="Arial" w:cs="Arial"/>
          <w:color w:val="000000" w:themeColor="text1"/>
          <w:w w:val="90"/>
          <w:sz w:val="24"/>
          <w:szCs w:val="24"/>
        </w:rPr>
        <w:t>Distribución.</w:t>
      </w:r>
    </w:p>
    <w:p w14:paraId="64509CD4" w14:textId="2491442C" w:rsidR="00BA746F" w:rsidRPr="00935315" w:rsidRDefault="00BA746F" w:rsidP="004205AE">
      <w:pPr>
        <w:pStyle w:val="Textoindependiente"/>
        <w:tabs>
          <w:tab w:val="left" w:pos="8789"/>
        </w:tabs>
        <w:spacing w:before="205"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Se debe garantizar, como mínimo un termómetro independiente para cada una de las etapas de operación es decir c</w:t>
      </w:r>
      <w:r w:rsidR="0036577E" w:rsidRPr="00935315">
        <w:rPr>
          <w:rFonts w:ascii="Arial" w:hAnsi="Arial" w:cs="Arial"/>
          <w:color w:val="000000" w:themeColor="text1"/>
          <w:w w:val="90"/>
          <w:sz w:val="24"/>
          <w:szCs w:val="24"/>
        </w:rPr>
        <w:t>inco</w:t>
      </w:r>
      <w:r w:rsidRPr="00935315">
        <w:rPr>
          <w:rFonts w:ascii="Arial" w:hAnsi="Arial" w:cs="Arial"/>
          <w:color w:val="000000" w:themeColor="text1"/>
          <w:w w:val="90"/>
          <w:sz w:val="24"/>
          <w:szCs w:val="24"/>
        </w:rPr>
        <w:t xml:space="preserve"> (</w:t>
      </w:r>
      <w:r w:rsidR="0036577E" w:rsidRPr="00935315">
        <w:rPr>
          <w:rFonts w:ascii="Arial" w:hAnsi="Arial" w:cs="Arial"/>
          <w:color w:val="000000" w:themeColor="text1"/>
          <w:w w:val="90"/>
          <w:sz w:val="24"/>
          <w:szCs w:val="24"/>
        </w:rPr>
        <w:t>5</w:t>
      </w:r>
      <w:r w:rsidRPr="00935315">
        <w:rPr>
          <w:rFonts w:ascii="Arial" w:hAnsi="Arial" w:cs="Arial"/>
          <w:color w:val="000000" w:themeColor="text1"/>
          <w:w w:val="90"/>
          <w:sz w:val="24"/>
          <w:szCs w:val="24"/>
        </w:rPr>
        <w:t>) con el fin de prevenir la contaminación cruzada. La información de las temperaturas debe ser registrada en los formatos de control que aplique.</w:t>
      </w:r>
    </w:p>
    <w:p w14:paraId="6D281D6A" w14:textId="7D62DB8C" w:rsidR="00D843AC" w:rsidRPr="00935315" w:rsidRDefault="00BA746F" w:rsidP="007F7B73">
      <w:pPr>
        <w:pStyle w:val="Textoindependiente"/>
        <w:tabs>
          <w:tab w:val="left" w:pos="8789"/>
        </w:tabs>
        <w:spacing w:before="163"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De cada proceso deberá llevar un registro legible y con fecha de los detalles pertinentes de recepción, almacenamiento, elaboración, procesamiento, producción ensamble, distribución y transporte, mediante el correcto diligenciamiento de los Formatos de control y los demás que se consideren para evidenciar el cumplimento de los requisitos </w:t>
      </w:r>
      <w:r w:rsidR="00B81429" w:rsidRPr="00935315">
        <w:rPr>
          <w:rFonts w:ascii="Arial" w:hAnsi="Arial" w:cs="Arial"/>
          <w:color w:val="000000" w:themeColor="text1"/>
          <w:w w:val="90"/>
          <w:sz w:val="24"/>
          <w:szCs w:val="24"/>
        </w:rPr>
        <w:t>técnicos.</w:t>
      </w:r>
    </w:p>
    <w:p w14:paraId="544FA10F" w14:textId="77777777" w:rsidR="007F7B73" w:rsidRPr="00935315" w:rsidRDefault="007F7B73" w:rsidP="007F7B73">
      <w:pPr>
        <w:pStyle w:val="Textoindependiente"/>
        <w:tabs>
          <w:tab w:val="left" w:pos="8789"/>
        </w:tabs>
        <w:spacing w:before="163" w:line="261" w:lineRule="auto"/>
        <w:ind w:left="682" w:right="-28"/>
        <w:jc w:val="both"/>
        <w:rPr>
          <w:rFonts w:ascii="Arial" w:hAnsi="Arial" w:cs="Arial"/>
          <w:color w:val="000000" w:themeColor="text1"/>
          <w:w w:val="90"/>
          <w:sz w:val="12"/>
          <w:szCs w:val="12"/>
        </w:rPr>
      </w:pPr>
    </w:p>
    <w:p w14:paraId="1B5D1200" w14:textId="0B6D81D4" w:rsidR="00BA746F" w:rsidRPr="00935315" w:rsidRDefault="00BA746F" w:rsidP="00006E24">
      <w:pPr>
        <w:pStyle w:val="Ttulo1"/>
        <w:numPr>
          <w:ilvl w:val="1"/>
          <w:numId w:val="57"/>
        </w:numPr>
        <w:tabs>
          <w:tab w:val="left" w:pos="1761"/>
          <w:tab w:val="left" w:pos="1762"/>
          <w:tab w:val="left" w:pos="8789"/>
        </w:tabs>
        <w:spacing w:before="161"/>
        <w:rPr>
          <w:rFonts w:eastAsia="Microsoft Sans Serif"/>
          <w:color w:val="000000" w:themeColor="text1"/>
          <w:w w:val="90"/>
          <w:sz w:val="24"/>
          <w:szCs w:val="24"/>
        </w:rPr>
      </w:pPr>
      <w:r w:rsidRPr="00935315">
        <w:rPr>
          <w:rFonts w:eastAsia="Microsoft Sans Serif"/>
          <w:color w:val="000000" w:themeColor="text1"/>
          <w:w w:val="90"/>
          <w:sz w:val="24"/>
          <w:szCs w:val="24"/>
        </w:rPr>
        <w:t>RECEPCIÓN DE MATERIAS PRIMAS</w:t>
      </w:r>
    </w:p>
    <w:p w14:paraId="5C8849FD" w14:textId="77777777" w:rsidR="00BA746F" w:rsidRPr="00935315" w:rsidRDefault="00BA746F" w:rsidP="002A06A2">
      <w:pPr>
        <w:pStyle w:val="Textoindependiente"/>
        <w:tabs>
          <w:tab w:val="left" w:pos="8789"/>
        </w:tabs>
        <w:spacing w:before="8"/>
        <w:rPr>
          <w:rFonts w:ascii="Arial" w:hAnsi="Arial" w:cs="Arial"/>
          <w:color w:val="000000" w:themeColor="text1"/>
          <w:w w:val="90"/>
          <w:sz w:val="24"/>
          <w:szCs w:val="24"/>
        </w:rPr>
      </w:pPr>
    </w:p>
    <w:p w14:paraId="738B4D64" w14:textId="6CC1F758" w:rsidR="00797A09" w:rsidRPr="00935315" w:rsidRDefault="00BA746F" w:rsidP="004205AE">
      <w:pPr>
        <w:pStyle w:val="Textoindependiente"/>
        <w:tabs>
          <w:tab w:val="left" w:pos="8789"/>
        </w:tabs>
        <w:spacing w:line="261" w:lineRule="auto"/>
        <w:ind w:left="682"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deberá</w:t>
      </w:r>
      <w:r w:rsidR="00797A09" w:rsidRPr="00935315">
        <w:rPr>
          <w:rFonts w:ascii="Arial" w:hAnsi="Arial" w:cs="Arial"/>
          <w:color w:val="000000" w:themeColor="text1"/>
          <w:w w:val="90"/>
          <w:sz w:val="24"/>
          <w:szCs w:val="24"/>
        </w:rPr>
        <w:t xml:space="preserve"> establecer los criterios de aceptación y rechazo de las materias primas, alimentos e insumos,</w:t>
      </w:r>
      <w:r w:rsidR="007C4CD5" w:rsidRPr="00935315">
        <w:rPr>
          <w:rFonts w:ascii="Arial" w:hAnsi="Arial" w:cs="Arial"/>
          <w:color w:val="000000" w:themeColor="text1"/>
          <w:w w:val="90"/>
          <w:sz w:val="24"/>
          <w:szCs w:val="24"/>
        </w:rPr>
        <w:t xml:space="preserve"> en cuanto a parámetros de calidad organoléptica, fisicoquímica y microbiológica, así como las condiciones de almacenamiento de las mismas,</w:t>
      </w:r>
      <w:r w:rsidR="00797A09" w:rsidRPr="00935315">
        <w:rPr>
          <w:rFonts w:ascii="Arial" w:hAnsi="Arial" w:cs="Arial"/>
          <w:color w:val="000000" w:themeColor="text1"/>
          <w:w w:val="90"/>
          <w:sz w:val="24"/>
          <w:szCs w:val="24"/>
        </w:rPr>
        <w:t xml:space="preserve"> acorde con las normas sanitarias vigentes</w:t>
      </w:r>
      <w:r w:rsidR="007C4CD5" w:rsidRPr="00935315">
        <w:rPr>
          <w:rFonts w:ascii="Arial" w:hAnsi="Arial" w:cs="Arial"/>
          <w:color w:val="000000" w:themeColor="text1"/>
          <w:w w:val="90"/>
          <w:sz w:val="24"/>
          <w:szCs w:val="24"/>
        </w:rPr>
        <w:t>; estas especificaciones deberán ser aplicadas en el momento del proceso de recibo, en el cual el contratista realiza la inspección por parte de los diferentes profesionales idóneos, de los productos suministrados por los proveedores para su ingreso, proceso que es verificado por el área de supervisión de alimentos.</w:t>
      </w:r>
    </w:p>
    <w:p w14:paraId="61116AC0" w14:textId="7DF5721C" w:rsidR="00AD569B" w:rsidRPr="00935315" w:rsidRDefault="007C4CD5" w:rsidP="004205AE">
      <w:pPr>
        <w:pStyle w:val="Textoindependiente"/>
        <w:tabs>
          <w:tab w:val="left" w:pos="8789"/>
        </w:tabs>
        <w:spacing w:before="165" w:line="261" w:lineRule="auto"/>
        <w:ind w:left="682"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Previo al ingreso de los vehículos de los</w:t>
      </w:r>
      <w:r w:rsidR="00134255" w:rsidRPr="00935315">
        <w:rPr>
          <w:rFonts w:ascii="Arial" w:hAnsi="Arial" w:cs="Arial"/>
          <w:color w:val="000000" w:themeColor="text1"/>
          <w:w w:val="90"/>
          <w:sz w:val="24"/>
          <w:szCs w:val="24"/>
        </w:rPr>
        <w:t xml:space="preserve"> proveedores con las </w:t>
      </w:r>
      <w:r w:rsidRPr="00935315">
        <w:rPr>
          <w:rFonts w:ascii="Arial" w:hAnsi="Arial" w:cs="Arial"/>
          <w:color w:val="000000" w:themeColor="text1"/>
          <w:w w:val="90"/>
          <w:sz w:val="24"/>
          <w:szCs w:val="24"/>
        </w:rPr>
        <w:t xml:space="preserve">materias primas, alimentos e insumos, el contratista deberá suministrar la información de los vehículos que ingresarán, personal transportador, documentación de los mismos y los productos a ingresar; </w:t>
      </w:r>
      <w:r w:rsidR="00AD569B" w:rsidRPr="00935315">
        <w:rPr>
          <w:rFonts w:ascii="Arial" w:hAnsi="Arial" w:cs="Arial"/>
          <w:color w:val="000000" w:themeColor="text1"/>
          <w:w w:val="90"/>
          <w:sz w:val="24"/>
          <w:szCs w:val="24"/>
        </w:rPr>
        <w:t xml:space="preserve">el vehículo transportador deberá contar al ingreso en cárcel con el precinto de seguridad respectivo, que solo será abierto una vez el personal del Cuerpo de </w:t>
      </w:r>
      <w:r w:rsidR="0012703D" w:rsidRPr="00935315">
        <w:rPr>
          <w:rFonts w:ascii="Arial" w:hAnsi="Arial" w:cs="Arial"/>
          <w:color w:val="000000" w:themeColor="text1"/>
          <w:w w:val="90"/>
          <w:sz w:val="24"/>
          <w:szCs w:val="24"/>
        </w:rPr>
        <w:t>C</w:t>
      </w:r>
      <w:r w:rsidR="00AD569B" w:rsidRPr="00935315">
        <w:rPr>
          <w:rFonts w:ascii="Arial" w:hAnsi="Arial" w:cs="Arial"/>
          <w:color w:val="000000" w:themeColor="text1"/>
          <w:w w:val="90"/>
          <w:sz w:val="24"/>
          <w:szCs w:val="24"/>
        </w:rPr>
        <w:t xml:space="preserve">ustodia y </w:t>
      </w:r>
      <w:r w:rsidR="0012703D" w:rsidRPr="00935315">
        <w:rPr>
          <w:rFonts w:ascii="Arial" w:hAnsi="Arial" w:cs="Arial"/>
          <w:color w:val="000000" w:themeColor="text1"/>
          <w:w w:val="90"/>
          <w:sz w:val="24"/>
          <w:szCs w:val="24"/>
        </w:rPr>
        <w:t>V</w:t>
      </w:r>
      <w:r w:rsidR="00AD569B" w:rsidRPr="00935315">
        <w:rPr>
          <w:rFonts w:ascii="Arial" w:hAnsi="Arial" w:cs="Arial"/>
          <w:color w:val="000000" w:themeColor="text1"/>
          <w:w w:val="90"/>
          <w:sz w:val="24"/>
          <w:szCs w:val="24"/>
        </w:rPr>
        <w:t>igilancia dé el aval respectivo.</w:t>
      </w:r>
    </w:p>
    <w:p w14:paraId="4224F767" w14:textId="293CF7DF" w:rsidR="00BA746F" w:rsidRPr="00935315" w:rsidRDefault="00AD569B" w:rsidP="00AB7AE5">
      <w:pPr>
        <w:pStyle w:val="Textoindependiente"/>
        <w:tabs>
          <w:tab w:val="left" w:pos="8789"/>
        </w:tabs>
        <w:spacing w:before="165" w:line="261" w:lineRule="auto"/>
        <w:ind w:left="682" w:right="11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w:t>
      </w:r>
      <w:r w:rsidR="00BA746F" w:rsidRPr="00935315">
        <w:rPr>
          <w:rFonts w:ascii="Arial" w:hAnsi="Arial" w:cs="Arial"/>
          <w:color w:val="000000" w:themeColor="text1"/>
          <w:w w:val="90"/>
          <w:sz w:val="24"/>
          <w:szCs w:val="24"/>
        </w:rPr>
        <w:t>a materia prima</w:t>
      </w:r>
      <w:r w:rsidR="007C4CD5" w:rsidRPr="00935315">
        <w:rPr>
          <w:rFonts w:ascii="Arial" w:hAnsi="Arial" w:cs="Arial"/>
          <w:color w:val="000000" w:themeColor="text1"/>
          <w:w w:val="90"/>
          <w:sz w:val="24"/>
          <w:szCs w:val="24"/>
        </w:rPr>
        <w:t>, alimentos o insumo,</w:t>
      </w:r>
      <w:r w:rsidR="00BA746F" w:rsidRPr="00935315">
        <w:rPr>
          <w:rFonts w:ascii="Arial" w:hAnsi="Arial" w:cs="Arial"/>
          <w:color w:val="000000" w:themeColor="text1"/>
          <w:w w:val="90"/>
          <w:sz w:val="24"/>
          <w:szCs w:val="24"/>
        </w:rPr>
        <w:t xml:space="preserve"> </w:t>
      </w:r>
      <w:r w:rsidR="00134255" w:rsidRPr="00935315">
        <w:rPr>
          <w:rFonts w:ascii="Arial" w:hAnsi="Arial" w:cs="Arial"/>
          <w:color w:val="000000" w:themeColor="text1"/>
          <w:w w:val="90"/>
          <w:sz w:val="24"/>
          <w:szCs w:val="24"/>
        </w:rPr>
        <w:t xml:space="preserve">es inspeccionada por </w:t>
      </w:r>
      <w:r w:rsidR="00BA746F" w:rsidRPr="00935315">
        <w:rPr>
          <w:rFonts w:ascii="Arial" w:hAnsi="Arial" w:cs="Arial"/>
          <w:color w:val="000000" w:themeColor="text1"/>
          <w:w w:val="90"/>
          <w:sz w:val="24"/>
          <w:szCs w:val="24"/>
        </w:rPr>
        <w:t>el personal encargado de la recepción,</w:t>
      </w:r>
      <w:r w:rsidR="00134255" w:rsidRPr="00935315">
        <w:rPr>
          <w:rFonts w:ascii="Arial" w:hAnsi="Arial" w:cs="Arial"/>
          <w:color w:val="000000" w:themeColor="text1"/>
          <w:w w:val="90"/>
          <w:sz w:val="24"/>
          <w:szCs w:val="24"/>
        </w:rPr>
        <w:t xml:space="preserve"> se inicia</w:t>
      </w:r>
      <w:r w:rsidR="00BA746F" w:rsidRPr="00935315">
        <w:rPr>
          <w:rFonts w:ascii="Arial" w:hAnsi="Arial" w:cs="Arial"/>
          <w:color w:val="000000" w:themeColor="text1"/>
          <w:w w:val="90"/>
          <w:sz w:val="24"/>
          <w:szCs w:val="24"/>
        </w:rPr>
        <w:t xml:space="preserve"> con la revisión visual del vehículo y personal transportador de alimentos; posteriormente se verificará l</w:t>
      </w:r>
      <w:r w:rsidR="00B86886" w:rsidRPr="00935315">
        <w:rPr>
          <w:rFonts w:ascii="Arial" w:hAnsi="Arial" w:cs="Arial"/>
          <w:color w:val="000000" w:themeColor="text1"/>
          <w:w w:val="90"/>
          <w:sz w:val="24"/>
          <w:szCs w:val="24"/>
        </w:rPr>
        <w:t>as condiciones de embalaje de los productos, empaques, y su estado, temperaturas de conservación, especialmente de refrigeración y congelación (cuando aplique), rotulado general (números de lote, fecha de fabricación, fechas de vencimiento, registros o permisos sanitarios) y características organolépticas</w:t>
      </w:r>
      <w:r w:rsidR="00AB7AE5" w:rsidRPr="00935315">
        <w:rPr>
          <w:rFonts w:ascii="Arial" w:hAnsi="Arial" w:cs="Arial"/>
          <w:color w:val="000000" w:themeColor="text1"/>
          <w:w w:val="90"/>
          <w:sz w:val="24"/>
          <w:szCs w:val="24"/>
        </w:rPr>
        <w:t xml:space="preserve"> </w:t>
      </w:r>
      <w:r w:rsidR="00BA746F" w:rsidRPr="00935315">
        <w:rPr>
          <w:rFonts w:ascii="Arial" w:hAnsi="Arial" w:cs="Arial"/>
          <w:color w:val="000000" w:themeColor="text1"/>
          <w:w w:val="90"/>
          <w:sz w:val="24"/>
          <w:szCs w:val="24"/>
        </w:rPr>
        <w:t xml:space="preserve">y se consignará en el respectivo formato de </w:t>
      </w:r>
      <w:r w:rsidR="00AB7AE5" w:rsidRPr="00935315">
        <w:rPr>
          <w:rFonts w:ascii="Arial" w:hAnsi="Arial" w:cs="Arial"/>
          <w:color w:val="000000" w:themeColor="text1"/>
          <w:w w:val="90"/>
          <w:sz w:val="24"/>
          <w:szCs w:val="24"/>
        </w:rPr>
        <w:t>registro de materias perecederas y no perecederas</w:t>
      </w:r>
      <w:r w:rsidR="00BA746F" w:rsidRPr="00935315">
        <w:rPr>
          <w:rFonts w:ascii="Arial" w:hAnsi="Arial" w:cs="Arial"/>
          <w:color w:val="000000" w:themeColor="text1"/>
          <w:w w:val="90"/>
          <w:sz w:val="24"/>
          <w:szCs w:val="24"/>
        </w:rPr>
        <w:t>. Todo de acuerdo con las especificaciones dadas en el presente documento y en cumplimiento con lo establecido en la Resolución 2674 de 2013.</w:t>
      </w:r>
    </w:p>
    <w:p w14:paraId="1F3410D9" w14:textId="08B94407" w:rsidR="00BA746F" w:rsidRPr="00935315" w:rsidRDefault="00BA746F" w:rsidP="004205AE">
      <w:pPr>
        <w:pStyle w:val="Textoindependiente"/>
        <w:tabs>
          <w:tab w:val="left" w:pos="8789"/>
        </w:tabs>
        <w:spacing w:before="167"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Una vez inspeccionados las materias primas</w:t>
      </w:r>
      <w:r w:rsidR="0036577E" w:rsidRPr="00935315">
        <w:rPr>
          <w:rFonts w:ascii="Arial" w:hAnsi="Arial" w:cs="Arial"/>
          <w:color w:val="000000" w:themeColor="text1"/>
          <w:w w:val="90"/>
          <w:sz w:val="24"/>
          <w:szCs w:val="24"/>
        </w:rPr>
        <w:t xml:space="preserve"> y alimentos</w:t>
      </w:r>
      <w:r w:rsidR="00826C7A" w:rsidRPr="00935315">
        <w:rPr>
          <w:rFonts w:ascii="Arial" w:hAnsi="Arial" w:cs="Arial"/>
          <w:color w:val="000000" w:themeColor="text1"/>
          <w:w w:val="90"/>
          <w:sz w:val="24"/>
          <w:szCs w:val="24"/>
        </w:rPr>
        <w:t xml:space="preserve"> por parte del personal del contratista en presencia del área de supervisión de alimentos del establecimiento carcelario,</w:t>
      </w:r>
      <w:r w:rsidRPr="00935315">
        <w:rPr>
          <w:rFonts w:ascii="Arial" w:hAnsi="Arial" w:cs="Arial"/>
          <w:color w:val="000000" w:themeColor="text1"/>
          <w:w w:val="90"/>
          <w:sz w:val="24"/>
          <w:szCs w:val="24"/>
        </w:rPr>
        <w:t xml:space="preserve"> se obtienen dos posibles destinos, de acuerdo con los criterios de aceptación y rechazo que se deberán </w:t>
      </w:r>
      <w:r w:rsidR="0036577E" w:rsidRPr="00935315">
        <w:rPr>
          <w:rFonts w:ascii="Arial" w:hAnsi="Arial" w:cs="Arial"/>
          <w:color w:val="000000" w:themeColor="text1"/>
          <w:w w:val="90"/>
          <w:sz w:val="24"/>
          <w:szCs w:val="24"/>
        </w:rPr>
        <w:t xml:space="preserve">establecer lo estipulado </w:t>
      </w:r>
      <w:r w:rsidRPr="00935315">
        <w:rPr>
          <w:rFonts w:ascii="Arial" w:hAnsi="Arial" w:cs="Arial"/>
          <w:color w:val="000000" w:themeColor="text1"/>
          <w:w w:val="90"/>
          <w:sz w:val="24"/>
          <w:szCs w:val="24"/>
        </w:rPr>
        <w:t>en el Programa de control de proveedores, por el contratista:</w:t>
      </w:r>
    </w:p>
    <w:p w14:paraId="24A13BA6" w14:textId="110043EE" w:rsidR="00B81429" w:rsidRPr="00935315" w:rsidRDefault="00BA746F" w:rsidP="00006E24">
      <w:pPr>
        <w:pStyle w:val="Prrafodelista"/>
        <w:numPr>
          <w:ilvl w:val="0"/>
          <w:numId w:val="39"/>
        </w:numPr>
        <w:tabs>
          <w:tab w:val="left" w:pos="1402"/>
          <w:tab w:val="left" w:pos="8789"/>
        </w:tabs>
        <w:spacing w:before="160" w:line="261" w:lineRule="auto"/>
        <w:ind w:right="-28"/>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Aceptado</w:t>
      </w:r>
      <w:r w:rsidRPr="00935315">
        <w:rPr>
          <w:rFonts w:ascii="Arial" w:hAnsi="Arial" w:cs="Arial"/>
          <w:color w:val="000000" w:themeColor="text1"/>
          <w:w w:val="90"/>
          <w:sz w:val="24"/>
          <w:szCs w:val="24"/>
        </w:rPr>
        <w:t>: Para la aceptación de la materia prima</w:t>
      </w:r>
      <w:r w:rsidR="0036577E" w:rsidRPr="00935315">
        <w:rPr>
          <w:rFonts w:ascii="Arial" w:hAnsi="Arial" w:cs="Arial"/>
          <w:color w:val="000000" w:themeColor="text1"/>
          <w:w w:val="90"/>
          <w:sz w:val="24"/>
          <w:szCs w:val="24"/>
        </w:rPr>
        <w:t xml:space="preserve"> y alimentos, ésta debe cumplir con </w:t>
      </w:r>
      <w:r w:rsidRPr="00935315">
        <w:rPr>
          <w:rFonts w:ascii="Arial" w:hAnsi="Arial" w:cs="Arial"/>
          <w:color w:val="000000" w:themeColor="text1"/>
          <w:w w:val="90"/>
          <w:sz w:val="24"/>
          <w:szCs w:val="24"/>
        </w:rPr>
        <w:t>los requisitos</w:t>
      </w:r>
      <w:r w:rsidR="0036577E" w:rsidRPr="00935315">
        <w:rPr>
          <w:rFonts w:ascii="Arial" w:hAnsi="Arial" w:cs="Arial"/>
          <w:color w:val="000000" w:themeColor="text1"/>
          <w:w w:val="90"/>
          <w:sz w:val="24"/>
          <w:szCs w:val="24"/>
        </w:rPr>
        <w:t xml:space="preserve"> y especificaciones</w:t>
      </w:r>
      <w:r w:rsidRPr="00935315">
        <w:rPr>
          <w:rFonts w:ascii="Arial" w:hAnsi="Arial" w:cs="Arial"/>
          <w:color w:val="000000" w:themeColor="text1"/>
          <w:w w:val="90"/>
          <w:sz w:val="24"/>
          <w:szCs w:val="24"/>
        </w:rPr>
        <w:t xml:space="preserve"> de calidad </w:t>
      </w:r>
      <w:r w:rsidR="0036577E" w:rsidRPr="00935315">
        <w:rPr>
          <w:rFonts w:ascii="Arial" w:hAnsi="Arial" w:cs="Arial"/>
          <w:color w:val="000000" w:themeColor="text1"/>
          <w:w w:val="90"/>
          <w:sz w:val="24"/>
          <w:szCs w:val="24"/>
        </w:rPr>
        <w:t xml:space="preserve">e inocuidad </w:t>
      </w:r>
      <w:r w:rsidRPr="00935315">
        <w:rPr>
          <w:rFonts w:ascii="Arial" w:hAnsi="Arial" w:cs="Arial"/>
          <w:color w:val="000000" w:themeColor="text1"/>
          <w:w w:val="90"/>
          <w:sz w:val="24"/>
          <w:szCs w:val="24"/>
        </w:rPr>
        <w:t>establecidos</w:t>
      </w:r>
      <w:r w:rsidR="0036577E" w:rsidRPr="00935315">
        <w:rPr>
          <w:rFonts w:ascii="Arial" w:hAnsi="Arial" w:cs="Arial"/>
          <w:color w:val="000000" w:themeColor="text1"/>
          <w:w w:val="90"/>
          <w:sz w:val="24"/>
          <w:szCs w:val="24"/>
        </w:rPr>
        <w:t xml:space="preserve"> en la normatividad sanitaria vigente</w:t>
      </w:r>
      <w:r w:rsidR="002672CE" w:rsidRPr="00935315">
        <w:rPr>
          <w:rFonts w:ascii="Arial" w:hAnsi="Arial" w:cs="Arial"/>
          <w:color w:val="000000" w:themeColor="text1"/>
          <w:w w:val="90"/>
          <w:sz w:val="24"/>
          <w:szCs w:val="24"/>
        </w:rPr>
        <w:t>, esto temperaturas según la naturaleza del producto, condiciones de empaque, rotulado general y nutricional (si aplica), características organolépticas y reportes de calidad (laboratorio)</w:t>
      </w:r>
      <w:r w:rsidR="004205AE" w:rsidRPr="00935315">
        <w:rPr>
          <w:rFonts w:ascii="Arial" w:hAnsi="Arial" w:cs="Arial"/>
          <w:color w:val="000000" w:themeColor="text1"/>
          <w:w w:val="90"/>
          <w:sz w:val="24"/>
          <w:szCs w:val="24"/>
        </w:rPr>
        <w:t>.</w:t>
      </w:r>
    </w:p>
    <w:p w14:paraId="3A4FAC93" w14:textId="59394931" w:rsidR="00BA746F" w:rsidRPr="00935315" w:rsidRDefault="00BA746F" w:rsidP="00505521">
      <w:pPr>
        <w:pStyle w:val="Prrafodelista"/>
        <w:numPr>
          <w:ilvl w:val="0"/>
          <w:numId w:val="39"/>
        </w:numPr>
        <w:tabs>
          <w:tab w:val="left" w:pos="1402"/>
          <w:tab w:val="left" w:pos="8789"/>
        </w:tabs>
        <w:spacing w:before="160" w:line="261" w:lineRule="auto"/>
        <w:ind w:right="-28"/>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Rechazado</w:t>
      </w:r>
      <w:r w:rsidRPr="00935315">
        <w:rPr>
          <w:rFonts w:ascii="Arial" w:hAnsi="Arial" w:cs="Arial"/>
          <w:color w:val="000000" w:themeColor="text1"/>
          <w:w w:val="90"/>
          <w:sz w:val="24"/>
          <w:szCs w:val="24"/>
        </w:rPr>
        <w:t xml:space="preserve">: Se consideran motivo de rechazo los siguientes criterios: No cumplimiento de temperaturas de conservación de productos </w:t>
      </w:r>
      <w:r w:rsidR="002672CE" w:rsidRPr="00935315">
        <w:rPr>
          <w:rFonts w:ascii="Arial" w:hAnsi="Arial" w:cs="Arial"/>
          <w:color w:val="000000" w:themeColor="text1"/>
          <w:w w:val="90"/>
          <w:sz w:val="24"/>
          <w:szCs w:val="24"/>
        </w:rPr>
        <w:t>que requieren cadena de</w:t>
      </w:r>
      <w:r w:rsidRPr="00935315">
        <w:rPr>
          <w:rFonts w:ascii="Arial" w:hAnsi="Arial" w:cs="Arial"/>
          <w:color w:val="000000" w:themeColor="text1"/>
          <w:w w:val="90"/>
          <w:sz w:val="24"/>
          <w:szCs w:val="24"/>
        </w:rPr>
        <w:t xml:space="preserve"> frío </w:t>
      </w:r>
      <w:r w:rsidR="002672CE" w:rsidRPr="00935315">
        <w:rPr>
          <w:rFonts w:ascii="Arial" w:hAnsi="Arial" w:cs="Arial"/>
          <w:color w:val="000000" w:themeColor="text1"/>
          <w:w w:val="90"/>
          <w:sz w:val="24"/>
          <w:szCs w:val="24"/>
        </w:rPr>
        <w:t>de acuerdo con</w:t>
      </w:r>
      <w:r w:rsidRPr="00935315">
        <w:rPr>
          <w:rFonts w:ascii="Arial" w:hAnsi="Arial" w:cs="Arial"/>
          <w:color w:val="000000" w:themeColor="text1"/>
          <w:w w:val="90"/>
          <w:sz w:val="24"/>
          <w:szCs w:val="24"/>
        </w:rPr>
        <w:t xml:space="preserve"> normatividad sanitaria, rupturas en el empaque, producto con fecha de vencimiento próximas a su uso</w:t>
      </w:r>
      <w:r w:rsidR="002672CE" w:rsidRPr="00935315">
        <w:rPr>
          <w:rFonts w:ascii="Arial" w:hAnsi="Arial" w:cs="Arial"/>
          <w:color w:val="000000" w:themeColor="text1"/>
          <w:w w:val="90"/>
          <w:sz w:val="24"/>
          <w:szCs w:val="24"/>
        </w:rPr>
        <w:t xml:space="preserve"> o vencidos</w:t>
      </w:r>
      <w:r w:rsidRPr="00935315">
        <w:rPr>
          <w:rFonts w:ascii="Arial" w:hAnsi="Arial" w:cs="Arial"/>
          <w:color w:val="000000" w:themeColor="text1"/>
          <w:w w:val="90"/>
          <w:sz w:val="24"/>
          <w:szCs w:val="24"/>
        </w:rPr>
        <w:t xml:space="preserve">, fechas de vencimiento o lotes borrosos </w:t>
      </w:r>
      <w:r w:rsidR="002672CE" w:rsidRPr="00935315">
        <w:rPr>
          <w:rFonts w:ascii="Arial" w:hAnsi="Arial" w:cs="Arial"/>
          <w:color w:val="000000" w:themeColor="text1"/>
          <w:w w:val="90"/>
          <w:sz w:val="24"/>
          <w:szCs w:val="24"/>
        </w:rPr>
        <w:t xml:space="preserve">o adulterados, </w:t>
      </w:r>
      <w:r w:rsidRPr="00935315">
        <w:rPr>
          <w:rFonts w:ascii="Arial" w:hAnsi="Arial" w:cs="Arial"/>
          <w:color w:val="000000" w:themeColor="text1"/>
          <w:w w:val="90"/>
          <w:sz w:val="24"/>
          <w:szCs w:val="24"/>
        </w:rPr>
        <w:t>entre otras. Una vez se establezca la causal de rechazo, se le informará al personal transportador de alimentos que este producto será devuelto, para que el proveedor haga la disposición final que considere pertinente y se deberá comunicar al proveedor el motivo de la no conformidad para que se tomen las medidas necesarias</w:t>
      </w:r>
      <w:r w:rsidR="00AB7AE5" w:rsidRPr="00935315">
        <w:rPr>
          <w:rFonts w:ascii="Arial" w:hAnsi="Arial" w:cs="Arial"/>
          <w:color w:val="000000" w:themeColor="text1"/>
          <w:w w:val="90"/>
          <w:sz w:val="24"/>
          <w:szCs w:val="24"/>
        </w:rPr>
        <w:t>; el área de apoyo diligenciará el reporte respectivo.</w:t>
      </w:r>
    </w:p>
    <w:p w14:paraId="1D9C4664" w14:textId="77777777" w:rsidR="00BA746F" w:rsidRPr="00935315" w:rsidRDefault="00BA746F" w:rsidP="004205AE">
      <w:pPr>
        <w:pStyle w:val="Textoindependiente"/>
        <w:tabs>
          <w:tab w:val="left" w:pos="8789"/>
        </w:tabs>
        <w:spacing w:before="161"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Implementar los controles necesarios para verificar los requisitos de rotulado según la Resolución 5109, además de los controles de temperatura y la verificación del registro, permiso o notificación sanitaria para alimentos según aplique y almacenar de acuerdo con las necesidades del producto. Diligenciar los formatos de control.</w:t>
      </w:r>
    </w:p>
    <w:p w14:paraId="0F452CA5" w14:textId="77777777" w:rsidR="00BA746F" w:rsidRPr="00935315" w:rsidRDefault="00BA746F" w:rsidP="004205AE">
      <w:pPr>
        <w:pStyle w:val="Textoindependiente"/>
        <w:tabs>
          <w:tab w:val="left" w:pos="8789"/>
        </w:tabs>
        <w:spacing w:before="165" w:line="259"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Se deberá realizar la verificación del cumplimiento de lo establecido en la Resolución 2674 para el transportador de alimentos (auxiliar si aplica).</w:t>
      </w:r>
    </w:p>
    <w:p w14:paraId="6BCE5FE6" w14:textId="77777777" w:rsidR="00BA746F" w:rsidRPr="00935315" w:rsidRDefault="00BA746F" w:rsidP="004205AE">
      <w:pPr>
        <w:pStyle w:val="Textoindependiente"/>
        <w:tabs>
          <w:tab w:val="left" w:pos="8789"/>
        </w:tabs>
        <w:spacing w:before="168"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vehículos de los proveedores deben cumplir con lo establecido en el en la Resolución 2674 de 2013, Artículo 29. Transporte. El transporte de alimentos y sus materias primas se realizará cumpliendo con las siguientes condiciones:</w:t>
      </w:r>
    </w:p>
    <w:p w14:paraId="6741EFF7" w14:textId="77777777" w:rsidR="00BA746F" w:rsidRPr="00935315" w:rsidRDefault="00BA746F" w:rsidP="000F6C19">
      <w:pPr>
        <w:pStyle w:val="Prrafodelista"/>
        <w:numPr>
          <w:ilvl w:val="0"/>
          <w:numId w:val="24"/>
        </w:numPr>
        <w:tabs>
          <w:tab w:val="left" w:pos="1390"/>
          <w:tab w:val="left" w:pos="8789"/>
        </w:tabs>
        <w:spacing w:before="160" w:line="242" w:lineRule="auto"/>
        <w:ind w:left="1390" w:right="-28" w:hanging="28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 condiciones que impidan la contaminación y la proliferación de microorganismos y eviten su alteración, así como los daños en el envase o embalaje según sea el caso.</w:t>
      </w:r>
    </w:p>
    <w:p w14:paraId="679FC8D8" w14:textId="77777777" w:rsidR="00BA746F" w:rsidRPr="00935315" w:rsidRDefault="00BA746F" w:rsidP="000F6C19">
      <w:pPr>
        <w:pStyle w:val="Prrafodelista"/>
        <w:numPr>
          <w:ilvl w:val="0"/>
          <w:numId w:val="24"/>
        </w:numPr>
        <w:tabs>
          <w:tab w:val="left" w:pos="1390"/>
          <w:tab w:val="left" w:pos="8789"/>
        </w:tabs>
        <w:spacing w:before="162" w:line="242" w:lineRule="auto"/>
        <w:ind w:left="1390" w:right="-28" w:hanging="28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alimentos y materias primas que por su naturaleza requieran mantenerse refrigerados o congelados deben ser transportados y distribuidos bajo condiciones que aseguren y garanticen el mantenimiento de las condiciones de refrigeración o congelación hasta su destino final, que podrá verificarse mediante plantillas de registro de la temperatura del vehículo durante el transporte del alimento, o al producto durante el cargue y descargue.</w:t>
      </w:r>
    </w:p>
    <w:p w14:paraId="77E8F8CE" w14:textId="77777777" w:rsidR="00BA746F" w:rsidRPr="00935315" w:rsidRDefault="00BA746F" w:rsidP="000F6C19">
      <w:pPr>
        <w:pStyle w:val="Prrafodelista"/>
        <w:numPr>
          <w:ilvl w:val="0"/>
          <w:numId w:val="24"/>
        </w:numPr>
        <w:tabs>
          <w:tab w:val="left" w:pos="1390"/>
          <w:tab w:val="left" w:pos="8789"/>
        </w:tabs>
        <w:spacing w:before="165" w:line="244" w:lineRule="auto"/>
        <w:ind w:left="1390" w:right="-28" w:hanging="28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medios de transporte que posean sistema de refrigeración o congelación, deben contar con un adecuado funcionamiento que garantice el mantenimiento de las temperaturas requeridas para la conservación de los alimentos o sus materias primas, contando con indicadores y sistemas de registro.</w:t>
      </w:r>
    </w:p>
    <w:p w14:paraId="3F9DFE15" w14:textId="77777777" w:rsidR="00BA746F" w:rsidRPr="00935315" w:rsidRDefault="00BA746F" w:rsidP="000F6C19">
      <w:pPr>
        <w:pStyle w:val="Prrafodelista"/>
        <w:numPr>
          <w:ilvl w:val="0"/>
          <w:numId w:val="24"/>
        </w:numPr>
        <w:tabs>
          <w:tab w:val="left" w:pos="1402"/>
          <w:tab w:val="left" w:pos="8789"/>
        </w:tabs>
        <w:spacing w:before="157" w:line="242" w:lineRule="auto"/>
        <w:ind w:right="-28" w:hanging="36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Revisar los medios de transporte antes de cargar los alimentos o materias primas, con el fin de asegurar que se encuentren en adecuadas condiciones sanitarias.</w:t>
      </w:r>
    </w:p>
    <w:p w14:paraId="2B294039" w14:textId="77777777" w:rsidR="00BA746F" w:rsidRPr="00935315" w:rsidRDefault="00BA746F" w:rsidP="000F6C19">
      <w:pPr>
        <w:pStyle w:val="Prrafodelista"/>
        <w:numPr>
          <w:ilvl w:val="0"/>
          <w:numId w:val="24"/>
        </w:numPr>
        <w:tabs>
          <w:tab w:val="left" w:pos="1402"/>
          <w:tab w:val="left" w:pos="8789"/>
        </w:tabs>
        <w:spacing w:before="165" w:line="242" w:lineRule="auto"/>
        <w:ind w:right="-28" w:hanging="36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medios de transporte y los recipientes en los cuales se transportan los alimentos o materias primas, deben estar fabricados con materiales tales que permitan una correcta limpieza y desinfección.</w:t>
      </w:r>
    </w:p>
    <w:p w14:paraId="6891A751" w14:textId="77777777" w:rsidR="00BA746F" w:rsidRPr="00935315" w:rsidRDefault="00BA746F" w:rsidP="000F6C19">
      <w:pPr>
        <w:pStyle w:val="Prrafodelista"/>
        <w:numPr>
          <w:ilvl w:val="0"/>
          <w:numId w:val="24"/>
        </w:numPr>
        <w:tabs>
          <w:tab w:val="left" w:pos="1402"/>
          <w:tab w:val="left" w:pos="8789"/>
        </w:tabs>
        <w:spacing w:before="161" w:line="244" w:lineRule="auto"/>
        <w:ind w:right="-28" w:hanging="36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Se permite transportar conjuntamente en un mismo vehículo, alimentos con diferente riesgo en salud pública siempre y cuando se encuentren debidamente envasados, protegidos y se evite la contaminación cruzada.</w:t>
      </w:r>
    </w:p>
    <w:p w14:paraId="36CCBBBF" w14:textId="77777777" w:rsidR="00BA746F" w:rsidRPr="00935315" w:rsidRDefault="00BA746F" w:rsidP="000F6C19">
      <w:pPr>
        <w:pStyle w:val="Prrafodelista"/>
        <w:numPr>
          <w:ilvl w:val="0"/>
          <w:numId w:val="24"/>
        </w:numPr>
        <w:tabs>
          <w:tab w:val="left" w:pos="1402"/>
          <w:tab w:val="left" w:pos="8789"/>
        </w:tabs>
        <w:spacing w:before="157" w:line="244" w:lineRule="auto"/>
        <w:ind w:right="-28" w:hanging="36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Se prohíbe disponer los alimentos directamente sobre el piso de los medios de transporte. Para este fin se utilizarán los recipientes, canastillas, o implementos de material adecuado, de manera que aíslen el producto de toda posibilidad de contaminación.</w:t>
      </w:r>
    </w:p>
    <w:p w14:paraId="5EF9DF99" w14:textId="3E68D39E" w:rsidR="00B81429" w:rsidRPr="00935315" w:rsidRDefault="00BA746F" w:rsidP="00D972C3">
      <w:pPr>
        <w:pStyle w:val="Prrafodelista"/>
        <w:numPr>
          <w:ilvl w:val="0"/>
          <w:numId w:val="24"/>
        </w:numPr>
        <w:tabs>
          <w:tab w:val="left" w:pos="1402"/>
          <w:tab w:val="left" w:pos="8789"/>
        </w:tabs>
        <w:spacing w:before="158" w:line="242" w:lineRule="auto"/>
        <w:ind w:right="-28" w:hanging="36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Se prohíbe transportar conjuntamente en un mismo vehículo alimentos o materias primas con sustancias peligrosas y otras sustancias que por su naturaleza representen riesgo de contaminación del alimento o la materia prima.</w:t>
      </w:r>
    </w:p>
    <w:p w14:paraId="052F19A7" w14:textId="77777777" w:rsidR="00BA746F" w:rsidRPr="00935315" w:rsidRDefault="00BA746F" w:rsidP="000F6C19">
      <w:pPr>
        <w:pStyle w:val="Prrafodelista"/>
        <w:numPr>
          <w:ilvl w:val="0"/>
          <w:numId w:val="24"/>
        </w:numPr>
        <w:tabs>
          <w:tab w:val="left" w:pos="1402"/>
          <w:tab w:val="left" w:pos="8789"/>
        </w:tabs>
        <w:spacing w:before="166" w:line="242" w:lineRule="auto"/>
        <w:ind w:right="-28" w:hanging="36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vehículos transportadores de alimentos deben llevar en su exterior en forma claramente visible la leyenda: Transporte de Alimentos.</w:t>
      </w:r>
    </w:p>
    <w:p w14:paraId="3D41C8CB" w14:textId="77777777" w:rsidR="00581D9F" w:rsidRPr="00935315" w:rsidRDefault="00BA746F" w:rsidP="000F6C19">
      <w:pPr>
        <w:pStyle w:val="Prrafodelista"/>
        <w:numPr>
          <w:ilvl w:val="0"/>
          <w:numId w:val="24"/>
        </w:numPr>
        <w:tabs>
          <w:tab w:val="left" w:pos="1402"/>
          <w:tab w:val="left" w:pos="8789"/>
        </w:tabs>
        <w:spacing w:before="161" w:line="242" w:lineRule="auto"/>
        <w:ind w:right="-28" w:hanging="36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Los vehículos destinados al transporte de alimentos y materias primas deben cumplir dentro del territorio colombiano con los requisitos sanitarios que garanticen la adecuada protección y conservación de los mismos, para lo cual las autoridades sanitarias realizarán las actividades de inspección, vigilancia y control necesarias para velar por su cumplimiento. </w:t>
      </w:r>
    </w:p>
    <w:p w14:paraId="44E866FE" w14:textId="77777777" w:rsidR="00AB7AE5" w:rsidRPr="00935315" w:rsidRDefault="00BA746F" w:rsidP="00AB7AE5">
      <w:pPr>
        <w:pStyle w:val="Prrafodelista"/>
        <w:tabs>
          <w:tab w:val="left" w:pos="851"/>
          <w:tab w:val="left" w:pos="8789"/>
        </w:tabs>
        <w:spacing w:before="161" w:line="242" w:lineRule="auto"/>
        <w:ind w:left="709" w:right="-28" w:firstLine="0"/>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Parágrafo</w:t>
      </w:r>
      <w:r w:rsidR="00581D9F" w:rsidRPr="00935315">
        <w:rPr>
          <w:rFonts w:ascii="Arial" w:hAnsi="Arial" w:cs="Arial"/>
          <w:b/>
          <w:bCs/>
          <w:color w:val="000000" w:themeColor="text1"/>
          <w:w w:val="90"/>
          <w:sz w:val="24"/>
          <w:szCs w:val="24"/>
        </w:rPr>
        <w:t xml:space="preserve"> 1</w:t>
      </w:r>
      <w:r w:rsidRPr="00935315">
        <w:rPr>
          <w:rFonts w:ascii="Arial" w:hAnsi="Arial" w:cs="Arial"/>
          <w:b/>
          <w:bCs/>
          <w:color w:val="000000" w:themeColor="text1"/>
          <w:w w:val="90"/>
          <w:sz w:val="24"/>
          <w:szCs w:val="24"/>
        </w:rPr>
        <w:t>.</w:t>
      </w:r>
      <w:r w:rsidRPr="00935315">
        <w:rPr>
          <w:rFonts w:ascii="Arial" w:hAnsi="Arial" w:cs="Arial"/>
          <w:color w:val="000000" w:themeColor="text1"/>
          <w:w w:val="90"/>
          <w:sz w:val="24"/>
          <w:szCs w:val="24"/>
        </w:rPr>
        <w:t xml:space="preserve"> Las autoridades sanitarias practicarán la inspección en el vehículo y/o medio de transporte y, por acta harán constar las condiciones sanitarias del mismo.</w:t>
      </w:r>
    </w:p>
    <w:p w14:paraId="6AEDDF31" w14:textId="4391A15E" w:rsidR="00BA746F" w:rsidRPr="00935315" w:rsidRDefault="00BA746F" w:rsidP="00AB7AE5">
      <w:pPr>
        <w:pStyle w:val="Prrafodelista"/>
        <w:tabs>
          <w:tab w:val="left" w:pos="851"/>
          <w:tab w:val="left" w:pos="8789"/>
        </w:tabs>
        <w:spacing w:before="161" w:line="242" w:lineRule="auto"/>
        <w:ind w:left="709" w:right="-28" w:firstLine="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 entrega de materia prima, insumos, alimentos entre otros, se realizará conforme a lo estipulado por el director del Establecimiento conforme al reglamento de régimen interno del Establecimiento y en los horarios acordados por este.</w:t>
      </w:r>
    </w:p>
    <w:p w14:paraId="429856BB" w14:textId="5874481C" w:rsidR="00BA746F" w:rsidRPr="00935315" w:rsidRDefault="00BA746F" w:rsidP="004205AE">
      <w:pPr>
        <w:pStyle w:val="Textoindependiente"/>
        <w:tabs>
          <w:tab w:val="left" w:pos="8789"/>
        </w:tabs>
        <w:spacing w:before="159" w:line="261" w:lineRule="auto"/>
        <w:ind w:left="682" w:right="-28"/>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Nota</w:t>
      </w:r>
      <w:r w:rsidR="00774242" w:rsidRPr="00935315">
        <w:rPr>
          <w:rFonts w:ascii="Arial" w:hAnsi="Arial" w:cs="Arial"/>
          <w:b/>
          <w:bCs/>
          <w:color w:val="000000" w:themeColor="text1"/>
          <w:w w:val="90"/>
          <w:sz w:val="24"/>
          <w:szCs w:val="24"/>
        </w:rPr>
        <w:t xml:space="preserve"> 11</w:t>
      </w:r>
      <w:r w:rsidRPr="00935315">
        <w:rPr>
          <w:rFonts w:ascii="Arial" w:hAnsi="Arial" w:cs="Arial"/>
          <w:color w:val="000000" w:themeColor="text1"/>
          <w:w w:val="90"/>
          <w:sz w:val="24"/>
          <w:szCs w:val="24"/>
        </w:rPr>
        <w:t>: el contratista debe contar con proveedores de base para el suministro de materias primas, alimentos e insumos, los cuales deben dar cumplimiento cabal de la reglamentación sanitaria vigente establecida, especialmente Resolución 2674 de 2013, Resolución 5109 de 2005 y demás normativa específica que pueda aplicar según el tipo de producto que se procese y suministre. Así mismo</w:t>
      </w:r>
      <w:r w:rsidR="00AB7AE5" w:rsidRPr="00935315">
        <w:rPr>
          <w:rFonts w:ascii="Arial" w:hAnsi="Arial" w:cs="Arial"/>
          <w:color w:val="000000" w:themeColor="text1"/>
          <w:w w:val="90"/>
          <w:sz w:val="24"/>
          <w:szCs w:val="24"/>
        </w:rPr>
        <w:t>, deberá tener</w:t>
      </w:r>
      <w:r w:rsidR="00AE3D1F" w:rsidRPr="00935315">
        <w:rPr>
          <w:rFonts w:ascii="Arial" w:hAnsi="Arial" w:cs="Arial"/>
          <w:color w:val="000000" w:themeColor="text1"/>
          <w:w w:val="90"/>
          <w:sz w:val="24"/>
          <w:szCs w:val="24"/>
        </w:rPr>
        <w:t xml:space="preserve"> seleccionados y</w:t>
      </w:r>
      <w:r w:rsidR="00AB7AE5" w:rsidRPr="00935315">
        <w:rPr>
          <w:rFonts w:ascii="Arial" w:hAnsi="Arial" w:cs="Arial"/>
          <w:color w:val="000000" w:themeColor="text1"/>
          <w:w w:val="90"/>
          <w:sz w:val="24"/>
          <w:szCs w:val="24"/>
        </w:rPr>
        <w:t xml:space="preserve"> el</w:t>
      </w:r>
      <w:r w:rsidRPr="00935315">
        <w:rPr>
          <w:rFonts w:ascii="Arial" w:hAnsi="Arial" w:cs="Arial"/>
          <w:color w:val="000000" w:themeColor="text1"/>
          <w:w w:val="90"/>
          <w:sz w:val="24"/>
          <w:szCs w:val="24"/>
        </w:rPr>
        <w:t xml:space="preserve"> listado de proveedores alternos debidamente certificados y que den cumplimiento cabal de la reglamentación sanitaria vigente y puedan suministrar materias primas y alimentos con</w:t>
      </w:r>
      <w:r w:rsidR="00AB7AE5" w:rsidRPr="00935315">
        <w:rPr>
          <w:rFonts w:ascii="Arial" w:hAnsi="Arial" w:cs="Arial"/>
          <w:color w:val="000000" w:themeColor="text1"/>
          <w:w w:val="90"/>
          <w:sz w:val="24"/>
          <w:szCs w:val="24"/>
        </w:rPr>
        <w:t xml:space="preserve"> al menos</w:t>
      </w:r>
      <w:r w:rsidRPr="00935315">
        <w:rPr>
          <w:rFonts w:ascii="Arial" w:hAnsi="Arial" w:cs="Arial"/>
          <w:color w:val="000000" w:themeColor="text1"/>
          <w:w w:val="90"/>
          <w:sz w:val="24"/>
          <w:szCs w:val="24"/>
        </w:rPr>
        <w:t xml:space="preserve"> la misma calidad y oportunidad que los proveedores de base.</w:t>
      </w:r>
    </w:p>
    <w:p w14:paraId="2737FA89" w14:textId="77777777" w:rsidR="000C6976" w:rsidRPr="00935315" w:rsidRDefault="00BA746F" w:rsidP="004205AE">
      <w:pPr>
        <w:pStyle w:val="Textoindependiente"/>
        <w:tabs>
          <w:tab w:val="left" w:pos="8789"/>
        </w:tabs>
        <w:spacing w:before="159"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Al inicio del contrato el contratista deberá entregar la documentación de todos y cada uno de los proveedores de base que suministrarán materias primas, alimentos e insumos, </w:t>
      </w:r>
      <w:r w:rsidR="000C6976" w:rsidRPr="00935315">
        <w:rPr>
          <w:rFonts w:ascii="Arial" w:hAnsi="Arial" w:cs="Arial"/>
          <w:color w:val="000000" w:themeColor="text1"/>
          <w:w w:val="90"/>
          <w:sz w:val="24"/>
          <w:szCs w:val="24"/>
        </w:rPr>
        <w:t>siendo esta:</w:t>
      </w:r>
    </w:p>
    <w:p w14:paraId="3084A326" w14:textId="7DF2964B" w:rsidR="000C6976" w:rsidRPr="00935315" w:rsidRDefault="000C6976" w:rsidP="000C6976">
      <w:pPr>
        <w:pStyle w:val="Textoindependiente"/>
        <w:numPr>
          <w:ilvl w:val="0"/>
          <w:numId w:val="39"/>
        </w:numPr>
        <w:tabs>
          <w:tab w:val="left" w:pos="8789"/>
        </w:tabs>
        <w:spacing w:before="159" w:line="261"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Acta de visita de inspección sanitaria con c</w:t>
      </w:r>
      <w:r w:rsidR="00BA746F" w:rsidRPr="00935315">
        <w:rPr>
          <w:rFonts w:ascii="Arial" w:hAnsi="Arial" w:cs="Arial"/>
          <w:color w:val="000000" w:themeColor="text1"/>
          <w:w w:val="90"/>
          <w:sz w:val="24"/>
          <w:szCs w:val="24"/>
        </w:rPr>
        <w:t>oncepto sanitario vigente</w:t>
      </w:r>
      <w:r w:rsidRPr="00935315">
        <w:rPr>
          <w:rFonts w:ascii="Arial" w:hAnsi="Arial" w:cs="Arial"/>
          <w:color w:val="000000" w:themeColor="text1"/>
          <w:w w:val="90"/>
          <w:sz w:val="24"/>
          <w:szCs w:val="24"/>
        </w:rPr>
        <w:t xml:space="preserve"> de la planta procesadora</w:t>
      </w:r>
      <w:r w:rsidR="00BA746F" w:rsidRPr="00935315">
        <w:rPr>
          <w:rFonts w:ascii="Arial" w:hAnsi="Arial" w:cs="Arial"/>
          <w:color w:val="000000" w:themeColor="text1"/>
          <w:w w:val="90"/>
          <w:sz w:val="24"/>
          <w:szCs w:val="24"/>
        </w:rPr>
        <w:t xml:space="preserve"> emitido por la autoridad sanitaria competente, que puede corresponder a Favorable o Favorable con requerimientos; registros</w:t>
      </w:r>
    </w:p>
    <w:p w14:paraId="53FACA16" w14:textId="544CF2EA" w:rsidR="000C6976" w:rsidRPr="00935315" w:rsidRDefault="000C6976" w:rsidP="000C6976">
      <w:pPr>
        <w:pStyle w:val="Textoindependiente"/>
        <w:numPr>
          <w:ilvl w:val="0"/>
          <w:numId w:val="39"/>
        </w:numPr>
        <w:tabs>
          <w:tab w:val="left" w:pos="8789"/>
        </w:tabs>
        <w:spacing w:before="159" w:line="261"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Registros y/o </w:t>
      </w:r>
      <w:r w:rsidR="00BA746F" w:rsidRPr="00935315">
        <w:rPr>
          <w:rFonts w:ascii="Arial" w:hAnsi="Arial" w:cs="Arial"/>
          <w:color w:val="000000" w:themeColor="text1"/>
          <w:w w:val="90"/>
          <w:sz w:val="24"/>
          <w:szCs w:val="24"/>
        </w:rPr>
        <w:t>permisos y/o notificaciones sanitarias según corresponda</w:t>
      </w:r>
      <w:r w:rsidRPr="00935315">
        <w:rPr>
          <w:rFonts w:ascii="Arial" w:hAnsi="Arial" w:cs="Arial"/>
          <w:color w:val="000000" w:themeColor="text1"/>
          <w:w w:val="90"/>
          <w:sz w:val="24"/>
          <w:szCs w:val="24"/>
        </w:rPr>
        <w:t xml:space="preserve"> de las materias primas, alimentos e insumos a entregar.</w:t>
      </w:r>
    </w:p>
    <w:p w14:paraId="77065394" w14:textId="77777777" w:rsidR="000C6976" w:rsidRPr="00935315" w:rsidRDefault="000C6976" w:rsidP="000C6976">
      <w:pPr>
        <w:pStyle w:val="Textoindependiente"/>
        <w:numPr>
          <w:ilvl w:val="0"/>
          <w:numId w:val="39"/>
        </w:numPr>
        <w:tabs>
          <w:tab w:val="left" w:pos="8789"/>
        </w:tabs>
        <w:spacing w:before="159" w:line="261"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F</w:t>
      </w:r>
      <w:r w:rsidR="00BA746F" w:rsidRPr="00935315">
        <w:rPr>
          <w:rFonts w:ascii="Arial" w:hAnsi="Arial" w:cs="Arial"/>
          <w:color w:val="000000" w:themeColor="text1"/>
          <w:w w:val="90"/>
          <w:sz w:val="24"/>
          <w:szCs w:val="24"/>
        </w:rPr>
        <w:t>ichas técnicas de la totalidad de materias primas que suministrará durante la ejecución del contrato</w:t>
      </w:r>
    </w:p>
    <w:p w14:paraId="12CBA6C3" w14:textId="4447A2DA" w:rsidR="00F6662D" w:rsidRPr="00935315" w:rsidRDefault="000C6976" w:rsidP="000C6976">
      <w:pPr>
        <w:pStyle w:val="Textoindependiente"/>
        <w:numPr>
          <w:ilvl w:val="0"/>
          <w:numId w:val="39"/>
        </w:numPr>
        <w:tabs>
          <w:tab w:val="left" w:pos="8789"/>
        </w:tabs>
        <w:spacing w:before="159" w:line="261" w:lineRule="auto"/>
        <w:ind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Evaluaciones efectuadas</w:t>
      </w:r>
      <w:r w:rsidR="00BA746F" w:rsidRPr="00935315">
        <w:rPr>
          <w:rFonts w:ascii="Arial" w:hAnsi="Arial" w:cs="Arial"/>
          <w:color w:val="000000" w:themeColor="text1"/>
          <w:w w:val="90"/>
          <w:sz w:val="24"/>
          <w:szCs w:val="24"/>
        </w:rPr>
        <w:t xml:space="preserve"> por el contratista en donde conste la calificación obtenida para seleccionarse como proveedor de base.</w:t>
      </w:r>
      <w:r w:rsidR="00F6662D" w:rsidRPr="00935315">
        <w:rPr>
          <w:rFonts w:ascii="Arial" w:hAnsi="Arial" w:cs="Arial"/>
          <w:color w:val="000000" w:themeColor="text1"/>
          <w:w w:val="90"/>
          <w:sz w:val="24"/>
          <w:szCs w:val="24"/>
        </w:rPr>
        <w:t xml:space="preserve"> </w:t>
      </w:r>
    </w:p>
    <w:p w14:paraId="43DCBEB6" w14:textId="65855FE3" w:rsidR="002710B9" w:rsidRPr="00935315" w:rsidRDefault="002710B9" w:rsidP="002710B9">
      <w:pPr>
        <w:pStyle w:val="Textoindependiente"/>
        <w:tabs>
          <w:tab w:val="left" w:pos="8789"/>
        </w:tabs>
        <w:spacing w:before="159" w:line="261" w:lineRule="auto"/>
        <w:ind w:left="720" w:right="-28"/>
        <w:jc w:val="both"/>
        <w:rPr>
          <w:rFonts w:ascii="Arial" w:hAnsi="Arial" w:cs="Arial"/>
          <w:color w:val="000000" w:themeColor="text1"/>
          <w:w w:val="90"/>
          <w:sz w:val="24"/>
          <w:szCs w:val="24"/>
          <w:u w:val="single"/>
        </w:rPr>
      </w:pPr>
      <w:r w:rsidRPr="00935315">
        <w:rPr>
          <w:rFonts w:ascii="Arial" w:hAnsi="Arial" w:cs="Arial"/>
          <w:color w:val="000000" w:themeColor="text1"/>
          <w:w w:val="90"/>
          <w:sz w:val="24"/>
          <w:szCs w:val="24"/>
          <w:u w:val="single"/>
        </w:rPr>
        <w:t>En caso de que el contratista cuente con establecimiento procesador de alguna materia prima o alimentos para el contrato de la cárcel, también deberá entregar la totalidad de la información requerida y citada anteriormente.</w:t>
      </w:r>
    </w:p>
    <w:p w14:paraId="0E61B2C0" w14:textId="17FD28FE" w:rsidR="000C6976" w:rsidRPr="00935315" w:rsidRDefault="00774242" w:rsidP="004205AE">
      <w:pPr>
        <w:pStyle w:val="Textoindependiente"/>
        <w:tabs>
          <w:tab w:val="left" w:pos="8789"/>
        </w:tabs>
        <w:spacing w:before="159" w:line="261" w:lineRule="auto"/>
        <w:ind w:left="682" w:right="-28"/>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Nota 12</w:t>
      </w:r>
      <w:r w:rsidR="00F6662D" w:rsidRPr="00935315">
        <w:rPr>
          <w:rFonts w:ascii="Arial" w:hAnsi="Arial" w:cs="Arial"/>
          <w:b/>
          <w:bCs/>
          <w:color w:val="000000" w:themeColor="text1"/>
          <w:w w:val="90"/>
          <w:sz w:val="24"/>
          <w:szCs w:val="24"/>
        </w:rPr>
        <w:t>.</w:t>
      </w:r>
      <w:r w:rsidR="00F6662D" w:rsidRPr="00935315">
        <w:rPr>
          <w:rFonts w:ascii="Arial" w:hAnsi="Arial" w:cs="Arial"/>
          <w:color w:val="000000" w:themeColor="text1"/>
          <w:w w:val="90"/>
          <w:sz w:val="24"/>
          <w:szCs w:val="24"/>
        </w:rPr>
        <w:t xml:space="preserve"> </w:t>
      </w:r>
      <w:r w:rsidR="000C6976" w:rsidRPr="00935315">
        <w:rPr>
          <w:rFonts w:ascii="Arial" w:hAnsi="Arial" w:cs="Arial"/>
          <w:color w:val="000000" w:themeColor="text1"/>
          <w:w w:val="90"/>
          <w:sz w:val="24"/>
          <w:szCs w:val="24"/>
        </w:rPr>
        <w:t>Para el suministro de carnes</w:t>
      </w:r>
      <w:r w:rsidR="00753CE9" w:rsidRPr="00935315">
        <w:rPr>
          <w:rFonts w:ascii="Arial" w:hAnsi="Arial" w:cs="Arial"/>
          <w:color w:val="000000" w:themeColor="text1"/>
          <w:w w:val="90"/>
          <w:sz w:val="24"/>
          <w:szCs w:val="24"/>
        </w:rPr>
        <w:t xml:space="preserve"> como,</w:t>
      </w:r>
      <w:r w:rsidR="000C6976" w:rsidRPr="00935315">
        <w:rPr>
          <w:rFonts w:ascii="Arial" w:hAnsi="Arial" w:cs="Arial"/>
          <w:color w:val="000000" w:themeColor="text1"/>
          <w:w w:val="90"/>
          <w:sz w:val="24"/>
          <w:szCs w:val="24"/>
        </w:rPr>
        <w:t xml:space="preserve"> pollo, carnes de res, </w:t>
      </w:r>
      <w:r w:rsidR="002710B9" w:rsidRPr="00935315">
        <w:rPr>
          <w:rFonts w:ascii="Arial" w:hAnsi="Arial" w:cs="Arial"/>
          <w:color w:val="000000" w:themeColor="text1"/>
          <w:w w:val="90"/>
          <w:sz w:val="24"/>
          <w:szCs w:val="24"/>
        </w:rPr>
        <w:t>carne de</w:t>
      </w:r>
      <w:r w:rsidR="00753CE9" w:rsidRPr="00935315">
        <w:rPr>
          <w:rFonts w:ascii="Arial" w:hAnsi="Arial" w:cs="Arial"/>
          <w:color w:val="000000" w:themeColor="text1"/>
          <w:w w:val="90"/>
          <w:sz w:val="24"/>
          <w:szCs w:val="24"/>
        </w:rPr>
        <w:t xml:space="preserve"> </w:t>
      </w:r>
      <w:r w:rsidR="000C6976" w:rsidRPr="00935315">
        <w:rPr>
          <w:rFonts w:ascii="Arial" w:hAnsi="Arial" w:cs="Arial"/>
          <w:color w:val="000000" w:themeColor="text1"/>
          <w:w w:val="90"/>
          <w:sz w:val="24"/>
          <w:szCs w:val="24"/>
        </w:rPr>
        <w:t>cerdo y pescados y sus derivados</w:t>
      </w:r>
      <w:r w:rsidR="00753CE9" w:rsidRPr="00935315">
        <w:rPr>
          <w:rFonts w:ascii="Arial" w:hAnsi="Arial" w:cs="Arial"/>
          <w:color w:val="000000" w:themeColor="text1"/>
          <w:w w:val="90"/>
          <w:sz w:val="24"/>
          <w:szCs w:val="24"/>
        </w:rPr>
        <w:t xml:space="preserve"> (salchichas, jamones, entre otros)</w:t>
      </w:r>
      <w:r w:rsidR="000C6976" w:rsidRPr="00935315">
        <w:rPr>
          <w:rFonts w:ascii="Arial" w:hAnsi="Arial" w:cs="Arial"/>
          <w:color w:val="000000" w:themeColor="text1"/>
          <w:w w:val="90"/>
          <w:sz w:val="24"/>
          <w:szCs w:val="24"/>
        </w:rPr>
        <w:t>, así como de leche y sus derivados (quesos, crema de leche, yogurt, kumis) y de pulpas de fruta, solo se permitirán proveedores que sean procesadores, no se admiten proveedores distribuidores o fraccionadores o acondicionadores</w:t>
      </w:r>
      <w:r w:rsidR="00753CE9" w:rsidRPr="00935315">
        <w:rPr>
          <w:rFonts w:ascii="Arial" w:hAnsi="Arial" w:cs="Arial"/>
          <w:color w:val="000000" w:themeColor="text1"/>
          <w:w w:val="90"/>
          <w:sz w:val="24"/>
          <w:szCs w:val="24"/>
        </w:rPr>
        <w:t xml:space="preserve"> de estas materias primas.</w:t>
      </w:r>
    </w:p>
    <w:p w14:paraId="69442E8E" w14:textId="35C5FFA8" w:rsidR="00BA746F" w:rsidRPr="00935315" w:rsidRDefault="00F6662D" w:rsidP="002710B9">
      <w:pPr>
        <w:pStyle w:val="Textoindependiente"/>
        <w:tabs>
          <w:tab w:val="left" w:pos="8789"/>
        </w:tabs>
        <w:spacing w:before="159"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 todo caso al inicio del contrato la supervisión del contrato efectuará la revisión documental de la totalidad de los proveedores de base, para verificar cumplimiento normativo de los establecimiento</w:t>
      </w:r>
      <w:r w:rsidR="00224087" w:rsidRPr="00935315">
        <w:rPr>
          <w:rFonts w:ascii="Arial" w:hAnsi="Arial" w:cs="Arial"/>
          <w:color w:val="000000" w:themeColor="text1"/>
          <w:w w:val="90"/>
          <w:sz w:val="24"/>
          <w:szCs w:val="24"/>
        </w:rPr>
        <w:t>s y productos a suministrar y podrá realizar los requerimientos que considere y los plazos de cumplimiento respectivos.</w:t>
      </w:r>
    </w:p>
    <w:p w14:paraId="12ACB1AF" w14:textId="7FFF49BD" w:rsidR="00452D4F" w:rsidRPr="00935315" w:rsidRDefault="00BA746F" w:rsidP="00AE3D1F">
      <w:pPr>
        <w:pStyle w:val="Textoindependiente"/>
        <w:tabs>
          <w:tab w:val="left" w:pos="8789"/>
        </w:tabs>
        <w:spacing w:before="159" w:line="261" w:lineRule="auto"/>
        <w:ind w:left="682" w:right="-28"/>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Nota</w:t>
      </w:r>
      <w:r w:rsidR="00774242" w:rsidRPr="00935315">
        <w:rPr>
          <w:rFonts w:ascii="Arial" w:hAnsi="Arial" w:cs="Arial"/>
          <w:b/>
          <w:bCs/>
          <w:color w:val="000000" w:themeColor="text1"/>
          <w:w w:val="90"/>
          <w:sz w:val="24"/>
          <w:szCs w:val="24"/>
        </w:rPr>
        <w:t xml:space="preserve"> 13</w:t>
      </w:r>
      <w:r w:rsidRPr="00935315">
        <w:rPr>
          <w:rFonts w:ascii="Arial" w:hAnsi="Arial" w:cs="Arial"/>
          <w:b/>
          <w:bCs/>
          <w:color w:val="000000" w:themeColor="text1"/>
          <w:w w:val="90"/>
          <w:sz w:val="24"/>
          <w:szCs w:val="24"/>
        </w:rPr>
        <w:t>:</w:t>
      </w:r>
      <w:r w:rsidRPr="00935315">
        <w:rPr>
          <w:rFonts w:ascii="Arial" w:hAnsi="Arial" w:cs="Arial"/>
          <w:color w:val="000000" w:themeColor="text1"/>
          <w:w w:val="90"/>
          <w:sz w:val="24"/>
          <w:szCs w:val="24"/>
        </w:rPr>
        <w:t xml:space="preserve"> en caso de requerir cambio de proveedor de base por debida justificación, el proveedor deberá estar incluido en los proveedores alternos, previamente evaluado por el contratista y deberá suministrar las materias primas, alimentos e insumos con el mismo grado o superior de calidad </w:t>
      </w:r>
      <w:r w:rsidR="00986CC2" w:rsidRPr="00935315">
        <w:rPr>
          <w:rFonts w:ascii="Arial" w:hAnsi="Arial" w:cs="Arial"/>
          <w:color w:val="000000" w:themeColor="text1"/>
          <w:w w:val="90"/>
          <w:sz w:val="24"/>
          <w:szCs w:val="24"/>
        </w:rPr>
        <w:t>del proveedor que se reemplace.</w:t>
      </w:r>
    </w:p>
    <w:p w14:paraId="079B8E86" w14:textId="04EF604D" w:rsidR="00AE3D1F" w:rsidRDefault="00AE3D1F" w:rsidP="00AE3D1F">
      <w:pPr>
        <w:pStyle w:val="Textoindependiente"/>
        <w:tabs>
          <w:tab w:val="left" w:pos="8789"/>
        </w:tabs>
        <w:spacing w:before="159" w:line="261" w:lineRule="auto"/>
        <w:ind w:left="682" w:right="-28"/>
        <w:jc w:val="both"/>
        <w:rPr>
          <w:rFonts w:ascii="Arial" w:hAnsi="Arial" w:cs="Arial"/>
          <w:color w:val="000000" w:themeColor="text1"/>
          <w:w w:val="90"/>
          <w:sz w:val="12"/>
          <w:szCs w:val="12"/>
        </w:rPr>
      </w:pPr>
    </w:p>
    <w:p w14:paraId="6E4E23AA" w14:textId="46BB2BB7" w:rsidR="001A5F26" w:rsidRDefault="001A5F26" w:rsidP="00AE3D1F">
      <w:pPr>
        <w:pStyle w:val="Textoindependiente"/>
        <w:tabs>
          <w:tab w:val="left" w:pos="8789"/>
        </w:tabs>
        <w:spacing w:before="159" w:line="261" w:lineRule="auto"/>
        <w:ind w:left="682" w:right="-28"/>
        <w:jc w:val="both"/>
        <w:rPr>
          <w:rFonts w:ascii="Arial" w:hAnsi="Arial" w:cs="Arial"/>
          <w:color w:val="000000" w:themeColor="text1"/>
          <w:w w:val="90"/>
          <w:sz w:val="12"/>
          <w:szCs w:val="12"/>
        </w:rPr>
      </w:pPr>
    </w:p>
    <w:p w14:paraId="1588E82B" w14:textId="77777777" w:rsidR="001A5F26" w:rsidRPr="00935315" w:rsidRDefault="001A5F26" w:rsidP="00AE3D1F">
      <w:pPr>
        <w:pStyle w:val="Textoindependiente"/>
        <w:tabs>
          <w:tab w:val="left" w:pos="8789"/>
        </w:tabs>
        <w:spacing w:before="159" w:line="261" w:lineRule="auto"/>
        <w:ind w:left="682" w:right="-28"/>
        <w:jc w:val="both"/>
        <w:rPr>
          <w:rFonts w:ascii="Arial" w:hAnsi="Arial" w:cs="Arial"/>
          <w:color w:val="000000" w:themeColor="text1"/>
          <w:w w:val="90"/>
          <w:sz w:val="12"/>
          <w:szCs w:val="12"/>
        </w:rPr>
      </w:pPr>
    </w:p>
    <w:p w14:paraId="50BCADF6" w14:textId="592C1DE1" w:rsidR="00BA746F" w:rsidRPr="00935315" w:rsidRDefault="00BA746F" w:rsidP="00006E24">
      <w:pPr>
        <w:pStyle w:val="Ttulo1"/>
        <w:numPr>
          <w:ilvl w:val="1"/>
          <w:numId w:val="57"/>
        </w:numPr>
        <w:tabs>
          <w:tab w:val="left" w:pos="1761"/>
          <w:tab w:val="left" w:pos="1762"/>
          <w:tab w:val="left" w:pos="8789"/>
        </w:tabs>
        <w:spacing w:before="162"/>
        <w:rPr>
          <w:color w:val="000000" w:themeColor="text1"/>
          <w:sz w:val="24"/>
          <w:szCs w:val="24"/>
        </w:rPr>
      </w:pPr>
      <w:r w:rsidRPr="00935315">
        <w:rPr>
          <w:color w:val="000000" w:themeColor="text1"/>
          <w:w w:val="90"/>
          <w:sz w:val="24"/>
          <w:szCs w:val="24"/>
        </w:rPr>
        <w:t>ALMACENAMIENTO</w:t>
      </w:r>
    </w:p>
    <w:p w14:paraId="716A99DF" w14:textId="77777777" w:rsidR="00BA746F" w:rsidRPr="00935315" w:rsidRDefault="00BA746F" w:rsidP="002A06A2">
      <w:pPr>
        <w:pStyle w:val="Textoindependiente"/>
        <w:tabs>
          <w:tab w:val="left" w:pos="8789"/>
        </w:tabs>
        <w:rPr>
          <w:rFonts w:ascii="Arial" w:hAnsi="Arial" w:cs="Arial"/>
          <w:b/>
          <w:color w:val="000000" w:themeColor="text1"/>
          <w:sz w:val="16"/>
          <w:szCs w:val="16"/>
        </w:rPr>
      </w:pPr>
    </w:p>
    <w:p w14:paraId="219DE23F" w14:textId="77777777" w:rsidR="00BA746F" w:rsidRPr="00935315" w:rsidRDefault="00BA746F" w:rsidP="004205AE">
      <w:pPr>
        <w:pStyle w:val="Textoindependiente"/>
        <w:tabs>
          <w:tab w:val="left" w:pos="8789"/>
        </w:tabs>
        <w:spacing w:before="178"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del suministro de alimentación debe evitar la contaminación y proliferación de microorganismos nocivos en los alimentos suministrados y el deterioro o daño del envase o embalaje, asegurando las prácticas correctas en las operaciones de fabricación, almacenamiento, distribución y transporte.</w:t>
      </w:r>
    </w:p>
    <w:p w14:paraId="40FD4375" w14:textId="77777777" w:rsidR="00BA746F" w:rsidRPr="00935315" w:rsidRDefault="00BA746F" w:rsidP="004205AE">
      <w:pPr>
        <w:pStyle w:val="Textoindependiente"/>
        <w:tabs>
          <w:tab w:val="left" w:pos="8789"/>
        </w:tabs>
        <w:spacing w:before="163"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almacenamiento de los insumos, materias primas y productos terminados se realizará en canastillas limpias y desinfectadas de manera que se minimice su deterioro y se eviten aquellas condiciones que puedan afectar la inocuidad, funcionalidad e integridad de estos.</w:t>
      </w:r>
    </w:p>
    <w:p w14:paraId="4F11BEAA" w14:textId="77777777" w:rsidR="00BA746F" w:rsidRPr="00935315" w:rsidRDefault="00BA746F" w:rsidP="004205AE">
      <w:pPr>
        <w:pStyle w:val="Textoindependiente"/>
        <w:tabs>
          <w:tab w:val="left" w:pos="8789"/>
        </w:tabs>
        <w:spacing w:before="165" w:line="259"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lugar destinado al almacenamiento de materias primas, insumos y productos terminados deberá ser exclusivos y no podrán realizarse actividades diferentes a éstas.</w:t>
      </w:r>
    </w:p>
    <w:p w14:paraId="76CC4D75" w14:textId="77777777" w:rsidR="00BA746F" w:rsidRPr="00935315" w:rsidRDefault="00BA746F" w:rsidP="004205AE">
      <w:pPr>
        <w:pStyle w:val="Textoindependiente"/>
        <w:tabs>
          <w:tab w:val="left" w:pos="8789"/>
        </w:tabs>
        <w:spacing w:before="165"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se obliga a mantener los equipos de refrigeración y congelación calibrados a escala para el almacenamiento de productos que por su composición requieren conservarse en frío. Para esto se priorizará, la necesidad de mantener la cadena de frío de los alimentos almacenados.</w:t>
      </w:r>
    </w:p>
    <w:p w14:paraId="16C46935" w14:textId="77777777" w:rsidR="00BA746F" w:rsidRPr="00935315" w:rsidRDefault="00BA746F" w:rsidP="004205AE">
      <w:pPr>
        <w:pStyle w:val="Textoindependiente"/>
        <w:tabs>
          <w:tab w:val="left" w:pos="8789"/>
        </w:tabs>
        <w:spacing w:before="166"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 caso de que los equipos no cuenten con los dispositivos de medición, el Contratista del suministro de alimentación deberá garantizar la exactitud de las mediciones en cada una de las etapas del proceso. Lo anterior para el cumplimiento de cada uno de los requisitos del programa de mantenimiento y calibración. Cada instrumento metrológico debe realizar el rango de tolerancia con el fin de garantizar la exactitud de la medición, que en ningún caso podrá exceder el +/- 1° Según como se establece en la normatividad legal vigente.</w:t>
      </w:r>
    </w:p>
    <w:p w14:paraId="0804D8B8" w14:textId="77777777" w:rsidR="00BA746F" w:rsidRPr="00935315" w:rsidRDefault="00BA746F" w:rsidP="004205AE">
      <w:pPr>
        <w:pStyle w:val="Textoindependiente"/>
        <w:tabs>
          <w:tab w:val="left" w:pos="8789"/>
        </w:tabs>
        <w:spacing w:before="164" w:line="259"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 el ingreso de todas las materias primas se deben identificar claramente y llevar registros según formatos establecidos por la Cárcel para conocer su uso, procedencia, calidad y vida útil.</w:t>
      </w:r>
    </w:p>
    <w:p w14:paraId="090F7936" w14:textId="04F4978A" w:rsidR="00986CC2" w:rsidRPr="00935315" w:rsidRDefault="00BA746F" w:rsidP="00EF7740">
      <w:pPr>
        <w:pStyle w:val="Textoindependiente"/>
        <w:tabs>
          <w:tab w:val="left" w:pos="8789"/>
        </w:tabs>
        <w:spacing w:before="162"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Nota</w:t>
      </w:r>
      <w:r w:rsidR="00774242" w:rsidRPr="00935315">
        <w:rPr>
          <w:rFonts w:ascii="Arial" w:hAnsi="Arial" w:cs="Arial"/>
          <w:color w:val="000000" w:themeColor="text1"/>
          <w:w w:val="90"/>
          <w:sz w:val="24"/>
          <w:szCs w:val="24"/>
        </w:rPr>
        <w:t xml:space="preserve"> 14</w:t>
      </w:r>
      <w:r w:rsidRPr="00935315">
        <w:rPr>
          <w:rFonts w:ascii="Arial" w:hAnsi="Arial" w:cs="Arial"/>
          <w:color w:val="000000" w:themeColor="text1"/>
          <w:w w:val="90"/>
          <w:sz w:val="24"/>
          <w:szCs w:val="24"/>
        </w:rPr>
        <w:t xml:space="preserve">: El contratista deberá mantener un stock de alimentos perecederos y no perecederos en el centro Carcelario en suficiente cantidad diaria para mínimo seis (6) días calendario, siguientes a que empiece la ejecución del contrato, comprometiéndose a mantener por el tiempo de duración del mismo, el nivel de almacenamiento aquí exigido; este inventario debe estar disponible en todo momento, lo cual será verificado por la supervisión del contrato con la frecuencia que considere </w:t>
      </w:r>
      <w:r w:rsidR="00986CC2" w:rsidRPr="00935315">
        <w:rPr>
          <w:rFonts w:ascii="Arial" w:hAnsi="Arial" w:cs="Arial"/>
          <w:color w:val="000000" w:themeColor="text1"/>
          <w:w w:val="90"/>
          <w:sz w:val="24"/>
          <w:szCs w:val="24"/>
        </w:rPr>
        <w:t>pertinente.</w:t>
      </w:r>
    </w:p>
    <w:p w14:paraId="589EECCE" w14:textId="77777777" w:rsidR="00BA746F" w:rsidRPr="00935315" w:rsidRDefault="00BA746F" w:rsidP="00006E24">
      <w:pPr>
        <w:pStyle w:val="Ttulo1"/>
        <w:numPr>
          <w:ilvl w:val="2"/>
          <w:numId w:val="57"/>
        </w:numPr>
        <w:tabs>
          <w:tab w:val="left" w:pos="1762"/>
          <w:tab w:val="left" w:pos="8789"/>
        </w:tabs>
        <w:spacing w:before="159"/>
        <w:ind w:hanging="721"/>
        <w:rPr>
          <w:rFonts w:eastAsia="Microsoft Sans Serif"/>
          <w:color w:val="000000" w:themeColor="text1"/>
          <w:w w:val="90"/>
          <w:sz w:val="24"/>
          <w:szCs w:val="24"/>
        </w:rPr>
      </w:pPr>
      <w:r w:rsidRPr="00935315">
        <w:rPr>
          <w:rFonts w:eastAsia="Microsoft Sans Serif"/>
          <w:color w:val="000000" w:themeColor="text1"/>
          <w:w w:val="90"/>
          <w:sz w:val="24"/>
          <w:szCs w:val="24"/>
        </w:rPr>
        <w:t>Características para el almacenamiento:</w:t>
      </w:r>
    </w:p>
    <w:p w14:paraId="63EF7F2A" w14:textId="77777777" w:rsidR="00BA746F" w:rsidRPr="00935315" w:rsidRDefault="00BA746F" w:rsidP="002A06A2">
      <w:pPr>
        <w:pStyle w:val="Textoindependiente"/>
        <w:tabs>
          <w:tab w:val="left" w:pos="8789"/>
        </w:tabs>
        <w:spacing w:before="8"/>
        <w:rPr>
          <w:rFonts w:ascii="Arial" w:hAnsi="Arial" w:cs="Arial"/>
          <w:color w:val="000000" w:themeColor="text1"/>
          <w:w w:val="90"/>
          <w:sz w:val="24"/>
          <w:szCs w:val="24"/>
        </w:rPr>
      </w:pPr>
    </w:p>
    <w:p w14:paraId="75EE5069" w14:textId="77777777" w:rsidR="00BA746F" w:rsidRPr="00935315" w:rsidRDefault="00BA746F" w:rsidP="00006E24">
      <w:pPr>
        <w:pStyle w:val="Prrafodelista"/>
        <w:numPr>
          <w:ilvl w:val="0"/>
          <w:numId w:val="37"/>
        </w:numPr>
        <w:tabs>
          <w:tab w:val="left" w:pos="1109"/>
          <w:tab w:val="left" w:pos="1110"/>
          <w:tab w:val="left" w:pos="8789"/>
        </w:tabs>
        <w:spacing w:line="261"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Manejo del sistema PEPS: "Primeros en Entrar, Primeros en Salir". Llevar un registro documental. Todos los productos deben tener rotulo que conste la fecha de ingreso, lote, fecha de vencimiento, entre otros. Se debe manejar código de colores para identificación de la rotación.</w:t>
      </w:r>
    </w:p>
    <w:p w14:paraId="528FCA66" w14:textId="77777777" w:rsidR="00BA746F" w:rsidRPr="00935315" w:rsidRDefault="00BA746F" w:rsidP="00006E24">
      <w:pPr>
        <w:pStyle w:val="Prrafodelista"/>
        <w:numPr>
          <w:ilvl w:val="0"/>
          <w:numId w:val="37"/>
        </w:numPr>
        <w:tabs>
          <w:tab w:val="left" w:pos="1109"/>
          <w:tab w:val="left" w:pos="1110"/>
          <w:tab w:val="left" w:pos="8789"/>
        </w:tabs>
        <w:spacing w:before="4"/>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Separación de alimentos de consumo inmediato de los que van a almacenarse por varios días.</w:t>
      </w:r>
    </w:p>
    <w:p w14:paraId="71548770" w14:textId="77777777" w:rsidR="00BA746F" w:rsidRPr="00935315" w:rsidRDefault="00BA746F" w:rsidP="00006E24">
      <w:pPr>
        <w:pStyle w:val="Prrafodelista"/>
        <w:numPr>
          <w:ilvl w:val="0"/>
          <w:numId w:val="37"/>
        </w:numPr>
        <w:tabs>
          <w:tab w:val="left" w:pos="1109"/>
          <w:tab w:val="left" w:pos="1110"/>
          <w:tab w:val="left" w:pos="8789"/>
        </w:tabs>
        <w:spacing w:before="22" w:line="264"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Deben almacenarse de inmediato en los cuartos fríos, los alimentos de mayor riesgo en salud pública (perecederos) como la leche y sus derivados, carnes y sus derivados, pescado y derivados, aves, huevos y productos a base de huevo, de acuerdo con el requerimiento de cadena de frío, es decir refrigeración o congelación, de modo que permita su buena conservación.</w:t>
      </w:r>
    </w:p>
    <w:p w14:paraId="52DCD277" w14:textId="77777777" w:rsidR="00BA746F" w:rsidRPr="00935315" w:rsidRDefault="00BA746F" w:rsidP="00006E24">
      <w:pPr>
        <w:pStyle w:val="Prrafodelista"/>
        <w:numPr>
          <w:ilvl w:val="0"/>
          <w:numId w:val="37"/>
        </w:numPr>
        <w:tabs>
          <w:tab w:val="left" w:pos="1109"/>
          <w:tab w:val="left" w:pos="1110"/>
          <w:tab w:val="left" w:pos="8789"/>
        </w:tabs>
        <w:spacing w:line="261"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Todas las carnes deberán ingresar debidamente </w:t>
      </w:r>
      <w:proofErr w:type="spellStart"/>
      <w:r w:rsidRPr="00935315">
        <w:rPr>
          <w:rFonts w:ascii="Arial" w:hAnsi="Arial" w:cs="Arial"/>
          <w:color w:val="000000" w:themeColor="text1"/>
          <w:w w:val="90"/>
          <w:sz w:val="24"/>
          <w:szCs w:val="24"/>
        </w:rPr>
        <w:t>porcionadas</w:t>
      </w:r>
      <w:proofErr w:type="spellEnd"/>
      <w:r w:rsidRPr="00935315">
        <w:rPr>
          <w:rFonts w:ascii="Arial" w:hAnsi="Arial" w:cs="Arial"/>
          <w:color w:val="000000" w:themeColor="text1"/>
          <w:w w:val="90"/>
          <w:sz w:val="24"/>
          <w:szCs w:val="24"/>
        </w:rPr>
        <w:t xml:space="preserve"> con una periodicidad de dos (2) veces por semana, con cumplimiento del rotulado, de acuerdo al gramaje mínimo exigido en las condiciones establecidas para el suministro. La carne deberá entregarse por parte del proveedor empacada al vacío.</w:t>
      </w:r>
    </w:p>
    <w:p w14:paraId="7C8305F4" w14:textId="77777777" w:rsidR="00BA746F" w:rsidRPr="00935315" w:rsidRDefault="00BA746F" w:rsidP="00006E24">
      <w:pPr>
        <w:pStyle w:val="Prrafodelista"/>
        <w:numPr>
          <w:ilvl w:val="0"/>
          <w:numId w:val="37"/>
        </w:numPr>
        <w:tabs>
          <w:tab w:val="left" w:pos="1109"/>
          <w:tab w:val="left" w:pos="1110"/>
          <w:tab w:val="left" w:pos="8789"/>
        </w:tabs>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Separación de alimentos crudos, alimentos en proceso, alimentos cocinados o listos para el consumo.</w:t>
      </w:r>
    </w:p>
    <w:p w14:paraId="498862F7" w14:textId="77777777" w:rsidR="00BA746F" w:rsidRPr="00935315" w:rsidRDefault="00BA746F" w:rsidP="00006E24">
      <w:pPr>
        <w:pStyle w:val="Prrafodelista"/>
        <w:numPr>
          <w:ilvl w:val="0"/>
          <w:numId w:val="37"/>
        </w:numPr>
        <w:tabs>
          <w:tab w:val="left" w:pos="1109"/>
          <w:tab w:val="left" w:pos="1110"/>
          <w:tab w:val="left" w:pos="8789"/>
        </w:tabs>
        <w:spacing w:before="21" w:line="261"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Provisión adecuada y suficiente de canecas rotuladas, tarimas, estibas y anaqueles, para no colocar nunca los alimentos directamente sobre el suelo y que además queden protegidos de la posibilidad de contaminación</w:t>
      </w:r>
    </w:p>
    <w:p w14:paraId="10498B5B" w14:textId="77777777" w:rsidR="00BA746F" w:rsidRPr="00935315" w:rsidRDefault="00BA746F" w:rsidP="00006E24">
      <w:pPr>
        <w:pStyle w:val="Prrafodelista"/>
        <w:numPr>
          <w:ilvl w:val="0"/>
          <w:numId w:val="37"/>
        </w:numPr>
        <w:tabs>
          <w:tab w:val="left" w:pos="1109"/>
          <w:tab w:val="left" w:pos="1110"/>
          <w:tab w:val="left" w:pos="8789"/>
        </w:tabs>
        <w:spacing w:before="4"/>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Ubicar las estibas y estantes de almacenamiento retirados de las paredes aproximadamente 20 cm.</w:t>
      </w:r>
    </w:p>
    <w:p w14:paraId="7073CB91" w14:textId="77777777" w:rsidR="00BA746F" w:rsidRPr="00935315" w:rsidRDefault="00BA746F" w:rsidP="00006E24">
      <w:pPr>
        <w:pStyle w:val="Prrafodelista"/>
        <w:numPr>
          <w:ilvl w:val="0"/>
          <w:numId w:val="37"/>
        </w:numPr>
        <w:tabs>
          <w:tab w:val="left" w:pos="1109"/>
          <w:tab w:val="left" w:pos="1110"/>
          <w:tab w:val="left" w:pos="8789"/>
        </w:tabs>
        <w:spacing w:before="22" w:line="264"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Toda canastilla y producto en almacenamiento debe tener rotulo que indique fecha de ingreso, tipo de producto, fecha de vencimiento, lote, entre otros datos.</w:t>
      </w:r>
    </w:p>
    <w:p w14:paraId="25556BA5" w14:textId="77777777" w:rsidR="00BA746F" w:rsidRPr="00935315" w:rsidRDefault="00BA746F" w:rsidP="00006E24">
      <w:pPr>
        <w:pStyle w:val="Prrafodelista"/>
        <w:numPr>
          <w:ilvl w:val="0"/>
          <w:numId w:val="37"/>
        </w:numPr>
        <w:tabs>
          <w:tab w:val="left" w:pos="1109"/>
          <w:tab w:val="left" w:pos="1110"/>
          <w:tab w:val="left" w:pos="8789"/>
        </w:tabs>
        <w:spacing w:line="246" w:lineRule="exact"/>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 cebolla y el cilantro deben ser adecuados antes de ingresar al almacenamiento.</w:t>
      </w:r>
    </w:p>
    <w:p w14:paraId="590F570E" w14:textId="77777777" w:rsidR="00BA746F" w:rsidRPr="00935315" w:rsidRDefault="00BA746F" w:rsidP="00006E24">
      <w:pPr>
        <w:pStyle w:val="Prrafodelista"/>
        <w:numPr>
          <w:ilvl w:val="0"/>
          <w:numId w:val="37"/>
        </w:numPr>
        <w:tabs>
          <w:tab w:val="left" w:pos="1109"/>
          <w:tab w:val="left" w:pos="1110"/>
          <w:tab w:val="left" w:pos="8789"/>
        </w:tabs>
        <w:spacing w:before="25" w:line="261"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Todo producto cuya presentación sea en bulto, debe almacenarse en caneca al momento de su apertura, anaquel o armario con tapa, debidamente rotulado (con la información de donde proviene el producto y fecha de apertura del mismo).</w:t>
      </w:r>
    </w:p>
    <w:p w14:paraId="3C8BA42E" w14:textId="77777777" w:rsidR="00BA746F" w:rsidRPr="00935315" w:rsidRDefault="00BA746F" w:rsidP="00006E24">
      <w:pPr>
        <w:pStyle w:val="Prrafodelista"/>
        <w:numPr>
          <w:ilvl w:val="0"/>
          <w:numId w:val="37"/>
        </w:numPr>
        <w:tabs>
          <w:tab w:val="left" w:pos="1109"/>
          <w:tab w:val="left" w:pos="1110"/>
          <w:tab w:val="left" w:pos="8789"/>
        </w:tabs>
        <w:spacing w:before="2" w:line="264"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Para almacenar alimentos ácidos (jugos, salsas) se deben utilizar vasijas en materiales sanitarios (vidrio, porcelana u otros permitidos, nunca de aluminio o cobre), de tal manera que se impida su deterioro</w:t>
      </w:r>
    </w:p>
    <w:p w14:paraId="5426485C" w14:textId="10F0E18B" w:rsidR="00BA746F" w:rsidRPr="00935315" w:rsidRDefault="00BA746F" w:rsidP="00006E24">
      <w:pPr>
        <w:pStyle w:val="Prrafodelista"/>
        <w:numPr>
          <w:ilvl w:val="0"/>
          <w:numId w:val="37"/>
        </w:numPr>
        <w:tabs>
          <w:tab w:val="left" w:pos="1109"/>
          <w:tab w:val="left" w:pos="1110"/>
          <w:tab w:val="left" w:pos="8789"/>
        </w:tabs>
        <w:spacing w:line="264"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Se debe excluir del área de almacenamiento de materias primas y alimentos todo producto químico, tóxico, elementos de aseo y otros productos diferentes</w:t>
      </w:r>
      <w:r w:rsidR="007F24F2" w:rsidRPr="00935315">
        <w:rPr>
          <w:rFonts w:ascii="Arial" w:hAnsi="Arial" w:cs="Arial"/>
          <w:color w:val="000000" w:themeColor="text1"/>
          <w:w w:val="90"/>
          <w:sz w:val="24"/>
          <w:szCs w:val="24"/>
        </w:rPr>
        <w:t>.</w:t>
      </w:r>
    </w:p>
    <w:p w14:paraId="5BB2CE7B" w14:textId="77777777" w:rsidR="00BA746F" w:rsidRPr="00935315" w:rsidRDefault="00BA746F" w:rsidP="00006E24">
      <w:pPr>
        <w:pStyle w:val="Prrafodelista"/>
        <w:numPr>
          <w:ilvl w:val="0"/>
          <w:numId w:val="37"/>
        </w:numPr>
        <w:tabs>
          <w:tab w:val="left" w:pos="1109"/>
          <w:tab w:val="left" w:pos="1110"/>
          <w:tab w:val="left" w:pos="8789"/>
        </w:tabs>
        <w:spacing w:line="264"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cuartos fríos (deben contar con cortinas plásticas) y equipos de enfriamiento deberán permanecer cerradas y sólo se abrirán el tiempo indispensable para guardar o sacar alimentos.</w:t>
      </w:r>
    </w:p>
    <w:p w14:paraId="75A83573" w14:textId="1A0C025B" w:rsidR="00BA746F" w:rsidRPr="00935315" w:rsidRDefault="00BA746F" w:rsidP="00B12868">
      <w:pPr>
        <w:pStyle w:val="Prrafodelista"/>
        <w:numPr>
          <w:ilvl w:val="0"/>
          <w:numId w:val="37"/>
        </w:numPr>
        <w:tabs>
          <w:tab w:val="left" w:pos="1109"/>
          <w:tab w:val="left" w:pos="1110"/>
          <w:tab w:val="left" w:pos="8789"/>
        </w:tabs>
        <w:spacing w:line="276" w:lineRule="auto"/>
        <w:ind w:right="-28"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aceites de cocina deben ser usados máximo tres (3) veces en procesos de frituras y para el caso de pescado su uso será solo de una vez. Todo aceite usado de cocina debe ser</w:t>
      </w:r>
      <w:r w:rsidR="00334673" w:rsidRPr="00935315">
        <w:rPr>
          <w:rFonts w:ascii="Arial" w:hAnsi="Arial" w:cs="Arial"/>
          <w:color w:val="000000" w:themeColor="text1"/>
          <w:w w:val="90"/>
          <w:sz w:val="24"/>
          <w:szCs w:val="24"/>
        </w:rPr>
        <w:t xml:space="preserve"> depositado </w:t>
      </w:r>
      <w:r w:rsidRPr="00935315">
        <w:rPr>
          <w:rFonts w:ascii="Arial" w:hAnsi="Arial" w:cs="Arial"/>
          <w:color w:val="000000" w:themeColor="text1"/>
          <w:w w:val="90"/>
          <w:sz w:val="24"/>
          <w:szCs w:val="24"/>
        </w:rPr>
        <w:t>en el galón original tapado, debidamente rotulado para ser almacenado en el centro de acopio de residuos de la Cárcel para su entrega y disposición posterior</w:t>
      </w:r>
      <w:r w:rsidR="0002593F" w:rsidRPr="00935315">
        <w:rPr>
          <w:rFonts w:ascii="Arial" w:hAnsi="Arial" w:cs="Arial"/>
          <w:color w:val="000000" w:themeColor="text1"/>
          <w:w w:val="90"/>
          <w:sz w:val="24"/>
          <w:szCs w:val="24"/>
        </w:rPr>
        <w:t xml:space="preserve"> al operador contratado por el contratista para manejo de los residuos generados en el servicio de alimentos.</w:t>
      </w:r>
    </w:p>
    <w:p w14:paraId="511764C7" w14:textId="7517A594" w:rsidR="00BA746F" w:rsidRPr="00935315" w:rsidRDefault="00BA746F" w:rsidP="00B12868">
      <w:pPr>
        <w:pStyle w:val="Prrafodelista"/>
        <w:numPr>
          <w:ilvl w:val="0"/>
          <w:numId w:val="37"/>
        </w:numPr>
        <w:tabs>
          <w:tab w:val="left" w:pos="1109"/>
          <w:tab w:val="left" w:pos="1110"/>
        </w:tabs>
        <w:spacing w:line="276" w:lineRule="auto"/>
        <w:ind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Las verduras que van a permanecer más de veinticuatro horas en </w:t>
      </w:r>
      <w:r w:rsidR="00AB4942" w:rsidRPr="00935315">
        <w:rPr>
          <w:rFonts w:ascii="Arial" w:hAnsi="Arial" w:cs="Arial"/>
          <w:color w:val="000000" w:themeColor="text1"/>
          <w:w w:val="90"/>
          <w:sz w:val="24"/>
          <w:szCs w:val="24"/>
        </w:rPr>
        <w:t xml:space="preserve">refrigeración </w:t>
      </w:r>
      <w:r w:rsidRPr="00935315">
        <w:rPr>
          <w:rFonts w:ascii="Arial" w:hAnsi="Arial" w:cs="Arial"/>
          <w:color w:val="000000" w:themeColor="text1"/>
          <w:w w:val="90"/>
          <w:sz w:val="24"/>
          <w:szCs w:val="24"/>
        </w:rPr>
        <w:t>deberán almacenarse en bolsas plásticas y separadas del sistema de congelación.</w:t>
      </w:r>
    </w:p>
    <w:p w14:paraId="098204A2" w14:textId="6024B350" w:rsidR="00BA746F" w:rsidRPr="00935315" w:rsidRDefault="00BA746F" w:rsidP="00B12868">
      <w:pPr>
        <w:pStyle w:val="Prrafodelista"/>
        <w:numPr>
          <w:ilvl w:val="0"/>
          <w:numId w:val="37"/>
        </w:numPr>
        <w:tabs>
          <w:tab w:val="left" w:pos="1109"/>
          <w:tab w:val="left" w:pos="1110"/>
          <w:tab w:val="left" w:pos="8634"/>
        </w:tabs>
        <w:spacing w:line="276" w:lineRule="auto"/>
        <w:ind w:hanging="40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huevos se almacenan en sitios que garanticen su buena conservación</w:t>
      </w:r>
      <w:r w:rsidR="00F07A2C" w:rsidRPr="00935315">
        <w:rPr>
          <w:rFonts w:ascii="Arial" w:hAnsi="Arial" w:cs="Arial"/>
          <w:color w:val="000000" w:themeColor="text1"/>
          <w:w w:val="90"/>
          <w:sz w:val="24"/>
          <w:szCs w:val="24"/>
        </w:rPr>
        <w:t xml:space="preserve"> y no podrá estar contenido en empaques de cartón, las cubetas deben ser de material plástico.</w:t>
      </w:r>
    </w:p>
    <w:p w14:paraId="5BF86243" w14:textId="09BAC1AE" w:rsidR="00BA746F" w:rsidRPr="00935315" w:rsidRDefault="00BA746F" w:rsidP="004C332B">
      <w:pPr>
        <w:pStyle w:val="Textoindependiente"/>
        <w:tabs>
          <w:tab w:val="left" w:pos="8789"/>
        </w:tabs>
        <w:spacing w:before="171" w:line="261" w:lineRule="auto"/>
        <w:ind w:left="682" w:right="-28" w:firstLine="5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Al efecto y en relación con el almacenamiento y conservación, la SECRETARÍA suministrará las áreas y los equipos con que cuenta el Establecimiento Carcelario, que serán los que el contratista está en obligación de usar. En caso de no ser suficientes, el contratista deberá entregar el menaje preferiblemente en policarbonato de alta densidad y equipos necesarios para cumplir con el suministro de la alimentación preparada.</w:t>
      </w:r>
    </w:p>
    <w:p w14:paraId="5CA4EC14" w14:textId="77777777" w:rsidR="00210DDD" w:rsidRPr="00935315" w:rsidRDefault="00210DDD" w:rsidP="002A06A2">
      <w:pPr>
        <w:pStyle w:val="Textoindependiente"/>
        <w:tabs>
          <w:tab w:val="left" w:pos="8789"/>
        </w:tabs>
        <w:spacing w:before="171" w:line="261" w:lineRule="auto"/>
        <w:ind w:left="682" w:right="830" w:firstLine="50"/>
        <w:jc w:val="both"/>
        <w:rPr>
          <w:rFonts w:ascii="Arial" w:hAnsi="Arial" w:cs="Arial"/>
          <w:color w:val="000000" w:themeColor="text1"/>
          <w:w w:val="90"/>
          <w:sz w:val="24"/>
          <w:szCs w:val="24"/>
        </w:rPr>
      </w:pPr>
    </w:p>
    <w:p w14:paraId="62DE9302" w14:textId="1990B8A5" w:rsidR="00BA746F" w:rsidRPr="00935315" w:rsidRDefault="00BA746F" w:rsidP="00006E24">
      <w:pPr>
        <w:pStyle w:val="Ttulo1"/>
        <w:numPr>
          <w:ilvl w:val="2"/>
          <w:numId w:val="57"/>
        </w:numPr>
        <w:tabs>
          <w:tab w:val="left" w:pos="1762"/>
          <w:tab w:val="left" w:pos="8789"/>
        </w:tabs>
        <w:spacing w:before="159"/>
        <w:rPr>
          <w:color w:val="000000" w:themeColor="text1"/>
          <w:sz w:val="24"/>
          <w:szCs w:val="24"/>
        </w:rPr>
      </w:pPr>
      <w:r w:rsidRPr="00935315">
        <w:rPr>
          <w:color w:val="000000" w:themeColor="text1"/>
          <w:w w:val="80"/>
          <w:sz w:val="24"/>
          <w:szCs w:val="24"/>
        </w:rPr>
        <w:t>Rotación</w:t>
      </w:r>
      <w:r w:rsidRPr="00935315">
        <w:rPr>
          <w:color w:val="000000" w:themeColor="text1"/>
          <w:spacing w:val="17"/>
          <w:w w:val="80"/>
          <w:sz w:val="24"/>
          <w:szCs w:val="24"/>
        </w:rPr>
        <w:t xml:space="preserve"> </w:t>
      </w:r>
      <w:r w:rsidRPr="00935315">
        <w:rPr>
          <w:color w:val="000000" w:themeColor="text1"/>
          <w:w w:val="80"/>
          <w:sz w:val="24"/>
          <w:szCs w:val="24"/>
        </w:rPr>
        <w:t>de</w:t>
      </w:r>
      <w:r w:rsidRPr="00935315">
        <w:rPr>
          <w:color w:val="000000" w:themeColor="text1"/>
          <w:spacing w:val="17"/>
          <w:w w:val="80"/>
          <w:sz w:val="24"/>
          <w:szCs w:val="24"/>
        </w:rPr>
        <w:t xml:space="preserve"> </w:t>
      </w:r>
      <w:r w:rsidRPr="00935315">
        <w:rPr>
          <w:color w:val="000000" w:themeColor="text1"/>
          <w:w w:val="80"/>
          <w:sz w:val="24"/>
          <w:szCs w:val="24"/>
        </w:rPr>
        <w:t>materia</w:t>
      </w:r>
      <w:r w:rsidRPr="00935315">
        <w:rPr>
          <w:color w:val="000000" w:themeColor="text1"/>
          <w:spacing w:val="14"/>
          <w:w w:val="80"/>
          <w:sz w:val="24"/>
          <w:szCs w:val="24"/>
        </w:rPr>
        <w:t xml:space="preserve"> </w:t>
      </w:r>
      <w:r w:rsidRPr="00935315">
        <w:rPr>
          <w:color w:val="000000" w:themeColor="text1"/>
          <w:w w:val="80"/>
          <w:sz w:val="24"/>
          <w:szCs w:val="24"/>
        </w:rPr>
        <w:t>prima,</w:t>
      </w:r>
      <w:r w:rsidRPr="00935315">
        <w:rPr>
          <w:color w:val="000000" w:themeColor="text1"/>
          <w:spacing w:val="17"/>
          <w:w w:val="80"/>
          <w:sz w:val="24"/>
          <w:szCs w:val="24"/>
        </w:rPr>
        <w:t xml:space="preserve"> </w:t>
      </w:r>
      <w:r w:rsidRPr="00935315">
        <w:rPr>
          <w:color w:val="000000" w:themeColor="text1"/>
          <w:w w:val="80"/>
          <w:sz w:val="24"/>
          <w:szCs w:val="24"/>
        </w:rPr>
        <w:t>insumos</w:t>
      </w:r>
      <w:r w:rsidRPr="00935315">
        <w:rPr>
          <w:color w:val="000000" w:themeColor="text1"/>
          <w:spacing w:val="17"/>
          <w:w w:val="80"/>
          <w:sz w:val="24"/>
          <w:szCs w:val="24"/>
        </w:rPr>
        <w:t xml:space="preserve"> </w:t>
      </w:r>
      <w:r w:rsidRPr="00935315">
        <w:rPr>
          <w:color w:val="000000" w:themeColor="text1"/>
          <w:w w:val="80"/>
          <w:sz w:val="24"/>
          <w:szCs w:val="24"/>
        </w:rPr>
        <w:t>y</w:t>
      </w:r>
      <w:r w:rsidRPr="00935315">
        <w:rPr>
          <w:color w:val="000000" w:themeColor="text1"/>
          <w:spacing w:val="18"/>
          <w:w w:val="80"/>
          <w:sz w:val="24"/>
          <w:szCs w:val="24"/>
        </w:rPr>
        <w:t xml:space="preserve"> </w:t>
      </w:r>
      <w:r w:rsidRPr="00935315">
        <w:rPr>
          <w:color w:val="000000" w:themeColor="text1"/>
          <w:w w:val="80"/>
          <w:sz w:val="24"/>
          <w:szCs w:val="24"/>
        </w:rPr>
        <w:t>producto</w:t>
      </w:r>
      <w:r w:rsidRPr="00935315">
        <w:rPr>
          <w:color w:val="000000" w:themeColor="text1"/>
          <w:spacing w:val="13"/>
          <w:w w:val="80"/>
          <w:sz w:val="24"/>
          <w:szCs w:val="24"/>
        </w:rPr>
        <w:t xml:space="preserve"> </w:t>
      </w:r>
      <w:r w:rsidRPr="00935315">
        <w:rPr>
          <w:color w:val="000000" w:themeColor="text1"/>
          <w:w w:val="80"/>
          <w:sz w:val="24"/>
          <w:szCs w:val="24"/>
        </w:rPr>
        <w:t>terminado</w:t>
      </w:r>
    </w:p>
    <w:p w14:paraId="0FBA986F" w14:textId="77777777" w:rsidR="00BA746F" w:rsidRPr="00935315" w:rsidRDefault="00BA746F" w:rsidP="002A06A2">
      <w:pPr>
        <w:pStyle w:val="Textoindependiente"/>
        <w:tabs>
          <w:tab w:val="left" w:pos="8789"/>
        </w:tabs>
        <w:rPr>
          <w:rFonts w:ascii="Arial" w:hAnsi="Arial" w:cs="Arial"/>
          <w:b/>
          <w:color w:val="000000" w:themeColor="text1"/>
          <w:sz w:val="24"/>
          <w:szCs w:val="24"/>
        </w:rPr>
      </w:pPr>
    </w:p>
    <w:p w14:paraId="53E2BADE" w14:textId="5E8295D0" w:rsidR="00BA746F" w:rsidRPr="00935315" w:rsidRDefault="00BA746F" w:rsidP="004C332B">
      <w:pPr>
        <w:pStyle w:val="Textoindependiente"/>
        <w:tabs>
          <w:tab w:val="left" w:pos="8789"/>
        </w:tabs>
        <w:spacing w:before="183"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Para la rotación de productos, en la totalidad de las áreas de almacenamiento debe llevarse un control 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spacing w:val="-1"/>
          <w:w w:val="85"/>
          <w:sz w:val="24"/>
          <w:szCs w:val="24"/>
        </w:rPr>
        <w:t>“</w:t>
      </w:r>
      <w:r w:rsidRPr="00935315">
        <w:rPr>
          <w:rFonts w:ascii="Arial" w:hAnsi="Arial" w:cs="Arial"/>
          <w:i/>
          <w:color w:val="000000" w:themeColor="text1"/>
          <w:spacing w:val="-1"/>
          <w:w w:val="85"/>
          <w:sz w:val="24"/>
          <w:szCs w:val="24"/>
        </w:rPr>
        <w:t xml:space="preserve">primeras en entrar y primeros en salir” </w:t>
      </w:r>
      <w:r w:rsidRPr="00935315">
        <w:rPr>
          <w:rFonts w:ascii="Arial" w:hAnsi="Arial" w:cs="Arial"/>
          <w:color w:val="000000" w:themeColor="text1"/>
          <w:spacing w:val="-1"/>
          <w:w w:val="85"/>
          <w:sz w:val="24"/>
          <w:szCs w:val="24"/>
        </w:rPr>
        <w:t xml:space="preserve">(PEPS) con el fin de garantizar la rotación de los productos; para </w:t>
      </w:r>
      <w:r w:rsidRPr="00935315">
        <w:rPr>
          <w:rFonts w:ascii="Arial" w:hAnsi="Arial" w:cs="Arial"/>
          <w:color w:val="000000" w:themeColor="text1"/>
          <w:w w:val="85"/>
          <w:sz w:val="24"/>
          <w:szCs w:val="24"/>
        </w:rPr>
        <w:t>tal</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0"/>
          <w:sz w:val="24"/>
          <w:szCs w:val="24"/>
        </w:rPr>
        <w:t>efecto en las áreas de almacenamiento, los productos se identificarán, adicional al “Material escrito, impreso 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gráfico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contiene</w:t>
      </w:r>
      <w:r w:rsidRPr="00935315">
        <w:rPr>
          <w:rFonts w:ascii="Arial" w:hAnsi="Arial" w:cs="Arial"/>
          <w:color w:val="000000" w:themeColor="text1"/>
          <w:spacing w:val="16"/>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rótulo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o</w:t>
      </w:r>
      <w:r w:rsidRPr="00935315">
        <w:rPr>
          <w:rFonts w:ascii="Arial" w:hAnsi="Arial" w:cs="Arial"/>
          <w:color w:val="000000" w:themeColor="text1"/>
          <w:spacing w:val="16"/>
          <w:w w:val="80"/>
          <w:sz w:val="24"/>
          <w:szCs w:val="24"/>
        </w:rPr>
        <w:t xml:space="preserve"> </w:t>
      </w:r>
      <w:r w:rsidRPr="00935315">
        <w:rPr>
          <w:rFonts w:ascii="Arial" w:hAnsi="Arial" w:cs="Arial"/>
          <w:color w:val="000000" w:themeColor="text1"/>
          <w:w w:val="80"/>
          <w:sz w:val="24"/>
          <w:szCs w:val="24"/>
        </w:rPr>
        <w:t>etiqueta,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acompaña</w:t>
      </w:r>
      <w:r w:rsidRPr="00935315">
        <w:rPr>
          <w:rFonts w:ascii="Arial" w:hAnsi="Arial" w:cs="Arial"/>
          <w:color w:val="000000" w:themeColor="text1"/>
          <w:spacing w:val="16"/>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alimento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o</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expone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cerca</w:t>
      </w:r>
      <w:r w:rsidRPr="00935315">
        <w:rPr>
          <w:rFonts w:ascii="Arial" w:hAnsi="Arial" w:cs="Arial"/>
          <w:color w:val="000000" w:themeColor="text1"/>
          <w:spacing w:val="17"/>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17"/>
          <w:w w:val="80"/>
          <w:sz w:val="24"/>
          <w:szCs w:val="24"/>
        </w:rPr>
        <w:t xml:space="preserve"> </w:t>
      </w:r>
      <w:r w:rsidRPr="00935315">
        <w:rPr>
          <w:rFonts w:ascii="Arial" w:hAnsi="Arial" w:cs="Arial"/>
          <w:color w:val="000000" w:themeColor="text1"/>
          <w:w w:val="80"/>
          <w:sz w:val="24"/>
          <w:szCs w:val="24"/>
        </w:rPr>
        <w:t>alimento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incluso</w:t>
      </w:r>
      <w:r w:rsidR="00210DDD" w:rsidRPr="00935315">
        <w:rPr>
          <w:rFonts w:ascii="Arial" w:hAnsi="Arial" w:cs="Arial"/>
          <w:color w:val="000000" w:themeColor="text1"/>
          <w:sz w:val="24"/>
          <w:szCs w:val="24"/>
        </w:rPr>
        <w:t xml:space="preserve"> </w:t>
      </w:r>
      <w:r w:rsidRPr="00935315">
        <w:rPr>
          <w:rFonts w:ascii="Arial" w:hAnsi="Arial" w:cs="Arial"/>
          <w:color w:val="000000" w:themeColor="text1"/>
          <w:w w:val="80"/>
          <w:sz w:val="24"/>
          <w:szCs w:val="24"/>
        </w:rPr>
        <w:t>en el que tiene por objeto fomentar su venta o colocación”, mediante rótulo de colores los cuales indicarán vida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útil</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los</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productos,</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información</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debe</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ser</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legible</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indeleble.</w:t>
      </w:r>
    </w:p>
    <w:p w14:paraId="4EEC3AB6" w14:textId="77777777" w:rsidR="00210DDD" w:rsidRPr="00935315" w:rsidRDefault="00210DDD" w:rsidP="002A06A2">
      <w:pPr>
        <w:pStyle w:val="Textoindependiente"/>
        <w:tabs>
          <w:tab w:val="left" w:pos="8789"/>
        </w:tabs>
        <w:spacing w:line="261" w:lineRule="auto"/>
        <w:ind w:left="682" w:right="832"/>
        <w:jc w:val="both"/>
        <w:rPr>
          <w:rFonts w:ascii="Arial" w:hAnsi="Arial" w:cs="Arial"/>
          <w:color w:val="000000" w:themeColor="text1"/>
          <w:w w:val="80"/>
          <w:sz w:val="24"/>
          <w:szCs w:val="24"/>
        </w:rPr>
      </w:pPr>
    </w:p>
    <w:p w14:paraId="2BA6E8EE" w14:textId="32C1F6F7" w:rsidR="00D972C3" w:rsidRPr="00935315" w:rsidRDefault="00BA746F" w:rsidP="00D972C3">
      <w:pPr>
        <w:pStyle w:val="Textoindependiente"/>
        <w:tabs>
          <w:tab w:val="left" w:pos="8789"/>
        </w:tabs>
        <w:spacing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La clasificación deberá realizarse teniendo en cuenta la resolución 719 de 2015, la cárcel de acuerdo con la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rotación</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materias</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primas</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2"/>
          <w:w w:val="80"/>
          <w:sz w:val="24"/>
          <w:szCs w:val="24"/>
        </w:rPr>
        <w:t xml:space="preserve"> </w:t>
      </w:r>
      <w:r w:rsidR="00210DDD" w:rsidRPr="00935315">
        <w:rPr>
          <w:rFonts w:ascii="Arial" w:hAnsi="Arial" w:cs="Arial"/>
          <w:color w:val="000000" w:themeColor="text1"/>
          <w:w w:val="80"/>
          <w:sz w:val="24"/>
          <w:szCs w:val="24"/>
        </w:rPr>
        <w:t>alimentos</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ha</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establecido</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siguiente</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lineamiento:</w:t>
      </w:r>
    </w:p>
    <w:p w14:paraId="7C0749B0" w14:textId="77777777" w:rsidR="00B81429" w:rsidRPr="00935315" w:rsidRDefault="00B81429" w:rsidP="002A06A2">
      <w:pPr>
        <w:pStyle w:val="Textoindependiente"/>
        <w:tabs>
          <w:tab w:val="left" w:pos="8789"/>
        </w:tabs>
        <w:spacing w:before="9"/>
        <w:rPr>
          <w:rFonts w:ascii="Arial" w:hAnsi="Arial" w:cs="Arial"/>
          <w:color w:val="000000" w:themeColor="text1"/>
          <w:sz w:val="24"/>
          <w:szCs w:val="24"/>
        </w:rPr>
      </w:pPr>
    </w:p>
    <w:tbl>
      <w:tblPr>
        <w:tblStyle w:val="NormalTable0"/>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4"/>
        <w:gridCol w:w="2415"/>
        <w:gridCol w:w="3402"/>
      </w:tblGrid>
      <w:tr w:rsidR="00655A6E" w:rsidRPr="00935315" w14:paraId="4CDD0D0B" w14:textId="77777777" w:rsidTr="00D972C3">
        <w:trPr>
          <w:trHeight w:val="502"/>
        </w:trPr>
        <w:tc>
          <w:tcPr>
            <w:tcW w:w="2904" w:type="dxa"/>
          </w:tcPr>
          <w:p w14:paraId="788165AC" w14:textId="77777777" w:rsidR="00BA746F" w:rsidRPr="00935315" w:rsidRDefault="00BA746F" w:rsidP="002A06A2">
            <w:pPr>
              <w:pStyle w:val="TableParagraph"/>
              <w:tabs>
                <w:tab w:val="left" w:pos="8789"/>
              </w:tabs>
              <w:spacing w:line="252" w:lineRule="exact"/>
              <w:ind w:left="885" w:right="286" w:hanging="226"/>
              <w:rPr>
                <w:rFonts w:ascii="Arial" w:hAnsi="Arial" w:cs="Arial"/>
                <w:b/>
                <w:color w:val="000000" w:themeColor="text1"/>
                <w:sz w:val="20"/>
                <w:szCs w:val="20"/>
              </w:rPr>
            </w:pPr>
            <w:r w:rsidRPr="00935315">
              <w:rPr>
                <w:rFonts w:ascii="Arial" w:hAnsi="Arial" w:cs="Arial"/>
                <w:b/>
                <w:color w:val="000000" w:themeColor="text1"/>
                <w:w w:val="80"/>
                <w:sz w:val="20"/>
                <w:szCs w:val="20"/>
              </w:rPr>
              <w:t>VIDA</w:t>
            </w:r>
            <w:r w:rsidRPr="00935315">
              <w:rPr>
                <w:rFonts w:ascii="Arial" w:hAnsi="Arial" w:cs="Arial"/>
                <w:b/>
                <w:color w:val="000000" w:themeColor="text1"/>
                <w:spacing w:val="6"/>
                <w:w w:val="80"/>
                <w:sz w:val="20"/>
                <w:szCs w:val="20"/>
              </w:rPr>
              <w:t xml:space="preserve"> </w:t>
            </w:r>
            <w:r w:rsidRPr="00935315">
              <w:rPr>
                <w:rFonts w:ascii="Arial" w:hAnsi="Arial" w:cs="Arial"/>
                <w:b/>
                <w:color w:val="000000" w:themeColor="text1"/>
                <w:w w:val="80"/>
                <w:sz w:val="20"/>
                <w:szCs w:val="20"/>
              </w:rPr>
              <w:t>ÚTIL</w:t>
            </w:r>
            <w:r w:rsidRPr="00935315">
              <w:rPr>
                <w:rFonts w:ascii="Arial" w:hAnsi="Arial" w:cs="Arial"/>
                <w:b/>
                <w:color w:val="000000" w:themeColor="text1"/>
                <w:spacing w:val="7"/>
                <w:w w:val="80"/>
                <w:sz w:val="20"/>
                <w:szCs w:val="20"/>
              </w:rPr>
              <w:t xml:space="preserve"> </w:t>
            </w:r>
            <w:r w:rsidRPr="00935315">
              <w:rPr>
                <w:rFonts w:ascii="Arial" w:hAnsi="Arial" w:cs="Arial"/>
                <w:b/>
                <w:color w:val="000000" w:themeColor="text1"/>
                <w:w w:val="80"/>
                <w:sz w:val="20"/>
                <w:szCs w:val="20"/>
              </w:rPr>
              <w:t>DE</w:t>
            </w:r>
            <w:r w:rsidRPr="00935315">
              <w:rPr>
                <w:rFonts w:ascii="Arial" w:hAnsi="Arial" w:cs="Arial"/>
                <w:b/>
                <w:color w:val="000000" w:themeColor="text1"/>
                <w:spacing w:val="6"/>
                <w:w w:val="80"/>
                <w:sz w:val="20"/>
                <w:szCs w:val="20"/>
              </w:rPr>
              <w:t xml:space="preserve"> </w:t>
            </w:r>
            <w:r w:rsidRPr="00935315">
              <w:rPr>
                <w:rFonts w:ascii="Arial" w:hAnsi="Arial" w:cs="Arial"/>
                <w:b/>
                <w:color w:val="000000" w:themeColor="text1"/>
                <w:w w:val="80"/>
                <w:sz w:val="20"/>
                <w:szCs w:val="20"/>
              </w:rPr>
              <w:t>LOS</w:t>
            </w:r>
            <w:r w:rsidRPr="00935315">
              <w:rPr>
                <w:rFonts w:ascii="Arial" w:hAnsi="Arial" w:cs="Arial"/>
                <w:b/>
                <w:color w:val="000000" w:themeColor="text1"/>
                <w:spacing w:val="-46"/>
                <w:w w:val="80"/>
                <w:sz w:val="20"/>
                <w:szCs w:val="20"/>
              </w:rPr>
              <w:t xml:space="preserve"> </w:t>
            </w:r>
            <w:r w:rsidRPr="00935315">
              <w:rPr>
                <w:rFonts w:ascii="Arial" w:hAnsi="Arial" w:cs="Arial"/>
                <w:b/>
                <w:color w:val="000000" w:themeColor="text1"/>
                <w:w w:val="90"/>
                <w:sz w:val="20"/>
                <w:szCs w:val="20"/>
              </w:rPr>
              <w:t>PRODUCTOS</w:t>
            </w:r>
          </w:p>
        </w:tc>
        <w:tc>
          <w:tcPr>
            <w:tcW w:w="2415" w:type="dxa"/>
          </w:tcPr>
          <w:p w14:paraId="172681CE" w14:textId="77777777" w:rsidR="00BA746F" w:rsidRPr="00935315" w:rsidRDefault="00BA746F" w:rsidP="002A06A2">
            <w:pPr>
              <w:pStyle w:val="TableParagraph"/>
              <w:tabs>
                <w:tab w:val="left" w:pos="8789"/>
              </w:tabs>
              <w:spacing w:line="250" w:lineRule="exact"/>
              <w:ind w:left="2"/>
              <w:jc w:val="center"/>
              <w:rPr>
                <w:rFonts w:ascii="Arial" w:hAnsi="Arial" w:cs="Arial"/>
                <w:b/>
                <w:color w:val="000000" w:themeColor="text1"/>
                <w:sz w:val="20"/>
                <w:szCs w:val="20"/>
              </w:rPr>
            </w:pPr>
            <w:r w:rsidRPr="00935315">
              <w:rPr>
                <w:rFonts w:ascii="Arial" w:hAnsi="Arial" w:cs="Arial"/>
                <w:b/>
                <w:color w:val="000000" w:themeColor="text1"/>
                <w:w w:val="80"/>
                <w:sz w:val="20"/>
                <w:szCs w:val="20"/>
              </w:rPr>
              <w:t>COLOR</w:t>
            </w:r>
            <w:r w:rsidRPr="00935315">
              <w:rPr>
                <w:rFonts w:ascii="Arial" w:hAnsi="Arial" w:cs="Arial"/>
                <w:b/>
                <w:color w:val="000000" w:themeColor="text1"/>
                <w:spacing w:val="17"/>
                <w:w w:val="80"/>
                <w:sz w:val="20"/>
                <w:szCs w:val="20"/>
              </w:rPr>
              <w:t xml:space="preserve"> </w:t>
            </w:r>
            <w:r w:rsidRPr="00935315">
              <w:rPr>
                <w:rFonts w:ascii="Arial" w:hAnsi="Arial" w:cs="Arial"/>
                <w:b/>
                <w:color w:val="000000" w:themeColor="text1"/>
                <w:w w:val="80"/>
                <w:sz w:val="20"/>
                <w:szCs w:val="20"/>
              </w:rPr>
              <w:t>ESTABLECIDO</w:t>
            </w:r>
          </w:p>
        </w:tc>
        <w:tc>
          <w:tcPr>
            <w:tcW w:w="3402" w:type="dxa"/>
          </w:tcPr>
          <w:p w14:paraId="3B4E7B4D" w14:textId="77777777" w:rsidR="00BA746F" w:rsidRPr="00935315" w:rsidRDefault="00BA746F" w:rsidP="002A06A2">
            <w:pPr>
              <w:pStyle w:val="TableParagraph"/>
              <w:tabs>
                <w:tab w:val="left" w:pos="8789"/>
              </w:tabs>
              <w:spacing w:line="250" w:lineRule="exact"/>
              <w:ind w:left="1038"/>
              <w:rPr>
                <w:rFonts w:ascii="Arial" w:hAnsi="Arial" w:cs="Arial"/>
                <w:b/>
                <w:color w:val="000000" w:themeColor="text1"/>
                <w:sz w:val="20"/>
                <w:szCs w:val="20"/>
              </w:rPr>
            </w:pPr>
            <w:r w:rsidRPr="00935315">
              <w:rPr>
                <w:rFonts w:ascii="Arial" w:hAnsi="Arial" w:cs="Arial"/>
                <w:b/>
                <w:color w:val="000000" w:themeColor="text1"/>
                <w:w w:val="90"/>
                <w:sz w:val="20"/>
                <w:szCs w:val="20"/>
              </w:rPr>
              <w:t>OBSERVACIÓN</w:t>
            </w:r>
          </w:p>
        </w:tc>
      </w:tr>
      <w:tr w:rsidR="00655A6E" w:rsidRPr="00935315" w14:paraId="3274FFC6" w14:textId="77777777" w:rsidTr="00D972C3">
        <w:trPr>
          <w:trHeight w:val="988"/>
        </w:trPr>
        <w:tc>
          <w:tcPr>
            <w:tcW w:w="2904" w:type="dxa"/>
          </w:tcPr>
          <w:p w14:paraId="574A3131" w14:textId="77777777" w:rsidR="00BA746F" w:rsidRPr="00935315" w:rsidRDefault="00BA746F" w:rsidP="002A06A2">
            <w:pPr>
              <w:pStyle w:val="TableParagraph"/>
              <w:tabs>
                <w:tab w:val="left" w:pos="8789"/>
              </w:tabs>
              <w:spacing w:before="1" w:line="242" w:lineRule="auto"/>
              <w:ind w:left="107" w:right="286"/>
              <w:rPr>
                <w:rFonts w:ascii="Arial" w:hAnsi="Arial" w:cs="Arial"/>
                <w:color w:val="000000" w:themeColor="text1"/>
                <w:sz w:val="20"/>
                <w:szCs w:val="20"/>
              </w:rPr>
            </w:pPr>
            <w:r w:rsidRPr="00935315">
              <w:rPr>
                <w:rFonts w:ascii="Arial" w:hAnsi="Arial" w:cs="Arial"/>
                <w:color w:val="000000" w:themeColor="text1"/>
                <w:w w:val="80"/>
                <w:sz w:val="20"/>
                <w:szCs w:val="20"/>
              </w:rPr>
              <w:t>PRODUCTOS</w:t>
            </w:r>
            <w:r w:rsidRPr="00935315">
              <w:rPr>
                <w:rFonts w:ascii="Arial" w:hAnsi="Arial" w:cs="Arial"/>
                <w:color w:val="000000" w:themeColor="text1"/>
                <w:spacing w:val="18"/>
                <w:w w:val="80"/>
                <w:sz w:val="20"/>
                <w:szCs w:val="20"/>
              </w:rPr>
              <w:t xml:space="preserve"> </w:t>
            </w:r>
            <w:r w:rsidRPr="00935315">
              <w:rPr>
                <w:rFonts w:ascii="Arial" w:hAnsi="Arial" w:cs="Arial"/>
                <w:color w:val="000000" w:themeColor="text1"/>
                <w:w w:val="80"/>
                <w:sz w:val="20"/>
                <w:szCs w:val="20"/>
              </w:rPr>
              <w:t>CON</w:t>
            </w:r>
            <w:r w:rsidRPr="00935315">
              <w:rPr>
                <w:rFonts w:ascii="Arial" w:hAnsi="Arial" w:cs="Arial"/>
                <w:color w:val="000000" w:themeColor="text1"/>
                <w:spacing w:val="16"/>
                <w:w w:val="80"/>
                <w:sz w:val="20"/>
                <w:szCs w:val="20"/>
              </w:rPr>
              <w:t xml:space="preserve"> </w:t>
            </w:r>
            <w:r w:rsidRPr="00935315">
              <w:rPr>
                <w:rFonts w:ascii="Arial" w:hAnsi="Arial" w:cs="Arial"/>
                <w:color w:val="000000" w:themeColor="text1"/>
                <w:w w:val="80"/>
                <w:sz w:val="20"/>
                <w:szCs w:val="20"/>
              </w:rPr>
              <w:t>VIDA</w:t>
            </w:r>
            <w:r w:rsidRPr="00935315">
              <w:rPr>
                <w:rFonts w:ascii="Arial" w:hAnsi="Arial" w:cs="Arial"/>
                <w:color w:val="000000" w:themeColor="text1"/>
                <w:spacing w:val="18"/>
                <w:w w:val="80"/>
                <w:sz w:val="20"/>
                <w:szCs w:val="20"/>
              </w:rPr>
              <w:t xml:space="preserve"> </w:t>
            </w:r>
            <w:r w:rsidRPr="00935315">
              <w:rPr>
                <w:rFonts w:ascii="Arial" w:hAnsi="Arial" w:cs="Arial"/>
                <w:color w:val="000000" w:themeColor="text1"/>
                <w:w w:val="80"/>
                <w:sz w:val="20"/>
                <w:szCs w:val="20"/>
              </w:rPr>
              <w:t>ÚTIL</w:t>
            </w:r>
            <w:r w:rsidRPr="00935315">
              <w:rPr>
                <w:rFonts w:ascii="Arial" w:hAnsi="Arial" w:cs="Arial"/>
                <w:color w:val="000000" w:themeColor="text1"/>
                <w:spacing w:val="-43"/>
                <w:w w:val="80"/>
                <w:sz w:val="20"/>
                <w:szCs w:val="20"/>
              </w:rPr>
              <w:t xml:space="preserve"> </w:t>
            </w:r>
            <w:r w:rsidRPr="00935315">
              <w:rPr>
                <w:rFonts w:ascii="Arial" w:hAnsi="Arial" w:cs="Arial"/>
                <w:color w:val="000000" w:themeColor="text1"/>
                <w:w w:val="80"/>
                <w:sz w:val="20"/>
                <w:szCs w:val="20"/>
              </w:rPr>
              <w:t>ENTRE</w:t>
            </w:r>
            <w:r w:rsidRPr="00935315">
              <w:rPr>
                <w:rFonts w:ascii="Arial" w:hAnsi="Arial" w:cs="Arial"/>
                <w:color w:val="000000" w:themeColor="text1"/>
                <w:spacing w:val="6"/>
                <w:w w:val="80"/>
                <w:sz w:val="20"/>
                <w:szCs w:val="20"/>
              </w:rPr>
              <w:t xml:space="preserve"> </w:t>
            </w:r>
            <w:r w:rsidRPr="00935315">
              <w:rPr>
                <w:rFonts w:ascii="Arial" w:hAnsi="Arial" w:cs="Arial"/>
                <w:color w:val="000000" w:themeColor="text1"/>
                <w:w w:val="80"/>
                <w:sz w:val="20"/>
                <w:szCs w:val="20"/>
              </w:rPr>
              <w:t>UNA</w:t>
            </w:r>
            <w:r w:rsidRPr="00935315">
              <w:rPr>
                <w:rFonts w:ascii="Arial" w:hAnsi="Arial" w:cs="Arial"/>
                <w:color w:val="000000" w:themeColor="text1"/>
                <w:spacing w:val="6"/>
                <w:w w:val="80"/>
                <w:sz w:val="20"/>
                <w:szCs w:val="20"/>
              </w:rPr>
              <w:t xml:space="preserve"> </w:t>
            </w:r>
            <w:r w:rsidRPr="00935315">
              <w:rPr>
                <w:rFonts w:ascii="Arial" w:hAnsi="Arial" w:cs="Arial"/>
                <w:color w:val="000000" w:themeColor="text1"/>
                <w:w w:val="80"/>
                <w:sz w:val="20"/>
                <w:szCs w:val="20"/>
              </w:rPr>
              <w:t>(1)</w:t>
            </w:r>
            <w:r w:rsidRPr="00935315">
              <w:rPr>
                <w:rFonts w:ascii="Arial" w:hAnsi="Arial" w:cs="Arial"/>
                <w:color w:val="000000" w:themeColor="text1"/>
                <w:spacing w:val="7"/>
                <w:w w:val="80"/>
                <w:sz w:val="20"/>
                <w:szCs w:val="20"/>
              </w:rPr>
              <w:t xml:space="preserve"> </w:t>
            </w:r>
            <w:r w:rsidRPr="00935315">
              <w:rPr>
                <w:rFonts w:ascii="Arial" w:hAnsi="Arial" w:cs="Arial"/>
                <w:color w:val="000000" w:themeColor="text1"/>
                <w:w w:val="80"/>
                <w:sz w:val="20"/>
                <w:szCs w:val="20"/>
              </w:rPr>
              <w:t>Y</w:t>
            </w:r>
            <w:r w:rsidRPr="00935315">
              <w:rPr>
                <w:rFonts w:ascii="Arial" w:hAnsi="Arial" w:cs="Arial"/>
                <w:color w:val="000000" w:themeColor="text1"/>
                <w:spacing w:val="5"/>
                <w:w w:val="80"/>
                <w:sz w:val="20"/>
                <w:szCs w:val="20"/>
              </w:rPr>
              <w:t xml:space="preserve"> </w:t>
            </w:r>
            <w:r w:rsidRPr="00935315">
              <w:rPr>
                <w:rFonts w:ascii="Arial" w:hAnsi="Arial" w:cs="Arial"/>
                <w:color w:val="000000" w:themeColor="text1"/>
                <w:w w:val="80"/>
                <w:sz w:val="20"/>
                <w:szCs w:val="20"/>
              </w:rPr>
              <w:t>DOS</w:t>
            </w:r>
            <w:r w:rsidRPr="00935315">
              <w:rPr>
                <w:rFonts w:ascii="Arial" w:hAnsi="Arial" w:cs="Arial"/>
                <w:color w:val="000000" w:themeColor="text1"/>
                <w:spacing w:val="6"/>
                <w:w w:val="80"/>
                <w:sz w:val="20"/>
                <w:szCs w:val="20"/>
              </w:rPr>
              <w:t xml:space="preserve"> </w:t>
            </w:r>
            <w:r w:rsidRPr="00935315">
              <w:rPr>
                <w:rFonts w:ascii="Arial" w:hAnsi="Arial" w:cs="Arial"/>
                <w:color w:val="000000" w:themeColor="text1"/>
                <w:w w:val="80"/>
                <w:sz w:val="20"/>
                <w:szCs w:val="20"/>
              </w:rPr>
              <w:t>(2)</w:t>
            </w:r>
            <w:r w:rsidRPr="00935315">
              <w:rPr>
                <w:rFonts w:ascii="Arial" w:hAnsi="Arial" w:cs="Arial"/>
                <w:color w:val="000000" w:themeColor="text1"/>
                <w:spacing w:val="1"/>
                <w:w w:val="80"/>
                <w:sz w:val="20"/>
                <w:szCs w:val="20"/>
              </w:rPr>
              <w:t xml:space="preserve"> </w:t>
            </w:r>
            <w:r w:rsidRPr="00935315">
              <w:rPr>
                <w:rFonts w:ascii="Arial" w:hAnsi="Arial" w:cs="Arial"/>
                <w:color w:val="000000" w:themeColor="text1"/>
                <w:w w:val="90"/>
                <w:sz w:val="20"/>
                <w:szCs w:val="20"/>
              </w:rPr>
              <w:t>SEMANAS</w:t>
            </w:r>
          </w:p>
        </w:tc>
        <w:tc>
          <w:tcPr>
            <w:tcW w:w="2415" w:type="dxa"/>
          </w:tcPr>
          <w:p w14:paraId="544E089B" w14:textId="18A5BBFA" w:rsidR="00BA746F" w:rsidRPr="00935315" w:rsidRDefault="00BA746F" w:rsidP="002A06A2">
            <w:pPr>
              <w:pStyle w:val="TableParagraph"/>
              <w:tabs>
                <w:tab w:val="left" w:pos="8789"/>
              </w:tabs>
              <w:spacing w:before="3"/>
              <w:rPr>
                <w:rFonts w:ascii="Arial" w:hAnsi="Arial" w:cs="Arial"/>
                <w:color w:val="000000" w:themeColor="text1"/>
                <w:sz w:val="20"/>
                <w:szCs w:val="20"/>
              </w:rPr>
            </w:pPr>
          </w:p>
          <w:p w14:paraId="50ACFA0D" w14:textId="70D4B7D7" w:rsidR="00BA746F" w:rsidRPr="00935315" w:rsidRDefault="00986CC2" w:rsidP="002A06A2">
            <w:pPr>
              <w:pStyle w:val="TableParagraph"/>
              <w:tabs>
                <w:tab w:val="left" w:pos="1636"/>
                <w:tab w:val="left" w:pos="8789"/>
              </w:tabs>
              <w:spacing w:before="1"/>
              <w:ind w:left="28"/>
              <w:jc w:val="center"/>
              <w:rPr>
                <w:rFonts w:ascii="Arial" w:hAnsi="Arial" w:cs="Arial"/>
                <w:color w:val="000000" w:themeColor="text1"/>
                <w:sz w:val="20"/>
                <w:szCs w:val="20"/>
              </w:rPr>
            </w:pPr>
            <w:r w:rsidRPr="00935315">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1" locked="0" layoutInCell="1" allowOverlap="1" wp14:anchorId="2F3EC06C" wp14:editId="15CAF749">
                      <wp:simplePos x="0" y="0"/>
                      <wp:positionH relativeFrom="page">
                        <wp:posOffset>255270</wp:posOffset>
                      </wp:positionH>
                      <wp:positionV relativeFrom="paragraph">
                        <wp:posOffset>55776</wp:posOffset>
                      </wp:positionV>
                      <wp:extent cx="1016635" cy="255905"/>
                      <wp:effectExtent l="0" t="0" r="0" b="0"/>
                      <wp:wrapNone/>
                      <wp:docPr id="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255905"/>
                              </a:xfrm>
                              <a:custGeom>
                                <a:avLst/>
                                <a:gdLst>
                                  <a:gd name="T0" fmla="+- 0 6567 5033"/>
                                  <a:gd name="T1" fmla="*/ T0 w 1601"/>
                                  <a:gd name="T2" fmla="+- 0 1270 1270"/>
                                  <a:gd name="T3" fmla="*/ 1270 h 403"/>
                                  <a:gd name="T4" fmla="+- 0 5100 5033"/>
                                  <a:gd name="T5" fmla="*/ T4 w 1601"/>
                                  <a:gd name="T6" fmla="+- 0 1270 1270"/>
                                  <a:gd name="T7" fmla="*/ 1270 h 403"/>
                                  <a:gd name="T8" fmla="+- 0 5074 5033"/>
                                  <a:gd name="T9" fmla="*/ T8 w 1601"/>
                                  <a:gd name="T10" fmla="+- 0 1275 1270"/>
                                  <a:gd name="T11" fmla="*/ 1275 h 403"/>
                                  <a:gd name="T12" fmla="+- 0 5053 5033"/>
                                  <a:gd name="T13" fmla="*/ T12 w 1601"/>
                                  <a:gd name="T14" fmla="+- 0 1289 1270"/>
                                  <a:gd name="T15" fmla="*/ 1289 h 403"/>
                                  <a:gd name="T16" fmla="+- 0 5038 5033"/>
                                  <a:gd name="T17" fmla="*/ T16 w 1601"/>
                                  <a:gd name="T18" fmla="+- 0 1311 1270"/>
                                  <a:gd name="T19" fmla="*/ 1311 h 403"/>
                                  <a:gd name="T20" fmla="+- 0 5033 5033"/>
                                  <a:gd name="T21" fmla="*/ T20 w 1601"/>
                                  <a:gd name="T22" fmla="+- 0 1337 1270"/>
                                  <a:gd name="T23" fmla="*/ 1337 h 403"/>
                                  <a:gd name="T24" fmla="+- 0 5033 5033"/>
                                  <a:gd name="T25" fmla="*/ T24 w 1601"/>
                                  <a:gd name="T26" fmla="+- 0 1606 1270"/>
                                  <a:gd name="T27" fmla="*/ 1606 h 403"/>
                                  <a:gd name="T28" fmla="+- 0 5038 5033"/>
                                  <a:gd name="T29" fmla="*/ T28 w 1601"/>
                                  <a:gd name="T30" fmla="+- 0 1632 1270"/>
                                  <a:gd name="T31" fmla="*/ 1632 h 403"/>
                                  <a:gd name="T32" fmla="+- 0 5053 5033"/>
                                  <a:gd name="T33" fmla="*/ T32 w 1601"/>
                                  <a:gd name="T34" fmla="+- 0 1653 1270"/>
                                  <a:gd name="T35" fmla="*/ 1653 h 403"/>
                                  <a:gd name="T36" fmla="+- 0 5074 5033"/>
                                  <a:gd name="T37" fmla="*/ T36 w 1601"/>
                                  <a:gd name="T38" fmla="+- 0 1668 1270"/>
                                  <a:gd name="T39" fmla="*/ 1668 h 403"/>
                                  <a:gd name="T40" fmla="+- 0 5100 5033"/>
                                  <a:gd name="T41" fmla="*/ T40 w 1601"/>
                                  <a:gd name="T42" fmla="+- 0 1673 1270"/>
                                  <a:gd name="T43" fmla="*/ 1673 h 403"/>
                                  <a:gd name="T44" fmla="+- 0 6567 5033"/>
                                  <a:gd name="T45" fmla="*/ T44 w 1601"/>
                                  <a:gd name="T46" fmla="+- 0 1673 1270"/>
                                  <a:gd name="T47" fmla="*/ 1673 h 403"/>
                                  <a:gd name="T48" fmla="+- 0 6593 5033"/>
                                  <a:gd name="T49" fmla="*/ T48 w 1601"/>
                                  <a:gd name="T50" fmla="+- 0 1668 1270"/>
                                  <a:gd name="T51" fmla="*/ 1668 h 403"/>
                                  <a:gd name="T52" fmla="+- 0 6614 5033"/>
                                  <a:gd name="T53" fmla="*/ T52 w 1601"/>
                                  <a:gd name="T54" fmla="+- 0 1653 1270"/>
                                  <a:gd name="T55" fmla="*/ 1653 h 403"/>
                                  <a:gd name="T56" fmla="+- 0 6629 5033"/>
                                  <a:gd name="T57" fmla="*/ T56 w 1601"/>
                                  <a:gd name="T58" fmla="+- 0 1632 1270"/>
                                  <a:gd name="T59" fmla="*/ 1632 h 403"/>
                                  <a:gd name="T60" fmla="+- 0 6634 5033"/>
                                  <a:gd name="T61" fmla="*/ T60 w 1601"/>
                                  <a:gd name="T62" fmla="+- 0 1606 1270"/>
                                  <a:gd name="T63" fmla="*/ 1606 h 403"/>
                                  <a:gd name="T64" fmla="+- 0 6634 5033"/>
                                  <a:gd name="T65" fmla="*/ T64 w 1601"/>
                                  <a:gd name="T66" fmla="+- 0 1337 1270"/>
                                  <a:gd name="T67" fmla="*/ 1337 h 403"/>
                                  <a:gd name="T68" fmla="+- 0 6629 5033"/>
                                  <a:gd name="T69" fmla="*/ T68 w 1601"/>
                                  <a:gd name="T70" fmla="+- 0 1311 1270"/>
                                  <a:gd name="T71" fmla="*/ 1311 h 403"/>
                                  <a:gd name="T72" fmla="+- 0 6614 5033"/>
                                  <a:gd name="T73" fmla="*/ T72 w 1601"/>
                                  <a:gd name="T74" fmla="+- 0 1289 1270"/>
                                  <a:gd name="T75" fmla="*/ 1289 h 403"/>
                                  <a:gd name="T76" fmla="+- 0 6593 5033"/>
                                  <a:gd name="T77" fmla="*/ T76 w 1601"/>
                                  <a:gd name="T78" fmla="+- 0 1275 1270"/>
                                  <a:gd name="T79" fmla="*/ 1275 h 403"/>
                                  <a:gd name="T80" fmla="+- 0 6567 5033"/>
                                  <a:gd name="T81" fmla="*/ T80 w 1601"/>
                                  <a:gd name="T82" fmla="+- 0 1270 1270"/>
                                  <a:gd name="T83" fmla="*/ 1270 h 4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01" h="403">
                                    <a:moveTo>
                                      <a:pt x="1534" y="0"/>
                                    </a:moveTo>
                                    <a:lnTo>
                                      <a:pt x="67" y="0"/>
                                    </a:lnTo>
                                    <a:lnTo>
                                      <a:pt x="41" y="5"/>
                                    </a:lnTo>
                                    <a:lnTo>
                                      <a:pt x="20" y="19"/>
                                    </a:lnTo>
                                    <a:lnTo>
                                      <a:pt x="5" y="41"/>
                                    </a:lnTo>
                                    <a:lnTo>
                                      <a:pt x="0" y="67"/>
                                    </a:lnTo>
                                    <a:lnTo>
                                      <a:pt x="0" y="336"/>
                                    </a:lnTo>
                                    <a:lnTo>
                                      <a:pt x="5" y="362"/>
                                    </a:lnTo>
                                    <a:lnTo>
                                      <a:pt x="20" y="383"/>
                                    </a:lnTo>
                                    <a:lnTo>
                                      <a:pt x="41" y="398"/>
                                    </a:lnTo>
                                    <a:lnTo>
                                      <a:pt x="67" y="403"/>
                                    </a:lnTo>
                                    <a:lnTo>
                                      <a:pt x="1534" y="403"/>
                                    </a:lnTo>
                                    <a:lnTo>
                                      <a:pt x="1560" y="398"/>
                                    </a:lnTo>
                                    <a:lnTo>
                                      <a:pt x="1581" y="383"/>
                                    </a:lnTo>
                                    <a:lnTo>
                                      <a:pt x="1596" y="362"/>
                                    </a:lnTo>
                                    <a:lnTo>
                                      <a:pt x="1601" y="336"/>
                                    </a:lnTo>
                                    <a:lnTo>
                                      <a:pt x="1601" y="67"/>
                                    </a:lnTo>
                                    <a:lnTo>
                                      <a:pt x="1596" y="41"/>
                                    </a:lnTo>
                                    <a:lnTo>
                                      <a:pt x="1581" y="19"/>
                                    </a:lnTo>
                                    <a:lnTo>
                                      <a:pt x="1560" y="5"/>
                                    </a:lnTo>
                                    <a:lnTo>
                                      <a:pt x="1534"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63AF660E">
                    <v:shape id="Freeform 5" style="position:absolute;margin-left:20.1pt;margin-top:4.4pt;width:80.05pt;height:20.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01,403" o:spid="_x0000_s1026" fillcolor="red" stroked="f" path="m1534,l67,,41,5,20,19,5,41,,67,,336r5,26l20,383r21,15l67,403r1467,l1560,398r21,-15l1596,362r5,-26l1601,67r-5,-26l1581,19,1560,5,153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yyVwYAAFgZAAAOAAAAZHJzL2Uyb0RvYy54bWysWVGPozYQfq/U/2Dx2Go3GLCBaLOn3l1T&#10;Vbq2Jx39ASyQDSrBFNjNXqv+984YzNl7doKq7kMg64/xN/MxY3ty9+bl1JDnqh9q0e48eut7pGoL&#10;Udbt4877PdvfJB4Zxrwt80a01c77XA3em/tvv7k7d9sqEEfRlFVPwEg7bM/dzjuOY7fdbIbiWJ3y&#10;4VZ0VQuDB9Gf8hG+9o+bss/PYP3UbALf55uz6MuuF0U1DPDf99Ogdy/tHw5VMf52OAzVSJqdB9xG&#10;+dnLzwf83Nzf5dvHPu+OdTHTyP8Di1NetzDpYup9Pubkqa+/MnWqi14M4jDeFuK0EYdDXVTSB/CG&#10;+q+8+XTMu0r6AsEZuiVMw/9ntvj1+WNP6nLngVBtfgKJ9n1VYcAJw+icu2ELoE/dxx79G7oPovhj&#10;gIGNMYJfBsCQh/MvogQr+dMoZEReDv0JnwRfyYsM/Ocl8NXLSAr4J/Up5yHzSAFjAWOpL+fe5Fv1&#10;dPE0jD9VQlrKnz8M4yRcCXcy7OVMPgORD6cGNPz+hviEMx4T5ofhLPQCowr23YZkPjkTyn36GhQo&#10;kLRFg9gn+PEaFioY2JKgI4n8r2aMFEoaY9T3rcQgCBN/JBY5iHEFukwsVrCLxEB4LWLMjyMrsVTB&#10;kFjiIEbN8EM0mDVkVI+/RFljRk0FmM9CKzeqS5DRwMXO1IAGSWpnp4sgUXZ2pgzwmiV2droOGeUu&#10;dqYQNKTUzk5XQqKs7AJTCkwCK7tAlyILnLlgSkHDMLayC3QpJMrOzpTCzU6XIgtcCRGYUkAyczs7&#10;XQqJsrMzpXAqG+hSZIErK0JTCsrDwMou1KWQKCu70JTCmRVQ9bRaAnPaq1xoSkE5JJm1zOlSSJSd&#10;nSmFs56EuhRZ6MqK0JQC1onEzk6XQqKs7CJTCmcZjnQpssiVFZEpBeWxPXaRLoVE2dmZUjhXr0iX&#10;IotcWRGZUrjZ6VJcYGdKwVlqryiRLkUWubKCmVI4lWW6FG5lmSkF59S+jjFdioy5soKZUjizgulS&#10;uLOCmVJwHqTWasx0KTLmygpmSuGsKEyXwl1RuCkF7MXsseO6FBl3ZQU3pXBWY65L4a7G3JTCzU6X&#10;IuOurOCmFM6VjOtSuFcybkrhVJbrUmRQxezVGLaX+nbMuQuIdSncu4DYlMKZFbEuRRa7siI2pXDu&#10;oGJdCvcOKjalcFaUWJcii11ZEZtSOHefsS6Fe/eZmFI4q3GiS5ElrqxITClwibWuZIkuhUQtawUc&#10;iB7VkSc/qlNQ8dLOxyC4IzmevH159OrEgEeuDPjBuSqTRxIwASg8MznAoByCYzzlXAVDIBEM2/k1&#10;aNymS7g63V1mQkF1CU9XWceNLMJhB7qGTDA7GqzzFLd6aB32aGus495Lwte5ipshCV/nKu5OEA7b&#10;ijVkcLsg4etcxfUb4bDwrrGOC6qEr3MVVzgJX+cqLjkIh7ViDRk+uwrFexV8dhWq6Ro4VkkkA+Vt&#10;FXx2FerNGjjWEbQOBUCDTzk4J3gPDa3XrazeI9DKesBn8m2Xj1gX1C05Q3MFOxvkuPOwKYEDJ/Fc&#10;ZUJCRqwPlOERAGaWnQ2Y7wugaXUgrogaTA2qayetze+mipAaVNcJhIdTsERVYNSouk6oSUswOIVD&#10;DarrBJosLXqrQXXVQWHIL5qa5gth+3Jpwpl7uMikplLXaco5DmGaXLQ2x3RuGEHwlRV1nawtGl0H&#10;4mYOYnttYsrm9+2aI5SlsEyjxSuBmV40BF6J8wK8otoy85VXYHHlyvtE2Rybyy/nEmuVD0qKohFD&#10;Nb0amGdyfVwSDvNUa1IOoqnLfd00mGdD//jwrunJcw5t6P3eh7/5pTBgjVyXW4GPqTcQH4c26ZzT&#10;2DCVbeW/UxpE/tsgvdnzJL6J9hG7SWM/ufFp+jblfpRG7/f/YLrTaHusy7JqP9RtpVrcNFrXQp6b&#10;7VNzWja5saKkDBZP6ZfTSXTR7mQvntoSvMu3xyovf5zvx7xupvuNyVgGGdxWVxkI2XvGdvPUn34Q&#10;5WdoPfdiau/DzxFwcxT9Xx45Q2t/5w1/PuV95ZHm5xZ65ymNsA0wyi8RizGhe33kQR/J2wJM7bzR&#10;g60V3r4bp98Pnrq+fjzCTFTGohU/QMv7UGNnWvKbWM1foH0vPZh/asDfB/TvEvXlB5H7fwEAAP//&#10;AwBQSwMEFAAGAAgAAAAhAPlZd0PdAAAABwEAAA8AAABkcnMvZG93bnJldi54bWxMj0tPwzAQhO9I&#10;/AdrkbhRJwGqNsSpUKXChR5aHuLoxksSEa8jP9rw71lO5bg7o5lvqtVkB3FEH3pHCvJZBgKpcaan&#10;VsHb6+ZmASJETUYPjlDBDwZY1ZcXlS6NO9EOj/vYCg6hUGoFXYxjKWVoOrQ6zNyIxNqX81ZHPn0r&#10;jdcnDreDLLJsLq3uiRs6PeK6w+Z7n6yC57R93623KX2E+efSb+6f8ualUOr6anp8ABFximcz/OEz&#10;OtTMdHCJTBCDgrusYKeCBQ9gmctuQRz4v8xB1pX8z1//AgAA//8DAFBLAQItABQABgAIAAAAIQC2&#10;gziS/gAAAOEBAAATAAAAAAAAAAAAAAAAAAAAAABbQ29udGVudF9UeXBlc10ueG1sUEsBAi0AFAAG&#10;AAgAAAAhADj9If/WAAAAlAEAAAsAAAAAAAAAAAAAAAAALwEAAF9yZWxzLy5yZWxzUEsBAi0AFAAG&#10;AAgAAAAhAKNNnLJXBgAAWBkAAA4AAAAAAAAAAAAAAAAALgIAAGRycy9lMm9Eb2MueG1sUEsBAi0A&#10;FAAGAAgAAAAhAPlZd0PdAAAABwEAAA8AAAAAAAAAAAAAAAAAsQgAAGRycy9kb3ducmV2LnhtbFBL&#10;BQYAAAAABAAEAPMAAAC7CQAAAAA=&#10;" w14:anchorId="41F7F8B0">
                      <v:path arrowok="t" o:connecttype="custom" o:connectlocs="974090,806450;42545,806450;26035,809625;12700,818515;3175,832485;0,848995;0,1019810;3175,1036320;12700,1049655;26035,1059180;42545,1062355;974090,1062355;990600,1059180;1003935,1049655;1013460,1036320;1016635,1019810;1016635,848995;1013460,832485;1003935,818515;990600,809625;974090,806450" o:connectangles="0,0,0,0,0,0,0,0,0,0,0,0,0,0,0,0,0,0,0,0,0"/>
                      <w10:wrap anchorx="page"/>
                    </v:shape>
                  </w:pict>
                </mc:Fallback>
              </mc:AlternateContent>
            </w:r>
          </w:p>
        </w:tc>
        <w:tc>
          <w:tcPr>
            <w:tcW w:w="3402" w:type="dxa"/>
          </w:tcPr>
          <w:p w14:paraId="1701931A" w14:textId="77777777" w:rsidR="00BA746F" w:rsidRPr="00935315" w:rsidRDefault="00BA746F" w:rsidP="002A06A2">
            <w:pPr>
              <w:pStyle w:val="TableParagraph"/>
              <w:tabs>
                <w:tab w:val="left" w:pos="8789"/>
              </w:tabs>
              <w:spacing w:line="252" w:lineRule="exact"/>
              <w:ind w:left="107" w:right="99"/>
              <w:jc w:val="both"/>
              <w:rPr>
                <w:rFonts w:ascii="Arial" w:hAnsi="Arial" w:cs="Arial"/>
                <w:color w:val="000000" w:themeColor="text1"/>
                <w:sz w:val="20"/>
                <w:szCs w:val="20"/>
              </w:rPr>
            </w:pPr>
            <w:r w:rsidRPr="00935315">
              <w:rPr>
                <w:rFonts w:ascii="Arial" w:hAnsi="Arial" w:cs="Arial"/>
                <w:color w:val="000000" w:themeColor="text1"/>
                <w:w w:val="85"/>
                <w:sz w:val="20"/>
                <w:szCs w:val="20"/>
              </w:rPr>
              <w:t>SON LOS PRIMEROS PRODUCTOS</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EN SALIR A PROCESO, SE REVISA</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VACÍO,</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APARIENCIA,</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TEXTURA,</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90"/>
                <w:sz w:val="20"/>
                <w:szCs w:val="20"/>
              </w:rPr>
              <w:t>COLOR</w:t>
            </w:r>
            <w:r w:rsidRPr="00935315">
              <w:rPr>
                <w:rFonts w:ascii="Arial" w:hAnsi="Arial" w:cs="Arial"/>
                <w:color w:val="000000" w:themeColor="text1"/>
                <w:spacing w:val="-8"/>
                <w:w w:val="90"/>
                <w:sz w:val="20"/>
                <w:szCs w:val="20"/>
              </w:rPr>
              <w:t xml:space="preserve"> </w:t>
            </w:r>
            <w:r w:rsidRPr="00935315">
              <w:rPr>
                <w:rFonts w:ascii="Arial" w:hAnsi="Arial" w:cs="Arial"/>
                <w:color w:val="000000" w:themeColor="text1"/>
                <w:w w:val="90"/>
                <w:sz w:val="20"/>
                <w:szCs w:val="20"/>
              </w:rPr>
              <w:t>Y</w:t>
            </w:r>
            <w:r w:rsidRPr="00935315">
              <w:rPr>
                <w:rFonts w:ascii="Arial" w:hAnsi="Arial" w:cs="Arial"/>
                <w:color w:val="000000" w:themeColor="text1"/>
                <w:spacing w:val="-7"/>
                <w:w w:val="90"/>
                <w:sz w:val="20"/>
                <w:szCs w:val="20"/>
              </w:rPr>
              <w:t xml:space="preserve"> </w:t>
            </w:r>
            <w:r w:rsidRPr="00935315">
              <w:rPr>
                <w:rFonts w:ascii="Arial" w:hAnsi="Arial" w:cs="Arial"/>
                <w:color w:val="000000" w:themeColor="text1"/>
                <w:w w:val="90"/>
                <w:sz w:val="20"/>
                <w:szCs w:val="20"/>
              </w:rPr>
              <w:t>OLOR.</w:t>
            </w:r>
          </w:p>
        </w:tc>
      </w:tr>
      <w:tr w:rsidR="00655A6E" w:rsidRPr="00935315" w14:paraId="4D39ACAD" w14:textId="77777777" w:rsidTr="00D972C3">
        <w:trPr>
          <w:trHeight w:val="1001"/>
        </w:trPr>
        <w:tc>
          <w:tcPr>
            <w:tcW w:w="2904" w:type="dxa"/>
          </w:tcPr>
          <w:p w14:paraId="4D8512AA" w14:textId="77777777" w:rsidR="00BA746F" w:rsidRPr="00935315" w:rsidRDefault="00BA746F" w:rsidP="002A06A2">
            <w:pPr>
              <w:pStyle w:val="TableParagraph"/>
              <w:tabs>
                <w:tab w:val="left" w:pos="8789"/>
              </w:tabs>
              <w:spacing w:before="1" w:line="242" w:lineRule="auto"/>
              <w:ind w:left="107" w:right="286"/>
              <w:rPr>
                <w:rFonts w:ascii="Arial" w:hAnsi="Arial" w:cs="Arial"/>
                <w:color w:val="000000" w:themeColor="text1"/>
                <w:sz w:val="20"/>
                <w:szCs w:val="20"/>
              </w:rPr>
            </w:pPr>
            <w:r w:rsidRPr="00935315">
              <w:rPr>
                <w:rFonts w:ascii="Arial" w:hAnsi="Arial" w:cs="Arial"/>
                <w:color w:val="000000" w:themeColor="text1"/>
                <w:w w:val="80"/>
                <w:sz w:val="20"/>
                <w:szCs w:val="20"/>
              </w:rPr>
              <w:t>PRODUCTOS</w:t>
            </w:r>
            <w:r w:rsidRPr="00935315">
              <w:rPr>
                <w:rFonts w:ascii="Arial" w:hAnsi="Arial" w:cs="Arial"/>
                <w:color w:val="000000" w:themeColor="text1"/>
                <w:spacing w:val="18"/>
                <w:w w:val="80"/>
                <w:sz w:val="20"/>
                <w:szCs w:val="20"/>
              </w:rPr>
              <w:t xml:space="preserve"> </w:t>
            </w:r>
            <w:r w:rsidRPr="00935315">
              <w:rPr>
                <w:rFonts w:ascii="Arial" w:hAnsi="Arial" w:cs="Arial"/>
                <w:color w:val="000000" w:themeColor="text1"/>
                <w:w w:val="80"/>
                <w:sz w:val="20"/>
                <w:szCs w:val="20"/>
              </w:rPr>
              <w:t>CON</w:t>
            </w:r>
            <w:r w:rsidRPr="00935315">
              <w:rPr>
                <w:rFonts w:ascii="Arial" w:hAnsi="Arial" w:cs="Arial"/>
                <w:color w:val="000000" w:themeColor="text1"/>
                <w:spacing w:val="16"/>
                <w:w w:val="80"/>
                <w:sz w:val="20"/>
                <w:szCs w:val="20"/>
              </w:rPr>
              <w:t xml:space="preserve"> </w:t>
            </w:r>
            <w:r w:rsidRPr="00935315">
              <w:rPr>
                <w:rFonts w:ascii="Arial" w:hAnsi="Arial" w:cs="Arial"/>
                <w:color w:val="000000" w:themeColor="text1"/>
                <w:w w:val="80"/>
                <w:sz w:val="20"/>
                <w:szCs w:val="20"/>
              </w:rPr>
              <w:t>VIDA</w:t>
            </w:r>
            <w:r w:rsidRPr="00935315">
              <w:rPr>
                <w:rFonts w:ascii="Arial" w:hAnsi="Arial" w:cs="Arial"/>
                <w:color w:val="000000" w:themeColor="text1"/>
                <w:spacing w:val="18"/>
                <w:w w:val="80"/>
                <w:sz w:val="20"/>
                <w:szCs w:val="20"/>
              </w:rPr>
              <w:t xml:space="preserve"> </w:t>
            </w:r>
            <w:r w:rsidRPr="00935315">
              <w:rPr>
                <w:rFonts w:ascii="Arial" w:hAnsi="Arial" w:cs="Arial"/>
                <w:color w:val="000000" w:themeColor="text1"/>
                <w:w w:val="80"/>
                <w:sz w:val="20"/>
                <w:szCs w:val="20"/>
              </w:rPr>
              <w:t>ÚTIL</w:t>
            </w:r>
            <w:r w:rsidRPr="00935315">
              <w:rPr>
                <w:rFonts w:ascii="Arial" w:hAnsi="Arial" w:cs="Arial"/>
                <w:color w:val="000000" w:themeColor="text1"/>
                <w:spacing w:val="-43"/>
                <w:w w:val="80"/>
                <w:sz w:val="20"/>
                <w:szCs w:val="20"/>
              </w:rPr>
              <w:t xml:space="preserve"> </w:t>
            </w:r>
            <w:r w:rsidRPr="00935315">
              <w:rPr>
                <w:rFonts w:ascii="Arial" w:hAnsi="Arial" w:cs="Arial"/>
                <w:color w:val="000000" w:themeColor="text1"/>
                <w:w w:val="80"/>
                <w:sz w:val="20"/>
                <w:szCs w:val="20"/>
              </w:rPr>
              <w:t>ENTRE</w:t>
            </w:r>
            <w:r w:rsidRPr="00935315">
              <w:rPr>
                <w:rFonts w:ascii="Arial" w:hAnsi="Arial" w:cs="Arial"/>
                <w:color w:val="000000" w:themeColor="text1"/>
                <w:spacing w:val="10"/>
                <w:w w:val="80"/>
                <w:sz w:val="20"/>
                <w:szCs w:val="20"/>
              </w:rPr>
              <w:t xml:space="preserve"> </w:t>
            </w:r>
            <w:r w:rsidRPr="00935315">
              <w:rPr>
                <w:rFonts w:ascii="Arial" w:hAnsi="Arial" w:cs="Arial"/>
                <w:color w:val="000000" w:themeColor="text1"/>
                <w:w w:val="80"/>
                <w:sz w:val="20"/>
                <w:szCs w:val="20"/>
              </w:rPr>
              <w:t>DOS</w:t>
            </w:r>
            <w:r w:rsidRPr="00935315">
              <w:rPr>
                <w:rFonts w:ascii="Arial" w:hAnsi="Arial" w:cs="Arial"/>
                <w:color w:val="000000" w:themeColor="text1"/>
                <w:spacing w:val="11"/>
                <w:w w:val="80"/>
                <w:sz w:val="20"/>
                <w:szCs w:val="20"/>
              </w:rPr>
              <w:t xml:space="preserve"> </w:t>
            </w:r>
            <w:r w:rsidRPr="00935315">
              <w:rPr>
                <w:rFonts w:ascii="Arial" w:hAnsi="Arial" w:cs="Arial"/>
                <w:color w:val="000000" w:themeColor="text1"/>
                <w:w w:val="80"/>
                <w:sz w:val="20"/>
                <w:szCs w:val="20"/>
              </w:rPr>
              <w:t>SEMANAS</w:t>
            </w:r>
            <w:r w:rsidRPr="00935315">
              <w:rPr>
                <w:rFonts w:ascii="Arial" w:hAnsi="Arial" w:cs="Arial"/>
                <w:color w:val="000000" w:themeColor="text1"/>
                <w:spacing w:val="10"/>
                <w:w w:val="80"/>
                <w:sz w:val="20"/>
                <w:szCs w:val="20"/>
              </w:rPr>
              <w:t xml:space="preserve"> </w:t>
            </w:r>
            <w:r w:rsidRPr="00935315">
              <w:rPr>
                <w:rFonts w:ascii="Arial" w:hAnsi="Arial" w:cs="Arial"/>
                <w:color w:val="000000" w:themeColor="text1"/>
                <w:w w:val="80"/>
                <w:sz w:val="20"/>
                <w:szCs w:val="20"/>
              </w:rPr>
              <w:t>(2)</w:t>
            </w:r>
            <w:r w:rsidRPr="00935315">
              <w:rPr>
                <w:rFonts w:ascii="Arial" w:hAnsi="Arial" w:cs="Arial"/>
                <w:color w:val="000000" w:themeColor="text1"/>
                <w:spacing w:val="11"/>
                <w:w w:val="80"/>
                <w:sz w:val="20"/>
                <w:szCs w:val="20"/>
              </w:rPr>
              <w:t xml:space="preserve"> </w:t>
            </w:r>
            <w:r w:rsidRPr="00935315">
              <w:rPr>
                <w:rFonts w:ascii="Arial" w:hAnsi="Arial" w:cs="Arial"/>
                <w:color w:val="000000" w:themeColor="text1"/>
                <w:w w:val="80"/>
                <w:sz w:val="20"/>
                <w:szCs w:val="20"/>
              </w:rPr>
              <w:t>Y</w:t>
            </w:r>
            <w:r w:rsidRPr="00935315">
              <w:rPr>
                <w:rFonts w:ascii="Arial" w:hAnsi="Arial" w:cs="Arial"/>
                <w:color w:val="000000" w:themeColor="text1"/>
                <w:spacing w:val="1"/>
                <w:w w:val="80"/>
                <w:sz w:val="20"/>
                <w:szCs w:val="20"/>
              </w:rPr>
              <w:t xml:space="preserve"> </w:t>
            </w:r>
            <w:r w:rsidRPr="00935315">
              <w:rPr>
                <w:rFonts w:ascii="Arial" w:hAnsi="Arial" w:cs="Arial"/>
                <w:color w:val="000000" w:themeColor="text1"/>
                <w:w w:val="85"/>
                <w:sz w:val="20"/>
                <w:szCs w:val="20"/>
              </w:rPr>
              <w:t>TRES</w:t>
            </w:r>
            <w:r w:rsidRPr="00935315">
              <w:rPr>
                <w:rFonts w:ascii="Arial" w:hAnsi="Arial" w:cs="Arial"/>
                <w:color w:val="000000" w:themeColor="text1"/>
                <w:spacing w:val="-4"/>
                <w:w w:val="85"/>
                <w:sz w:val="20"/>
                <w:szCs w:val="20"/>
              </w:rPr>
              <w:t xml:space="preserve"> </w:t>
            </w:r>
            <w:r w:rsidRPr="00935315">
              <w:rPr>
                <w:rFonts w:ascii="Arial" w:hAnsi="Arial" w:cs="Arial"/>
                <w:color w:val="000000" w:themeColor="text1"/>
                <w:w w:val="85"/>
                <w:sz w:val="20"/>
                <w:szCs w:val="20"/>
              </w:rPr>
              <w:t>(3)</w:t>
            </w:r>
            <w:r w:rsidRPr="00935315">
              <w:rPr>
                <w:rFonts w:ascii="Arial" w:hAnsi="Arial" w:cs="Arial"/>
                <w:color w:val="000000" w:themeColor="text1"/>
                <w:spacing w:val="-4"/>
                <w:w w:val="85"/>
                <w:sz w:val="20"/>
                <w:szCs w:val="20"/>
              </w:rPr>
              <w:t xml:space="preserve"> </w:t>
            </w:r>
            <w:r w:rsidRPr="00935315">
              <w:rPr>
                <w:rFonts w:ascii="Arial" w:hAnsi="Arial" w:cs="Arial"/>
                <w:color w:val="000000" w:themeColor="text1"/>
                <w:w w:val="85"/>
                <w:sz w:val="20"/>
                <w:szCs w:val="20"/>
              </w:rPr>
              <w:t>SEMANAS</w:t>
            </w:r>
          </w:p>
        </w:tc>
        <w:tc>
          <w:tcPr>
            <w:tcW w:w="2415" w:type="dxa"/>
          </w:tcPr>
          <w:p w14:paraId="0529E565" w14:textId="48A00B85" w:rsidR="00BA746F" w:rsidRPr="00935315" w:rsidRDefault="00BA746F" w:rsidP="002A06A2">
            <w:pPr>
              <w:pStyle w:val="TableParagraph"/>
              <w:tabs>
                <w:tab w:val="left" w:pos="8789"/>
              </w:tabs>
              <w:spacing w:before="3"/>
              <w:rPr>
                <w:rFonts w:ascii="Arial" w:hAnsi="Arial" w:cs="Arial"/>
                <w:color w:val="000000" w:themeColor="text1"/>
                <w:sz w:val="20"/>
                <w:szCs w:val="20"/>
              </w:rPr>
            </w:pPr>
          </w:p>
          <w:p w14:paraId="3351FACE" w14:textId="6B185A5F" w:rsidR="00BA746F" w:rsidRPr="00935315" w:rsidRDefault="00986CC2" w:rsidP="002A06A2">
            <w:pPr>
              <w:pStyle w:val="TableParagraph"/>
              <w:tabs>
                <w:tab w:val="left" w:pos="1652"/>
                <w:tab w:val="left" w:pos="8789"/>
              </w:tabs>
              <w:spacing w:before="1"/>
              <w:ind w:left="14"/>
              <w:jc w:val="center"/>
              <w:rPr>
                <w:rFonts w:ascii="Arial" w:hAnsi="Arial" w:cs="Arial"/>
                <w:color w:val="000000" w:themeColor="text1"/>
                <w:sz w:val="20"/>
                <w:szCs w:val="20"/>
              </w:rPr>
            </w:pPr>
            <w:r w:rsidRPr="00935315">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1" locked="0" layoutInCell="1" allowOverlap="1" wp14:anchorId="6F8F343A" wp14:editId="2AAC92EB">
                      <wp:simplePos x="0" y="0"/>
                      <wp:positionH relativeFrom="page">
                        <wp:posOffset>248100</wp:posOffset>
                      </wp:positionH>
                      <wp:positionV relativeFrom="paragraph">
                        <wp:posOffset>62230</wp:posOffset>
                      </wp:positionV>
                      <wp:extent cx="1036955" cy="262890"/>
                      <wp:effectExtent l="0" t="0" r="0" b="0"/>
                      <wp:wrapNone/>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6955" cy="262890"/>
                              </a:xfrm>
                              <a:custGeom>
                                <a:avLst/>
                                <a:gdLst>
                                  <a:gd name="T0" fmla="+- 0 6574 5010"/>
                                  <a:gd name="T1" fmla="*/ T0 w 1633"/>
                                  <a:gd name="T2" fmla="+- 0 2306 2306"/>
                                  <a:gd name="T3" fmla="*/ 2306 h 414"/>
                                  <a:gd name="T4" fmla="+- 0 5079 5010"/>
                                  <a:gd name="T5" fmla="*/ T4 w 1633"/>
                                  <a:gd name="T6" fmla="+- 0 2306 2306"/>
                                  <a:gd name="T7" fmla="*/ 2306 h 414"/>
                                  <a:gd name="T8" fmla="+- 0 5052 5010"/>
                                  <a:gd name="T9" fmla="*/ T8 w 1633"/>
                                  <a:gd name="T10" fmla="+- 0 2311 2306"/>
                                  <a:gd name="T11" fmla="*/ 2311 h 414"/>
                                  <a:gd name="T12" fmla="+- 0 5030 5010"/>
                                  <a:gd name="T13" fmla="*/ T12 w 1633"/>
                                  <a:gd name="T14" fmla="+- 0 2326 2306"/>
                                  <a:gd name="T15" fmla="*/ 2326 h 414"/>
                                  <a:gd name="T16" fmla="+- 0 5015 5010"/>
                                  <a:gd name="T17" fmla="*/ T16 w 1633"/>
                                  <a:gd name="T18" fmla="+- 0 2348 2306"/>
                                  <a:gd name="T19" fmla="*/ 2348 h 414"/>
                                  <a:gd name="T20" fmla="+- 0 5010 5010"/>
                                  <a:gd name="T21" fmla="*/ T20 w 1633"/>
                                  <a:gd name="T22" fmla="+- 0 2375 2306"/>
                                  <a:gd name="T23" fmla="*/ 2375 h 414"/>
                                  <a:gd name="T24" fmla="+- 0 5010 5010"/>
                                  <a:gd name="T25" fmla="*/ T24 w 1633"/>
                                  <a:gd name="T26" fmla="+- 0 2651 2306"/>
                                  <a:gd name="T27" fmla="*/ 2651 h 414"/>
                                  <a:gd name="T28" fmla="+- 0 5015 5010"/>
                                  <a:gd name="T29" fmla="*/ T28 w 1633"/>
                                  <a:gd name="T30" fmla="+- 0 2677 2306"/>
                                  <a:gd name="T31" fmla="*/ 2677 h 414"/>
                                  <a:gd name="T32" fmla="+- 0 5030 5010"/>
                                  <a:gd name="T33" fmla="*/ T32 w 1633"/>
                                  <a:gd name="T34" fmla="+- 0 2699 2306"/>
                                  <a:gd name="T35" fmla="*/ 2699 h 414"/>
                                  <a:gd name="T36" fmla="+- 0 5052 5010"/>
                                  <a:gd name="T37" fmla="*/ T36 w 1633"/>
                                  <a:gd name="T38" fmla="+- 0 2714 2306"/>
                                  <a:gd name="T39" fmla="*/ 2714 h 414"/>
                                  <a:gd name="T40" fmla="+- 0 5079 5010"/>
                                  <a:gd name="T41" fmla="*/ T40 w 1633"/>
                                  <a:gd name="T42" fmla="+- 0 2720 2306"/>
                                  <a:gd name="T43" fmla="*/ 2720 h 414"/>
                                  <a:gd name="T44" fmla="+- 0 6574 5010"/>
                                  <a:gd name="T45" fmla="*/ T44 w 1633"/>
                                  <a:gd name="T46" fmla="+- 0 2720 2306"/>
                                  <a:gd name="T47" fmla="*/ 2720 h 414"/>
                                  <a:gd name="T48" fmla="+- 0 6601 5010"/>
                                  <a:gd name="T49" fmla="*/ T48 w 1633"/>
                                  <a:gd name="T50" fmla="+- 0 2714 2306"/>
                                  <a:gd name="T51" fmla="*/ 2714 h 414"/>
                                  <a:gd name="T52" fmla="+- 0 6623 5010"/>
                                  <a:gd name="T53" fmla="*/ T52 w 1633"/>
                                  <a:gd name="T54" fmla="+- 0 2699 2306"/>
                                  <a:gd name="T55" fmla="*/ 2699 h 414"/>
                                  <a:gd name="T56" fmla="+- 0 6638 5010"/>
                                  <a:gd name="T57" fmla="*/ T56 w 1633"/>
                                  <a:gd name="T58" fmla="+- 0 2677 2306"/>
                                  <a:gd name="T59" fmla="*/ 2677 h 414"/>
                                  <a:gd name="T60" fmla="+- 0 6643 5010"/>
                                  <a:gd name="T61" fmla="*/ T60 w 1633"/>
                                  <a:gd name="T62" fmla="+- 0 2651 2306"/>
                                  <a:gd name="T63" fmla="*/ 2651 h 414"/>
                                  <a:gd name="T64" fmla="+- 0 6643 5010"/>
                                  <a:gd name="T65" fmla="*/ T64 w 1633"/>
                                  <a:gd name="T66" fmla="+- 0 2375 2306"/>
                                  <a:gd name="T67" fmla="*/ 2375 h 414"/>
                                  <a:gd name="T68" fmla="+- 0 6638 5010"/>
                                  <a:gd name="T69" fmla="*/ T68 w 1633"/>
                                  <a:gd name="T70" fmla="+- 0 2348 2306"/>
                                  <a:gd name="T71" fmla="*/ 2348 h 414"/>
                                  <a:gd name="T72" fmla="+- 0 6623 5010"/>
                                  <a:gd name="T73" fmla="*/ T72 w 1633"/>
                                  <a:gd name="T74" fmla="+- 0 2326 2306"/>
                                  <a:gd name="T75" fmla="*/ 2326 h 414"/>
                                  <a:gd name="T76" fmla="+- 0 6601 5010"/>
                                  <a:gd name="T77" fmla="*/ T76 w 1633"/>
                                  <a:gd name="T78" fmla="+- 0 2311 2306"/>
                                  <a:gd name="T79" fmla="*/ 2311 h 414"/>
                                  <a:gd name="T80" fmla="+- 0 6574 5010"/>
                                  <a:gd name="T81" fmla="*/ T80 w 1633"/>
                                  <a:gd name="T82" fmla="+- 0 2306 2306"/>
                                  <a:gd name="T83" fmla="*/ 2306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33" h="414">
                                    <a:moveTo>
                                      <a:pt x="1564" y="0"/>
                                    </a:moveTo>
                                    <a:lnTo>
                                      <a:pt x="69" y="0"/>
                                    </a:lnTo>
                                    <a:lnTo>
                                      <a:pt x="42" y="5"/>
                                    </a:lnTo>
                                    <a:lnTo>
                                      <a:pt x="20" y="20"/>
                                    </a:lnTo>
                                    <a:lnTo>
                                      <a:pt x="5" y="42"/>
                                    </a:lnTo>
                                    <a:lnTo>
                                      <a:pt x="0" y="69"/>
                                    </a:lnTo>
                                    <a:lnTo>
                                      <a:pt x="0" y="345"/>
                                    </a:lnTo>
                                    <a:lnTo>
                                      <a:pt x="5" y="371"/>
                                    </a:lnTo>
                                    <a:lnTo>
                                      <a:pt x="20" y="393"/>
                                    </a:lnTo>
                                    <a:lnTo>
                                      <a:pt x="42" y="408"/>
                                    </a:lnTo>
                                    <a:lnTo>
                                      <a:pt x="69" y="414"/>
                                    </a:lnTo>
                                    <a:lnTo>
                                      <a:pt x="1564" y="414"/>
                                    </a:lnTo>
                                    <a:lnTo>
                                      <a:pt x="1591" y="408"/>
                                    </a:lnTo>
                                    <a:lnTo>
                                      <a:pt x="1613" y="393"/>
                                    </a:lnTo>
                                    <a:lnTo>
                                      <a:pt x="1628" y="371"/>
                                    </a:lnTo>
                                    <a:lnTo>
                                      <a:pt x="1633" y="345"/>
                                    </a:lnTo>
                                    <a:lnTo>
                                      <a:pt x="1633" y="69"/>
                                    </a:lnTo>
                                    <a:lnTo>
                                      <a:pt x="1628" y="42"/>
                                    </a:lnTo>
                                    <a:lnTo>
                                      <a:pt x="1613" y="20"/>
                                    </a:lnTo>
                                    <a:lnTo>
                                      <a:pt x="1591" y="5"/>
                                    </a:lnTo>
                                    <a:lnTo>
                                      <a:pt x="1564"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xmlns:pic="http://schemas.openxmlformats.org/drawingml/2006/picture" xmlns:a="http://schemas.openxmlformats.org/drawingml/2006/main">
                  <w:pict w14:anchorId="731FC91E">
                    <v:shape id="Freeform 4" style="position:absolute;margin-left:19.55pt;margin-top:4.9pt;width:81.65pt;height:20.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3,414" o:spid="_x0000_s1026" fillcolor="#ffc000" stroked="f" path="m1564,l69,,42,5,20,20,5,42,,69,,345r5,26l20,393r22,15l69,414r1495,l1591,408r22,-15l1628,371r5,-26l1633,69r-5,-27l1613,20,1591,5,15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NBsTQYAAFgZAAAOAAAAZHJzL2Uyb0RvYy54bWysWVGPozYQfq/U/2Dx2GovYIyB6LKn3l1T&#10;Vbq2Jx39AV4gG1SCKbCbvav63ztjcM7e2htU9SWQ+GP4Zj7P2J68fvN0asljPYyN7HZB9CoMSN2V&#10;smq6+13we7G/yQIyTqKrRCu7ehd8rsfgze2337w+99uayqNsq3ogYKQbt+d+Fxynqd9uNmN5rE9i&#10;fCX7uoPBgxxOYoKvw/2mGsQZrJ/aDQ1DvjnLoeoHWdbjCL++nweDW2X/cKjL6bfDYawn0u4C4Dap&#10;z0F93uHn5va12N4Poj825UJD/AcWJ9F08NKLqfdiEuRhaP5l6tSUgxzlYXpVytNGHg5NWSsfwJso&#10;fObNp6Poa+ULBGfsL2Ea/z+z5a+PHwfSVLuAB6QTJ5BoP9Q1BpwwjM65H7cA+tR/HNC/sf8gyz9G&#10;GNhYI/hlBAy5O/8iK7AiHiapIvJ0GE74JPhKnlTgP18CXz9NpIQfozDmeZIEpIQxymmWK2U2Yquf&#10;Lh/G6adaKkvi8cM4zcJVcKfCXi3kCxD5cGpBw+9vSEh4kjKSQGQXoS+wSMO+25AiJGcS8Th+DqIa&#10;pGzROOQEP57DYg0DWwp0JCxSwYP5cHkj0yhlLAnT3EkMgjDzR2LMQwy0Mpz0Eks17EVikKGGsSRM&#10;qJNYrmFILPMQg0CbxmgcRc6QRWb8FcoZs8hWIAnj0MktMiUoIupjZ2tAY+oWNDJFUCg3O1sGmGaJ&#10;m52pQxFxHztbCBqzzB07UwmFcrKjthSYBE521JSioN5csKWgcZo42VFTCoVys7Ol8LMzpSioLyGo&#10;LQXliXveUVMKhXKzs6XwKktNKQrqy4rYloLyNHXGLjalUCgnu9iWwpsVUNCMWhL7siK2paA8z93s&#10;TCkUys3OlsJbT2JTiiL2ZUVsS0HTiLnZmVIolJMds6XwlmFmSlEwX1YwWwqaQv64lghmSqFQbna2&#10;FN7Vi5lSFMyXFcyWws/OlOIFdrYUnIeRs6IwU4oCqph7dU1sKbzKJqYUfmUTWwrOaexkl5hSFLDY&#10;edjZUnizAnctlwXbnxWJLQXnceZmZ0pRJL6sSGwpvBUlMaXwVxRuS8E5c8eOm1IU3JcV3JbCW425&#10;KYW/GnNbCj87U4qC+7KC21J4VzJuSuFfybgthVdZbkpRcF9WpLYU3l1Aakrh3wWkthTerEhNKYrU&#10;lxWpLYV3B5WaUvh3UKkthbeipKYURerLitSWwrv7TE0p/LvPzJbCW40zU4oi82VFZkvh3bVnphT2&#10;eQIORPf6yCOO+hRUPnXLMQjuiMCTd6iOXr0c8chVAD84VxXqfAMmAIVnJg8YlENwiqecq2AIJIJh&#10;O78Gjdt0BU/WwUF1Bc9XwXEji3DYga4hQxdHYUu4Cr64Cnu0NXDceyGZeJ2ruBlS8HWu4u4E4bCt&#10;WEMGtwsKvs5VXL8RDgvvGuu4oCr4OleTxVVYmtZYxyUHrcNasQq+uArFexV8cRWq6Ro4VkkkA+Vt&#10;FXxxFerNGjjWEbQOBcCAzzm4JPgADa3nrawhINDKusNnxLYXE9YFfUvO0FzBzgY57gJsSuDAST7W&#10;hVSQCetDlOAKC2/WTZevgLYzgbiEGTA9qK+9soZbYgDpCOlBfZ1BeDgFEFxmT/Wovs6oWUsw+BJo&#10;tgTUroNiSISXUPP74stk0Gz01eIe51omPayvVhxYmL34ziWmS8MIxNZW9HW2dtHoOjCfp9G1F0d8&#10;KcfXHImgH6fUuhaYeaKBrNfifAFeUe3y5itT4OLKlfkUJUtsXp4Gl1g/n51lK8d6nkCYZ2p9vCQc&#10;5qnRpBxl21T7pm0xz8bh/u5dO5BHAW3o/f5dGGrTFqxV63In8TE9T/FxaJMuOY0NU9VW/iuPKAvf&#10;0vxmz7P0hu1ZcpOnYXYTRvnbnIcsZ+/3f2O6R2x7bKqq7j40Xa1b3BFb10Jemu1zc1o1ubGi5Aks&#10;nsovr5PgocfJQT50FXgntsdaVD8u95No2vl+YzNWQQa39VUFQvWesd0896fvZPUZWs+DnNv78HcE&#10;3Bzl8CUgZ2jt74Lxzwcx1AFpf+6gd55HDNsAk/rCEjizB2QwR+7MEdGVYGoXTAFsrfD23TT/f/DQ&#10;D839Ed4UqVh08gdoeR8a7EwrfjOr5Qu075UHy18N+P+A+V2hvv4hcvsPAAAA//8DAFBLAwQUAAYA&#10;CAAAACEAPYN0mN0AAAAHAQAADwAAAGRycy9kb3ducmV2LnhtbEyPzU7DMBCE70i8g7VI3Kid8NM2&#10;ZFOViiL1RgsSVzc2cUS8jmKnDW/PcoLjaEYz35SryXfiZIfYBkLIZgqEpTqYlhqE97ftzQJETJqM&#10;7gJZhG8bYVVdXpS6MOFMe3s6pEZwCcVCI7iU+kLKWDvrdZyF3hJ7n2HwOrEcGmkGfeZy38lcqQfp&#10;dUu84HRvN87WX4fRI6hxsXl5befzbdrt48daPbXu2SFeX03rRxDJTukvDL/4jA4VMx3DSCaKDuF2&#10;mXESYckH2M5VfgfiiHCf5SCrUv7nr34AAAD//wMAUEsBAi0AFAAGAAgAAAAhALaDOJL+AAAA4QEA&#10;ABMAAAAAAAAAAAAAAAAAAAAAAFtDb250ZW50X1R5cGVzXS54bWxQSwECLQAUAAYACAAAACEAOP0h&#10;/9YAAACUAQAACwAAAAAAAAAAAAAAAAAvAQAAX3JlbHMvLnJlbHNQSwECLQAUAAYACAAAACEAQTzQ&#10;bE0GAABYGQAADgAAAAAAAAAAAAAAAAAuAgAAZHJzL2Uyb0RvYy54bWxQSwECLQAUAAYACAAAACEA&#10;PYN0mN0AAAAHAQAADwAAAAAAAAAAAAAAAACnCAAAZHJzL2Rvd25yZXYueG1sUEsFBgAAAAAEAAQA&#10;8wAAALEJAAAAAA==&#10;" w14:anchorId="4F9506EC">
                      <v:path arrowok="t" o:connecttype="custom" o:connectlocs="993140,1464310;43815,1464310;26670,1467485;12700,1477010;3175,1490980;0,1508125;0,1683385;3175,1699895;12700,1713865;26670,1723390;43815,1727200;993140,1727200;1010285,1723390;1024255,1713865;1033780,1699895;1036955,1683385;1036955,1508125;1033780,1490980;1024255,1477010;1010285,1467485;993140,1464310" o:connectangles="0,0,0,0,0,0,0,0,0,0,0,0,0,0,0,0,0,0,0,0,0"/>
                      <w10:wrap anchorx="page"/>
                    </v:shape>
                  </w:pict>
                </mc:Fallback>
              </mc:AlternateContent>
            </w:r>
          </w:p>
        </w:tc>
        <w:tc>
          <w:tcPr>
            <w:tcW w:w="3402" w:type="dxa"/>
          </w:tcPr>
          <w:p w14:paraId="6B0F83A1" w14:textId="77777777" w:rsidR="00BA746F" w:rsidRPr="00935315" w:rsidRDefault="00BA746F" w:rsidP="002A06A2">
            <w:pPr>
              <w:pStyle w:val="TableParagraph"/>
              <w:tabs>
                <w:tab w:val="left" w:pos="8789"/>
              </w:tabs>
              <w:spacing w:before="1" w:line="242" w:lineRule="auto"/>
              <w:ind w:left="107"/>
              <w:rPr>
                <w:rFonts w:ascii="Arial" w:hAnsi="Arial" w:cs="Arial"/>
                <w:color w:val="000000" w:themeColor="text1"/>
                <w:sz w:val="20"/>
                <w:szCs w:val="20"/>
              </w:rPr>
            </w:pPr>
            <w:r w:rsidRPr="00935315">
              <w:rPr>
                <w:rFonts w:ascii="Arial" w:hAnsi="Arial" w:cs="Arial"/>
                <w:color w:val="000000" w:themeColor="text1"/>
                <w:w w:val="85"/>
                <w:sz w:val="20"/>
                <w:szCs w:val="20"/>
              </w:rPr>
              <w:t>SE</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REVISA</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VACÍO,</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APARIENCIA,</w:t>
            </w:r>
            <w:r w:rsidRPr="00935315">
              <w:rPr>
                <w:rFonts w:ascii="Arial" w:hAnsi="Arial" w:cs="Arial"/>
                <w:color w:val="000000" w:themeColor="text1"/>
                <w:spacing w:val="-47"/>
                <w:w w:val="85"/>
                <w:sz w:val="20"/>
                <w:szCs w:val="20"/>
              </w:rPr>
              <w:t xml:space="preserve"> </w:t>
            </w:r>
            <w:r w:rsidRPr="00935315">
              <w:rPr>
                <w:rFonts w:ascii="Arial" w:hAnsi="Arial" w:cs="Arial"/>
                <w:color w:val="000000" w:themeColor="text1"/>
                <w:w w:val="85"/>
                <w:sz w:val="20"/>
                <w:szCs w:val="20"/>
              </w:rPr>
              <w:t>TEXTURA,</w:t>
            </w:r>
            <w:r w:rsidRPr="00935315">
              <w:rPr>
                <w:rFonts w:ascii="Arial" w:hAnsi="Arial" w:cs="Arial"/>
                <w:color w:val="000000" w:themeColor="text1"/>
                <w:spacing w:val="-5"/>
                <w:w w:val="85"/>
                <w:sz w:val="20"/>
                <w:szCs w:val="20"/>
              </w:rPr>
              <w:t xml:space="preserve"> </w:t>
            </w:r>
            <w:r w:rsidRPr="00935315">
              <w:rPr>
                <w:rFonts w:ascii="Arial" w:hAnsi="Arial" w:cs="Arial"/>
                <w:color w:val="000000" w:themeColor="text1"/>
                <w:w w:val="85"/>
                <w:sz w:val="20"/>
                <w:szCs w:val="20"/>
              </w:rPr>
              <w:t>COLOR</w:t>
            </w:r>
            <w:r w:rsidRPr="00935315">
              <w:rPr>
                <w:rFonts w:ascii="Arial" w:hAnsi="Arial" w:cs="Arial"/>
                <w:color w:val="000000" w:themeColor="text1"/>
                <w:spacing w:val="-5"/>
                <w:w w:val="85"/>
                <w:sz w:val="20"/>
                <w:szCs w:val="20"/>
              </w:rPr>
              <w:t xml:space="preserve"> </w:t>
            </w:r>
            <w:r w:rsidRPr="00935315">
              <w:rPr>
                <w:rFonts w:ascii="Arial" w:hAnsi="Arial" w:cs="Arial"/>
                <w:color w:val="000000" w:themeColor="text1"/>
                <w:w w:val="85"/>
                <w:sz w:val="20"/>
                <w:szCs w:val="20"/>
              </w:rPr>
              <w:t>Y</w:t>
            </w:r>
            <w:r w:rsidRPr="00935315">
              <w:rPr>
                <w:rFonts w:ascii="Arial" w:hAnsi="Arial" w:cs="Arial"/>
                <w:color w:val="000000" w:themeColor="text1"/>
                <w:spacing w:val="-5"/>
                <w:w w:val="85"/>
                <w:sz w:val="20"/>
                <w:szCs w:val="20"/>
              </w:rPr>
              <w:t xml:space="preserve"> </w:t>
            </w:r>
            <w:r w:rsidRPr="00935315">
              <w:rPr>
                <w:rFonts w:ascii="Arial" w:hAnsi="Arial" w:cs="Arial"/>
                <w:color w:val="000000" w:themeColor="text1"/>
                <w:w w:val="85"/>
                <w:sz w:val="20"/>
                <w:szCs w:val="20"/>
              </w:rPr>
              <w:t>OLOR.</w:t>
            </w:r>
          </w:p>
        </w:tc>
      </w:tr>
      <w:tr w:rsidR="00BA746F" w:rsidRPr="00935315" w14:paraId="7746949E" w14:textId="77777777" w:rsidTr="00D972C3">
        <w:trPr>
          <w:trHeight w:val="751"/>
        </w:trPr>
        <w:tc>
          <w:tcPr>
            <w:tcW w:w="2904" w:type="dxa"/>
          </w:tcPr>
          <w:p w14:paraId="38A245FC" w14:textId="77777777" w:rsidR="00BA746F" w:rsidRPr="00935315" w:rsidRDefault="00BA746F" w:rsidP="002A06A2">
            <w:pPr>
              <w:pStyle w:val="TableParagraph"/>
              <w:tabs>
                <w:tab w:val="left" w:pos="8789"/>
              </w:tabs>
              <w:spacing w:before="3" w:line="242" w:lineRule="auto"/>
              <w:ind w:left="107" w:right="235"/>
              <w:rPr>
                <w:rFonts w:ascii="Arial" w:hAnsi="Arial" w:cs="Arial"/>
                <w:color w:val="000000" w:themeColor="text1"/>
                <w:sz w:val="20"/>
                <w:szCs w:val="20"/>
              </w:rPr>
            </w:pPr>
            <w:r w:rsidRPr="00935315">
              <w:rPr>
                <w:rFonts w:ascii="Arial" w:hAnsi="Arial" w:cs="Arial"/>
                <w:color w:val="000000" w:themeColor="text1"/>
                <w:w w:val="80"/>
                <w:sz w:val="20"/>
                <w:szCs w:val="20"/>
              </w:rPr>
              <w:t>PRODUCTOS</w:t>
            </w:r>
            <w:r w:rsidRPr="00935315">
              <w:rPr>
                <w:rFonts w:ascii="Arial" w:hAnsi="Arial" w:cs="Arial"/>
                <w:color w:val="000000" w:themeColor="text1"/>
                <w:spacing w:val="1"/>
                <w:w w:val="80"/>
                <w:sz w:val="20"/>
                <w:szCs w:val="20"/>
              </w:rPr>
              <w:t xml:space="preserve"> </w:t>
            </w:r>
            <w:r w:rsidRPr="00935315">
              <w:rPr>
                <w:rFonts w:ascii="Arial" w:hAnsi="Arial" w:cs="Arial"/>
                <w:color w:val="000000" w:themeColor="text1"/>
                <w:w w:val="80"/>
                <w:sz w:val="20"/>
                <w:szCs w:val="20"/>
              </w:rPr>
              <w:t>CON VIDA</w:t>
            </w:r>
            <w:r w:rsidRPr="00935315">
              <w:rPr>
                <w:rFonts w:ascii="Arial" w:hAnsi="Arial" w:cs="Arial"/>
                <w:color w:val="000000" w:themeColor="text1"/>
                <w:spacing w:val="1"/>
                <w:w w:val="80"/>
                <w:sz w:val="20"/>
                <w:szCs w:val="20"/>
              </w:rPr>
              <w:t xml:space="preserve"> </w:t>
            </w:r>
            <w:r w:rsidRPr="00935315">
              <w:rPr>
                <w:rFonts w:ascii="Arial" w:hAnsi="Arial" w:cs="Arial"/>
                <w:color w:val="000000" w:themeColor="text1"/>
                <w:w w:val="80"/>
                <w:sz w:val="20"/>
                <w:szCs w:val="20"/>
              </w:rPr>
              <w:t>ÚTIL</w:t>
            </w:r>
            <w:r w:rsidRPr="00935315">
              <w:rPr>
                <w:rFonts w:ascii="Arial" w:hAnsi="Arial" w:cs="Arial"/>
                <w:color w:val="000000" w:themeColor="text1"/>
                <w:spacing w:val="-44"/>
                <w:w w:val="80"/>
                <w:sz w:val="20"/>
                <w:szCs w:val="20"/>
              </w:rPr>
              <w:t xml:space="preserve"> </w:t>
            </w:r>
            <w:r w:rsidRPr="00935315">
              <w:rPr>
                <w:rFonts w:ascii="Arial" w:hAnsi="Arial" w:cs="Arial"/>
                <w:color w:val="000000" w:themeColor="text1"/>
                <w:w w:val="80"/>
                <w:sz w:val="20"/>
                <w:szCs w:val="20"/>
              </w:rPr>
              <w:t>MAYOR</w:t>
            </w:r>
            <w:r w:rsidRPr="00935315">
              <w:rPr>
                <w:rFonts w:ascii="Arial" w:hAnsi="Arial" w:cs="Arial"/>
                <w:color w:val="000000" w:themeColor="text1"/>
                <w:spacing w:val="13"/>
                <w:w w:val="80"/>
                <w:sz w:val="20"/>
                <w:szCs w:val="20"/>
              </w:rPr>
              <w:t xml:space="preserve"> </w:t>
            </w:r>
            <w:r w:rsidRPr="00935315">
              <w:rPr>
                <w:rFonts w:ascii="Arial" w:hAnsi="Arial" w:cs="Arial"/>
                <w:color w:val="000000" w:themeColor="text1"/>
                <w:w w:val="80"/>
                <w:sz w:val="20"/>
                <w:szCs w:val="20"/>
              </w:rPr>
              <w:t>A</w:t>
            </w:r>
            <w:r w:rsidRPr="00935315">
              <w:rPr>
                <w:rFonts w:ascii="Arial" w:hAnsi="Arial" w:cs="Arial"/>
                <w:color w:val="000000" w:themeColor="text1"/>
                <w:spacing w:val="15"/>
                <w:w w:val="80"/>
                <w:sz w:val="20"/>
                <w:szCs w:val="20"/>
              </w:rPr>
              <w:t xml:space="preserve"> </w:t>
            </w:r>
            <w:r w:rsidRPr="00935315">
              <w:rPr>
                <w:rFonts w:ascii="Arial" w:hAnsi="Arial" w:cs="Arial"/>
                <w:color w:val="000000" w:themeColor="text1"/>
                <w:w w:val="80"/>
                <w:sz w:val="20"/>
                <w:szCs w:val="20"/>
              </w:rPr>
              <w:t>TRES</w:t>
            </w:r>
            <w:r w:rsidRPr="00935315">
              <w:rPr>
                <w:rFonts w:ascii="Arial" w:hAnsi="Arial" w:cs="Arial"/>
                <w:color w:val="000000" w:themeColor="text1"/>
                <w:spacing w:val="14"/>
                <w:w w:val="80"/>
                <w:sz w:val="20"/>
                <w:szCs w:val="20"/>
              </w:rPr>
              <w:t xml:space="preserve"> </w:t>
            </w:r>
            <w:r w:rsidRPr="00935315">
              <w:rPr>
                <w:rFonts w:ascii="Arial" w:hAnsi="Arial" w:cs="Arial"/>
                <w:color w:val="000000" w:themeColor="text1"/>
                <w:w w:val="80"/>
                <w:sz w:val="20"/>
                <w:szCs w:val="20"/>
              </w:rPr>
              <w:t>(3)</w:t>
            </w:r>
            <w:r w:rsidRPr="00935315">
              <w:rPr>
                <w:rFonts w:ascii="Arial" w:hAnsi="Arial" w:cs="Arial"/>
                <w:color w:val="000000" w:themeColor="text1"/>
                <w:spacing w:val="15"/>
                <w:w w:val="80"/>
                <w:sz w:val="20"/>
                <w:szCs w:val="20"/>
              </w:rPr>
              <w:t xml:space="preserve"> </w:t>
            </w:r>
            <w:r w:rsidRPr="00935315">
              <w:rPr>
                <w:rFonts w:ascii="Arial" w:hAnsi="Arial" w:cs="Arial"/>
                <w:color w:val="000000" w:themeColor="text1"/>
                <w:w w:val="80"/>
                <w:sz w:val="20"/>
                <w:szCs w:val="20"/>
              </w:rPr>
              <w:t>SEMANAS</w:t>
            </w:r>
          </w:p>
        </w:tc>
        <w:tc>
          <w:tcPr>
            <w:tcW w:w="2415" w:type="dxa"/>
          </w:tcPr>
          <w:p w14:paraId="4463A5EB" w14:textId="5ECC7584" w:rsidR="00BA746F" w:rsidRPr="00935315" w:rsidRDefault="00986CC2" w:rsidP="002A06A2">
            <w:pPr>
              <w:pStyle w:val="TableParagraph"/>
              <w:tabs>
                <w:tab w:val="left" w:pos="8789"/>
              </w:tabs>
              <w:spacing w:before="6"/>
              <w:rPr>
                <w:rFonts w:ascii="Arial" w:hAnsi="Arial" w:cs="Arial"/>
                <w:color w:val="000000" w:themeColor="text1"/>
                <w:sz w:val="20"/>
                <w:szCs w:val="20"/>
              </w:rPr>
            </w:pPr>
            <w:r w:rsidRPr="00935315">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1" locked="0" layoutInCell="1" allowOverlap="1" wp14:anchorId="463DB9BF" wp14:editId="30BF25C0">
                      <wp:simplePos x="0" y="0"/>
                      <wp:positionH relativeFrom="page">
                        <wp:posOffset>247963</wp:posOffset>
                      </wp:positionH>
                      <wp:positionV relativeFrom="paragraph">
                        <wp:posOffset>123521</wp:posOffset>
                      </wp:positionV>
                      <wp:extent cx="1036955" cy="248285"/>
                      <wp:effectExtent l="0" t="0" r="0" b="0"/>
                      <wp:wrapNone/>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6955" cy="248285"/>
                              </a:xfrm>
                              <a:custGeom>
                                <a:avLst/>
                                <a:gdLst>
                                  <a:gd name="T0" fmla="+- 0 6577 5009"/>
                                  <a:gd name="T1" fmla="*/ T0 w 1633"/>
                                  <a:gd name="T2" fmla="+- 0 -954 -954"/>
                                  <a:gd name="T3" fmla="*/ -954 h 391"/>
                                  <a:gd name="T4" fmla="+- 0 5074 5009"/>
                                  <a:gd name="T5" fmla="*/ T4 w 1633"/>
                                  <a:gd name="T6" fmla="+- 0 -954 -954"/>
                                  <a:gd name="T7" fmla="*/ -954 h 391"/>
                                  <a:gd name="T8" fmla="+- 0 5049 5009"/>
                                  <a:gd name="T9" fmla="*/ T8 w 1633"/>
                                  <a:gd name="T10" fmla="+- 0 -949 -954"/>
                                  <a:gd name="T11" fmla="*/ -949 h 391"/>
                                  <a:gd name="T12" fmla="+- 0 5028 5009"/>
                                  <a:gd name="T13" fmla="*/ T12 w 1633"/>
                                  <a:gd name="T14" fmla="+- 0 -935 -954"/>
                                  <a:gd name="T15" fmla="*/ -935 h 391"/>
                                  <a:gd name="T16" fmla="+- 0 5014 5009"/>
                                  <a:gd name="T17" fmla="*/ T16 w 1633"/>
                                  <a:gd name="T18" fmla="+- 0 -915 -954"/>
                                  <a:gd name="T19" fmla="*/ -915 h 391"/>
                                  <a:gd name="T20" fmla="+- 0 5009 5009"/>
                                  <a:gd name="T21" fmla="*/ T20 w 1633"/>
                                  <a:gd name="T22" fmla="+- 0 -889 -954"/>
                                  <a:gd name="T23" fmla="*/ -889 h 391"/>
                                  <a:gd name="T24" fmla="+- 0 5009 5009"/>
                                  <a:gd name="T25" fmla="*/ T24 w 1633"/>
                                  <a:gd name="T26" fmla="+- 0 -628 -954"/>
                                  <a:gd name="T27" fmla="*/ -628 h 391"/>
                                  <a:gd name="T28" fmla="+- 0 5014 5009"/>
                                  <a:gd name="T29" fmla="*/ T28 w 1633"/>
                                  <a:gd name="T30" fmla="+- 0 -603 -954"/>
                                  <a:gd name="T31" fmla="*/ -603 h 391"/>
                                  <a:gd name="T32" fmla="+- 0 5028 5009"/>
                                  <a:gd name="T33" fmla="*/ T32 w 1633"/>
                                  <a:gd name="T34" fmla="+- 0 -582 -954"/>
                                  <a:gd name="T35" fmla="*/ -582 h 391"/>
                                  <a:gd name="T36" fmla="+- 0 5049 5009"/>
                                  <a:gd name="T37" fmla="*/ T36 w 1633"/>
                                  <a:gd name="T38" fmla="+- 0 -568 -954"/>
                                  <a:gd name="T39" fmla="*/ -568 h 391"/>
                                  <a:gd name="T40" fmla="+- 0 5074 5009"/>
                                  <a:gd name="T41" fmla="*/ T40 w 1633"/>
                                  <a:gd name="T42" fmla="+- 0 -563 -954"/>
                                  <a:gd name="T43" fmla="*/ -563 h 391"/>
                                  <a:gd name="T44" fmla="+- 0 6577 5009"/>
                                  <a:gd name="T45" fmla="*/ T44 w 1633"/>
                                  <a:gd name="T46" fmla="+- 0 -563 -954"/>
                                  <a:gd name="T47" fmla="*/ -563 h 391"/>
                                  <a:gd name="T48" fmla="+- 0 6602 5009"/>
                                  <a:gd name="T49" fmla="*/ T48 w 1633"/>
                                  <a:gd name="T50" fmla="+- 0 -568 -954"/>
                                  <a:gd name="T51" fmla="*/ -568 h 391"/>
                                  <a:gd name="T52" fmla="+- 0 6623 5009"/>
                                  <a:gd name="T53" fmla="*/ T52 w 1633"/>
                                  <a:gd name="T54" fmla="+- 0 -582 -954"/>
                                  <a:gd name="T55" fmla="*/ -582 h 391"/>
                                  <a:gd name="T56" fmla="+- 0 6637 5009"/>
                                  <a:gd name="T57" fmla="*/ T56 w 1633"/>
                                  <a:gd name="T58" fmla="+- 0 -603 -954"/>
                                  <a:gd name="T59" fmla="*/ -603 h 391"/>
                                  <a:gd name="T60" fmla="+- 0 6642 5009"/>
                                  <a:gd name="T61" fmla="*/ T60 w 1633"/>
                                  <a:gd name="T62" fmla="+- 0 -628 -954"/>
                                  <a:gd name="T63" fmla="*/ -628 h 391"/>
                                  <a:gd name="T64" fmla="+- 0 6642 5009"/>
                                  <a:gd name="T65" fmla="*/ T64 w 1633"/>
                                  <a:gd name="T66" fmla="+- 0 -889 -954"/>
                                  <a:gd name="T67" fmla="*/ -889 h 391"/>
                                  <a:gd name="T68" fmla="+- 0 6637 5009"/>
                                  <a:gd name="T69" fmla="*/ T68 w 1633"/>
                                  <a:gd name="T70" fmla="+- 0 -915 -954"/>
                                  <a:gd name="T71" fmla="*/ -915 h 391"/>
                                  <a:gd name="T72" fmla="+- 0 6623 5009"/>
                                  <a:gd name="T73" fmla="*/ T72 w 1633"/>
                                  <a:gd name="T74" fmla="+- 0 -935 -954"/>
                                  <a:gd name="T75" fmla="*/ -935 h 391"/>
                                  <a:gd name="T76" fmla="+- 0 6602 5009"/>
                                  <a:gd name="T77" fmla="*/ T76 w 1633"/>
                                  <a:gd name="T78" fmla="+- 0 -949 -954"/>
                                  <a:gd name="T79" fmla="*/ -949 h 391"/>
                                  <a:gd name="T80" fmla="+- 0 6577 5009"/>
                                  <a:gd name="T81" fmla="*/ T80 w 1633"/>
                                  <a:gd name="T82" fmla="+- 0 -954 -954"/>
                                  <a:gd name="T83" fmla="*/ -954 h 3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33" h="391">
                                    <a:moveTo>
                                      <a:pt x="1568" y="0"/>
                                    </a:moveTo>
                                    <a:lnTo>
                                      <a:pt x="65" y="0"/>
                                    </a:lnTo>
                                    <a:lnTo>
                                      <a:pt x="40" y="5"/>
                                    </a:lnTo>
                                    <a:lnTo>
                                      <a:pt x="19" y="19"/>
                                    </a:lnTo>
                                    <a:lnTo>
                                      <a:pt x="5" y="39"/>
                                    </a:lnTo>
                                    <a:lnTo>
                                      <a:pt x="0" y="65"/>
                                    </a:lnTo>
                                    <a:lnTo>
                                      <a:pt x="0" y="326"/>
                                    </a:lnTo>
                                    <a:lnTo>
                                      <a:pt x="5" y="351"/>
                                    </a:lnTo>
                                    <a:lnTo>
                                      <a:pt x="19" y="372"/>
                                    </a:lnTo>
                                    <a:lnTo>
                                      <a:pt x="40" y="386"/>
                                    </a:lnTo>
                                    <a:lnTo>
                                      <a:pt x="65" y="391"/>
                                    </a:lnTo>
                                    <a:lnTo>
                                      <a:pt x="1568" y="391"/>
                                    </a:lnTo>
                                    <a:lnTo>
                                      <a:pt x="1593" y="386"/>
                                    </a:lnTo>
                                    <a:lnTo>
                                      <a:pt x="1614" y="372"/>
                                    </a:lnTo>
                                    <a:lnTo>
                                      <a:pt x="1628" y="351"/>
                                    </a:lnTo>
                                    <a:lnTo>
                                      <a:pt x="1633" y="326"/>
                                    </a:lnTo>
                                    <a:lnTo>
                                      <a:pt x="1633" y="65"/>
                                    </a:lnTo>
                                    <a:lnTo>
                                      <a:pt x="1628" y="39"/>
                                    </a:lnTo>
                                    <a:lnTo>
                                      <a:pt x="1614" y="19"/>
                                    </a:lnTo>
                                    <a:lnTo>
                                      <a:pt x="1593" y="5"/>
                                    </a:lnTo>
                                    <a:lnTo>
                                      <a:pt x="1568"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7BDC01D5">
                    <v:shape id="Freeform 3" style="position:absolute;margin-left:19.5pt;margin-top:9.75pt;width:81.65pt;height:19.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3,391" o:spid="_x0000_s1026" fillcolor="#6fac46" stroked="f" path="m1568,l65,,40,5,19,19,5,39,,65,,326r5,25l19,372r21,14l65,391r1503,l1593,386r21,-14l1628,351r5,-25l1633,65r-5,-26l1614,19,1593,5,15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S9kYAYAAFgZAAAOAAAAZHJzL2Uyb0RvYy54bWysWW2PozYQ/l6p/8HiYysuvNlAdNnT9a6p&#10;Kl3bk47+AC+QDSrBFNjNXqv+984YnLP37ARV3Q+BLA/2M/N4xuPJ6zfPp5Y81cPYiG7nha8Cj9Rd&#10;Kaqme9h5vxd7P/PIOPGu4q3o6p33uR69N3fffvP63G/rSBxFW9UDgUG6cXvud95xmvrtZjOWx/rE&#10;x1eirzt4eBDDiU/wdXjYVAM/w+indhMFAducxVD1gyjrcYT/vp8fendy/MOhLqffDoexnki784Db&#10;JD8H+XmPn5u713z7MPD+2JQLDf4fWJx408Gkl6He84mTx6H5aqhTUw5iFIfpVSlOG3E4NGUtbQBr&#10;wuCFNZ+OvK+lLeCcsb+4afz/hi1/ffo4kKbaeYlHOn4CifZDXaPDSYzeOffjFkCf+o8D2jf2H0T5&#10;xwgPNsYT/DIChtyffxEVjMIfJyE98nwYTvgm2EqepeM/XxxfP0+khH+GQcxySj1SwrMoyaKM4twb&#10;vlVvl4/j9FMt5Ej86cM4zcJVcCfdXi3kCxD5cGpBw+99EhBG05TQIMgXoS+wUMG+25AiIGcSslja&#10;CxJeQJECybH8nCYEP16OFSsYjCVBRxLn4UsU+FcjRoM0sRIDJ8wwJJY4iDEFuk4sVbCrxCBCDWJJ&#10;biWWKxgSyxzEQtP9fg6D2VwW6v6XKKvPQlMBGkSZlVuoS1CEkYudqYGfx9TOThdBouzsTBloENol&#10;DXUdipC52JlC+HnoYKcrIVFWdpEpBQaB1XeRLkUROWPBlMLPMruykS6FRNnZmVK42elSFJErICJT&#10;Cp/BQrGtu0iXQqLs7EwpnMpGuhQFzGnPI7Ephc+C2Mou1qWQKCu72JTCGRWQ0LRcEruiIjal8GkW&#10;2dnpUkiUnZ0pBQ0c+STWpShiV1TEphQ+ZXZlY10KibKyS0wpnGk40aUoEldUJKYUMK9d2USXQqLs&#10;7EwpnLtXoktRJK6oSEwp3Ox0Ka6wM6VgLIisGSXRpSgSV1RQUwqY164s1aWQKKvvqCkFY1FsZUd1&#10;KQrqigrY5vVt0RkVWLVcNmx3VFBTCsZie11CdSkK6ooKakrhzChUl8KdUZgpBWOJXVmmS1EwV1Qw&#10;UwpnNma6FO5szEwp3Ox0KQrmigpmSuHcyZguhXsnY6YUTmWZLkUBa92+V6SmFM4qINWlcFcBqSmF&#10;MypSXYoidUVFakrhrKBSXQp3BZWaUjgzSqpLUaSuqEhNKZzVZ6pL4a4+M1MKZzbOdCmKzBUVmSmF&#10;PCnYapRMl0KiLvkODkQP6sjDj+oUVD53yzEI7gjHk3cgj169GPHIVQA/OFcV8nwDQwAKz0wOMCiH&#10;4HQ5gF0HgyMRDOX8fFy7jsYyXcLV6e4GHFSXcHl6u0kcC1mEQwW6hky0GAol4Sr4YirUaGvgWHsh&#10;mXidqVgMSfg6U7E6QTiUFWvIYLkg4etMxf0b4bDxrhkdN1QJX2cq7nASvs5U3HIQDnvFGjJsMRWS&#10;9yr4Yipk0zVwzJJIBtLbKvhiKuSbNXDMIzg6JAANPq/7JcAHaGi9bGUNHoFW1j2+w7c9nzAvqFty&#10;huYKdjbIcedhUwIfnMRTXQgJmTA/hFB5yZllOwzm+wJoOx24OFfB1EN17eVoWGGDFcpD6qG6zqBw&#10;9jtcZkvVU3WdUbOWUNlfA83TAbXboBiOiddQy3yXda/YqKvBPYat9dpgix/i7Pqci0+XhhE4X02m&#10;rsukSqPbwHxepLcmDlkImzkodcuQEA7TM/CWY+RCwxFv+HlekQC8odqXma8vgYspN9ZTSBffXF8s&#10;X8WDkqJsxVjPmmOcyQblJeAwTrUm5Sjapto3bYtxNg4P9+/agTxxaEOz/dt3cDKbxzFgrdyXO4Gv&#10;qaWFr0ObdIlpbJjKtvLfeRglwQ9R7u9ZlvrJPqF+ngaZH4T5DzmDQ3fyfv8PhnuYbI9NVdXdh6ar&#10;VYs7TNa1kJdm+9yclk1uzCg5hc1T2uU0MpB/NiMH8dhVYB3fHmte/bjcT7xp5/uNyVg6GcxWV+kI&#10;2XvGdvPcn74X1WdoPQ9ibu/DzxFwcxTDXx45Q2t/541/PvKh9kj7cwe98zxMMDgn+SWhKXbKBv3J&#10;vf6EdyUMtfMmD0orvH03zb8fPPZD83CEmeas2om30PI+NNiZlvxmVssXaN9LC5afGvD3Af27RH35&#10;QeTuXwAAAP//AwBQSwMEFAAGAAgAAAAhAH8AH9LgAAAACAEAAA8AAABkcnMvZG93bnJldi54bWxM&#10;j0FPg0AQhe8m/ofNmHgxdimVpqUsjTHxoF4UqueFnQKRnSXs0qK/3vGkxzdv8t73sv1se3HC0XeO&#10;FCwXEQik2pmOGgWH8vF2A8IHTUb3jlDBF3rY55cXmU6NO9MbnorQCA4hn2oFbQhDKqWvW7TaL9yA&#10;xN7RjVYHlmMjzajPHG57GUfRWlrdETe0esCHFuvPYrIKZJNM32VVPo1lcXfzvHy3L4fXD6Wur+b7&#10;HYiAc/h7hl98RoecmSo3kfGiV7Da8pTA920Cgv04ilcgKgXJZg0yz+T/AfkPAAAA//8DAFBLAQIt&#10;ABQABgAIAAAAIQC2gziS/gAAAOEBAAATAAAAAAAAAAAAAAAAAAAAAABbQ29udGVudF9UeXBlc10u&#10;eG1sUEsBAi0AFAAGAAgAAAAhADj9If/WAAAAlAEAAAsAAAAAAAAAAAAAAAAALwEAAF9yZWxzLy5y&#10;ZWxzUEsBAi0AFAAGAAgAAAAhAM9xL2RgBgAAWBkAAA4AAAAAAAAAAAAAAAAALgIAAGRycy9lMm9E&#10;b2MueG1sUEsBAi0AFAAGAAgAAAAhAH8AH9LgAAAACAEAAA8AAAAAAAAAAAAAAAAAuggAAGRycy9k&#10;b3ducmV2LnhtbFBLBQYAAAAABAAEAPMAAADHCQAAAAA=&#10;" w14:anchorId="0D532CB3">
                      <v:path arrowok="t" o:connecttype="custom" o:connectlocs="995680,-605790;41275,-605790;25400,-602615;12065,-593725;3175,-581025;0,-564515;0,-398780;3175,-382905;12065,-369570;25400,-360680;41275,-357505;995680,-357505;1011555,-360680;1024890,-369570;1033780,-382905;1036955,-398780;1036955,-564515;1033780,-581025;1024890,-593725;1011555,-602615;995680,-605790" o:connectangles="0,0,0,0,0,0,0,0,0,0,0,0,0,0,0,0,0,0,0,0,0"/>
                      <w10:wrap anchorx="page"/>
                    </v:shape>
                  </w:pict>
                </mc:Fallback>
              </mc:AlternateContent>
            </w:r>
          </w:p>
          <w:p w14:paraId="3DE10C40" w14:textId="3E053131" w:rsidR="00BA746F" w:rsidRPr="00935315" w:rsidRDefault="00BA746F" w:rsidP="00986CC2">
            <w:pPr>
              <w:pStyle w:val="TableParagraph"/>
              <w:tabs>
                <w:tab w:val="left" w:pos="1653"/>
                <w:tab w:val="left" w:pos="8789"/>
              </w:tabs>
              <w:ind w:left="12"/>
              <w:jc w:val="center"/>
              <w:rPr>
                <w:rFonts w:ascii="Arial" w:hAnsi="Arial" w:cs="Arial"/>
                <w:color w:val="000000" w:themeColor="text1"/>
                <w:sz w:val="20"/>
                <w:szCs w:val="20"/>
              </w:rPr>
            </w:pPr>
            <w:r w:rsidRPr="00935315">
              <w:rPr>
                <w:rFonts w:ascii="Arial" w:hAnsi="Arial" w:cs="Arial"/>
                <w:color w:val="000000" w:themeColor="text1"/>
                <w:w w:val="86"/>
                <w:sz w:val="20"/>
                <w:szCs w:val="20"/>
                <w:u w:val="single" w:color="507D31"/>
              </w:rPr>
              <w:t xml:space="preserve"> </w:t>
            </w:r>
          </w:p>
        </w:tc>
        <w:tc>
          <w:tcPr>
            <w:tcW w:w="3402" w:type="dxa"/>
          </w:tcPr>
          <w:p w14:paraId="7D9FD1F5" w14:textId="77777777" w:rsidR="00BA746F" w:rsidRPr="00935315" w:rsidRDefault="00BA746F" w:rsidP="002A06A2">
            <w:pPr>
              <w:pStyle w:val="TableParagraph"/>
              <w:tabs>
                <w:tab w:val="left" w:pos="8789"/>
              </w:tabs>
              <w:spacing w:before="3" w:line="242" w:lineRule="auto"/>
              <w:ind w:left="107"/>
              <w:rPr>
                <w:rFonts w:ascii="Arial" w:hAnsi="Arial" w:cs="Arial"/>
                <w:color w:val="000000" w:themeColor="text1"/>
                <w:sz w:val="20"/>
                <w:szCs w:val="20"/>
              </w:rPr>
            </w:pPr>
            <w:r w:rsidRPr="00935315">
              <w:rPr>
                <w:rFonts w:ascii="Arial" w:hAnsi="Arial" w:cs="Arial"/>
                <w:color w:val="000000" w:themeColor="text1"/>
                <w:w w:val="85"/>
                <w:sz w:val="20"/>
                <w:szCs w:val="20"/>
              </w:rPr>
              <w:t>SE</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REVISA</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VACÍO,</w:t>
            </w:r>
            <w:r w:rsidRPr="00935315">
              <w:rPr>
                <w:rFonts w:ascii="Arial" w:hAnsi="Arial" w:cs="Arial"/>
                <w:color w:val="000000" w:themeColor="text1"/>
                <w:spacing w:val="1"/>
                <w:w w:val="85"/>
                <w:sz w:val="20"/>
                <w:szCs w:val="20"/>
              </w:rPr>
              <w:t xml:space="preserve"> </w:t>
            </w:r>
            <w:r w:rsidRPr="00935315">
              <w:rPr>
                <w:rFonts w:ascii="Arial" w:hAnsi="Arial" w:cs="Arial"/>
                <w:color w:val="000000" w:themeColor="text1"/>
                <w:w w:val="85"/>
                <w:sz w:val="20"/>
                <w:szCs w:val="20"/>
              </w:rPr>
              <w:t>APARIENCIA,</w:t>
            </w:r>
            <w:r w:rsidRPr="00935315">
              <w:rPr>
                <w:rFonts w:ascii="Arial" w:hAnsi="Arial" w:cs="Arial"/>
                <w:color w:val="000000" w:themeColor="text1"/>
                <w:spacing w:val="-47"/>
                <w:w w:val="85"/>
                <w:sz w:val="20"/>
                <w:szCs w:val="20"/>
              </w:rPr>
              <w:t xml:space="preserve"> </w:t>
            </w:r>
            <w:r w:rsidRPr="00935315">
              <w:rPr>
                <w:rFonts w:ascii="Arial" w:hAnsi="Arial" w:cs="Arial"/>
                <w:color w:val="000000" w:themeColor="text1"/>
                <w:w w:val="85"/>
                <w:sz w:val="20"/>
                <w:szCs w:val="20"/>
              </w:rPr>
              <w:t>TEXTURA,</w:t>
            </w:r>
            <w:r w:rsidRPr="00935315">
              <w:rPr>
                <w:rFonts w:ascii="Arial" w:hAnsi="Arial" w:cs="Arial"/>
                <w:color w:val="000000" w:themeColor="text1"/>
                <w:spacing w:val="-5"/>
                <w:w w:val="85"/>
                <w:sz w:val="20"/>
                <w:szCs w:val="20"/>
              </w:rPr>
              <w:t xml:space="preserve"> </w:t>
            </w:r>
            <w:r w:rsidRPr="00935315">
              <w:rPr>
                <w:rFonts w:ascii="Arial" w:hAnsi="Arial" w:cs="Arial"/>
                <w:color w:val="000000" w:themeColor="text1"/>
                <w:w w:val="85"/>
                <w:sz w:val="20"/>
                <w:szCs w:val="20"/>
              </w:rPr>
              <w:t>COLOR</w:t>
            </w:r>
            <w:r w:rsidRPr="00935315">
              <w:rPr>
                <w:rFonts w:ascii="Arial" w:hAnsi="Arial" w:cs="Arial"/>
                <w:color w:val="000000" w:themeColor="text1"/>
                <w:spacing w:val="-5"/>
                <w:w w:val="85"/>
                <w:sz w:val="20"/>
                <w:szCs w:val="20"/>
              </w:rPr>
              <w:t xml:space="preserve"> </w:t>
            </w:r>
            <w:r w:rsidRPr="00935315">
              <w:rPr>
                <w:rFonts w:ascii="Arial" w:hAnsi="Arial" w:cs="Arial"/>
                <w:color w:val="000000" w:themeColor="text1"/>
                <w:w w:val="85"/>
                <w:sz w:val="20"/>
                <w:szCs w:val="20"/>
              </w:rPr>
              <w:t>Y</w:t>
            </w:r>
            <w:r w:rsidRPr="00935315">
              <w:rPr>
                <w:rFonts w:ascii="Arial" w:hAnsi="Arial" w:cs="Arial"/>
                <w:color w:val="000000" w:themeColor="text1"/>
                <w:spacing w:val="-5"/>
                <w:w w:val="85"/>
                <w:sz w:val="20"/>
                <w:szCs w:val="20"/>
              </w:rPr>
              <w:t xml:space="preserve"> </w:t>
            </w:r>
            <w:r w:rsidRPr="00935315">
              <w:rPr>
                <w:rFonts w:ascii="Arial" w:hAnsi="Arial" w:cs="Arial"/>
                <w:color w:val="000000" w:themeColor="text1"/>
                <w:w w:val="85"/>
                <w:sz w:val="20"/>
                <w:szCs w:val="20"/>
              </w:rPr>
              <w:t>OLOR.</w:t>
            </w:r>
          </w:p>
        </w:tc>
      </w:tr>
    </w:tbl>
    <w:p w14:paraId="69C071E6" w14:textId="77777777" w:rsidR="00BA746F" w:rsidRPr="00935315" w:rsidRDefault="00BA746F" w:rsidP="002A06A2">
      <w:pPr>
        <w:pStyle w:val="Textoindependiente"/>
        <w:tabs>
          <w:tab w:val="left" w:pos="8789"/>
        </w:tabs>
        <w:rPr>
          <w:rFonts w:ascii="Arial" w:hAnsi="Arial" w:cs="Arial"/>
          <w:color w:val="000000" w:themeColor="text1"/>
          <w:sz w:val="24"/>
          <w:szCs w:val="24"/>
        </w:rPr>
      </w:pPr>
    </w:p>
    <w:p w14:paraId="25EFFB78" w14:textId="36664E4B" w:rsidR="00986CC2" w:rsidRPr="00935315" w:rsidRDefault="00BA746F" w:rsidP="00EF7740">
      <w:pPr>
        <w:pStyle w:val="Textoindependiente"/>
        <w:tabs>
          <w:tab w:val="left" w:pos="8789"/>
        </w:tabs>
        <w:spacing w:before="171"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Así</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mismo,</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cada</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canastilla</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usará</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un</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rótulo</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permita</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identificar</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materia</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prima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o</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insumo</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respecto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su uso, procedencia, calidad y tiempo de vida de manera que facilite las operaciones de inspección y control.</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Ver</w:t>
      </w:r>
      <w:r w:rsidRPr="00935315">
        <w:rPr>
          <w:rFonts w:ascii="Arial" w:hAnsi="Arial" w:cs="Arial"/>
          <w:color w:val="000000" w:themeColor="text1"/>
          <w:spacing w:val="-4"/>
          <w:w w:val="90"/>
          <w:sz w:val="24"/>
          <w:szCs w:val="24"/>
        </w:rPr>
        <w:t xml:space="preserve"> </w:t>
      </w:r>
      <w:r w:rsidRPr="00935315">
        <w:rPr>
          <w:rFonts w:ascii="Arial" w:hAnsi="Arial" w:cs="Arial"/>
          <w:color w:val="000000" w:themeColor="text1"/>
          <w:w w:val="90"/>
          <w:sz w:val="24"/>
          <w:szCs w:val="24"/>
        </w:rPr>
        <w:t>Etiqueta</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1:</w:t>
      </w:r>
    </w:p>
    <w:p w14:paraId="6ECEF838" w14:textId="100188F6" w:rsidR="00BA746F" w:rsidRPr="00935315" w:rsidRDefault="00BA746F" w:rsidP="002A06A2">
      <w:pPr>
        <w:pStyle w:val="Textoindependiente"/>
        <w:tabs>
          <w:tab w:val="left" w:pos="8789"/>
        </w:tabs>
        <w:spacing w:before="160" w:after="29"/>
        <w:ind w:left="2567" w:right="2715"/>
        <w:jc w:val="center"/>
        <w:rPr>
          <w:rFonts w:ascii="Arial" w:hAnsi="Arial" w:cs="Arial"/>
          <w:color w:val="000000" w:themeColor="text1"/>
          <w:sz w:val="24"/>
          <w:szCs w:val="24"/>
        </w:rPr>
      </w:pPr>
      <w:r w:rsidRPr="00935315">
        <w:rPr>
          <w:rFonts w:ascii="Arial" w:hAnsi="Arial" w:cs="Arial"/>
          <w:color w:val="000000" w:themeColor="text1"/>
          <w:w w:val="80"/>
          <w:sz w:val="24"/>
          <w:szCs w:val="24"/>
        </w:rPr>
        <w:t>Etiqueta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1.</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Rótulo</w:t>
      </w:r>
    </w:p>
    <w:tbl>
      <w:tblPr>
        <w:tblStyle w:val="NormalTable0"/>
        <w:tblW w:w="0" w:type="auto"/>
        <w:tblInd w:w="2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6"/>
        <w:gridCol w:w="2794"/>
      </w:tblGrid>
      <w:tr w:rsidR="00655A6E" w:rsidRPr="00935315" w14:paraId="10DAFB72" w14:textId="77777777" w:rsidTr="00D06FAD">
        <w:trPr>
          <w:trHeight w:val="434"/>
        </w:trPr>
        <w:tc>
          <w:tcPr>
            <w:tcW w:w="2446" w:type="dxa"/>
          </w:tcPr>
          <w:p w14:paraId="15156E50" w14:textId="77777777" w:rsidR="00BA746F" w:rsidRPr="00935315" w:rsidRDefault="00BA746F"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90"/>
              </w:rPr>
              <w:t>PRODUCTO</w:t>
            </w:r>
          </w:p>
        </w:tc>
        <w:tc>
          <w:tcPr>
            <w:tcW w:w="2794" w:type="dxa"/>
          </w:tcPr>
          <w:p w14:paraId="7235B12D" w14:textId="77777777" w:rsidR="00BA746F" w:rsidRPr="00935315" w:rsidRDefault="00BA746F" w:rsidP="002A06A2">
            <w:pPr>
              <w:pStyle w:val="TableParagraph"/>
              <w:tabs>
                <w:tab w:val="left" w:pos="8789"/>
              </w:tabs>
              <w:rPr>
                <w:rFonts w:ascii="Arial" w:hAnsi="Arial" w:cs="Arial"/>
                <w:color w:val="000000" w:themeColor="text1"/>
              </w:rPr>
            </w:pPr>
          </w:p>
        </w:tc>
      </w:tr>
      <w:tr w:rsidR="00655A6E" w:rsidRPr="00935315" w14:paraId="279A41C3" w14:textId="77777777" w:rsidTr="00D06FAD">
        <w:trPr>
          <w:trHeight w:val="431"/>
        </w:trPr>
        <w:tc>
          <w:tcPr>
            <w:tcW w:w="2446" w:type="dxa"/>
          </w:tcPr>
          <w:p w14:paraId="3BECEDB3" w14:textId="77777777" w:rsidR="00BA746F" w:rsidRPr="00935315" w:rsidRDefault="00BA746F"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90"/>
              </w:rPr>
              <w:t>LOTE</w:t>
            </w:r>
          </w:p>
        </w:tc>
        <w:tc>
          <w:tcPr>
            <w:tcW w:w="2794" w:type="dxa"/>
          </w:tcPr>
          <w:p w14:paraId="0B67C918" w14:textId="77777777" w:rsidR="00BA746F" w:rsidRPr="00935315" w:rsidRDefault="00BA746F" w:rsidP="002A06A2">
            <w:pPr>
              <w:pStyle w:val="TableParagraph"/>
              <w:tabs>
                <w:tab w:val="left" w:pos="8789"/>
              </w:tabs>
              <w:rPr>
                <w:rFonts w:ascii="Arial" w:hAnsi="Arial" w:cs="Arial"/>
                <w:color w:val="000000" w:themeColor="text1"/>
              </w:rPr>
            </w:pPr>
          </w:p>
        </w:tc>
      </w:tr>
      <w:tr w:rsidR="00655A6E" w:rsidRPr="00935315" w14:paraId="486D57CE" w14:textId="77777777" w:rsidTr="00D06FAD">
        <w:trPr>
          <w:trHeight w:val="426"/>
        </w:trPr>
        <w:tc>
          <w:tcPr>
            <w:tcW w:w="2446" w:type="dxa"/>
          </w:tcPr>
          <w:p w14:paraId="63D9977A" w14:textId="77777777" w:rsidR="00BA746F" w:rsidRPr="00935315" w:rsidRDefault="00BA746F"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FECHA</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INGRESO</w:t>
            </w:r>
          </w:p>
        </w:tc>
        <w:tc>
          <w:tcPr>
            <w:tcW w:w="2794" w:type="dxa"/>
          </w:tcPr>
          <w:p w14:paraId="2D9501A8" w14:textId="77777777" w:rsidR="00BA746F" w:rsidRPr="00935315" w:rsidRDefault="00BA746F" w:rsidP="002A06A2">
            <w:pPr>
              <w:pStyle w:val="TableParagraph"/>
              <w:tabs>
                <w:tab w:val="left" w:pos="8789"/>
              </w:tabs>
              <w:spacing w:before="1"/>
              <w:ind w:left="108"/>
              <w:rPr>
                <w:rFonts w:ascii="Arial" w:hAnsi="Arial" w:cs="Arial"/>
                <w:color w:val="000000" w:themeColor="text1"/>
              </w:rPr>
            </w:pPr>
            <w:r w:rsidRPr="00935315">
              <w:rPr>
                <w:rFonts w:ascii="Arial" w:hAnsi="Arial" w:cs="Arial"/>
                <w:color w:val="000000" w:themeColor="text1"/>
                <w:w w:val="90"/>
              </w:rPr>
              <w:t>DD/MM/AA</w:t>
            </w:r>
          </w:p>
        </w:tc>
      </w:tr>
      <w:tr w:rsidR="00BA746F" w:rsidRPr="00935315" w14:paraId="6824F64F" w14:textId="77777777" w:rsidTr="00D06FAD">
        <w:trPr>
          <w:trHeight w:val="431"/>
        </w:trPr>
        <w:tc>
          <w:tcPr>
            <w:tcW w:w="2446" w:type="dxa"/>
          </w:tcPr>
          <w:p w14:paraId="25CE6882" w14:textId="77777777" w:rsidR="00BA746F" w:rsidRPr="00935315" w:rsidRDefault="00BA746F" w:rsidP="002A06A2">
            <w:pPr>
              <w:pStyle w:val="TableParagraph"/>
              <w:tabs>
                <w:tab w:val="left" w:pos="8789"/>
              </w:tabs>
              <w:spacing w:before="1"/>
              <w:ind w:left="107"/>
              <w:rPr>
                <w:rFonts w:ascii="Arial" w:hAnsi="Arial" w:cs="Arial"/>
                <w:color w:val="000000" w:themeColor="text1"/>
              </w:rPr>
            </w:pPr>
            <w:r w:rsidRPr="00935315">
              <w:rPr>
                <w:rFonts w:ascii="Arial" w:hAnsi="Arial" w:cs="Arial"/>
                <w:color w:val="000000" w:themeColor="text1"/>
                <w:w w:val="80"/>
              </w:rPr>
              <w:t>FECHA</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VENCIMIENTO</w:t>
            </w:r>
          </w:p>
        </w:tc>
        <w:tc>
          <w:tcPr>
            <w:tcW w:w="2794" w:type="dxa"/>
          </w:tcPr>
          <w:p w14:paraId="7A8C0190" w14:textId="77777777" w:rsidR="00BA746F" w:rsidRPr="00935315" w:rsidRDefault="00BA746F" w:rsidP="002A06A2">
            <w:pPr>
              <w:pStyle w:val="TableParagraph"/>
              <w:tabs>
                <w:tab w:val="left" w:pos="8789"/>
              </w:tabs>
              <w:spacing w:before="1"/>
              <w:ind w:left="108"/>
              <w:rPr>
                <w:rFonts w:ascii="Arial" w:hAnsi="Arial" w:cs="Arial"/>
                <w:color w:val="000000" w:themeColor="text1"/>
              </w:rPr>
            </w:pPr>
            <w:r w:rsidRPr="00935315">
              <w:rPr>
                <w:rFonts w:ascii="Arial" w:hAnsi="Arial" w:cs="Arial"/>
                <w:color w:val="000000" w:themeColor="text1"/>
                <w:w w:val="90"/>
              </w:rPr>
              <w:t>DD/MM/AA</w:t>
            </w:r>
          </w:p>
        </w:tc>
      </w:tr>
    </w:tbl>
    <w:p w14:paraId="6D0A1E6C" w14:textId="77777777" w:rsidR="00BA746F" w:rsidRPr="00935315" w:rsidRDefault="00BA746F" w:rsidP="002A06A2">
      <w:pPr>
        <w:pStyle w:val="Textoindependiente"/>
        <w:tabs>
          <w:tab w:val="left" w:pos="8789"/>
        </w:tabs>
        <w:rPr>
          <w:rFonts w:ascii="Arial" w:hAnsi="Arial" w:cs="Arial"/>
          <w:color w:val="000000" w:themeColor="text1"/>
          <w:sz w:val="24"/>
          <w:szCs w:val="24"/>
        </w:rPr>
      </w:pPr>
    </w:p>
    <w:p w14:paraId="72AEFF77" w14:textId="10700824" w:rsidR="00210DDD" w:rsidRPr="00935315" w:rsidRDefault="00BA746F" w:rsidP="002B7BE0">
      <w:pPr>
        <w:pStyle w:val="Textoindependiente"/>
        <w:tabs>
          <w:tab w:val="left" w:pos="8789"/>
        </w:tabs>
        <w:spacing w:before="164" w:line="261" w:lineRule="auto"/>
        <w:ind w:left="682" w:right="-28"/>
        <w:jc w:val="both"/>
        <w:rPr>
          <w:rFonts w:ascii="Arial" w:hAnsi="Arial" w:cs="Arial"/>
          <w:color w:val="000000" w:themeColor="text1"/>
          <w:w w:val="90"/>
          <w:sz w:val="24"/>
          <w:szCs w:val="24"/>
        </w:rPr>
      </w:pPr>
      <w:r w:rsidRPr="00935315">
        <w:rPr>
          <w:rFonts w:ascii="Arial" w:hAnsi="Arial" w:cs="Arial"/>
          <w:color w:val="000000" w:themeColor="text1"/>
          <w:spacing w:val="-1"/>
          <w:w w:val="85"/>
          <w:sz w:val="24"/>
          <w:szCs w:val="24"/>
        </w:rPr>
        <w:t xml:space="preserve">Para los productos alimentarios que se abran de su empaque original, pero no se realice el gasto </w:t>
      </w:r>
      <w:r w:rsidRPr="00935315">
        <w:rPr>
          <w:rFonts w:ascii="Arial" w:hAnsi="Arial" w:cs="Arial"/>
          <w:color w:val="000000" w:themeColor="text1"/>
          <w:w w:val="85"/>
          <w:sz w:val="24"/>
          <w:szCs w:val="24"/>
        </w:rPr>
        <w:t>total de la</w:t>
      </w:r>
      <w:r w:rsidRPr="00935315">
        <w:rPr>
          <w:rFonts w:ascii="Arial" w:hAnsi="Arial" w:cs="Arial"/>
          <w:color w:val="000000" w:themeColor="text1"/>
          <w:spacing w:val="-48"/>
          <w:w w:val="85"/>
          <w:sz w:val="24"/>
          <w:szCs w:val="24"/>
        </w:rPr>
        <w:t xml:space="preserve"> </w:t>
      </w:r>
      <w:r w:rsidRPr="00935315">
        <w:rPr>
          <w:rFonts w:ascii="Arial" w:hAnsi="Arial" w:cs="Arial"/>
          <w:color w:val="000000" w:themeColor="text1"/>
          <w:spacing w:val="-1"/>
          <w:w w:val="85"/>
          <w:sz w:val="24"/>
          <w:szCs w:val="24"/>
        </w:rPr>
        <w:t xml:space="preserve">presentación del empaque, estos deberán ser nuevamente </w:t>
      </w:r>
      <w:r w:rsidRPr="00935315">
        <w:rPr>
          <w:rFonts w:ascii="Arial" w:hAnsi="Arial" w:cs="Arial"/>
          <w:color w:val="000000" w:themeColor="text1"/>
          <w:w w:val="85"/>
          <w:sz w:val="24"/>
          <w:szCs w:val="24"/>
        </w:rPr>
        <w:t xml:space="preserve">sellados (ejemplo </w:t>
      </w:r>
      <w:proofErr w:type="spellStart"/>
      <w:r w:rsidRPr="00935315">
        <w:rPr>
          <w:rFonts w:ascii="Arial" w:hAnsi="Arial" w:cs="Arial"/>
          <w:color w:val="000000" w:themeColor="text1"/>
          <w:w w:val="85"/>
          <w:sz w:val="24"/>
          <w:szCs w:val="24"/>
        </w:rPr>
        <w:t>vinipel</w:t>
      </w:r>
      <w:proofErr w:type="spellEnd"/>
      <w:r w:rsidRPr="00935315">
        <w:rPr>
          <w:rFonts w:ascii="Arial" w:hAnsi="Arial" w:cs="Arial"/>
          <w:color w:val="000000" w:themeColor="text1"/>
          <w:w w:val="85"/>
          <w:sz w:val="24"/>
          <w:szCs w:val="24"/>
        </w:rPr>
        <w:t>) y deberá rotularse de</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spacing w:val="-1"/>
          <w:w w:val="85"/>
          <w:sz w:val="24"/>
          <w:szCs w:val="24"/>
        </w:rPr>
        <w:t xml:space="preserve">forma tal que garantice un control sobre la modificación de su empaque primario. La </w:t>
      </w:r>
      <w:r w:rsidRPr="00935315">
        <w:rPr>
          <w:rFonts w:ascii="Arial" w:hAnsi="Arial" w:cs="Arial"/>
          <w:color w:val="000000" w:themeColor="text1"/>
          <w:w w:val="85"/>
          <w:sz w:val="24"/>
          <w:szCs w:val="24"/>
        </w:rPr>
        <w:t>información registrada</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90"/>
          <w:sz w:val="24"/>
          <w:szCs w:val="24"/>
        </w:rPr>
        <w:t>debe</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ser</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legible</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e</w:t>
      </w:r>
      <w:r w:rsidRPr="00935315">
        <w:rPr>
          <w:rFonts w:ascii="Arial" w:hAnsi="Arial" w:cs="Arial"/>
          <w:color w:val="000000" w:themeColor="text1"/>
          <w:spacing w:val="-8"/>
          <w:w w:val="90"/>
          <w:sz w:val="24"/>
          <w:szCs w:val="24"/>
        </w:rPr>
        <w:t xml:space="preserve"> </w:t>
      </w:r>
      <w:r w:rsidRPr="00935315">
        <w:rPr>
          <w:rFonts w:ascii="Arial" w:hAnsi="Arial" w:cs="Arial"/>
          <w:color w:val="000000" w:themeColor="text1"/>
          <w:w w:val="90"/>
          <w:sz w:val="24"/>
          <w:szCs w:val="24"/>
        </w:rPr>
        <w:t>indeleble.</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Ver</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Etiqueta</w:t>
      </w:r>
      <w:r w:rsidRPr="00935315">
        <w:rPr>
          <w:rFonts w:ascii="Arial" w:hAnsi="Arial" w:cs="Arial"/>
          <w:color w:val="000000" w:themeColor="text1"/>
          <w:spacing w:val="-7"/>
          <w:w w:val="90"/>
          <w:sz w:val="24"/>
          <w:szCs w:val="24"/>
        </w:rPr>
        <w:t xml:space="preserve"> </w:t>
      </w:r>
      <w:r w:rsidR="002B7BE0" w:rsidRPr="00935315">
        <w:rPr>
          <w:rFonts w:ascii="Arial" w:hAnsi="Arial" w:cs="Arial"/>
          <w:color w:val="000000" w:themeColor="text1"/>
          <w:w w:val="90"/>
          <w:sz w:val="24"/>
          <w:szCs w:val="24"/>
        </w:rPr>
        <w:t>2:</w:t>
      </w:r>
    </w:p>
    <w:p w14:paraId="7426ED8D" w14:textId="77777777" w:rsidR="00EF7740" w:rsidRPr="00935315" w:rsidRDefault="00EF7740" w:rsidP="002B7BE0">
      <w:pPr>
        <w:pStyle w:val="Textoindependiente"/>
        <w:tabs>
          <w:tab w:val="left" w:pos="8789"/>
        </w:tabs>
        <w:spacing w:before="164" w:line="261" w:lineRule="auto"/>
        <w:ind w:left="682" w:right="-28"/>
        <w:jc w:val="both"/>
        <w:rPr>
          <w:rFonts w:ascii="Arial" w:hAnsi="Arial" w:cs="Arial"/>
          <w:color w:val="000000" w:themeColor="text1"/>
          <w:w w:val="90"/>
          <w:sz w:val="24"/>
          <w:szCs w:val="24"/>
        </w:rPr>
      </w:pPr>
    </w:p>
    <w:p w14:paraId="3CBB8A32" w14:textId="77777777" w:rsidR="00BA746F" w:rsidRPr="00935315" w:rsidRDefault="00BA746F" w:rsidP="002A06A2">
      <w:pPr>
        <w:pStyle w:val="Textoindependiente"/>
        <w:tabs>
          <w:tab w:val="left" w:pos="8789"/>
        </w:tabs>
        <w:spacing w:before="163" w:after="23"/>
        <w:ind w:left="2567" w:right="2718"/>
        <w:jc w:val="center"/>
        <w:rPr>
          <w:rFonts w:ascii="Arial" w:hAnsi="Arial" w:cs="Arial"/>
          <w:color w:val="000000" w:themeColor="text1"/>
          <w:w w:val="80"/>
          <w:sz w:val="24"/>
          <w:szCs w:val="24"/>
        </w:rPr>
      </w:pPr>
      <w:r w:rsidRPr="00935315">
        <w:rPr>
          <w:rFonts w:ascii="Arial" w:hAnsi="Arial" w:cs="Arial"/>
          <w:color w:val="000000" w:themeColor="text1"/>
          <w:w w:val="80"/>
          <w:sz w:val="24"/>
          <w:szCs w:val="24"/>
        </w:rPr>
        <w:t>Etiqueta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2.</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Rótulo</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apertura</w:t>
      </w:r>
    </w:p>
    <w:p w14:paraId="49F51924" w14:textId="77777777" w:rsidR="00EF7740" w:rsidRPr="00935315" w:rsidRDefault="00EF7740" w:rsidP="002A06A2">
      <w:pPr>
        <w:pStyle w:val="Textoindependiente"/>
        <w:tabs>
          <w:tab w:val="left" w:pos="8789"/>
        </w:tabs>
        <w:spacing w:before="163" w:after="23"/>
        <w:ind w:left="2567" w:right="2718"/>
        <w:jc w:val="center"/>
        <w:rPr>
          <w:rFonts w:ascii="Arial" w:hAnsi="Arial" w:cs="Arial"/>
          <w:color w:val="000000" w:themeColor="text1"/>
          <w:sz w:val="12"/>
          <w:szCs w:val="12"/>
        </w:rPr>
      </w:pPr>
    </w:p>
    <w:tbl>
      <w:tblPr>
        <w:tblStyle w:val="NormalTable0"/>
        <w:tblW w:w="0" w:type="auto"/>
        <w:tblInd w:w="30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54"/>
        <w:gridCol w:w="1853"/>
      </w:tblGrid>
      <w:tr w:rsidR="00655A6E" w:rsidRPr="00935315" w14:paraId="196CCB57" w14:textId="77777777" w:rsidTr="00D06FAD">
        <w:trPr>
          <w:trHeight w:val="251"/>
        </w:trPr>
        <w:tc>
          <w:tcPr>
            <w:tcW w:w="2254" w:type="dxa"/>
            <w:tcBorders>
              <w:bottom w:val="single" w:sz="4" w:space="0" w:color="000000"/>
              <w:right w:val="single" w:sz="4" w:space="0" w:color="000000"/>
            </w:tcBorders>
          </w:tcPr>
          <w:p w14:paraId="01B17F07" w14:textId="77777777" w:rsidR="00BA746F" w:rsidRPr="00935315" w:rsidRDefault="00BA746F" w:rsidP="002A06A2">
            <w:pPr>
              <w:pStyle w:val="TableParagraph"/>
              <w:tabs>
                <w:tab w:val="left" w:pos="8789"/>
              </w:tabs>
              <w:spacing w:line="231" w:lineRule="exact"/>
              <w:ind w:left="71"/>
              <w:rPr>
                <w:rFonts w:ascii="Arial" w:hAnsi="Arial" w:cs="Arial"/>
                <w:color w:val="000000" w:themeColor="text1"/>
              </w:rPr>
            </w:pPr>
            <w:r w:rsidRPr="00935315">
              <w:rPr>
                <w:rFonts w:ascii="Arial" w:hAnsi="Arial" w:cs="Arial"/>
                <w:color w:val="000000" w:themeColor="text1"/>
                <w:w w:val="90"/>
              </w:rPr>
              <w:t>PRODUCTO</w:t>
            </w:r>
          </w:p>
        </w:tc>
        <w:tc>
          <w:tcPr>
            <w:tcW w:w="1853" w:type="dxa"/>
            <w:tcBorders>
              <w:left w:val="single" w:sz="4" w:space="0" w:color="000000"/>
              <w:bottom w:val="single" w:sz="4" w:space="0" w:color="000000"/>
            </w:tcBorders>
          </w:tcPr>
          <w:p w14:paraId="1162E160" w14:textId="77777777" w:rsidR="00BA746F" w:rsidRPr="00935315" w:rsidRDefault="00BA746F" w:rsidP="002A06A2">
            <w:pPr>
              <w:pStyle w:val="TableParagraph"/>
              <w:tabs>
                <w:tab w:val="left" w:pos="8789"/>
              </w:tabs>
              <w:rPr>
                <w:rFonts w:ascii="Arial" w:hAnsi="Arial" w:cs="Arial"/>
                <w:color w:val="000000" w:themeColor="text1"/>
              </w:rPr>
            </w:pPr>
          </w:p>
        </w:tc>
      </w:tr>
      <w:tr w:rsidR="00655A6E" w:rsidRPr="00935315" w14:paraId="2325232C" w14:textId="77777777" w:rsidTr="00D06FAD">
        <w:trPr>
          <w:trHeight w:val="253"/>
        </w:trPr>
        <w:tc>
          <w:tcPr>
            <w:tcW w:w="2254" w:type="dxa"/>
            <w:tcBorders>
              <w:top w:val="single" w:sz="4" w:space="0" w:color="000000"/>
              <w:bottom w:val="single" w:sz="4" w:space="0" w:color="000000"/>
              <w:right w:val="single" w:sz="4" w:space="0" w:color="000000"/>
            </w:tcBorders>
          </w:tcPr>
          <w:p w14:paraId="7DC17A34" w14:textId="77777777" w:rsidR="00BA746F" w:rsidRPr="00935315" w:rsidRDefault="00BA746F" w:rsidP="002A06A2">
            <w:pPr>
              <w:pStyle w:val="TableParagraph"/>
              <w:tabs>
                <w:tab w:val="left" w:pos="8789"/>
              </w:tabs>
              <w:spacing w:before="3" w:line="231" w:lineRule="exact"/>
              <w:ind w:left="71"/>
              <w:rPr>
                <w:rFonts w:ascii="Arial" w:hAnsi="Arial" w:cs="Arial"/>
                <w:color w:val="000000" w:themeColor="text1"/>
              </w:rPr>
            </w:pPr>
            <w:r w:rsidRPr="00935315">
              <w:rPr>
                <w:rFonts w:ascii="Arial" w:hAnsi="Arial" w:cs="Arial"/>
                <w:color w:val="000000" w:themeColor="text1"/>
                <w:w w:val="90"/>
              </w:rPr>
              <w:t>LOTE</w:t>
            </w:r>
          </w:p>
        </w:tc>
        <w:tc>
          <w:tcPr>
            <w:tcW w:w="1853" w:type="dxa"/>
            <w:tcBorders>
              <w:top w:val="single" w:sz="4" w:space="0" w:color="000000"/>
              <w:left w:val="single" w:sz="4" w:space="0" w:color="000000"/>
              <w:bottom w:val="single" w:sz="4" w:space="0" w:color="000000"/>
            </w:tcBorders>
          </w:tcPr>
          <w:p w14:paraId="027A268A" w14:textId="77777777" w:rsidR="00BA746F" w:rsidRPr="00935315" w:rsidRDefault="00BA746F" w:rsidP="002A06A2">
            <w:pPr>
              <w:pStyle w:val="TableParagraph"/>
              <w:tabs>
                <w:tab w:val="left" w:pos="8789"/>
              </w:tabs>
              <w:rPr>
                <w:rFonts w:ascii="Arial" w:hAnsi="Arial" w:cs="Arial"/>
                <w:color w:val="000000" w:themeColor="text1"/>
              </w:rPr>
            </w:pPr>
          </w:p>
        </w:tc>
      </w:tr>
      <w:tr w:rsidR="00655A6E" w:rsidRPr="00935315" w14:paraId="00A3804A" w14:textId="77777777" w:rsidTr="00D06FAD">
        <w:trPr>
          <w:trHeight w:val="251"/>
        </w:trPr>
        <w:tc>
          <w:tcPr>
            <w:tcW w:w="2254" w:type="dxa"/>
            <w:tcBorders>
              <w:top w:val="single" w:sz="4" w:space="0" w:color="000000"/>
              <w:bottom w:val="single" w:sz="4" w:space="0" w:color="000000"/>
              <w:right w:val="single" w:sz="4" w:space="0" w:color="000000"/>
            </w:tcBorders>
          </w:tcPr>
          <w:p w14:paraId="62C31AD0" w14:textId="77777777" w:rsidR="00BA746F" w:rsidRPr="00935315" w:rsidRDefault="00BA746F" w:rsidP="002A06A2">
            <w:pPr>
              <w:pStyle w:val="TableParagraph"/>
              <w:tabs>
                <w:tab w:val="left" w:pos="8789"/>
              </w:tabs>
              <w:spacing w:before="1" w:line="231" w:lineRule="exact"/>
              <w:ind w:left="71"/>
              <w:rPr>
                <w:rFonts w:ascii="Arial" w:hAnsi="Arial" w:cs="Arial"/>
                <w:color w:val="000000" w:themeColor="text1"/>
              </w:rPr>
            </w:pPr>
            <w:r w:rsidRPr="00935315">
              <w:rPr>
                <w:rFonts w:ascii="Arial" w:hAnsi="Arial" w:cs="Arial"/>
                <w:color w:val="000000" w:themeColor="text1"/>
                <w:w w:val="80"/>
              </w:rPr>
              <w:t>FECHA</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INGRESO</w:t>
            </w:r>
          </w:p>
        </w:tc>
        <w:tc>
          <w:tcPr>
            <w:tcW w:w="1853" w:type="dxa"/>
            <w:tcBorders>
              <w:top w:val="single" w:sz="4" w:space="0" w:color="000000"/>
              <w:left w:val="single" w:sz="4" w:space="0" w:color="000000"/>
              <w:bottom w:val="single" w:sz="4" w:space="0" w:color="000000"/>
            </w:tcBorders>
          </w:tcPr>
          <w:p w14:paraId="71E88782" w14:textId="77777777" w:rsidR="00BA746F" w:rsidRPr="00935315" w:rsidRDefault="00BA746F" w:rsidP="002A06A2">
            <w:pPr>
              <w:pStyle w:val="TableParagraph"/>
              <w:tabs>
                <w:tab w:val="left" w:pos="8789"/>
              </w:tabs>
              <w:spacing w:before="1" w:line="231" w:lineRule="exact"/>
              <w:ind w:left="76"/>
              <w:rPr>
                <w:rFonts w:ascii="Arial" w:hAnsi="Arial" w:cs="Arial"/>
                <w:color w:val="000000" w:themeColor="text1"/>
              </w:rPr>
            </w:pPr>
            <w:r w:rsidRPr="00935315">
              <w:rPr>
                <w:rFonts w:ascii="Arial" w:hAnsi="Arial" w:cs="Arial"/>
                <w:color w:val="000000" w:themeColor="text1"/>
                <w:w w:val="90"/>
              </w:rPr>
              <w:t>DD/MM/AA</w:t>
            </w:r>
          </w:p>
        </w:tc>
      </w:tr>
      <w:tr w:rsidR="00655A6E" w:rsidRPr="00935315" w14:paraId="6EE39083" w14:textId="77777777" w:rsidTr="00D06FAD">
        <w:trPr>
          <w:trHeight w:val="254"/>
        </w:trPr>
        <w:tc>
          <w:tcPr>
            <w:tcW w:w="2254" w:type="dxa"/>
            <w:tcBorders>
              <w:top w:val="single" w:sz="4" w:space="0" w:color="000000"/>
              <w:bottom w:val="single" w:sz="4" w:space="0" w:color="000000"/>
              <w:right w:val="single" w:sz="4" w:space="0" w:color="000000"/>
            </w:tcBorders>
          </w:tcPr>
          <w:p w14:paraId="1B7D4651" w14:textId="77777777" w:rsidR="00BA746F" w:rsidRPr="00935315" w:rsidRDefault="00BA746F" w:rsidP="002A06A2">
            <w:pPr>
              <w:pStyle w:val="TableParagraph"/>
              <w:tabs>
                <w:tab w:val="left" w:pos="8789"/>
              </w:tabs>
              <w:spacing w:before="1" w:line="233" w:lineRule="exact"/>
              <w:ind w:left="71"/>
              <w:rPr>
                <w:rFonts w:ascii="Arial" w:hAnsi="Arial" w:cs="Arial"/>
                <w:color w:val="000000" w:themeColor="text1"/>
              </w:rPr>
            </w:pPr>
            <w:r w:rsidRPr="00935315">
              <w:rPr>
                <w:rFonts w:ascii="Arial" w:hAnsi="Arial" w:cs="Arial"/>
                <w:color w:val="000000" w:themeColor="text1"/>
                <w:w w:val="80"/>
              </w:rPr>
              <w:t>FECHA</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APERTURA</w:t>
            </w:r>
          </w:p>
        </w:tc>
        <w:tc>
          <w:tcPr>
            <w:tcW w:w="1853" w:type="dxa"/>
            <w:tcBorders>
              <w:top w:val="single" w:sz="4" w:space="0" w:color="000000"/>
              <w:left w:val="single" w:sz="4" w:space="0" w:color="000000"/>
              <w:bottom w:val="single" w:sz="4" w:space="0" w:color="000000"/>
            </w:tcBorders>
          </w:tcPr>
          <w:p w14:paraId="2FFF4414" w14:textId="77777777" w:rsidR="00BA746F" w:rsidRPr="00935315" w:rsidRDefault="00BA746F" w:rsidP="002A06A2">
            <w:pPr>
              <w:pStyle w:val="TableParagraph"/>
              <w:tabs>
                <w:tab w:val="left" w:pos="8789"/>
              </w:tabs>
              <w:spacing w:before="1" w:line="233" w:lineRule="exact"/>
              <w:ind w:left="76"/>
              <w:rPr>
                <w:rFonts w:ascii="Arial" w:hAnsi="Arial" w:cs="Arial"/>
                <w:color w:val="000000" w:themeColor="text1"/>
              </w:rPr>
            </w:pPr>
            <w:r w:rsidRPr="00935315">
              <w:rPr>
                <w:rFonts w:ascii="Arial" w:hAnsi="Arial" w:cs="Arial"/>
                <w:color w:val="000000" w:themeColor="text1"/>
                <w:w w:val="90"/>
              </w:rPr>
              <w:t>DD/MM/AA</w:t>
            </w:r>
          </w:p>
        </w:tc>
      </w:tr>
      <w:tr w:rsidR="00BA746F" w:rsidRPr="00935315" w14:paraId="5379DAF9" w14:textId="77777777" w:rsidTr="00D06FAD">
        <w:trPr>
          <w:trHeight w:val="503"/>
        </w:trPr>
        <w:tc>
          <w:tcPr>
            <w:tcW w:w="2254" w:type="dxa"/>
            <w:tcBorders>
              <w:top w:val="single" w:sz="4" w:space="0" w:color="000000"/>
              <w:right w:val="single" w:sz="4" w:space="0" w:color="000000"/>
            </w:tcBorders>
          </w:tcPr>
          <w:p w14:paraId="2B2BE099" w14:textId="77777777" w:rsidR="00BA746F" w:rsidRPr="00935315" w:rsidRDefault="00BA746F" w:rsidP="002A06A2">
            <w:pPr>
              <w:pStyle w:val="TableParagraph"/>
              <w:tabs>
                <w:tab w:val="left" w:pos="1933"/>
                <w:tab w:val="left" w:pos="8789"/>
              </w:tabs>
              <w:spacing w:before="1"/>
              <w:ind w:left="71"/>
              <w:rPr>
                <w:rFonts w:ascii="Arial" w:hAnsi="Arial" w:cs="Arial"/>
                <w:color w:val="000000" w:themeColor="text1"/>
              </w:rPr>
            </w:pPr>
            <w:r w:rsidRPr="00935315">
              <w:rPr>
                <w:rFonts w:ascii="Arial" w:hAnsi="Arial" w:cs="Arial"/>
                <w:color w:val="000000" w:themeColor="text1"/>
                <w:w w:val="90"/>
              </w:rPr>
              <w:t>FECHA</w:t>
            </w:r>
            <w:r w:rsidRPr="00935315">
              <w:rPr>
                <w:rFonts w:ascii="Arial" w:hAnsi="Arial" w:cs="Arial"/>
                <w:color w:val="000000" w:themeColor="text1"/>
                <w:w w:val="90"/>
              </w:rPr>
              <w:tab/>
              <w:t>DE</w:t>
            </w:r>
          </w:p>
          <w:p w14:paraId="4D541823" w14:textId="77777777" w:rsidR="00BA746F" w:rsidRPr="00935315" w:rsidRDefault="00BA746F" w:rsidP="002A06A2">
            <w:pPr>
              <w:pStyle w:val="TableParagraph"/>
              <w:tabs>
                <w:tab w:val="left" w:pos="8789"/>
              </w:tabs>
              <w:spacing w:before="3" w:line="230" w:lineRule="exact"/>
              <w:ind w:left="71"/>
              <w:rPr>
                <w:rFonts w:ascii="Arial" w:hAnsi="Arial" w:cs="Arial"/>
                <w:color w:val="000000" w:themeColor="text1"/>
              </w:rPr>
            </w:pPr>
            <w:r w:rsidRPr="00935315">
              <w:rPr>
                <w:rFonts w:ascii="Arial" w:hAnsi="Arial" w:cs="Arial"/>
                <w:color w:val="000000" w:themeColor="text1"/>
                <w:w w:val="90"/>
              </w:rPr>
              <w:t>VENCIMIENTO</w:t>
            </w:r>
          </w:p>
        </w:tc>
        <w:tc>
          <w:tcPr>
            <w:tcW w:w="1853" w:type="dxa"/>
            <w:tcBorders>
              <w:top w:val="single" w:sz="4" w:space="0" w:color="000000"/>
              <w:left w:val="single" w:sz="4" w:space="0" w:color="000000"/>
            </w:tcBorders>
          </w:tcPr>
          <w:p w14:paraId="2E2EC64A" w14:textId="77777777" w:rsidR="00BA746F" w:rsidRPr="00935315" w:rsidRDefault="00BA746F" w:rsidP="002A06A2">
            <w:pPr>
              <w:pStyle w:val="TableParagraph"/>
              <w:tabs>
                <w:tab w:val="left" w:pos="8789"/>
              </w:tabs>
              <w:spacing w:before="125"/>
              <w:ind w:left="76"/>
              <w:rPr>
                <w:rFonts w:ascii="Arial" w:hAnsi="Arial" w:cs="Arial"/>
                <w:color w:val="000000" w:themeColor="text1"/>
              </w:rPr>
            </w:pPr>
            <w:r w:rsidRPr="00935315">
              <w:rPr>
                <w:rFonts w:ascii="Arial" w:hAnsi="Arial" w:cs="Arial"/>
                <w:color w:val="000000" w:themeColor="text1"/>
                <w:w w:val="90"/>
              </w:rPr>
              <w:t>DD/MM/AA</w:t>
            </w:r>
          </w:p>
        </w:tc>
      </w:tr>
    </w:tbl>
    <w:p w14:paraId="19395299" w14:textId="028EE39E" w:rsidR="000A750C" w:rsidRPr="00935315" w:rsidRDefault="000A750C" w:rsidP="00D972C3">
      <w:pPr>
        <w:pStyle w:val="Textoindependiente"/>
        <w:tabs>
          <w:tab w:val="left" w:pos="8789"/>
        </w:tabs>
        <w:spacing w:before="166" w:line="261" w:lineRule="auto"/>
        <w:ind w:right="839"/>
        <w:jc w:val="both"/>
        <w:rPr>
          <w:rFonts w:ascii="Arial" w:hAnsi="Arial" w:cs="Arial"/>
          <w:color w:val="000000" w:themeColor="text1"/>
          <w:w w:val="85"/>
          <w:sz w:val="24"/>
          <w:szCs w:val="24"/>
        </w:rPr>
      </w:pPr>
    </w:p>
    <w:p w14:paraId="47227313" w14:textId="77777777" w:rsidR="00BA746F" w:rsidRPr="00935315" w:rsidRDefault="00BA746F" w:rsidP="00D972C3">
      <w:pPr>
        <w:pStyle w:val="Textoindependiente"/>
        <w:tabs>
          <w:tab w:val="left" w:pos="8789"/>
        </w:tabs>
        <w:spacing w:before="166" w:line="261" w:lineRule="auto"/>
        <w:ind w:left="709" w:right="114"/>
        <w:jc w:val="both"/>
        <w:rPr>
          <w:rFonts w:ascii="Arial" w:hAnsi="Arial" w:cs="Arial"/>
          <w:color w:val="000000" w:themeColor="text1"/>
          <w:sz w:val="24"/>
          <w:szCs w:val="24"/>
        </w:rPr>
      </w:pPr>
      <w:r w:rsidRPr="00935315">
        <w:rPr>
          <w:rFonts w:ascii="Arial" w:hAnsi="Arial" w:cs="Arial"/>
          <w:color w:val="000000" w:themeColor="text1"/>
          <w:w w:val="85"/>
          <w:sz w:val="24"/>
          <w:szCs w:val="24"/>
        </w:rPr>
        <w:t>Adicionalmente, resultado de cada inspección se debe dar salida periódica a productos y materiales no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spacing w:val="-1"/>
          <w:w w:val="85"/>
          <w:sz w:val="24"/>
          <w:szCs w:val="24"/>
        </w:rPr>
        <w:t xml:space="preserve">conformes, en desuso, obsoletos o fuera de especificaciones para facilitar la limpieza de las </w:t>
      </w:r>
      <w:r w:rsidRPr="00935315">
        <w:rPr>
          <w:rFonts w:ascii="Arial" w:hAnsi="Arial" w:cs="Arial"/>
          <w:color w:val="000000" w:themeColor="text1"/>
          <w:w w:val="85"/>
          <w:sz w:val="24"/>
          <w:szCs w:val="24"/>
        </w:rPr>
        <w:t>instalaciones y</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90"/>
          <w:sz w:val="24"/>
          <w:szCs w:val="24"/>
        </w:rPr>
        <w:t>eliminar</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posibles</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focos</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contaminación.</w:t>
      </w:r>
    </w:p>
    <w:p w14:paraId="5AB575B7" w14:textId="513AD7EE" w:rsidR="00D972C3" w:rsidRPr="00935315" w:rsidRDefault="00BA746F" w:rsidP="00EF7740">
      <w:pPr>
        <w:pStyle w:val="Textoindependiente"/>
        <w:tabs>
          <w:tab w:val="left" w:pos="8789"/>
        </w:tabs>
        <w:spacing w:before="163" w:line="261" w:lineRule="auto"/>
        <w:ind w:left="682" w:right="114"/>
        <w:jc w:val="both"/>
        <w:rPr>
          <w:rFonts w:ascii="Arial" w:hAnsi="Arial" w:cs="Arial"/>
          <w:color w:val="000000" w:themeColor="text1"/>
          <w:sz w:val="24"/>
          <w:szCs w:val="24"/>
        </w:rPr>
      </w:pPr>
      <w:r w:rsidRPr="00935315">
        <w:rPr>
          <w:rFonts w:ascii="Arial" w:hAnsi="Arial" w:cs="Arial"/>
          <w:color w:val="000000" w:themeColor="text1"/>
          <w:w w:val="85"/>
          <w:sz w:val="24"/>
          <w:szCs w:val="24"/>
        </w:rPr>
        <w:t>El almacenamiento de los insumos y materias primas se realizará ordenadamente en pilas o estibas con</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separación mínima de 60 centímetros con respecto a las paredes perimetrales y disponerse sobre palés o</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0"/>
          <w:sz w:val="24"/>
          <w:szCs w:val="24"/>
        </w:rPr>
        <w:t>tarimas</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limpias</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buen</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estado,</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elevadas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piso</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por</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lo</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menos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15</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centímetros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manera</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permita</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la</w:t>
      </w:r>
      <w:r w:rsidR="00EF7740" w:rsidRPr="00935315">
        <w:rPr>
          <w:rFonts w:ascii="Arial" w:hAnsi="Arial" w:cs="Arial"/>
          <w:color w:val="000000" w:themeColor="text1"/>
          <w:sz w:val="24"/>
          <w:szCs w:val="24"/>
        </w:rPr>
        <w:t xml:space="preserve"> </w:t>
      </w:r>
      <w:r w:rsidRPr="00935315">
        <w:rPr>
          <w:rFonts w:ascii="Arial" w:hAnsi="Arial" w:cs="Arial"/>
          <w:color w:val="000000" w:themeColor="text1"/>
          <w:w w:val="80"/>
          <w:sz w:val="24"/>
          <w:szCs w:val="24"/>
        </w:rPr>
        <w:t>inspección,</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limpieza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fumigación,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si</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11"/>
          <w:w w:val="80"/>
          <w:sz w:val="24"/>
          <w:szCs w:val="24"/>
        </w:rPr>
        <w:t xml:space="preserve"> </w:t>
      </w:r>
      <w:r w:rsidR="00452D4F" w:rsidRPr="00935315">
        <w:rPr>
          <w:rFonts w:ascii="Arial" w:hAnsi="Arial" w:cs="Arial"/>
          <w:color w:val="000000" w:themeColor="text1"/>
          <w:w w:val="80"/>
          <w:sz w:val="24"/>
          <w:szCs w:val="24"/>
        </w:rPr>
        <w:t>caso.</w:t>
      </w:r>
    </w:p>
    <w:p w14:paraId="00C337F3" w14:textId="77777777" w:rsidR="00452D4F" w:rsidRPr="00935315" w:rsidRDefault="00452D4F" w:rsidP="00452D4F">
      <w:pPr>
        <w:pStyle w:val="Textoindependiente"/>
        <w:tabs>
          <w:tab w:val="left" w:pos="8789"/>
        </w:tabs>
        <w:spacing w:before="98"/>
        <w:ind w:left="682" w:right="114"/>
        <w:jc w:val="both"/>
        <w:rPr>
          <w:rFonts w:ascii="Arial" w:hAnsi="Arial" w:cs="Arial"/>
          <w:color w:val="000000" w:themeColor="text1"/>
          <w:w w:val="80"/>
          <w:sz w:val="8"/>
          <w:szCs w:val="8"/>
        </w:rPr>
      </w:pPr>
    </w:p>
    <w:p w14:paraId="231AC36E" w14:textId="6A32B12F" w:rsidR="00BA746F" w:rsidRPr="00935315" w:rsidRDefault="00BA746F" w:rsidP="00006E24">
      <w:pPr>
        <w:pStyle w:val="Ttulo1"/>
        <w:numPr>
          <w:ilvl w:val="2"/>
          <w:numId w:val="57"/>
        </w:numPr>
        <w:tabs>
          <w:tab w:val="left" w:pos="1701"/>
          <w:tab w:val="left" w:pos="8789"/>
        </w:tabs>
        <w:spacing w:before="185"/>
        <w:ind w:left="1843" w:hanging="709"/>
        <w:rPr>
          <w:color w:val="000000" w:themeColor="text1"/>
          <w:sz w:val="24"/>
          <w:szCs w:val="24"/>
        </w:rPr>
      </w:pPr>
      <w:r w:rsidRPr="00935315">
        <w:rPr>
          <w:color w:val="000000" w:themeColor="text1"/>
          <w:w w:val="80"/>
          <w:sz w:val="24"/>
          <w:szCs w:val="24"/>
        </w:rPr>
        <w:t>Almacenamiento</w:t>
      </w:r>
      <w:r w:rsidRPr="00935315">
        <w:rPr>
          <w:color w:val="000000" w:themeColor="text1"/>
          <w:spacing w:val="13"/>
          <w:w w:val="80"/>
          <w:sz w:val="24"/>
          <w:szCs w:val="24"/>
        </w:rPr>
        <w:t xml:space="preserve"> </w:t>
      </w:r>
      <w:r w:rsidRPr="00935315">
        <w:rPr>
          <w:color w:val="000000" w:themeColor="text1"/>
          <w:w w:val="80"/>
          <w:sz w:val="24"/>
          <w:szCs w:val="24"/>
        </w:rPr>
        <w:t>de</w:t>
      </w:r>
      <w:r w:rsidRPr="00935315">
        <w:rPr>
          <w:color w:val="000000" w:themeColor="text1"/>
          <w:spacing w:val="18"/>
          <w:w w:val="80"/>
          <w:sz w:val="24"/>
          <w:szCs w:val="24"/>
        </w:rPr>
        <w:t xml:space="preserve"> </w:t>
      </w:r>
      <w:r w:rsidRPr="00935315">
        <w:rPr>
          <w:color w:val="000000" w:themeColor="text1"/>
          <w:w w:val="80"/>
          <w:sz w:val="24"/>
          <w:szCs w:val="24"/>
        </w:rPr>
        <w:t>productos</w:t>
      </w:r>
      <w:r w:rsidRPr="00935315">
        <w:rPr>
          <w:color w:val="000000" w:themeColor="text1"/>
          <w:spacing w:val="17"/>
          <w:w w:val="80"/>
          <w:sz w:val="24"/>
          <w:szCs w:val="24"/>
        </w:rPr>
        <w:t xml:space="preserve"> </w:t>
      </w:r>
      <w:r w:rsidRPr="00935315">
        <w:rPr>
          <w:color w:val="000000" w:themeColor="text1"/>
          <w:w w:val="80"/>
          <w:sz w:val="24"/>
          <w:szCs w:val="24"/>
        </w:rPr>
        <w:t>refrigerados</w:t>
      </w:r>
      <w:r w:rsidRPr="00935315">
        <w:rPr>
          <w:color w:val="000000" w:themeColor="text1"/>
          <w:spacing w:val="18"/>
          <w:w w:val="80"/>
          <w:sz w:val="24"/>
          <w:szCs w:val="24"/>
        </w:rPr>
        <w:t xml:space="preserve"> </w:t>
      </w:r>
      <w:r w:rsidRPr="00935315">
        <w:rPr>
          <w:color w:val="000000" w:themeColor="text1"/>
          <w:w w:val="80"/>
          <w:sz w:val="24"/>
          <w:szCs w:val="24"/>
        </w:rPr>
        <w:t>y</w:t>
      </w:r>
      <w:r w:rsidRPr="00935315">
        <w:rPr>
          <w:color w:val="000000" w:themeColor="text1"/>
          <w:spacing w:val="18"/>
          <w:w w:val="80"/>
          <w:sz w:val="24"/>
          <w:szCs w:val="24"/>
        </w:rPr>
        <w:t xml:space="preserve"> </w:t>
      </w:r>
      <w:r w:rsidRPr="00935315">
        <w:rPr>
          <w:color w:val="000000" w:themeColor="text1"/>
          <w:w w:val="80"/>
          <w:sz w:val="24"/>
          <w:szCs w:val="24"/>
        </w:rPr>
        <w:t>congelados:</w:t>
      </w:r>
    </w:p>
    <w:p w14:paraId="54C80D08" w14:textId="77777777" w:rsidR="00BA746F" w:rsidRPr="00935315" w:rsidRDefault="00BA746F" w:rsidP="002A06A2">
      <w:pPr>
        <w:pStyle w:val="Textoindependiente"/>
        <w:tabs>
          <w:tab w:val="left" w:pos="8789"/>
        </w:tabs>
        <w:spacing w:before="7"/>
        <w:rPr>
          <w:rFonts w:ascii="Arial" w:hAnsi="Arial" w:cs="Arial"/>
          <w:b/>
          <w:color w:val="000000" w:themeColor="text1"/>
          <w:sz w:val="24"/>
          <w:szCs w:val="24"/>
        </w:rPr>
      </w:pPr>
    </w:p>
    <w:p w14:paraId="19A8BCFB" w14:textId="77777777" w:rsidR="00BA746F" w:rsidRPr="00935315" w:rsidRDefault="00BA746F" w:rsidP="004C332B">
      <w:pPr>
        <w:pStyle w:val="Textoindependiente"/>
        <w:tabs>
          <w:tab w:val="left" w:pos="8789"/>
        </w:tabs>
        <w:spacing w:line="259"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El almacenamiento de productos que requieren refrigeración o congelación se realizará teniendo en cuenta las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condiciones</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establecidas</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para</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producto</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normatividad</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sanitaria</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vigente.</w:t>
      </w:r>
    </w:p>
    <w:p w14:paraId="7966B130" w14:textId="77777777" w:rsidR="00BA746F" w:rsidRPr="00935315" w:rsidRDefault="00BA746F" w:rsidP="004C332B">
      <w:pPr>
        <w:pStyle w:val="Textoindependiente"/>
        <w:tabs>
          <w:tab w:val="left" w:pos="8789"/>
        </w:tabs>
        <w:spacing w:before="166"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Se llevará a cabo un control y registro de temperatura que asegure la conservación de los productos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almacenados. Para esto se debe contar con un registro sobre el comportamiento de la temperatura en los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cuartos fríos, neveras o congeladores, se debe realizar mínimo tres (3) veces uno antes de iniciar actividades,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otro al medio día y el otro al finalizar la jornada, a fin de identificar posibles fallas de equipos y tomar a tiempo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acciones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preventivas</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que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eviten</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contaminación</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del</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alimento.</w:t>
      </w:r>
    </w:p>
    <w:p w14:paraId="7ACA904F" w14:textId="72FEB700" w:rsidR="00DD6634" w:rsidRPr="00935315" w:rsidRDefault="00BA746F" w:rsidP="00502C7A">
      <w:pPr>
        <w:pStyle w:val="Textoindependiente"/>
        <w:tabs>
          <w:tab w:val="left" w:pos="8789"/>
        </w:tabs>
        <w:spacing w:before="167" w:line="259" w:lineRule="auto"/>
        <w:ind w:left="682"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A continuación, se establecen los requisitos por tener en cuenta para temperaturas de refrigeración y</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90"/>
          <w:sz w:val="24"/>
          <w:szCs w:val="24"/>
        </w:rPr>
        <w:t>congelación.</w:t>
      </w:r>
    </w:p>
    <w:p w14:paraId="5AB11D3A" w14:textId="3F8306EF" w:rsidR="00470D40" w:rsidRPr="00935315" w:rsidRDefault="00470D40" w:rsidP="001F4B63">
      <w:pPr>
        <w:pStyle w:val="Textoindependiente"/>
        <w:tabs>
          <w:tab w:val="left" w:pos="8789"/>
        </w:tabs>
        <w:spacing w:before="160"/>
        <w:ind w:right="-28"/>
        <w:jc w:val="both"/>
        <w:rPr>
          <w:rFonts w:ascii="Arial" w:hAnsi="Arial" w:cs="Arial"/>
          <w:b/>
          <w:color w:val="000000" w:themeColor="text1"/>
          <w:w w:val="80"/>
          <w:sz w:val="8"/>
          <w:szCs w:val="8"/>
        </w:rPr>
      </w:pPr>
    </w:p>
    <w:p w14:paraId="1F82A89C" w14:textId="76787BDF" w:rsidR="00BA746F" w:rsidRDefault="00BA746F" w:rsidP="004C332B">
      <w:pPr>
        <w:pStyle w:val="Textoindependiente"/>
        <w:tabs>
          <w:tab w:val="left" w:pos="8789"/>
        </w:tabs>
        <w:spacing w:before="160"/>
        <w:ind w:left="682" w:right="-28"/>
        <w:jc w:val="both"/>
        <w:rPr>
          <w:rFonts w:ascii="Arial" w:hAnsi="Arial" w:cs="Arial"/>
          <w:color w:val="000000" w:themeColor="text1"/>
          <w:w w:val="80"/>
        </w:rPr>
      </w:pPr>
      <w:r w:rsidRPr="00935315">
        <w:rPr>
          <w:rFonts w:ascii="Arial" w:hAnsi="Arial" w:cs="Arial"/>
          <w:b/>
          <w:color w:val="000000" w:themeColor="text1"/>
          <w:w w:val="80"/>
        </w:rPr>
        <w:t>Tabla</w:t>
      </w:r>
      <w:r w:rsidRPr="00935315">
        <w:rPr>
          <w:rFonts w:ascii="Arial" w:hAnsi="Arial" w:cs="Arial"/>
          <w:b/>
          <w:color w:val="000000" w:themeColor="text1"/>
          <w:spacing w:val="9"/>
          <w:w w:val="80"/>
        </w:rPr>
        <w:t xml:space="preserve"> </w:t>
      </w:r>
      <w:r w:rsidR="00470D40" w:rsidRPr="00935315">
        <w:rPr>
          <w:rFonts w:ascii="Arial" w:hAnsi="Arial" w:cs="Arial"/>
          <w:b/>
          <w:color w:val="000000" w:themeColor="text1"/>
          <w:w w:val="80"/>
        </w:rPr>
        <w:t>18</w:t>
      </w:r>
      <w:r w:rsidRPr="00935315">
        <w:rPr>
          <w:rFonts w:ascii="Arial" w:hAnsi="Arial" w:cs="Arial"/>
          <w:color w:val="000000" w:themeColor="text1"/>
          <w:w w:val="80"/>
        </w:rPr>
        <w:t>.</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Requisitos</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por</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tener</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1"/>
          <w:w w:val="80"/>
        </w:rPr>
        <w:t xml:space="preserve"> </w:t>
      </w:r>
      <w:r w:rsidRPr="00935315">
        <w:rPr>
          <w:rFonts w:ascii="Arial" w:hAnsi="Arial" w:cs="Arial"/>
          <w:color w:val="000000" w:themeColor="text1"/>
          <w:w w:val="80"/>
        </w:rPr>
        <w:t>cuenta</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almacenamiento</w:t>
      </w:r>
      <w:r w:rsidRPr="00935315">
        <w:rPr>
          <w:rFonts w:ascii="Arial" w:hAnsi="Arial" w:cs="Arial"/>
          <w:color w:val="000000" w:themeColor="text1"/>
          <w:spacing w:val="16"/>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0"/>
          <w:w w:val="80"/>
        </w:rPr>
        <w:t xml:space="preserve"> </w:t>
      </w:r>
      <w:r w:rsidRPr="00935315">
        <w:rPr>
          <w:rFonts w:ascii="Arial" w:hAnsi="Arial" w:cs="Arial"/>
          <w:color w:val="000000" w:themeColor="text1"/>
          <w:w w:val="80"/>
        </w:rPr>
        <w:t>refrigeración</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congelación.</w:t>
      </w:r>
    </w:p>
    <w:p w14:paraId="073520F6" w14:textId="1C3E3617" w:rsidR="001A5F26" w:rsidRDefault="001A5F26" w:rsidP="004C332B">
      <w:pPr>
        <w:pStyle w:val="Textoindependiente"/>
        <w:tabs>
          <w:tab w:val="left" w:pos="8789"/>
        </w:tabs>
        <w:spacing w:before="160"/>
        <w:ind w:left="682" w:right="-28"/>
        <w:jc w:val="both"/>
        <w:rPr>
          <w:rFonts w:ascii="Arial" w:hAnsi="Arial" w:cs="Arial"/>
          <w:color w:val="000000" w:themeColor="text1"/>
        </w:rPr>
      </w:pPr>
    </w:p>
    <w:p w14:paraId="19ADD717" w14:textId="77777777" w:rsidR="001A5F26" w:rsidRPr="00935315" w:rsidRDefault="001A5F26" w:rsidP="004C332B">
      <w:pPr>
        <w:pStyle w:val="Textoindependiente"/>
        <w:tabs>
          <w:tab w:val="left" w:pos="8789"/>
        </w:tabs>
        <w:spacing w:before="160"/>
        <w:ind w:left="682" w:right="-28"/>
        <w:jc w:val="both"/>
        <w:rPr>
          <w:rFonts w:ascii="Arial" w:hAnsi="Arial" w:cs="Arial"/>
          <w:color w:val="000000" w:themeColor="text1"/>
        </w:rPr>
      </w:pPr>
    </w:p>
    <w:p w14:paraId="728B2A88" w14:textId="77777777" w:rsidR="00BA746F" w:rsidRPr="00935315" w:rsidRDefault="00BA746F" w:rsidP="002A06A2">
      <w:pPr>
        <w:pStyle w:val="Prrafodelista"/>
        <w:tabs>
          <w:tab w:val="left" w:pos="8789"/>
        </w:tabs>
        <w:ind w:left="883" w:firstLine="0"/>
        <w:rPr>
          <w:rFonts w:ascii="Arial" w:hAnsi="Arial" w:cs="Arial"/>
          <w:b/>
          <w:color w:val="000000" w:themeColor="text1"/>
          <w:sz w:val="24"/>
          <w:szCs w:val="24"/>
        </w:rPr>
      </w:pPr>
    </w:p>
    <w:tbl>
      <w:tblPr>
        <w:tblStyle w:val="NormalTable0"/>
        <w:tblW w:w="8681" w:type="dxa"/>
        <w:tblInd w:w="7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28"/>
        <w:gridCol w:w="4353"/>
      </w:tblGrid>
      <w:tr w:rsidR="00655A6E" w:rsidRPr="00935315" w14:paraId="35765F04" w14:textId="77777777" w:rsidTr="00452D4F">
        <w:trPr>
          <w:trHeight w:val="704"/>
        </w:trPr>
        <w:tc>
          <w:tcPr>
            <w:tcW w:w="4328" w:type="dxa"/>
            <w:tcBorders>
              <w:bottom w:val="single" w:sz="4" w:space="0" w:color="000000"/>
              <w:right w:val="single" w:sz="4" w:space="0" w:color="000000"/>
            </w:tcBorders>
            <w:shd w:val="clear" w:color="auto" w:fill="E7E6E6"/>
          </w:tcPr>
          <w:p w14:paraId="5FEB96A5" w14:textId="77777777" w:rsidR="00BA746F" w:rsidRPr="00935315" w:rsidRDefault="00BA746F" w:rsidP="002A06A2">
            <w:pPr>
              <w:pStyle w:val="TableParagraph"/>
              <w:tabs>
                <w:tab w:val="left" w:pos="8789"/>
              </w:tabs>
              <w:spacing w:before="7"/>
              <w:ind w:left="107"/>
              <w:rPr>
                <w:rFonts w:ascii="Arial" w:hAnsi="Arial" w:cs="Arial"/>
                <w:b/>
                <w:color w:val="000000" w:themeColor="text1"/>
              </w:rPr>
            </w:pPr>
            <w:r w:rsidRPr="00935315">
              <w:rPr>
                <w:rFonts w:ascii="Arial" w:hAnsi="Arial" w:cs="Arial"/>
                <w:b/>
                <w:color w:val="000000" w:themeColor="text1"/>
                <w:w w:val="80"/>
                <w:u w:val="single"/>
              </w:rPr>
              <w:t>TEMPERATURA</w:t>
            </w:r>
            <w:r w:rsidRPr="00935315">
              <w:rPr>
                <w:rFonts w:ascii="Arial" w:hAnsi="Arial" w:cs="Arial"/>
                <w:b/>
                <w:color w:val="000000" w:themeColor="text1"/>
                <w:spacing w:val="15"/>
                <w:w w:val="80"/>
                <w:u w:val="single"/>
              </w:rPr>
              <w:t xml:space="preserve"> </w:t>
            </w:r>
            <w:r w:rsidRPr="00935315">
              <w:rPr>
                <w:rFonts w:ascii="Arial" w:hAnsi="Arial" w:cs="Arial"/>
                <w:b/>
                <w:color w:val="000000" w:themeColor="text1"/>
                <w:w w:val="80"/>
                <w:u w:val="single"/>
              </w:rPr>
              <w:t>DE</w:t>
            </w:r>
            <w:r w:rsidRPr="00935315">
              <w:rPr>
                <w:rFonts w:ascii="Arial" w:hAnsi="Arial" w:cs="Arial"/>
                <w:b/>
                <w:color w:val="000000" w:themeColor="text1"/>
                <w:spacing w:val="15"/>
                <w:w w:val="80"/>
                <w:u w:val="single"/>
              </w:rPr>
              <w:t xml:space="preserve"> </w:t>
            </w:r>
            <w:r w:rsidRPr="00935315">
              <w:rPr>
                <w:rFonts w:ascii="Arial" w:hAnsi="Arial" w:cs="Arial"/>
                <w:b/>
                <w:color w:val="000000" w:themeColor="text1"/>
                <w:w w:val="80"/>
                <w:u w:val="single"/>
              </w:rPr>
              <w:t>REFRIGERACIÓN</w:t>
            </w:r>
            <w:r w:rsidRPr="00935315">
              <w:rPr>
                <w:rFonts w:ascii="Arial" w:hAnsi="Arial" w:cs="Arial"/>
                <w:b/>
                <w:color w:val="000000" w:themeColor="text1"/>
                <w:spacing w:val="16"/>
                <w:w w:val="80"/>
                <w:u w:val="single"/>
              </w:rPr>
              <w:t xml:space="preserve"> </w:t>
            </w:r>
            <w:r w:rsidRPr="00935315">
              <w:rPr>
                <w:rFonts w:ascii="Arial" w:hAnsi="Arial" w:cs="Arial"/>
                <w:b/>
                <w:color w:val="000000" w:themeColor="text1"/>
                <w:w w:val="80"/>
                <w:u w:val="single"/>
              </w:rPr>
              <w:t>(4°C</w:t>
            </w:r>
            <w:r w:rsidRPr="00935315">
              <w:rPr>
                <w:rFonts w:ascii="Arial" w:hAnsi="Arial" w:cs="Arial"/>
                <w:b/>
                <w:color w:val="000000" w:themeColor="text1"/>
                <w:spacing w:val="15"/>
                <w:w w:val="80"/>
                <w:u w:val="single"/>
              </w:rPr>
              <w:t xml:space="preserve"> </w:t>
            </w:r>
            <w:r w:rsidRPr="00935315">
              <w:rPr>
                <w:rFonts w:ascii="Arial" w:hAnsi="Arial" w:cs="Arial"/>
                <w:b/>
                <w:color w:val="000000" w:themeColor="text1"/>
                <w:w w:val="80"/>
                <w:u w:val="single"/>
              </w:rPr>
              <w:t>+/-</w:t>
            </w:r>
            <w:r w:rsidRPr="00935315">
              <w:rPr>
                <w:rFonts w:ascii="Arial" w:hAnsi="Arial" w:cs="Arial"/>
                <w:b/>
                <w:color w:val="000000" w:themeColor="text1"/>
                <w:spacing w:val="17"/>
                <w:w w:val="80"/>
                <w:u w:val="single"/>
              </w:rPr>
              <w:t xml:space="preserve"> </w:t>
            </w:r>
            <w:r w:rsidRPr="00935315">
              <w:rPr>
                <w:rFonts w:ascii="Arial" w:hAnsi="Arial" w:cs="Arial"/>
                <w:b/>
                <w:color w:val="000000" w:themeColor="text1"/>
                <w:w w:val="80"/>
                <w:u w:val="single"/>
              </w:rPr>
              <w:t>2)</w:t>
            </w:r>
          </w:p>
        </w:tc>
        <w:tc>
          <w:tcPr>
            <w:tcW w:w="4352" w:type="dxa"/>
            <w:tcBorders>
              <w:left w:val="single" w:sz="4" w:space="0" w:color="000000"/>
              <w:bottom w:val="single" w:sz="4" w:space="0" w:color="000000"/>
            </w:tcBorders>
            <w:shd w:val="clear" w:color="auto" w:fill="E7E6E6"/>
          </w:tcPr>
          <w:p w14:paraId="6BFF1FDD" w14:textId="3017F338" w:rsidR="00BA746F" w:rsidRPr="00935315" w:rsidRDefault="00BA746F" w:rsidP="002A06A2">
            <w:pPr>
              <w:pStyle w:val="TableParagraph"/>
              <w:tabs>
                <w:tab w:val="left" w:pos="8789"/>
              </w:tabs>
              <w:spacing w:before="9" w:line="273" w:lineRule="auto"/>
              <w:ind w:left="109" w:right="84"/>
              <w:rPr>
                <w:rFonts w:ascii="Arial" w:hAnsi="Arial" w:cs="Arial"/>
                <w:b/>
                <w:color w:val="000000" w:themeColor="text1"/>
              </w:rPr>
            </w:pPr>
            <w:r w:rsidRPr="00935315">
              <w:rPr>
                <w:rFonts w:ascii="Arial" w:hAnsi="Arial" w:cs="Arial"/>
                <w:b/>
                <w:color w:val="000000" w:themeColor="text1"/>
                <w:spacing w:val="-2"/>
                <w:w w:val="85"/>
                <w:u w:val="single"/>
              </w:rPr>
              <w:t>TEMPERATURA</w:t>
            </w:r>
            <w:r w:rsidRPr="00935315">
              <w:rPr>
                <w:rFonts w:ascii="Arial" w:hAnsi="Arial" w:cs="Arial"/>
                <w:b/>
                <w:color w:val="000000" w:themeColor="text1"/>
                <w:spacing w:val="1"/>
                <w:w w:val="85"/>
                <w:u w:val="single"/>
              </w:rPr>
              <w:t xml:space="preserve"> </w:t>
            </w:r>
            <w:r w:rsidRPr="00935315">
              <w:rPr>
                <w:rFonts w:ascii="Arial" w:hAnsi="Arial" w:cs="Arial"/>
                <w:b/>
                <w:color w:val="000000" w:themeColor="text1"/>
                <w:spacing w:val="-1"/>
                <w:w w:val="85"/>
                <w:u w:val="single"/>
              </w:rPr>
              <w:t>DE</w:t>
            </w:r>
            <w:r w:rsidRPr="00935315">
              <w:rPr>
                <w:rFonts w:ascii="Arial" w:hAnsi="Arial" w:cs="Arial"/>
                <w:b/>
                <w:color w:val="000000" w:themeColor="text1"/>
                <w:w w:val="85"/>
                <w:u w:val="single"/>
              </w:rPr>
              <w:t xml:space="preserve"> </w:t>
            </w:r>
            <w:r w:rsidRPr="00935315">
              <w:rPr>
                <w:rFonts w:ascii="Arial" w:hAnsi="Arial" w:cs="Arial"/>
                <w:b/>
                <w:color w:val="000000" w:themeColor="text1"/>
                <w:spacing w:val="-1"/>
                <w:w w:val="85"/>
                <w:u w:val="single"/>
              </w:rPr>
              <w:t>CONGELACIÓN (MENOR O</w:t>
            </w:r>
            <w:r w:rsidR="00D843AC" w:rsidRPr="00935315">
              <w:rPr>
                <w:rFonts w:ascii="Arial" w:hAnsi="Arial" w:cs="Arial"/>
                <w:b/>
                <w:color w:val="000000" w:themeColor="text1"/>
                <w:spacing w:val="-1"/>
                <w:w w:val="85"/>
                <w:u w:val="single"/>
              </w:rPr>
              <w:t xml:space="preserve"> </w:t>
            </w:r>
            <w:r w:rsidRPr="00935315">
              <w:rPr>
                <w:rFonts w:ascii="Arial" w:hAnsi="Arial" w:cs="Arial"/>
                <w:b/>
                <w:color w:val="000000" w:themeColor="text1"/>
                <w:spacing w:val="-49"/>
                <w:w w:val="85"/>
              </w:rPr>
              <w:t xml:space="preserve"> </w:t>
            </w:r>
            <w:r w:rsidRPr="00935315">
              <w:rPr>
                <w:rFonts w:ascii="Arial" w:hAnsi="Arial" w:cs="Arial"/>
                <w:b/>
                <w:color w:val="000000" w:themeColor="text1"/>
                <w:w w:val="95"/>
                <w:u w:val="single"/>
              </w:rPr>
              <w:t>IGUAL</w:t>
            </w:r>
            <w:r w:rsidRPr="00935315">
              <w:rPr>
                <w:rFonts w:ascii="Arial" w:hAnsi="Arial" w:cs="Arial"/>
                <w:b/>
                <w:color w:val="000000" w:themeColor="text1"/>
                <w:spacing w:val="-12"/>
                <w:w w:val="95"/>
                <w:u w:val="single"/>
              </w:rPr>
              <w:t xml:space="preserve"> </w:t>
            </w:r>
            <w:r w:rsidRPr="00935315">
              <w:rPr>
                <w:rFonts w:ascii="Arial" w:hAnsi="Arial" w:cs="Arial"/>
                <w:b/>
                <w:color w:val="000000" w:themeColor="text1"/>
                <w:w w:val="95"/>
                <w:u w:val="single"/>
              </w:rPr>
              <w:t>A</w:t>
            </w:r>
            <w:r w:rsidRPr="00935315">
              <w:rPr>
                <w:rFonts w:ascii="Arial" w:hAnsi="Arial" w:cs="Arial"/>
                <w:b/>
                <w:color w:val="000000" w:themeColor="text1"/>
                <w:spacing w:val="-11"/>
                <w:w w:val="95"/>
                <w:u w:val="single"/>
              </w:rPr>
              <w:t xml:space="preserve"> </w:t>
            </w:r>
            <w:r w:rsidRPr="00935315">
              <w:rPr>
                <w:rFonts w:ascii="Arial" w:hAnsi="Arial" w:cs="Arial"/>
                <w:b/>
                <w:color w:val="000000" w:themeColor="text1"/>
                <w:w w:val="95"/>
                <w:u w:val="single"/>
              </w:rPr>
              <w:t>-18°C)</w:t>
            </w:r>
          </w:p>
        </w:tc>
      </w:tr>
      <w:tr w:rsidR="00655A6E" w:rsidRPr="00935315" w14:paraId="2BF57A5F" w14:textId="77777777" w:rsidTr="00452D4F">
        <w:trPr>
          <w:trHeight w:val="768"/>
        </w:trPr>
        <w:tc>
          <w:tcPr>
            <w:tcW w:w="8681" w:type="dxa"/>
            <w:gridSpan w:val="2"/>
            <w:tcBorders>
              <w:top w:val="single" w:sz="4" w:space="0" w:color="000000"/>
              <w:bottom w:val="single" w:sz="4" w:space="0" w:color="000000"/>
            </w:tcBorders>
          </w:tcPr>
          <w:p w14:paraId="1927EE81" w14:textId="77777777" w:rsidR="00BA746F" w:rsidRPr="00935315" w:rsidRDefault="00BA746F" w:rsidP="002A06A2">
            <w:pPr>
              <w:pStyle w:val="TableParagraph"/>
              <w:tabs>
                <w:tab w:val="left" w:pos="8789"/>
              </w:tabs>
              <w:spacing w:before="116" w:line="261" w:lineRule="auto"/>
              <w:ind w:left="107" w:right="79"/>
              <w:rPr>
                <w:rFonts w:ascii="Arial" w:hAnsi="Arial" w:cs="Arial"/>
                <w:color w:val="000000" w:themeColor="text1"/>
              </w:rPr>
            </w:pPr>
            <w:r w:rsidRPr="00935315">
              <w:rPr>
                <w:rFonts w:ascii="Arial" w:hAnsi="Arial" w:cs="Arial"/>
                <w:color w:val="000000" w:themeColor="text1"/>
                <w:w w:val="85"/>
              </w:rPr>
              <w:t>El almacenamiento</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de las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materias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primas se debe</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llevar</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cabo</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dentro de</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los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rangos</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de temperaturas</w:t>
            </w:r>
            <w:r w:rsidRPr="00935315">
              <w:rPr>
                <w:rFonts w:ascii="Arial" w:hAnsi="Arial" w:cs="Arial"/>
                <w:color w:val="000000" w:themeColor="text1"/>
                <w:spacing w:val="-46"/>
                <w:w w:val="85"/>
              </w:rPr>
              <w:t xml:space="preserve"> </w:t>
            </w:r>
            <w:r w:rsidRPr="00935315">
              <w:rPr>
                <w:rFonts w:ascii="Arial" w:hAnsi="Arial" w:cs="Arial"/>
                <w:color w:val="000000" w:themeColor="text1"/>
                <w:w w:val="80"/>
              </w:rPr>
              <w:t>establecidos</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9"/>
                <w:w w:val="80"/>
              </w:rPr>
              <w:t xml:space="preserve"> </w:t>
            </w:r>
            <w:r w:rsidRPr="00935315">
              <w:rPr>
                <w:rFonts w:ascii="Arial" w:hAnsi="Arial" w:cs="Arial"/>
                <w:color w:val="000000" w:themeColor="text1"/>
                <w:w w:val="80"/>
              </w:rPr>
              <w:t>normatividad</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sanitaria</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vigente,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lo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anterior,</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es</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8"/>
                <w:w w:val="80"/>
              </w:rPr>
              <w:t xml:space="preserve"> </w:t>
            </w:r>
            <w:r w:rsidRPr="00935315">
              <w:rPr>
                <w:rFonts w:ascii="Arial" w:hAnsi="Arial" w:cs="Arial"/>
                <w:color w:val="000000" w:themeColor="text1"/>
                <w:w w:val="80"/>
              </w:rPr>
              <w:t>estricto</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continuo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cumplimiento.</w:t>
            </w:r>
          </w:p>
        </w:tc>
      </w:tr>
      <w:tr w:rsidR="00655A6E" w:rsidRPr="00935315" w14:paraId="0395108F" w14:textId="77777777" w:rsidTr="00452D4F">
        <w:trPr>
          <w:trHeight w:val="1095"/>
        </w:trPr>
        <w:tc>
          <w:tcPr>
            <w:tcW w:w="4328" w:type="dxa"/>
            <w:tcBorders>
              <w:top w:val="single" w:sz="4" w:space="0" w:color="000000"/>
              <w:bottom w:val="single" w:sz="4" w:space="0" w:color="000000"/>
              <w:right w:val="single" w:sz="4" w:space="0" w:color="000000"/>
            </w:tcBorders>
          </w:tcPr>
          <w:p w14:paraId="03644823" w14:textId="77777777" w:rsidR="00BA746F" w:rsidRPr="00935315" w:rsidRDefault="00BA746F" w:rsidP="002A06A2">
            <w:pPr>
              <w:pStyle w:val="TableParagraph"/>
              <w:tabs>
                <w:tab w:val="left" w:pos="8789"/>
              </w:tabs>
              <w:spacing w:before="29" w:line="261" w:lineRule="auto"/>
              <w:ind w:left="107" w:right="92"/>
              <w:jc w:val="both"/>
              <w:rPr>
                <w:rFonts w:ascii="Arial" w:hAnsi="Arial" w:cs="Arial"/>
                <w:color w:val="000000" w:themeColor="text1"/>
              </w:rPr>
            </w:pPr>
            <w:r w:rsidRPr="00935315">
              <w:rPr>
                <w:rFonts w:ascii="Arial" w:hAnsi="Arial" w:cs="Arial"/>
                <w:color w:val="000000" w:themeColor="text1"/>
                <w:spacing w:val="-1"/>
                <w:w w:val="85"/>
              </w:rPr>
              <w:t xml:space="preserve">Los </w:t>
            </w:r>
            <w:r w:rsidRPr="00935315">
              <w:rPr>
                <w:rFonts w:ascii="Arial" w:hAnsi="Arial" w:cs="Arial"/>
                <w:color w:val="000000" w:themeColor="text1"/>
                <w:w w:val="85"/>
              </w:rPr>
              <w:t>alimentos que requieran almacenamiento por</w:t>
            </w:r>
            <w:r w:rsidRPr="00935315">
              <w:rPr>
                <w:rFonts w:ascii="Arial" w:hAnsi="Arial" w:cs="Arial"/>
                <w:color w:val="000000" w:themeColor="text1"/>
                <w:spacing w:val="1"/>
                <w:w w:val="85"/>
              </w:rPr>
              <w:t xml:space="preserve"> </w:t>
            </w:r>
            <w:r w:rsidRPr="00935315">
              <w:rPr>
                <w:rFonts w:ascii="Arial" w:hAnsi="Arial" w:cs="Arial"/>
                <w:color w:val="000000" w:themeColor="text1"/>
                <w:w w:val="90"/>
              </w:rPr>
              <w:t>refrigeración</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se</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deberán</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mantener</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a</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una</w:t>
            </w:r>
            <w:r w:rsidRPr="00935315">
              <w:rPr>
                <w:rFonts w:ascii="Arial" w:hAnsi="Arial" w:cs="Arial"/>
                <w:color w:val="000000" w:themeColor="text1"/>
                <w:spacing w:val="-50"/>
                <w:w w:val="90"/>
              </w:rPr>
              <w:t xml:space="preserve"> </w:t>
            </w:r>
            <w:r w:rsidRPr="00935315">
              <w:rPr>
                <w:rFonts w:ascii="Arial" w:hAnsi="Arial" w:cs="Arial"/>
                <w:color w:val="000000" w:themeColor="text1"/>
                <w:w w:val="90"/>
              </w:rPr>
              <w:t>temperatura</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entre</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los</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4</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°C</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+/-2</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para</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evitar</w:t>
            </w:r>
            <w:r w:rsidRPr="00935315">
              <w:rPr>
                <w:rFonts w:ascii="Arial" w:hAnsi="Arial" w:cs="Arial"/>
                <w:color w:val="000000" w:themeColor="text1"/>
                <w:spacing w:val="1"/>
                <w:w w:val="90"/>
              </w:rPr>
              <w:t xml:space="preserve"> </w:t>
            </w:r>
            <w:r w:rsidRPr="00935315">
              <w:rPr>
                <w:rFonts w:ascii="Arial" w:hAnsi="Arial" w:cs="Arial"/>
                <w:color w:val="000000" w:themeColor="text1"/>
                <w:w w:val="85"/>
              </w:rPr>
              <w:t>proliferación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microorganismos.</w:t>
            </w:r>
          </w:p>
        </w:tc>
        <w:tc>
          <w:tcPr>
            <w:tcW w:w="4352" w:type="dxa"/>
            <w:tcBorders>
              <w:top w:val="single" w:sz="4" w:space="0" w:color="000000"/>
              <w:left w:val="single" w:sz="4" w:space="0" w:color="000000"/>
              <w:bottom w:val="single" w:sz="4" w:space="0" w:color="000000"/>
            </w:tcBorders>
          </w:tcPr>
          <w:p w14:paraId="39300DFA" w14:textId="77777777" w:rsidR="00BA746F" w:rsidRPr="00935315" w:rsidRDefault="00BA746F" w:rsidP="002A06A2">
            <w:pPr>
              <w:pStyle w:val="TableParagraph"/>
              <w:tabs>
                <w:tab w:val="left" w:pos="8789"/>
              </w:tabs>
              <w:spacing w:before="70" w:line="261" w:lineRule="auto"/>
              <w:ind w:left="109" w:right="88"/>
              <w:jc w:val="both"/>
              <w:rPr>
                <w:rFonts w:ascii="Arial" w:hAnsi="Arial" w:cs="Arial"/>
                <w:color w:val="000000" w:themeColor="text1"/>
              </w:rPr>
            </w:pPr>
            <w:r w:rsidRPr="00935315">
              <w:rPr>
                <w:rFonts w:ascii="Arial" w:hAnsi="Arial" w:cs="Arial"/>
                <w:color w:val="000000" w:themeColor="text1"/>
                <w:w w:val="85"/>
              </w:rPr>
              <w:t>Los alimentos que requieren almacenamiento por</w:t>
            </w:r>
            <w:r w:rsidRPr="00935315">
              <w:rPr>
                <w:rFonts w:ascii="Arial" w:hAnsi="Arial" w:cs="Arial"/>
                <w:color w:val="000000" w:themeColor="text1"/>
                <w:spacing w:val="1"/>
                <w:w w:val="85"/>
              </w:rPr>
              <w:t xml:space="preserve"> </w:t>
            </w:r>
            <w:r w:rsidRPr="00935315">
              <w:rPr>
                <w:rFonts w:ascii="Arial" w:hAnsi="Arial" w:cs="Arial"/>
                <w:color w:val="000000" w:themeColor="text1"/>
                <w:w w:val="90"/>
              </w:rPr>
              <w:t>congelación</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se</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deberán</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mantener</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a</w:t>
            </w:r>
            <w:r w:rsidRPr="00935315">
              <w:rPr>
                <w:rFonts w:ascii="Arial" w:hAnsi="Arial" w:cs="Arial"/>
                <w:color w:val="000000" w:themeColor="text1"/>
                <w:spacing w:val="1"/>
                <w:w w:val="90"/>
              </w:rPr>
              <w:t xml:space="preserve"> </w:t>
            </w:r>
            <w:r w:rsidRPr="00935315">
              <w:rPr>
                <w:rFonts w:ascii="Arial" w:hAnsi="Arial" w:cs="Arial"/>
                <w:color w:val="000000" w:themeColor="text1"/>
                <w:w w:val="90"/>
              </w:rPr>
              <w:t>una</w:t>
            </w:r>
            <w:r w:rsidRPr="00935315">
              <w:rPr>
                <w:rFonts w:ascii="Arial" w:hAnsi="Arial" w:cs="Arial"/>
                <w:color w:val="000000" w:themeColor="text1"/>
                <w:spacing w:val="1"/>
                <w:w w:val="90"/>
              </w:rPr>
              <w:t xml:space="preserve"> </w:t>
            </w:r>
            <w:r w:rsidRPr="00935315">
              <w:rPr>
                <w:rFonts w:ascii="Arial" w:hAnsi="Arial" w:cs="Arial"/>
                <w:color w:val="000000" w:themeColor="text1"/>
                <w:w w:val="85"/>
              </w:rPr>
              <w:t>temperatura menor o igual a -18°C para evitar la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proliferación</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de</w:t>
            </w:r>
            <w:r w:rsidRPr="00935315">
              <w:rPr>
                <w:rFonts w:ascii="Arial" w:hAnsi="Arial" w:cs="Arial"/>
                <w:color w:val="000000" w:themeColor="text1"/>
                <w:spacing w:val="-4"/>
                <w:w w:val="85"/>
              </w:rPr>
              <w:t xml:space="preserve"> </w:t>
            </w:r>
            <w:r w:rsidRPr="00935315">
              <w:rPr>
                <w:rFonts w:ascii="Arial" w:hAnsi="Arial" w:cs="Arial"/>
                <w:color w:val="000000" w:themeColor="text1"/>
                <w:w w:val="85"/>
              </w:rPr>
              <w:t>microorganismos.</w:t>
            </w:r>
          </w:p>
        </w:tc>
      </w:tr>
      <w:tr w:rsidR="00655A6E" w:rsidRPr="00935315" w14:paraId="4751969E" w14:textId="77777777" w:rsidTr="00452D4F">
        <w:trPr>
          <w:trHeight w:val="790"/>
        </w:trPr>
        <w:tc>
          <w:tcPr>
            <w:tcW w:w="4328" w:type="dxa"/>
            <w:tcBorders>
              <w:top w:val="single" w:sz="4" w:space="0" w:color="000000"/>
              <w:bottom w:val="single" w:sz="4" w:space="0" w:color="000000"/>
              <w:right w:val="single" w:sz="4" w:space="0" w:color="000000"/>
            </w:tcBorders>
          </w:tcPr>
          <w:p w14:paraId="08A8DE2C" w14:textId="77777777" w:rsidR="00BA746F" w:rsidRPr="00935315" w:rsidRDefault="00BA746F" w:rsidP="002A06A2">
            <w:pPr>
              <w:pStyle w:val="TableParagraph"/>
              <w:tabs>
                <w:tab w:val="left" w:pos="8789"/>
              </w:tabs>
              <w:spacing w:before="104" w:line="261" w:lineRule="auto"/>
              <w:ind w:left="107"/>
              <w:rPr>
                <w:rFonts w:ascii="Arial" w:hAnsi="Arial" w:cs="Arial"/>
                <w:color w:val="000000" w:themeColor="text1"/>
              </w:rPr>
            </w:pPr>
            <w:r w:rsidRPr="00935315">
              <w:rPr>
                <w:rFonts w:ascii="Arial" w:hAnsi="Arial" w:cs="Arial"/>
                <w:color w:val="000000" w:themeColor="text1"/>
                <w:w w:val="80"/>
              </w:rPr>
              <w:t>Una vez salga la materia prima de refrigeración, esta</w:t>
            </w:r>
            <w:r w:rsidRPr="00935315">
              <w:rPr>
                <w:rFonts w:ascii="Arial" w:hAnsi="Arial" w:cs="Arial"/>
                <w:color w:val="000000" w:themeColor="text1"/>
                <w:spacing w:val="-44"/>
                <w:w w:val="80"/>
              </w:rPr>
              <w:t xml:space="preserve"> </w:t>
            </w:r>
            <w:r w:rsidRPr="00935315">
              <w:rPr>
                <w:rFonts w:ascii="Arial" w:hAnsi="Arial" w:cs="Arial"/>
                <w:color w:val="000000" w:themeColor="text1"/>
                <w:w w:val="85"/>
              </w:rPr>
              <w:t>no</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se</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debe</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volver</w:t>
            </w:r>
            <w:r w:rsidRPr="00935315">
              <w:rPr>
                <w:rFonts w:ascii="Arial" w:hAnsi="Arial" w:cs="Arial"/>
                <w:color w:val="000000" w:themeColor="text1"/>
                <w:spacing w:val="-2"/>
                <w:w w:val="85"/>
              </w:rPr>
              <w:t xml:space="preserve"> </w:t>
            </w:r>
            <w:r w:rsidRPr="00935315">
              <w:rPr>
                <w:rFonts w:ascii="Arial" w:hAnsi="Arial" w:cs="Arial"/>
                <w:color w:val="000000" w:themeColor="text1"/>
                <w:w w:val="85"/>
              </w:rPr>
              <w:t>a</w:t>
            </w:r>
            <w:r w:rsidRPr="00935315">
              <w:rPr>
                <w:rFonts w:ascii="Arial" w:hAnsi="Arial" w:cs="Arial"/>
                <w:color w:val="000000" w:themeColor="text1"/>
                <w:spacing w:val="-3"/>
                <w:w w:val="85"/>
              </w:rPr>
              <w:t xml:space="preserve"> </w:t>
            </w:r>
            <w:r w:rsidRPr="00935315">
              <w:rPr>
                <w:rFonts w:ascii="Arial" w:hAnsi="Arial" w:cs="Arial"/>
                <w:color w:val="000000" w:themeColor="text1"/>
                <w:w w:val="85"/>
              </w:rPr>
              <w:t>refrigerar</w:t>
            </w:r>
          </w:p>
        </w:tc>
        <w:tc>
          <w:tcPr>
            <w:tcW w:w="4352" w:type="dxa"/>
            <w:tcBorders>
              <w:top w:val="single" w:sz="4" w:space="0" w:color="000000"/>
              <w:left w:val="single" w:sz="4" w:space="0" w:color="000000"/>
              <w:bottom w:val="single" w:sz="4" w:space="0" w:color="000000"/>
            </w:tcBorders>
          </w:tcPr>
          <w:p w14:paraId="695A468E" w14:textId="66AA4FC8" w:rsidR="00BA746F" w:rsidRPr="00935315" w:rsidRDefault="00BA746F" w:rsidP="001C16FD">
            <w:pPr>
              <w:pStyle w:val="TableParagraph"/>
              <w:tabs>
                <w:tab w:val="left" w:pos="8789"/>
              </w:tabs>
              <w:spacing w:before="1" w:line="244" w:lineRule="auto"/>
              <w:ind w:left="109" w:right="84"/>
              <w:rPr>
                <w:rFonts w:ascii="Arial" w:hAnsi="Arial" w:cs="Arial"/>
                <w:color w:val="000000" w:themeColor="text1"/>
              </w:rPr>
            </w:pPr>
            <w:r w:rsidRPr="00935315">
              <w:rPr>
                <w:rFonts w:ascii="Arial" w:hAnsi="Arial" w:cs="Arial"/>
                <w:color w:val="000000" w:themeColor="text1"/>
                <w:w w:val="85"/>
              </w:rPr>
              <w:t>Una vez la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materia prima</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esta no</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se debe</w:t>
            </w:r>
            <w:r w:rsidRPr="00935315">
              <w:rPr>
                <w:rFonts w:ascii="Arial" w:hAnsi="Arial" w:cs="Arial"/>
                <w:color w:val="000000" w:themeColor="text1"/>
                <w:spacing w:val="1"/>
                <w:w w:val="85"/>
              </w:rPr>
              <w:t xml:space="preserve"> </w:t>
            </w:r>
            <w:r w:rsidRPr="00935315">
              <w:rPr>
                <w:rFonts w:ascii="Arial" w:hAnsi="Arial" w:cs="Arial"/>
                <w:color w:val="000000" w:themeColor="text1"/>
                <w:w w:val="85"/>
              </w:rPr>
              <w:t>volver a</w:t>
            </w:r>
            <w:r w:rsidRPr="00935315">
              <w:rPr>
                <w:rFonts w:ascii="Arial" w:hAnsi="Arial" w:cs="Arial"/>
                <w:color w:val="000000" w:themeColor="text1"/>
                <w:spacing w:val="-46"/>
                <w:w w:val="85"/>
              </w:rPr>
              <w:t xml:space="preserve"> </w:t>
            </w:r>
            <w:r w:rsidRPr="00935315">
              <w:rPr>
                <w:rFonts w:ascii="Arial" w:hAnsi="Arial" w:cs="Arial"/>
                <w:color w:val="000000" w:themeColor="text1"/>
                <w:w w:val="90"/>
              </w:rPr>
              <w:t>congelar,</w:t>
            </w:r>
            <w:r w:rsidR="001C16FD" w:rsidRPr="00935315">
              <w:rPr>
                <w:rFonts w:ascii="Arial" w:hAnsi="Arial" w:cs="Arial"/>
                <w:color w:val="000000" w:themeColor="text1"/>
              </w:rPr>
              <w:t xml:space="preserve"> </w:t>
            </w:r>
            <w:r w:rsidRPr="00935315">
              <w:rPr>
                <w:rFonts w:ascii="Arial" w:hAnsi="Arial" w:cs="Arial"/>
                <w:color w:val="000000" w:themeColor="text1"/>
                <w:w w:val="80"/>
              </w:rPr>
              <w:t>ya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que</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se</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afecta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calidad</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del</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alimento</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facilita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que</w:t>
            </w:r>
            <w:r w:rsidRPr="00935315">
              <w:rPr>
                <w:rFonts w:ascii="Arial" w:hAnsi="Arial" w:cs="Arial"/>
                <w:color w:val="000000" w:themeColor="text1"/>
                <w:spacing w:val="-44"/>
                <w:w w:val="80"/>
              </w:rPr>
              <w:t xml:space="preserve"> </w:t>
            </w:r>
            <w:r w:rsidRPr="00935315">
              <w:rPr>
                <w:rFonts w:ascii="Arial" w:hAnsi="Arial" w:cs="Arial"/>
                <w:color w:val="000000" w:themeColor="text1"/>
                <w:spacing w:val="-3"/>
                <w:w w:val="85"/>
              </w:rPr>
              <w:t>los</w:t>
            </w:r>
            <w:r w:rsidRPr="00935315">
              <w:rPr>
                <w:rFonts w:ascii="Arial" w:hAnsi="Arial" w:cs="Arial"/>
                <w:color w:val="000000" w:themeColor="text1"/>
                <w:spacing w:val="-1"/>
                <w:w w:val="85"/>
              </w:rPr>
              <w:t xml:space="preserve"> </w:t>
            </w:r>
            <w:r w:rsidRPr="00935315">
              <w:rPr>
                <w:rFonts w:ascii="Arial" w:hAnsi="Arial" w:cs="Arial"/>
                <w:color w:val="000000" w:themeColor="text1"/>
                <w:spacing w:val="-3"/>
                <w:w w:val="85"/>
              </w:rPr>
              <w:t>microorganismos</w:t>
            </w:r>
            <w:r w:rsidRPr="00935315">
              <w:rPr>
                <w:rFonts w:ascii="Arial" w:hAnsi="Arial" w:cs="Arial"/>
                <w:color w:val="000000" w:themeColor="text1"/>
                <w:spacing w:val="-1"/>
                <w:w w:val="85"/>
              </w:rPr>
              <w:t xml:space="preserve"> </w:t>
            </w:r>
            <w:r w:rsidRPr="00935315">
              <w:rPr>
                <w:rFonts w:ascii="Arial" w:hAnsi="Arial" w:cs="Arial"/>
                <w:color w:val="000000" w:themeColor="text1"/>
                <w:spacing w:val="-2"/>
                <w:w w:val="85"/>
              </w:rPr>
              <w:t>se</w:t>
            </w:r>
            <w:r w:rsidRPr="00935315">
              <w:rPr>
                <w:rFonts w:ascii="Arial" w:hAnsi="Arial" w:cs="Arial"/>
                <w:color w:val="000000" w:themeColor="text1"/>
                <w:spacing w:val="-4"/>
                <w:w w:val="85"/>
              </w:rPr>
              <w:t xml:space="preserve"> </w:t>
            </w:r>
            <w:r w:rsidRPr="00935315">
              <w:rPr>
                <w:rFonts w:ascii="Arial" w:hAnsi="Arial" w:cs="Arial"/>
                <w:color w:val="000000" w:themeColor="text1"/>
                <w:spacing w:val="-2"/>
                <w:w w:val="85"/>
              </w:rPr>
              <w:t>multipliquen.</w:t>
            </w:r>
          </w:p>
        </w:tc>
      </w:tr>
      <w:tr w:rsidR="00655A6E" w:rsidRPr="00935315" w14:paraId="097C57F7" w14:textId="77777777" w:rsidTr="00452D4F">
        <w:trPr>
          <w:trHeight w:val="557"/>
        </w:trPr>
        <w:tc>
          <w:tcPr>
            <w:tcW w:w="8681" w:type="dxa"/>
            <w:gridSpan w:val="2"/>
            <w:tcBorders>
              <w:top w:val="single" w:sz="4" w:space="0" w:color="000000"/>
              <w:bottom w:val="single" w:sz="4" w:space="0" w:color="000000"/>
            </w:tcBorders>
          </w:tcPr>
          <w:p w14:paraId="200C0DDB" w14:textId="77777777" w:rsidR="00BA746F" w:rsidRPr="00935315" w:rsidRDefault="00BA746F" w:rsidP="002A06A2">
            <w:pPr>
              <w:pStyle w:val="TableParagraph"/>
              <w:tabs>
                <w:tab w:val="left" w:pos="8789"/>
              </w:tabs>
              <w:spacing w:before="20" w:line="244" w:lineRule="auto"/>
              <w:ind w:left="107" w:right="79"/>
              <w:rPr>
                <w:rFonts w:ascii="Arial" w:hAnsi="Arial" w:cs="Arial"/>
                <w:color w:val="000000" w:themeColor="text1"/>
              </w:rPr>
            </w:pPr>
            <w:r w:rsidRPr="00935315">
              <w:rPr>
                <w:rFonts w:ascii="Arial" w:hAnsi="Arial" w:cs="Arial"/>
                <w:color w:val="000000" w:themeColor="text1"/>
                <w:w w:val="85"/>
              </w:rPr>
              <w:t>El volumen de almacenamiento de la materia prima debe ser tal, que no obstruya la circulación del aire</w:t>
            </w:r>
            <w:r w:rsidRPr="00935315">
              <w:rPr>
                <w:rFonts w:ascii="Arial" w:hAnsi="Arial" w:cs="Arial"/>
                <w:color w:val="000000" w:themeColor="text1"/>
                <w:spacing w:val="-47"/>
                <w:w w:val="85"/>
              </w:rPr>
              <w:t xml:space="preserve"> </w:t>
            </w:r>
            <w:r w:rsidRPr="00935315">
              <w:rPr>
                <w:rFonts w:ascii="Arial" w:hAnsi="Arial" w:cs="Arial"/>
                <w:color w:val="000000" w:themeColor="text1"/>
                <w:w w:val="90"/>
              </w:rPr>
              <w:t>dentro</w:t>
            </w:r>
            <w:r w:rsidRPr="00935315">
              <w:rPr>
                <w:rFonts w:ascii="Arial" w:hAnsi="Arial" w:cs="Arial"/>
                <w:color w:val="000000" w:themeColor="text1"/>
                <w:spacing w:val="-6"/>
                <w:w w:val="90"/>
              </w:rPr>
              <w:t xml:space="preserve"> </w:t>
            </w:r>
            <w:r w:rsidRPr="00935315">
              <w:rPr>
                <w:rFonts w:ascii="Arial" w:hAnsi="Arial" w:cs="Arial"/>
                <w:color w:val="000000" w:themeColor="text1"/>
                <w:w w:val="90"/>
              </w:rPr>
              <w:t>del</w:t>
            </w:r>
            <w:r w:rsidRPr="00935315">
              <w:rPr>
                <w:rFonts w:ascii="Arial" w:hAnsi="Arial" w:cs="Arial"/>
                <w:color w:val="000000" w:themeColor="text1"/>
                <w:spacing w:val="-4"/>
                <w:w w:val="90"/>
              </w:rPr>
              <w:t xml:space="preserve"> </w:t>
            </w:r>
            <w:r w:rsidRPr="00935315">
              <w:rPr>
                <w:rFonts w:ascii="Arial" w:hAnsi="Arial" w:cs="Arial"/>
                <w:color w:val="000000" w:themeColor="text1"/>
                <w:w w:val="90"/>
              </w:rPr>
              <w:t>almacenamiento</w:t>
            </w:r>
            <w:r w:rsidRPr="00935315">
              <w:rPr>
                <w:rFonts w:ascii="Arial" w:hAnsi="Arial" w:cs="Arial"/>
                <w:color w:val="000000" w:themeColor="text1"/>
                <w:spacing w:val="-6"/>
                <w:w w:val="90"/>
              </w:rPr>
              <w:t xml:space="preserve"> </w:t>
            </w:r>
            <w:r w:rsidRPr="00935315">
              <w:rPr>
                <w:rFonts w:ascii="Arial" w:hAnsi="Arial" w:cs="Arial"/>
                <w:color w:val="000000" w:themeColor="text1"/>
                <w:w w:val="90"/>
              </w:rPr>
              <w:t>en</w:t>
            </w:r>
            <w:r w:rsidRPr="00935315">
              <w:rPr>
                <w:rFonts w:ascii="Arial" w:hAnsi="Arial" w:cs="Arial"/>
                <w:color w:val="000000" w:themeColor="text1"/>
                <w:spacing w:val="-7"/>
                <w:w w:val="90"/>
              </w:rPr>
              <w:t xml:space="preserve"> </w:t>
            </w:r>
            <w:r w:rsidRPr="00935315">
              <w:rPr>
                <w:rFonts w:ascii="Arial" w:hAnsi="Arial" w:cs="Arial"/>
                <w:color w:val="000000" w:themeColor="text1"/>
                <w:w w:val="90"/>
              </w:rPr>
              <w:t>frío.</w:t>
            </w:r>
          </w:p>
        </w:tc>
      </w:tr>
      <w:tr w:rsidR="00655A6E" w:rsidRPr="00935315" w14:paraId="0310051D" w14:textId="77777777" w:rsidTr="00452D4F">
        <w:trPr>
          <w:trHeight w:val="526"/>
        </w:trPr>
        <w:tc>
          <w:tcPr>
            <w:tcW w:w="8681" w:type="dxa"/>
            <w:gridSpan w:val="2"/>
            <w:tcBorders>
              <w:top w:val="single" w:sz="4" w:space="0" w:color="000000"/>
              <w:bottom w:val="single" w:sz="4" w:space="0" w:color="000000"/>
            </w:tcBorders>
          </w:tcPr>
          <w:p w14:paraId="02474433" w14:textId="77777777" w:rsidR="00BA746F" w:rsidRPr="00935315" w:rsidRDefault="00BA746F" w:rsidP="002A06A2">
            <w:pPr>
              <w:pStyle w:val="TableParagraph"/>
              <w:tabs>
                <w:tab w:val="left" w:pos="8789"/>
              </w:tabs>
              <w:spacing w:before="34" w:line="244" w:lineRule="auto"/>
              <w:ind w:left="107" w:right="79"/>
              <w:rPr>
                <w:rFonts w:ascii="Arial" w:hAnsi="Arial" w:cs="Arial"/>
                <w:color w:val="000000" w:themeColor="text1"/>
              </w:rPr>
            </w:pPr>
            <w:r w:rsidRPr="00935315">
              <w:rPr>
                <w:rFonts w:ascii="Arial" w:hAnsi="Arial" w:cs="Arial"/>
                <w:color w:val="000000" w:themeColor="text1"/>
                <w:w w:val="80"/>
              </w:rPr>
              <w:t>En</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el</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almacenamiento</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en</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frío</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(refrigeración</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congelación)</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no</w:t>
            </w:r>
            <w:r w:rsidRPr="00935315">
              <w:rPr>
                <w:rFonts w:ascii="Arial" w:hAnsi="Arial" w:cs="Arial"/>
                <w:color w:val="000000" w:themeColor="text1"/>
                <w:spacing w:val="15"/>
                <w:w w:val="80"/>
              </w:rPr>
              <w:t xml:space="preserve"> </w:t>
            </w:r>
            <w:r w:rsidRPr="00935315">
              <w:rPr>
                <w:rFonts w:ascii="Arial" w:hAnsi="Arial" w:cs="Arial"/>
                <w:color w:val="000000" w:themeColor="text1"/>
                <w:w w:val="80"/>
              </w:rPr>
              <w:t>se</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deben</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colocar</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alimentos</w:t>
            </w:r>
            <w:r w:rsidRPr="00935315">
              <w:rPr>
                <w:rFonts w:ascii="Arial" w:hAnsi="Arial" w:cs="Arial"/>
                <w:color w:val="000000" w:themeColor="text1"/>
                <w:spacing w:val="18"/>
                <w:w w:val="80"/>
              </w:rPr>
              <w:t xml:space="preserve"> </w:t>
            </w:r>
            <w:r w:rsidRPr="00935315">
              <w:rPr>
                <w:rFonts w:ascii="Arial" w:hAnsi="Arial" w:cs="Arial"/>
                <w:color w:val="000000" w:themeColor="text1"/>
                <w:w w:val="80"/>
              </w:rPr>
              <w:t>calientes,</w:t>
            </w:r>
            <w:r w:rsidRPr="00935315">
              <w:rPr>
                <w:rFonts w:ascii="Arial" w:hAnsi="Arial" w:cs="Arial"/>
                <w:color w:val="000000" w:themeColor="text1"/>
                <w:spacing w:val="14"/>
                <w:w w:val="80"/>
              </w:rPr>
              <w:t xml:space="preserve"> </w:t>
            </w:r>
            <w:r w:rsidRPr="00935315">
              <w:rPr>
                <w:rFonts w:ascii="Arial" w:hAnsi="Arial" w:cs="Arial"/>
                <w:color w:val="000000" w:themeColor="text1"/>
                <w:w w:val="80"/>
              </w:rPr>
              <w:t>ya</w:t>
            </w:r>
            <w:r w:rsidRPr="00935315">
              <w:rPr>
                <w:rFonts w:ascii="Arial" w:hAnsi="Arial" w:cs="Arial"/>
                <w:color w:val="000000" w:themeColor="text1"/>
                <w:spacing w:val="17"/>
                <w:w w:val="80"/>
              </w:rPr>
              <w:t xml:space="preserve"> </w:t>
            </w:r>
            <w:r w:rsidRPr="00935315">
              <w:rPr>
                <w:rFonts w:ascii="Arial" w:hAnsi="Arial" w:cs="Arial"/>
                <w:color w:val="000000" w:themeColor="text1"/>
                <w:w w:val="80"/>
              </w:rPr>
              <w:t>que,</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al</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hacerlo,</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se</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eleva</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la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temperatura</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descongela</w:t>
            </w:r>
            <w:r w:rsidRPr="00935315">
              <w:rPr>
                <w:rFonts w:ascii="Arial" w:hAnsi="Arial" w:cs="Arial"/>
                <w:color w:val="000000" w:themeColor="text1"/>
                <w:spacing w:val="4"/>
                <w:w w:val="80"/>
              </w:rPr>
              <w:t xml:space="preserve"> </w:t>
            </w:r>
            <w:r w:rsidRPr="00935315">
              <w:rPr>
                <w:rFonts w:ascii="Arial" w:hAnsi="Arial" w:cs="Arial"/>
                <w:color w:val="000000" w:themeColor="text1"/>
                <w:w w:val="80"/>
              </w:rPr>
              <w:t>parcialmente</w:t>
            </w:r>
            <w:r w:rsidRPr="00935315">
              <w:rPr>
                <w:rFonts w:ascii="Arial" w:hAnsi="Arial" w:cs="Arial"/>
                <w:color w:val="000000" w:themeColor="text1"/>
                <w:spacing w:val="5"/>
                <w:w w:val="80"/>
              </w:rPr>
              <w:t xml:space="preserve"> </w:t>
            </w:r>
            <w:r w:rsidRPr="00935315">
              <w:rPr>
                <w:rFonts w:ascii="Arial" w:hAnsi="Arial" w:cs="Arial"/>
                <w:color w:val="000000" w:themeColor="text1"/>
                <w:w w:val="80"/>
              </w:rPr>
              <w:t>los</w:t>
            </w:r>
            <w:r w:rsidRPr="00935315">
              <w:rPr>
                <w:rFonts w:ascii="Arial" w:hAnsi="Arial" w:cs="Arial"/>
                <w:color w:val="000000" w:themeColor="text1"/>
                <w:spacing w:val="3"/>
                <w:w w:val="80"/>
              </w:rPr>
              <w:t xml:space="preserve"> </w:t>
            </w:r>
            <w:r w:rsidRPr="00935315">
              <w:rPr>
                <w:rFonts w:ascii="Arial" w:hAnsi="Arial" w:cs="Arial"/>
                <w:color w:val="000000" w:themeColor="text1"/>
                <w:w w:val="80"/>
              </w:rPr>
              <w:t>demás</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alimentos.</w:t>
            </w:r>
          </w:p>
        </w:tc>
      </w:tr>
      <w:tr w:rsidR="00655A6E" w:rsidRPr="00935315" w14:paraId="6EBBBFB7" w14:textId="77777777" w:rsidTr="00452D4F">
        <w:trPr>
          <w:trHeight w:val="562"/>
        </w:trPr>
        <w:tc>
          <w:tcPr>
            <w:tcW w:w="8681" w:type="dxa"/>
            <w:gridSpan w:val="2"/>
            <w:tcBorders>
              <w:top w:val="single" w:sz="4" w:space="0" w:color="000000"/>
              <w:bottom w:val="single" w:sz="4" w:space="0" w:color="000000"/>
            </w:tcBorders>
          </w:tcPr>
          <w:p w14:paraId="18A0DFF0" w14:textId="77777777" w:rsidR="00BA746F" w:rsidRPr="00935315" w:rsidRDefault="00BA746F" w:rsidP="002A06A2">
            <w:pPr>
              <w:pStyle w:val="TableParagraph"/>
              <w:tabs>
                <w:tab w:val="left" w:pos="8789"/>
              </w:tabs>
              <w:spacing w:before="41" w:line="261" w:lineRule="auto"/>
              <w:ind w:left="107" w:right="79"/>
              <w:rPr>
                <w:rFonts w:ascii="Arial" w:hAnsi="Arial" w:cs="Arial"/>
                <w:color w:val="000000" w:themeColor="text1"/>
              </w:rPr>
            </w:pPr>
            <w:r w:rsidRPr="00935315">
              <w:rPr>
                <w:rFonts w:ascii="Arial" w:hAnsi="Arial" w:cs="Arial"/>
                <w:color w:val="000000" w:themeColor="text1"/>
                <w:w w:val="85"/>
              </w:rPr>
              <w:t xml:space="preserve">La materia prima </w:t>
            </w:r>
            <w:proofErr w:type="spellStart"/>
            <w:r w:rsidRPr="00935315">
              <w:rPr>
                <w:rFonts w:ascii="Arial" w:hAnsi="Arial" w:cs="Arial"/>
                <w:color w:val="000000" w:themeColor="text1"/>
                <w:w w:val="85"/>
              </w:rPr>
              <w:t>precocida</w:t>
            </w:r>
            <w:proofErr w:type="spellEnd"/>
            <w:r w:rsidRPr="00935315">
              <w:rPr>
                <w:rFonts w:ascii="Arial" w:hAnsi="Arial" w:cs="Arial"/>
                <w:color w:val="000000" w:themeColor="text1"/>
                <w:w w:val="85"/>
              </w:rPr>
              <w:t xml:space="preserve"> o lista para consumir debe almacenarse e identificada mediante rótulo para</w:t>
            </w:r>
            <w:r w:rsidRPr="00935315">
              <w:rPr>
                <w:rFonts w:ascii="Arial" w:hAnsi="Arial" w:cs="Arial"/>
                <w:color w:val="000000" w:themeColor="text1"/>
                <w:spacing w:val="-47"/>
                <w:w w:val="85"/>
              </w:rPr>
              <w:t xml:space="preserve"> </w:t>
            </w:r>
            <w:r w:rsidRPr="00935315">
              <w:rPr>
                <w:rFonts w:ascii="Arial" w:hAnsi="Arial" w:cs="Arial"/>
                <w:color w:val="000000" w:themeColor="text1"/>
                <w:w w:val="90"/>
              </w:rPr>
              <w:t>evitar</w:t>
            </w:r>
            <w:r w:rsidRPr="00935315">
              <w:rPr>
                <w:rFonts w:ascii="Arial" w:hAnsi="Arial" w:cs="Arial"/>
                <w:color w:val="000000" w:themeColor="text1"/>
                <w:spacing w:val="-7"/>
                <w:w w:val="90"/>
              </w:rPr>
              <w:t xml:space="preserve"> </w:t>
            </w:r>
            <w:r w:rsidRPr="00935315">
              <w:rPr>
                <w:rFonts w:ascii="Arial" w:hAnsi="Arial" w:cs="Arial"/>
                <w:color w:val="000000" w:themeColor="text1"/>
                <w:w w:val="90"/>
              </w:rPr>
              <w:t>contaminación</w:t>
            </w:r>
            <w:r w:rsidRPr="00935315">
              <w:rPr>
                <w:rFonts w:ascii="Arial" w:hAnsi="Arial" w:cs="Arial"/>
                <w:color w:val="000000" w:themeColor="text1"/>
                <w:spacing w:val="-7"/>
                <w:w w:val="90"/>
              </w:rPr>
              <w:t xml:space="preserve"> </w:t>
            </w:r>
            <w:r w:rsidRPr="00935315">
              <w:rPr>
                <w:rFonts w:ascii="Arial" w:hAnsi="Arial" w:cs="Arial"/>
                <w:color w:val="000000" w:themeColor="text1"/>
                <w:w w:val="90"/>
              </w:rPr>
              <w:t>cruzada.</w:t>
            </w:r>
          </w:p>
        </w:tc>
      </w:tr>
      <w:tr w:rsidR="00BA746F" w:rsidRPr="00935315" w14:paraId="03A1E082" w14:textId="77777777" w:rsidTr="00452D4F">
        <w:trPr>
          <w:trHeight w:val="654"/>
        </w:trPr>
        <w:tc>
          <w:tcPr>
            <w:tcW w:w="8681" w:type="dxa"/>
            <w:gridSpan w:val="2"/>
            <w:tcBorders>
              <w:top w:val="single" w:sz="4" w:space="0" w:color="000000"/>
            </w:tcBorders>
          </w:tcPr>
          <w:p w14:paraId="33B6B747" w14:textId="77777777" w:rsidR="00BA746F" w:rsidRPr="00935315" w:rsidRDefault="00BA746F" w:rsidP="002A06A2">
            <w:pPr>
              <w:pStyle w:val="TableParagraph"/>
              <w:tabs>
                <w:tab w:val="left" w:pos="8789"/>
              </w:tabs>
              <w:ind w:left="107" w:right="89"/>
              <w:jc w:val="both"/>
              <w:rPr>
                <w:rFonts w:ascii="Arial" w:hAnsi="Arial" w:cs="Arial"/>
                <w:color w:val="000000" w:themeColor="text1"/>
              </w:rPr>
            </w:pPr>
            <w:r w:rsidRPr="00935315">
              <w:rPr>
                <w:rFonts w:ascii="Arial" w:hAnsi="Arial" w:cs="Arial"/>
                <w:color w:val="000000" w:themeColor="text1"/>
                <w:w w:val="80"/>
              </w:rPr>
              <w:t xml:space="preserve">El proceso de </w:t>
            </w:r>
            <w:proofErr w:type="spellStart"/>
            <w:r w:rsidRPr="00935315">
              <w:rPr>
                <w:rFonts w:ascii="Arial" w:hAnsi="Arial" w:cs="Arial"/>
                <w:color w:val="000000" w:themeColor="text1"/>
                <w:w w:val="80"/>
              </w:rPr>
              <w:t>porcionamiento</w:t>
            </w:r>
            <w:proofErr w:type="spellEnd"/>
            <w:r w:rsidRPr="00935315">
              <w:rPr>
                <w:rFonts w:ascii="Arial" w:hAnsi="Arial" w:cs="Arial"/>
                <w:color w:val="000000" w:themeColor="text1"/>
                <w:w w:val="80"/>
              </w:rPr>
              <w:t xml:space="preserve"> para materia prima considerada de alto riesgo como las proteínas de origen</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animal, debe hacerse de manera controlada, en pequeñas cantidades con el objetivo de conservar la cadena</w:t>
            </w:r>
            <w:r w:rsidRPr="00935315">
              <w:rPr>
                <w:rFonts w:ascii="Arial" w:hAnsi="Arial" w:cs="Arial"/>
                <w:color w:val="000000" w:themeColor="text1"/>
                <w:spacing w:val="1"/>
                <w:w w:val="80"/>
              </w:rPr>
              <w:t xml:space="preserve"> </w:t>
            </w:r>
            <w:r w:rsidRPr="00935315">
              <w:rPr>
                <w:rFonts w:ascii="Arial" w:hAnsi="Arial" w:cs="Arial"/>
                <w:color w:val="000000" w:themeColor="text1"/>
                <w:w w:val="90"/>
              </w:rPr>
              <w:t>de</w:t>
            </w:r>
            <w:r w:rsidRPr="00935315">
              <w:rPr>
                <w:rFonts w:ascii="Arial" w:hAnsi="Arial" w:cs="Arial"/>
                <w:color w:val="000000" w:themeColor="text1"/>
                <w:spacing w:val="-4"/>
                <w:w w:val="90"/>
              </w:rPr>
              <w:t xml:space="preserve"> </w:t>
            </w:r>
            <w:r w:rsidRPr="00935315">
              <w:rPr>
                <w:rFonts w:ascii="Arial" w:hAnsi="Arial" w:cs="Arial"/>
                <w:color w:val="000000" w:themeColor="text1"/>
                <w:w w:val="90"/>
              </w:rPr>
              <w:t>frío.</w:t>
            </w:r>
          </w:p>
        </w:tc>
      </w:tr>
    </w:tbl>
    <w:p w14:paraId="742E9A2A" w14:textId="77777777" w:rsidR="00BA746F" w:rsidRPr="00935315" w:rsidRDefault="00BA746F" w:rsidP="002A06A2">
      <w:pPr>
        <w:pStyle w:val="Prrafodelista"/>
        <w:tabs>
          <w:tab w:val="left" w:pos="8789"/>
        </w:tabs>
        <w:ind w:left="883" w:firstLine="0"/>
        <w:rPr>
          <w:rFonts w:ascii="Arial" w:hAnsi="Arial" w:cs="Arial"/>
          <w:b/>
          <w:color w:val="000000" w:themeColor="text1"/>
          <w:sz w:val="8"/>
          <w:szCs w:val="8"/>
        </w:rPr>
      </w:pPr>
    </w:p>
    <w:p w14:paraId="3ADD2D47" w14:textId="6C517233" w:rsidR="00BA746F" w:rsidRPr="00935315" w:rsidRDefault="00BA746F" w:rsidP="004C332B">
      <w:pPr>
        <w:pStyle w:val="Textoindependiente"/>
        <w:tabs>
          <w:tab w:val="left" w:pos="8789"/>
        </w:tabs>
        <w:spacing w:before="104" w:line="264" w:lineRule="auto"/>
        <w:ind w:left="682" w:right="-28"/>
        <w:jc w:val="both"/>
        <w:rPr>
          <w:rFonts w:ascii="Arial" w:hAnsi="Arial" w:cs="Arial"/>
          <w:color w:val="000000" w:themeColor="text1"/>
          <w:sz w:val="24"/>
          <w:szCs w:val="24"/>
        </w:rPr>
      </w:pPr>
      <w:r w:rsidRPr="00935315">
        <w:rPr>
          <w:rFonts w:ascii="Arial" w:hAnsi="Arial" w:cs="Arial"/>
          <w:b/>
          <w:color w:val="000000" w:themeColor="text1"/>
          <w:w w:val="80"/>
          <w:sz w:val="24"/>
          <w:szCs w:val="24"/>
        </w:rPr>
        <w:t>NOTA</w:t>
      </w:r>
      <w:r w:rsidR="00774242" w:rsidRPr="00935315">
        <w:rPr>
          <w:rFonts w:ascii="Arial" w:hAnsi="Arial" w:cs="Arial"/>
          <w:b/>
          <w:color w:val="000000" w:themeColor="text1"/>
          <w:w w:val="80"/>
          <w:sz w:val="24"/>
          <w:szCs w:val="24"/>
        </w:rPr>
        <w:t xml:space="preserve"> 15</w:t>
      </w:r>
      <w:r w:rsidRPr="00935315">
        <w:rPr>
          <w:rFonts w:ascii="Arial" w:hAnsi="Arial" w:cs="Arial"/>
          <w:color w:val="000000" w:themeColor="text1"/>
          <w:w w:val="80"/>
          <w:sz w:val="24"/>
          <w:szCs w:val="24"/>
        </w:rPr>
        <w:t>: El control de temperatura tanto para refrigeración como congelación se debe tomar cuando los equipos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y/o cuartos se encuentren en reposo, es decir no se evidencie flujo constante de entrada y salida tanto 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materias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primas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como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producto</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terminado,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debido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lo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anterior</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altera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verificación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temperatura.</w:t>
      </w:r>
    </w:p>
    <w:p w14:paraId="521EC58C" w14:textId="77777777" w:rsidR="00AB04E9" w:rsidRPr="00935315" w:rsidRDefault="00AB04E9" w:rsidP="004C332B">
      <w:pPr>
        <w:pStyle w:val="Textoindependiente"/>
        <w:tabs>
          <w:tab w:val="left" w:pos="8789"/>
        </w:tabs>
        <w:ind w:left="682" w:right="-28"/>
        <w:jc w:val="both"/>
        <w:rPr>
          <w:rFonts w:ascii="Arial" w:hAnsi="Arial" w:cs="Arial"/>
          <w:color w:val="000000" w:themeColor="text1"/>
          <w:spacing w:val="-2"/>
          <w:w w:val="85"/>
          <w:sz w:val="24"/>
          <w:szCs w:val="24"/>
        </w:rPr>
      </w:pPr>
    </w:p>
    <w:p w14:paraId="18048E8A" w14:textId="785CB628" w:rsidR="00BA746F" w:rsidRPr="00935315" w:rsidRDefault="00BA746F" w:rsidP="00D972C3">
      <w:pPr>
        <w:pStyle w:val="Textoindependiente"/>
        <w:tabs>
          <w:tab w:val="left" w:pos="8789"/>
        </w:tabs>
        <w:ind w:left="682" w:right="-28"/>
        <w:jc w:val="both"/>
        <w:rPr>
          <w:rFonts w:ascii="Arial" w:hAnsi="Arial" w:cs="Arial"/>
          <w:color w:val="000000" w:themeColor="text1"/>
          <w:spacing w:val="-47"/>
          <w:w w:val="85"/>
          <w:sz w:val="24"/>
          <w:szCs w:val="24"/>
        </w:rPr>
      </w:pPr>
      <w:r w:rsidRPr="00935315">
        <w:rPr>
          <w:rFonts w:ascii="Arial" w:hAnsi="Arial" w:cs="Arial"/>
          <w:color w:val="000000" w:themeColor="text1"/>
          <w:spacing w:val="-2"/>
          <w:w w:val="85"/>
          <w:sz w:val="24"/>
          <w:szCs w:val="24"/>
        </w:rPr>
        <w:t xml:space="preserve">En el caso </w:t>
      </w:r>
      <w:r w:rsidRPr="00935315">
        <w:rPr>
          <w:rFonts w:ascii="Arial" w:hAnsi="Arial" w:cs="Arial"/>
          <w:color w:val="000000" w:themeColor="text1"/>
          <w:spacing w:val="-1"/>
          <w:w w:val="85"/>
          <w:sz w:val="24"/>
          <w:szCs w:val="24"/>
        </w:rPr>
        <w:t>que se requiera la toma y el servicio de alimentación se encuentre en proceso de elaboración se</w:t>
      </w:r>
      <w:r w:rsidR="00D972C3"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spacing w:val="-47"/>
          <w:w w:val="85"/>
          <w:sz w:val="24"/>
          <w:szCs w:val="24"/>
        </w:rPr>
        <w:t xml:space="preserve"> </w:t>
      </w:r>
      <w:r w:rsidR="00D972C3"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0"/>
          <w:sz w:val="24"/>
          <w:szCs w:val="24"/>
        </w:rPr>
        <w:t>debe</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esperar</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un</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tiempo</w:t>
      </w:r>
      <w:r w:rsidRPr="00935315">
        <w:rPr>
          <w:rFonts w:ascii="Arial" w:hAnsi="Arial" w:cs="Arial"/>
          <w:color w:val="000000" w:themeColor="text1"/>
          <w:spacing w:val="21"/>
          <w:w w:val="80"/>
          <w:sz w:val="24"/>
          <w:szCs w:val="24"/>
        </w:rPr>
        <w:t xml:space="preserve"> </w:t>
      </w:r>
      <w:r w:rsidRPr="00935315">
        <w:rPr>
          <w:rFonts w:ascii="Arial" w:hAnsi="Arial" w:cs="Arial"/>
          <w:color w:val="000000" w:themeColor="text1"/>
          <w:w w:val="80"/>
          <w:sz w:val="24"/>
          <w:szCs w:val="24"/>
        </w:rPr>
        <w:t>prudencial</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deteniendo</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las</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actividades</w:t>
      </w:r>
      <w:r w:rsidRPr="00935315">
        <w:rPr>
          <w:rFonts w:ascii="Arial" w:hAnsi="Arial" w:cs="Arial"/>
          <w:color w:val="000000" w:themeColor="text1"/>
          <w:spacing w:val="21"/>
          <w:w w:val="80"/>
          <w:sz w:val="24"/>
          <w:szCs w:val="24"/>
        </w:rPr>
        <w:t xml:space="preserve"> </w:t>
      </w:r>
      <w:r w:rsidRPr="00935315">
        <w:rPr>
          <w:rFonts w:ascii="Arial" w:hAnsi="Arial" w:cs="Arial"/>
          <w:color w:val="000000" w:themeColor="text1"/>
          <w:w w:val="80"/>
          <w:sz w:val="24"/>
          <w:szCs w:val="24"/>
        </w:rPr>
        <w:t>hacia</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21"/>
          <w:w w:val="80"/>
          <w:sz w:val="24"/>
          <w:szCs w:val="24"/>
        </w:rPr>
        <w:t xml:space="preserve"> </w:t>
      </w:r>
      <w:r w:rsidRPr="00935315">
        <w:rPr>
          <w:rFonts w:ascii="Arial" w:hAnsi="Arial" w:cs="Arial"/>
          <w:color w:val="000000" w:themeColor="text1"/>
          <w:w w:val="80"/>
          <w:sz w:val="24"/>
          <w:szCs w:val="24"/>
        </w:rPr>
        <w:t>equipos</w:t>
      </w:r>
      <w:r w:rsidRPr="00935315">
        <w:rPr>
          <w:rFonts w:ascii="Arial" w:hAnsi="Arial" w:cs="Arial"/>
          <w:color w:val="000000" w:themeColor="text1"/>
          <w:spacing w:val="21"/>
          <w:w w:val="80"/>
          <w:sz w:val="24"/>
          <w:szCs w:val="24"/>
        </w:rPr>
        <w:t xml:space="preserve"> </w:t>
      </w:r>
      <w:r w:rsidRPr="00935315">
        <w:rPr>
          <w:rFonts w:ascii="Arial" w:hAnsi="Arial" w:cs="Arial"/>
          <w:color w:val="000000" w:themeColor="text1"/>
          <w:w w:val="80"/>
          <w:sz w:val="24"/>
          <w:szCs w:val="24"/>
        </w:rPr>
        <w:t>y/o</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cuartos,</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proceder</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la toma</w:t>
      </w:r>
      <w:r w:rsidR="00AB04E9"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temperatura.</w:t>
      </w:r>
    </w:p>
    <w:p w14:paraId="793EB0BD" w14:textId="563A3EE6" w:rsidR="00D972C3" w:rsidRPr="00935315" w:rsidRDefault="00D972C3" w:rsidP="00224087">
      <w:pPr>
        <w:pStyle w:val="Textoindependiente"/>
        <w:tabs>
          <w:tab w:val="left" w:pos="8789"/>
        </w:tabs>
        <w:jc w:val="both"/>
        <w:rPr>
          <w:rFonts w:ascii="Arial" w:hAnsi="Arial" w:cs="Arial"/>
          <w:color w:val="000000" w:themeColor="text1"/>
          <w:spacing w:val="20"/>
          <w:w w:val="80"/>
          <w:sz w:val="12"/>
          <w:szCs w:val="12"/>
        </w:rPr>
      </w:pPr>
    </w:p>
    <w:p w14:paraId="14494677" w14:textId="4383FA2E" w:rsidR="00BA746F" w:rsidRPr="00935315" w:rsidRDefault="00693AE9" w:rsidP="00693AE9">
      <w:pPr>
        <w:pStyle w:val="Ttulo1"/>
        <w:tabs>
          <w:tab w:val="left" w:pos="1402"/>
          <w:tab w:val="left" w:pos="8789"/>
        </w:tabs>
        <w:spacing w:before="185"/>
        <w:rPr>
          <w:color w:val="000000" w:themeColor="text1"/>
          <w:w w:val="80"/>
          <w:sz w:val="24"/>
          <w:szCs w:val="24"/>
        </w:rPr>
      </w:pPr>
      <w:r w:rsidRPr="00935315">
        <w:rPr>
          <w:color w:val="000000" w:themeColor="text1"/>
          <w:w w:val="80"/>
          <w:sz w:val="24"/>
          <w:szCs w:val="24"/>
        </w:rPr>
        <w:t xml:space="preserve">5.2.4 </w:t>
      </w:r>
      <w:r w:rsidR="00BA746F" w:rsidRPr="00935315">
        <w:rPr>
          <w:color w:val="000000" w:themeColor="text1"/>
          <w:w w:val="80"/>
          <w:sz w:val="24"/>
          <w:szCs w:val="24"/>
        </w:rPr>
        <w:t>Almacenamiento</w:t>
      </w:r>
      <w:r w:rsidR="00BA746F" w:rsidRPr="00935315">
        <w:rPr>
          <w:color w:val="000000" w:themeColor="text1"/>
          <w:spacing w:val="13"/>
          <w:w w:val="80"/>
          <w:sz w:val="24"/>
          <w:szCs w:val="24"/>
        </w:rPr>
        <w:t xml:space="preserve"> </w:t>
      </w:r>
      <w:r w:rsidR="00BA746F" w:rsidRPr="00935315">
        <w:rPr>
          <w:color w:val="000000" w:themeColor="text1"/>
          <w:w w:val="80"/>
          <w:sz w:val="24"/>
          <w:szCs w:val="24"/>
        </w:rPr>
        <w:t>de</w:t>
      </w:r>
      <w:r w:rsidR="00BA746F" w:rsidRPr="00935315">
        <w:rPr>
          <w:color w:val="000000" w:themeColor="text1"/>
          <w:spacing w:val="17"/>
          <w:w w:val="80"/>
          <w:sz w:val="24"/>
          <w:szCs w:val="24"/>
        </w:rPr>
        <w:t xml:space="preserve"> </w:t>
      </w:r>
      <w:r w:rsidR="00BA746F" w:rsidRPr="00935315">
        <w:rPr>
          <w:color w:val="000000" w:themeColor="text1"/>
          <w:w w:val="80"/>
          <w:sz w:val="24"/>
          <w:szCs w:val="24"/>
        </w:rPr>
        <w:t>productos</w:t>
      </w:r>
      <w:r w:rsidR="00BA746F" w:rsidRPr="00935315">
        <w:rPr>
          <w:color w:val="000000" w:themeColor="text1"/>
          <w:spacing w:val="18"/>
          <w:w w:val="80"/>
          <w:sz w:val="24"/>
          <w:szCs w:val="24"/>
        </w:rPr>
        <w:t xml:space="preserve"> </w:t>
      </w:r>
      <w:r w:rsidR="00BA746F" w:rsidRPr="00935315">
        <w:rPr>
          <w:color w:val="000000" w:themeColor="text1"/>
          <w:w w:val="80"/>
          <w:sz w:val="24"/>
          <w:szCs w:val="24"/>
        </w:rPr>
        <w:t>No</w:t>
      </w:r>
      <w:r w:rsidR="00BA746F" w:rsidRPr="00935315">
        <w:rPr>
          <w:color w:val="000000" w:themeColor="text1"/>
          <w:spacing w:val="17"/>
          <w:w w:val="80"/>
          <w:sz w:val="24"/>
          <w:szCs w:val="24"/>
        </w:rPr>
        <w:t xml:space="preserve"> </w:t>
      </w:r>
      <w:r w:rsidR="00BA746F" w:rsidRPr="00935315">
        <w:rPr>
          <w:color w:val="000000" w:themeColor="text1"/>
          <w:w w:val="80"/>
          <w:sz w:val="24"/>
          <w:szCs w:val="24"/>
        </w:rPr>
        <w:t>perecederos</w:t>
      </w:r>
    </w:p>
    <w:p w14:paraId="5A20F911" w14:textId="77777777" w:rsidR="00BA746F" w:rsidRPr="00935315" w:rsidRDefault="00BA746F" w:rsidP="004C332B">
      <w:pPr>
        <w:pStyle w:val="Textoindependiente"/>
        <w:tabs>
          <w:tab w:val="left" w:pos="8789"/>
        </w:tabs>
        <w:spacing w:before="182"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A continuación, se establecen los requisitos para tener en cuenta para el almacenamiento de materia prima en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“SECO” y/o aquella que por sus condiciones fisicoquímicas no requieren de temperaturas bajas para su</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90"/>
          <w:sz w:val="24"/>
          <w:szCs w:val="24"/>
        </w:rPr>
        <w:t>conservación:</w:t>
      </w:r>
    </w:p>
    <w:p w14:paraId="3DFFF25B" w14:textId="77777777" w:rsidR="00BA746F" w:rsidRPr="00935315" w:rsidRDefault="00BA746F" w:rsidP="004C332B">
      <w:pPr>
        <w:pStyle w:val="Textoindependiente"/>
        <w:tabs>
          <w:tab w:val="left" w:pos="8789"/>
        </w:tabs>
        <w:spacing w:before="165"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 xml:space="preserve">Si la materia prima es re envasada y/o </w:t>
      </w:r>
      <w:proofErr w:type="spellStart"/>
      <w:r w:rsidRPr="00935315">
        <w:rPr>
          <w:rFonts w:ascii="Arial" w:hAnsi="Arial" w:cs="Arial"/>
          <w:color w:val="000000" w:themeColor="text1"/>
          <w:w w:val="80"/>
          <w:sz w:val="24"/>
          <w:szCs w:val="24"/>
        </w:rPr>
        <w:t>porcionada</w:t>
      </w:r>
      <w:proofErr w:type="spellEnd"/>
      <w:r w:rsidRPr="00935315">
        <w:rPr>
          <w:rFonts w:ascii="Arial" w:hAnsi="Arial" w:cs="Arial"/>
          <w:color w:val="000000" w:themeColor="text1"/>
          <w:w w:val="80"/>
          <w:sz w:val="24"/>
          <w:szCs w:val="24"/>
        </w:rPr>
        <w:t xml:space="preserve"> de su empaque original a otro recipiente, se debe identificar</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con</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un</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adecuado</w:t>
      </w:r>
      <w:r w:rsidRPr="00935315">
        <w:rPr>
          <w:rFonts w:ascii="Arial" w:hAnsi="Arial" w:cs="Arial"/>
          <w:color w:val="000000" w:themeColor="text1"/>
          <w:spacing w:val="-4"/>
          <w:w w:val="90"/>
          <w:sz w:val="24"/>
          <w:szCs w:val="24"/>
        </w:rPr>
        <w:t xml:space="preserve"> </w:t>
      </w:r>
      <w:r w:rsidRPr="00935315">
        <w:rPr>
          <w:rFonts w:ascii="Arial" w:hAnsi="Arial" w:cs="Arial"/>
          <w:color w:val="000000" w:themeColor="text1"/>
          <w:w w:val="90"/>
          <w:sz w:val="24"/>
          <w:szCs w:val="24"/>
        </w:rPr>
        <w:t>rotulado.</w:t>
      </w:r>
    </w:p>
    <w:p w14:paraId="1F0161E1" w14:textId="77777777" w:rsidR="00BA746F" w:rsidRPr="00935315" w:rsidRDefault="00BA746F" w:rsidP="00986CC2">
      <w:pPr>
        <w:pStyle w:val="Textoindependiente"/>
        <w:tabs>
          <w:tab w:val="left" w:pos="8789"/>
        </w:tabs>
        <w:spacing w:before="160"/>
        <w:ind w:left="2567" w:right="1531"/>
        <w:jc w:val="center"/>
        <w:rPr>
          <w:rFonts w:ascii="Arial" w:hAnsi="Arial" w:cs="Arial"/>
          <w:color w:val="000000" w:themeColor="text1"/>
          <w:sz w:val="24"/>
          <w:szCs w:val="24"/>
        </w:rPr>
      </w:pPr>
      <w:r w:rsidRPr="00935315">
        <w:rPr>
          <w:rFonts w:ascii="Arial" w:hAnsi="Arial" w:cs="Arial"/>
          <w:color w:val="000000" w:themeColor="text1"/>
          <w:w w:val="80"/>
          <w:sz w:val="24"/>
          <w:szCs w:val="24"/>
        </w:rPr>
        <w:t>Etiqueta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3.</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Rotulo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para</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alimentos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re</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envasados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o</w:t>
      </w:r>
      <w:r w:rsidRPr="00935315">
        <w:rPr>
          <w:rFonts w:ascii="Arial" w:hAnsi="Arial" w:cs="Arial"/>
          <w:color w:val="000000" w:themeColor="text1"/>
          <w:spacing w:val="11"/>
          <w:w w:val="80"/>
          <w:sz w:val="24"/>
          <w:szCs w:val="24"/>
        </w:rPr>
        <w:t xml:space="preserve"> </w:t>
      </w:r>
      <w:proofErr w:type="spellStart"/>
      <w:r w:rsidRPr="00935315">
        <w:rPr>
          <w:rFonts w:ascii="Arial" w:hAnsi="Arial" w:cs="Arial"/>
          <w:color w:val="000000" w:themeColor="text1"/>
          <w:w w:val="80"/>
          <w:sz w:val="24"/>
          <w:szCs w:val="24"/>
        </w:rPr>
        <w:t>porcionados</w:t>
      </w:r>
      <w:proofErr w:type="spellEnd"/>
      <w:r w:rsidRPr="00935315">
        <w:rPr>
          <w:rFonts w:ascii="Arial" w:hAnsi="Arial" w:cs="Arial"/>
          <w:color w:val="000000" w:themeColor="text1"/>
          <w:w w:val="80"/>
          <w:sz w:val="24"/>
          <w:szCs w:val="24"/>
        </w:rPr>
        <w:t>.</w:t>
      </w:r>
    </w:p>
    <w:p w14:paraId="1314BFE5" w14:textId="77777777" w:rsidR="00BA746F" w:rsidRPr="00935315" w:rsidRDefault="00BA746F" w:rsidP="002A06A2">
      <w:pPr>
        <w:pStyle w:val="Textoindependiente"/>
        <w:tabs>
          <w:tab w:val="left" w:pos="8789"/>
        </w:tabs>
        <w:spacing w:before="1"/>
        <w:rPr>
          <w:rFonts w:ascii="Arial" w:hAnsi="Arial" w:cs="Arial"/>
          <w:color w:val="000000" w:themeColor="text1"/>
          <w:sz w:val="24"/>
          <w:szCs w:val="24"/>
        </w:rPr>
      </w:pPr>
    </w:p>
    <w:tbl>
      <w:tblPr>
        <w:tblStyle w:val="NormalTable0"/>
        <w:tblW w:w="0" w:type="auto"/>
        <w:tblInd w:w="28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108"/>
      </w:tblGrid>
      <w:tr w:rsidR="00655A6E" w:rsidRPr="00935315" w14:paraId="4430F082" w14:textId="77777777" w:rsidTr="00D972C3">
        <w:trPr>
          <w:trHeight w:val="196"/>
        </w:trPr>
        <w:tc>
          <w:tcPr>
            <w:tcW w:w="4108" w:type="dxa"/>
            <w:tcBorders>
              <w:bottom w:val="single" w:sz="4" w:space="0" w:color="000000"/>
            </w:tcBorders>
          </w:tcPr>
          <w:p w14:paraId="1E126ECA" w14:textId="77777777" w:rsidR="00BA746F" w:rsidRPr="00935315" w:rsidRDefault="00BA746F" w:rsidP="002A06A2">
            <w:pPr>
              <w:pStyle w:val="TableParagraph"/>
              <w:tabs>
                <w:tab w:val="left" w:pos="8789"/>
              </w:tabs>
              <w:spacing w:line="233" w:lineRule="exact"/>
              <w:ind w:left="69"/>
              <w:rPr>
                <w:rFonts w:ascii="Arial" w:hAnsi="Arial" w:cs="Arial"/>
                <w:color w:val="000000" w:themeColor="text1"/>
                <w:sz w:val="24"/>
                <w:szCs w:val="24"/>
              </w:rPr>
            </w:pPr>
            <w:r w:rsidRPr="00935315">
              <w:rPr>
                <w:rFonts w:ascii="Arial" w:hAnsi="Arial" w:cs="Arial"/>
                <w:color w:val="000000" w:themeColor="text1"/>
                <w:w w:val="90"/>
                <w:sz w:val="24"/>
                <w:szCs w:val="24"/>
              </w:rPr>
              <w:t>PRODUCTO:</w:t>
            </w:r>
          </w:p>
        </w:tc>
      </w:tr>
      <w:tr w:rsidR="00655A6E" w:rsidRPr="00935315" w14:paraId="7CC99D33" w14:textId="77777777" w:rsidTr="00D972C3">
        <w:trPr>
          <w:trHeight w:val="195"/>
        </w:trPr>
        <w:tc>
          <w:tcPr>
            <w:tcW w:w="4108" w:type="dxa"/>
            <w:tcBorders>
              <w:top w:val="single" w:sz="4" w:space="0" w:color="000000"/>
              <w:bottom w:val="single" w:sz="4" w:space="0" w:color="000000"/>
            </w:tcBorders>
          </w:tcPr>
          <w:p w14:paraId="24877CC0" w14:textId="77777777" w:rsidR="00BA746F" w:rsidRPr="00935315" w:rsidRDefault="00BA746F" w:rsidP="002A06A2">
            <w:pPr>
              <w:pStyle w:val="TableParagraph"/>
              <w:tabs>
                <w:tab w:val="left" w:pos="8789"/>
              </w:tabs>
              <w:spacing w:before="1" w:line="231" w:lineRule="exact"/>
              <w:ind w:left="69"/>
              <w:rPr>
                <w:rFonts w:ascii="Arial" w:hAnsi="Arial" w:cs="Arial"/>
                <w:color w:val="000000" w:themeColor="text1"/>
                <w:sz w:val="24"/>
                <w:szCs w:val="24"/>
              </w:rPr>
            </w:pPr>
            <w:r w:rsidRPr="00935315">
              <w:rPr>
                <w:rFonts w:ascii="Arial" w:hAnsi="Arial" w:cs="Arial"/>
                <w:color w:val="000000" w:themeColor="text1"/>
                <w:w w:val="90"/>
                <w:sz w:val="24"/>
                <w:szCs w:val="24"/>
              </w:rPr>
              <w:t>PROVEEDOR:</w:t>
            </w:r>
          </w:p>
        </w:tc>
      </w:tr>
      <w:tr w:rsidR="00655A6E" w:rsidRPr="00935315" w14:paraId="77B45692" w14:textId="77777777" w:rsidTr="00D972C3">
        <w:trPr>
          <w:trHeight w:val="194"/>
        </w:trPr>
        <w:tc>
          <w:tcPr>
            <w:tcW w:w="4108" w:type="dxa"/>
            <w:tcBorders>
              <w:top w:val="single" w:sz="4" w:space="0" w:color="000000"/>
              <w:bottom w:val="single" w:sz="4" w:space="0" w:color="000000"/>
            </w:tcBorders>
          </w:tcPr>
          <w:p w14:paraId="5DA0AA5B" w14:textId="77777777" w:rsidR="00BA746F" w:rsidRPr="00935315" w:rsidRDefault="00BA746F" w:rsidP="002A06A2">
            <w:pPr>
              <w:pStyle w:val="TableParagraph"/>
              <w:tabs>
                <w:tab w:val="left" w:pos="8789"/>
              </w:tabs>
              <w:spacing w:before="1" w:line="231" w:lineRule="exact"/>
              <w:ind w:left="69"/>
              <w:rPr>
                <w:rFonts w:ascii="Arial" w:hAnsi="Arial" w:cs="Arial"/>
                <w:color w:val="000000" w:themeColor="text1"/>
                <w:sz w:val="24"/>
                <w:szCs w:val="24"/>
              </w:rPr>
            </w:pPr>
            <w:r w:rsidRPr="00935315">
              <w:rPr>
                <w:rFonts w:ascii="Arial" w:hAnsi="Arial" w:cs="Arial"/>
                <w:color w:val="000000" w:themeColor="text1"/>
                <w:w w:val="80"/>
                <w:sz w:val="24"/>
                <w:szCs w:val="24"/>
              </w:rPr>
              <w:t>FECHA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EMPAQUE: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DD/MM/AA</w:t>
            </w:r>
          </w:p>
        </w:tc>
      </w:tr>
      <w:tr w:rsidR="00BA746F" w:rsidRPr="00935315" w14:paraId="6F4E730E" w14:textId="77777777" w:rsidTr="00D972C3">
        <w:trPr>
          <w:trHeight w:val="201"/>
        </w:trPr>
        <w:tc>
          <w:tcPr>
            <w:tcW w:w="4108" w:type="dxa"/>
            <w:tcBorders>
              <w:top w:val="single" w:sz="4" w:space="0" w:color="000000"/>
            </w:tcBorders>
          </w:tcPr>
          <w:p w14:paraId="5C6A265C" w14:textId="77777777" w:rsidR="00BA746F" w:rsidRPr="00935315" w:rsidRDefault="00BA746F" w:rsidP="002A06A2">
            <w:pPr>
              <w:pStyle w:val="TableParagraph"/>
              <w:tabs>
                <w:tab w:val="left" w:pos="8789"/>
              </w:tabs>
              <w:spacing w:before="5" w:line="235" w:lineRule="exact"/>
              <w:ind w:left="69"/>
              <w:rPr>
                <w:rFonts w:ascii="Arial" w:hAnsi="Arial" w:cs="Arial"/>
                <w:color w:val="000000" w:themeColor="text1"/>
                <w:sz w:val="24"/>
                <w:szCs w:val="24"/>
              </w:rPr>
            </w:pPr>
            <w:r w:rsidRPr="00935315">
              <w:rPr>
                <w:rFonts w:ascii="Arial" w:hAnsi="Arial" w:cs="Arial"/>
                <w:color w:val="000000" w:themeColor="text1"/>
                <w:w w:val="80"/>
                <w:sz w:val="24"/>
                <w:szCs w:val="24"/>
              </w:rPr>
              <w:t>FECHA</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VENCIMIENTO:</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DD/MM/AA</w:t>
            </w:r>
          </w:p>
        </w:tc>
      </w:tr>
    </w:tbl>
    <w:p w14:paraId="2FA0E5E9" w14:textId="77777777" w:rsidR="00AB04E9" w:rsidRPr="00935315" w:rsidRDefault="00AB04E9" w:rsidP="002A06A2">
      <w:pPr>
        <w:pStyle w:val="Textoindependiente"/>
        <w:tabs>
          <w:tab w:val="left" w:pos="8789"/>
        </w:tabs>
        <w:spacing w:before="102" w:line="415" w:lineRule="auto"/>
        <w:ind w:left="682" w:right="3097"/>
        <w:rPr>
          <w:rFonts w:ascii="Arial" w:hAnsi="Arial" w:cs="Arial"/>
          <w:color w:val="000000" w:themeColor="text1"/>
          <w:w w:val="80"/>
          <w:sz w:val="24"/>
          <w:szCs w:val="24"/>
        </w:rPr>
      </w:pPr>
    </w:p>
    <w:p w14:paraId="4AA0DF01" w14:textId="609BE0B1" w:rsidR="00BA746F" w:rsidRPr="00935315" w:rsidRDefault="00BA746F" w:rsidP="00986CC2">
      <w:pPr>
        <w:pStyle w:val="Textoindependiente"/>
        <w:tabs>
          <w:tab w:val="left" w:pos="8789"/>
        </w:tabs>
        <w:ind w:left="682" w:right="-28"/>
        <w:rPr>
          <w:rFonts w:ascii="Arial" w:hAnsi="Arial" w:cs="Arial"/>
          <w:color w:val="000000" w:themeColor="text1"/>
          <w:w w:val="80"/>
          <w:sz w:val="24"/>
          <w:szCs w:val="24"/>
        </w:rPr>
      </w:pPr>
      <w:r w:rsidRPr="00935315">
        <w:rPr>
          <w:rFonts w:ascii="Arial" w:hAnsi="Arial" w:cs="Arial"/>
          <w:color w:val="000000" w:themeColor="text1"/>
          <w:w w:val="80"/>
          <w:sz w:val="24"/>
          <w:szCs w:val="24"/>
        </w:rPr>
        <w:t>Las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condiciones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recipiente</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deberán</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garantizar</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protección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fácil</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limpieza.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enlatados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una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vez</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abiertos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deberán</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ser</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consumidos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lo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antes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posible.</w:t>
      </w:r>
    </w:p>
    <w:p w14:paraId="5707CFE0" w14:textId="77777777" w:rsidR="00986CC2" w:rsidRPr="00935315" w:rsidRDefault="00986CC2" w:rsidP="00986CC2">
      <w:pPr>
        <w:pStyle w:val="Textoindependiente"/>
        <w:tabs>
          <w:tab w:val="left" w:pos="8789"/>
        </w:tabs>
        <w:ind w:left="682" w:right="-28"/>
        <w:rPr>
          <w:rFonts w:ascii="Arial" w:hAnsi="Arial" w:cs="Arial"/>
          <w:color w:val="000000" w:themeColor="text1"/>
          <w:sz w:val="28"/>
          <w:szCs w:val="28"/>
        </w:rPr>
      </w:pPr>
    </w:p>
    <w:p w14:paraId="18980E85" w14:textId="299C0637" w:rsidR="00BA746F" w:rsidRPr="00935315" w:rsidRDefault="00BA746F" w:rsidP="00006E24">
      <w:pPr>
        <w:pStyle w:val="Ttulo1"/>
        <w:numPr>
          <w:ilvl w:val="2"/>
          <w:numId w:val="58"/>
        </w:numPr>
        <w:tabs>
          <w:tab w:val="left" w:pos="1402"/>
          <w:tab w:val="left" w:pos="8789"/>
        </w:tabs>
        <w:spacing w:before="1"/>
        <w:rPr>
          <w:color w:val="000000" w:themeColor="text1"/>
          <w:sz w:val="24"/>
          <w:szCs w:val="24"/>
        </w:rPr>
      </w:pPr>
      <w:r w:rsidRPr="00935315">
        <w:rPr>
          <w:color w:val="000000" w:themeColor="text1"/>
          <w:w w:val="80"/>
          <w:sz w:val="24"/>
          <w:szCs w:val="24"/>
        </w:rPr>
        <w:t>Almacenamiento</w:t>
      </w:r>
      <w:r w:rsidRPr="00935315">
        <w:rPr>
          <w:color w:val="000000" w:themeColor="text1"/>
          <w:spacing w:val="16"/>
          <w:w w:val="80"/>
          <w:sz w:val="24"/>
          <w:szCs w:val="24"/>
        </w:rPr>
        <w:t xml:space="preserve"> </w:t>
      </w:r>
      <w:r w:rsidRPr="00935315">
        <w:rPr>
          <w:color w:val="000000" w:themeColor="text1"/>
          <w:w w:val="80"/>
          <w:sz w:val="24"/>
          <w:szCs w:val="24"/>
        </w:rPr>
        <w:t>de</w:t>
      </w:r>
      <w:r w:rsidRPr="00935315">
        <w:rPr>
          <w:color w:val="000000" w:themeColor="text1"/>
          <w:spacing w:val="21"/>
          <w:w w:val="80"/>
          <w:sz w:val="24"/>
          <w:szCs w:val="24"/>
        </w:rPr>
        <w:t xml:space="preserve"> </w:t>
      </w:r>
      <w:r w:rsidRPr="00935315">
        <w:rPr>
          <w:color w:val="000000" w:themeColor="text1"/>
          <w:w w:val="80"/>
          <w:sz w:val="24"/>
          <w:szCs w:val="24"/>
        </w:rPr>
        <w:t>productos</w:t>
      </w:r>
      <w:r w:rsidRPr="00935315">
        <w:rPr>
          <w:color w:val="000000" w:themeColor="text1"/>
          <w:spacing w:val="21"/>
          <w:w w:val="80"/>
          <w:sz w:val="24"/>
          <w:szCs w:val="24"/>
        </w:rPr>
        <w:t xml:space="preserve"> </w:t>
      </w:r>
      <w:r w:rsidRPr="00935315">
        <w:rPr>
          <w:color w:val="000000" w:themeColor="text1"/>
          <w:w w:val="80"/>
          <w:sz w:val="24"/>
          <w:szCs w:val="24"/>
        </w:rPr>
        <w:t>químicos</w:t>
      </w:r>
    </w:p>
    <w:p w14:paraId="1C71C009" w14:textId="77777777" w:rsidR="00BA746F" w:rsidRPr="00935315" w:rsidRDefault="00BA746F" w:rsidP="002A06A2">
      <w:pPr>
        <w:pStyle w:val="Textoindependiente"/>
        <w:tabs>
          <w:tab w:val="left" w:pos="8789"/>
        </w:tabs>
        <w:spacing w:before="8"/>
        <w:rPr>
          <w:rFonts w:ascii="Arial" w:hAnsi="Arial" w:cs="Arial"/>
          <w:b/>
          <w:color w:val="000000" w:themeColor="text1"/>
          <w:sz w:val="24"/>
          <w:szCs w:val="24"/>
        </w:rPr>
      </w:pPr>
    </w:p>
    <w:p w14:paraId="52E0EA31" w14:textId="77777777" w:rsidR="00BA746F" w:rsidRPr="00935315" w:rsidRDefault="00BA746F" w:rsidP="004C332B">
      <w:pPr>
        <w:pStyle w:val="Textoindependiente"/>
        <w:tabs>
          <w:tab w:val="left" w:pos="8789"/>
        </w:tabs>
        <w:spacing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Los detergentes, desinfectantes y otras sustancias peligrosas que por necesidades de uso se encuentren</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dentro</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servicio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alimentación,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deben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etiquetarse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adecuadamente</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un</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rótulo</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informe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sobre</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su toxicidad y</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empleo.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Estos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productos</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deben almacenarse en</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áreas</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independientes</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con separación física y</w:t>
      </w:r>
      <w:r w:rsidRPr="00935315">
        <w:rPr>
          <w:rFonts w:ascii="Arial" w:hAnsi="Arial" w:cs="Arial"/>
          <w:color w:val="000000" w:themeColor="text1"/>
          <w:spacing w:val="-44"/>
          <w:w w:val="80"/>
          <w:sz w:val="24"/>
          <w:szCs w:val="24"/>
        </w:rPr>
        <w:t xml:space="preserve"> </w:t>
      </w:r>
      <w:r w:rsidRPr="00935315">
        <w:rPr>
          <w:rFonts w:ascii="Arial" w:hAnsi="Arial" w:cs="Arial"/>
          <w:color w:val="000000" w:themeColor="text1"/>
          <w:w w:val="80"/>
          <w:sz w:val="24"/>
          <w:szCs w:val="24"/>
        </w:rPr>
        <w:t>su manipulación sólo podrá hacerla el personal idóneo, evitando la contaminación de otros productos. Estas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áreas</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deben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estar</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debidamente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identificadas,</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organizadas,</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señalizadas</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aireadas.</w:t>
      </w:r>
    </w:p>
    <w:p w14:paraId="54CFE94B" w14:textId="434A5187" w:rsidR="00D843AC" w:rsidRPr="00935315" w:rsidRDefault="00BA746F" w:rsidP="00470D40">
      <w:pPr>
        <w:pStyle w:val="Textoindependiente"/>
        <w:tabs>
          <w:tab w:val="left" w:pos="8789"/>
        </w:tabs>
        <w:spacing w:before="165"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El almacenamiento de productos químicos empleados en el servicio de alimentación, deberán evitar la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contaminación cruzada para lo cual se adoptarán las medidas necesarias, almacenados en recipientes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resistentes</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corrosión,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sin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grietas</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eviten</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derrame,</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cual</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debe</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estar</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debidamente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señalizado.</w:t>
      </w:r>
    </w:p>
    <w:p w14:paraId="2717E0DF" w14:textId="21DA753A" w:rsidR="00BA746F" w:rsidRPr="00935315" w:rsidRDefault="00BA746F" w:rsidP="004C332B">
      <w:pPr>
        <w:pStyle w:val="Textoindependiente"/>
        <w:tabs>
          <w:tab w:val="left" w:pos="8789"/>
        </w:tabs>
        <w:spacing w:before="162"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El</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Contratista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suministro</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alimentación</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deberá</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implementar</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las</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acciones</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caso</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vea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afectada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la prestación del servicio por falencias en las prácticas higiénicas y medidas de protección del personal</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manipulador de alimentos. Estos procedimientos deberán estar a disposición del supervisor del contrato por</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parte</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la</w:t>
      </w:r>
      <w:r w:rsidRPr="00935315">
        <w:rPr>
          <w:rFonts w:ascii="Arial" w:hAnsi="Arial" w:cs="Arial"/>
          <w:color w:val="000000" w:themeColor="text1"/>
          <w:spacing w:val="-3"/>
          <w:w w:val="90"/>
          <w:sz w:val="24"/>
          <w:szCs w:val="24"/>
        </w:rPr>
        <w:t xml:space="preserve"> </w:t>
      </w:r>
      <w:r w:rsidRPr="00935315">
        <w:rPr>
          <w:rFonts w:ascii="Arial" w:hAnsi="Arial" w:cs="Arial"/>
          <w:color w:val="000000" w:themeColor="text1"/>
          <w:w w:val="90"/>
          <w:sz w:val="24"/>
          <w:szCs w:val="24"/>
        </w:rPr>
        <w:t>entidad.</w:t>
      </w:r>
    </w:p>
    <w:p w14:paraId="5A1A9304" w14:textId="77777777" w:rsidR="00BA746F" w:rsidRPr="00935315" w:rsidRDefault="00BA746F" w:rsidP="004C332B">
      <w:pPr>
        <w:pStyle w:val="Textoindependiente"/>
        <w:tabs>
          <w:tab w:val="left" w:pos="8789"/>
        </w:tabs>
        <w:spacing w:before="163" w:line="244" w:lineRule="auto"/>
        <w:ind w:left="682" w:right="114"/>
        <w:jc w:val="both"/>
        <w:rPr>
          <w:rFonts w:ascii="Arial" w:hAnsi="Arial" w:cs="Arial"/>
          <w:color w:val="000000" w:themeColor="text1"/>
          <w:sz w:val="24"/>
          <w:szCs w:val="24"/>
        </w:rPr>
      </w:pPr>
      <w:r w:rsidRPr="00935315">
        <w:rPr>
          <w:rFonts w:ascii="Arial" w:hAnsi="Arial" w:cs="Arial"/>
          <w:color w:val="000000" w:themeColor="text1"/>
          <w:w w:val="80"/>
          <w:sz w:val="24"/>
          <w:szCs w:val="24"/>
        </w:rPr>
        <w:t>Los productos químicos que se usen en la operación del servicio de alimentos, en especial, los usados para la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spacing w:val="-1"/>
          <w:w w:val="85"/>
          <w:sz w:val="24"/>
          <w:szCs w:val="24"/>
        </w:rPr>
        <w:t>limpieza</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y</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desinfección</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deberán</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almacenarse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manera segura en el gabinete o área dispuesta para ello, para lo cual deberá tener en cuenta lo que determine el fabricante a través de la ficha técnica y las Hoja de Datos de Seguridad de los productos, documentos que deberán ser socializados con el personal que los manipule y que estarán instalados en el mismo lugar donde se almacenen los productos. El contratista deberá contar con existencias de la totalidad de químicos requeridos para garantizar los procesos de limpieza y desinfección del servicio de alimentos.</w:t>
      </w:r>
    </w:p>
    <w:p w14:paraId="7BA47C0F" w14:textId="170FBDBC" w:rsidR="00AB04E9" w:rsidRPr="00935315" w:rsidRDefault="00BA746F" w:rsidP="002A06A2">
      <w:pPr>
        <w:pStyle w:val="Textoindependiente"/>
        <w:tabs>
          <w:tab w:val="left" w:pos="8789"/>
        </w:tabs>
        <w:spacing w:before="163"/>
        <w:ind w:left="682"/>
        <w:rPr>
          <w:rFonts w:ascii="Arial" w:hAnsi="Arial" w:cs="Arial"/>
          <w:color w:val="000000" w:themeColor="text1"/>
          <w:w w:val="80"/>
          <w:sz w:val="24"/>
          <w:szCs w:val="24"/>
        </w:rPr>
      </w:pPr>
      <w:r w:rsidRPr="00935315">
        <w:rPr>
          <w:rFonts w:ascii="Arial" w:hAnsi="Arial" w:cs="Arial"/>
          <w:color w:val="000000" w:themeColor="text1"/>
          <w:w w:val="80"/>
          <w:sz w:val="24"/>
          <w:szCs w:val="24"/>
        </w:rPr>
        <w:t>El</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almacenamiento</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productos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químicos</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deberá,</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como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mínimo,</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atender</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lo</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siguiente:</w:t>
      </w:r>
    </w:p>
    <w:p w14:paraId="70383399" w14:textId="77777777" w:rsidR="00BA746F" w:rsidRPr="00935315" w:rsidRDefault="00BA746F" w:rsidP="00006E24">
      <w:pPr>
        <w:pStyle w:val="Prrafodelista"/>
        <w:numPr>
          <w:ilvl w:val="3"/>
          <w:numId w:val="42"/>
        </w:numPr>
        <w:tabs>
          <w:tab w:val="left" w:pos="1402"/>
          <w:tab w:val="left" w:pos="8789"/>
        </w:tabs>
        <w:spacing w:before="165" w:line="256" w:lineRule="auto"/>
        <w:ind w:left="1134" w:right="-28" w:hanging="283"/>
        <w:jc w:val="both"/>
        <w:rPr>
          <w:rFonts w:ascii="Arial" w:hAnsi="Arial" w:cs="Arial"/>
          <w:color w:val="000000" w:themeColor="text1"/>
          <w:sz w:val="24"/>
          <w:szCs w:val="24"/>
        </w:rPr>
      </w:pPr>
      <w:r w:rsidRPr="00935315">
        <w:rPr>
          <w:rFonts w:ascii="Arial" w:hAnsi="Arial" w:cs="Arial"/>
          <w:color w:val="000000" w:themeColor="text1"/>
          <w:w w:val="80"/>
          <w:sz w:val="24"/>
          <w:szCs w:val="24"/>
        </w:rPr>
        <w:t>Llevar un registro permanente de entradas y salidas de cada producto, usando el formado Inventario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General</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Químicos</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Cárcel</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Distrital</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Varones</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Anexo</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Mujeres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Bogotá</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D.C.</w:t>
      </w:r>
    </w:p>
    <w:p w14:paraId="37206101" w14:textId="77777777" w:rsidR="00BA746F" w:rsidRPr="00935315" w:rsidRDefault="00BA746F" w:rsidP="00006E24">
      <w:pPr>
        <w:pStyle w:val="Prrafodelista"/>
        <w:numPr>
          <w:ilvl w:val="3"/>
          <w:numId w:val="42"/>
        </w:numPr>
        <w:tabs>
          <w:tab w:val="left" w:pos="1402"/>
          <w:tab w:val="left" w:pos="8789"/>
        </w:tabs>
        <w:spacing w:before="2" w:line="244" w:lineRule="auto"/>
        <w:ind w:left="1134" w:right="-28" w:hanging="283"/>
        <w:jc w:val="both"/>
        <w:rPr>
          <w:rFonts w:ascii="Arial" w:hAnsi="Arial" w:cs="Arial"/>
          <w:color w:val="000000" w:themeColor="text1"/>
          <w:sz w:val="24"/>
          <w:szCs w:val="24"/>
        </w:rPr>
      </w:pPr>
      <w:r w:rsidRPr="00935315">
        <w:rPr>
          <w:rFonts w:ascii="Arial" w:hAnsi="Arial" w:cs="Arial"/>
          <w:color w:val="000000" w:themeColor="text1"/>
          <w:w w:val="80"/>
          <w:sz w:val="24"/>
          <w:szCs w:val="24"/>
        </w:rPr>
        <w:t>El</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acceso</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al</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sitio</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almacenamiento</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17"/>
          <w:w w:val="80"/>
          <w:sz w:val="24"/>
          <w:szCs w:val="24"/>
        </w:rPr>
        <w:t xml:space="preserve"> </w:t>
      </w:r>
      <w:r w:rsidRPr="00935315">
        <w:rPr>
          <w:rFonts w:ascii="Arial" w:hAnsi="Arial" w:cs="Arial"/>
          <w:color w:val="000000" w:themeColor="text1"/>
          <w:w w:val="80"/>
          <w:sz w:val="24"/>
          <w:szCs w:val="24"/>
        </w:rPr>
        <w:t>productos</w:t>
      </w:r>
      <w:r w:rsidRPr="00935315">
        <w:rPr>
          <w:rFonts w:ascii="Arial" w:hAnsi="Arial" w:cs="Arial"/>
          <w:color w:val="000000" w:themeColor="text1"/>
          <w:spacing w:val="17"/>
          <w:w w:val="80"/>
          <w:sz w:val="24"/>
          <w:szCs w:val="24"/>
        </w:rPr>
        <w:t xml:space="preserve"> </w:t>
      </w:r>
      <w:r w:rsidRPr="00935315">
        <w:rPr>
          <w:rFonts w:ascii="Arial" w:hAnsi="Arial" w:cs="Arial"/>
          <w:color w:val="000000" w:themeColor="text1"/>
          <w:w w:val="80"/>
          <w:sz w:val="24"/>
          <w:szCs w:val="24"/>
        </w:rPr>
        <w:t>químicos</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estará</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restringido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8"/>
          <w:w w:val="80"/>
          <w:sz w:val="24"/>
          <w:szCs w:val="24"/>
        </w:rPr>
        <w:t xml:space="preserve"> </w:t>
      </w:r>
      <w:r w:rsidRPr="00935315">
        <w:rPr>
          <w:rFonts w:ascii="Arial" w:hAnsi="Arial" w:cs="Arial"/>
          <w:color w:val="000000" w:themeColor="text1"/>
          <w:w w:val="80"/>
          <w:sz w:val="24"/>
          <w:szCs w:val="24"/>
        </w:rPr>
        <w:t>todo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momento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y solo se permitirá la manipulación de estos por el personal autorizado que no puede corresponder a las personas privadas de la libertad. El gabinete deberá estar en todo momento con candado.</w:t>
      </w:r>
    </w:p>
    <w:p w14:paraId="703636E8" w14:textId="77777777" w:rsidR="00BA746F" w:rsidRPr="00935315" w:rsidRDefault="00BA746F" w:rsidP="00006E24">
      <w:pPr>
        <w:pStyle w:val="Prrafodelista"/>
        <w:numPr>
          <w:ilvl w:val="3"/>
          <w:numId w:val="42"/>
        </w:numPr>
        <w:tabs>
          <w:tab w:val="left" w:pos="1402"/>
          <w:tab w:val="left" w:pos="8789"/>
        </w:tabs>
        <w:spacing w:line="244" w:lineRule="auto"/>
        <w:ind w:left="1134" w:right="-28" w:hanging="283"/>
        <w:jc w:val="both"/>
        <w:rPr>
          <w:rFonts w:ascii="Arial" w:hAnsi="Arial" w:cs="Arial"/>
          <w:color w:val="000000" w:themeColor="text1"/>
          <w:sz w:val="24"/>
          <w:szCs w:val="24"/>
        </w:rPr>
      </w:pPr>
      <w:r w:rsidRPr="00935315">
        <w:rPr>
          <w:rFonts w:ascii="Arial" w:hAnsi="Arial" w:cs="Arial"/>
          <w:color w:val="000000" w:themeColor="text1"/>
          <w:w w:val="80"/>
          <w:sz w:val="24"/>
          <w:szCs w:val="24"/>
        </w:rPr>
        <w:t>Solo se permitirá el almacenamiento de productos químicos necesarios para la operación de acuerdo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con la capacidad de almacenamiento del almacén, evitando que se aglomeren o se apilen de manera inadecuada e insegura y por fuera del sitio indicado para este fin.</w:t>
      </w:r>
    </w:p>
    <w:p w14:paraId="6AE5506C" w14:textId="77777777" w:rsidR="00BA746F" w:rsidRPr="00935315" w:rsidRDefault="00BA746F" w:rsidP="00006E24">
      <w:pPr>
        <w:pStyle w:val="Prrafodelista"/>
        <w:numPr>
          <w:ilvl w:val="3"/>
          <w:numId w:val="42"/>
        </w:numPr>
        <w:tabs>
          <w:tab w:val="left" w:pos="1402"/>
          <w:tab w:val="left" w:pos="8789"/>
        </w:tabs>
        <w:spacing w:line="242" w:lineRule="auto"/>
        <w:ind w:left="1134" w:right="-28" w:hanging="283"/>
        <w:jc w:val="both"/>
        <w:rPr>
          <w:rFonts w:ascii="Arial" w:hAnsi="Arial" w:cs="Arial"/>
          <w:color w:val="000000" w:themeColor="text1"/>
          <w:sz w:val="24"/>
          <w:szCs w:val="24"/>
        </w:rPr>
      </w:pPr>
      <w:r w:rsidRPr="00935315">
        <w:rPr>
          <w:rFonts w:ascii="Arial" w:hAnsi="Arial" w:cs="Arial"/>
          <w:color w:val="000000" w:themeColor="text1"/>
          <w:w w:val="80"/>
          <w:sz w:val="24"/>
          <w:szCs w:val="24"/>
        </w:rPr>
        <w:t>El</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sitio</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almacenamiento</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debe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estar</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identificado,</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Hoja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Datos</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Seguridad,</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Ficha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Técnica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Inventario</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visibles</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y</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fácil</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acceso</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para</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su</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revisión</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y</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control.</w:t>
      </w:r>
    </w:p>
    <w:p w14:paraId="7A4B4008" w14:textId="77777777" w:rsidR="00BA746F" w:rsidRPr="00935315" w:rsidRDefault="00BA746F" w:rsidP="00006E24">
      <w:pPr>
        <w:pStyle w:val="Prrafodelista"/>
        <w:numPr>
          <w:ilvl w:val="3"/>
          <w:numId w:val="42"/>
        </w:numPr>
        <w:tabs>
          <w:tab w:val="left" w:pos="1402"/>
          <w:tab w:val="left" w:pos="8789"/>
        </w:tabs>
        <w:spacing w:before="94" w:line="242" w:lineRule="auto"/>
        <w:ind w:left="1134" w:right="-28" w:hanging="283"/>
        <w:jc w:val="both"/>
        <w:rPr>
          <w:rFonts w:ascii="Arial" w:hAnsi="Arial" w:cs="Arial"/>
          <w:color w:val="000000" w:themeColor="text1"/>
          <w:sz w:val="24"/>
          <w:szCs w:val="24"/>
        </w:rPr>
      </w:pPr>
      <w:r w:rsidRPr="00935315">
        <w:rPr>
          <w:rFonts w:ascii="Arial" w:hAnsi="Arial" w:cs="Arial"/>
          <w:color w:val="000000" w:themeColor="text1"/>
          <w:w w:val="80"/>
          <w:sz w:val="24"/>
          <w:szCs w:val="24"/>
        </w:rPr>
        <w:t>Se debe garantizar el sistema PEPS para la rotación de los productos químicos, para evitar que estos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spacing w:val="-1"/>
          <w:w w:val="85"/>
          <w:sz w:val="24"/>
          <w:szCs w:val="24"/>
        </w:rPr>
        <w:t>superen su fecha de vencimiento o se deterioren, en caso de que esto suceda deberá identificarse</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0"/>
          <w:sz w:val="24"/>
          <w:szCs w:val="24"/>
        </w:rPr>
        <w:t>como</w:t>
      </w:r>
      <w:r w:rsidRPr="00935315">
        <w:rPr>
          <w:rFonts w:ascii="Arial" w:hAnsi="Arial" w:cs="Arial"/>
          <w:color w:val="000000" w:themeColor="text1"/>
          <w:spacing w:val="10"/>
          <w:w w:val="80"/>
          <w:sz w:val="24"/>
          <w:szCs w:val="24"/>
        </w:rPr>
        <w:t xml:space="preserve"> </w:t>
      </w:r>
      <w:r w:rsidRPr="00935315">
        <w:rPr>
          <w:rFonts w:ascii="Arial" w:hAnsi="Arial" w:cs="Arial"/>
          <w:b/>
          <w:color w:val="000000" w:themeColor="text1"/>
          <w:w w:val="80"/>
          <w:sz w:val="24"/>
          <w:szCs w:val="24"/>
        </w:rPr>
        <w:t>FUERA</w:t>
      </w:r>
      <w:r w:rsidRPr="00935315">
        <w:rPr>
          <w:rFonts w:ascii="Arial" w:hAnsi="Arial" w:cs="Arial"/>
          <w:b/>
          <w:color w:val="000000" w:themeColor="text1"/>
          <w:spacing w:val="6"/>
          <w:w w:val="80"/>
          <w:sz w:val="24"/>
          <w:szCs w:val="24"/>
        </w:rPr>
        <w:t xml:space="preserve"> </w:t>
      </w:r>
      <w:r w:rsidRPr="00935315">
        <w:rPr>
          <w:rFonts w:ascii="Arial" w:hAnsi="Arial" w:cs="Arial"/>
          <w:b/>
          <w:color w:val="000000" w:themeColor="text1"/>
          <w:w w:val="80"/>
          <w:sz w:val="24"/>
          <w:szCs w:val="24"/>
        </w:rPr>
        <w:t>DE</w:t>
      </w:r>
      <w:r w:rsidRPr="00935315">
        <w:rPr>
          <w:rFonts w:ascii="Arial" w:hAnsi="Arial" w:cs="Arial"/>
          <w:b/>
          <w:color w:val="000000" w:themeColor="text1"/>
          <w:spacing w:val="7"/>
          <w:w w:val="80"/>
          <w:sz w:val="24"/>
          <w:szCs w:val="24"/>
        </w:rPr>
        <w:t xml:space="preserve"> </w:t>
      </w:r>
      <w:r w:rsidRPr="00935315">
        <w:rPr>
          <w:rFonts w:ascii="Arial" w:hAnsi="Arial" w:cs="Arial"/>
          <w:b/>
          <w:color w:val="000000" w:themeColor="text1"/>
          <w:w w:val="80"/>
          <w:sz w:val="24"/>
          <w:szCs w:val="24"/>
        </w:rPr>
        <w:t>USO</w:t>
      </w:r>
      <w:r w:rsidRPr="00935315">
        <w:rPr>
          <w:rFonts w:ascii="Arial" w:hAnsi="Arial" w:cs="Arial"/>
          <w:b/>
          <w:color w:val="000000" w:themeColor="text1"/>
          <w:spacing w:val="9"/>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deberá</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ser</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retirado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manera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inmediata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dejando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registro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novedad.</w:t>
      </w:r>
    </w:p>
    <w:p w14:paraId="33E47C67" w14:textId="61BE9B97" w:rsidR="00BA746F" w:rsidRPr="00935315" w:rsidRDefault="00BA746F" w:rsidP="00006E24">
      <w:pPr>
        <w:pStyle w:val="Prrafodelista"/>
        <w:numPr>
          <w:ilvl w:val="3"/>
          <w:numId w:val="42"/>
        </w:numPr>
        <w:tabs>
          <w:tab w:val="left" w:pos="1402"/>
          <w:tab w:val="left" w:pos="8789"/>
        </w:tabs>
        <w:spacing w:before="1" w:line="242" w:lineRule="auto"/>
        <w:ind w:left="1134" w:right="-28" w:hanging="283"/>
        <w:jc w:val="both"/>
        <w:rPr>
          <w:rFonts w:ascii="Arial" w:hAnsi="Arial" w:cs="Arial"/>
          <w:color w:val="000000" w:themeColor="text1"/>
          <w:sz w:val="24"/>
          <w:szCs w:val="24"/>
        </w:rPr>
      </w:pPr>
      <w:r w:rsidRPr="00935315">
        <w:rPr>
          <w:rFonts w:ascii="Arial" w:hAnsi="Arial" w:cs="Arial"/>
          <w:color w:val="000000" w:themeColor="text1"/>
          <w:w w:val="80"/>
          <w:sz w:val="24"/>
          <w:szCs w:val="24"/>
        </w:rPr>
        <w:t>Para mayor seguridad en la manipulación de los productos, se sugiere que estos estén contenidos en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recipientes</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un</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galón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capacidad</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para</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minimizar</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riesgos</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manipulación.</w:t>
      </w:r>
    </w:p>
    <w:p w14:paraId="6863DA2D" w14:textId="77777777" w:rsidR="00986CC2" w:rsidRPr="00935315" w:rsidRDefault="00986CC2" w:rsidP="00502C7A">
      <w:pPr>
        <w:pStyle w:val="Prrafodelista"/>
        <w:tabs>
          <w:tab w:val="left" w:pos="1402"/>
          <w:tab w:val="left" w:pos="8789"/>
        </w:tabs>
        <w:spacing w:before="1" w:line="242" w:lineRule="auto"/>
        <w:ind w:left="1134" w:right="-28" w:hanging="283"/>
        <w:jc w:val="both"/>
        <w:rPr>
          <w:rFonts w:ascii="Arial" w:hAnsi="Arial" w:cs="Arial"/>
          <w:color w:val="000000" w:themeColor="text1"/>
          <w:sz w:val="24"/>
          <w:szCs w:val="24"/>
        </w:rPr>
      </w:pPr>
    </w:p>
    <w:p w14:paraId="5F853AE1" w14:textId="77777777" w:rsidR="00BA746F" w:rsidRPr="00935315" w:rsidRDefault="00BA746F" w:rsidP="00006E24">
      <w:pPr>
        <w:pStyle w:val="Prrafodelista"/>
        <w:numPr>
          <w:ilvl w:val="3"/>
          <w:numId w:val="42"/>
        </w:numPr>
        <w:tabs>
          <w:tab w:val="left" w:pos="1402"/>
          <w:tab w:val="left" w:pos="8789"/>
        </w:tabs>
        <w:spacing w:line="244" w:lineRule="auto"/>
        <w:ind w:left="1134" w:right="-28" w:hanging="283"/>
        <w:jc w:val="both"/>
        <w:rPr>
          <w:rFonts w:ascii="Arial" w:hAnsi="Arial" w:cs="Arial"/>
          <w:color w:val="000000" w:themeColor="text1"/>
          <w:sz w:val="24"/>
          <w:szCs w:val="24"/>
        </w:rPr>
      </w:pPr>
      <w:r w:rsidRPr="00935315">
        <w:rPr>
          <w:rFonts w:ascii="Arial" w:hAnsi="Arial" w:cs="Arial"/>
          <w:color w:val="000000" w:themeColor="text1"/>
          <w:w w:val="80"/>
          <w:sz w:val="24"/>
          <w:szCs w:val="24"/>
        </w:rPr>
        <w:t>Para la dosificación del producto deberá hacerse uso de jarras o recipientes de medición debidamente</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aforados.</w:t>
      </w:r>
    </w:p>
    <w:p w14:paraId="1530C42D" w14:textId="77777777" w:rsidR="00BA746F" w:rsidRPr="00935315" w:rsidRDefault="00BA746F" w:rsidP="00006E24">
      <w:pPr>
        <w:pStyle w:val="Prrafodelista"/>
        <w:numPr>
          <w:ilvl w:val="3"/>
          <w:numId w:val="42"/>
        </w:numPr>
        <w:tabs>
          <w:tab w:val="left" w:pos="1402"/>
          <w:tab w:val="left" w:pos="8789"/>
        </w:tabs>
        <w:spacing w:line="244" w:lineRule="auto"/>
        <w:ind w:left="1134" w:right="-28" w:hanging="283"/>
        <w:jc w:val="both"/>
        <w:rPr>
          <w:rFonts w:ascii="Arial" w:hAnsi="Arial" w:cs="Arial"/>
          <w:color w:val="000000" w:themeColor="text1"/>
          <w:sz w:val="24"/>
          <w:szCs w:val="24"/>
        </w:rPr>
      </w:pPr>
      <w:r w:rsidRPr="00935315">
        <w:rPr>
          <w:rFonts w:ascii="Arial" w:hAnsi="Arial" w:cs="Arial"/>
          <w:color w:val="000000" w:themeColor="text1"/>
          <w:spacing w:val="-1"/>
          <w:w w:val="85"/>
          <w:sz w:val="24"/>
          <w:szCs w:val="24"/>
        </w:rPr>
        <w:t>Los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recipientes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que</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spacing w:val="-1"/>
          <w:w w:val="85"/>
          <w:sz w:val="24"/>
          <w:szCs w:val="24"/>
        </w:rPr>
        <w:t>contengan</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spacing w:val="-1"/>
          <w:w w:val="85"/>
          <w:sz w:val="24"/>
          <w:szCs w:val="24"/>
        </w:rPr>
        <w:t>productos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químicos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necesarios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en</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las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diferentes</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áreas</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proceso,</w:t>
      </w:r>
      <w:r w:rsidRPr="00935315">
        <w:rPr>
          <w:rFonts w:ascii="Arial" w:hAnsi="Arial" w:cs="Arial"/>
          <w:color w:val="000000" w:themeColor="text1"/>
          <w:spacing w:val="-48"/>
          <w:w w:val="85"/>
          <w:sz w:val="24"/>
          <w:szCs w:val="24"/>
        </w:rPr>
        <w:t xml:space="preserve"> </w:t>
      </w:r>
      <w:r w:rsidRPr="00935315">
        <w:rPr>
          <w:rFonts w:ascii="Arial" w:hAnsi="Arial" w:cs="Arial"/>
          <w:color w:val="000000" w:themeColor="text1"/>
          <w:spacing w:val="-1"/>
          <w:w w:val="85"/>
          <w:sz w:val="24"/>
          <w:szCs w:val="24"/>
        </w:rPr>
        <w:t xml:space="preserve">deberán estar debidamente rotulados con nombre </w:t>
      </w:r>
      <w:r w:rsidRPr="00935315">
        <w:rPr>
          <w:rFonts w:ascii="Arial" w:hAnsi="Arial" w:cs="Arial"/>
          <w:color w:val="000000" w:themeColor="text1"/>
          <w:w w:val="85"/>
          <w:sz w:val="24"/>
          <w:szCs w:val="24"/>
        </w:rPr>
        <w:t>del producto, modo de uso, peligros, medias de</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0"/>
          <w:sz w:val="24"/>
          <w:szCs w:val="24"/>
        </w:rPr>
        <w:t>primeros auxilios en casos de emergencia, adicional el recipiente deberá tener una regleta en mililitros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que</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permita</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conocer</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la</w:t>
      </w:r>
      <w:r w:rsidRPr="00935315">
        <w:rPr>
          <w:rFonts w:ascii="Arial" w:hAnsi="Arial" w:cs="Arial"/>
          <w:color w:val="000000" w:themeColor="text1"/>
          <w:spacing w:val="-8"/>
          <w:w w:val="90"/>
          <w:sz w:val="24"/>
          <w:szCs w:val="24"/>
        </w:rPr>
        <w:t xml:space="preserve"> </w:t>
      </w:r>
      <w:r w:rsidRPr="00935315">
        <w:rPr>
          <w:rFonts w:ascii="Arial" w:hAnsi="Arial" w:cs="Arial"/>
          <w:color w:val="000000" w:themeColor="text1"/>
          <w:w w:val="90"/>
          <w:sz w:val="24"/>
          <w:szCs w:val="24"/>
        </w:rPr>
        <w:t>cantidad</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del</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producto.</w:t>
      </w:r>
    </w:p>
    <w:p w14:paraId="1672A45C" w14:textId="77777777" w:rsidR="001C16FD" w:rsidRPr="00935315" w:rsidRDefault="001C16FD" w:rsidP="00502C7A">
      <w:pPr>
        <w:pStyle w:val="Textoindependiente"/>
        <w:tabs>
          <w:tab w:val="left" w:pos="8789"/>
        </w:tabs>
        <w:spacing w:line="417" w:lineRule="auto"/>
        <w:ind w:left="1134" w:right="-28" w:hanging="283"/>
        <w:jc w:val="both"/>
        <w:rPr>
          <w:rFonts w:ascii="Arial" w:hAnsi="Arial" w:cs="Arial"/>
          <w:color w:val="000000" w:themeColor="text1"/>
          <w:w w:val="80"/>
          <w:sz w:val="24"/>
          <w:szCs w:val="24"/>
        </w:rPr>
      </w:pPr>
    </w:p>
    <w:p w14:paraId="0AE29E2F" w14:textId="34025655" w:rsidR="00BA746F" w:rsidRPr="00935315" w:rsidRDefault="00BA746F" w:rsidP="001C16FD">
      <w:pPr>
        <w:pStyle w:val="Textoindependiente"/>
        <w:tabs>
          <w:tab w:val="left" w:pos="8789"/>
        </w:tabs>
        <w:spacing w:line="417" w:lineRule="auto"/>
        <w:ind w:left="2688" w:right="-28" w:hanging="1299"/>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Para la rotulación de los recipientes se muestra un ejemplo a continuación: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Etiqueta</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4.</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Rótulo</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para</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recipientes</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productos</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químicos.</w:t>
      </w:r>
    </w:p>
    <w:p w14:paraId="23098E98" w14:textId="7F4D6263" w:rsidR="00693AE9" w:rsidRPr="00935315" w:rsidRDefault="001C16FD" w:rsidP="00D111DF">
      <w:pPr>
        <w:pStyle w:val="Textoindependiente"/>
        <w:tabs>
          <w:tab w:val="left" w:pos="8789"/>
        </w:tabs>
        <w:spacing w:line="417" w:lineRule="auto"/>
        <w:ind w:left="2688" w:right="-28" w:hanging="1299"/>
        <w:jc w:val="both"/>
        <w:rPr>
          <w:rFonts w:ascii="Arial" w:hAnsi="Arial" w:cs="Arial"/>
          <w:color w:val="000000" w:themeColor="text1"/>
          <w:w w:val="80"/>
          <w:sz w:val="24"/>
          <w:szCs w:val="24"/>
        </w:rPr>
      </w:pPr>
      <w:r w:rsidRPr="00935315">
        <w:rPr>
          <w:rFonts w:ascii="Arial" w:hAnsi="Arial" w:cs="Arial"/>
          <w:noProof/>
          <w:color w:val="000000" w:themeColor="text1"/>
          <w:sz w:val="24"/>
          <w:szCs w:val="24"/>
          <w:lang w:val="es-CO" w:eastAsia="es-CO"/>
        </w:rPr>
        <w:drawing>
          <wp:anchor distT="0" distB="0" distL="0" distR="0" simplePos="0" relativeHeight="251663360" behindDoc="1" locked="0" layoutInCell="1" allowOverlap="1" wp14:anchorId="7653C7CF" wp14:editId="21B9DA26">
            <wp:simplePos x="0" y="0"/>
            <wp:positionH relativeFrom="page">
              <wp:posOffset>2314808</wp:posOffset>
            </wp:positionH>
            <wp:positionV relativeFrom="paragraph">
              <wp:posOffset>115570</wp:posOffset>
            </wp:positionV>
            <wp:extent cx="3598612" cy="1310186"/>
            <wp:effectExtent l="0" t="0" r="1905" b="4445"/>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3598612" cy="1310186"/>
                    </a:xfrm>
                    <a:prstGeom prst="rect">
                      <a:avLst/>
                    </a:prstGeom>
                  </pic:spPr>
                </pic:pic>
              </a:graphicData>
            </a:graphic>
            <wp14:sizeRelV relativeFrom="margin">
              <wp14:pctHeight>0</wp14:pctHeight>
            </wp14:sizeRelV>
          </wp:anchor>
        </w:drawing>
      </w:r>
    </w:p>
    <w:p w14:paraId="48AB76F1" w14:textId="74FECFB1" w:rsidR="001F4B63" w:rsidRPr="00935315" w:rsidRDefault="001F4B63" w:rsidP="00D843AC">
      <w:pPr>
        <w:pStyle w:val="Textoindependiente"/>
        <w:tabs>
          <w:tab w:val="left" w:pos="8789"/>
        </w:tabs>
        <w:rPr>
          <w:rFonts w:ascii="Arial" w:hAnsi="Arial" w:cs="Arial"/>
          <w:color w:val="000000" w:themeColor="text1"/>
          <w:sz w:val="24"/>
          <w:szCs w:val="24"/>
        </w:rPr>
      </w:pPr>
    </w:p>
    <w:p w14:paraId="6E72B8D4" w14:textId="77777777" w:rsidR="001F4B63" w:rsidRPr="00935315" w:rsidRDefault="001F4B63" w:rsidP="00D843AC">
      <w:pPr>
        <w:pStyle w:val="Textoindependiente"/>
        <w:tabs>
          <w:tab w:val="left" w:pos="8789"/>
        </w:tabs>
        <w:rPr>
          <w:rFonts w:ascii="Arial" w:hAnsi="Arial" w:cs="Arial"/>
          <w:color w:val="000000" w:themeColor="text1"/>
          <w:sz w:val="24"/>
          <w:szCs w:val="24"/>
        </w:rPr>
      </w:pPr>
    </w:p>
    <w:p w14:paraId="66097F2C" w14:textId="77777777" w:rsidR="00B12868" w:rsidRPr="00935315" w:rsidRDefault="00B12868" w:rsidP="00D843AC">
      <w:pPr>
        <w:pStyle w:val="Textoindependiente"/>
        <w:tabs>
          <w:tab w:val="left" w:pos="8789"/>
        </w:tabs>
        <w:rPr>
          <w:rFonts w:ascii="Arial" w:hAnsi="Arial" w:cs="Arial"/>
          <w:color w:val="000000" w:themeColor="text1"/>
          <w:sz w:val="24"/>
          <w:szCs w:val="24"/>
        </w:rPr>
      </w:pPr>
    </w:p>
    <w:p w14:paraId="359BEFEE" w14:textId="77777777" w:rsidR="00B12868" w:rsidRPr="00935315" w:rsidRDefault="00B12868" w:rsidP="00D843AC">
      <w:pPr>
        <w:pStyle w:val="Textoindependiente"/>
        <w:tabs>
          <w:tab w:val="left" w:pos="8789"/>
        </w:tabs>
        <w:rPr>
          <w:rFonts w:ascii="Arial" w:hAnsi="Arial" w:cs="Arial"/>
          <w:color w:val="000000" w:themeColor="text1"/>
          <w:sz w:val="24"/>
          <w:szCs w:val="24"/>
        </w:rPr>
      </w:pPr>
    </w:p>
    <w:p w14:paraId="3360A29E" w14:textId="77777777" w:rsidR="00B12868" w:rsidRPr="00935315" w:rsidRDefault="00B12868" w:rsidP="00D843AC">
      <w:pPr>
        <w:pStyle w:val="Textoindependiente"/>
        <w:tabs>
          <w:tab w:val="left" w:pos="8789"/>
        </w:tabs>
        <w:rPr>
          <w:rFonts w:ascii="Arial" w:hAnsi="Arial" w:cs="Arial"/>
          <w:color w:val="000000" w:themeColor="text1"/>
          <w:sz w:val="24"/>
          <w:szCs w:val="24"/>
        </w:rPr>
      </w:pPr>
    </w:p>
    <w:p w14:paraId="6D0F9329" w14:textId="77777777" w:rsidR="00B12868" w:rsidRPr="00935315" w:rsidRDefault="00B12868" w:rsidP="00D843AC">
      <w:pPr>
        <w:pStyle w:val="Textoindependiente"/>
        <w:tabs>
          <w:tab w:val="left" w:pos="8789"/>
        </w:tabs>
        <w:rPr>
          <w:rFonts w:ascii="Arial" w:hAnsi="Arial" w:cs="Arial"/>
          <w:color w:val="000000" w:themeColor="text1"/>
          <w:sz w:val="24"/>
          <w:szCs w:val="24"/>
        </w:rPr>
      </w:pPr>
    </w:p>
    <w:p w14:paraId="155E772E" w14:textId="77777777" w:rsidR="00B12868" w:rsidRPr="00935315" w:rsidRDefault="00B12868" w:rsidP="00D843AC">
      <w:pPr>
        <w:pStyle w:val="Textoindependiente"/>
        <w:tabs>
          <w:tab w:val="left" w:pos="8789"/>
        </w:tabs>
        <w:rPr>
          <w:rFonts w:ascii="Arial" w:hAnsi="Arial" w:cs="Arial"/>
          <w:color w:val="000000" w:themeColor="text1"/>
          <w:sz w:val="24"/>
          <w:szCs w:val="24"/>
        </w:rPr>
      </w:pPr>
    </w:p>
    <w:p w14:paraId="266CD9C2" w14:textId="77777777" w:rsidR="00B12868" w:rsidRPr="00935315" w:rsidRDefault="00B12868" w:rsidP="00D843AC">
      <w:pPr>
        <w:pStyle w:val="Textoindependiente"/>
        <w:tabs>
          <w:tab w:val="left" w:pos="8789"/>
        </w:tabs>
        <w:rPr>
          <w:rFonts w:ascii="Arial" w:hAnsi="Arial" w:cs="Arial"/>
          <w:color w:val="000000" w:themeColor="text1"/>
          <w:sz w:val="24"/>
          <w:szCs w:val="24"/>
        </w:rPr>
      </w:pPr>
    </w:p>
    <w:p w14:paraId="22D600A1" w14:textId="31C84818" w:rsidR="00BA746F" w:rsidRPr="00935315" w:rsidRDefault="00BA746F" w:rsidP="00006E24">
      <w:pPr>
        <w:pStyle w:val="Ttulo1"/>
        <w:numPr>
          <w:ilvl w:val="0"/>
          <w:numId w:val="57"/>
        </w:numPr>
        <w:tabs>
          <w:tab w:val="left" w:pos="1341"/>
          <w:tab w:val="left" w:pos="1342"/>
          <w:tab w:val="left" w:pos="8789"/>
        </w:tabs>
        <w:ind w:firstLine="304"/>
        <w:rPr>
          <w:color w:val="000000" w:themeColor="text1"/>
          <w:sz w:val="24"/>
          <w:szCs w:val="24"/>
        </w:rPr>
      </w:pPr>
      <w:r w:rsidRPr="00935315">
        <w:rPr>
          <w:color w:val="000000" w:themeColor="text1"/>
          <w:w w:val="90"/>
          <w:sz w:val="24"/>
          <w:szCs w:val="24"/>
        </w:rPr>
        <w:t>PRODUCCIÓN</w:t>
      </w:r>
    </w:p>
    <w:p w14:paraId="06E2D2D8" w14:textId="77777777" w:rsidR="00BA746F" w:rsidRPr="00935315" w:rsidRDefault="00BA746F" w:rsidP="002A06A2">
      <w:pPr>
        <w:pStyle w:val="Textoindependiente"/>
        <w:tabs>
          <w:tab w:val="left" w:pos="8789"/>
        </w:tabs>
        <w:spacing w:before="8"/>
        <w:rPr>
          <w:rFonts w:ascii="Arial" w:hAnsi="Arial" w:cs="Arial"/>
          <w:b/>
          <w:color w:val="000000" w:themeColor="text1"/>
          <w:sz w:val="24"/>
          <w:szCs w:val="24"/>
        </w:rPr>
      </w:pPr>
    </w:p>
    <w:p w14:paraId="46BF5E58" w14:textId="77777777" w:rsidR="00BA746F" w:rsidRPr="00935315" w:rsidRDefault="00BA746F" w:rsidP="002A06A2">
      <w:pPr>
        <w:pStyle w:val="Textoindependiente"/>
        <w:tabs>
          <w:tab w:val="left" w:pos="8789"/>
        </w:tabs>
        <w:ind w:left="682"/>
        <w:rPr>
          <w:rFonts w:ascii="Arial" w:hAnsi="Arial" w:cs="Arial"/>
          <w:color w:val="000000" w:themeColor="text1"/>
          <w:sz w:val="24"/>
          <w:szCs w:val="24"/>
        </w:rPr>
      </w:pPr>
      <w:r w:rsidRPr="00935315">
        <w:rPr>
          <w:rFonts w:ascii="Arial" w:hAnsi="Arial" w:cs="Arial"/>
          <w:color w:val="000000" w:themeColor="text1"/>
          <w:w w:val="80"/>
          <w:sz w:val="24"/>
          <w:szCs w:val="24"/>
        </w:rPr>
        <w:t>La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prestación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servicio</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alimentación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debe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cumplir</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siguientes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requisitos:</w:t>
      </w:r>
    </w:p>
    <w:p w14:paraId="298D14EC" w14:textId="77777777" w:rsidR="006C583B" w:rsidRPr="00935315" w:rsidRDefault="00BA746F" w:rsidP="000F6C19">
      <w:pPr>
        <w:pStyle w:val="Prrafodelista"/>
        <w:numPr>
          <w:ilvl w:val="0"/>
          <w:numId w:val="22"/>
        </w:numPr>
        <w:tabs>
          <w:tab w:val="left" w:pos="1110"/>
          <w:tab w:val="left" w:pos="8789"/>
        </w:tabs>
        <w:spacing w:before="183" w:line="242" w:lineRule="auto"/>
        <w:ind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Todo el proceso de elaboración de alimentos, incluyendo las operaciones de ensamble y almacenamiento,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deben realizarse en óptimas condiciones sanitarias, de limpieza y conservación y con los controles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necesarios para reducir el crecimiento de microorganismos y evitar la contaminación del alimento. Para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cumplir con este requisito, se deben controlar factores, tales como, tiempo, temperatura</w:t>
      </w:r>
      <w:r w:rsidR="006C583B" w:rsidRPr="00935315">
        <w:rPr>
          <w:rFonts w:ascii="Arial" w:hAnsi="Arial" w:cs="Arial"/>
          <w:color w:val="000000" w:themeColor="text1"/>
          <w:w w:val="85"/>
          <w:sz w:val="24"/>
          <w:szCs w:val="24"/>
        </w:rPr>
        <w:t>.</w:t>
      </w:r>
      <w:r w:rsidRPr="00935315">
        <w:rPr>
          <w:rFonts w:ascii="Arial" w:hAnsi="Arial" w:cs="Arial"/>
          <w:color w:val="000000" w:themeColor="text1"/>
          <w:spacing w:val="1"/>
          <w:w w:val="85"/>
          <w:sz w:val="24"/>
          <w:szCs w:val="24"/>
        </w:rPr>
        <w:t xml:space="preserve"> </w:t>
      </w:r>
    </w:p>
    <w:p w14:paraId="36932073" w14:textId="7AABBD60" w:rsidR="00BA746F" w:rsidRPr="00935315" w:rsidRDefault="00BA746F" w:rsidP="000F6C19">
      <w:pPr>
        <w:pStyle w:val="Prrafodelista"/>
        <w:numPr>
          <w:ilvl w:val="0"/>
          <w:numId w:val="22"/>
        </w:numPr>
        <w:tabs>
          <w:tab w:val="left" w:pos="1110"/>
          <w:tab w:val="left" w:pos="8789"/>
        </w:tabs>
        <w:spacing w:before="183" w:line="242" w:lineRule="auto"/>
        <w:ind w:right="-28"/>
        <w:jc w:val="both"/>
        <w:rPr>
          <w:rFonts w:ascii="Arial" w:hAnsi="Arial" w:cs="Arial"/>
          <w:color w:val="000000" w:themeColor="text1"/>
          <w:sz w:val="24"/>
          <w:szCs w:val="24"/>
        </w:rPr>
      </w:pPr>
      <w:r w:rsidRPr="00935315">
        <w:rPr>
          <w:rFonts w:ascii="Arial" w:hAnsi="Arial" w:cs="Arial"/>
          <w:color w:val="000000" w:themeColor="text1"/>
          <w:spacing w:val="-1"/>
          <w:w w:val="85"/>
          <w:sz w:val="24"/>
          <w:szCs w:val="24"/>
        </w:rPr>
        <w:t xml:space="preserve">Adicionalmente, se debe vigilar las operaciones </w:t>
      </w:r>
      <w:r w:rsidRPr="00935315">
        <w:rPr>
          <w:rFonts w:ascii="Arial" w:hAnsi="Arial" w:cs="Arial"/>
          <w:color w:val="000000" w:themeColor="text1"/>
          <w:w w:val="85"/>
          <w:sz w:val="24"/>
          <w:szCs w:val="24"/>
        </w:rPr>
        <w:t>de elaboración, tales como: refrigeración, congelación, tratamiento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térmico, asegurando que los tiempos de espera, las fluctuaciones de temperatura y otros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factores,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no</w:t>
      </w:r>
      <w:r w:rsidRPr="00935315">
        <w:rPr>
          <w:rFonts w:ascii="Arial" w:hAnsi="Arial" w:cs="Arial"/>
          <w:color w:val="000000" w:themeColor="text1"/>
          <w:spacing w:val="-6"/>
          <w:w w:val="85"/>
          <w:sz w:val="24"/>
          <w:szCs w:val="24"/>
        </w:rPr>
        <w:t xml:space="preserve"> </w:t>
      </w:r>
      <w:r w:rsidRPr="00935315">
        <w:rPr>
          <w:rFonts w:ascii="Arial" w:hAnsi="Arial" w:cs="Arial"/>
          <w:color w:val="000000" w:themeColor="text1"/>
          <w:w w:val="85"/>
          <w:sz w:val="24"/>
          <w:szCs w:val="24"/>
        </w:rPr>
        <w:t>contribuyan</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a</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alteración</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o</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contaminación</w:t>
      </w:r>
      <w:r w:rsidRPr="00935315">
        <w:rPr>
          <w:rFonts w:ascii="Arial" w:hAnsi="Arial" w:cs="Arial"/>
          <w:color w:val="000000" w:themeColor="text1"/>
          <w:spacing w:val="-6"/>
          <w:w w:val="85"/>
          <w:sz w:val="24"/>
          <w:szCs w:val="24"/>
        </w:rPr>
        <w:t xml:space="preserve"> </w:t>
      </w:r>
      <w:r w:rsidRPr="00935315">
        <w:rPr>
          <w:rFonts w:ascii="Arial" w:hAnsi="Arial" w:cs="Arial"/>
          <w:color w:val="000000" w:themeColor="text1"/>
          <w:w w:val="85"/>
          <w:sz w:val="24"/>
          <w:szCs w:val="24"/>
        </w:rPr>
        <w:t>del</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alimento.</w:t>
      </w:r>
    </w:p>
    <w:p w14:paraId="4550A462" w14:textId="77777777" w:rsidR="00BA746F" w:rsidRPr="00935315" w:rsidRDefault="00BA746F" w:rsidP="000F6C19">
      <w:pPr>
        <w:pStyle w:val="Prrafodelista"/>
        <w:numPr>
          <w:ilvl w:val="0"/>
          <w:numId w:val="22"/>
        </w:numPr>
        <w:tabs>
          <w:tab w:val="left" w:pos="1110"/>
          <w:tab w:val="left" w:pos="8789"/>
        </w:tabs>
        <w:spacing w:before="179" w:line="244" w:lineRule="auto"/>
        <w:ind w:right="-28"/>
        <w:jc w:val="both"/>
        <w:rPr>
          <w:rFonts w:ascii="Arial" w:hAnsi="Arial" w:cs="Arial"/>
          <w:color w:val="000000" w:themeColor="text1"/>
          <w:sz w:val="24"/>
          <w:szCs w:val="24"/>
        </w:rPr>
      </w:pPr>
      <w:r w:rsidRPr="00935315">
        <w:rPr>
          <w:rFonts w:ascii="Arial" w:hAnsi="Arial" w:cs="Arial"/>
          <w:color w:val="000000" w:themeColor="text1"/>
          <w:spacing w:val="-1"/>
          <w:w w:val="85"/>
          <w:sz w:val="24"/>
          <w:szCs w:val="24"/>
        </w:rPr>
        <w:t xml:space="preserve">Se debe establecer y registrar todos los procedimientos de control físicos, </w:t>
      </w:r>
      <w:r w:rsidRPr="00935315">
        <w:rPr>
          <w:rFonts w:ascii="Arial" w:hAnsi="Arial" w:cs="Arial"/>
          <w:color w:val="000000" w:themeColor="text1"/>
          <w:w w:val="85"/>
          <w:sz w:val="24"/>
          <w:szCs w:val="24"/>
        </w:rPr>
        <w:t>químicos, microbiológicos y</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0"/>
          <w:sz w:val="24"/>
          <w:szCs w:val="24"/>
        </w:rPr>
        <w:t>organolépticos en los puntos críticos del proceso de elaboración, con el fin de prevenir o detectar cualquier</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spacing w:val="-1"/>
          <w:w w:val="85"/>
          <w:sz w:val="24"/>
          <w:szCs w:val="24"/>
        </w:rPr>
        <w:t xml:space="preserve">contaminación, falla de </w:t>
      </w:r>
      <w:r w:rsidRPr="00935315">
        <w:rPr>
          <w:rFonts w:ascii="Arial" w:hAnsi="Arial" w:cs="Arial"/>
          <w:color w:val="000000" w:themeColor="text1"/>
          <w:w w:val="85"/>
          <w:sz w:val="24"/>
          <w:szCs w:val="24"/>
        </w:rPr>
        <w:t>saneamiento, incumplimiento de especificaciones o cualquier otro defecto 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calidad e inocuidad en las materias primas o el alimento, materiales de envase y/o producto terminado.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(Formatos</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control</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técnico).</w:t>
      </w:r>
    </w:p>
    <w:p w14:paraId="6F7F2C67" w14:textId="56006AC6" w:rsidR="00E57C1B" w:rsidRPr="00935315" w:rsidRDefault="00BA746F" w:rsidP="00D843AC">
      <w:pPr>
        <w:pStyle w:val="Prrafodelista"/>
        <w:numPr>
          <w:ilvl w:val="0"/>
          <w:numId w:val="22"/>
        </w:numPr>
        <w:tabs>
          <w:tab w:val="left" w:pos="1110"/>
          <w:tab w:val="left" w:pos="8789"/>
        </w:tabs>
        <w:spacing w:before="153" w:line="244" w:lineRule="auto"/>
        <w:ind w:right="-28"/>
        <w:jc w:val="both"/>
        <w:rPr>
          <w:rFonts w:ascii="Arial" w:hAnsi="Arial" w:cs="Arial"/>
          <w:color w:val="000000" w:themeColor="text1"/>
          <w:sz w:val="24"/>
          <w:szCs w:val="24"/>
        </w:rPr>
      </w:pPr>
      <w:r w:rsidRPr="00935315">
        <w:rPr>
          <w:rFonts w:ascii="Arial" w:hAnsi="Arial" w:cs="Arial"/>
          <w:color w:val="000000" w:themeColor="text1"/>
          <w:spacing w:val="-1"/>
          <w:w w:val="85"/>
          <w:sz w:val="24"/>
          <w:szCs w:val="24"/>
        </w:rPr>
        <w:t>Los alimentos que por su naturaleza permiten un rápido crecimiento de microorganismos indeseables,</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5"/>
          <w:sz w:val="24"/>
          <w:szCs w:val="24"/>
        </w:rPr>
        <w:t>deben mantenerse en condiciones tales que se evite su proliferación. Para el cumplimiento de este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requisito</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debe</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adoptarse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las</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siguientes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medidas:</w:t>
      </w:r>
    </w:p>
    <w:p w14:paraId="5BE7A913" w14:textId="77777777" w:rsidR="00BA746F" w:rsidRPr="00935315" w:rsidRDefault="00BA746F" w:rsidP="00006E24">
      <w:pPr>
        <w:pStyle w:val="Prrafodelista"/>
        <w:numPr>
          <w:ilvl w:val="1"/>
          <w:numId w:val="36"/>
        </w:numPr>
        <w:tabs>
          <w:tab w:val="left" w:pos="2122"/>
        </w:tabs>
        <w:spacing w:before="157" w:line="262" w:lineRule="exact"/>
        <w:rPr>
          <w:rFonts w:ascii="Arial" w:hAnsi="Arial" w:cs="Arial"/>
          <w:color w:val="000000" w:themeColor="text1"/>
          <w:sz w:val="24"/>
          <w:szCs w:val="24"/>
        </w:rPr>
      </w:pPr>
      <w:r w:rsidRPr="00935315">
        <w:rPr>
          <w:rFonts w:ascii="Arial" w:hAnsi="Arial" w:cs="Arial"/>
          <w:color w:val="000000" w:themeColor="text1"/>
          <w:w w:val="80"/>
          <w:sz w:val="24"/>
          <w:szCs w:val="24"/>
        </w:rPr>
        <w:t>Mantener</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alimentos</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temperaturas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refrigeración</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no</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mayores</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4°C</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2°C.</w:t>
      </w:r>
    </w:p>
    <w:p w14:paraId="614E290C" w14:textId="77777777" w:rsidR="00BA746F" w:rsidRPr="00935315" w:rsidRDefault="00BA746F" w:rsidP="00006E24">
      <w:pPr>
        <w:pStyle w:val="Prrafodelista"/>
        <w:numPr>
          <w:ilvl w:val="1"/>
          <w:numId w:val="36"/>
        </w:numPr>
        <w:tabs>
          <w:tab w:val="left" w:pos="2122"/>
        </w:tabs>
        <w:spacing w:line="253" w:lineRule="exact"/>
        <w:rPr>
          <w:rFonts w:ascii="Arial" w:hAnsi="Arial" w:cs="Arial"/>
          <w:color w:val="000000" w:themeColor="text1"/>
          <w:sz w:val="24"/>
          <w:szCs w:val="24"/>
        </w:rPr>
      </w:pPr>
      <w:r w:rsidRPr="00935315">
        <w:rPr>
          <w:rFonts w:ascii="Arial" w:hAnsi="Arial" w:cs="Arial"/>
          <w:color w:val="000000" w:themeColor="text1"/>
          <w:w w:val="80"/>
          <w:sz w:val="24"/>
          <w:szCs w:val="24"/>
        </w:rPr>
        <w:t>Mantener</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alimento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estado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congelado.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&lt;</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-18</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°C</w:t>
      </w:r>
    </w:p>
    <w:p w14:paraId="0E89A7D3" w14:textId="77777777" w:rsidR="00BA746F" w:rsidRPr="00935315" w:rsidRDefault="00BA746F" w:rsidP="00006E24">
      <w:pPr>
        <w:pStyle w:val="Prrafodelista"/>
        <w:numPr>
          <w:ilvl w:val="1"/>
          <w:numId w:val="36"/>
        </w:numPr>
        <w:tabs>
          <w:tab w:val="left" w:pos="2122"/>
        </w:tabs>
        <w:spacing w:line="253" w:lineRule="exact"/>
        <w:rPr>
          <w:rFonts w:ascii="Arial" w:hAnsi="Arial" w:cs="Arial"/>
          <w:color w:val="000000" w:themeColor="text1"/>
          <w:sz w:val="24"/>
          <w:szCs w:val="24"/>
        </w:rPr>
      </w:pPr>
      <w:r w:rsidRPr="00935315">
        <w:rPr>
          <w:rFonts w:ascii="Arial" w:hAnsi="Arial" w:cs="Arial"/>
          <w:color w:val="000000" w:themeColor="text1"/>
          <w:w w:val="80"/>
          <w:sz w:val="24"/>
          <w:szCs w:val="24"/>
        </w:rPr>
        <w:t>Mantener</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alimento</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caliente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temperaturas</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mayores</w:t>
      </w:r>
      <w:r w:rsidRPr="00935315">
        <w:rPr>
          <w:rFonts w:ascii="Arial" w:hAnsi="Arial" w:cs="Arial"/>
          <w:color w:val="000000" w:themeColor="text1"/>
          <w:spacing w:val="1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60°C</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(140°F).</w:t>
      </w:r>
    </w:p>
    <w:p w14:paraId="51F803CC" w14:textId="192A81DA" w:rsidR="00BA746F" w:rsidRPr="00935315" w:rsidRDefault="00BA746F" w:rsidP="00006E24">
      <w:pPr>
        <w:pStyle w:val="Prrafodelista"/>
        <w:numPr>
          <w:ilvl w:val="1"/>
          <w:numId w:val="36"/>
        </w:numPr>
        <w:tabs>
          <w:tab w:val="left" w:pos="2122"/>
        </w:tabs>
        <w:spacing w:before="4" w:line="225" w:lineRule="auto"/>
        <w:ind w:right="836"/>
        <w:rPr>
          <w:rFonts w:ascii="Arial" w:hAnsi="Arial" w:cs="Arial"/>
          <w:color w:val="000000" w:themeColor="text1"/>
          <w:sz w:val="24"/>
          <w:szCs w:val="24"/>
        </w:rPr>
      </w:pPr>
      <w:r w:rsidRPr="00935315">
        <w:rPr>
          <w:rFonts w:ascii="Arial" w:hAnsi="Arial" w:cs="Arial"/>
          <w:color w:val="000000" w:themeColor="text1"/>
          <w:w w:val="80"/>
          <w:sz w:val="24"/>
          <w:szCs w:val="24"/>
        </w:rPr>
        <w:t>Tratamiento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por</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calor</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para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destruir</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microorganismos</w:t>
      </w:r>
      <w:r w:rsidRPr="00935315">
        <w:rPr>
          <w:rFonts w:ascii="Arial" w:hAnsi="Arial" w:cs="Arial"/>
          <w:color w:val="000000" w:themeColor="text1"/>
          <w:spacing w:val="10"/>
          <w:w w:val="80"/>
          <w:sz w:val="24"/>
          <w:szCs w:val="24"/>
        </w:rPr>
        <w:t xml:space="preserve"> </w:t>
      </w:r>
      <w:proofErr w:type="spellStart"/>
      <w:r w:rsidRPr="00935315">
        <w:rPr>
          <w:rFonts w:ascii="Arial" w:hAnsi="Arial" w:cs="Arial"/>
          <w:color w:val="000000" w:themeColor="text1"/>
          <w:w w:val="80"/>
          <w:sz w:val="24"/>
          <w:szCs w:val="24"/>
        </w:rPr>
        <w:t>Mesófilos</w:t>
      </w:r>
      <w:proofErr w:type="spellEnd"/>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alimentos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ácidos</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acidificados,</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cuando</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éstos</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se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van</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a</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mantener</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en</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recipientes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sellados</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herméticamente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a</w:t>
      </w:r>
      <w:r w:rsidR="006C583B" w:rsidRPr="00935315">
        <w:rPr>
          <w:rFonts w:ascii="Arial" w:hAnsi="Arial" w:cs="Arial"/>
          <w:color w:val="000000" w:themeColor="text1"/>
          <w:w w:val="85"/>
          <w:sz w:val="24"/>
          <w:szCs w:val="24"/>
        </w:rPr>
        <w:t xml:space="preserve"> </w:t>
      </w:r>
      <w:r w:rsidRPr="00935315">
        <w:rPr>
          <w:rFonts w:ascii="Arial" w:hAnsi="Arial" w:cs="Arial"/>
          <w:color w:val="000000" w:themeColor="text1"/>
          <w:w w:val="80"/>
          <w:sz w:val="24"/>
          <w:szCs w:val="24"/>
        </w:rPr>
        <w:t>temperatura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ambiente.</w:t>
      </w:r>
    </w:p>
    <w:p w14:paraId="32B68127" w14:textId="77777777" w:rsidR="007A5087" w:rsidRPr="00935315" w:rsidRDefault="007A5087" w:rsidP="002A06A2">
      <w:pPr>
        <w:pStyle w:val="Textoindependiente"/>
        <w:tabs>
          <w:tab w:val="left" w:pos="8789"/>
        </w:tabs>
        <w:rPr>
          <w:rFonts w:ascii="Arial" w:hAnsi="Arial" w:cs="Arial"/>
          <w:color w:val="000000" w:themeColor="text1"/>
          <w:sz w:val="24"/>
          <w:szCs w:val="24"/>
        </w:rPr>
      </w:pPr>
    </w:p>
    <w:p w14:paraId="1E85790E" w14:textId="77777777" w:rsidR="007A5087" w:rsidRPr="00935315" w:rsidRDefault="007A5087" w:rsidP="000F6C19">
      <w:pPr>
        <w:pStyle w:val="Prrafodelista"/>
        <w:numPr>
          <w:ilvl w:val="0"/>
          <w:numId w:val="22"/>
        </w:numPr>
        <w:tabs>
          <w:tab w:val="left" w:pos="1110"/>
          <w:tab w:val="left" w:pos="8789"/>
        </w:tabs>
        <w:spacing w:before="166" w:line="242" w:lineRule="auto"/>
        <w:ind w:right="114"/>
        <w:jc w:val="both"/>
        <w:rPr>
          <w:rFonts w:ascii="Arial" w:hAnsi="Arial" w:cs="Arial"/>
          <w:color w:val="000000" w:themeColor="text1"/>
          <w:sz w:val="24"/>
          <w:szCs w:val="24"/>
        </w:rPr>
      </w:pPr>
      <w:r w:rsidRPr="00935315">
        <w:rPr>
          <w:rFonts w:ascii="Arial" w:hAnsi="Arial" w:cs="Arial"/>
          <w:color w:val="000000" w:themeColor="text1"/>
          <w:w w:val="85"/>
          <w:sz w:val="24"/>
          <w:szCs w:val="24"/>
        </w:rPr>
        <w:t>Las operaciones de elaboración deben realizarse en forma secuencial y continua para que no se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produzcan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retrasos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indebidos</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permitan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crecimiento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microorganismos,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contribuyan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otros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tipos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de deterioro o contaminación del alimento. Cuando se requiera esperar entre una etapa del proceso y la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siguiente, el alimento debe mantenerse protegido y en el caso de alimentos susceptibles al rápido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spacing w:val="-1"/>
          <w:w w:val="85"/>
          <w:sz w:val="24"/>
          <w:szCs w:val="24"/>
        </w:rPr>
        <w:t xml:space="preserve">crecimiento de microorganismos </w:t>
      </w:r>
      <w:r w:rsidRPr="00935315">
        <w:rPr>
          <w:rFonts w:ascii="Arial" w:hAnsi="Arial" w:cs="Arial"/>
          <w:color w:val="000000" w:themeColor="text1"/>
          <w:w w:val="85"/>
          <w:sz w:val="24"/>
          <w:szCs w:val="24"/>
        </w:rPr>
        <w:t>durante el tiempo de espera, deberán emplearse temperaturas altas</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5"/>
          <w:sz w:val="24"/>
          <w:szCs w:val="24"/>
        </w:rPr>
        <w:t>(&gt;60°C)</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o</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bajas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no</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mayores</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4</w:t>
      </w:r>
      <w:r w:rsidRPr="00935315">
        <w:rPr>
          <w:rFonts w:ascii="Arial" w:hAnsi="Arial" w:cs="Arial"/>
          <w:color w:val="000000" w:themeColor="text1"/>
          <w:spacing w:val="-2"/>
          <w:w w:val="85"/>
          <w:sz w:val="24"/>
          <w:szCs w:val="24"/>
        </w:rPr>
        <w:t xml:space="preserve"> </w:t>
      </w:r>
      <w:proofErr w:type="spellStart"/>
      <w:r w:rsidRPr="00935315">
        <w:rPr>
          <w:rFonts w:ascii="Arial" w:hAnsi="Arial" w:cs="Arial"/>
          <w:color w:val="000000" w:themeColor="text1"/>
          <w:w w:val="85"/>
          <w:sz w:val="24"/>
          <w:szCs w:val="24"/>
        </w:rPr>
        <w:t>ºC</w:t>
      </w:r>
      <w:proofErr w:type="spellEnd"/>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+/_2°C</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según</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sea</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el</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caso.</w:t>
      </w:r>
    </w:p>
    <w:p w14:paraId="0181D74C" w14:textId="77777777" w:rsidR="007A5087" w:rsidRPr="00935315" w:rsidRDefault="007A5087" w:rsidP="000F6C19">
      <w:pPr>
        <w:pStyle w:val="Prrafodelista"/>
        <w:numPr>
          <w:ilvl w:val="0"/>
          <w:numId w:val="22"/>
        </w:numPr>
        <w:tabs>
          <w:tab w:val="left" w:pos="1110"/>
          <w:tab w:val="left" w:pos="8789"/>
        </w:tabs>
        <w:spacing w:before="166" w:line="242" w:lineRule="auto"/>
        <w:ind w:right="114"/>
        <w:jc w:val="both"/>
        <w:rPr>
          <w:rFonts w:ascii="Arial" w:hAnsi="Arial" w:cs="Arial"/>
          <w:color w:val="000000" w:themeColor="text1"/>
          <w:sz w:val="24"/>
          <w:szCs w:val="24"/>
        </w:rPr>
      </w:pPr>
      <w:r w:rsidRPr="00935315">
        <w:rPr>
          <w:rFonts w:ascii="Arial" w:hAnsi="Arial" w:cs="Arial"/>
          <w:color w:val="000000" w:themeColor="text1"/>
          <w:spacing w:val="-1"/>
          <w:w w:val="85"/>
          <w:sz w:val="24"/>
          <w:szCs w:val="24"/>
        </w:rPr>
        <w:t xml:space="preserve">Los procedimientos, tales como, lavar, pelar, cortar, clasificar, desmenuzar, extraer, batir, </w:t>
      </w:r>
      <w:r w:rsidRPr="00935315">
        <w:rPr>
          <w:rFonts w:ascii="Arial" w:hAnsi="Arial" w:cs="Arial"/>
          <w:color w:val="000000" w:themeColor="text1"/>
          <w:w w:val="85"/>
          <w:sz w:val="24"/>
          <w:szCs w:val="24"/>
        </w:rPr>
        <w:t>secar, entre</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5"/>
          <w:sz w:val="24"/>
          <w:szCs w:val="24"/>
        </w:rPr>
        <w:t>otros, deben realizarse de manera tal que se protejan los alimentos y las materias primas de la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90"/>
          <w:sz w:val="24"/>
          <w:szCs w:val="24"/>
        </w:rPr>
        <w:t>contaminación.</w:t>
      </w:r>
    </w:p>
    <w:p w14:paraId="6D2D1D7A" w14:textId="77777777" w:rsidR="007A5087" w:rsidRPr="00935315" w:rsidRDefault="007A5087" w:rsidP="000F6C19">
      <w:pPr>
        <w:pStyle w:val="Prrafodelista"/>
        <w:numPr>
          <w:ilvl w:val="0"/>
          <w:numId w:val="22"/>
        </w:numPr>
        <w:tabs>
          <w:tab w:val="left" w:pos="1110"/>
          <w:tab w:val="left" w:pos="8789"/>
        </w:tabs>
        <w:spacing w:before="174" w:line="242" w:lineRule="auto"/>
        <w:ind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Cuando en los procesos de fabricación se requiera el uso de hielo en contacto con los alimentos y</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materias</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primas,</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éste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debe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ser</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fabricado</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agua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potable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manipulado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condiciones</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garanticen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su</w:t>
      </w:r>
      <w:r w:rsidRPr="00935315">
        <w:rPr>
          <w:rFonts w:ascii="Arial" w:hAnsi="Arial" w:cs="Arial"/>
          <w:color w:val="000000" w:themeColor="text1"/>
          <w:spacing w:val="-4"/>
          <w:w w:val="90"/>
          <w:sz w:val="24"/>
          <w:szCs w:val="24"/>
        </w:rPr>
        <w:t xml:space="preserve"> </w:t>
      </w:r>
      <w:r w:rsidRPr="00935315">
        <w:rPr>
          <w:rFonts w:ascii="Arial" w:hAnsi="Arial" w:cs="Arial"/>
          <w:color w:val="000000" w:themeColor="text1"/>
          <w:w w:val="90"/>
          <w:sz w:val="24"/>
          <w:szCs w:val="24"/>
        </w:rPr>
        <w:t>inocuidad.</w:t>
      </w:r>
    </w:p>
    <w:p w14:paraId="76D0CB3A" w14:textId="77777777" w:rsidR="007A5087" w:rsidRPr="00935315" w:rsidRDefault="007A5087" w:rsidP="000F6C19">
      <w:pPr>
        <w:pStyle w:val="Prrafodelista"/>
        <w:numPr>
          <w:ilvl w:val="0"/>
          <w:numId w:val="22"/>
        </w:numPr>
        <w:tabs>
          <w:tab w:val="left" w:pos="1110"/>
          <w:tab w:val="left" w:pos="8789"/>
        </w:tabs>
        <w:spacing w:before="165" w:line="242" w:lineRule="auto"/>
        <w:ind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El hielo deberá ser empacado en empaques limpios y desinfectados, resistentes al uso, corrosión y</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rotularlos con nombre, fecha de fabricación y fecha de vencimiento. Adicionalmente, se deben manipular</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adecuadamente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condiciones</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almacenamiento</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que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eviten</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contaminación</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cruzada.</w:t>
      </w:r>
    </w:p>
    <w:p w14:paraId="431169D4" w14:textId="77777777" w:rsidR="007A5087" w:rsidRPr="00935315" w:rsidRDefault="007A5087" w:rsidP="004C332B">
      <w:pPr>
        <w:pStyle w:val="Textoindependiente"/>
        <w:tabs>
          <w:tab w:val="left" w:pos="8789"/>
        </w:tabs>
        <w:spacing w:before="164" w:line="261" w:lineRule="auto"/>
        <w:ind w:left="1109"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Cuando se utilice hielo dentro de producción y servido de bebidas, el Contratista del suministro 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alimentación deberá realizar el respectivo balance de materia para mantener las características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nutricionales. Para el caso de las ensaladas se recomiendo una</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cama de hielo sin que este en contacto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con el alimento, así el Contratista del suministro de alimentación deberá garantizar la temperatura en el</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servido</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según</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lo</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establecido</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en</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normatividad</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legal</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vigente.</w:t>
      </w:r>
    </w:p>
    <w:p w14:paraId="0EFF1BEA" w14:textId="23A00CB6" w:rsidR="008402DB" w:rsidRPr="00935315" w:rsidRDefault="007A5087" w:rsidP="00E57C1B">
      <w:pPr>
        <w:pStyle w:val="Textoindependiente"/>
        <w:tabs>
          <w:tab w:val="left" w:pos="8789"/>
        </w:tabs>
        <w:spacing w:before="167" w:line="259" w:lineRule="auto"/>
        <w:ind w:left="1109"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 xml:space="preserve">En todo caso, el hielo empleado en el servicio de alimentación cuando sea adquirido mediante proveedor deberá cumplir </w:t>
      </w:r>
      <w:r w:rsidR="00E57C1B" w:rsidRPr="00935315">
        <w:rPr>
          <w:rFonts w:ascii="Arial" w:hAnsi="Arial" w:cs="Arial"/>
          <w:color w:val="000000" w:themeColor="text1"/>
          <w:w w:val="80"/>
          <w:sz w:val="24"/>
          <w:szCs w:val="24"/>
        </w:rPr>
        <w:t>con la Resolución 5109 de 2005.</w:t>
      </w:r>
    </w:p>
    <w:p w14:paraId="4E1458E4" w14:textId="77777777" w:rsidR="00E57C1B" w:rsidRPr="00935315" w:rsidRDefault="00E57C1B" w:rsidP="00E57C1B">
      <w:pPr>
        <w:pStyle w:val="Textoindependiente"/>
        <w:tabs>
          <w:tab w:val="left" w:pos="8789"/>
        </w:tabs>
        <w:spacing w:before="167" w:line="259" w:lineRule="auto"/>
        <w:ind w:left="1109" w:right="-28"/>
        <w:jc w:val="both"/>
        <w:rPr>
          <w:rFonts w:ascii="Arial" w:hAnsi="Arial" w:cs="Arial"/>
          <w:color w:val="000000" w:themeColor="text1"/>
          <w:w w:val="80"/>
          <w:sz w:val="8"/>
          <w:szCs w:val="8"/>
        </w:rPr>
      </w:pPr>
    </w:p>
    <w:p w14:paraId="6990956B" w14:textId="0DA99E55" w:rsidR="007A5087" w:rsidRPr="00935315" w:rsidRDefault="007A5087" w:rsidP="000F6C19">
      <w:pPr>
        <w:pStyle w:val="Prrafodelista"/>
        <w:numPr>
          <w:ilvl w:val="0"/>
          <w:numId w:val="22"/>
        </w:numPr>
        <w:tabs>
          <w:tab w:val="left" w:pos="1110"/>
          <w:tab w:val="left" w:pos="8789"/>
        </w:tabs>
        <w:spacing w:before="6" w:line="242" w:lineRule="auto"/>
        <w:ind w:right="-28"/>
        <w:jc w:val="both"/>
        <w:rPr>
          <w:rFonts w:ascii="Arial" w:hAnsi="Arial" w:cs="Arial"/>
          <w:color w:val="000000" w:themeColor="text1"/>
          <w:sz w:val="24"/>
          <w:szCs w:val="24"/>
        </w:rPr>
      </w:pPr>
      <w:r w:rsidRPr="00935315">
        <w:rPr>
          <w:rFonts w:ascii="Arial" w:hAnsi="Arial" w:cs="Arial"/>
          <w:color w:val="000000" w:themeColor="text1"/>
          <w:spacing w:val="-1"/>
          <w:w w:val="85"/>
          <w:sz w:val="24"/>
          <w:szCs w:val="24"/>
        </w:rPr>
        <w:t>Los productos devueltos por la PPL al servicio de alimentación por rechazo y/o falencias presentadas,</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5"/>
          <w:sz w:val="24"/>
          <w:szCs w:val="24"/>
        </w:rPr>
        <w:t>que tengan incidencia sobre la inocuidad y calidad del alimento no podrán someterse a procesos 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 xml:space="preserve">reelaboración, reproceso, corrección o </w:t>
      </w:r>
      <w:proofErr w:type="spellStart"/>
      <w:r w:rsidRPr="00935315">
        <w:rPr>
          <w:rFonts w:ascii="Arial" w:hAnsi="Arial" w:cs="Arial"/>
          <w:color w:val="000000" w:themeColor="text1"/>
          <w:w w:val="80"/>
          <w:sz w:val="24"/>
          <w:szCs w:val="24"/>
        </w:rPr>
        <w:t>reensamble</w:t>
      </w:r>
      <w:proofErr w:type="spellEnd"/>
      <w:r w:rsidRPr="00935315">
        <w:rPr>
          <w:rFonts w:ascii="Arial" w:hAnsi="Arial" w:cs="Arial"/>
          <w:color w:val="000000" w:themeColor="text1"/>
          <w:w w:val="80"/>
          <w:sz w:val="24"/>
          <w:szCs w:val="24"/>
        </w:rPr>
        <w:t xml:space="preserve"> bajo ninguna justificación</w:t>
      </w:r>
      <w:r w:rsidR="006C583B" w:rsidRPr="00935315">
        <w:rPr>
          <w:rFonts w:ascii="Arial" w:hAnsi="Arial" w:cs="Arial"/>
          <w:color w:val="000000" w:themeColor="text1"/>
          <w:w w:val="80"/>
          <w:sz w:val="24"/>
          <w:szCs w:val="24"/>
        </w:rPr>
        <w:t xml:space="preserve"> y deberá procederse a la baja inmediata de los mismos</w:t>
      </w:r>
      <w:r w:rsidRPr="00935315">
        <w:rPr>
          <w:rFonts w:ascii="Arial" w:hAnsi="Arial" w:cs="Arial"/>
          <w:color w:val="000000" w:themeColor="text1"/>
          <w:w w:val="80"/>
          <w:sz w:val="24"/>
          <w:szCs w:val="24"/>
        </w:rPr>
        <w:t>. Por ende, el o los alimentos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 xml:space="preserve">deben ser reemplazados en su totalidad, </w:t>
      </w:r>
      <w:r w:rsidR="006C583B" w:rsidRPr="00935315">
        <w:rPr>
          <w:rFonts w:ascii="Arial" w:hAnsi="Arial" w:cs="Arial"/>
          <w:color w:val="000000" w:themeColor="text1"/>
          <w:w w:val="80"/>
          <w:sz w:val="24"/>
          <w:szCs w:val="24"/>
        </w:rPr>
        <w:t xml:space="preserve">de manera inmediata y las cantidades requeridas; así mismo deberá </w:t>
      </w:r>
      <w:r w:rsidR="008402DB" w:rsidRPr="00935315">
        <w:rPr>
          <w:rFonts w:ascii="Arial" w:hAnsi="Arial" w:cs="Arial"/>
          <w:color w:val="000000" w:themeColor="text1"/>
          <w:w w:val="80"/>
          <w:sz w:val="24"/>
          <w:szCs w:val="24"/>
        </w:rPr>
        <w:t>ser reemplazado por un alimento</w:t>
      </w:r>
      <w:r w:rsidR="006C583B" w:rsidRPr="00935315">
        <w:rPr>
          <w:rFonts w:ascii="Arial" w:hAnsi="Arial" w:cs="Arial"/>
          <w:color w:val="000000" w:themeColor="text1"/>
          <w:w w:val="80"/>
          <w:sz w:val="24"/>
          <w:szCs w:val="24"/>
        </w:rPr>
        <w:t xml:space="preserve"> del mismo grupo, previa autorización de la supervisión de alimentos del establecimiento.</w:t>
      </w:r>
    </w:p>
    <w:p w14:paraId="1C329F66" w14:textId="5211A5E1" w:rsidR="00452D4F" w:rsidRPr="00935315" w:rsidRDefault="00452D4F" w:rsidP="002A06A2">
      <w:pPr>
        <w:pStyle w:val="Prrafodelista"/>
        <w:tabs>
          <w:tab w:val="left" w:pos="1110"/>
          <w:tab w:val="left" w:pos="8789"/>
        </w:tabs>
        <w:spacing w:before="6" w:line="242" w:lineRule="auto"/>
        <w:ind w:left="1109" w:right="830" w:firstLine="0"/>
        <w:jc w:val="both"/>
        <w:rPr>
          <w:rFonts w:ascii="Arial" w:hAnsi="Arial" w:cs="Arial"/>
          <w:color w:val="000000" w:themeColor="text1"/>
          <w:sz w:val="28"/>
          <w:szCs w:val="28"/>
        </w:rPr>
      </w:pPr>
    </w:p>
    <w:p w14:paraId="6AC11863" w14:textId="77777777" w:rsidR="007A5087" w:rsidRPr="00935315" w:rsidRDefault="007A5087" w:rsidP="002A06A2">
      <w:pPr>
        <w:pStyle w:val="Ttulo1"/>
        <w:tabs>
          <w:tab w:val="left" w:pos="8789"/>
        </w:tabs>
        <w:ind w:left="732" w:firstLine="0"/>
        <w:jc w:val="both"/>
        <w:rPr>
          <w:color w:val="000000" w:themeColor="text1"/>
          <w:sz w:val="24"/>
          <w:szCs w:val="24"/>
        </w:rPr>
      </w:pPr>
      <w:r w:rsidRPr="00935315">
        <w:rPr>
          <w:color w:val="000000" w:themeColor="text1"/>
          <w:w w:val="80"/>
          <w:sz w:val="24"/>
          <w:szCs w:val="24"/>
        </w:rPr>
        <w:t>Aseguramiento</w:t>
      </w:r>
      <w:r w:rsidRPr="00935315">
        <w:rPr>
          <w:color w:val="000000" w:themeColor="text1"/>
          <w:spacing w:val="10"/>
          <w:w w:val="80"/>
          <w:sz w:val="24"/>
          <w:szCs w:val="24"/>
        </w:rPr>
        <w:t xml:space="preserve"> </w:t>
      </w:r>
      <w:r w:rsidRPr="00935315">
        <w:rPr>
          <w:color w:val="000000" w:themeColor="text1"/>
          <w:w w:val="80"/>
          <w:sz w:val="24"/>
          <w:szCs w:val="24"/>
        </w:rPr>
        <w:t>y</w:t>
      </w:r>
      <w:r w:rsidRPr="00935315">
        <w:rPr>
          <w:color w:val="000000" w:themeColor="text1"/>
          <w:spacing w:val="10"/>
          <w:w w:val="80"/>
          <w:sz w:val="24"/>
          <w:szCs w:val="24"/>
        </w:rPr>
        <w:t xml:space="preserve"> </w:t>
      </w:r>
      <w:r w:rsidRPr="00935315">
        <w:rPr>
          <w:color w:val="000000" w:themeColor="text1"/>
          <w:w w:val="80"/>
          <w:sz w:val="24"/>
          <w:szCs w:val="24"/>
        </w:rPr>
        <w:t>control</w:t>
      </w:r>
      <w:r w:rsidRPr="00935315">
        <w:rPr>
          <w:color w:val="000000" w:themeColor="text1"/>
          <w:spacing w:val="10"/>
          <w:w w:val="80"/>
          <w:sz w:val="24"/>
          <w:szCs w:val="24"/>
        </w:rPr>
        <w:t xml:space="preserve"> </w:t>
      </w:r>
      <w:r w:rsidRPr="00935315">
        <w:rPr>
          <w:color w:val="000000" w:themeColor="text1"/>
          <w:w w:val="80"/>
          <w:sz w:val="24"/>
          <w:szCs w:val="24"/>
        </w:rPr>
        <w:t>de</w:t>
      </w:r>
      <w:r w:rsidRPr="00935315">
        <w:rPr>
          <w:color w:val="000000" w:themeColor="text1"/>
          <w:spacing w:val="7"/>
          <w:w w:val="80"/>
          <w:sz w:val="24"/>
          <w:szCs w:val="24"/>
        </w:rPr>
        <w:t xml:space="preserve"> </w:t>
      </w:r>
      <w:r w:rsidRPr="00935315">
        <w:rPr>
          <w:color w:val="000000" w:themeColor="text1"/>
          <w:w w:val="80"/>
          <w:sz w:val="24"/>
          <w:szCs w:val="24"/>
        </w:rPr>
        <w:t>la</w:t>
      </w:r>
      <w:r w:rsidRPr="00935315">
        <w:rPr>
          <w:color w:val="000000" w:themeColor="text1"/>
          <w:spacing w:val="10"/>
          <w:w w:val="80"/>
          <w:sz w:val="24"/>
          <w:szCs w:val="24"/>
        </w:rPr>
        <w:t xml:space="preserve"> </w:t>
      </w:r>
      <w:r w:rsidRPr="00935315">
        <w:rPr>
          <w:color w:val="000000" w:themeColor="text1"/>
          <w:w w:val="80"/>
          <w:sz w:val="24"/>
          <w:szCs w:val="24"/>
        </w:rPr>
        <w:t>calidad</w:t>
      </w:r>
    </w:p>
    <w:p w14:paraId="0CD18B19" w14:textId="77777777" w:rsidR="007A5087" w:rsidRPr="00935315" w:rsidRDefault="007A5087" w:rsidP="002A06A2">
      <w:pPr>
        <w:pStyle w:val="Textoindependiente"/>
        <w:tabs>
          <w:tab w:val="left" w:pos="8789"/>
        </w:tabs>
        <w:rPr>
          <w:rFonts w:ascii="Arial" w:hAnsi="Arial" w:cs="Arial"/>
          <w:b/>
          <w:color w:val="000000" w:themeColor="text1"/>
          <w:sz w:val="24"/>
          <w:szCs w:val="24"/>
        </w:rPr>
      </w:pPr>
    </w:p>
    <w:p w14:paraId="5DD1FE98" w14:textId="77777777" w:rsidR="007A5087" w:rsidRPr="00935315" w:rsidRDefault="007A5087" w:rsidP="004C332B">
      <w:pPr>
        <w:pStyle w:val="Textoindependiente"/>
        <w:tabs>
          <w:tab w:val="left" w:pos="8789"/>
        </w:tabs>
        <w:spacing w:before="1"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El establecimiento carcelario con el fin de garantizar un servicio de alimentación con estándares de calidad y</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oportunidad para la población privada de la libertad (PPL), supervisará el cumplimiento de la normatividad legal</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vigente y la elaboración e implementación de un sistema de aseguramiento y control de la calidad que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contendrá planes, programas y registros de control que permitan asegurar la inocuidad de los alimentos y la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spacing w:val="-1"/>
          <w:w w:val="85"/>
          <w:sz w:val="24"/>
          <w:szCs w:val="24"/>
        </w:rPr>
        <w:t>adecuada</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prestación</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spacing w:val="-1"/>
          <w:w w:val="85"/>
          <w:sz w:val="24"/>
          <w:szCs w:val="24"/>
        </w:rPr>
        <w:t>del</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servicio</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desde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recepción</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materia</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prima</w:t>
      </w:r>
      <w:r w:rsidRPr="00935315">
        <w:rPr>
          <w:rFonts w:ascii="Arial" w:hAnsi="Arial" w:cs="Arial"/>
          <w:color w:val="000000" w:themeColor="text1"/>
          <w:spacing w:val="-6"/>
          <w:w w:val="85"/>
          <w:sz w:val="24"/>
          <w:szCs w:val="24"/>
        </w:rPr>
        <w:t xml:space="preserve"> </w:t>
      </w:r>
      <w:r w:rsidRPr="00935315">
        <w:rPr>
          <w:rFonts w:ascii="Arial" w:hAnsi="Arial" w:cs="Arial"/>
          <w:color w:val="000000" w:themeColor="text1"/>
          <w:w w:val="85"/>
          <w:sz w:val="24"/>
          <w:szCs w:val="24"/>
        </w:rPr>
        <w:t>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insumos</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hasta</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distribución</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48"/>
          <w:w w:val="85"/>
          <w:sz w:val="24"/>
          <w:szCs w:val="24"/>
        </w:rPr>
        <w:t xml:space="preserve"> </w:t>
      </w:r>
      <w:r w:rsidRPr="00935315">
        <w:rPr>
          <w:rFonts w:ascii="Arial" w:hAnsi="Arial" w:cs="Arial"/>
          <w:color w:val="000000" w:themeColor="text1"/>
          <w:w w:val="80"/>
          <w:sz w:val="24"/>
          <w:szCs w:val="24"/>
        </w:rPr>
        <w:t>producto</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terminado,</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cuales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determinarán</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capítulo</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independiente</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presente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documento.</w:t>
      </w:r>
    </w:p>
    <w:p w14:paraId="1B7791A3" w14:textId="498B8DE2" w:rsidR="001F4B63" w:rsidRPr="00935315" w:rsidRDefault="001F4B63" w:rsidP="002A06A2">
      <w:pPr>
        <w:pStyle w:val="Textoindependiente"/>
        <w:tabs>
          <w:tab w:val="left" w:pos="8789"/>
        </w:tabs>
        <w:spacing w:before="8"/>
        <w:rPr>
          <w:rFonts w:ascii="Arial" w:hAnsi="Arial" w:cs="Arial"/>
          <w:color w:val="000000" w:themeColor="text1"/>
          <w:sz w:val="24"/>
          <w:szCs w:val="24"/>
        </w:rPr>
      </w:pPr>
    </w:p>
    <w:p w14:paraId="037F4C61" w14:textId="77777777" w:rsidR="001F4B63" w:rsidRPr="00935315" w:rsidRDefault="001F4B63" w:rsidP="002A06A2">
      <w:pPr>
        <w:pStyle w:val="Textoindependiente"/>
        <w:tabs>
          <w:tab w:val="left" w:pos="8789"/>
        </w:tabs>
        <w:spacing w:before="8"/>
        <w:rPr>
          <w:rFonts w:ascii="Arial" w:hAnsi="Arial" w:cs="Arial"/>
          <w:color w:val="000000" w:themeColor="text1"/>
          <w:sz w:val="24"/>
          <w:szCs w:val="24"/>
        </w:rPr>
      </w:pPr>
    </w:p>
    <w:p w14:paraId="778EC220" w14:textId="5555058B" w:rsidR="007A5087" w:rsidRPr="00935315" w:rsidRDefault="00693AE9" w:rsidP="00006E24">
      <w:pPr>
        <w:pStyle w:val="Ttulo1"/>
        <w:numPr>
          <w:ilvl w:val="1"/>
          <w:numId w:val="59"/>
        </w:numPr>
        <w:tabs>
          <w:tab w:val="left" w:pos="1341"/>
          <w:tab w:val="left" w:pos="1342"/>
          <w:tab w:val="left" w:pos="8789"/>
        </w:tabs>
        <w:rPr>
          <w:color w:val="000000" w:themeColor="text1"/>
          <w:sz w:val="24"/>
          <w:szCs w:val="24"/>
        </w:rPr>
      </w:pPr>
      <w:r w:rsidRPr="00935315">
        <w:rPr>
          <w:color w:val="000000" w:themeColor="text1"/>
          <w:w w:val="90"/>
          <w:sz w:val="24"/>
          <w:szCs w:val="24"/>
        </w:rPr>
        <w:t xml:space="preserve"> </w:t>
      </w:r>
      <w:r w:rsidR="007A5087" w:rsidRPr="00935315">
        <w:rPr>
          <w:color w:val="000000" w:themeColor="text1"/>
          <w:w w:val="90"/>
          <w:sz w:val="24"/>
          <w:szCs w:val="24"/>
        </w:rPr>
        <w:t>ENSAMBLE</w:t>
      </w:r>
      <w:r w:rsidR="001F4B63" w:rsidRPr="00935315">
        <w:rPr>
          <w:color w:val="000000" w:themeColor="text1"/>
          <w:w w:val="90"/>
          <w:sz w:val="24"/>
          <w:szCs w:val="24"/>
        </w:rPr>
        <w:t xml:space="preserve"> DE ALIMENTOS (RACIONES ALIMENTARIAS)</w:t>
      </w:r>
    </w:p>
    <w:p w14:paraId="3ABA2EAD" w14:textId="77777777" w:rsidR="007A5087" w:rsidRPr="00935315" w:rsidRDefault="007A5087" w:rsidP="002A06A2">
      <w:pPr>
        <w:pStyle w:val="Textoindependiente"/>
        <w:tabs>
          <w:tab w:val="left" w:pos="8789"/>
        </w:tabs>
        <w:spacing w:before="9"/>
        <w:rPr>
          <w:rFonts w:ascii="Arial" w:hAnsi="Arial" w:cs="Arial"/>
          <w:b/>
          <w:color w:val="000000" w:themeColor="text1"/>
          <w:sz w:val="24"/>
          <w:szCs w:val="24"/>
        </w:rPr>
      </w:pPr>
    </w:p>
    <w:p w14:paraId="139D6FCD" w14:textId="77777777" w:rsidR="007A5087" w:rsidRPr="00935315" w:rsidRDefault="007A5087" w:rsidP="002A06A2">
      <w:pPr>
        <w:pStyle w:val="Textoindependiente"/>
        <w:tabs>
          <w:tab w:val="left" w:pos="8789"/>
        </w:tabs>
        <w:ind w:left="682"/>
        <w:jc w:val="both"/>
        <w:rPr>
          <w:rFonts w:ascii="Arial" w:hAnsi="Arial" w:cs="Arial"/>
          <w:color w:val="000000" w:themeColor="text1"/>
          <w:sz w:val="24"/>
          <w:szCs w:val="24"/>
        </w:rPr>
      </w:pPr>
      <w:r w:rsidRPr="00935315">
        <w:rPr>
          <w:rFonts w:ascii="Arial" w:hAnsi="Arial" w:cs="Arial"/>
          <w:color w:val="000000" w:themeColor="text1"/>
          <w:w w:val="80"/>
          <w:sz w:val="24"/>
          <w:szCs w:val="24"/>
        </w:rPr>
        <w:t>Las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operaciones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ensamble</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alimentos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deben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cumplir</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siguientes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requisitos:</w:t>
      </w:r>
    </w:p>
    <w:p w14:paraId="19D6D3DB" w14:textId="77777777" w:rsidR="007A5087" w:rsidRPr="00935315" w:rsidRDefault="007A5087" w:rsidP="004C332B">
      <w:pPr>
        <w:pStyle w:val="Textoindependiente"/>
        <w:tabs>
          <w:tab w:val="left" w:pos="8789"/>
        </w:tabs>
        <w:spacing w:before="185" w:line="259"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El ensamble debe hacerse en condiciones que impidan la contaminación del alimento y en un área exclusiva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para</w:t>
      </w:r>
      <w:r w:rsidRPr="00935315">
        <w:rPr>
          <w:rFonts w:ascii="Arial" w:hAnsi="Arial" w:cs="Arial"/>
          <w:color w:val="000000" w:themeColor="text1"/>
          <w:spacing w:val="-4"/>
          <w:w w:val="90"/>
          <w:sz w:val="24"/>
          <w:szCs w:val="24"/>
        </w:rPr>
        <w:t xml:space="preserve"> </w:t>
      </w:r>
      <w:r w:rsidRPr="00935315">
        <w:rPr>
          <w:rFonts w:ascii="Arial" w:hAnsi="Arial" w:cs="Arial"/>
          <w:color w:val="000000" w:themeColor="text1"/>
          <w:w w:val="90"/>
          <w:sz w:val="24"/>
          <w:szCs w:val="24"/>
        </w:rPr>
        <w:t>este</w:t>
      </w:r>
      <w:r w:rsidRPr="00935315">
        <w:rPr>
          <w:rFonts w:ascii="Arial" w:hAnsi="Arial" w:cs="Arial"/>
          <w:color w:val="000000" w:themeColor="text1"/>
          <w:spacing w:val="-4"/>
          <w:w w:val="90"/>
          <w:sz w:val="24"/>
          <w:szCs w:val="24"/>
        </w:rPr>
        <w:t xml:space="preserve"> </w:t>
      </w:r>
      <w:r w:rsidRPr="00935315">
        <w:rPr>
          <w:rFonts w:ascii="Arial" w:hAnsi="Arial" w:cs="Arial"/>
          <w:color w:val="000000" w:themeColor="text1"/>
          <w:w w:val="90"/>
          <w:sz w:val="24"/>
          <w:szCs w:val="24"/>
        </w:rPr>
        <w:t>fin.</w:t>
      </w:r>
    </w:p>
    <w:p w14:paraId="0F74482A" w14:textId="11FC7642" w:rsidR="007A5087" w:rsidRPr="00935315" w:rsidRDefault="007A5087" w:rsidP="004C332B">
      <w:pPr>
        <w:pStyle w:val="Textoindependiente"/>
        <w:tabs>
          <w:tab w:val="left" w:pos="8789"/>
        </w:tabs>
        <w:spacing w:before="101"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El</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ensamble</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producto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terminado</w:t>
      </w:r>
      <w:r w:rsidR="0058369B" w:rsidRPr="00935315">
        <w:rPr>
          <w:rFonts w:ascii="Arial" w:hAnsi="Arial" w:cs="Arial"/>
          <w:color w:val="000000" w:themeColor="text1"/>
          <w:w w:val="80"/>
          <w:sz w:val="24"/>
          <w:szCs w:val="24"/>
        </w:rPr>
        <w:t>, es decir la ración alimentaria,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correspondiente</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al</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ciclo</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menús</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establecido,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así</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como</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las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derivaciones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la ración estándar, se debe realizar en</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fiambreras plásticas, cumpliendo</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con el material como</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lo</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establece</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la Resolución 4143 de 2012 y las normas que modifiquen, adicionen y sustituyan, haciendo uso de utensilios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previamente estandarizados para garantizar el gramaje del producto final, de acuerdo con lo establecido en la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minuta</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patrón</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y</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listas</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intercambio</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por</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grupos</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alimentos</w:t>
      </w:r>
      <w:r w:rsidR="0058369B" w:rsidRPr="00935315">
        <w:rPr>
          <w:rFonts w:ascii="Arial" w:hAnsi="Arial" w:cs="Arial"/>
          <w:color w:val="000000" w:themeColor="text1"/>
          <w:w w:val="85"/>
          <w:sz w:val="24"/>
          <w:szCs w:val="24"/>
        </w:rPr>
        <w:t>; no está permitido en ensamblar directamente con la mano, se deberá emplear los utensilios necesarios a fin de evitar posibles procesos de contaminación cruzada.</w:t>
      </w:r>
    </w:p>
    <w:p w14:paraId="7B0136EA" w14:textId="0817D759" w:rsidR="007A5087" w:rsidRPr="00935315" w:rsidRDefault="007A5087" w:rsidP="004C332B">
      <w:pPr>
        <w:pStyle w:val="Textoindependiente"/>
        <w:tabs>
          <w:tab w:val="left" w:pos="8789"/>
        </w:tabs>
        <w:spacing w:before="167" w:line="259" w:lineRule="auto"/>
        <w:ind w:left="682"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Para la entrega de ración terapéutica a la PPL, se debe utilizar el sistema de identificación por rotulado establecido</w:t>
      </w:r>
      <w:r w:rsidR="0058369B" w:rsidRPr="00935315">
        <w:rPr>
          <w:rFonts w:ascii="Arial" w:hAnsi="Arial" w:cs="Arial"/>
          <w:color w:val="000000" w:themeColor="text1"/>
          <w:w w:val="85"/>
          <w:sz w:val="24"/>
          <w:szCs w:val="24"/>
        </w:rPr>
        <w:t xml:space="preserve"> en la placa establecida para tal fin</w:t>
      </w:r>
      <w:r w:rsidRPr="00935315">
        <w:rPr>
          <w:rFonts w:ascii="Arial" w:hAnsi="Arial" w:cs="Arial"/>
          <w:color w:val="000000" w:themeColor="text1"/>
          <w:w w:val="85"/>
          <w:sz w:val="24"/>
          <w:szCs w:val="24"/>
        </w:rPr>
        <w:t xml:space="preserve"> (etiqueta 5).</w:t>
      </w:r>
    </w:p>
    <w:p w14:paraId="79755472" w14:textId="02065C89" w:rsidR="002B7BE0" w:rsidRPr="00935315" w:rsidRDefault="00774242" w:rsidP="001F4B63">
      <w:pPr>
        <w:pStyle w:val="Textoindependiente"/>
        <w:tabs>
          <w:tab w:val="left" w:pos="8789"/>
        </w:tabs>
        <w:spacing w:before="161" w:line="261" w:lineRule="auto"/>
        <w:ind w:left="682" w:right="-28"/>
        <w:jc w:val="both"/>
        <w:rPr>
          <w:rFonts w:ascii="Arial" w:hAnsi="Arial" w:cs="Arial"/>
          <w:color w:val="000000" w:themeColor="text1"/>
          <w:sz w:val="24"/>
          <w:szCs w:val="24"/>
        </w:rPr>
      </w:pPr>
      <w:r w:rsidRPr="00935315">
        <w:rPr>
          <w:rFonts w:ascii="Arial" w:hAnsi="Arial" w:cs="Arial"/>
          <w:b/>
          <w:color w:val="000000" w:themeColor="text1"/>
          <w:w w:val="85"/>
        </w:rPr>
        <w:t>NOTA 16</w:t>
      </w:r>
      <w:r w:rsidR="007A5087" w:rsidRPr="00935315">
        <w:rPr>
          <w:rFonts w:ascii="Arial" w:hAnsi="Arial" w:cs="Arial"/>
          <w:color w:val="000000" w:themeColor="text1"/>
          <w:w w:val="85"/>
          <w:sz w:val="24"/>
          <w:szCs w:val="24"/>
        </w:rPr>
        <w:t xml:space="preserve">: </w:t>
      </w:r>
      <w:r w:rsidR="007A5087" w:rsidRPr="00935315">
        <w:rPr>
          <w:rFonts w:ascii="Arial" w:hAnsi="Arial" w:cs="Arial"/>
          <w:color w:val="000000" w:themeColor="text1"/>
          <w:w w:val="85"/>
        </w:rPr>
        <w:t>Para los casos en que se presente PPL con diagnósticos de inmunosupresión (VIH, Leucemia,</w:t>
      </w:r>
      <w:r w:rsidR="007A5087" w:rsidRPr="00935315">
        <w:rPr>
          <w:rFonts w:ascii="Arial" w:hAnsi="Arial" w:cs="Arial"/>
          <w:color w:val="000000" w:themeColor="text1"/>
          <w:spacing w:val="1"/>
          <w:w w:val="85"/>
        </w:rPr>
        <w:t xml:space="preserve"> </w:t>
      </w:r>
      <w:r w:rsidR="007A5087" w:rsidRPr="00935315">
        <w:rPr>
          <w:rFonts w:ascii="Arial" w:hAnsi="Arial" w:cs="Arial"/>
          <w:color w:val="000000" w:themeColor="text1"/>
          <w:w w:val="80"/>
        </w:rPr>
        <w:t>Tratamientos oncológicos) así como presentar eventos de enfermedades infectocontagiosas (Hepatitis A o E,</w:t>
      </w:r>
      <w:r w:rsidR="007A5087" w:rsidRPr="00935315">
        <w:rPr>
          <w:rFonts w:ascii="Arial" w:hAnsi="Arial" w:cs="Arial"/>
          <w:color w:val="000000" w:themeColor="text1"/>
          <w:spacing w:val="1"/>
          <w:w w:val="80"/>
        </w:rPr>
        <w:t xml:space="preserve"> </w:t>
      </w:r>
      <w:r w:rsidR="007A5087" w:rsidRPr="00935315">
        <w:rPr>
          <w:rFonts w:ascii="Arial" w:hAnsi="Arial" w:cs="Arial"/>
          <w:color w:val="000000" w:themeColor="text1"/>
          <w:spacing w:val="-1"/>
          <w:w w:val="85"/>
        </w:rPr>
        <w:t xml:space="preserve">Difteria cutánea o faríngea activa, </w:t>
      </w:r>
      <w:r w:rsidR="007A5087" w:rsidRPr="00935315">
        <w:rPr>
          <w:rFonts w:ascii="Arial" w:hAnsi="Arial" w:cs="Arial"/>
          <w:color w:val="000000" w:themeColor="text1"/>
          <w:w w:val="85"/>
        </w:rPr>
        <w:t xml:space="preserve">conjuntivitis viral o gonocócica, Neumonía por </w:t>
      </w:r>
      <w:proofErr w:type="spellStart"/>
      <w:r w:rsidR="007A5087" w:rsidRPr="00935315">
        <w:rPr>
          <w:rFonts w:ascii="Arial" w:hAnsi="Arial" w:cs="Arial"/>
          <w:color w:val="000000" w:themeColor="text1"/>
          <w:w w:val="85"/>
        </w:rPr>
        <w:t>Mycoplasma</w:t>
      </w:r>
      <w:proofErr w:type="spellEnd"/>
      <w:r w:rsidR="007A5087" w:rsidRPr="00935315">
        <w:rPr>
          <w:rFonts w:ascii="Arial" w:hAnsi="Arial" w:cs="Arial"/>
          <w:color w:val="000000" w:themeColor="text1"/>
          <w:w w:val="85"/>
        </w:rPr>
        <w:t>, Neumonía o</w:t>
      </w:r>
      <w:r w:rsidR="007A5087" w:rsidRPr="00935315">
        <w:rPr>
          <w:rFonts w:ascii="Arial" w:hAnsi="Arial" w:cs="Arial"/>
          <w:color w:val="000000" w:themeColor="text1"/>
          <w:spacing w:val="-47"/>
          <w:w w:val="85"/>
        </w:rPr>
        <w:t xml:space="preserve"> </w:t>
      </w:r>
      <w:r w:rsidR="007A5087" w:rsidRPr="00935315">
        <w:rPr>
          <w:rFonts w:ascii="Arial" w:hAnsi="Arial" w:cs="Arial"/>
          <w:color w:val="000000" w:themeColor="text1"/>
          <w:w w:val="85"/>
        </w:rPr>
        <w:t>meningitis por meningococo, Tosferina, Parvovirus B 19, Parotiditis, Sarampión, Varicela, Herpes Zoster,</w:t>
      </w:r>
      <w:r w:rsidR="007A5087" w:rsidRPr="00935315">
        <w:rPr>
          <w:rFonts w:ascii="Arial" w:hAnsi="Arial" w:cs="Arial"/>
          <w:color w:val="000000" w:themeColor="text1"/>
          <w:spacing w:val="1"/>
          <w:w w:val="85"/>
        </w:rPr>
        <w:t xml:space="preserve"> </w:t>
      </w:r>
      <w:r w:rsidR="007A5087" w:rsidRPr="00935315">
        <w:rPr>
          <w:rFonts w:ascii="Arial" w:hAnsi="Arial" w:cs="Arial"/>
          <w:color w:val="000000" w:themeColor="text1"/>
          <w:w w:val="80"/>
        </w:rPr>
        <w:t>Tuberculosis pulmonar activa y laríngea) y demás patologías que lo requiera, para la entrega de la alimentación</w:t>
      </w:r>
      <w:r w:rsidR="007A5087" w:rsidRPr="00935315">
        <w:rPr>
          <w:rFonts w:ascii="Arial" w:hAnsi="Arial" w:cs="Arial"/>
          <w:color w:val="000000" w:themeColor="text1"/>
          <w:spacing w:val="1"/>
          <w:w w:val="80"/>
        </w:rPr>
        <w:t xml:space="preserve"> </w:t>
      </w:r>
      <w:r w:rsidR="007A5087" w:rsidRPr="00935315">
        <w:rPr>
          <w:rFonts w:ascii="Arial" w:hAnsi="Arial" w:cs="Arial"/>
          <w:color w:val="000000" w:themeColor="text1"/>
          <w:w w:val="80"/>
        </w:rPr>
        <w:t>debe</w:t>
      </w:r>
      <w:r w:rsidR="007A5087" w:rsidRPr="00935315">
        <w:rPr>
          <w:rFonts w:ascii="Arial" w:hAnsi="Arial" w:cs="Arial"/>
          <w:color w:val="000000" w:themeColor="text1"/>
          <w:spacing w:val="10"/>
          <w:w w:val="80"/>
        </w:rPr>
        <w:t xml:space="preserve"> </w:t>
      </w:r>
      <w:r w:rsidR="007A5087" w:rsidRPr="00935315">
        <w:rPr>
          <w:rFonts w:ascii="Arial" w:hAnsi="Arial" w:cs="Arial"/>
          <w:color w:val="000000" w:themeColor="text1"/>
          <w:w w:val="80"/>
        </w:rPr>
        <w:t>utilizarse</w:t>
      </w:r>
      <w:r w:rsidR="007A5087" w:rsidRPr="00935315">
        <w:rPr>
          <w:rFonts w:ascii="Arial" w:hAnsi="Arial" w:cs="Arial"/>
          <w:color w:val="000000" w:themeColor="text1"/>
          <w:spacing w:val="10"/>
          <w:w w:val="80"/>
        </w:rPr>
        <w:t xml:space="preserve"> </w:t>
      </w:r>
      <w:r w:rsidR="007A5087" w:rsidRPr="00935315">
        <w:rPr>
          <w:rFonts w:ascii="Arial" w:hAnsi="Arial" w:cs="Arial"/>
          <w:color w:val="000000" w:themeColor="text1"/>
          <w:w w:val="80"/>
        </w:rPr>
        <w:t>empaque</w:t>
      </w:r>
      <w:r w:rsidR="007A5087" w:rsidRPr="00935315">
        <w:rPr>
          <w:rFonts w:ascii="Arial" w:hAnsi="Arial" w:cs="Arial"/>
          <w:color w:val="000000" w:themeColor="text1"/>
          <w:spacing w:val="8"/>
          <w:w w:val="80"/>
        </w:rPr>
        <w:t xml:space="preserve"> </w:t>
      </w:r>
      <w:r w:rsidR="007A5087" w:rsidRPr="00935315">
        <w:rPr>
          <w:rFonts w:ascii="Arial" w:hAnsi="Arial" w:cs="Arial"/>
          <w:color w:val="000000" w:themeColor="text1"/>
          <w:w w:val="80"/>
        </w:rPr>
        <w:t>en</w:t>
      </w:r>
      <w:r w:rsidR="007A5087" w:rsidRPr="00935315">
        <w:rPr>
          <w:rFonts w:ascii="Arial" w:hAnsi="Arial" w:cs="Arial"/>
          <w:color w:val="000000" w:themeColor="text1"/>
          <w:spacing w:val="8"/>
          <w:w w:val="80"/>
        </w:rPr>
        <w:t xml:space="preserve"> </w:t>
      </w:r>
      <w:r w:rsidR="007A5087" w:rsidRPr="00935315">
        <w:rPr>
          <w:rFonts w:ascii="Arial" w:hAnsi="Arial" w:cs="Arial"/>
          <w:color w:val="000000" w:themeColor="text1"/>
          <w:w w:val="80"/>
        </w:rPr>
        <w:t>material</w:t>
      </w:r>
      <w:r w:rsidR="007A5087" w:rsidRPr="00935315">
        <w:rPr>
          <w:rFonts w:ascii="Arial" w:hAnsi="Arial" w:cs="Arial"/>
          <w:color w:val="000000" w:themeColor="text1"/>
          <w:spacing w:val="10"/>
          <w:w w:val="80"/>
        </w:rPr>
        <w:t xml:space="preserve"> </w:t>
      </w:r>
      <w:r w:rsidR="007A5087" w:rsidRPr="00935315">
        <w:rPr>
          <w:rFonts w:ascii="Arial" w:hAnsi="Arial" w:cs="Arial"/>
          <w:color w:val="000000" w:themeColor="text1"/>
          <w:w w:val="80"/>
        </w:rPr>
        <w:t>desechable</w:t>
      </w:r>
      <w:r w:rsidR="007A5087" w:rsidRPr="00935315">
        <w:rPr>
          <w:rFonts w:ascii="Arial" w:hAnsi="Arial" w:cs="Arial"/>
          <w:color w:val="000000" w:themeColor="text1"/>
          <w:spacing w:val="12"/>
          <w:w w:val="80"/>
        </w:rPr>
        <w:t xml:space="preserve"> </w:t>
      </w:r>
      <w:r w:rsidR="007A5087" w:rsidRPr="00935315">
        <w:rPr>
          <w:rFonts w:ascii="Arial" w:hAnsi="Arial" w:cs="Arial"/>
          <w:color w:val="000000" w:themeColor="text1"/>
          <w:w w:val="80"/>
        </w:rPr>
        <w:t>que</w:t>
      </w:r>
      <w:r w:rsidR="007A5087" w:rsidRPr="00935315">
        <w:rPr>
          <w:rFonts w:ascii="Arial" w:hAnsi="Arial" w:cs="Arial"/>
          <w:color w:val="000000" w:themeColor="text1"/>
          <w:spacing w:val="8"/>
          <w:w w:val="80"/>
        </w:rPr>
        <w:t xml:space="preserve"> </w:t>
      </w:r>
      <w:r w:rsidR="007A5087" w:rsidRPr="00935315">
        <w:rPr>
          <w:rFonts w:ascii="Arial" w:hAnsi="Arial" w:cs="Arial"/>
          <w:color w:val="000000" w:themeColor="text1"/>
          <w:w w:val="80"/>
        </w:rPr>
        <w:t>cumpla</w:t>
      </w:r>
      <w:r w:rsidR="007A5087" w:rsidRPr="00935315">
        <w:rPr>
          <w:rFonts w:ascii="Arial" w:hAnsi="Arial" w:cs="Arial"/>
          <w:color w:val="000000" w:themeColor="text1"/>
          <w:spacing w:val="9"/>
          <w:w w:val="80"/>
        </w:rPr>
        <w:t xml:space="preserve"> </w:t>
      </w:r>
      <w:r w:rsidR="007A5087" w:rsidRPr="00935315">
        <w:rPr>
          <w:rFonts w:ascii="Arial" w:hAnsi="Arial" w:cs="Arial"/>
          <w:color w:val="000000" w:themeColor="text1"/>
          <w:w w:val="80"/>
        </w:rPr>
        <w:t>con</w:t>
      </w:r>
      <w:r w:rsidR="007A5087" w:rsidRPr="00935315">
        <w:rPr>
          <w:rFonts w:ascii="Arial" w:hAnsi="Arial" w:cs="Arial"/>
          <w:color w:val="000000" w:themeColor="text1"/>
          <w:spacing w:val="9"/>
          <w:w w:val="80"/>
        </w:rPr>
        <w:t xml:space="preserve"> </w:t>
      </w:r>
      <w:r w:rsidR="007A5087" w:rsidRPr="00935315">
        <w:rPr>
          <w:rFonts w:ascii="Arial" w:hAnsi="Arial" w:cs="Arial"/>
          <w:color w:val="000000" w:themeColor="text1"/>
          <w:w w:val="80"/>
        </w:rPr>
        <w:t>lo</w:t>
      </w:r>
      <w:r w:rsidR="007A5087" w:rsidRPr="00935315">
        <w:rPr>
          <w:rFonts w:ascii="Arial" w:hAnsi="Arial" w:cs="Arial"/>
          <w:color w:val="000000" w:themeColor="text1"/>
          <w:spacing w:val="12"/>
          <w:w w:val="80"/>
        </w:rPr>
        <w:t xml:space="preserve"> </w:t>
      </w:r>
      <w:r w:rsidR="007A5087" w:rsidRPr="00935315">
        <w:rPr>
          <w:rFonts w:ascii="Arial" w:hAnsi="Arial" w:cs="Arial"/>
          <w:color w:val="000000" w:themeColor="text1"/>
          <w:w w:val="80"/>
        </w:rPr>
        <w:t>establecido</w:t>
      </w:r>
      <w:r w:rsidR="007A5087" w:rsidRPr="00935315">
        <w:rPr>
          <w:rFonts w:ascii="Arial" w:hAnsi="Arial" w:cs="Arial"/>
          <w:color w:val="000000" w:themeColor="text1"/>
          <w:spacing w:val="10"/>
          <w:w w:val="80"/>
        </w:rPr>
        <w:t xml:space="preserve"> </w:t>
      </w:r>
      <w:r w:rsidR="007A5087" w:rsidRPr="00935315">
        <w:rPr>
          <w:rFonts w:ascii="Arial" w:hAnsi="Arial" w:cs="Arial"/>
          <w:color w:val="000000" w:themeColor="text1"/>
          <w:w w:val="80"/>
        </w:rPr>
        <w:t>en</w:t>
      </w:r>
      <w:r w:rsidR="007A5087" w:rsidRPr="00935315">
        <w:rPr>
          <w:rFonts w:ascii="Arial" w:hAnsi="Arial" w:cs="Arial"/>
          <w:color w:val="000000" w:themeColor="text1"/>
          <w:spacing w:val="9"/>
          <w:w w:val="80"/>
        </w:rPr>
        <w:t xml:space="preserve"> </w:t>
      </w:r>
      <w:r w:rsidR="007A5087" w:rsidRPr="00935315">
        <w:rPr>
          <w:rFonts w:ascii="Arial" w:hAnsi="Arial" w:cs="Arial"/>
          <w:color w:val="000000" w:themeColor="text1"/>
          <w:w w:val="80"/>
        </w:rPr>
        <w:t>la</w:t>
      </w:r>
      <w:r w:rsidR="007A5087" w:rsidRPr="00935315">
        <w:rPr>
          <w:rFonts w:ascii="Arial" w:hAnsi="Arial" w:cs="Arial"/>
          <w:color w:val="000000" w:themeColor="text1"/>
          <w:spacing w:val="8"/>
          <w:w w:val="80"/>
        </w:rPr>
        <w:t xml:space="preserve"> </w:t>
      </w:r>
      <w:r w:rsidR="007A5087" w:rsidRPr="00935315">
        <w:rPr>
          <w:rFonts w:ascii="Arial" w:hAnsi="Arial" w:cs="Arial"/>
          <w:color w:val="000000" w:themeColor="text1"/>
          <w:w w:val="80"/>
        </w:rPr>
        <w:t>Resolución</w:t>
      </w:r>
      <w:r w:rsidR="007A5087" w:rsidRPr="00935315">
        <w:rPr>
          <w:rFonts w:ascii="Arial" w:hAnsi="Arial" w:cs="Arial"/>
          <w:color w:val="000000" w:themeColor="text1"/>
          <w:spacing w:val="8"/>
          <w:w w:val="80"/>
        </w:rPr>
        <w:t xml:space="preserve"> </w:t>
      </w:r>
      <w:r w:rsidR="007A5087" w:rsidRPr="00935315">
        <w:rPr>
          <w:rFonts w:ascii="Arial" w:hAnsi="Arial" w:cs="Arial"/>
          <w:color w:val="000000" w:themeColor="text1"/>
          <w:w w:val="80"/>
        </w:rPr>
        <w:t>683</w:t>
      </w:r>
      <w:r w:rsidR="007A5087" w:rsidRPr="00935315">
        <w:rPr>
          <w:rFonts w:ascii="Arial" w:hAnsi="Arial" w:cs="Arial"/>
          <w:color w:val="000000" w:themeColor="text1"/>
          <w:spacing w:val="9"/>
          <w:w w:val="80"/>
        </w:rPr>
        <w:t xml:space="preserve"> </w:t>
      </w:r>
      <w:r w:rsidR="007A5087" w:rsidRPr="00935315">
        <w:rPr>
          <w:rFonts w:ascii="Arial" w:hAnsi="Arial" w:cs="Arial"/>
          <w:color w:val="000000" w:themeColor="text1"/>
          <w:w w:val="80"/>
        </w:rPr>
        <w:t>de</w:t>
      </w:r>
      <w:r w:rsidR="007A5087" w:rsidRPr="00935315">
        <w:rPr>
          <w:rFonts w:ascii="Arial" w:hAnsi="Arial" w:cs="Arial"/>
          <w:color w:val="000000" w:themeColor="text1"/>
          <w:spacing w:val="10"/>
          <w:w w:val="80"/>
        </w:rPr>
        <w:t xml:space="preserve"> </w:t>
      </w:r>
      <w:r w:rsidR="007A5087" w:rsidRPr="00935315">
        <w:rPr>
          <w:rFonts w:ascii="Arial" w:hAnsi="Arial" w:cs="Arial"/>
          <w:color w:val="000000" w:themeColor="text1"/>
          <w:w w:val="80"/>
        </w:rPr>
        <w:t>2012</w:t>
      </w:r>
      <w:r w:rsidR="007A5087" w:rsidRPr="00935315">
        <w:rPr>
          <w:rFonts w:ascii="Arial" w:hAnsi="Arial" w:cs="Arial"/>
          <w:color w:val="000000" w:themeColor="text1"/>
          <w:spacing w:val="1"/>
          <w:w w:val="80"/>
        </w:rPr>
        <w:t xml:space="preserve"> </w:t>
      </w:r>
      <w:r w:rsidR="007A5087" w:rsidRPr="00935315">
        <w:rPr>
          <w:rFonts w:ascii="Arial" w:hAnsi="Arial" w:cs="Arial"/>
          <w:color w:val="000000" w:themeColor="text1"/>
          <w:spacing w:val="-1"/>
          <w:w w:val="85"/>
        </w:rPr>
        <w:t>y</w:t>
      </w:r>
      <w:r w:rsidR="007A5087" w:rsidRPr="00935315">
        <w:rPr>
          <w:rFonts w:ascii="Arial" w:hAnsi="Arial" w:cs="Arial"/>
          <w:color w:val="000000" w:themeColor="text1"/>
          <w:spacing w:val="-3"/>
          <w:w w:val="85"/>
        </w:rPr>
        <w:t xml:space="preserve"> </w:t>
      </w:r>
      <w:r w:rsidR="007A5087" w:rsidRPr="00935315">
        <w:rPr>
          <w:rFonts w:ascii="Arial" w:hAnsi="Arial" w:cs="Arial"/>
          <w:color w:val="000000" w:themeColor="text1"/>
          <w:spacing w:val="-1"/>
          <w:w w:val="85"/>
        </w:rPr>
        <w:t>las</w:t>
      </w:r>
      <w:r w:rsidR="007A5087" w:rsidRPr="00935315">
        <w:rPr>
          <w:rFonts w:ascii="Arial" w:hAnsi="Arial" w:cs="Arial"/>
          <w:color w:val="000000" w:themeColor="text1"/>
          <w:spacing w:val="-5"/>
          <w:w w:val="85"/>
        </w:rPr>
        <w:t xml:space="preserve"> </w:t>
      </w:r>
      <w:r w:rsidR="007A5087" w:rsidRPr="00935315">
        <w:rPr>
          <w:rFonts w:ascii="Arial" w:hAnsi="Arial" w:cs="Arial"/>
          <w:color w:val="000000" w:themeColor="text1"/>
          <w:spacing w:val="-1"/>
          <w:w w:val="85"/>
        </w:rPr>
        <w:t>normas</w:t>
      </w:r>
      <w:r w:rsidR="007A5087" w:rsidRPr="00935315">
        <w:rPr>
          <w:rFonts w:ascii="Arial" w:hAnsi="Arial" w:cs="Arial"/>
          <w:color w:val="000000" w:themeColor="text1"/>
          <w:spacing w:val="-3"/>
          <w:w w:val="85"/>
        </w:rPr>
        <w:t xml:space="preserve"> </w:t>
      </w:r>
      <w:r w:rsidR="007A5087" w:rsidRPr="00935315">
        <w:rPr>
          <w:rFonts w:ascii="Arial" w:hAnsi="Arial" w:cs="Arial"/>
          <w:color w:val="000000" w:themeColor="text1"/>
          <w:spacing w:val="-1"/>
          <w:w w:val="85"/>
        </w:rPr>
        <w:t>que</w:t>
      </w:r>
      <w:r w:rsidR="007A5087" w:rsidRPr="00935315">
        <w:rPr>
          <w:rFonts w:ascii="Arial" w:hAnsi="Arial" w:cs="Arial"/>
          <w:color w:val="000000" w:themeColor="text1"/>
          <w:spacing w:val="-2"/>
          <w:w w:val="85"/>
        </w:rPr>
        <w:t xml:space="preserve"> </w:t>
      </w:r>
      <w:r w:rsidR="007A5087" w:rsidRPr="00935315">
        <w:rPr>
          <w:rFonts w:ascii="Arial" w:hAnsi="Arial" w:cs="Arial"/>
          <w:color w:val="000000" w:themeColor="text1"/>
          <w:spacing w:val="-1"/>
          <w:w w:val="85"/>
        </w:rPr>
        <w:t>modifiquen,</w:t>
      </w:r>
      <w:r w:rsidR="007A5087" w:rsidRPr="00935315">
        <w:rPr>
          <w:rFonts w:ascii="Arial" w:hAnsi="Arial" w:cs="Arial"/>
          <w:color w:val="000000" w:themeColor="text1"/>
          <w:spacing w:val="-5"/>
          <w:w w:val="85"/>
        </w:rPr>
        <w:t xml:space="preserve"> </w:t>
      </w:r>
      <w:r w:rsidR="007A5087" w:rsidRPr="00935315">
        <w:rPr>
          <w:rFonts w:ascii="Arial" w:hAnsi="Arial" w:cs="Arial"/>
          <w:color w:val="000000" w:themeColor="text1"/>
          <w:w w:val="85"/>
        </w:rPr>
        <w:t>adicionen</w:t>
      </w:r>
      <w:r w:rsidR="007A5087" w:rsidRPr="00935315">
        <w:rPr>
          <w:rFonts w:ascii="Arial" w:hAnsi="Arial" w:cs="Arial"/>
          <w:color w:val="000000" w:themeColor="text1"/>
          <w:spacing w:val="-4"/>
          <w:w w:val="85"/>
        </w:rPr>
        <w:t xml:space="preserve"> </w:t>
      </w:r>
      <w:r w:rsidR="007A5087" w:rsidRPr="00935315">
        <w:rPr>
          <w:rFonts w:ascii="Arial" w:hAnsi="Arial" w:cs="Arial"/>
          <w:color w:val="000000" w:themeColor="text1"/>
          <w:w w:val="85"/>
        </w:rPr>
        <w:t>y</w:t>
      </w:r>
      <w:r w:rsidR="007A5087" w:rsidRPr="00935315">
        <w:rPr>
          <w:rFonts w:ascii="Arial" w:hAnsi="Arial" w:cs="Arial"/>
          <w:color w:val="000000" w:themeColor="text1"/>
          <w:spacing w:val="-3"/>
          <w:w w:val="85"/>
        </w:rPr>
        <w:t xml:space="preserve"> </w:t>
      </w:r>
      <w:r w:rsidR="007A5087" w:rsidRPr="00935315">
        <w:rPr>
          <w:rFonts w:ascii="Arial" w:hAnsi="Arial" w:cs="Arial"/>
          <w:color w:val="000000" w:themeColor="text1"/>
          <w:w w:val="85"/>
        </w:rPr>
        <w:t>sustituyan,</w:t>
      </w:r>
      <w:r w:rsidR="007A5087" w:rsidRPr="00935315">
        <w:rPr>
          <w:rFonts w:ascii="Arial" w:hAnsi="Arial" w:cs="Arial"/>
          <w:color w:val="000000" w:themeColor="text1"/>
          <w:spacing w:val="-3"/>
          <w:w w:val="85"/>
        </w:rPr>
        <w:t xml:space="preserve"> </w:t>
      </w:r>
      <w:r w:rsidR="007A5087" w:rsidRPr="00935315">
        <w:rPr>
          <w:rFonts w:ascii="Arial" w:hAnsi="Arial" w:cs="Arial"/>
          <w:color w:val="000000" w:themeColor="text1"/>
          <w:w w:val="85"/>
        </w:rPr>
        <w:t>de</w:t>
      </w:r>
      <w:r w:rsidR="007A5087" w:rsidRPr="00935315">
        <w:rPr>
          <w:rFonts w:ascii="Arial" w:hAnsi="Arial" w:cs="Arial"/>
          <w:color w:val="000000" w:themeColor="text1"/>
          <w:spacing w:val="-3"/>
          <w:w w:val="85"/>
        </w:rPr>
        <w:t xml:space="preserve"> </w:t>
      </w:r>
      <w:r w:rsidR="007A5087" w:rsidRPr="00935315">
        <w:rPr>
          <w:rFonts w:ascii="Arial" w:hAnsi="Arial" w:cs="Arial"/>
          <w:color w:val="000000" w:themeColor="text1"/>
          <w:w w:val="85"/>
        </w:rPr>
        <w:t>acuerdo</w:t>
      </w:r>
      <w:r w:rsidR="007A5087" w:rsidRPr="00935315">
        <w:rPr>
          <w:rFonts w:ascii="Arial" w:hAnsi="Arial" w:cs="Arial"/>
          <w:color w:val="000000" w:themeColor="text1"/>
          <w:spacing w:val="-2"/>
          <w:w w:val="85"/>
        </w:rPr>
        <w:t xml:space="preserve"> </w:t>
      </w:r>
      <w:r w:rsidR="007A5087" w:rsidRPr="00935315">
        <w:rPr>
          <w:rFonts w:ascii="Arial" w:hAnsi="Arial" w:cs="Arial"/>
          <w:color w:val="000000" w:themeColor="text1"/>
          <w:w w:val="85"/>
        </w:rPr>
        <w:t>con</w:t>
      </w:r>
      <w:r w:rsidR="007A5087" w:rsidRPr="00935315">
        <w:rPr>
          <w:rFonts w:ascii="Arial" w:hAnsi="Arial" w:cs="Arial"/>
          <w:color w:val="000000" w:themeColor="text1"/>
          <w:spacing w:val="-3"/>
          <w:w w:val="85"/>
        </w:rPr>
        <w:t xml:space="preserve"> </w:t>
      </w:r>
      <w:r w:rsidR="007A5087" w:rsidRPr="00935315">
        <w:rPr>
          <w:rFonts w:ascii="Arial" w:hAnsi="Arial" w:cs="Arial"/>
          <w:color w:val="000000" w:themeColor="text1"/>
          <w:w w:val="85"/>
        </w:rPr>
        <w:t>el</w:t>
      </w:r>
      <w:r w:rsidR="007A5087" w:rsidRPr="00935315">
        <w:rPr>
          <w:rFonts w:ascii="Arial" w:hAnsi="Arial" w:cs="Arial"/>
          <w:color w:val="000000" w:themeColor="text1"/>
          <w:spacing w:val="-5"/>
          <w:w w:val="85"/>
        </w:rPr>
        <w:t xml:space="preserve"> </w:t>
      </w:r>
      <w:r w:rsidR="007A5087" w:rsidRPr="00935315">
        <w:rPr>
          <w:rFonts w:ascii="Arial" w:hAnsi="Arial" w:cs="Arial"/>
          <w:color w:val="000000" w:themeColor="text1"/>
          <w:w w:val="85"/>
        </w:rPr>
        <w:t>tipo</w:t>
      </w:r>
      <w:r w:rsidR="007A5087" w:rsidRPr="00935315">
        <w:rPr>
          <w:rFonts w:ascii="Arial" w:hAnsi="Arial" w:cs="Arial"/>
          <w:color w:val="000000" w:themeColor="text1"/>
          <w:spacing w:val="-4"/>
          <w:w w:val="85"/>
        </w:rPr>
        <w:t xml:space="preserve"> </w:t>
      </w:r>
      <w:r w:rsidR="007A5087" w:rsidRPr="00935315">
        <w:rPr>
          <w:rFonts w:ascii="Arial" w:hAnsi="Arial" w:cs="Arial"/>
          <w:color w:val="000000" w:themeColor="text1"/>
          <w:w w:val="85"/>
        </w:rPr>
        <w:t>de</w:t>
      </w:r>
      <w:r w:rsidR="007A5087" w:rsidRPr="00935315">
        <w:rPr>
          <w:rFonts w:ascii="Arial" w:hAnsi="Arial" w:cs="Arial"/>
          <w:color w:val="000000" w:themeColor="text1"/>
          <w:spacing w:val="-3"/>
          <w:w w:val="85"/>
        </w:rPr>
        <w:t xml:space="preserve"> </w:t>
      </w:r>
      <w:r w:rsidR="007A5087" w:rsidRPr="00935315">
        <w:rPr>
          <w:rFonts w:ascii="Arial" w:hAnsi="Arial" w:cs="Arial"/>
          <w:color w:val="000000" w:themeColor="text1"/>
          <w:w w:val="85"/>
        </w:rPr>
        <w:t>ración</w:t>
      </w:r>
      <w:r w:rsidR="007A5087" w:rsidRPr="00935315">
        <w:rPr>
          <w:rFonts w:ascii="Arial" w:hAnsi="Arial" w:cs="Arial"/>
          <w:color w:val="000000" w:themeColor="text1"/>
          <w:spacing w:val="-3"/>
          <w:w w:val="85"/>
        </w:rPr>
        <w:t xml:space="preserve"> </w:t>
      </w:r>
      <w:r w:rsidR="007A5087" w:rsidRPr="00935315">
        <w:rPr>
          <w:rFonts w:ascii="Arial" w:hAnsi="Arial" w:cs="Arial"/>
          <w:color w:val="000000" w:themeColor="text1"/>
          <w:w w:val="85"/>
        </w:rPr>
        <w:t>establecida</w:t>
      </w:r>
      <w:r w:rsidR="007A5087" w:rsidRPr="00935315">
        <w:rPr>
          <w:rFonts w:ascii="Arial" w:hAnsi="Arial" w:cs="Arial"/>
          <w:color w:val="000000" w:themeColor="text1"/>
          <w:spacing w:val="-5"/>
          <w:w w:val="85"/>
        </w:rPr>
        <w:t xml:space="preserve"> </w:t>
      </w:r>
      <w:r w:rsidR="007A5087" w:rsidRPr="00935315">
        <w:rPr>
          <w:rFonts w:ascii="Arial" w:hAnsi="Arial" w:cs="Arial"/>
          <w:color w:val="000000" w:themeColor="text1"/>
          <w:w w:val="85"/>
        </w:rPr>
        <w:t>según</w:t>
      </w:r>
      <w:r w:rsidR="007A5087" w:rsidRPr="00935315">
        <w:rPr>
          <w:rFonts w:ascii="Arial" w:hAnsi="Arial" w:cs="Arial"/>
          <w:color w:val="000000" w:themeColor="text1"/>
          <w:spacing w:val="-4"/>
          <w:w w:val="85"/>
        </w:rPr>
        <w:t xml:space="preserve"> </w:t>
      </w:r>
      <w:r w:rsidR="007A5087" w:rsidRPr="00935315">
        <w:rPr>
          <w:rFonts w:ascii="Arial" w:hAnsi="Arial" w:cs="Arial"/>
          <w:color w:val="000000" w:themeColor="text1"/>
          <w:w w:val="85"/>
        </w:rPr>
        <w:t>el</w:t>
      </w:r>
      <w:r w:rsidR="007A5087" w:rsidRPr="00935315">
        <w:rPr>
          <w:rFonts w:ascii="Arial" w:hAnsi="Arial" w:cs="Arial"/>
          <w:color w:val="000000" w:themeColor="text1"/>
          <w:spacing w:val="1"/>
          <w:w w:val="85"/>
        </w:rPr>
        <w:t xml:space="preserve"> </w:t>
      </w:r>
      <w:r w:rsidR="007A5087" w:rsidRPr="00935315">
        <w:rPr>
          <w:rFonts w:ascii="Arial" w:hAnsi="Arial" w:cs="Arial"/>
          <w:color w:val="000000" w:themeColor="text1"/>
          <w:w w:val="80"/>
        </w:rPr>
        <w:t>caso,</w:t>
      </w:r>
      <w:r w:rsidR="007A5087" w:rsidRPr="00935315">
        <w:rPr>
          <w:rFonts w:ascii="Arial" w:hAnsi="Arial" w:cs="Arial"/>
          <w:color w:val="000000" w:themeColor="text1"/>
          <w:spacing w:val="2"/>
          <w:w w:val="80"/>
        </w:rPr>
        <w:t xml:space="preserve"> </w:t>
      </w:r>
      <w:r w:rsidR="007A5087" w:rsidRPr="00935315">
        <w:rPr>
          <w:rFonts w:ascii="Arial" w:hAnsi="Arial" w:cs="Arial"/>
          <w:color w:val="000000" w:themeColor="text1"/>
          <w:w w:val="80"/>
        </w:rPr>
        <w:t>en</w:t>
      </w:r>
      <w:r w:rsidR="007A5087" w:rsidRPr="00935315">
        <w:rPr>
          <w:rFonts w:ascii="Arial" w:hAnsi="Arial" w:cs="Arial"/>
          <w:color w:val="000000" w:themeColor="text1"/>
          <w:spacing w:val="4"/>
          <w:w w:val="80"/>
        </w:rPr>
        <w:t xml:space="preserve"> </w:t>
      </w:r>
      <w:r w:rsidR="007A5087" w:rsidRPr="00935315">
        <w:rPr>
          <w:rFonts w:ascii="Arial" w:hAnsi="Arial" w:cs="Arial"/>
          <w:color w:val="000000" w:themeColor="text1"/>
          <w:w w:val="80"/>
        </w:rPr>
        <w:t>todos</w:t>
      </w:r>
      <w:r w:rsidR="007A5087" w:rsidRPr="00935315">
        <w:rPr>
          <w:rFonts w:ascii="Arial" w:hAnsi="Arial" w:cs="Arial"/>
          <w:color w:val="000000" w:themeColor="text1"/>
          <w:spacing w:val="6"/>
          <w:w w:val="80"/>
        </w:rPr>
        <w:t xml:space="preserve"> </w:t>
      </w:r>
      <w:r w:rsidR="007A5087" w:rsidRPr="00935315">
        <w:rPr>
          <w:rFonts w:ascii="Arial" w:hAnsi="Arial" w:cs="Arial"/>
          <w:color w:val="000000" w:themeColor="text1"/>
          <w:w w:val="80"/>
        </w:rPr>
        <w:t>los</w:t>
      </w:r>
      <w:r w:rsidR="007A5087" w:rsidRPr="00935315">
        <w:rPr>
          <w:rFonts w:ascii="Arial" w:hAnsi="Arial" w:cs="Arial"/>
          <w:color w:val="000000" w:themeColor="text1"/>
          <w:spacing w:val="5"/>
          <w:w w:val="80"/>
        </w:rPr>
        <w:t xml:space="preserve"> </w:t>
      </w:r>
      <w:r w:rsidR="007A5087" w:rsidRPr="00935315">
        <w:rPr>
          <w:rFonts w:ascii="Arial" w:hAnsi="Arial" w:cs="Arial"/>
          <w:color w:val="000000" w:themeColor="text1"/>
          <w:w w:val="80"/>
        </w:rPr>
        <w:t>tiempos</w:t>
      </w:r>
      <w:r w:rsidR="007A5087" w:rsidRPr="00935315">
        <w:rPr>
          <w:rFonts w:ascii="Arial" w:hAnsi="Arial" w:cs="Arial"/>
          <w:color w:val="000000" w:themeColor="text1"/>
          <w:spacing w:val="5"/>
          <w:w w:val="80"/>
        </w:rPr>
        <w:t xml:space="preserve"> </w:t>
      </w:r>
      <w:r w:rsidR="007A5087" w:rsidRPr="00935315">
        <w:rPr>
          <w:rFonts w:ascii="Arial" w:hAnsi="Arial" w:cs="Arial"/>
          <w:color w:val="000000" w:themeColor="text1"/>
          <w:w w:val="80"/>
        </w:rPr>
        <w:t>de</w:t>
      </w:r>
      <w:r w:rsidR="007A5087" w:rsidRPr="00935315">
        <w:rPr>
          <w:rFonts w:ascii="Arial" w:hAnsi="Arial" w:cs="Arial"/>
          <w:color w:val="000000" w:themeColor="text1"/>
          <w:spacing w:val="3"/>
          <w:w w:val="80"/>
        </w:rPr>
        <w:t xml:space="preserve"> </w:t>
      </w:r>
      <w:r w:rsidR="007A5087" w:rsidRPr="00935315">
        <w:rPr>
          <w:rFonts w:ascii="Arial" w:hAnsi="Arial" w:cs="Arial"/>
          <w:color w:val="000000" w:themeColor="text1"/>
          <w:w w:val="80"/>
        </w:rPr>
        <w:t>comida</w:t>
      </w:r>
      <w:r w:rsidR="007A5087" w:rsidRPr="00935315">
        <w:rPr>
          <w:rFonts w:ascii="Arial" w:hAnsi="Arial" w:cs="Arial"/>
          <w:color w:val="000000" w:themeColor="text1"/>
          <w:spacing w:val="4"/>
          <w:w w:val="80"/>
        </w:rPr>
        <w:t xml:space="preserve"> </w:t>
      </w:r>
      <w:r w:rsidR="007A5087" w:rsidRPr="00935315">
        <w:rPr>
          <w:rFonts w:ascii="Arial" w:hAnsi="Arial" w:cs="Arial"/>
          <w:color w:val="000000" w:themeColor="text1"/>
          <w:w w:val="80"/>
        </w:rPr>
        <w:t>y</w:t>
      </w:r>
      <w:r w:rsidR="007A5087" w:rsidRPr="00935315">
        <w:rPr>
          <w:rFonts w:ascii="Arial" w:hAnsi="Arial" w:cs="Arial"/>
          <w:color w:val="000000" w:themeColor="text1"/>
          <w:spacing w:val="6"/>
          <w:w w:val="80"/>
        </w:rPr>
        <w:t xml:space="preserve"> </w:t>
      </w:r>
      <w:r w:rsidR="007A5087" w:rsidRPr="00935315">
        <w:rPr>
          <w:rFonts w:ascii="Arial" w:hAnsi="Arial" w:cs="Arial"/>
          <w:color w:val="000000" w:themeColor="text1"/>
          <w:w w:val="80"/>
        </w:rPr>
        <w:t>durante</w:t>
      </w:r>
      <w:r w:rsidR="007A5087" w:rsidRPr="00935315">
        <w:rPr>
          <w:rFonts w:ascii="Arial" w:hAnsi="Arial" w:cs="Arial"/>
          <w:color w:val="000000" w:themeColor="text1"/>
          <w:spacing w:val="2"/>
          <w:w w:val="80"/>
        </w:rPr>
        <w:t xml:space="preserve"> </w:t>
      </w:r>
      <w:r w:rsidR="007A5087" w:rsidRPr="00935315">
        <w:rPr>
          <w:rFonts w:ascii="Arial" w:hAnsi="Arial" w:cs="Arial"/>
          <w:color w:val="000000" w:themeColor="text1"/>
          <w:w w:val="80"/>
        </w:rPr>
        <w:t>el</w:t>
      </w:r>
      <w:r w:rsidR="007A5087" w:rsidRPr="00935315">
        <w:rPr>
          <w:rFonts w:ascii="Arial" w:hAnsi="Arial" w:cs="Arial"/>
          <w:color w:val="000000" w:themeColor="text1"/>
          <w:spacing w:val="5"/>
          <w:w w:val="80"/>
        </w:rPr>
        <w:t xml:space="preserve"> </w:t>
      </w:r>
      <w:r w:rsidR="007A5087" w:rsidRPr="00935315">
        <w:rPr>
          <w:rFonts w:ascii="Arial" w:hAnsi="Arial" w:cs="Arial"/>
          <w:color w:val="000000" w:themeColor="text1"/>
          <w:w w:val="80"/>
        </w:rPr>
        <w:t>tiempo</w:t>
      </w:r>
      <w:r w:rsidR="007A5087" w:rsidRPr="00935315">
        <w:rPr>
          <w:rFonts w:ascii="Arial" w:hAnsi="Arial" w:cs="Arial"/>
          <w:color w:val="000000" w:themeColor="text1"/>
          <w:spacing w:val="3"/>
          <w:w w:val="80"/>
        </w:rPr>
        <w:t xml:space="preserve"> </w:t>
      </w:r>
      <w:r w:rsidR="007A5087" w:rsidRPr="00935315">
        <w:rPr>
          <w:rFonts w:ascii="Arial" w:hAnsi="Arial" w:cs="Arial"/>
          <w:color w:val="000000" w:themeColor="text1"/>
          <w:w w:val="80"/>
        </w:rPr>
        <w:t>que</w:t>
      </w:r>
      <w:r w:rsidR="007A5087" w:rsidRPr="00935315">
        <w:rPr>
          <w:rFonts w:ascii="Arial" w:hAnsi="Arial" w:cs="Arial"/>
          <w:color w:val="000000" w:themeColor="text1"/>
          <w:spacing w:val="4"/>
          <w:w w:val="80"/>
        </w:rPr>
        <w:t xml:space="preserve"> </w:t>
      </w:r>
      <w:r w:rsidR="007A5087" w:rsidRPr="00935315">
        <w:rPr>
          <w:rFonts w:ascii="Arial" w:hAnsi="Arial" w:cs="Arial"/>
          <w:color w:val="000000" w:themeColor="text1"/>
          <w:w w:val="80"/>
        </w:rPr>
        <w:t>dé</w:t>
      </w:r>
      <w:r w:rsidR="007A5087" w:rsidRPr="00935315">
        <w:rPr>
          <w:rFonts w:ascii="Arial" w:hAnsi="Arial" w:cs="Arial"/>
          <w:color w:val="000000" w:themeColor="text1"/>
          <w:spacing w:val="4"/>
          <w:w w:val="80"/>
        </w:rPr>
        <w:t xml:space="preserve"> </w:t>
      </w:r>
      <w:r w:rsidR="007A5087" w:rsidRPr="00935315">
        <w:rPr>
          <w:rFonts w:ascii="Arial" w:hAnsi="Arial" w:cs="Arial"/>
          <w:color w:val="000000" w:themeColor="text1"/>
          <w:w w:val="80"/>
        </w:rPr>
        <w:t>a</w:t>
      </w:r>
      <w:r w:rsidR="007A5087" w:rsidRPr="00935315">
        <w:rPr>
          <w:rFonts w:ascii="Arial" w:hAnsi="Arial" w:cs="Arial"/>
          <w:color w:val="000000" w:themeColor="text1"/>
          <w:spacing w:val="5"/>
          <w:w w:val="80"/>
        </w:rPr>
        <w:t xml:space="preserve"> </w:t>
      </w:r>
      <w:r w:rsidR="007A5087" w:rsidRPr="00935315">
        <w:rPr>
          <w:rFonts w:ascii="Arial" w:hAnsi="Arial" w:cs="Arial"/>
          <w:color w:val="000000" w:themeColor="text1"/>
          <w:w w:val="80"/>
        </w:rPr>
        <w:t>lugar</w:t>
      </w:r>
      <w:r w:rsidR="007A5087" w:rsidRPr="00935315">
        <w:rPr>
          <w:rFonts w:ascii="Arial" w:hAnsi="Arial" w:cs="Arial"/>
          <w:color w:val="000000" w:themeColor="text1"/>
          <w:spacing w:val="8"/>
          <w:w w:val="80"/>
        </w:rPr>
        <w:t xml:space="preserve"> </w:t>
      </w:r>
      <w:r w:rsidR="007A5087" w:rsidRPr="00935315">
        <w:rPr>
          <w:rFonts w:ascii="Arial" w:hAnsi="Arial" w:cs="Arial"/>
          <w:color w:val="000000" w:themeColor="text1"/>
          <w:w w:val="80"/>
        </w:rPr>
        <w:t>el</w:t>
      </w:r>
      <w:r w:rsidR="007A5087" w:rsidRPr="00935315">
        <w:rPr>
          <w:rFonts w:ascii="Arial" w:hAnsi="Arial" w:cs="Arial"/>
          <w:color w:val="000000" w:themeColor="text1"/>
          <w:spacing w:val="6"/>
          <w:w w:val="80"/>
        </w:rPr>
        <w:t xml:space="preserve"> </w:t>
      </w:r>
      <w:r w:rsidR="007A5087" w:rsidRPr="00935315">
        <w:rPr>
          <w:rFonts w:ascii="Arial" w:hAnsi="Arial" w:cs="Arial"/>
          <w:color w:val="000000" w:themeColor="text1"/>
          <w:w w:val="80"/>
        </w:rPr>
        <w:t>manejo</w:t>
      </w:r>
      <w:r w:rsidR="0058369B" w:rsidRPr="00935315">
        <w:rPr>
          <w:rFonts w:ascii="Arial" w:hAnsi="Arial" w:cs="Arial"/>
          <w:color w:val="000000" w:themeColor="text1"/>
          <w:w w:val="80"/>
        </w:rPr>
        <w:t>, previo concepto médico que así lo indique.</w:t>
      </w:r>
    </w:p>
    <w:p w14:paraId="4918A4FF" w14:textId="77777777" w:rsidR="001F4B63" w:rsidRPr="00935315" w:rsidRDefault="001F4B63" w:rsidP="001F4B63">
      <w:pPr>
        <w:pStyle w:val="Textoindependiente"/>
        <w:tabs>
          <w:tab w:val="left" w:pos="8789"/>
        </w:tabs>
        <w:spacing w:before="161" w:line="261" w:lineRule="auto"/>
        <w:ind w:left="682" w:right="-28"/>
        <w:jc w:val="both"/>
        <w:rPr>
          <w:rFonts w:ascii="Arial" w:hAnsi="Arial" w:cs="Arial"/>
          <w:color w:val="000000" w:themeColor="text1"/>
          <w:sz w:val="8"/>
          <w:szCs w:val="8"/>
        </w:rPr>
      </w:pPr>
    </w:p>
    <w:p w14:paraId="585644FB" w14:textId="0A159803" w:rsidR="008402DB" w:rsidRPr="00935315" w:rsidRDefault="007A5087" w:rsidP="004C332B">
      <w:pPr>
        <w:pStyle w:val="Textoindependiente"/>
        <w:tabs>
          <w:tab w:val="left" w:pos="8789"/>
        </w:tabs>
        <w:spacing w:before="169" w:line="261" w:lineRule="auto"/>
        <w:ind w:left="682" w:right="114"/>
        <w:jc w:val="both"/>
        <w:rPr>
          <w:rFonts w:ascii="Arial" w:hAnsi="Arial" w:cs="Arial"/>
          <w:color w:val="000000" w:themeColor="text1"/>
          <w:sz w:val="24"/>
          <w:szCs w:val="24"/>
        </w:rPr>
      </w:pPr>
      <w:r w:rsidRPr="00935315">
        <w:rPr>
          <w:rFonts w:ascii="Arial" w:hAnsi="Arial" w:cs="Arial"/>
          <w:color w:val="000000" w:themeColor="text1"/>
          <w:w w:val="85"/>
          <w:sz w:val="24"/>
          <w:szCs w:val="24"/>
        </w:rPr>
        <w:t>El Contratista del suministro de alimentación debe cumplir con los parámetros de inocuidad, temperatura,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gramaje y presentación de los alimentos suministrados. Adicionalmente, se debe tener en cuenta los siguientes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lineamientos:</w:t>
      </w:r>
    </w:p>
    <w:p w14:paraId="28D348E3" w14:textId="6BDEAB15" w:rsidR="007A5087" w:rsidRPr="00935315" w:rsidRDefault="007A5087" w:rsidP="004C332B">
      <w:pPr>
        <w:pStyle w:val="Textoindependiente"/>
        <w:tabs>
          <w:tab w:val="left" w:pos="8789"/>
        </w:tabs>
        <w:spacing w:before="162"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El</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ensamble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producto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terminado</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correspondiente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al</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ciclo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menú</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contratado</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para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ración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terapéutica,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se debe realizar en fiambreras establecidas, haciendo uso de utensilios previamente estandarizados para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garantizar el gramaje del</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producto final, de acuerdo con</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lo establecido en la minuta patrón</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y en condiciones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que</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garanticen</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la</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no</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contaminación</w:t>
      </w:r>
      <w:r w:rsidRPr="00935315">
        <w:rPr>
          <w:rFonts w:ascii="Arial" w:hAnsi="Arial" w:cs="Arial"/>
          <w:color w:val="000000" w:themeColor="text1"/>
          <w:spacing w:val="-9"/>
          <w:w w:val="90"/>
          <w:sz w:val="24"/>
          <w:szCs w:val="24"/>
        </w:rPr>
        <w:t xml:space="preserve"> </w:t>
      </w:r>
      <w:r w:rsidRPr="00935315">
        <w:rPr>
          <w:rFonts w:ascii="Arial" w:hAnsi="Arial" w:cs="Arial"/>
          <w:color w:val="000000" w:themeColor="text1"/>
          <w:w w:val="90"/>
          <w:sz w:val="24"/>
          <w:szCs w:val="24"/>
        </w:rPr>
        <w:t>del</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alimento.</w:t>
      </w:r>
    </w:p>
    <w:p w14:paraId="41766353" w14:textId="207DF476" w:rsidR="00452D4F" w:rsidRPr="00935315" w:rsidRDefault="007A5087" w:rsidP="00151345">
      <w:pPr>
        <w:pStyle w:val="Textoindependiente"/>
        <w:spacing w:before="166" w:line="261" w:lineRule="auto"/>
        <w:ind w:left="682"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Para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caso</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ración</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terapéutica</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cada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recipiente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debe contar con la ficha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marcada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manera clara y</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legible</w:t>
      </w:r>
      <w:r w:rsidRPr="00935315">
        <w:rPr>
          <w:rFonts w:ascii="Arial" w:hAnsi="Arial" w:cs="Arial"/>
          <w:color w:val="000000" w:themeColor="text1"/>
          <w:spacing w:val="4"/>
          <w:w w:val="80"/>
          <w:sz w:val="24"/>
          <w:szCs w:val="24"/>
        </w:rPr>
        <w:t xml:space="preserve"> estipulando el tipo de dieta</w:t>
      </w:r>
      <w:r w:rsidRPr="00935315">
        <w:rPr>
          <w:rFonts w:ascii="Arial" w:hAnsi="Arial" w:cs="Arial"/>
          <w:color w:val="000000" w:themeColor="text1"/>
          <w:w w:val="80"/>
          <w:sz w:val="24"/>
          <w:szCs w:val="24"/>
        </w:rPr>
        <w:t>,</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según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lo</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propuesto</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siguiente</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ficha</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nombre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interno,</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patio</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tipo</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dieta.</w:t>
      </w:r>
    </w:p>
    <w:p w14:paraId="30CE5F24" w14:textId="77777777" w:rsidR="007A5087" w:rsidRPr="00935315" w:rsidRDefault="007A5087" w:rsidP="002A06A2">
      <w:pPr>
        <w:pStyle w:val="Textoindependiente"/>
        <w:tabs>
          <w:tab w:val="left" w:pos="4820"/>
          <w:tab w:val="left" w:pos="8789"/>
        </w:tabs>
        <w:spacing w:before="160"/>
        <w:ind w:left="2567" w:right="2240"/>
        <w:jc w:val="center"/>
        <w:rPr>
          <w:rFonts w:ascii="Arial" w:hAnsi="Arial" w:cs="Arial"/>
          <w:color w:val="000000" w:themeColor="text1"/>
          <w:sz w:val="24"/>
          <w:szCs w:val="24"/>
        </w:rPr>
      </w:pPr>
      <w:r w:rsidRPr="00935315">
        <w:rPr>
          <w:rFonts w:ascii="Arial" w:hAnsi="Arial" w:cs="Arial"/>
          <w:color w:val="000000" w:themeColor="text1"/>
          <w:w w:val="80"/>
          <w:sz w:val="24"/>
          <w:szCs w:val="24"/>
        </w:rPr>
        <w:t>Etiqueta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5.</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Ficha</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identificación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ración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terapéutica.</w:t>
      </w:r>
    </w:p>
    <w:p w14:paraId="7824B0E8" w14:textId="269E4324" w:rsidR="007A5087" w:rsidRPr="00935315" w:rsidRDefault="007A5087" w:rsidP="002A06A2">
      <w:pPr>
        <w:pStyle w:val="Textoindependiente"/>
        <w:tabs>
          <w:tab w:val="left" w:pos="8789"/>
        </w:tabs>
        <w:spacing w:after="1"/>
        <w:rPr>
          <w:rFonts w:ascii="Arial" w:hAnsi="Arial" w:cs="Arial"/>
          <w:color w:val="000000" w:themeColor="text1"/>
          <w:sz w:val="24"/>
          <w:szCs w:val="24"/>
        </w:rPr>
      </w:pPr>
    </w:p>
    <w:p w14:paraId="47EBAF94" w14:textId="58B2EBCB" w:rsidR="00D972C3" w:rsidRPr="00935315" w:rsidRDefault="00D972C3" w:rsidP="002A06A2">
      <w:pPr>
        <w:pStyle w:val="Textoindependiente"/>
        <w:tabs>
          <w:tab w:val="left" w:pos="8789"/>
        </w:tabs>
        <w:spacing w:after="1"/>
        <w:rPr>
          <w:rFonts w:ascii="Arial" w:hAnsi="Arial" w:cs="Arial"/>
          <w:color w:val="000000" w:themeColor="text1"/>
          <w:sz w:val="24"/>
          <w:szCs w:val="24"/>
        </w:rPr>
      </w:pPr>
    </w:p>
    <w:tbl>
      <w:tblPr>
        <w:tblStyle w:val="NormalTable0"/>
        <w:tblW w:w="0" w:type="auto"/>
        <w:tblInd w:w="2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1"/>
      </w:tblGrid>
      <w:tr w:rsidR="00655A6E" w:rsidRPr="00935315" w14:paraId="4AC06848" w14:textId="77777777" w:rsidTr="00D06FAD">
        <w:trPr>
          <w:trHeight w:val="251"/>
        </w:trPr>
        <w:tc>
          <w:tcPr>
            <w:tcW w:w="5271" w:type="dxa"/>
          </w:tcPr>
          <w:p w14:paraId="32A3A367" w14:textId="77777777" w:rsidR="007A5087" w:rsidRPr="00935315" w:rsidRDefault="007A5087" w:rsidP="002A06A2">
            <w:pPr>
              <w:pStyle w:val="TableParagraph"/>
              <w:tabs>
                <w:tab w:val="left" w:pos="8789"/>
              </w:tabs>
              <w:spacing w:line="232" w:lineRule="exact"/>
              <w:ind w:left="107"/>
              <w:rPr>
                <w:rFonts w:ascii="Arial" w:hAnsi="Arial" w:cs="Arial"/>
                <w:color w:val="000000" w:themeColor="text1"/>
              </w:rPr>
            </w:pPr>
            <w:r w:rsidRPr="00935315">
              <w:rPr>
                <w:rFonts w:ascii="Arial" w:hAnsi="Arial" w:cs="Arial"/>
                <w:b/>
                <w:color w:val="000000" w:themeColor="text1"/>
                <w:w w:val="80"/>
              </w:rPr>
              <w:t>NOMBRE</w:t>
            </w:r>
            <w:r w:rsidRPr="00935315">
              <w:rPr>
                <w:rFonts w:ascii="Arial" w:hAnsi="Arial" w:cs="Arial"/>
                <w:b/>
                <w:color w:val="000000" w:themeColor="text1"/>
                <w:spacing w:val="12"/>
                <w:w w:val="80"/>
              </w:rPr>
              <w:t xml:space="preserve"> </w:t>
            </w:r>
            <w:r w:rsidRPr="00935315">
              <w:rPr>
                <w:rFonts w:ascii="Arial" w:hAnsi="Arial" w:cs="Arial"/>
                <w:b/>
                <w:color w:val="000000" w:themeColor="text1"/>
                <w:w w:val="80"/>
              </w:rPr>
              <w:t>DEL</w:t>
            </w:r>
            <w:r w:rsidRPr="00935315">
              <w:rPr>
                <w:rFonts w:ascii="Arial" w:hAnsi="Arial" w:cs="Arial"/>
                <w:b/>
                <w:color w:val="000000" w:themeColor="text1"/>
                <w:spacing w:val="13"/>
                <w:w w:val="80"/>
              </w:rPr>
              <w:t xml:space="preserve"> </w:t>
            </w:r>
            <w:r w:rsidRPr="00935315">
              <w:rPr>
                <w:rFonts w:ascii="Arial" w:hAnsi="Arial" w:cs="Arial"/>
                <w:b/>
                <w:color w:val="000000" w:themeColor="text1"/>
                <w:w w:val="80"/>
              </w:rPr>
              <w:t>INTERNO</w:t>
            </w:r>
            <w:r w:rsidRPr="00935315">
              <w:rPr>
                <w:rFonts w:ascii="Arial" w:hAnsi="Arial" w:cs="Arial"/>
                <w:color w:val="000000" w:themeColor="text1"/>
                <w:w w:val="80"/>
              </w:rPr>
              <w:t>:</w:t>
            </w:r>
          </w:p>
        </w:tc>
      </w:tr>
      <w:tr w:rsidR="00655A6E" w:rsidRPr="00935315" w14:paraId="48E39DAF" w14:textId="77777777" w:rsidTr="00D06FAD">
        <w:trPr>
          <w:trHeight w:val="254"/>
        </w:trPr>
        <w:tc>
          <w:tcPr>
            <w:tcW w:w="5271" w:type="dxa"/>
          </w:tcPr>
          <w:p w14:paraId="526D5F08" w14:textId="77777777" w:rsidR="007A5087" w:rsidRPr="00935315" w:rsidRDefault="007A5087" w:rsidP="002A06A2">
            <w:pPr>
              <w:pStyle w:val="TableParagraph"/>
              <w:tabs>
                <w:tab w:val="left" w:pos="8789"/>
              </w:tabs>
              <w:spacing w:line="234" w:lineRule="exact"/>
              <w:ind w:left="107"/>
              <w:rPr>
                <w:rFonts w:ascii="Arial" w:hAnsi="Arial" w:cs="Arial"/>
                <w:b/>
                <w:color w:val="000000" w:themeColor="text1"/>
              </w:rPr>
            </w:pPr>
            <w:r w:rsidRPr="00935315">
              <w:rPr>
                <w:rFonts w:ascii="Arial" w:hAnsi="Arial" w:cs="Arial"/>
                <w:b/>
                <w:color w:val="000000" w:themeColor="text1"/>
                <w:w w:val="90"/>
              </w:rPr>
              <w:t>PABELLÓN:</w:t>
            </w:r>
          </w:p>
        </w:tc>
      </w:tr>
      <w:tr w:rsidR="00655A6E" w:rsidRPr="00935315" w14:paraId="2B4A5C81" w14:textId="77777777" w:rsidTr="00D06FAD">
        <w:trPr>
          <w:trHeight w:val="258"/>
        </w:trPr>
        <w:tc>
          <w:tcPr>
            <w:tcW w:w="5271" w:type="dxa"/>
          </w:tcPr>
          <w:p w14:paraId="5F250C01" w14:textId="77777777" w:rsidR="007A5087" w:rsidRPr="00935315" w:rsidRDefault="007A5087" w:rsidP="002A06A2">
            <w:pPr>
              <w:pStyle w:val="TableParagraph"/>
              <w:tabs>
                <w:tab w:val="left" w:pos="8789"/>
              </w:tabs>
              <w:spacing w:line="239" w:lineRule="exact"/>
              <w:ind w:left="107"/>
              <w:rPr>
                <w:rFonts w:ascii="Arial" w:hAnsi="Arial" w:cs="Arial"/>
                <w:color w:val="000000" w:themeColor="text1"/>
              </w:rPr>
            </w:pPr>
            <w:r w:rsidRPr="00935315">
              <w:rPr>
                <w:rFonts w:ascii="Arial" w:hAnsi="Arial" w:cs="Arial"/>
                <w:b/>
                <w:color w:val="000000" w:themeColor="text1"/>
                <w:w w:val="80"/>
              </w:rPr>
              <w:t>TIPO</w:t>
            </w:r>
            <w:r w:rsidRPr="00935315">
              <w:rPr>
                <w:rFonts w:ascii="Arial" w:hAnsi="Arial" w:cs="Arial"/>
                <w:b/>
                <w:color w:val="000000" w:themeColor="text1"/>
                <w:spacing w:val="14"/>
                <w:w w:val="80"/>
              </w:rPr>
              <w:t xml:space="preserve"> </w:t>
            </w:r>
            <w:r w:rsidRPr="00935315">
              <w:rPr>
                <w:rFonts w:ascii="Arial" w:hAnsi="Arial" w:cs="Arial"/>
                <w:b/>
                <w:color w:val="000000" w:themeColor="text1"/>
                <w:w w:val="80"/>
              </w:rPr>
              <w:t>DE</w:t>
            </w:r>
            <w:r w:rsidRPr="00935315">
              <w:rPr>
                <w:rFonts w:ascii="Arial" w:hAnsi="Arial" w:cs="Arial"/>
                <w:b/>
                <w:color w:val="000000" w:themeColor="text1"/>
                <w:spacing w:val="13"/>
                <w:w w:val="80"/>
              </w:rPr>
              <w:t xml:space="preserve"> </w:t>
            </w:r>
            <w:r w:rsidRPr="00935315">
              <w:rPr>
                <w:rFonts w:ascii="Arial" w:hAnsi="Arial" w:cs="Arial"/>
                <w:b/>
                <w:color w:val="000000" w:themeColor="text1"/>
                <w:w w:val="80"/>
              </w:rPr>
              <w:t>RACIÓN</w:t>
            </w:r>
            <w:r w:rsidRPr="00935315">
              <w:rPr>
                <w:rFonts w:ascii="Arial" w:hAnsi="Arial" w:cs="Arial"/>
                <w:b/>
                <w:color w:val="000000" w:themeColor="text1"/>
                <w:spacing w:val="13"/>
                <w:w w:val="80"/>
              </w:rPr>
              <w:t xml:space="preserve"> </w:t>
            </w:r>
            <w:r w:rsidRPr="00935315">
              <w:rPr>
                <w:rFonts w:ascii="Arial" w:hAnsi="Arial" w:cs="Arial"/>
                <w:b/>
                <w:color w:val="000000" w:themeColor="text1"/>
                <w:w w:val="80"/>
              </w:rPr>
              <w:t>TERAPÉUTICA</w:t>
            </w:r>
            <w:r w:rsidRPr="00935315">
              <w:rPr>
                <w:rFonts w:ascii="Arial" w:hAnsi="Arial" w:cs="Arial"/>
                <w:color w:val="000000" w:themeColor="text1"/>
                <w:w w:val="80"/>
              </w:rPr>
              <w:t>:</w:t>
            </w:r>
          </w:p>
        </w:tc>
      </w:tr>
      <w:tr w:rsidR="007A5087" w:rsidRPr="00935315" w14:paraId="412EFD44" w14:textId="77777777" w:rsidTr="00D06FAD">
        <w:trPr>
          <w:trHeight w:val="263"/>
        </w:trPr>
        <w:tc>
          <w:tcPr>
            <w:tcW w:w="5271" w:type="dxa"/>
          </w:tcPr>
          <w:p w14:paraId="5ECB880B" w14:textId="77777777" w:rsidR="007A5087" w:rsidRPr="00935315" w:rsidRDefault="007A5087" w:rsidP="002A06A2">
            <w:pPr>
              <w:pStyle w:val="TableParagraph"/>
              <w:tabs>
                <w:tab w:val="left" w:pos="8789"/>
              </w:tabs>
              <w:spacing w:line="244" w:lineRule="exact"/>
              <w:ind w:left="107"/>
              <w:rPr>
                <w:rFonts w:ascii="Arial" w:hAnsi="Arial" w:cs="Arial"/>
                <w:color w:val="000000" w:themeColor="text1"/>
              </w:rPr>
            </w:pPr>
            <w:r w:rsidRPr="00935315">
              <w:rPr>
                <w:rFonts w:ascii="Arial" w:hAnsi="Arial" w:cs="Arial"/>
                <w:b/>
                <w:color w:val="000000" w:themeColor="text1"/>
                <w:w w:val="80"/>
              </w:rPr>
              <w:t>Descripción</w:t>
            </w:r>
            <w:r w:rsidRPr="00935315">
              <w:rPr>
                <w:rFonts w:ascii="Arial" w:hAnsi="Arial" w:cs="Arial"/>
                <w:b/>
                <w:color w:val="000000" w:themeColor="text1"/>
                <w:spacing w:val="10"/>
                <w:w w:val="80"/>
              </w:rPr>
              <w:t xml:space="preserve"> </w:t>
            </w:r>
            <w:r w:rsidRPr="00935315">
              <w:rPr>
                <w:rFonts w:ascii="Arial" w:hAnsi="Arial" w:cs="Arial"/>
                <w:b/>
                <w:color w:val="000000" w:themeColor="text1"/>
                <w:w w:val="80"/>
              </w:rPr>
              <w:t>de</w:t>
            </w:r>
            <w:r w:rsidRPr="00935315">
              <w:rPr>
                <w:rFonts w:ascii="Arial" w:hAnsi="Arial" w:cs="Arial"/>
                <w:b/>
                <w:color w:val="000000" w:themeColor="text1"/>
                <w:spacing w:val="11"/>
                <w:w w:val="80"/>
              </w:rPr>
              <w:t xml:space="preserve"> </w:t>
            </w:r>
            <w:r w:rsidRPr="00935315">
              <w:rPr>
                <w:rFonts w:ascii="Arial" w:hAnsi="Arial" w:cs="Arial"/>
                <w:b/>
                <w:color w:val="000000" w:themeColor="text1"/>
                <w:w w:val="80"/>
              </w:rPr>
              <w:t>la</w:t>
            </w:r>
            <w:r w:rsidRPr="00935315">
              <w:rPr>
                <w:rFonts w:ascii="Arial" w:hAnsi="Arial" w:cs="Arial"/>
                <w:b/>
                <w:color w:val="000000" w:themeColor="text1"/>
                <w:spacing w:val="7"/>
                <w:w w:val="80"/>
              </w:rPr>
              <w:t xml:space="preserve"> </w:t>
            </w:r>
            <w:r w:rsidRPr="00935315">
              <w:rPr>
                <w:rFonts w:ascii="Arial" w:hAnsi="Arial" w:cs="Arial"/>
                <w:b/>
                <w:color w:val="000000" w:themeColor="text1"/>
                <w:w w:val="80"/>
              </w:rPr>
              <w:t>dieta</w:t>
            </w:r>
            <w:r w:rsidRPr="00935315">
              <w:rPr>
                <w:rFonts w:ascii="Arial" w:hAnsi="Arial" w:cs="Arial"/>
                <w:color w:val="000000" w:themeColor="text1"/>
                <w:w w:val="80"/>
              </w:rPr>
              <w:t>:</w:t>
            </w:r>
          </w:p>
        </w:tc>
      </w:tr>
    </w:tbl>
    <w:p w14:paraId="42B6E96D" w14:textId="77777777" w:rsidR="007A5087" w:rsidRPr="00935315" w:rsidRDefault="007A5087" w:rsidP="002A06A2">
      <w:pPr>
        <w:pStyle w:val="Textoindependiente"/>
        <w:tabs>
          <w:tab w:val="left" w:pos="8789"/>
        </w:tabs>
        <w:rPr>
          <w:rFonts w:ascii="Arial" w:hAnsi="Arial" w:cs="Arial"/>
          <w:color w:val="000000" w:themeColor="text1"/>
          <w:sz w:val="24"/>
          <w:szCs w:val="24"/>
        </w:rPr>
      </w:pPr>
    </w:p>
    <w:p w14:paraId="7E25DEA0" w14:textId="1A4D583A" w:rsidR="007A5087" w:rsidRPr="00935315" w:rsidRDefault="007A5087" w:rsidP="00006E24">
      <w:pPr>
        <w:pStyle w:val="Ttulo1"/>
        <w:numPr>
          <w:ilvl w:val="1"/>
          <w:numId w:val="59"/>
        </w:numPr>
        <w:tabs>
          <w:tab w:val="left" w:pos="1341"/>
          <w:tab w:val="left" w:pos="1342"/>
          <w:tab w:val="left" w:pos="8789"/>
        </w:tabs>
        <w:spacing w:before="160"/>
        <w:rPr>
          <w:color w:val="000000" w:themeColor="text1"/>
          <w:sz w:val="24"/>
          <w:szCs w:val="24"/>
        </w:rPr>
      </w:pPr>
      <w:r w:rsidRPr="00935315">
        <w:rPr>
          <w:color w:val="000000" w:themeColor="text1"/>
          <w:w w:val="90"/>
          <w:sz w:val="24"/>
          <w:szCs w:val="24"/>
        </w:rPr>
        <w:t>DISTRIBUCIÓN</w:t>
      </w:r>
    </w:p>
    <w:p w14:paraId="0DDA8CC6" w14:textId="77777777" w:rsidR="007A5087" w:rsidRPr="00935315" w:rsidRDefault="007A5087" w:rsidP="002A06A2">
      <w:pPr>
        <w:pStyle w:val="Textoindependiente"/>
        <w:tabs>
          <w:tab w:val="left" w:pos="8789"/>
        </w:tabs>
        <w:spacing w:before="8"/>
        <w:rPr>
          <w:rFonts w:ascii="Arial" w:hAnsi="Arial" w:cs="Arial"/>
          <w:b/>
          <w:color w:val="000000" w:themeColor="text1"/>
          <w:sz w:val="24"/>
          <w:szCs w:val="24"/>
        </w:rPr>
      </w:pPr>
    </w:p>
    <w:p w14:paraId="14574A18" w14:textId="77777777" w:rsidR="007A5087" w:rsidRPr="00935315" w:rsidRDefault="007A5087" w:rsidP="004C332B">
      <w:pPr>
        <w:pStyle w:val="Textoindependiente"/>
        <w:tabs>
          <w:tab w:val="left" w:pos="8789"/>
        </w:tabs>
        <w:spacing w:before="1"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Durante las actividades de distribución de alimentos para la PPL el contratista debe garantizar el mantenimiento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las</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condiciones</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sanitarias</w:t>
      </w:r>
      <w:r w:rsidRPr="00935315">
        <w:rPr>
          <w:rFonts w:ascii="Arial" w:hAnsi="Arial" w:cs="Arial"/>
          <w:color w:val="000000" w:themeColor="text1"/>
          <w:spacing w:val="-8"/>
          <w:w w:val="9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éstos.</w:t>
      </w:r>
    </w:p>
    <w:p w14:paraId="73C23D1A" w14:textId="00C8E78B" w:rsidR="007A5087" w:rsidRPr="00935315" w:rsidRDefault="007A5087" w:rsidP="004C332B">
      <w:pPr>
        <w:pStyle w:val="Textoindependiente"/>
        <w:tabs>
          <w:tab w:val="left" w:pos="8789"/>
        </w:tabs>
        <w:spacing w:before="162" w:line="259" w:lineRule="auto"/>
        <w:ind w:left="682" w:right="-28"/>
        <w:jc w:val="both"/>
        <w:rPr>
          <w:rFonts w:ascii="Arial" w:hAnsi="Arial" w:cs="Arial"/>
          <w:color w:val="000000" w:themeColor="text1"/>
          <w:sz w:val="24"/>
          <w:szCs w:val="24"/>
        </w:rPr>
      </w:pPr>
      <w:r w:rsidRPr="00935315">
        <w:rPr>
          <w:rFonts w:ascii="Arial" w:hAnsi="Arial" w:cs="Arial"/>
          <w:b/>
          <w:color w:val="000000" w:themeColor="text1"/>
          <w:w w:val="80"/>
        </w:rPr>
        <w:t>NOTA 1</w:t>
      </w:r>
      <w:r w:rsidR="00774242" w:rsidRPr="00935315">
        <w:rPr>
          <w:rFonts w:ascii="Arial" w:hAnsi="Arial" w:cs="Arial"/>
          <w:b/>
          <w:color w:val="000000" w:themeColor="text1"/>
          <w:w w:val="80"/>
        </w:rPr>
        <w:t>7</w:t>
      </w:r>
      <w:r w:rsidRPr="00935315">
        <w:rPr>
          <w:rFonts w:ascii="Arial" w:hAnsi="Arial" w:cs="Arial"/>
          <w:color w:val="000000" w:themeColor="text1"/>
          <w:w w:val="80"/>
          <w:sz w:val="24"/>
          <w:szCs w:val="24"/>
        </w:rPr>
        <w:t>. Los alimentos que requieran refrigeración durante su distribución deben mantenerse a temperaturas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que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aseguren</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su</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adecuada</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conservación</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hasta</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el</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destino</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final.</w:t>
      </w:r>
    </w:p>
    <w:p w14:paraId="7DAF0C19" w14:textId="003B56F3" w:rsidR="007A5087" w:rsidRPr="00935315" w:rsidRDefault="00224087" w:rsidP="004C332B">
      <w:pPr>
        <w:pStyle w:val="Textoindependiente"/>
        <w:tabs>
          <w:tab w:val="left" w:pos="8789"/>
        </w:tabs>
        <w:spacing w:before="168" w:line="261" w:lineRule="auto"/>
        <w:ind w:left="682" w:right="-28"/>
        <w:jc w:val="both"/>
        <w:rPr>
          <w:rFonts w:ascii="Arial" w:hAnsi="Arial" w:cs="Arial"/>
          <w:color w:val="000000" w:themeColor="text1"/>
          <w:sz w:val="24"/>
          <w:szCs w:val="24"/>
        </w:rPr>
      </w:pPr>
      <w:r w:rsidRPr="00935315">
        <w:rPr>
          <w:rFonts w:ascii="Arial" w:hAnsi="Arial" w:cs="Arial"/>
          <w:b/>
          <w:color w:val="000000" w:themeColor="text1"/>
          <w:w w:val="85"/>
        </w:rPr>
        <w:t>NO</w:t>
      </w:r>
      <w:r w:rsidR="00774242" w:rsidRPr="00935315">
        <w:rPr>
          <w:rFonts w:ascii="Arial" w:hAnsi="Arial" w:cs="Arial"/>
          <w:b/>
          <w:color w:val="000000" w:themeColor="text1"/>
          <w:w w:val="85"/>
        </w:rPr>
        <w:t>TA 18</w:t>
      </w:r>
      <w:r w:rsidR="007A5087" w:rsidRPr="00935315">
        <w:rPr>
          <w:rFonts w:ascii="Arial" w:hAnsi="Arial" w:cs="Arial"/>
          <w:color w:val="000000" w:themeColor="text1"/>
          <w:w w:val="85"/>
          <w:sz w:val="24"/>
          <w:szCs w:val="24"/>
        </w:rPr>
        <w:t>. Cuando se trate de alimentos que requiera la conservación de las temperaturas necesarias de</w:t>
      </w:r>
      <w:r w:rsidR="007A5087" w:rsidRPr="00935315">
        <w:rPr>
          <w:rFonts w:ascii="Arial" w:hAnsi="Arial" w:cs="Arial"/>
          <w:color w:val="000000" w:themeColor="text1"/>
          <w:spacing w:val="1"/>
          <w:w w:val="85"/>
          <w:sz w:val="24"/>
          <w:szCs w:val="24"/>
        </w:rPr>
        <w:t xml:space="preserve"> </w:t>
      </w:r>
      <w:r w:rsidR="007A5087" w:rsidRPr="00935315">
        <w:rPr>
          <w:rFonts w:ascii="Arial" w:hAnsi="Arial" w:cs="Arial"/>
          <w:color w:val="000000" w:themeColor="text1"/>
          <w:w w:val="85"/>
          <w:sz w:val="24"/>
          <w:szCs w:val="24"/>
        </w:rPr>
        <w:t>acuerdo a las características del mismo; el contratista debe implementar mecanismos que garantice dicha</w:t>
      </w:r>
      <w:r w:rsidR="007A5087" w:rsidRPr="00935315">
        <w:rPr>
          <w:rFonts w:ascii="Arial" w:hAnsi="Arial" w:cs="Arial"/>
          <w:color w:val="000000" w:themeColor="text1"/>
          <w:spacing w:val="-47"/>
          <w:w w:val="85"/>
          <w:sz w:val="24"/>
          <w:szCs w:val="24"/>
        </w:rPr>
        <w:t xml:space="preserve"> </w:t>
      </w:r>
      <w:r w:rsidR="007A5087" w:rsidRPr="00935315">
        <w:rPr>
          <w:rFonts w:ascii="Arial" w:hAnsi="Arial" w:cs="Arial"/>
          <w:color w:val="000000" w:themeColor="text1"/>
          <w:w w:val="85"/>
          <w:sz w:val="24"/>
          <w:szCs w:val="24"/>
        </w:rPr>
        <w:t>conservación</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y</w:t>
      </w:r>
      <w:r w:rsidR="007A5087" w:rsidRPr="00935315">
        <w:rPr>
          <w:rFonts w:ascii="Arial" w:hAnsi="Arial" w:cs="Arial"/>
          <w:color w:val="000000" w:themeColor="text1"/>
          <w:spacing w:val="-1"/>
          <w:w w:val="85"/>
          <w:sz w:val="24"/>
          <w:szCs w:val="24"/>
        </w:rPr>
        <w:t xml:space="preserve"> </w:t>
      </w:r>
      <w:r w:rsidR="007A5087" w:rsidRPr="00935315">
        <w:rPr>
          <w:rFonts w:ascii="Arial" w:hAnsi="Arial" w:cs="Arial"/>
          <w:color w:val="000000" w:themeColor="text1"/>
          <w:w w:val="85"/>
          <w:sz w:val="24"/>
          <w:szCs w:val="24"/>
        </w:rPr>
        <w:t>la</w:t>
      </w:r>
      <w:r w:rsidR="007A5087" w:rsidRPr="00935315">
        <w:rPr>
          <w:rFonts w:ascii="Arial" w:hAnsi="Arial" w:cs="Arial"/>
          <w:color w:val="000000" w:themeColor="text1"/>
          <w:spacing w:val="-4"/>
          <w:w w:val="85"/>
          <w:sz w:val="24"/>
          <w:szCs w:val="24"/>
        </w:rPr>
        <w:t xml:space="preserve"> </w:t>
      </w:r>
      <w:r w:rsidR="007A5087" w:rsidRPr="00935315">
        <w:rPr>
          <w:rFonts w:ascii="Arial" w:hAnsi="Arial" w:cs="Arial"/>
          <w:color w:val="000000" w:themeColor="text1"/>
          <w:w w:val="85"/>
          <w:sz w:val="24"/>
          <w:szCs w:val="24"/>
        </w:rPr>
        <w:t>inocuidad</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de</w:t>
      </w:r>
      <w:r w:rsidR="007A5087" w:rsidRPr="00935315">
        <w:rPr>
          <w:rFonts w:ascii="Arial" w:hAnsi="Arial" w:cs="Arial"/>
          <w:color w:val="000000" w:themeColor="text1"/>
          <w:spacing w:val="-2"/>
          <w:w w:val="85"/>
          <w:sz w:val="24"/>
          <w:szCs w:val="24"/>
        </w:rPr>
        <w:t xml:space="preserve"> </w:t>
      </w:r>
      <w:r w:rsidR="007A5087" w:rsidRPr="00935315">
        <w:rPr>
          <w:rFonts w:ascii="Arial" w:hAnsi="Arial" w:cs="Arial"/>
          <w:color w:val="000000" w:themeColor="text1"/>
          <w:w w:val="85"/>
          <w:sz w:val="24"/>
          <w:szCs w:val="24"/>
        </w:rPr>
        <w:t>los</w:t>
      </w:r>
      <w:r w:rsidR="007A5087" w:rsidRPr="00935315">
        <w:rPr>
          <w:rFonts w:ascii="Arial" w:hAnsi="Arial" w:cs="Arial"/>
          <w:color w:val="000000" w:themeColor="text1"/>
          <w:spacing w:val="-1"/>
          <w:w w:val="85"/>
          <w:sz w:val="24"/>
          <w:szCs w:val="24"/>
        </w:rPr>
        <w:t xml:space="preserve"> </w:t>
      </w:r>
      <w:r w:rsidR="007A5087" w:rsidRPr="00935315">
        <w:rPr>
          <w:rFonts w:ascii="Arial" w:hAnsi="Arial" w:cs="Arial"/>
          <w:color w:val="000000" w:themeColor="text1"/>
          <w:w w:val="85"/>
          <w:sz w:val="24"/>
          <w:szCs w:val="24"/>
        </w:rPr>
        <w:t>alimentos</w:t>
      </w:r>
      <w:r w:rsidR="007A5087" w:rsidRPr="00935315">
        <w:rPr>
          <w:rFonts w:ascii="Arial" w:hAnsi="Arial" w:cs="Arial"/>
          <w:color w:val="000000" w:themeColor="text1"/>
          <w:spacing w:val="-2"/>
          <w:w w:val="85"/>
          <w:sz w:val="24"/>
          <w:szCs w:val="24"/>
        </w:rPr>
        <w:t xml:space="preserve"> </w:t>
      </w:r>
      <w:r w:rsidR="007A5087" w:rsidRPr="00935315">
        <w:rPr>
          <w:rFonts w:ascii="Arial" w:hAnsi="Arial" w:cs="Arial"/>
          <w:color w:val="000000" w:themeColor="text1"/>
          <w:w w:val="85"/>
          <w:sz w:val="24"/>
          <w:szCs w:val="24"/>
        </w:rPr>
        <w:t>a</w:t>
      </w:r>
      <w:r w:rsidR="007A5087" w:rsidRPr="00935315">
        <w:rPr>
          <w:rFonts w:ascii="Arial" w:hAnsi="Arial" w:cs="Arial"/>
          <w:color w:val="000000" w:themeColor="text1"/>
          <w:spacing w:val="-2"/>
          <w:w w:val="85"/>
          <w:sz w:val="24"/>
          <w:szCs w:val="24"/>
        </w:rPr>
        <w:t xml:space="preserve"> </w:t>
      </w:r>
      <w:r w:rsidR="007A5087" w:rsidRPr="00935315">
        <w:rPr>
          <w:rFonts w:ascii="Arial" w:hAnsi="Arial" w:cs="Arial"/>
          <w:color w:val="000000" w:themeColor="text1"/>
          <w:w w:val="85"/>
          <w:sz w:val="24"/>
          <w:szCs w:val="24"/>
        </w:rPr>
        <w:t>suministrar.</w:t>
      </w:r>
    </w:p>
    <w:p w14:paraId="3F700C73" w14:textId="422BF8B3" w:rsidR="007A5087" w:rsidRDefault="007A5087" w:rsidP="004C332B">
      <w:pPr>
        <w:pStyle w:val="Textoindependiente"/>
        <w:tabs>
          <w:tab w:val="left" w:pos="8789"/>
        </w:tabs>
        <w:spacing w:before="163" w:line="261" w:lineRule="auto"/>
        <w:ind w:left="682"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En el proceso de distribución es importante verificar su calidad, así como el peso, que permita garantizar los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gramajes solicitados para ejercer cumplimiento a las obligaciones contractuales respecto a la minuta patrón.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Referente</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cada</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uno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tiempos</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comida</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(desayuno,</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nueves,</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almuerzo,</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onces,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cena</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bebida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caliente).</w:t>
      </w:r>
    </w:p>
    <w:p w14:paraId="2BF0CBD6" w14:textId="77777777" w:rsidR="000301ED" w:rsidRPr="00935315" w:rsidRDefault="000301ED" w:rsidP="000301ED">
      <w:pPr>
        <w:pStyle w:val="Textoindependiente"/>
        <w:tabs>
          <w:tab w:val="left" w:pos="8789"/>
        </w:tabs>
        <w:spacing w:before="163" w:line="261" w:lineRule="auto"/>
        <w:ind w:left="851" w:right="-28"/>
        <w:jc w:val="both"/>
        <w:rPr>
          <w:rFonts w:ascii="Arial" w:hAnsi="Arial" w:cs="Arial"/>
          <w:color w:val="000000" w:themeColor="text1"/>
          <w:sz w:val="24"/>
          <w:szCs w:val="24"/>
        </w:rPr>
      </w:pPr>
    </w:p>
    <w:p w14:paraId="6C8421C6" w14:textId="77777777" w:rsidR="008F26B8" w:rsidRDefault="008F26B8" w:rsidP="008F26B8">
      <w:pPr>
        <w:autoSpaceDE w:val="0"/>
        <w:autoSpaceDN w:val="0"/>
        <w:adjustRightInd w:val="0"/>
        <w:spacing w:line="240" w:lineRule="auto"/>
        <w:ind w:left="426" w:right="567"/>
        <w:jc w:val="both"/>
        <w:rPr>
          <w:rFonts w:ascii="Arial" w:hAnsi="Arial" w:cs="Arial"/>
          <w:i/>
          <w:noProof/>
          <w:color w:val="000000" w:themeColor="text1"/>
          <w:highlight w:val="green"/>
          <w:lang w:eastAsia="es-CO"/>
        </w:rPr>
      </w:pPr>
    </w:p>
    <w:p w14:paraId="2E1E5022" w14:textId="77777777" w:rsidR="008F26B8" w:rsidRDefault="008F26B8" w:rsidP="008F26B8">
      <w:pPr>
        <w:autoSpaceDE w:val="0"/>
        <w:autoSpaceDN w:val="0"/>
        <w:adjustRightInd w:val="0"/>
        <w:spacing w:line="240" w:lineRule="auto"/>
        <w:ind w:left="426" w:right="567"/>
        <w:jc w:val="both"/>
        <w:rPr>
          <w:rFonts w:ascii="Arial" w:hAnsi="Arial" w:cs="Arial"/>
          <w:i/>
          <w:noProof/>
          <w:color w:val="000000" w:themeColor="text1"/>
          <w:highlight w:val="green"/>
          <w:lang w:eastAsia="es-CO"/>
        </w:rPr>
      </w:pPr>
    </w:p>
    <w:p w14:paraId="00517451" w14:textId="2410A889" w:rsidR="008F26B8" w:rsidRPr="008F26B8" w:rsidRDefault="008F26B8" w:rsidP="008F26B8">
      <w:pPr>
        <w:autoSpaceDE w:val="0"/>
        <w:autoSpaceDN w:val="0"/>
        <w:adjustRightInd w:val="0"/>
        <w:spacing w:line="240" w:lineRule="auto"/>
        <w:ind w:left="426" w:right="567"/>
        <w:jc w:val="both"/>
        <w:rPr>
          <w:rFonts w:ascii="Arial" w:hAnsi="Arial" w:cs="Arial"/>
          <w:noProof/>
          <w:color w:val="000000" w:themeColor="text1"/>
          <w:lang w:eastAsia="es-CO"/>
        </w:rPr>
      </w:pPr>
      <w:r w:rsidRPr="008F26B8">
        <w:rPr>
          <w:rFonts w:ascii="Arial" w:hAnsi="Arial" w:cs="Arial"/>
          <w:noProof/>
          <w:color w:val="000000" w:themeColor="text1"/>
          <w:lang w:eastAsia="es-CO"/>
        </w:rPr>
        <w:t>La distribución debe hacerse en condiciones que evite la contaminación del alimento, garantizando el horario de entrega, su inocuidad y temperatura de servido, haciendo uso del siguiente método de distribución:</w:t>
      </w:r>
    </w:p>
    <w:p w14:paraId="1071CE87" w14:textId="49066065" w:rsidR="008F26B8" w:rsidRPr="008F26B8" w:rsidRDefault="008F26B8" w:rsidP="008F26B8">
      <w:pPr>
        <w:autoSpaceDE w:val="0"/>
        <w:autoSpaceDN w:val="0"/>
        <w:adjustRightInd w:val="0"/>
        <w:spacing w:line="240" w:lineRule="auto"/>
        <w:ind w:left="426" w:right="567"/>
        <w:jc w:val="both"/>
        <w:rPr>
          <w:rFonts w:ascii="Arial" w:hAnsi="Arial" w:cs="Arial"/>
          <w:noProof/>
          <w:color w:val="000000" w:themeColor="text1"/>
          <w:lang w:eastAsia="es-CO"/>
        </w:rPr>
      </w:pPr>
      <w:r w:rsidRPr="008F26B8">
        <w:rPr>
          <w:rFonts w:ascii="Arial" w:hAnsi="Arial" w:cs="Arial"/>
          <w:noProof/>
          <w:color w:val="000000" w:themeColor="text1"/>
          <w:lang w:eastAsia="es-CO"/>
        </w:rPr>
        <w:t>•</w:t>
      </w:r>
      <w:r w:rsidRPr="008F26B8">
        <w:rPr>
          <w:rFonts w:ascii="Arial" w:hAnsi="Arial" w:cs="Arial"/>
          <w:noProof/>
          <w:color w:val="000000" w:themeColor="text1"/>
          <w:lang w:eastAsia="es-CO"/>
        </w:rPr>
        <w:tab/>
      </w:r>
      <w:r w:rsidRPr="006D11B9">
        <w:rPr>
          <w:rFonts w:ascii="Arial" w:hAnsi="Arial" w:cs="Arial"/>
          <w:noProof/>
          <w:color w:val="000000" w:themeColor="text1"/>
          <w:highlight w:val="cyan"/>
          <w:lang w:eastAsia="es-CO"/>
        </w:rPr>
        <w:t>Transporte de los alimentos procesados en los recipientes requeridos como, fondos, azafates, timbos, en condiciones que mantengan la inocuidad y temperatura del producto terminado por medio de carros transportadores a las diferentes líneas de servicio que comunican con los pabellones, en donde se realizará la entrega directa en la fiambrera con su ensamble en línea de servicio,</w:t>
      </w:r>
    </w:p>
    <w:p w14:paraId="790CC890" w14:textId="77777777" w:rsidR="008F26B8" w:rsidRPr="008F26B8" w:rsidRDefault="008F26B8" w:rsidP="008F26B8">
      <w:pPr>
        <w:autoSpaceDE w:val="0"/>
        <w:autoSpaceDN w:val="0"/>
        <w:adjustRightInd w:val="0"/>
        <w:spacing w:line="240" w:lineRule="auto"/>
        <w:ind w:left="426" w:right="567"/>
        <w:jc w:val="both"/>
        <w:rPr>
          <w:rFonts w:ascii="Arial" w:hAnsi="Arial" w:cs="Arial"/>
          <w:noProof/>
          <w:color w:val="000000" w:themeColor="text1"/>
          <w:lang w:eastAsia="es-CO"/>
        </w:rPr>
      </w:pPr>
      <w:r w:rsidRPr="008F26B8">
        <w:rPr>
          <w:rFonts w:ascii="Arial" w:hAnsi="Arial" w:cs="Arial"/>
          <w:noProof/>
          <w:color w:val="000000" w:themeColor="text1"/>
          <w:lang w:eastAsia="es-CO"/>
        </w:rPr>
        <w:t>Para garantizar el adecuado servido y ensamble de calidad y cantidad de los alimentos, el Contratista del suministro de alimentos, debe suministrar utensilios estandarizados que aseguren el gramaje, y emplearlos en el ensamble, evitando una manipulación directa con las manos”.</w:t>
      </w:r>
    </w:p>
    <w:p w14:paraId="6A2906EF" w14:textId="0B551EB2" w:rsidR="002B7BE0" w:rsidRPr="008F26B8" w:rsidRDefault="002B7BE0" w:rsidP="00470D40">
      <w:pPr>
        <w:pStyle w:val="Textoindependiente"/>
        <w:tabs>
          <w:tab w:val="left" w:pos="8789"/>
        </w:tabs>
        <w:spacing w:line="259" w:lineRule="auto"/>
        <w:ind w:right="-28"/>
        <w:jc w:val="both"/>
        <w:rPr>
          <w:rFonts w:ascii="Arial" w:hAnsi="Arial" w:cs="Arial"/>
          <w:color w:val="000000" w:themeColor="text1"/>
          <w:w w:val="80"/>
          <w:sz w:val="24"/>
          <w:szCs w:val="24"/>
        </w:rPr>
      </w:pPr>
    </w:p>
    <w:p w14:paraId="633D6670" w14:textId="77777777" w:rsidR="007A5087" w:rsidRPr="00935315" w:rsidRDefault="007A5087" w:rsidP="00006E24">
      <w:pPr>
        <w:pStyle w:val="Ttulo1"/>
        <w:numPr>
          <w:ilvl w:val="1"/>
          <w:numId w:val="59"/>
        </w:numPr>
        <w:tabs>
          <w:tab w:val="left" w:pos="1341"/>
          <w:tab w:val="left" w:pos="1342"/>
          <w:tab w:val="left" w:pos="8789"/>
        </w:tabs>
        <w:spacing w:before="162"/>
        <w:ind w:left="1342" w:hanging="660"/>
        <w:rPr>
          <w:color w:val="000000" w:themeColor="text1"/>
          <w:sz w:val="24"/>
          <w:szCs w:val="24"/>
        </w:rPr>
      </w:pPr>
      <w:r w:rsidRPr="00935315">
        <w:rPr>
          <w:color w:val="000000" w:themeColor="text1"/>
          <w:w w:val="90"/>
          <w:sz w:val="24"/>
          <w:szCs w:val="24"/>
        </w:rPr>
        <w:t>TRANSPORTE</w:t>
      </w:r>
    </w:p>
    <w:p w14:paraId="458FC68E" w14:textId="77777777" w:rsidR="007A5087" w:rsidRPr="00935315" w:rsidRDefault="007A5087" w:rsidP="002A06A2">
      <w:pPr>
        <w:pStyle w:val="Textoindependiente"/>
        <w:tabs>
          <w:tab w:val="left" w:pos="8789"/>
        </w:tabs>
        <w:spacing w:before="8"/>
        <w:rPr>
          <w:rFonts w:ascii="Arial" w:hAnsi="Arial" w:cs="Arial"/>
          <w:b/>
          <w:color w:val="000000" w:themeColor="text1"/>
          <w:sz w:val="24"/>
          <w:szCs w:val="24"/>
        </w:rPr>
      </w:pPr>
    </w:p>
    <w:p w14:paraId="37C116B2" w14:textId="73BFCA0B" w:rsidR="007A5087" w:rsidRPr="00935315" w:rsidRDefault="007A5087" w:rsidP="004C332B">
      <w:pPr>
        <w:pStyle w:val="Textoindependiente"/>
        <w:tabs>
          <w:tab w:val="left" w:pos="8789"/>
        </w:tabs>
        <w:spacing w:line="259" w:lineRule="auto"/>
        <w:ind w:left="682"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 xml:space="preserve">El transporte a nivel interno de los alimentos preparados en el </w:t>
      </w:r>
      <w:r w:rsidR="003E1AB9" w:rsidRPr="00935315">
        <w:rPr>
          <w:rFonts w:ascii="Arial" w:hAnsi="Arial" w:cs="Arial"/>
          <w:color w:val="000000" w:themeColor="text1"/>
          <w:w w:val="80"/>
          <w:sz w:val="24"/>
          <w:szCs w:val="24"/>
        </w:rPr>
        <w:t>establecimiento</w:t>
      </w:r>
      <w:r w:rsidRPr="00935315">
        <w:rPr>
          <w:rFonts w:ascii="Arial" w:hAnsi="Arial" w:cs="Arial"/>
          <w:color w:val="000000" w:themeColor="text1"/>
          <w:w w:val="80"/>
          <w:sz w:val="24"/>
          <w:szCs w:val="24"/>
        </w:rPr>
        <w:t xml:space="preserve"> se deberá realizar cumpliendo con las siguientes condiciones:</w:t>
      </w:r>
    </w:p>
    <w:p w14:paraId="1FB6F17F" w14:textId="77777777" w:rsidR="001F4B63" w:rsidRPr="00935315" w:rsidRDefault="001F4B63" w:rsidP="004C332B">
      <w:pPr>
        <w:pStyle w:val="Textoindependiente"/>
        <w:tabs>
          <w:tab w:val="left" w:pos="8789"/>
        </w:tabs>
        <w:spacing w:line="259" w:lineRule="auto"/>
        <w:ind w:left="682" w:right="-28"/>
        <w:jc w:val="both"/>
        <w:rPr>
          <w:rFonts w:ascii="Arial" w:hAnsi="Arial" w:cs="Arial"/>
          <w:color w:val="000000" w:themeColor="text1"/>
          <w:w w:val="80"/>
          <w:sz w:val="24"/>
          <w:szCs w:val="24"/>
        </w:rPr>
      </w:pPr>
    </w:p>
    <w:p w14:paraId="05906DBB" w14:textId="77777777" w:rsidR="007A5087" w:rsidRPr="00935315" w:rsidRDefault="007A5087" w:rsidP="00006E24">
      <w:pPr>
        <w:pStyle w:val="Textoindependiente"/>
        <w:numPr>
          <w:ilvl w:val="0"/>
          <w:numId w:val="68"/>
        </w:numPr>
        <w:tabs>
          <w:tab w:val="left" w:pos="8789"/>
        </w:tabs>
        <w:spacing w:line="259" w:lineRule="auto"/>
        <w:ind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La estructura de los carros transportadores debe facilitar las operaciones de limpieza y desinfección, minimizando cualquier riesgo de contaminación.</w:t>
      </w:r>
    </w:p>
    <w:p w14:paraId="10CE41DA" w14:textId="77777777" w:rsidR="007A5087" w:rsidRPr="00935315" w:rsidRDefault="007A5087" w:rsidP="004C332B">
      <w:pPr>
        <w:pStyle w:val="Textoindependiente"/>
        <w:tabs>
          <w:tab w:val="left" w:pos="8789"/>
        </w:tabs>
        <w:spacing w:line="259" w:lineRule="auto"/>
        <w:ind w:left="682" w:right="-28"/>
        <w:jc w:val="both"/>
        <w:rPr>
          <w:rFonts w:ascii="Arial" w:hAnsi="Arial" w:cs="Arial"/>
          <w:color w:val="000000" w:themeColor="text1"/>
          <w:w w:val="80"/>
          <w:sz w:val="24"/>
          <w:szCs w:val="24"/>
        </w:rPr>
      </w:pPr>
    </w:p>
    <w:p w14:paraId="53C11466" w14:textId="77777777" w:rsidR="007A5087" w:rsidRPr="00935315" w:rsidRDefault="007A5087" w:rsidP="00006E24">
      <w:pPr>
        <w:pStyle w:val="Textoindependiente"/>
        <w:numPr>
          <w:ilvl w:val="0"/>
          <w:numId w:val="68"/>
        </w:numPr>
        <w:tabs>
          <w:tab w:val="left" w:pos="8789"/>
        </w:tabs>
        <w:spacing w:line="259" w:lineRule="auto"/>
        <w:ind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Debe contarse con los registros de limpieza y desinfección de cada vehículo transportador que asegure la ejecución del Programa de Limpieza y desinfección, como parte del Plan de Saneamiento Básico.</w:t>
      </w:r>
    </w:p>
    <w:p w14:paraId="31385C7B" w14:textId="77777777" w:rsidR="007A5087" w:rsidRPr="00935315" w:rsidRDefault="007A5087" w:rsidP="004C332B">
      <w:pPr>
        <w:pStyle w:val="Textoindependiente"/>
        <w:tabs>
          <w:tab w:val="left" w:pos="8789"/>
        </w:tabs>
        <w:spacing w:line="259" w:lineRule="auto"/>
        <w:ind w:left="682" w:right="-28"/>
        <w:jc w:val="both"/>
        <w:rPr>
          <w:rFonts w:ascii="Arial" w:hAnsi="Arial" w:cs="Arial"/>
          <w:color w:val="000000" w:themeColor="text1"/>
          <w:w w:val="80"/>
          <w:sz w:val="24"/>
          <w:szCs w:val="24"/>
        </w:rPr>
      </w:pPr>
    </w:p>
    <w:p w14:paraId="5A40A2D7" w14:textId="77777777" w:rsidR="007A5087" w:rsidRPr="00935315" w:rsidRDefault="007A5087" w:rsidP="00006E24">
      <w:pPr>
        <w:pStyle w:val="Textoindependiente"/>
        <w:numPr>
          <w:ilvl w:val="0"/>
          <w:numId w:val="68"/>
        </w:numPr>
        <w:tabs>
          <w:tab w:val="left" w:pos="8789"/>
        </w:tabs>
        <w:spacing w:line="259" w:lineRule="auto"/>
        <w:ind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Las puertas o sistema de cierre de los carros transportadores destinados para la entrega deben evitar cualquier tipo de contaminación.</w:t>
      </w:r>
    </w:p>
    <w:p w14:paraId="7CB3E8DE" w14:textId="77777777" w:rsidR="007A5087" w:rsidRPr="00935315" w:rsidRDefault="007A5087" w:rsidP="004C332B">
      <w:pPr>
        <w:pStyle w:val="Textoindependiente"/>
        <w:tabs>
          <w:tab w:val="left" w:pos="8789"/>
        </w:tabs>
        <w:spacing w:line="259" w:lineRule="auto"/>
        <w:ind w:left="682" w:right="-28"/>
        <w:jc w:val="both"/>
        <w:rPr>
          <w:rFonts w:ascii="Arial" w:hAnsi="Arial" w:cs="Arial"/>
          <w:color w:val="000000" w:themeColor="text1"/>
          <w:w w:val="80"/>
          <w:sz w:val="24"/>
          <w:szCs w:val="24"/>
        </w:rPr>
      </w:pPr>
    </w:p>
    <w:p w14:paraId="1CF999E4" w14:textId="77777777" w:rsidR="007A5087" w:rsidRPr="00935315" w:rsidRDefault="007A5087" w:rsidP="00006E24">
      <w:pPr>
        <w:pStyle w:val="Textoindependiente"/>
        <w:numPr>
          <w:ilvl w:val="0"/>
          <w:numId w:val="68"/>
        </w:numPr>
        <w:tabs>
          <w:tab w:val="left" w:pos="8789"/>
        </w:tabs>
        <w:spacing w:line="259" w:lineRule="auto"/>
        <w:ind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Se debe considerar la capacidad adecuada de los carros transportadores para dar cumplimiento en tiempo de entrega, temperatura e inocuidad del alimento.</w:t>
      </w:r>
    </w:p>
    <w:p w14:paraId="2E918271" w14:textId="77777777" w:rsidR="007A5087" w:rsidRPr="00935315" w:rsidRDefault="007A5087" w:rsidP="004C332B">
      <w:pPr>
        <w:pStyle w:val="Textoindependiente"/>
        <w:tabs>
          <w:tab w:val="left" w:pos="8789"/>
        </w:tabs>
        <w:spacing w:line="259" w:lineRule="auto"/>
        <w:ind w:left="682" w:right="-28"/>
        <w:jc w:val="both"/>
        <w:rPr>
          <w:rFonts w:ascii="Arial" w:hAnsi="Arial" w:cs="Arial"/>
          <w:color w:val="000000" w:themeColor="text1"/>
          <w:w w:val="80"/>
          <w:sz w:val="24"/>
          <w:szCs w:val="24"/>
        </w:rPr>
      </w:pPr>
    </w:p>
    <w:p w14:paraId="1F45EEE3" w14:textId="77777777" w:rsidR="007A5087" w:rsidRPr="00935315" w:rsidRDefault="007A5087" w:rsidP="00006E24">
      <w:pPr>
        <w:pStyle w:val="Textoindependiente"/>
        <w:numPr>
          <w:ilvl w:val="0"/>
          <w:numId w:val="68"/>
        </w:numPr>
        <w:tabs>
          <w:tab w:val="left" w:pos="8789"/>
        </w:tabs>
        <w:spacing w:line="259" w:lineRule="auto"/>
        <w:ind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Los carros transportadores deben contar con la hoja de vida y establecer un programa de mantenimiento preventivo trimestral que evite la presencia de óxido, daños mecánicos, falta de ruedas o demás inconvenientes que impidan su normal funcionamiento.</w:t>
      </w:r>
    </w:p>
    <w:p w14:paraId="58EA3907" w14:textId="77777777" w:rsidR="007A5087" w:rsidRPr="00935315" w:rsidRDefault="007A5087" w:rsidP="004C332B">
      <w:pPr>
        <w:pStyle w:val="Textoindependiente"/>
        <w:tabs>
          <w:tab w:val="left" w:pos="8789"/>
        </w:tabs>
        <w:spacing w:line="259" w:lineRule="auto"/>
        <w:ind w:left="682" w:right="-28"/>
        <w:jc w:val="both"/>
        <w:rPr>
          <w:rFonts w:ascii="Arial" w:hAnsi="Arial" w:cs="Arial"/>
          <w:color w:val="000000" w:themeColor="text1"/>
          <w:w w:val="80"/>
          <w:sz w:val="24"/>
          <w:szCs w:val="24"/>
        </w:rPr>
      </w:pPr>
    </w:p>
    <w:p w14:paraId="2C9AB515" w14:textId="77777777" w:rsidR="007A5087" w:rsidRPr="00935315" w:rsidRDefault="007A5087" w:rsidP="00006E24">
      <w:pPr>
        <w:pStyle w:val="Textoindependiente"/>
        <w:numPr>
          <w:ilvl w:val="0"/>
          <w:numId w:val="68"/>
        </w:numPr>
        <w:tabs>
          <w:tab w:val="left" w:pos="8789"/>
        </w:tabs>
        <w:spacing w:line="259" w:lineRule="auto"/>
        <w:ind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Los repartidores y distribuidores deben contar con certificado de capacitación continua en Buenas Prácticas de Manufactura.</w:t>
      </w:r>
    </w:p>
    <w:p w14:paraId="4621C3EA" w14:textId="5FBA3B2A" w:rsidR="007A5087" w:rsidRPr="00935315" w:rsidRDefault="007A5087" w:rsidP="002A06A2">
      <w:pPr>
        <w:pStyle w:val="Textoindependiente"/>
        <w:tabs>
          <w:tab w:val="left" w:pos="8789"/>
        </w:tabs>
        <w:spacing w:before="10"/>
        <w:rPr>
          <w:rFonts w:ascii="Arial" w:hAnsi="Arial" w:cs="Arial"/>
          <w:color w:val="000000" w:themeColor="text1"/>
          <w:sz w:val="24"/>
          <w:szCs w:val="24"/>
        </w:rPr>
      </w:pPr>
    </w:p>
    <w:p w14:paraId="067CAF00" w14:textId="77777777" w:rsidR="001F4B63" w:rsidRPr="00935315" w:rsidRDefault="001F4B63" w:rsidP="002A06A2">
      <w:pPr>
        <w:pStyle w:val="Textoindependiente"/>
        <w:tabs>
          <w:tab w:val="left" w:pos="8789"/>
        </w:tabs>
        <w:spacing w:before="10"/>
        <w:rPr>
          <w:rFonts w:ascii="Arial" w:hAnsi="Arial" w:cs="Arial"/>
          <w:color w:val="000000" w:themeColor="text1"/>
          <w:sz w:val="24"/>
          <w:szCs w:val="24"/>
        </w:rPr>
      </w:pPr>
    </w:p>
    <w:p w14:paraId="1865C752" w14:textId="77777777" w:rsidR="007A5087" w:rsidRPr="00935315" w:rsidRDefault="007A5087" w:rsidP="00006E24">
      <w:pPr>
        <w:pStyle w:val="Ttulo1"/>
        <w:numPr>
          <w:ilvl w:val="1"/>
          <w:numId w:val="59"/>
        </w:numPr>
        <w:tabs>
          <w:tab w:val="left" w:pos="1341"/>
          <w:tab w:val="left" w:pos="1342"/>
          <w:tab w:val="left" w:pos="8789"/>
        </w:tabs>
        <w:ind w:left="1342" w:hanging="660"/>
        <w:rPr>
          <w:color w:val="000000" w:themeColor="text1"/>
          <w:sz w:val="24"/>
          <w:szCs w:val="24"/>
        </w:rPr>
      </w:pPr>
      <w:r w:rsidRPr="00935315">
        <w:rPr>
          <w:color w:val="000000" w:themeColor="text1"/>
          <w:w w:val="80"/>
          <w:sz w:val="24"/>
          <w:szCs w:val="24"/>
        </w:rPr>
        <w:t>CONTAMINACIÓN</w:t>
      </w:r>
      <w:r w:rsidRPr="00935315">
        <w:rPr>
          <w:color w:val="000000" w:themeColor="text1"/>
          <w:spacing w:val="19"/>
          <w:w w:val="80"/>
          <w:sz w:val="24"/>
          <w:szCs w:val="24"/>
        </w:rPr>
        <w:t xml:space="preserve"> </w:t>
      </w:r>
      <w:r w:rsidRPr="00935315">
        <w:rPr>
          <w:color w:val="000000" w:themeColor="text1"/>
          <w:w w:val="80"/>
          <w:sz w:val="24"/>
          <w:szCs w:val="24"/>
        </w:rPr>
        <w:t>CRUZADA</w:t>
      </w:r>
    </w:p>
    <w:p w14:paraId="139C4A11" w14:textId="77777777" w:rsidR="007A5087" w:rsidRPr="00935315" w:rsidRDefault="007A5087" w:rsidP="002A06A2">
      <w:pPr>
        <w:pStyle w:val="Textoindependiente"/>
        <w:tabs>
          <w:tab w:val="left" w:pos="8789"/>
        </w:tabs>
        <w:spacing w:before="5"/>
        <w:rPr>
          <w:rFonts w:ascii="Arial" w:hAnsi="Arial" w:cs="Arial"/>
          <w:b/>
          <w:color w:val="000000" w:themeColor="text1"/>
          <w:sz w:val="24"/>
          <w:szCs w:val="24"/>
        </w:rPr>
      </w:pPr>
    </w:p>
    <w:p w14:paraId="6DD22745" w14:textId="77777777" w:rsidR="007A5087" w:rsidRPr="00935315" w:rsidRDefault="007A5087" w:rsidP="002A06A2">
      <w:pPr>
        <w:pStyle w:val="Textoindependiente"/>
        <w:tabs>
          <w:tab w:val="left" w:pos="8789"/>
        </w:tabs>
        <w:spacing w:before="1"/>
        <w:ind w:left="682"/>
        <w:jc w:val="both"/>
        <w:rPr>
          <w:rFonts w:ascii="Arial" w:hAnsi="Arial" w:cs="Arial"/>
          <w:color w:val="000000" w:themeColor="text1"/>
          <w:sz w:val="24"/>
          <w:szCs w:val="24"/>
        </w:rPr>
      </w:pPr>
      <w:r w:rsidRPr="00935315">
        <w:rPr>
          <w:rFonts w:ascii="Arial" w:hAnsi="Arial" w:cs="Arial"/>
          <w:color w:val="000000" w:themeColor="text1"/>
          <w:w w:val="80"/>
          <w:sz w:val="24"/>
          <w:szCs w:val="24"/>
        </w:rPr>
        <w:t>Con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propósito</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prevenir</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contaminación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cruzada,</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contratista</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deberá</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cumplir</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siguientes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requisitos:</w:t>
      </w:r>
    </w:p>
    <w:p w14:paraId="5FE349DE" w14:textId="40FE28B0" w:rsidR="007A5087" w:rsidRPr="00935315" w:rsidRDefault="007A5087" w:rsidP="002A06A2">
      <w:pPr>
        <w:pStyle w:val="Textoindependiente"/>
        <w:tabs>
          <w:tab w:val="left" w:pos="8789"/>
        </w:tabs>
        <w:spacing w:before="6"/>
        <w:rPr>
          <w:rFonts w:ascii="Arial" w:hAnsi="Arial" w:cs="Arial"/>
          <w:color w:val="000000" w:themeColor="text1"/>
          <w:sz w:val="12"/>
          <w:szCs w:val="12"/>
        </w:rPr>
      </w:pPr>
    </w:p>
    <w:p w14:paraId="64317B9A" w14:textId="231726F0" w:rsidR="007A5087" w:rsidRPr="00935315" w:rsidRDefault="007A5087" w:rsidP="000F6C19">
      <w:pPr>
        <w:pStyle w:val="Prrafodelista"/>
        <w:numPr>
          <w:ilvl w:val="0"/>
          <w:numId w:val="20"/>
        </w:numPr>
        <w:tabs>
          <w:tab w:val="left" w:pos="1122"/>
          <w:tab w:val="left" w:pos="8789"/>
        </w:tabs>
        <w:spacing w:line="242" w:lineRule="auto"/>
        <w:ind w:right="-28" w:firstLine="0"/>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Durante la elaboración, procesamiento, ensamble y almacenamiento se deberá tomar medidas eficaces para evitar la contaminación de los alimentos por contacto directo o indirecto con materias primas que se encuentren en las fases iniciales del proceso.</w:t>
      </w:r>
    </w:p>
    <w:p w14:paraId="595FAACB" w14:textId="77777777" w:rsidR="007A5087" w:rsidRPr="00935315" w:rsidRDefault="007A5087" w:rsidP="004C332B">
      <w:pPr>
        <w:pStyle w:val="Textoindependiente"/>
        <w:tabs>
          <w:tab w:val="left" w:pos="8789"/>
        </w:tabs>
        <w:spacing w:before="177" w:line="261" w:lineRule="auto"/>
        <w:ind w:left="682" w:right="-28"/>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El contratista deberá tomar las medidas higiénico-sanitarias que eviten la contaminación cruzada ocasionada por las personas que tengan contacto con los alimentos, en las diferentes fases de proceso, desde la recepción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0"/>
          <w:sz w:val="24"/>
          <w:szCs w:val="24"/>
        </w:rPr>
        <w:t>materia prima hasta la distribución de los alimentos.</w:t>
      </w:r>
    </w:p>
    <w:p w14:paraId="46282482" w14:textId="77777777" w:rsidR="007A5087" w:rsidRPr="00935315" w:rsidRDefault="007A5087" w:rsidP="000F6C19">
      <w:pPr>
        <w:pStyle w:val="Prrafodelista"/>
        <w:numPr>
          <w:ilvl w:val="0"/>
          <w:numId w:val="20"/>
        </w:numPr>
        <w:tabs>
          <w:tab w:val="left" w:pos="1122"/>
          <w:tab w:val="left" w:pos="8789"/>
        </w:tabs>
        <w:spacing w:before="160" w:line="242" w:lineRule="auto"/>
        <w:ind w:right="-28" w:firstLine="0"/>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Cuando exista el riesgo de contaminación en las diversas fases del proceso de elaboración, el personal manipulador debe lavarse y desinfectarse las manos entre una y otra operación en el proceso.</w:t>
      </w:r>
    </w:p>
    <w:p w14:paraId="0D0D653F" w14:textId="77777777" w:rsidR="007A5087" w:rsidRPr="00935315" w:rsidRDefault="007A5087" w:rsidP="002A06A2">
      <w:pPr>
        <w:pStyle w:val="Textoindependiente"/>
        <w:tabs>
          <w:tab w:val="left" w:pos="8789"/>
        </w:tabs>
        <w:rPr>
          <w:rFonts w:ascii="Arial" w:hAnsi="Arial" w:cs="Arial"/>
          <w:color w:val="000000" w:themeColor="text1"/>
          <w:w w:val="80"/>
          <w:sz w:val="16"/>
          <w:szCs w:val="16"/>
        </w:rPr>
      </w:pPr>
    </w:p>
    <w:p w14:paraId="55F1E971" w14:textId="77777777" w:rsidR="007A5087" w:rsidRPr="00935315" w:rsidRDefault="007A5087" w:rsidP="000F6C19">
      <w:pPr>
        <w:pStyle w:val="Prrafodelista"/>
        <w:numPr>
          <w:ilvl w:val="0"/>
          <w:numId w:val="20"/>
        </w:numPr>
        <w:tabs>
          <w:tab w:val="left" w:pos="1122"/>
          <w:tab w:val="left" w:pos="8789"/>
        </w:tabs>
        <w:spacing w:before="164" w:line="242" w:lineRule="auto"/>
        <w:ind w:right="-28" w:firstLine="0"/>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Las operaciones de elaboración deberán realizarse en forma secuencial y continua para evitar el cruce de flujos de producción.</w:t>
      </w:r>
    </w:p>
    <w:p w14:paraId="3C957FCC" w14:textId="77777777" w:rsidR="007A5087" w:rsidRPr="00935315" w:rsidRDefault="007A5087" w:rsidP="000F6C19">
      <w:pPr>
        <w:pStyle w:val="Prrafodelista"/>
        <w:numPr>
          <w:ilvl w:val="0"/>
          <w:numId w:val="20"/>
        </w:numPr>
        <w:tabs>
          <w:tab w:val="left" w:pos="1122"/>
          <w:tab w:val="left" w:pos="8789"/>
        </w:tabs>
        <w:spacing w:before="98" w:line="244" w:lineRule="auto"/>
        <w:ind w:right="-28" w:firstLine="0"/>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Todo equipo y utensilio que haya entrado en contacto con materias primas o con material contaminado debe lavarse y desinfectarse efectivamente antes de ser nuevamente utilizado.</w:t>
      </w:r>
    </w:p>
    <w:p w14:paraId="4E549697" w14:textId="77777777" w:rsidR="007A5087" w:rsidRPr="00935315" w:rsidRDefault="007A5087" w:rsidP="002A06A2">
      <w:pPr>
        <w:pStyle w:val="Textoindependiente"/>
        <w:tabs>
          <w:tab w:val="left" w:pos="8789"/>
        </w:tabs>
        <w:rPr>
          <w:rFonts w:ascii="Arial" w:hAnsi="Arial" w:cs="Arial"/>
          <w:color w:val="000000" w:themeColor="text1"/>
          <w:w w:val="80"/>
          <w:sz w:val="12"/>
          <w:szCs w:val="12"/>
        </w:rPr>
      </w:pPr>
    </w:p>
    <w:p w14:paraId="1E2204C3" w14:textId="77777777" w:rsidR="007A5087" w:rsidRPr="00935315" w:rsidRDefault="007A5087" w:rsidP="000F6C19">
      <w:pPr>
        <w:pStyle w:val="Prrafodelista"/>
        <w:numPr>
          <w:ilvl w:val="0"/>
          <w:numId w:val="20"/>
        </w:numPr>
        <w:tabs>
          <w:tab w:val="left" w:pos="1122"/>
          <w:tab w:val="left" w:pos="8789"/>
        </w:tabs>
        <w:spacing w:before="169" w:line="242" w:lineRule="auto"/>
        <w:ind w:right="-28" w:firstLine="0"/>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Cuando sea requerido, se deberán implementar filtros sanitarios (lavas botas, pediluvios o instalaciones para limpieza y desinfección de calzado, lavamanos de accionamiento no manual y toallas desechables, etc.) debidamente dotados y provistos de sustancias desinfectantes en concentraciones suficientes para impedir contaminación entre zonas. En cualquier caso, se deberá garantizar la limpieza y desinfección de manos del personal al ingreso del proceso de elaboración.</w:t>
      </w:r>
    </w:p>
    <w:p w14:paraId="1A1D6184" w14:textId="77777777" w:rsidR="007A5087" w:rsidRPr="00935315" w:rsidRDefault="007A5087" w:rsidP="000F6C19">
      <w:pPr>
        <w:pStyle w:val="Prrafodelista"/>
        <w:numPr>
          <w:ilvl w:val="0"/>
          <w:numId w:val="20"/>
        </w:numPr>
        <w:tabs>
          <w:tab w:val="left" w:pos="898"/>
          <w:tab w:val="left" w:pos="8789"/>
        </w:tabs>
        <w:spacing w:before="165" w:line="244" w:lineRule="auto"/>
        <w:ind w:right="-28" w:firstLine="0"/>
        <w:jc w:val="both"/>
        <w:rPr>
          <w:rFonts w:ascii="Arial" w:hAnsi="Arial" w:cs="Arial"/>
          <w:color w:val="000000" w:themeColor="text1"/>
          <w:w w:val="80"/>
          <w:sz w:val="24"/>
          <w:szCs w:val="24"/>
        </w:rPr>
      </w:pPr>
      <w:r w:rsidRPr="00935315">
        <w:rPr>
          <w:rFonts w:ascii="Arial" w:hAnsi="Arial" w:cs="Arial"/>
          <w:color w:val="000000" w:themeColor="text1"/>
          <w:w w:val="80"/>
          <w:sz w:val="24"/>
          <w:szCs w:val="24"/>
        </w:rPr>
        <w:t>El contratista debe aplicar código de colores para las tablas de corte y para los utensilios de aseo, de la siguiente manera:</w:t>
      </w:r>
    </w:p>
    <w:p w14:paraId="795F0CA1" w14:textId="05ACCDF7" w:rsidR="00224087" w:rsidRPr="00935315" w:rsidRDefault="007A5087" w:rsidP="00753404">
      <w:pPr>
        <w:pStyle w:val="Textoindependiente"/>
        <w:tabs>
          <w:tab w:val="left" w:pos="8789"/>
        </w:tabs>
        <w:spacing w:before="162" w:line="244" w:lineRule="auto"/>
        <w:ind w:left="682" w:right="-28"/>
        <w:rPr>
          <w:rFonts w:ascii="Arial" w:hAnsi="Arial" w:cs="Arial"/>
          <w:color w:val="000000" w:themeColor="text1"/>
          <w:w w:val="80"/>
          <w:sz w:val="24"/>
          <w:szCs w:val="24"/>
        </w:rPr>
      </w:pPr>
      <w:r w:rsidRPr="00935315">
        <w:rPr>
          <w:rFonts w:ascii="Arial" w:hAnsi="Arial" w:cs="Arial"/>
          <w:color w:val="000000" w:themeColor="text1"/>
          <w:w w:val="80"/>
          <w:sz w:val="24"/>
          <w:szCs w:val="24"/>
        </w:rPr>
        <w:t>Las tablas de corte serán identificadas en un código de colores, dependiendo del tipo de alimento de la siguiente manera:</w:t>
      </w:r>
    </w:p>
    <w:p w14:paraId="5CD697B8" w14:textId="28B315FB" w:rsidR="007A5087" w:rsidRPr="00935315" w:rsidRDefault="007A5087" w:rsidP="002A06A2">
      <w:pPr>
        <w:pStyle w:val="Textoindependiente"/>
        <w:tabs>
          <w:tab w:val="left" w:pos="8789"/>
        </w:tabs>
        <w:spacing w:before="162" w:after="24"/>
        <w:ind w:left="1647" w:right="2719"/>
        <w:jc w:val="center"/>
        <w:rPr>
          <w:rFonts w:ascii="Arial" w:hAnsi="Arial" w:cs="Arial"/>
          <w:color w:val="000000" w:themeColor="text1"/>
          <w:w w:val="80"/>
          <w:sz w:val="24"/>
          <w:szCs w:val="24"/>
        </w:rPr>
      </w:pPr>
      <w:r w:rsidRPr="00935315">
        <w:rPr>
          <w:rFonts w:ascii="Arial" w:hAnsi="Arial" w:cs="Arial"/>
          <w:color w:val="000000" w:themeColor="text1"/>
          <w:w w:val="80"/>
          <w:sz w:val="24"/>
          <w:szCs w:val="24"/>
        </w:rPr>
        <w:t>Tablas</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corte</w:t>
      </w: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0"/>
        <w:gridCol w:w="2800"/>
      </w:tblGrid>
      <w:tr w:rsidR="00655A6E" w:rsidRPr="00935315" w14:paraId="1A023464" w14:textId="77777777" w:rsidTr="00100222">
        <w:trPr>
          <w:trHeight w:val="315"/>
          <w:jc w:val="center"/>
        </w:trPr>
        <w:tc>
          <w:tcPr>
            <w:tcW w:w="2440" w:type="dxa"/>
            <w:shd w:val="clear" w:color="000000" w:fill="F2F2F2"/>
            <w:vAlign w:val="center"/>
            <w:hideMark/>
          </w:tcPr>
          <w:p w14:paraId="2F876881" w14:textId="77777777" w:rsidR="007A5087" w:rsidRPr="00935315" w:rsidRDefault="007A5087" w:rsidP="002A06A2">
            <w:pPr>
              <w:tabs>
                <w:tab w:val="left" w:pos="8789"/>
              </w:tabs>
              <w:jc w:val="center"/>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90"/>
                <w:sz w:val="24"/>
                <w:szCs w:val="24"/>
                <w:lang w:eastAsia="es-CO"/>
              </w:rPr>
              <w:t>COLOR</w:t>
            </w:r>
          </w:p>
        </w:tc>
        <w:tc>
          <w:tcPr>
            <w:tcW w:w="2800" w:type="dxa"/>
            <w:shd w:val="clear" w:color="000000" w:fill="F2F2F2"/>
            <w:vAlign w:val="center"/>
            <w:hideMark/>
          </w:tcPr>
          <w:p w14:paraId="78C0DD99" w14:textId="77777777" w:rsidR="007A5087" w:rsidRPr="00935315" w:rsidRDefault="007A5087" w:rsidP="002A06A2">
            <w:pPr>
              <w:tabs>
                <w:tab w:val="left" w:pos="8789"/>
              </w:tabs>
              <w:jc w:val="center"/>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90"/>
                <w:sz w:val="24"/>
                <w:szCs w:val="24"/>
                <w:lang w:eastAsia="es-CO"/>
              </w:rPr>
              <w:t>ALIMENTO</w:t>
            </w:r>
          </w:p>
        </w:tc>
      </w:tr>
      <w:tr w:rsidR="00655A6E" w:rsidRPr="00935315" w14:paraId="2B6CB8EE" w14:textId="77777777" w:rsidTr="00100222">
        <w:trPr>
          <w:trHeight w:val="315"/>
          <w:jc w:val="center"/>
        </w:trPr>
        <w:tc>
          <w:tcPr>
            <w:tcW w:w="2440" w:type="dxa"/>
            <w:shd w:val="clear" w:color="000000" w:fill="548235"/>
            <w:vAlign w:val="center"/>
            <w:hideMark/>
          </w:tcPr>
          <w:p w14:paraId="61A092E7" w14:textId="77777777" w:rsidR="007A5087" w:rsidRPr="00935315" w:rsidRDefault="007A5087" w:rsidP="002A06A2">
            <w:pPr>
              <w:tabs>
                <w:tab w:val="left" w:pos="8789"/>
              </w:tabs>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80"/>
                <w:sz w:val="24"/>
                <w:szCs w:val="24"/>
                <w:lang w:eastAsia="es-CO"/>
              </w:rPr>
              <w:t>Verde Oscuro</w:t>
            </w:r>
          </w:p>
        </w:tc>
        <w:tc>
          <w:tcPr>
            <w:tcW w:w="2800" w:type="dxa"/>
            <w:shd w:val="clear" w:color="auto" w:fill="auto"/>
            <w:vAlign w:val="center"/>
            <w:hideMark/>
          </w:tcPr>
          <w:p w14:paraId="6830990F" w14:textId="77777777" w:rsidR="007A5087" w:rsidRPr="00935315" w:rsidRDefault="007A5087" w:rsidP="002A06A2">
            <w:pPr>
              <w:tabs>
                <w:tab w:val="left" w:pos="8789"/>
              </w:tabs>
              <w:rPr>
                <w:rFonts w:ascii="Arial" w:eastAsia="Times New Roman" w:hAnsi="Arial" w:cs="Arial"/>
                <w:color w:val="000000" w:themeColor="text1"/>
                <w:sz w:val="24"/>
                <w:szCs w:val="24"/>
                <w:lang w:eastAsia="es-CO"/>
              </w:rPr>
            </w:pPr>
            <w:r w:rsidRPr="00935315">
              <w:rPr>
                <w:rFonts w:ascii="Arial" w:eastAsia="Times New Roman" w:hAnsi="Arial" w:cs="Arial"/>
                <w:color w:val="000000" w:themeColor="text1"/>
                <w:w w:val="80"/>
                <w:sz w:val="24"/>
                <w:szCs w:val="24"/>
                <w:lang w:eastAsia="es-CO"/>
              </w:rPr>
              <w:t>Verduras y tubérculos</w:t>
            </w:r>
          </w:p>
        </w:tc>
      </w:tr>
      <w:tr w:rsidR="00655A6E" w:rsidRPr="00935315" w14:paraId="0AC8EFD8" w14:textId="77777777" w:rsidTr="00100222">
        <w:trPr>
          <w:trHeight w:val="315"/>
          <w:jc w:val="center"/>
        </w:trPr>
        <w:tc>
          <w:tcPr>
            <w:tcW w:w="2440" w:type="dxa"/>
            <w:shd w:val="clear" w:color="000000" w:fill="C6E0B4"/>
            <w:vAlign w:val="center"/>
            <w:hideMark/>
          </w:tcPr>
          <w:p w14:paraId="04FF4C32" w14:textId="77777777" w:rsidR="007A5087" w:rsidRPr="00935315" w:rsidRDefault="007A5087" w:rsidP="002A06A2">
            <w:pPr>
              <w:tabs>
                <w:tab w:val="left" w:pos="8789"/>
              </w:tabs>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80"/>
                <w:sz w:val="24"/>
                <w:szCs w:val="24"/>
                <w:lang w:eastAsia="es-CO"/>
              </w:rPr>
              <w:t>Verde Claro</w:t>
            </w:r>
          </w:p>
        </w:tc>
        <w:tc>
          <w:tcPr>
            <w:tcW w:w="2800" w:type="dxa"/>
            <w:shd w:val="clear" w:color="auto" w:fill="auto"/>
            <w:vAlign w:val="center"/>
            <w:hideMark/>
          </w:tcPr>
          <w:p w14:paraId="511AC373" w14:textId="77777777" w:rsidR="007A5087" w:rsidRPr="00935315" w:rsidRDefault="007A5087" w:rsidP="002A06A2">
            <w:pPr>
              <w:tabs>
                <w:tab w:val="left" w:pos="8789"/>
              </w:tabs>
              <w:rPr>
                <w:rFonts w:ascii="Arial" w:eastAsia="Times New Roman" w:hAnsi="Arial" w:cs="Arial"/>
                <w:color w:val="000000" w:themeColor="text1"/>
                <w:sz w:val="24"/>
                <w:szCs w:val="24"/>
                <w:lang w:eastAsia="es-CO"/>
              </w:rPr>
            </w:pPr>
            <w:r w:rsidRPr="00935315">
              <w:rPr>
                <w:rFonts w:ascii="Arial" w:eastAsia="Times New Roman" w:hAnsi="Arial" w:cs="Arial"/>
                <w:color w:val="000000" w:themeColor="text1"/>
                <w:w w:val="90"/>
                <w:sz w:val="24"/>
                <w:szCs w:val="24"/>
                <w:lang w:eastAsia="es-CO"/>
              </w:rPr>
              <w:t>Frutas</w:t>
            </w:r>
          </w:p>
        </w:tc>
      </w:tr>
      <w:tr w:rsidR="00655A6E" w:rsidRPr="00935315" w14:paraId="0100C369" w14:textId="77777777" w:rsidTr="00100222">
        <w:trPr>
          <w:trHeight w:val="315"/>
          <w:jc w:val="center"/>
        </w:trPr>
        <w:tc>
          <w:tcPr>
            <w:tcW w:w="2440" w:type="dxa"/>
            <w:shd w:val="clear" w:color="000000" w:fill="FF0000"/>
            <w:vAlign w:val="center"/>
            <w:hideMark/>
          </w:tcPr>
          <w:p w14:paraId="59A5D582" w14:textId="77777777" w:rsidR="007A5087" w:rsidRPr="00935315" w:rsidRDefault="007A5087" w:rsidP="002A06A2">
            <w:pPr>
              <w:tabs>
                <w:tab w:val="left" w:pos="8789"/>
              </w:tabs>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90"/>
                <w:sz w:val="24"/>
                <w:szCs w:val="24"/>
                <w:lang w:eastAsia="es-CO"/>
              </w:rPr>
              <w:t>Rojo</w:t>
            </w:r>
          </w:p>
        </w:tc>
        <w:tc>
          <w:tcPr>
            <w:tcW w:w="2800" w:type="dxa"/>
            <w:shd w:val="clear" w:color="auto" w:fill="auto"/>
            <w:vAlign w:val="center"/>
            <w:hideMark/>
          </w:tcPr>
          <w:p w14:paraId="49FCC43A" w14:textId="77777777" w:rsidR="007A5087" w:rsidRPr="00935315" w:rsidRDefault="007A5087" w:rsidP="002A06A2">
            <w:pPr>
              <w:tabs>
                <w:tab w:val="left" w:pos="8789"/>
              </w:tabs>
              <w:rPr>
                <w:rFonts w:ascii="Arial" w:eastAsia="Times New Roman" w:hAnsi="Arial" w:cs="Arial"/>
                <w:color w:val="000000" w:themeColor="text1"/>
                <w:sz w:val="24"/>
                <w:szCs w:val="24"/>
                <w:lang w:eastAsia="es-CO"/>
              </w:rPr>
            </w:pPr>
            <w:r w:rsidRPr="00935315">
              <w:rPr>
                <w:rFonts w:ascii="Arial" w:eastAsia="Times New Roman" w:hAnsi="Arial" w:cs="Arial"/>
                <w:color w:val="000000" w:themeColor="text1"/>
                <w:w w:val="80"/>
                <w:sz w:val="24"/>
                <w:szCs w:val="24"/>
                <w:lang w:eastAsia="es-CO"/>
              </w:rPr>
              <w:t>Carnes de Res y Cerdo</w:t>
            </w:r>
          </w:p>
        </w:tc>
      </w:tr>
      <w:tr w:rsidR="00655A6E" w:rsidRPr="00935315" w14:paraId="7C44D5D1" w14:textId="77777777" w:rsidTr="00100222">
        <w:trPr>
          <w:trHeight w:val="315"/>
          <w:jc w:val="center"/>
        </w:trPr>
        <w:tc>
          <w:tcPr>
            <w:tcW w:w="2440" w:type="dxa"/>
            <w:shd w:val="clear" w:color="auto" w:fill="auto"/>
            <w:vAlign w:val="center"/>
            <w:hideMark/>
          </w:tcPr>
          <w:p w14:paraId="15553A8F" w14:textId="77777777" w:rsidR="007A5087" w:rsidRPr="00935315" w:rsidRDefault="007A5087" w:rsidP="002A06A2">
            <w:pPr>
              <w:tabs>
                <w:tab w:val="left" w:pos="8789"/>
              </w:tabs>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90"/>
                <w:sz w:val="24"/>
                <w:szCs w:val="24"/>
                <w:lang w:eastAsia="es-CO"/>
              </w:rPr>
              <w:t>Blanco</w:t>
            </w:r>
          </w:p>
        </w:tc>
        <w:tc>
          <w:tcPr>
            <w:tcW w:w="2800" w:type="dxa"/>
            <w:shd w:val="clear" w:color="auto" w:fill="auto"/>
            <w:vAlign w:val="center"/>
            <w:hideMark/>
          </w:tcPr>
          <w:p w14:paraId="01B44843" w14:textId="77777777" w:rsidR="007A5087" w:rsidRPr="00935315" w:rsidRDefault="007A5087" w:rsidP="002A06A2">
            <w:pPr>
              <w:tabs>
                <w:tab w:val="left" w:pos="8789"/>
              </w:tabs>
              <w:rPr>
                <w:rFonts w:ascii="Arial" w:eastAsia="Times New Roman" w:hAnsi="Arial" w:cs="Arial"/>
                <w:color w:val="000000" w:themeColor="text1"/>
                <w:sz w:val="24"/>
                <w:szCs w:val="24"/>
                <w:lang w:eastAsia="es-CO"/>
              </w:rPr>
            </w:pPr>
            <w:r w:rsidRPr="00935315">
              <w:rPr>
                <w:rFonts w:ascii="Arial" w:eastAsia="Times New Roman" w:hAnsi="Arial" w:cs="Arial"/>
                <w:color w:val="000000" w:themeColor="text1"/>
                <w:w w:val="80"/>
                <w:sz w:val="24"/>
                <w:szCs w:val="24"/>
                <w:lang w:eastAsia="es-CO"/>
              </w:rPr>
              <w:t>Derivados lácteos</w:t>
            </w:r>
          </w:p>
        </w:tc>
      </w:tr>
      <w:tr w:rsidR="00655A6E" w:rsidRPr="00935315" w14:paraId="51A305B3" w14:textId="77777777" w:rsidTr="00100222">
        <w:trPr>
          <w:trHeight w:val="315"/>
          <w:jc w:val="center"/>
        </w:trPr>
        <w:tc>
          <w:tcPr>
            <w:tcW w:w="2440" w:type="dxa"/>
            <w:shd w:val="clear" w:color="000000" w:fill="BDD7EE"/>
            <w:vAlign w:val="center"/>
            <w:hideMark/>
          </w:tcPr>
          <w:p w14:paraId="77CBA035" w14:textId="77777777" w:rsidR="007A5087" w:rsidRPr="00935315" w:rsidRDefault="007A5087" w:rsidP="002A06A2">
            <w:pPr>
              <w:tabs>
                <w:tab w:val="left" w:pos="8789"/>
              </w:tabs>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90"/>
                <w:sz w:val="24"/>
                <w:szCs w:val="24"/>
                <w:lang w:eastAsia="es-CO"/>
              </w:rPr>
              <w:t>Azul</w:t>
            </w:r>
          </w:p>
        </w:tc>
        <w:tc>
          <w:tcPr>
            <w:tcW w:w="2800" w:type="dxa"/>
            <w:shd w:val="clear" w:color="auto" w:fill="auto"/>
            <w:vAlign w:val="center"/>
            <w:hideMark/>
          </w:tcPr>
          <w:p w14:paraId="59CE125B" w14:textId="77777777" w:rsidR="007A5087" w:rsidRPr="00935315" w:rsidRDefault="007A5087" w:rsidP="002A06A2">
            <w:pPr>
              <w:tabs>
                <w:tab w:val="left" w:pos="8789"/>
              </w:tabs>
              <w:rPr>
                <w:rFonts w:ascii="Arial" w:eastAsia="Times New Roman" w:hAnsi="Arial" w:cs="Arial"/>
                <w:color w:val="000000" w:themeColor="text1"/>
                <w:sz w:val="24"/>
                <w:szCs w:val="24"/>
                <w:lang w:eastAsia="es-CO"/>
              </w:rPr>
            </w:pPr>
            <w:r w:rsidRPr="00935315">
              <w:rPr>
                <w:rFonts w:ascii="Arial" w:eastAsia="Times New Roman" w:hAnsi="Arial" w:cs="Arial"/>
                <w:color w:val="000000" w:themeColor="text1"/>
                <w:w w:val="80"/>
                <w:sz w:val="24"/>
                <w:szCs w:val="24"/>
                <w:lang w:eastAsia="es-CO"/>
              </w:rPr>
              <w:t>Pescados y mariscos</w:t>
            </w:r>
          </w:p>
        </w:tc>
      </w:tr>
      <w:tr w:rsidR="00655A6E" w:rsidRPr="00935315" w14:paraId="0E8D0AED" w14:textId="77777777" w:rsidTr="00100222">
        <w:trPr>
          <w:trHeight w:val="315"/>
          <w:jc w:val="center"/>
        </w:trPr>
        <w:tc>
          <w:tcPr>
            <w:tcW w:w="2440" w:type="dxa"/>
            <w:shd w:val="clear" w:color="000000" w:fill="FFF2CC"/>
            <w:vAlign w:val="center"/>
            <w:hideMark/>
          </w:tcPr>
          <w:p w14:paraId="761E794B" w14:textId="77777777" w:rsidR="007A5087" w:rsidRPr="00935315" w:rsidRDefault="007A5087" w:rsidP="002A06A2">
            <w:pPr>
              <w:tabs>
                <w:tab w:val="left" w:pos="8789"/>
              </w:tabs>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90"/>
                <w:sz w:val="24"/>
                <w:szCs w:val="24"/>
                <w:lang w:eastAsia="es-CO"/>
              </w:rPr>
              <w:t>Amarillo</w:t>
            </w:r>
          </w:p>
        </w:tc>
        <w:tc>
          <w:tcPr>
            <w:tcW w:w="2800" w:type="dxa"/>
            <w:shd w:val="clear" w:color="auto" w:fill="auto"/>
            <w:vAlign w:val="center"/>
            <w:hideMark/>
          </w:tcPr>
          <w:p w14:paraId="0A202736" w14:textId="77777777" w:rsidR="007A5087" w:rsidRPr="00935315" w:rsidRDefault="007A5087" w:rsidP="002A06A2">
            <w:pPr>
              <w:tabs>
                <w:tab w:val="left" w:pos="8789"/>
              </w:tabs>
              <w:rPr>
                <w:rFonts w:ascii="Arial" w:eastAsia="Times New Roman" w:hAnsi="Arial" w:cs="Arial"/>
                <w:color w:val="000000" w:themeColor="text1"/>
                <w:sz w:val="24"/>
                <w:szCs w:val="24"/>
                <w:lang w:eastAsia="es-CO"/>
              </w:rPr>
            </w:pPr>
            <w:r w:rsidRPr="00935315">
              <w:rPr>
                <w:rFonts w:ascii="Arial" w:eastAsia="Times New Roman" w:hAnsi="Arial" w:cs="Arial"/>
                <w:color w:val="000000" w:themeColor="text1"/>
                <w:w w:val="80"/>
                <w:sz w:val="24"/>
                <w:szCs w:val="24"/>
                <w:lang w:eastAsia="es-CO"/>
              </w:rPr>
              <w:t>Pollo Crudo</w:t>
            </w:r>
          </w:p>
        </w:tc>
      </w:tr>
      <w:tr w:rsidR="00655A6E" w:rsidRPr="00935315" w14:paraId="49D7E270" w14:textId="77777777" w:rsidTr="00100222">
        <w:trPr>
          <w:trHeight w:val="315"/>
          <w:jc w:val="center"/>
        </w:trPr>
        <w:tc>
          <w:tcPr>
            <w:tcW w:w="2440" w:type="dxa"/>
            <w:shd w:val="clear" w:color="000000" w:fill="C54B25"/>
            <w:vAlign w:val="center"/>
            <w:hideMark/>
          </w:tcPr>
          <w:p w14:paraId="53E8E470" w14:textId="77777777" w:rsidR="007A5087" w:rsidRPr="00935315" w:rsidRDefault="007A5087" w:rsidP="002A06A2">
            <w:pPr>
              <w:tabs>
                <w:tab w:val="left" w:pos="8789"/>
              </w:tabs>
              <w:rPr>
                <w:rFonts w:ascii="Arial" w:eastAsia="Times New Roman" w:hAnsi="Arial" w:cs="Arial"/>
                <w:b/>
                <w:bCs/>
                <w:color w:val="000000" w:themeColor="text1"/>
                <w:sz w:val="24"/>
                <w:szCs w:val="24"/>
                <w:lang w:eastAsia="es-CO"/>
              </w:rPr>
            </w:pPr>
            <w:r w:rsidRPr="00935315">
              <w:rPr>
                <w:rFonts w:ascii="Arial" w:eastAsia="Times New Roman" w:hAnsi="Arial" w:cs="Arial"/>
                <w:b/>
                <w:bCs/>
                <w:color w:val="000000" w:themeColor="text1"/>
                <w:w w:val="80"/>
                <w:sz w:val="24"/>
                <w:szCs w:val="24"/>
                <w:lang w:eastAsia="es-CO"/>
              </w:rPr>
              <w:t>Café o Beige</w:t>
            </w:r>
          </w:p>
        </w:tc>
        <w:tc>
          <w:tcPr>
            <w:tcW w:w="2800" w:type="dxa"/>
            <w:shd w:val="clear" w:color="auto" w:fill="auto"/>
            <w:vAlign w:val="center"/>
            <w:hideMark/>
          </w:tcPr>
          <w:p w14:paraId="28907B53" w14:textId="77777777" w:rsidR="007A5087" w:rsidRPr="00935315" w:rsidRDefault="007A5087" w:rsidP="002A06A2">
            <w:pPr>
              <w:tabs>
                <w:tab w:val="left" w:pos="8789"/>
              </w:tabs>
              <w:rPr>
                <w:rFonts w:ascii="Arial" w:eastAsia="Times New Roman" w:hAnsi="Arial" w:cs="Arial"/>
                <w:color w:val="000000" w:themeColor="text1"/>
                <w:sz w:val="24"/>
                <w:szCs w:val="24"/>
                <w:lang w:eastAsia="es-CO"/>
              </w:rPr>
            </w:pPr>
            <w:r w:rsidRPr="00935315">
              <w:rPr>
                <w:rFonts w:ascii="Arial" w:eastAsia="Times New Roman" w:hAnsi="Arial" w:cs="Arial"/>
                <w:color w:val="000000" w:themeColor="text1"/>
                <w:w w:val="80"/>
                <w:sz w:val="24"/>
                <w:szCs w:val="24"/>
                <w:lang w:eastAsia="es-CO"/>
              </w:rPr>
              <w:t>Productos Cocinados</w:t>
            </w:r>
          </w:p>
        </w:tc>
      </w:tr>
    </w:tbl>
    <w:p w14:paraId="7A16C0DF" w14:textId="77777777" w:rsidR="007A5087" w:rsidRPr="00935315" w:rsidRDefault="007A5087" w:rsidP="002A06A2">
      <w:pPr>
        <w:pStyle w:val="Textoindependiente"/>
        <w:tabs>
          <w:tab w:val="left" w:pos="8789"/>
        </w:tabs>
        <w:rPr>
          <w:rFonts w:ascii="Arial" w:hAnsi="Arial" w:cs="Arial"/>
          <w:color w:val="000000" w:themeColor="text1"/>
          <w:sz w:val="24"/>
          <w:szCs w:val="24"/>
        </w:rPr>
      </w:pPr>
    </w:p>
    <w:p w14:paraId="55F21137" w14:textId="77777777" w:rsidR="007A5087" w:rsidRPr="00935315" w:rsidRDefault="007A5087" w:rsidP="000F6C19">
      <w:pPr>
        <w:pStyle w:val="Prrafodelista"/>
        <w:numPr>
          <w:ilvl w:val="0"/>
          <w:numId w:val="20"/>
        </w:numPr>
        <w:tabs>
          <w:tab w:val="left" w:pos="908"/>
          <w:tab w:val="left" w:pos="8789"/>
        </w:tabs>
        <w:spacing w:before="171" w:line="261" w:lineRule="auto"/>
        <w:ind w:right="-28" w:firstLine="0"/>
        <w:jc w:val="both"/>
        <w:rPr>
          <w:rFonts w:ascii="Arial" w:hAnsi="Arial" w:cs="Arial"/>
          <w:color w:val="000000" w:themeColor="text1"/>
          <w:sz w:val="24"/>
          <w:szCs w:val="24"/>
        </w:rPr>
      </w:pPr>
      <w:r w:rsidRPr="00935315">
        <w:rPr>
          <w:rFonts w:ascii="Arial" w:hAnsi="Arial" w:cs="Arial"/>
          <w:color w:val="000000" w:themeColor="text1"/>
          <w:w w:val="85"/>
          <w:sz w:val="24"/>
          <w:szCs w:val="24"/>
        </w:rPr>
        <w:t>Implementos de aseo: El contratista deberá suministrar para el servicio los implementos de aseo como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escoba,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escurridor,</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recogedor,</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balde,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cepillo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para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piso,</w:t>
      </w:r>
      <w:r w:rsidRPr="00935315">
        <w:rPr>
          <w:rFonts w:ascii="Arial" w:hAnsi="Arial" w:cs="Arial"/>
          <w:color w:val="000000" w:themeColor="text1"/>
          <w:spacing w:val="1"/>
          <w:w w:val="85"/>
          <w:sz w:val="24"/>
          <w:szCs w:val="24"/>
        </w:rPr>
        <w:t xml:space="preserve"> </w:t>
      </w:r>
      <w:proofErr w:type="spellStart"/>
      <w:r w:rsidRPr="00935315">
        <w:rPr>
          <w:rFonts w:ascii="Arial" w:hAnsi="Arial" w:cs="Arial"/>
          <w:color w:val="000000" w:themeColor="text1"/>
          <w:w w:val="85"/>
          <w:sz w:val="24"/>
          <w:szCs w:val="24"/>
        </w:rPr>
        <w:t>hidrolavadora</w:t>
      </w:r>
      <w:proofErr w:type="spellEnd"/>
      <w:r w:rsidRPr="00935315">
        <w:rPr>
          <w:rFonts w:ascii="Arial" w:hAnsi="Arial" w:cs="Arial"/>
          <w:color w:val="000000" w:themeColor="text1"/>
          <w:w w:val="85"/>
          <w:sz w:val="24"/>
          <w:szCs w:val="24"/>
        </w:rPr>
        <w:t>,</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atomizadores,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detergentes,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desinfectantes y los demás que sean necesarios en número y cantidad adecuada para garantizar su buen</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0"/>
          <w:sz w:val="24"/>
          <w:szCs w:val="24"/>
        </w:rPr>
        <w:t>funcionamiento. Dichos elementos deberán cambiarse o darse de baja, de acuerdo con su normal deterioro 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cuando</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se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identifique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que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es</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un</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posible</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foco</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contaminación.</w:t>
      </w:r>
    </w:p>
    <w:p w14:paraId="428B3B87" w14:textId="77777777" w:rsidR="007A5087" w:rsidRPr="00935315" w:rsidRDefault="007A5087" w:rsidP="004C332B">
      <w:pPr>
        <w:pStyle w:val="Textoindependiente"/>
        <w:spacing w:before="16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Esos elementos deberán estar identificados por zonas y colores con el fin de evitar contaminación cruzada, Los implementos de aseo deberán ir ajustados y mencionados en número y características, en todos los procedimientos del Programa de Limpieza y Desinfección dentro del Plan de Saneamiento Básico.</w:t>
      </w:r>
    </w:p>
    <w:p w14:paraId="72778DFF" w14:textId="77777777" w:rsidR="007A5087" w:rsidRPr="00935315" w:rsidRDefault="007A5087" w:rsidP="004C332B">
      <w:pPr>
        <w:pStyle w:val="Textoindependiente"/>
        <w:spacing w:before="165"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Contratista del suministro de alimentación deberá describir acciones a implementar en caso de que se presenten alteraciones en el servicio sobre los requisitos higiénicos de fabricación. El contratista deber cumplir con las Buenas prácticas de manufactura para evitar la contaminación cruzada de los alimentos, definiendo e implementando procesos correspondientes para garantizar la calidad e inocuidad de estos.</w:t>
      </w:r>
    </w:p>
    <w:p w14:paraId="6F8F5550" w14:textId="0EDAD16E" w:rsidR="007A5087" w:rsidRPr="00935315" w:rsidRDefault="007A5087" w:rsidP="002A06A2">
      <w:pPr>
        <w:pStyle w:val="Textoindependiente"/>
        <w:tabs>
          <w:tab w:val="left" w:pos="8789"/>
        </w:tabs>
        <w:rPr>
          <w:rFonts w:ascii="Arial" w:hAnsi="Arial" w:cs="Arial"/>
          <w:color w:val="000000" w:themeColor="text1"/>
          <w:sz w:val="8"/>
          <w:szCs w:val="8"/>
        </w:rPr>
      </w:pPr>
    </w:p>
    <w:p w14:paraId="665BBE46" w14:textId="2739C2B2" w:rsidR="004C332B" w:rsidRPr="00935315" w:rsidRDefault="004C332B" w:rsidP="002A06A2">
      <w:pPr>
        <w:pStyle w:val="Textoindependiente"/>
        <w:tabs>
          <w:tab w:val="left" w:pos="8789"/>
        </w:tabs>
        <w:rPr>
          <w:rFonts w:ascii="Arial" w:hAnsi="Arial" w:cs="Arial"/>
          <w:color w:val="000000" w:themeColor="text1"/>
          <w:sz w:val="24"/>
          <w:szCs w:val="24"/>
        </w:rPr>
      </w:pPr>
    </w:p>
    <w:p w14:paraId="68C8CAA2" w14:textId="6FEA94A5" w:rsidR="007A5087" w:rsidRPr="00935315" w:rsidRDefault="007A5087" w:rsidP="00006E24">
      <w:pPr>
        <w:pStyle w:val="Ttulo1"/>
        <w:numPr>
          <w:ilvl w:val="0"/>
          <w:numId w:val="57"/>
        </w:numPr>
        <w:tabs>
          <w:tab w:val="left" w:pos="993"/>
          <w:tab w:val="left" w:pos="8789"/>
        </w:tabs>
        <w:ind w:firstLine="304"/>
        <w:jc w:val="both"/>
        <w:rPr>
          <w:color w:val="000000" w:themeColor="text1"/>
          <w:sz w:val="24"/>
          <w:szCs w:val="24"/>
        </w:rPr>
      </w:pPr>
      <w:r w:rsidRPr="00935315">
        <w:rPr>
          <w:color w:val="000000" w:themeColor="text1"/>
          <w:w w:val="80"/>
          <w:sz w:val="24"/>
          <w:szCs w:val="24"/>
        </w:rPr>
        <w:t>PLANES</w:t>
      </w:r>
      <w:r w:rsidRPr="00935315">
        <w:rPr>
          <w:color w:val="000000" w:themeColor="text1"/>
          <w:spacing w:val="19"/>
          <w:w w:val="80"/>
          <w:sz w:val="24"/>
          <w:szCs w:val="24"/>
        </w:rPr>
        <w:t xml:space="preserve"> </w:t>
      </w:r>
      <w:r w:rsidRPr="00935315">
        <w:rPr>
          <w:color w:val="000000" w:themeColor="text1"/>
          <w:w w:val="80"/>
          <w:sz w:val="24"/>
          <w:szCs w:val="24"/>
        </w:rPr>
        <w:t>Y</w:t>
      </w:r>
      <w:r w:rsidRPr="00935315">
        <w:rPr>
          <w:color w:val="000000" w:themeColor="text1"/>
          <w:spacing w:val="20"/>
          <w:w w:val="80"/>
          <w:sz w:val="24"/>
          <w:szCs w:val="24"/>
        </w:rPr>
        <w:t xml:space="preserve"> </w:t>
      </w:r>
      <w:r w:rsidRPr="00935315">
        <w:rPr>
          <w:color w:val="000000" w:themeColor="text1"/>
          <w:w w:val="80"/>
          <w:sz w:val="24"/>
          <w:szCs w:val="24"/>
        </w:rPr>
        <w:t>PROGRAMAS</w:t>
      </w:r>
      <w:r w:rsidRPr="00935315">
        <w:rPr>
          <w:color w:val="000000" w:themeColor="text1"/>
          <w:spacing w:val="19"/>
          <w:w w:val="80"/>
          <w:sz w:val="24"/>
          <w:szCs w:val="24"/>
        </w:rPr>
        <w:t xml:space="preserve"> </w:t>
      </w:r>
      <w:r w:rsidRPr="00935315">
        <w:rPr>
          <w:color w:val="000000" w:themeColor="text1"/>
          <w:w w:val="80"/>
          <w:sz w:val="24"/>
          <w:szCs w:val="24"/>
        </w:rPr>
        <w:t>DE</w:t>
      </w:r>
      <w:r w:rsidRPr="00935315">
        <w:rPr>
          <w:color w:val="000000" w:themeColor="text1"/>
          <w:spacing w:val="22"/>
          <w:w w:val="80"/>
          <w:sz w:val="24"/>
          <w:szCs w:val="24"/>
        </w:rPr>
        <w:t xml:space="preserve"> </w:t>
      </w:r>
      <w:r w:rsidRPr="00935315">
        <w:rPr>
          <w:color w:val="000000" w:themeColor="text1"/>
          <w:w w:val="80"/>
          <w:sz w:val="24"/>
          <w:szCs w:val="24"/>
        </w:rPr>
        <w:t>OBLIGATORIO</w:t>
      </w:r>
      <w:r w:rsidRPr="00935315">
        <w:rPr>
          <w:color w:val="000000" w:themeColor="text1"/>
          <w:spacing w:val="21"/>
          <w:w w:val="80"/>
          <w:sz w:val="24"/>
          <w:szCs w:val="24"/>
        </w:rPr>
        <w:t xml:space="preserve"> </w:t>
      </w:r>
      <w:r w:rsidRPr="00935315">
        <w:rPr>
          <w:color w:val="000000" w:themeColor="text1"/>
          <w:w w:val="80"/>
          <w:sz w:val="24"/>
          <w:szCs w:val="24"/>
        </w:rPr>
        <w:t>CUMPLIMIENTO</w:t>
      </w:r>
      <w:r w:rsidR="00D111DF" w:rsidRPr="00935315">
        <w:rPr>
          <w:color w:val="000000" w:themeColor="text1"/>
          <w:w w:val="80"/>
          <w:sz w:val="24"/>
          <w:szCs w:val="24"/>
        </w:rPr>
        <w:t xml:space="preserve"> </w:t>
      </w:r>
    </w:p>
    <w:p w14:paraId="7A128A54" w14:textId="77777777" w:rsidR="007A5087" w:rsidRPr="00935315" w:rsidRDefault="007A5087" w:rsidP="002A06A2">
      <w:pPr>
        <w:pStyle w:val="Textoindependiente"/>
        <w:tabs>
          <w:tab w:val="left" w:pos="8789"/>
        </w:tabs>
        <w:spacing w:before="2"/>
        <w:rPr>
          <w:rFonts w:ascii="Arial" w:hAnsi="Arial" w:cs="Arial"/>
          <w:b/>
          <w:color w:val="000000" w:themeColor="text1"/>
          <w:sz w:val="28"/>
          <w:szCs w:val="28"/>
        </w:rPr>
      </w:pPr>
    </w:p>
    <w:p w14:paraId="02EF05BE" w14:textId="6C5863E4" w:rsidR="007A5087" w:rsidRPr="00935315" w:rsidRDefault="007A5087" w:rsidP="004C332B">
      <w:pPr>
        <w:pStyle w:val="Textoindependiente"/>
        <w:tabs>
          <w:tab w:val="left" w:pos="8789"/>
        </w:tabs>
        <w:spacing w:before="1" w:line="259"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deberá implementar desde el primer día de la prestación del servicio, los planes y programas establecidos por el Secretaría- Cárcel Distrital. De igual manera, aquellos programas que son propios de cada contratista (Manual de seguridad y salud en el trabajo para servicios de alimentación en el establecimiento carcelario, Plan de Emergencia y Plan de Contingencia) se diseñarán bajo la estructura documental descrita a</w:t>
      </w:r>
      <w:r w:rsidR="003E1AB9" w:rsidRPr="00935315">
        <w:rPr>
          <w:rFonts w:ascii="Arial" w:hAnsi="Arial" w:cs="Arial"/>
          <w:color w:val="000000" w:themeColor="text1"/>
          <w:w w:val="90"/>
          <w:sz w:val="24"/>
          <w:szCs w:val="24"/>
        </w:rPr>
        <w:t xml:space="preserve"> </w:t>
      </w:r>
      <w:r w:rsidRPr="00935315">
        <w:rPr>
          <w:rFonts w:ascii="Arial" w:hAnsi="Arial" w:cs="Arial"/>
          <w:color w:val="000000" w:themeColor="text1"/>
          <w:w w:val="90"/>
          <w:sz w:val="24"/>
          <w:szCs w:val="24"/>
        </w:rPr>
        <w:t>continuación, con el objeto de que sean ajustados a las necesidades de la Cárcel Distrital.</w:t>
      </w:r>
    </w:p>
    <w:p w14:paraId="26BC07D7" w14:textId="77777777" w:rsidR="007A5087" w:rsidRPr="00935315" w:rsidRDefault="007A5087" w:rsidP="000F6C19">
      <w:pPr>
        <w:pStyle w:val="Prrafodelista"/>
        <w:numPr>
          <w:ilvl w:val="1"/>
          <w:numId w:val="21"/>
        </w:numPr>
        <w:tabs>
          <w:tab w:val="left" w:pos="803"/>
        </w:tabs>
        <w:spacing w:before="188"/>
        <w:ind w:hanging="121"/>
        <w:rPr>
          <w:rFonts w:ascii="Arial" w:hAnsi="Arial" w:cs="Arial"/>
          <w:color w:val="000000" w:themeColor="text1"/>
          <w:w w:val="90"/>
          <w:sz w:val="24"/>
          <w:szCs w:val="24"/>
        </w:rPr>
      </w:pPr>
      <w:r w:rsidRPr="00935315">
        <w:rPr>
          <w:rFonts w:ascii="Arial" w:hAnsi="Arial" w:cs="Arial"/>
          <w:color w:val="000000" w:themeColor="text1"/>
          <w:w w:val="90"/>
          <w:sz w:val="24"/>
          <w:szCs w:val="24"/>
        </w:rPr>
        <w:t>Objetivos: Objeto general y específicos</w:t>
      </w:r>
    </w:p>
    <w:p w14:paraId="16859754" w14:textId="77777777" w:rsidR="007A5087" w:rsidRPr="00935315" w:rsidRDefault="007A5087" w:rsidP="000F6C19">
      <w:pPr>
        <w:pStyle w:val="Prrafodelista"/>
        <w:numPr>
          <w:ilvl w:val="1"/>
          <w:numId w:val="21"/>
        </w:numPr>
        <w:tabs>
          <w:tab w:val="left" w:pos="803"/>
        </w:tabs>
        <w:spacing w:before="29"/>
        <w:ind w:hanging="121"/>
        <w:rPr>
          <w:rFonts w:ascii="Arial" w:hAnsi="Arial" w:cs="Arial"/>
          <w:color w:val="000000" w:themeColor="text1"/>
          <w:w w:val="90"/>
          <w:sz w:val="24"/>
          <w:szCs w:val="24"/>
        </w:rPr>
      </w:pPr>
      <w:r w:rsidRPr="00935315">
        <w:rPr>
          <w:rFonts w:ascii="Arial" w:hAnsi="Arial" w:cs="Arial"/>
          <w:color w:val="000000" w:themeColor="text1"/>
          <w:w w:val="90"/>
          <w:sz w:val="24"/>
          <w:szCs w:val="24"/>
        </w:rPr>
        <w:t>Alcance</w:t>
      </w:r>
    </w:p>
    <w:p w14:paraId="1E0B424A" w14:textId="77777777" w:rsidR="007A5087" w:rsidRPr="00935315" w:rsidRDefault="007A5087" w:rsidP="000F6C19">
      <w:pPr>
        <w:pStyle w:val="Prrafodelista"/>
        <w:numPr>
          <w:ilvl w:val="1"/>
          <w:numId w:val="21"/>
        </w:numPr>
        <w:tabs>
          <w:tab w:val="left" w:pos="803"/>
        </w:tabs>
        <w:spacing w:before="25"/>
        <w:ind w:hanging="121"/>
        <w:rPr>
          <w:rFonts w:ascii="Arial" w:hAnsi="Arial" w:cs="Arial"/>
          <w:color w:val="000000" w:themeColor="text1"/>
          <w:w w:val="90"/>
          <w:sz w:val="24"/>
          <w:szCs w:val="24"/>
        </w:rPr>
      </w:pPr>
      <w:r w:rsidRPr="00935315">
        <w:rPr>
          <w:rFonts w:ascii="Arial" w:hAnsi="Arial" w:cs="Arial"/>
          <w:color w:val="000000" w:themeColor="text1"/>
          <w:w w:val="90"/>
          <w:sz w:val="24"/>
          <w:szCs w:val="24"/>
        </w:rPr>
        <w:t>Definiciones: mínimo diez (10) haciendo la referencias bibliográficas o normativa correspondiente.</w:t>
      </w:r>
    </w:p>
    <w:p w14:paraId="30FAE361" w14:textId="77777777" w:rsidR="007A5087" w:rsidRPr="00935315" w:rsidRDefault="007A5087" w:rsidP="000F6C19">
      <w:pPr>
        <w:pStyle w:val="Prrafodelista"/>
        <w:numPr>
          <w:ilvl w:val="1"/>
          <w:numId w:val="21"/>
        </w:numPr>
        <w:tabs>
          <w:tab w:val="left" w:pos="803"/>
        </w:tabs>
        <w:spacing w:before="3"/>
        <w:ind w:hanging="121"/>
        <w:rPr>
          <w:rFonts w:ascii="Arial" w:hAnsi="Arial" w:cs="Arial"/>
          <w:color w:val="000000" w:themeColor="text1"/>
          <w:w w:val="90"/>
          <w:sz w:val="24"/>
          <w:szCs w:val="24"/>
        </w:rPr>
      </w:pPr>
      <w:r w:rsidRPr="00935315">
        <w:rPr>
          <w:rFonts w:ascii="Arial" w:hAnsi="Arial" w:cs="Arial"/>
          <w:color w:val="000000" w:themeColor="text1"/>
          <w:w w:val="90"/>
          <w:sz w:val="24"/>
          <w:szCs w:val="24"/>
        </w:rPr>
        <w:t>Procedimientos que se van a realizar en cada una de las áreas que conforman el servicio de alimentación.</w:t>
      </w:r>
    </w:p>
    <w:p w14:paraId="23F1D98E" w14:textId="77777777" w:rsidR="007A5087" w:rsidRPr="00935315" w:rsidRDefault="007A5087" w:rsidP="000F6C19">
      <w:pPr>
        <w:pStyle w:val="Prrafodelista"/>
        <w:numPr>
          <w:ilvl w:val="1"/>
          <w:numId w:val="21"/>
        </w:numPr>
        <w:tabs>
          <w:tab w:val="left" w:pos="803"/>
        </w:tabs>
        <w:spacing w:before="34"/>
        <w:ind w:hanging="121"/>
        <w:rPr>
          <w:rFonts w:ascii="Arial" w:hAnsi="Arial" w:cs="Arial"/>
          <w:color w:val="000000" w:themeColor="text1"/>
          <w:w w:val="90"/>
          <w:sz w:val="24"/>
          <w:szCs w:val="24"/>
        </w:rPr>
      </w:pPr>
      <w:r w:rsidRPr="00935315">
        <w:rPr>
          <w:rFonts w:ascii="Arial" w:hAnsi="Arial" w:cs="Arial"/>
          <w:color w:val="000000" w:themeColor="text1"/>
          <w:w w:val="90"/>
          <w:sz w:val="24"/>
          <w:szCs w:val="24"/>
        </w:rPr>
        <w:t>Frecuencia y cronograma con la que se va a llevar a cabo cada uno de los procedimientos.</w:t>
      </w:r>
    </w:p>
    <w:p w14:paraId="1033E3D9" w14:textId="77777777" w:rsidR="007A5087" w:rsidRPr="00935315" w:rsidRDefault="007A5087" w:rsidP="000F6C19">
      <w:pPr>
        <w:pStyle w:val="Prrafodelista"/>
        <w:numPr>
          <w:ilvl w:val="1"/>
          <w:numId w:val="21"/>
        </w:numPr>
        <w:tabs>
          <w:tab w:val="left" w:pos="803"/>
        </w:tabs>
        <w:spacing w:before="30" w:line="248" w:lineRule="exact"/>
        <w:ind w:hanging="121"/>
        <w:rPr>
          <w:rFonts w:ascii="Arial" w:hAnsi="Arial" w:cs="Arial"/>
          <w:color w:val="000000" w:themeColor="text1"/>
          <w:w w:val="90"/>
          <w:sz w:val="24"/>
          <w:szCs w:val="24"/>
        </w:rPr>
      </w:pPr>
      <w:r w:rsidRPr="00935315">
        <w:rPr>
          <w:rFonts w:ascii="Arial" w:hAnsi="Arial" w:cs="Arial"/>
          <w:color w:val="000000" w:themeColor="text1"/>
          <w:w w:val="90"/>
          <w:sz w:val="24"/>
          <w:szCs w:val="24"/>
        </w:rPr>
        <w:t>El cargo del responsable de la ejecución de estos procedimientos.</w:t>
      </w:r>
    </w:p>
    <w:p w14:paraId="31B8A558" w14:textId="77777777" w:rsidR="007A5087" w:rsidRPr="00935315" w:rsidRDefault="007A5087" w:rsidP="000F6C19">
      <w:pPr>
        <w:pStyle w:val="Prrafodelista"/>
        <w:numPr>
          <w:ilvl w:val="1"/>
          <w:numId w:val="21"/>
        </w:numPr>
        <w:tabs>
          <w:tab w:val="left" w:pos="803"/>
        </w:tabs>
        <w:ind w:right="841"/>
        <w:rPr>
          <w:rFonts w:ascii="Arial" w:hAnsi="Arial" w:cs="Arial"/>
          <w:color w:val="000000" w:themeColor="text1"/>
          <w:w w:val="90"/>
          <w:sz w:val="24"/>
          <w:szCs w:val="24"/>
        </w:rPr>
      </w:pPr>
      <w:r w:rsidRPr="00935315">
        <w:rPr>
          <w:rFonts w:ascii="Arial" w:hAnsi="Arial" w:cs="Arial"/>
          <w:color w:val="000000" w:themeColor="text1"/>
          <w:w w:val="90"/>
          <w:sz w:val="24"/>
          <w:szCs w:val="24"/>
        </w:rPr>
        <w:t>Fichas técnicas y Hojas de seguridad de agentes químicos o principios activos, así como las diluciones y concentraciones para cada caso.</w:t>
      </w:r>
    </w:p>
    <w:p w14:paraId="13ABEC93" w14:textId="77777777" w:rsidR="007A5087" w:rsidRPr="00935315" w:rsidRDefault="007A5087" w:rsidP="000F6C19">
      <w:pPr>
        <w:pStyle w:val="Prrafodelista"/>
        <w:numPr>
          <w:ilvl w:val="1"/>
          <w:numId w:val="21"/>
        </w:numPr>
        <w:tabs>
          <w:tab w:val="left" w:pos="803"/>
          <w:tab w:val="left" w:pos="8222"/>
        </w:tabs>
        <w:ind w:hanging="121"/>
        <w:rPr>
          <w:rFonts w:ascii="Arial" w:hAnsi="Arial" w:cs="Arial"/>
          <w:color w:val="000000" w:themeColor="text1"/>
          <w:w w:val="90"/>
          <w:sz w:val="24"/>
          <w:szCs w:val="24"/>
        </w:rPr>
      </w:pPr>
      <w:r w:rsidRPr="00935315">
        <w:rPr>
          <w:rFonts w:ascii="Arial" w:hAnsi="Arial" w:cs="Arial"/>
          <w:color w:val="000000" w:themeColor="text1"/>
          <w:w w:val="90"/>
          <w:sz w:val="24"/>
          <w:szCs w:val="24"/>
        </w:rPr>
        <w:t>Formatos que permitan controlar el desarrollo propuesto en cada uno de los programas.</w:t>
      </w:r>
    </w:p>
    <w:p w14:paraId="7F5D3E06" w14:textId="77777777" w:rsidR="00E57C1B" w:rsidRPr="00935315" w:rsidRDefault="00E57C1B" w:rsidP="008940D7">
      <w:pPr>
        <w:pStyle w:val="Textoindependiente"/>
        <w:tabs>
          <w:tab w:val="left" w:pos="8222"/>
        </w:tabs>
        <w:spacing w:before="3" w:line="244" w:lineRule="auto"/>
        <w:ind w:left="682" w:right="-28"/>
        <w:jc w:val="both"/>
        <w:rPr>
          <w:rFonts w:ascii="Arial" w:hAnsi="Arial" w:cs="Arial"/>
          <w:color w:val="000000" w:themeColor="text1"/>
          <w:w w:val="90"/>
          <w:sz w:val="24"/>
          <w:szCs w:val="24"/>
        </w:rPr>
      </w:pPr>
    </w:p>
    <w:p w14:paraId="459F8171" w14:textId="63FD16B6" w:rsidR="007A5087" w:rsidRPr="00935315" w:rsidRDefault="007A5087" w:rsidP="008940D7">
      <w:pPr>
        <w:pStyle w:val="Textoindependiente"/>
        <w:tabs>
          <w:tab w:val="left" w:pos="8222"/>
        </w:tabs>
        <w:spacing w:before="3" w:line="244"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Todos los planes y programas deberán ir firmados por los profesionales que los elaboraron y los revisaron y por el Representante Legal que los autoriza para su ejecución. Adicionalmente los profesionales deberán adjuntar a los planes, las fotocopias del diploma y/o acta de grado y la respectiva copia de la tarjeta profesional cuando aplique. Lo anterior con el fin de la respectiva verificación por parte del Supervisor o quien haga sus veces.</w:t>
      </w:r>
    </w:p>
    <w:p w14:paraId="1335B52E" w14:textId="77777777" w:rsidR="007A5087" w:rsidRPr="00935315" w:rsidRDefault="007A5087" w:rsidP="008940D7">
      <w:pPr>
        <w:pStyle w:val="Textoindependiente"/>
        <w:tabs>
          <w:tab w:val="left" w:pos="8222"/>
          <w:tab w:val="left" w:pos="8789"/>
        </w:tabs>
        <w:spacing w:before="6"/>
        <w:ind w:right="-28"/>
        <w:rPr>
          <w:rFonts w:ascii="Arial" w:hAnsi="Arial" w:cs="Arial"/>
          <w:color w:val="000000" w:themeColor="text1"/>
          <w:w w:val="90"/>
          <w:sz w:val="24"/>
          <w:szCs w:val="24"/>
        </w:rPr>
      </w:pPr>
    </w:p>
    <w:p w14:paraId="0E74531F" w14:textId="77777777" w:rsidR="007A5087" w:rsidRPr="00935315" w:rsidRDefault="007A5087" w:rsidP="00E57C1B">
      <w:pPr>
        <w:pStyle w:val="Textoindependiente"/>
        <w:tabs>
          <w:tab w:val="left" w:pos="8222"/>
        </w:tabs>
        <w:spacing w:before="3" w:line="244"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profesionales idóneos son quienes diligencian y firman los formatos relacionados con el Plan de saneamiento; así mismo son quienes deberán diseñar y ajustar las necesidades al servicio de alimentación de los demás planes y programas relacionados a continuación:</w:t>
      </w:r>
    </w:p>
    <w:p w14:paraId="6397FC32" w14:textId="77777777" w:rsidR="00E57C1B" w:rsidRPr="00935315" w:rsidRDefault="00E57C1B" w:rsidP="002A06A2">
      <w:pPr>
        <w:pStyle w:val="Textoindependiente"/>
        <w:tabs>
          <w:tab w:val="left" w:pos="8789"/>
        </w:tabs>
        <w:spacing w:before="2"/>
        <w:rPr>
          <w:rFonts w:ascii="Arial" w:hAnsi="Arial" w:cs="Arial"/>
          <w:color w:val="000000" w:themeColor="text1"/>
          <w:w w:val="90"/>
          <w:sz w:val="24"/>
          <w:szCs w:val="24"/>
        </w:rPr>
      </w:pPr>
    </w:p>
    <w:p w14:paraId="650B5461" w14:textId="77777777" w:rsidR="00E57C1B" w:rsidRPr="00935315" w:rsidRDefault="007A5087" w:rsidP="00E57C1B">
      <w:pPr>
        <w:pStyle w:val="Prrafodelista"/>
        <w:numPr>
          <w:ilvl w:val="2"/>
          <w:numId w:val="21"/>
        </w:numPr>
        <w:tabs>
          <w:tab w:val="left" w:pos="1402"/>
          <w:tab w:val="left" w:pos="8789"/>
        </w:tabs>
        <w:spacing w:line="268" w:lineRule="exact"/>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Plan de Saneamiento: Ingeniero de alimentos, Ingeniero Agroindustrial, Nutricionista/Dietista o afines</w:t>
      </w:r>
    </w:p>
    <w:p w14:paraId="3B8B191D" w14:textId="24261BF5" w:rsidR="007A5087" w:rsidRPr="00935315" w:rsidRDefault="007A5087" w:rsidP="00E57C1B">
      <w:pPr>
        <w:pStyle w:val="Prrafodelista"/>
        <w:numPr>
          <w:ilvl w:val="2"/>
          <w:numId w:val="21"/>
        </w:numPr>
        <w:tabs>
          <w:tab w:val="left" w:pos="1402"/>
          <w:tab w:val="left" w:pos="8789"/>
        </w:tabs>
        <w:spacing w:line="268" w:lineRule="exact"/>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Plan de aseguramiento y control de calidad. Ingeniero Industrial o afines, Ingeniero de Alimentos, Ingeniero Agroindustrial o afines, Nutricionista/Dietista, microbiólogo o afines.</w:t>
      </w:r>
    </w:p>
    <w:p w14:paraId="624F49FF" w14:textId="77777777" w:rsidR="007A5087" w:rsidRPr="00935315" w:rsidRDefault="007A5087" w:rsidP="00E57C1B">
      <w:pPr>
        <w:pStyle w:val="Prrafodelista"/>
        <w:numPr>
          <w:ilvl w:val="2"/>
          <w:numId w:val="21"/>
        </w:numPr>
        <w:tabs>
          <w:tab w:val="left" w:pos="1402"/>
          <w:tab w:val="left" w:pos="8789"/>
        </w:tabs>
        <w:spacing w:line="268" w:lineRule="exact"/>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Manual de seguridad y salud en el trabajo. Profesional en salud ocupacional, enfermero, Médico o profesional especializado con licencia en Seguridad y Salud en el Trabajo (SST).</w:t>
      </w:r>
    </w:p>
    <w:p w14:paraId="16D69B06" w14:textId="77777777" w:rsidR="007A5087" w:rsidRPr="00935315" w:rsidRDefault="007A5087" w:rsidP="00E57C1B">
      <w:pPr>
        <w:pStyle w:val="Prrafodelista"/>
        <w:numPr>
          <w:ilvl w:val="2"/>
          <w:numId w:val="21"/>
        </w:numPr>
        <w:tabs>
          <w:tab w:val="left" w:pos="1402"/>
          <w:tab w:val="left" w:pos="8789"/>
        </w:tabs>
        <w:spacing w:line="268" w:lineRule="exact"/>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Plan de atención de emergencias. Profesional en salud ocupacional, enfermero, Médico o profesional especializado con licencia en SST o personal con formación en brigadas de emergencia o atención de desastres.</w:t>
      </w:r>
    </w:p>
    <w:p w14:paraId="4205F16C" w14:textId="77777777" w:rsidR="007A5087" w:rsidRPr="00935315" w:rsidRDefault="007A5087" w:rsidP="00E57C1B">
      <w:pPr>
        <w:pStyle w:val="Prrafodelista"/>
        <w:numPr>
          <w:ilvl w:val="2"/>
          <w:numId w:val="21"/>
        </w:numPr>
        <w:tabs>
          <w:tab w:val="left" w:pos="1402"/>
          <w:tab w:val="left" w:pos="8789"/>
        </w:tabs>
        <w:spacing w:line="268" w:lineRule="exact"/>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Plan de contingencia. Ingeniero de Alimentos, Ingeniero Agroindustrial, Nutricionista/Dietista o afines.</w:t>
      </w:r>
    </w:p>
    <w:p w14:paraId="790B9792" w14:textId="28A77429" w:rsidR="007A5087" w:rsidRPr="00935315" w:rsidRDefault="007A5087" w:rsidP="00E57C1B">
      <w:pPr>
        <w:pStyle w:val="Prrafodelista"/>
        <w:numPr>
          <w:ilvl w:val="2"/>
          <w:numId w:val="21"/>
        </w:numPr>
        <w:tabs>
          <w:tab w:val="left" w:pos="1402"/>
          <w:tab w:val="left" w:pos="8789"/>
        </w:tabs>
        <w:spacing w:line="268" w:lineRule="exact"/>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Plan de muestreo: </w:t>
      </w:r>
      <w:r w:rsidR="00311049" w:rsidRPr="00935315">
        <w:rPr>
          <w:rFonts w:ascii="Arial" w:hAnsi="Arial" w:cs="Arial"/>
          <w:color w:val="000000" w:themeColor="text1"/>
          <w:w w:val="90"/>
          <w:sz w:val="24"/>
          <w:szCs w:val="24"/>
        </w:rPr>
        <w:t>I</w:t>
      </w:r>
      <w:r w:rsidRPr="00935315">
        <w:rPr>
          <w:rFonts w:ascii="Arial" w:hAnsi="Arial" w:cs="Arial"/>
          <w:color w:val="000000" w:themeColor="text1"/>
          <w:w w:val="90"/>
          <w:sz w:val="24"/>
          <w:szCs w:val="24"/>
        </w:rPr>
        <w:t>ngeniero Industrial o afines, Ingeniero de Alimentos, Ingeniero Agroindustrial o afines, Nutricionista/Dietista, microbiólogo o afines.</w:t>
      </w:r>
    </w:p>
    <w:p w14:paraId="4CC2A5FD" w14:textId="77777777" w:rsidR="007A5087" w:rsidRPr="00935315" w:rsidRDefault="007A5087" w:rsidP="00E57C1B">
      <w:pPr>
        <w:pStyle w:val="Prrafodelista"/>
        <w:numPr>
          <w:ilvl w:val="2"/>
          <w:numId w:val="21"/>
        </w:numPr>
        <w:tabs>
          <w:tab w:val="left" w:pos="1402"/>
          <w:tab w:val="left" w:pos="8789"/>
        </w:tabs>
        <w:spacing w:line="268" w:lineRule="exact"/>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Protocolo de control de temperaturas: ingeniero Industrial o afines, Ingeniero de Alimentos, Ingeniero Agroindustrial o afines, Nutricionista/Dietista, microbiólogo o afines.</w:t>
      </w:r>
    </w:p>
    <w:p w14:paraId="67115B17" w14:textId="77777777" w:rsidR="00502C7A" w:rsidRPr="00935315" w:rsidRDefault="00502C7A" w:rsidP="00311049">
      <w:pPr>
        <w:pStyle w:val="Ttulo1"/>
        <w:tabs>
          <w:tab w:val="left" w:pos="1401"/>
          <w:tab w:val="left" w:pos="1402"/>
          <w:tab w:val="left" w:pos="8789"/>
        </w:tabs>
        <w:ind w:left="0" w:firstLine="0"/>
        <w:rPr>
          <w:rFonts w:eastAsia="Microsoft Sans Serif"/>
          <w:b w:val="0"/>
          <w:bCs w:val="0"/>
          <w:color w:val="000000" w:themeColor="text1"/>
          <w:w w:val="90"/>
          <w:sz w:val="24"/>
          <w:szCs w:val="24"/>
        </w:rPr>
      </w:pPr>
    </w:p>
    <w:p w14:paraId="11292060" w14:textId="4DA6DD9A" w:rsidR="007A5087" w:rsidRPr="00935315" w:rsidRDefault="00693AE9" w:rsidP="00693AE9">
      <w:pPr>
        <w:pStyle w:val="Ttulo1"/>
        <w:tabs>
          <w:tab w:val="left" w:pos="1401"/>
          <w:tab w:val="left" w:pos="1402"/>
          <w:tab w:val="left" w:pos="8789"/>
        </w:tabs>
        <w:ind w:left="0" w:firstLine="0"/>
        <w:rPr>
          <w:rFonts w:eastAsia="Microsoft Sans Serif"/>
          <w:b w:val="0"/>
          <w:bCs w:val="0"/>
          <w:color w:val="000000" w:themeColor="text1"/>
          <w:w w:val="90"/>
          <w:sz w:val="24"/>
          <w:szCs w:val="24"/>
        </w:rPr>
      </w:pPr>
      <w:r w:rsidRPr="00935315">
        <w:rPr>
          <w:rFonts w:eastAsia="Microsoft Sans Serif"/>
          <w:b w:val="0"/>
          <w:bCs w:val="0"/>
          <w:color w:val="000000" w:themeColor="text1"/>
          <w:w w:val="90"/>
          <w:sz w:val="24"/>
          <w:szCs w:val="24"/>
        </w:rPr>
        <w:t xml:space="preserve">             7.1 </w:t>
      </w:r>
      <w:r w:rsidR="007A5087" w:rsidRPr="00935315">
        <w:rPr>
          <w:rFonts w:eastAsia="Microsoft Sans Serif"/>
          <w:color w:val="000000" w:themeColor="text1"/>
          <w:w w:val="90"/>
          <w:sz w:val="24"/>
          <w:szCs w:val="24"/>
        </w:rPr>
        <w:t>PLAN DE SANEAMIENTO BÁSICO PARA SERVICIOS DE ALIMENTACIÓN</w:t>
      </w:r>
    </w:p>
    <w:p w14:paraId="71CBB320" w14:textId="77777777" w:rsidR="007A5087" w:rsidRPr="00935315" w:rsidRDefault="007A5087" w:rsidP="002A06A2">
      <w:pPr>
        <w:pStyle w:val="Textoindependiente"/>
        <w:tabs>
          <w:tab w:val="left" w:pos="8789"/>
        </w:tabs>
        <w:spacing w:before="9"/>
        <w:rPr>
          <w:rFonts w:ascii="Arial" w:hAnsi="Arial" w:cs="Arial"/>
          <w:color w:val="000000" w:themeColor="text1"/>
          <w:w w:val="90"/>
          <w:sz w:val="24"/>
          <w:szCs w:val="24"/>
        </w:rPr>
      </w:pPr>
    </w:p>
    <w:p w14:paraId="2EA3D1EE" w14:textId="77777777" w:rsidR="007A5087" w:rsidRPr="00935315" w:rsidRDefault="007A5087" w:rsidP="00DB4E8D">
      <w:pPr>
        <w:pStyle w:val="Textoindependiente"/>
        <w:tabs>
          <w:tab w:val="left" w:pos="8789"/>
        </w:tabs>
        <w:spacing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contratista, deberá ajustar el plan de saneamiento a las características específicas del servicio de alimentación; con objetivos, descripción de definiciones, procedimientos, cronogramas, registros y responsables. El plan de saneamiento, según lo dispuesto en la Resolución 2674 de 2013 y las normas que modifiquen, adicionen y sustituyan consta de cuatro (4) programas:</w:t>
      </w:r>
    </w:p>
    <w:p w14:paraId="5DB96250" w14:textId="77777777" w:rsidR="007A5087" w:rsidRPr="00935315" w:rsidRDefault="007A5087" w:rsidP="002A06A2">
      <w:pPr>
        <w:pStyle w:val="Textoindependiente"/>
        <w:tabs>
          <w:tab w:val="left" w:pos="8789"/>
        </w:tabs>
        <w:spacing w:before="7"/>
        <w:rPr>
          <w:rFonts w:ascii="Arial" w:hAnsi="Arial" w:cs="Arial"/>
          <w:color w:val="000000" w:themeColor="text1"/>
          <w:w w:val="90"/>
          <w:sz w:val="24"/>
          <w:szCs w:val="24"/>
        </w:rPr>
      </w:pPr>
    </w:p>
    <w:p w14:paraId="2BFD8283" w14:textId="77777777" w:rsidR="007A5087" w:rsidRPr="00935315" w:rsidRDefault="007A5087" w:rsidP="00006E24">
      <w:pPr>
        <w:pStyle w:val="Prrafodelista"/>
        <w:numPr>
          <w:ilvl w:val="0"/>
          <w:numId w:val="48"/>
        </w:numPr>
        <w:tabs>
          <w:tab w:val="left" w:pos="1402"/>
          <w:tab w:val="left" w:pos="8789"/>
        </w:tabs>
        <w:ind w:firstLine="131"/>
        <w:rPr>
          <w:rFonts w:ascii="Arial" w:hAnsi="Arial" w:cs="Arial"/>
          <w:color w:val="000000" w:themeColor="text1"/>
          <w:w w:val="90"/>
          <w:sz w:val="24"/>
          <w:szCs w:val="24"/>
        </w:rPr>
      </w:pPr>
      <w:r w:rsidRPr="00935315">
        <w:rPr>
          <w:rFonts w:ascii="Arial" w:hAnsi="Arial" w:cs="Arial"/>
          <w:color w:val="000000" w:themeColor="text1"/>
          <w:w w:val="90"/>
          <w:sz w:val="24"/>
          <w:szCs w:val="24"/>
        </w:rPr>
        <w:t>Limpieza y desinfección,</w:t>
      </w:r>
    </w:p>
    <w:p w14:paraId="3784A133" w14:textId="77777777" w:rsidR="007A5087" w:rsidRPr="00935315" w:rsidRDefault="007A5087" w:rsidP="00006E24">
      <w:pPr>
        <w:pStyle w:val="Prrafodelista"/>
        <w:numPr>
          <w:ilvl w:val="0"/>
          <w:numId w:val="48"/>
        </w:numPr>
        <w:tabs>
          <w:tab w:val="left" w:pos="1402"/>
          <w:tab w:val="left" w:pos="8789"/>
        </w:tabs>
        <w:spacing w:before="35"/>
        <w:ind w:firstLine="131"/>
        <w:rPr>
          <w:rFonts w:ascii="Arial" w:hAnsi="Arial" w:cs="Arial"/>
          <w:color w:val="000000" w:themeColor="text1"/>
          <w:w w:val="90"/>
          <w:sz w:val="24"/>
          <w:szCs w:val="24"/>
        </w:rPr>
      </w:pPr>
      <w:r w:rsidRPr="00935315">
        <w:rPr>
          <w:rFonts w:ascii="Arial" w:hAnsi="Arial" w:cs="Arial"/>
          <w:color w:val="000000" w:themeColor="text1"/>
          <w:w w:val="90"/>
          <w:sz w:val="24"/>
          <w:szCs w:val="24"/>
        </w:rPr>
        <w:t>Disposición de residuos sólidos y líquidos,</w:t>
      </w:r>
    </w:p>
    <w:p w14:paraId="7628F18C" w14:textId="77777777" w:rsidR="007A5087" w:rsidRPr="00935315" w:rsidRDefault="007A5087" w:rsidP="00006E24">
      <w:pPr>
        <w:pStyle w:val="Prrafodelista"/>
        <w:numPr>
          <w:ilvl w:val="0"/>
          <w:numId w:val="48"/>
        </w:numPr>
        <w:tabs>
          <w:tab w:val="left" w:pos="1402"/>
          <w:tab w:val="left" w:pos="8789"/>
        </w:tabs>
        <w:spacing w:before="31"/>
        <w:ind w:firstLine="131"/>
        <w:rPr>
          <w:rFonts w:ascii="Arial" w:hAnsi="Arial" w:cs="Arial"/>
          <w:color w:val="000000" w:themeColor="text1"/>
          <w:w w:val="90"/>
          <w:sz w:val="24"/>
          <w:szCs w:val="24"/>
        </w:rPr>
      </w:pPr>
      <w:r w:rsidRPr="00935315">
        <w:rPr>
          <w:rFonts w:ascii="Arial" w:hAnsi="Arial" w:cs="Arial"/>
          <w:color w:val="000000" w:themeColor="text1"/>
          <w:w w:val="90"/>
          <w:sz w:val="24"/>
          <w:szCs w:val="24"/>
        </w:rPr>
        <w:t>Control de plagas,</w:t>
      </w:r>
    </w:p>
    <w:p w14:paraId="1BC787C4" w14:textId="77777777" w:rsidR="007A5087" w:rsidRPr="00935315" w:rsidRDefault="007A5087" w:rsidP="00006E24">
      <w:pPr>
        <w:pStyle w:val="Prrafodelista"/>
        <w:numPr>
          <w:ilvl w:val="0"/>
          <w:numId w:val="48"/>
        </w:numPr>
        <w:tabs>
          <w:tab w:val="left" w:pos="1402"/>
          <w:tab w:val="left" w:pos="8789"/>
        </w:tabs>
        <w:spacing w:before="27"/>
        <w:ind w:firstLine="131"/>
        <w:rPr>
          <w:rFonts w:ascii="Arial" w:hAnsi="Arial" w:cs="Arial"/>
          <w:color w:val="000000" w:themeColor="text1"/>
          <w:w w:val="90"/>
          <w:sz w:val="24"/>
          <w:szCs w:val="24"/>
        </w:rPr>
      </w:pPr>
      <w:r w:rsidRPr="00935315">
        <w:rPr>
          <w:rFonts w:ascii="Arial" w:hAnsi="Arial" w:cs="Arial"/>
          <w:color w:val="000000" w:themeColor="text1"/>
          <w:w w:val="90"/>
          <w:sz w:val="24"/>
          <w:szCs w:val="24"/>
        </w:rPr>
        <w:t>Abastecimiento o Suministro de agua potable.</w:t>
      </w:r>
    </w:p>
    <w:p w14:paraId="50B02013" w14:textId="77777777" w:rsidR="007A5087" w:rsidRPr="00935315" w:rsidRDefault="007A5087" w:rsidP="002A06A2">
      <w:pPr>
        <w:pStyle w:val="Textoindependiente"/>
        <w:tabs>
          <w:tab w:val="left" w:pos="8789"/>
        </w:tabs>
        <w:spacing w:before="10"/>
        <w:rPr>
          <w:rFonts w:ascii="Arial" w:hAnsi="Arial" w:cs="Arial"/>
          <w:color w:val="000000" w:themeColor="text1"/>
          <w:w w:val="90"/>
          <w:sz w:val="24"/>
          <w:szCs w:val="24"/>
        </w:rPr>
      </w:pPr>
    </w:p>
    <w:p w14:paraId="0FCB69BF" w14:textId="77777777" w:rsidR="007A5087" w:rsidRPr="00935315" w:rsidRDefault="007A5087" w:rsidP="00DB4E8D">
      <w:pPr>
        <w:pStyle w:val="Textoindependiente"/>
        <w:tabs>
          <w:tab w:val="left" w:pos="8789"/>
        </w:tabs>
        <w:spacing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 implementación, ejecución y control del plan de saneamiento es responsabilidad del contratista del servicio de alimentación.</w:t>
      </w:r>
    </w:p>
    <w:p w14:paraId="09A48CFF" w14:textId="77777777" w:rsidR="007A5087" w:rsidRPr="00935315" w:rsidRDefault="007A5087" w:rsidP="00DB4E8D">
      <w:pPr>
        <w:pStyle w:val="Textoindependiente"/>
        <w:tabs>
          <w:tab w:val="left" w:pos="8789"/>
        </w:tabs>
        <w:spacing w:before="5"/>
        <w:ind w:right="-28"/>
        <w:rPr>
          <w:rFonts w:ascii="Arial" w:hAnsi="Arial" w:cs="Arial"/>
          <w:color w:val="000000" w:themeColor="text1"/>
          <w:w w:val="90"/>
          <w:sz w:val="24"/>
          <w:szCs w:val="24"/>
        </w:rPr>
      </w:pPr>
    </w:p>
    <w:p w14:paraId="08C1C67E" w14:textId="166B457E" w:rsidR="007A5087" w:rsidRPr="00935315" w:rsidRDefault="007A5087" w:rsidP="00DB4E8D">
      <w:pPr>
        <w:pStyle w:val="Textoindependiente"/>
        <w:tabs>
          <w:tab w:val="left" w:pos="8789"/>
        </w:tabs>
        <w:spacing w:before="1"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El contratista se obliga a presentar al supervisor dentro de los ocho (8) días calendario siguiente al inicio del </w:t>
      </w:r>
      <w:r w:rsidR="00DB4E8D" w:rsidRPr="00935315">
        <w:rPr>
          <w:rFonts w:ascii="Arial" w:hAnsi="Arial" w:cs="Arial"/>
          <w:color w:val="000000" w:themeColor="text1"/>
          <w:w w:val="90"/>
          <w:sz w:val="24"/>
          <w:szCs w:val="24"/>
        </w:rPr>
        <w:t xml:space="preserve">contrato el </w:t>
      </w:r>
      <w:r w:rsidRPr="00935315">
        <w:rPr>
          <w:rFonts w:ascii="Arial" w:hAnsi="Arial" w:cs="Arial"/>
          <w:color w:val="000000" w:themeColor="text1"/>
          <w:w w:val="90"/>
          <w:sz w:val="24"/>
          <w:szCs w:val="24"/>
        </w:rPr>
        <w:t>plan de saneamiento</w:t>
      </w:r>
      <w:r w:rsidR="00DB4E8D" w:rsidRPr="00935315">
        <w:rPr>
          <w:rFonts w:ascii="Arial" w:hAnsi="Arial" w:cs="Arial"/>
          <w:color w:val="000000" w:themeColor="text1"/>
          <w:w w:val="90"/>
          <w:sz w:val="24"/>
          <w:szCs w:val="24"/>
        </w:rPr>
        <w:t xml:space="preserve"> con los ajustes requeridos acorde con la operación propia en cárcel,</w:t>
      </w:r>
      <w:r w:rsidRPr="00935315">
        <w:rPr>
          <w:rFonts w:ascii="Arial" w:hAnsi="Arial" w:cs="Arial"/>
          <w:color w:val="000000" w:themeColor="text1"/>
          <w:w w:val="90"/>
          <w:sz w:val="24"/>
          <w:szCs w:val="24"/>
        </w:rPr>
        <w:t xml:space="preserve"> para su aprobación, que deberá contener los siguientes documentos ajustados al servicio de alimentación, que incluye:</w:t>
      </w:r>
    </w:p>
    <w:p w14:paraId="4D3F9419" w14:textId="74398215" w:rsidR="00AB04E9" w:rsidRPr="00935315" w:rsidRDefault="00AB04E9" w:rsidP="00753404">
      <w:pPr>
        <w:pStyle w:val="Textoindependiente"/>
        <w:tabs>
          <w:tab w:val="left" w:pos="8789"/>
        </w:tabs>
        <w:spacing w:before="1" w:line="242" w:lineRule="auto"/>
        <w:ind w:right="834"/>
        <w:jc w:val="both"/>
        <w:rPr>
          <w:rFonts w:ascii="Arial" w:hAnsi="Arial" w:cs="Arial"/>
          <w:color w:val="000000" w:themeColor="text1"/>
          <w:w w:val="90"/>
          <w:sz w:val="24"/>
          <w:szCs w:val="24"/>
        </w:rPr>
      </w:pPr>
    </w:p>
    <w:p w14:paraId="1B21532F" w14:textId="77777777" w:rsidR="007A5087" w:rsidRPr="00935315" w:rsidRDefault="007A5087" w:rsidP="000F6C19">
      <w:pPr>
        <w:pStyle w:val="Ttulo1"/>
        <w:numPr>
          <w:ilvl w:val="0"/>
          <w:numId w:val="19"/>
        </w:numPr>
        <w:tabs>
          <w:tab w:val="left" w:pos="1063"/>
          <w:tab w:val="left" w:pos="1064"/>
          <w:tab w:val="left" w:pos="8789"/>
        </w:tabs>
        <w:spacing w:before="95"/>
        <w:rPr>
          <w:rFonts w:eastAsia="Microsoft Sans Serif"/>
          <w:color w:val="000000" w:themeColor="text1"/>
          <w:w w:val="90"/>
          <w:sz w:val="24"/>
          <w:szCs w:val="24"/>
        </w:rPr>
      </w:pPr>
      <w:r w:rsidRPr="00935315">
        <w:rPr>
          <w:rFonts w:eastAsia="Microsoft Sans Serif"/>
          <w:color w:val="000000" w:themeColor="text1"/>
          <w:w w:val="90"/>
          <w:sz w:val="24"/>
          <w:szCs w:val="24"/>
        </w:rPr>
        <w:t>PROGRAMA DE LIMPIEZA Y DESINFECCIÓN</w:t>
      </w:r>
    </w:p>
    <w:p w14:paraId="6880EC37" w14:textId="77777777" w:rsidR="007A5087" w:rsidRPr="00935315" w:rsidRDefault="007A5087" w:rsidP="002A06A2">
      <w:pPr>
        <w:pStyle w:val="Textoindependiente"/>
        <w:tabs>
          <w:tab w:val="left" w:pos="8789"/>
        </w:tabs>
        <w:spacing w:before="6"/>
        <w:rPr>
          <w:rFonts w:ascii="Arial" w:hAnsi="Arial" w:cs="Arial"/>
          <w:color w:val="000000" w:themeColor="text1"/>
          <w:w w:val="90"/>
          <w:sz w:val="24"/>
          <w:szCs w:val="24"/>
        </w:rPr>
      </w:pPr>
    </w:p>
    <w:p w14:paraId="34F2F863" w14:textId="77777777" w:rsidR="007A5087" w:rsidRPr="00935315" w:rsidRDefault="007A5087" w:rsidP="008940D7">
      <w:pPr>
        <w:pStyle w:val="Textoindependiente"/>
        <w:tabs>
          <w:tab w:val="left" w:pos="8789"/>
        </w:tabs>
        <w:spacing w:line="242" w:lineRule="auto"/>
        <w:ind w:left="682" w:right="-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programa debe contemplar la higienización de instalaciones, áreas, techos y paredes, equipos, utensilios, menaje, ambientes, teniendo en cuenta las normas de Buenas Prácticas de Manufactura.</w:t>
      </w:r>
    </w:p>
    <w:p w14:paraId="682FB1D9" w14:textId="77777777" w:rsidR="007A5087" w:rsidRPr="00935315" w:rsidRDefault="007A5087" w:rsidP="002A06A2">
      <w:pPr>
        <w:pStyle w:val="Textoindependiente"/>
        <w:tabs>
          <w:tab w:val="left" w:pos="8789"/>
        </w:tabs>
        <w:spacing w:before="4"/>
        <w:rPr>
          <w:rFonts w:ascii="Arial" w:hAnsi="Arial" w:cs="Arial"/>
          <w:color w:val="000000" w:themeColor="text1"/>
          <w:w w:val="90"/>
          <w:sz w:val="24"/>
          <w:szCs w:val="24"/>
        </w:rPr>
      </w:pPr>
    </w:p>
    <w:p w14:paraId="08C6C167" w14:textId="77777777" w:rsidR="007A5087" w:rsidRPr="00935315" w:rsidRDefault="007A5087" w:rsidP="002A06A2">
      <w:pPr>
        <w:pStyle w:val="Textoindependiente"/>
        <w:tabs>
          <w:tab w:val="left" w:pos="8789"/>
        </w:tabs>
        <w:ind w:left="682"/>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programa deberá contener como mínimo:</w:t>
      </w:r>
    </w:p>
    <w:p w14:paraId="4BF651A7" w14:textId="77777777" w:rsidR="007A5087" w:rsidRPr="00935315" w:rsidRDefault="007A5087" w:rsidP="000F6C19">
      <w:pPr>
        <w:pStyle w:val="Prrafodelista"/>
        <w:numPr>
          <w:ilvl w:val="1"/>
          <w:numId w:val="19"/>
        </w:numPr>
        <w:tabs>
          <w:tab w:val="left" w:pos="1402"/>
          <w:tab w:val="left" w:pos="8789"/>
        </w:tabs>
        <w:spacing w:before="186"/>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Objetivo</w:t>
      </w:r>
    </w:p>
    <w:p w14:paraId="43A74737"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Alcance</w:t>
      </w:r>
    </w:p>
    <w:p w14:paraId="0363D0C4" w14:textId="77777777" w:rsidR="007A5087" w:rsidRPr="00935315" w:rsidRDefault="007A5087" w:rsidP="000F6C19">
      <w:pPr>
        <w:pStyle w:val="Prrafodelista"/>
        <w:numPr>
          <w:ilvl w:val="1"/>
          <w:numId w:val="19"/>
        </w:numPr>
        <w:tabs>
          <w:tab w:val="left" w:pos="1401"/>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Ubicación del servicio de alimentación</w:t>
      </w:r>
    </w:p>
    <w:p w14:paraId="274CA321"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Introducción</w:t>
      </w:r>
    </w:p>
    <w:p w14:paraId="421AFE1B" w14:textId="3A5AA943"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Responsables (funciones</w:t>
      </w:r>
      <w:r w:rsidR="003E1AB9" w:rsidRPr="00935315">
        <w:rPr>
          <w:rFonts w:ascii="Arial" w:hAnsi="Arial" w:cs="Arial"/>
          <w:color w:val="000000" w:themeColor="text1"/>
          <w:w w:val="90"/>
          <w:sz w:val="24"/>
          <w:szCs w:val="24"/>
        </w:rPr>
        <w:t xml:space="preserve"> del</w:t>
      </w:r>
      <w:r w:rsidRPr="00935315">
        <w:rPr>
          <w:rFonts w:ascii="Arial" w:hAnsi="Arial" w:cs="Arial"/>
          <w:color w:val="000000" w:themeColor="text1"/>
          <w:w w:val="90"/>
          <w:sz w:val="24"/>
          <w:szCs w:val="24"/>
        </w:rPr>
        <w:t xml:space="preserve"> personal profesional y operativo)</w:t>
      </w:r>
    </w:p>
    <w:p w14:paraId="209338D6" w14:textId="77777777" w:rsidR="007A5087" w:rsidRPr="00935315" w:rsidRDefault="007A5087" w:rsidP="000F6C19">
      <w:pPr>
        <w:pStyle w:val="Prrafodelista"/>
        <w:numPr>
          <w:ilvl w:val="1"/>
          <w:numId w:val="19"/>
        </w:numPr>
        <w:tabs>
          <w:tab w:val="left" w:pos="1401"/>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Los procedimientos de limpieza y desinfección especificando:</w:t>
      </w:r>
    </w:p>
    <w:p w14:paraId="4AF83A37" w14:textId="77777777" w:rsidR="007A5087" w:rsidRPr="00935315" w:rsidRDefault="007A5087" w:rsidP="00006E24">
      <w:pPr>
        <w:pStyle w:val="Prrafodelista"/>
        <w:numPr>
          <w:ilvl w:val="2"/>
          <w:numId w:val="43"/>
        </w:numPr>
        <w:tabs>
          <w:tab w:val="left" w:pos="1675"/>
          <w:tab w:val="left" w:pos="1676"/>
          <w:tab w:val="left" w:pos="8789"/>
        </w:tabs>
        <w:spacing w:before="1" w:line="291" w:lineRule="exact"/>
        <w:rPr>
          <w:rFonts w:ascii="Arial" w:hAnsi="Arial" w:cs="Arial"/>
          <w:color w:val="000000" w:themeColor="text1"/>
          <w:w w:val="90"/>
          <w:sz w:val="24"/>
          <w:szCs w:val="24"/>
        </w:rPr>
      </w:pPr>
      <w:r w:rsidRPr="00935315">
        <w:rPr>
          <w:rFonts w:ascii="Arial" w:hAnsi="Arial" w:cs="Arial"/>
          <w:color w:val="000000" w:themeColor="text1"/>
          <w:w w:val="90"/>
          <w:sz w:val="24"/>
          <w:szCs w:val="24"/>
        </w:rPr>
        <w:t>Sustancias empleadas con sus concentraciones</w:t>
      </w:r>
    </w:p>
    <w:p w14:paraId="2FDE2CF8" w14:textId="77777777" w:rsidR="007A5087" w:rsidRPr="00935315" w:rsidRDefault="007A5087" w:rsidP="00006E24">
      <w:pPr>
        <w:pStyle w:val="Prrafodelista"/>
        <w:numPr>
          <w:ilvl w:val="2"/>
          <w:numId w:val="43"/>
        </w:numPr>
        <w:tabs>
          <w:tab w:val="left" w:pos="1675"/>
          <w:tab w:val="left" w:pos="1676"/>
          <w:tab w:val="left" w:pos="8789"/>
        </w:tabs>
        <w:spacing w:line="288" w:lineRule="exact"/>
        <w:rPr>
          <w:rFonts w:ascii="Arial" w:hAnsi="Arial" w:cs="Arial"/>
          <w:color w:val="000000" w:themeColor="text1"/>
          <w:w w:val="90"/>
          <w:sz w:val="24"/>
          <w:szCs w:val="24"/>
        </w:rPr>
      </w:pPr>
      <w:r w:rsidRPr="00935315">
        <w:rPr>
          <w:rFonts w:ascii="Arial" w:hAnsi="Arial" w:cs="Arial"/>
          <w:color w:val="000000" w:themeColor="text1"/>
          <w:w w:val="90"/>
          <w:sz w:val="24"/>
          <w:szCs w:val="24"/>
        </w:rPr>
        <w:t>Tiempos de contacto</w:t>
      </w:r>
    </w:p>
    <w:p w14:paraId="796FE987" w14:textId="77777777" w:rsidR="007A5087" w:rsidRPr="00935315" w:rsidRDefault="007A5087" w:rsidP="00006E24">
      <w:pPr>
        <w:pStyle w:val="Prrafodelista"/>
        <w:numPr>
          <w:ilvl w:val="2"/>
          <w:numId w:val="43"/>
        </w:numPr>
        <w:tabs>
          <w:tab w:val="left" w:pos="1675"/>
          <w:tab w:val="left" w:pos="1676"/>
          <w:tab w:val="left" w:pos="8789"/>
        </w:tabs>
        <w:spacing w:line="288" w:lineRule="exact"/>
        <w:rPr>
          <w:rFonts w:ascii="Arial" w:hAnsi="Arial" w:cs="Arial"/>
          <w:color w:val="000000" w:themeColor="text1"/>
          <w:w w:val="90"/>
          <w:sz w:val="24"/>
          <w:szCs w:val="24"/>
        </w:rPr>
      </w:pPr>
      <w:r w:rsidRPr="00935315">
        <w:rPr>
          <w:rFonts w:ascii="Arial" w:hAnsi="Arial" w:cs="Arial"/>
          <w:color w:val="000000" w:themeColor="text1"/>
          <w:w w:val="90"/>
          <w:sz w:val="24"/>
          <w:szCs w:val="24"/>
        </w:rPr>
        <w:t>Frecuencias</w:t>
      </w:r>
    </w:p>
    <w:p w14:paraId="555ECC2A" w14:textId="77777777" w:rsidR="007A5087" w:rsidRPr="00935315" w:rsidRDefault="007A5087" w:rsidP="00006E24">
      <w:pPr>
        <w:pStyle w:val="Prrafodelista"/>
        <w:numPr>
          <w:ilvl w:val="2"/>
          <w:numId w:val="43"/>
        </w:numPr>
        <w:tabs>
          <w:tab w:val="left" w:pos="1675"/>
          <w:tab w:val="left" w:pos="1676"/>
          <w:tab w:val="left" w:pos="8789"/>
        </w:tabs>
        <w:spacing w:line="288" w:lineRule="exact"/>
        <w:rPr>
          <w:rFonts w:ascii="Arial" w:hAnsi="Arial" w:cs="Arial"/>
          <w:color w:val="000000" w:themeColor="text1"/>
          <w:w w:val="90"/>
          <w:sz w:val="24"/>
          <w:szCs w:val="24"/>
        </w:rPr>
      </w:pPr>
      <w:r w:rsidRPr="00935315">
        <w:rPr>
          <w:rFonts w:ascii="Arial" w:hAnsi="Arial" w:cs="Arial"/>
          <w:color w:val="000000" w:themeColor="text1"/>
          <w:w w:val="90"/>
          <w:sz w:val="24"/>
          <w:szCs w:val="24"/>
        </w:rPr>
        <w:t>Responsables</w:t>
      </w:r>
    </w:p>
    <w:p w14:paraId="30CB454B" w14:textId="77777777" w:rsidR="007A5087" w:rsidRPr="00935315" w:rsidRDefault="007A5087" w:rsidP="00006E24">
      <w:pPr>
        <w:pStyle w:val="Prrafodelista"/>
        <w:numPr>
          <w:ilvl w:val="2"/>
          <w:numId w:val="43"/>
        </w:numPr>
        <w:tabs>
          <w:tab w:val="left" w:pos="1675"/>
          <w:tab w:val="left" w:pos="1676"/>
          <w:tab w:val="left" w:pos="8789"/>
        </w:tabs>
        <w:spacing w:line="289" w:lineRule="exact"/>
        <w:rPr>
          <w:rFonts w:ascii="Arial" w:hAnsi="Arial" w:cs="Arial"/>
          <w:color w:val="000000" w:themeColor="text1"/>
          <w:w w:val="90"/>
          <w:sz w:val="24"/>
          <w:szCs w:val="24"/>
        </w:rPr>
      </w:pPr>
      <w:r w:rsidRPr="00935315">
        <w:rPr>
          <w:rFonts w:ascii="Arial" w:hAnsi="Arial" w:cs="Arial"/>
          <w:color w:val="000000" w:themeColor="text1"/>
          <w:w w:val="90"/>
          <w:sz w:val="24"/>
          <w:szCs w:val="24"/>
        </w:rPr>
        <w:t>Implementos empleados</w:t>
      </w:r>
    </w:p>
    <w:p w14:paraId="012E2684" w14:textId="77777777" w:rsidR="007A5087" w:rsidRPr="00935315" w:rsidRDefault="007A5087" w:rsidP="000F6C19">
      <w:pPr>
        <w:pStyle w:val="Prrafodelista"/>
        <w:numPr>
          <w:ilvl w:val="1"/>
          <w:numId w:val="19"/>
        </w:numPr>
        <w:tabs>
          <w:tab w:val="left" w:pos="1402"/>
          <w:tab w:val="left" w:pos="8789"/>
        </w:tabs>
        <w:spacing w:line="247" w:lineRule="exact"/>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Fichas técnicas y hoja de datos de seguridad de las sustancias de limpieza y desinfección</w:t>
      </w:r>
    </w:p>
    <w:p w14:paraId="62884861"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Formatos para el registro de las actividades efectuadas, y demás aspectos que se requieran.</w:t>
      </w:r>
    </w:p>
    <w:p w14:paraId="214D9472" w14:textId="77777777" w:rsidR="007A5087" w:rsidRPr="00935315" w:rsidRDefault="007A5087" w:rsidP="000F6C19">
      <w:pPr>
        <w:pStyle w:val="Prrafodelista"/>
        <w:numPr>
          <w:ilvl w:val="1"/>
          <w:numId w:val="19"/>
        </w:numPr>
        <w:tabs>
          <w:tab w:val="left" w:pos="1401"/>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Plan de contingencia</w:t>
      </w:r>
    </w:p>
    <w:p w14:paraId="3844AB3D" w14:textId="77777777" w:rsidR="007A5087" w:rsidRPr="00935315" w:rsidRDefault="007A5087" w:rsidP="000F6C19">
      <w:pPr>
        <w:pStyle w:val="Prrafodelista"/>
        <w:numPr>
          <w:ilvl w:val="1"/>
          <w:numId w:val="19"/>
        </w:numPr>
        <w:tabs>
          <w:tab w:val="left" w:pos="1401"/>
          <w:tab w:val="left" w:pos="1402"/>
          <w:tab w:val="left" w:pos="8789"/>
        </w:tabs>
        <w:spacing w:before="5"/>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Medidas preventivas y correctivas</w:t>
      </w:r>
    </w:p>
    <w:p w14:paraId="3D6A0420" w14:textId="77777777" w:rsidR="007A5087" w:rsidRPr="00935315" w:rsidRDefault="007A5087" w:rsidP="000F6C19">
      <w:pPr>
        <w:pStyle w:val="Prrafodelista"/>
        <w:numPr>
          <w:ilvl w:val="1"/>
          <w:numId w:val="19"/>
        </w:numPr>
        <w:tabs>
          <w:tab w:val="left" w:pos="1401"/>
          <w:tab w:val="left" w:pos="1402"/>
          <w:tab w:val="left" w:pos="8789"/>
        </w:tabs>
        <w:spacing w:before="22"/>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POES y POS</w:t>
      </w:r>
    </w:p>
    <w:p w14:paraId="272D059C" w14:textId="77777777" w:rsidR="00AB04E9" w:rsidRPr="00935315" w:rsidRDefault="00AB04E9" w:rsidP="002A06A2">
      <w:pPr>
        <w:pStyle w:val="Prrafodelista"/>
        <w:tabs>
          <w:tab w:val="left" w:pos="1401"/>
          <w:tab w:val="left" w:pos="1402"/>
          <w:tab w:val="left" w:pos="8789"/>
        </w:tabs>
        <w:spacing w:before="22"/>
        <w:ind w:firstLine="0"/>
        <w:rPr>
          <w:rFonts w:ascii="Arial" w:hAnsi="Arial" w:cs="Arial"/>
          <w:color w:val="000000" w:themeColor="text1"/>
          <w:w w:val="90"/>
          <w:sz w:val="24"/>
          <w:szCs w:val="24"/>
        </w:rPr>
      </w:pPr>
    </w:p>
    <w:p w14:paraId="053CFE2D" w14:textId="2F37B606" w:rsidR="007A5087" w:rsidRPr="00935315" w:rsidRDefault="007A5087" w:rsidP="00693AE9">
      <w:pPr>
        <w:pStyle w:val="Textoindependiente"/>
        <w:numPr>
          <w:ilvl w:val="0"/>
          <w:numId w:val="23"/>
        </w:numPr>
        <w:tabs>
          <w:tab w:val="left" w:pos="8789"/>
        </w:tabs>
        <w:spacing w:before="185" w:line="242" w:lineRule="auto"/>
        <w:ind w:right="833" w:hanging="400"/>
        <w:jc w:val="both"/>
        <w:rPr>
          <w:rFonts w:ascii="Arial" w:hAnsi="Arial" w:cs="Arial"/>
          <w:b/>
          <w:bCs/>
          <w:color w:val="000000" w:themeColor="text1"/>
          <w:w w:val="90"/>
          <w:sz w:val="24"/>
          <w:szCs w:val="24"/>
        </w:rPr>
      </w:pPr>
      <w:r w:rsidRPr="00935315">
        <w:rPr>
          <w:rFonts w:ascii="Arial" w:hAnsi="Arial" w:cs="Arial"/>
          <w:b/>
          <w:bCs/>
          <w:color w:val="000000" w:themeColor="text1"/>
          <w:w w:val="90"/>
          <w:sz w:val="24"/>
          <w:szCs w:val="24"/>
        </w:rPr>
        <w:t xml:space="preserve">PROCEDIMIENTOS OPERATIVOS ESTANDARIZADOS DE SANEAMIENTO </w:t>
      </w:r>
      <w:r w:rsidR="00311049" w:rsidRPr="00935315">
        <w:rPr>
          <w:rFonts w:ascii="Arial" w:hAnsi="Arial" w:cs="Arial"/>
          <w:b/>
          <w:bCs/>
          <w:color w:val="000000" w:themeColor="text1"/>
          <w:w w:val="90"/>
          <w:sz w:val="24"/>
          <w:szCs w:val="24"/>
        </w:rPr>
        <w:t>-</w:t>
      </w:r>
      <w:r w:rsidRPr="00935315">
        <w:rPr>
          <w:rFonts w:ascii="Arial" w:hAnsi="Arial" w:cs="Arial"/>
          <w:b/>
          <w:bCs/>
          <w:color w:val="000000" w:themeColor="text1"/>
          <w:w w:val="90"/>
          <w:sz w:val="24"/>
          <w:szCs w:val="24"/>
        </w:rPr>
        <w:t xml:space="preserve"> POES </w:t>
      </w:r>
    </w:p>
    <w:p w14:paraId="7D09AD30" w14:textId="7BF94BFA" w:rsidR="00AB04E9" w:rsidRPr="00935315" w:rsidRDefault="00AB04E9" w:rsidP="00502C7A">
      <w:pPr>
        <w:pStyle w:val="Textoindependiente"/>
        <w:tabs>
          <w:tab w:val="left" w:pos="8789"/>
        </w:tabs>
        <w:jc w:val="both"/>
        <w:rPr>
          <w:rFonts w:ascii="Arial" w:hAnsi="Arial" w:cs="Arial"/>
          <w:color w:val="000000" w:themeColor="text1"/>
          <w:w w:val="90"/>
          <w:sz w:val="24"/>
          <w:szCs w:val="24"/>
        </w:rPr>
      </w:pPr>
    </w:p>
    <w:p w14:paraId="38A6C0D0" w14:textId="0F16DC6A" w:rsidR="007A5087" w:rsidRPr="00935315" w:rsidRDefault="00730D38" w:rsidP="002A06A2">
      <w:pPr>
        <w:pStyle w:val="Textoindependiente"/>
        <w:tabs>
          <w:tab w:val="left" w:pos="8789"/>
        </w:tabs>
        <w:spacing w:before="3" w:line="242" w:lineRule="auto"/>
        <w:ind w:left="682" w:right="83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El contratista deberá establecer los procedimientos operativos estándar que permitan estipular todas </w:t>
      </w:r>
      <w:r w:rsidR="007A5087" w:rsidRPr="00935315">
        <w:rPr>
          <w:rFonts w:ascii="Arial" w:hAnsi="Arial" w:cs="Arial"/>
          <w:color w:val="000000" w:themeColor="text1"/>
          <w:w w:val="90"/>
          <w:sz w:val="24"/>
          <w:szCs w:val="24"/>
        </w:rPr>
        <w:t xml:space="preserve">las operaciones </w:t>
      </w:r>
      <w:r w:rsidRPr="00935315">
        <w:rPr>
          <w:rFonts w:ascii="Arial" w:hAnsi="Arial" w:cs="Arial"/>
          <w:color w:val="000000" w:themeColor="text1"/>
          <w:w w:val="90"/>
          <w:sz w:val="24"/>
          <w:szCs w:val="24"/>
        </w:rPr>
        <w:t xml:space="preserve">de limpieza y desinfección </w:t>
      </w:r>
      <w:r w:rsidR="007A5087" w:rsidRPr="00935315">
        <w:rPr>
          <w:rFonts w:ascii="Arial" w:hAnsi="Arial" w:cs="Arial"/>
          <w:color w:val="000000" w:themeColor="text1"/>
          <w:w w:val="90"/>
          <w:sz w:val="24"/>
          <w:szCs w:val="24"/>
        </w:rPr>
        <w:t xml:space="preserve">antes de arrancar las labores y </w:t>
      </w:r>
      <w:r w:rsidRPr="00935315">
        <w:rPr>
          <w:rFonts w:ascii="Arial" w:hAnsi="Arial" w:cs="Arial"/>
          <w:color w:val="000000" w:themeColor="text1"/>
          <w:w w:val="90"/>
          <w:sz w:val="24"/>
          <w:szCs w:val="24"/>
        </w:rPr>
        <w:t xml:space="preserve">las efectuadas </w:t>
      </w:r>
      <w:r w:rsidR="007A5087" w:rsidRPr="00935315">
        <w:rPr>
          <w:rFonts w:ascii="Arial" w:hAnsi="Arial" w:cs="Arial"/>
          <w:color w:val="000000" w:themeColor="text1"/>
          <w:w w:val="90"/>
          <w:sz w:val="24"/>
          <w:szCs w:val="24"/>
        </w:rPr>
        <w:t>durante</w:t>
      </w:r>
      <w:r w:rsidRPr="00935315">
        <w:rPr>
          <w:rFonts w:ascii="Arial" w:hAnsi="Arial" w:cs="Arial"/>
          <w:color w:val="000000" w:themeColor="text1"/>
          <w:w w:val="90"/>
          <w:sz w:val="24"/>
          <w:szCs w:val="24"/>
        </w:rPr>
        <w:t xml:space="preserve"> todas y cada una de las etapas del</w:t>
      </w:r>
      <w:r w:rsidR="007A5087" w:rsidRPr="00935315">
        <w:rPr>
          <w:rFonts w:ascii="Arial" w:hAnsi="Arial" w:cs="Arial"/>
          <w:color w:val="000000" w:themeColor="text1"/>
          <w:w w:val="90"/>
          <w:sz w:val="24"/>
          <w:szCs w:val="24"/>
        </w:rPr>
        <w:t xml:space="preserve"> proceso</w:t>
      </w:r>
      <w:r w:rsidRPr="00935315">
        <w:rPr>
          <w:rFonts w:ascii="Arial" w:hAnsi="Arial" w:cs="Arial"/>
          <w:color w:val="000000" w:themeColor="text1"/>
          <w:w w:val="90"/>
          <w:sz w:val="24"/>
          <w:szCs w:val="24"/>
        </w:rPr>
        <w:t xml:space="preserve"> hasta la culminación de los mismos; esto incluye, las diferentes áreas del servicio de alimentos, </w:t>
      </w:r>
      <w:r w:rsidR="007A5087" w:rsidRPr="00935315">
        <w:rPr>
          <w:rFonts w:ascii="Arial" w:hAnsi="Arial" w:cs="Arial"/>
          <w:color w:val="000000" w:themeColor="text1"/>
          <w:w w:val="90"/>
          <w:sz w:val="24"/>
          <w:szCs w:val="24"/>
        </w:rPr>
        <w:t>las superficies de las instalaciones, equipos</w:t>
      </w:r>
      <w:r w:rsidRPr="00935315">
        <w:rPr>
          <w:rFonts w:ascii="Arial" w:hAnsi="Arial" w:cs="Arial"/>
          <w:color w:val="000000" w:themeColor="text1"/>
          <w:w w:val="90"/>
          <w:sz w:val="24"/>
          <w:szCs w:val="24"/>
        </w:rPr>
        <w:t xml:space="preserve"> y utensilios, </w:t>
      </w:r>
      <w:r w:rsidR="007F2121" w:rsidRPr="00935315">
        <w:rPr>
          <w:rFonts w:ascii="Arial" w:hAnsi="Arial" w:cs="Arial"/>
          <w:color w:val="000000" w:themeColor="text1"/>
          <w:w w:val="90"/>
          <w:sz w:val="24"/>
          <w:szCs w:val="24"/>
        </w:rPr>
        <w:t xml:space="preserve">ambientes de proceso y </w:t>
      </w:r>
      <w:r w:rsidRPr="00935315">
        <w:rPr>
          <w:rFonts w:ascii="Arial" w:hAnsi="Arial" w:cs="Arial"/>
          <w:color w:val="000000" w:themeColor="text1"/>
          <w:w w:val="90"/>
          <w:sz w:val="24"/>
          <w:szCs w:val="24"/>
        </w:rPr>
        <w:t>personal manipulador,</w:t>
      </w:r>
      <w:r w:rsidR="007A5087" w:rsidRPr="00935315">
        <w:rPr>
          <w:rFonts w:ascii="Arial" w:hAnsi="Arial" w:cs="Arial"/>
          <w:color w:val="000000" w:themeColor="text1"/>
          <w:w w:val="90"/>
          <w:sz w:val="24"/>
          <w:szCs w:val="24"/>
        </w:rPr>
        <w:t xml:space="preserve"> utilizados en el establecimiento </w:t>
      </w:r>
      <w:r w:rsidRPr="00935315">
        <w:rPr>
          <w:rFonts w:ascii="Arial" w:hAnsi="Arial" w:cs="Arial"/>
          <w:color w:val="000000" w:themeColor="text1"/>
          <w:w w:val="90"/>
          <w:sz w:val="24"/>
          <w:szCs w:val="24"/>
        </w:rPr>
        <w:t xml:space="preserve">procesador de </w:t>
      </w:r>
      <w:r w:rsidR="007A5087" w:rsidRPr="00935315">
        <w:rPr>
          <w:rFonts w:ascii="Arial" w:hAnsi="Arial" w:cs="Arial"/>
          <w:color w:val="000000" w:themeColor="text1"/>
          <w:w w:val="90"/>
          <w:sz w:val="24"/>
          <w:szCs w:val="24"/>
        </w:rPr>
        <w:t>alimento</w:t>
      </w:r>
      <w:r w:rsidRPr="00935315">
        <w:rPr>
          <w:rFonts w:ascii="Arial" w:hAnsi="Arial" w:cs="Arial"/>
          <w:color w:val="000000" w:themeColor="text1"/>
          <w:w w:val="90"/>
          <w:sz w:val="24"/>
          <w:szCs w:val="24"/>
        </w:rPr>
        <w:t xml:space="preserve">s </w:t>
      </w:r>
      <w:r w:rsidR="007A5087" w:rsidRPr="00935315">
        <w:rPr>
          <w:rFonts w:ascii="Arial" w:hAnsi="Arial" w:cs="Arial"/>
          <w:color w:val="000000" w:themeColor="text1"/>
          <w:w w:val="90"/>
          <w:sz w:val="24"/>
          <w:szCs w:val="24"/>
        </w:rPr>
        <w:t xml:space="preserve">para evitar cualquier tipo de condición insalubre </w:t>
      </w:r>
      <w:r w:rsidRPr="00935315">
        <w:rPr>
          <w:rFonts w:ascii="Arial" w:hAnsi="Arial" w:cs="Arial"/>
          <w:color w:val="000000" w:themeColor="text1"/>
          <w:w w:val="90"/>
          <w:sz w:val="24"/>
          <w:szCs w:val="24"/>
        </w:rPr>
        <w:t>o de</w:t>
      </w:r>
      <w:r w:rsidR="007A5087" w:rsidRPr="00935315">
        <w:rPr>
          <w:rFonts w:ascii="Arial" w:hAnsi="Arial" w:cs="Arial"/>
          <w:color w:val="000000" w:themeColor="text1"/>
          <w:w w:val="90"/>
          <w:sz w:val="24"/>
          <w:szCs w:val="24"/>
        </w:rPr>
        <w:t xml:space="preserve"> contaminación</w:t>
      </w:r>
      <w:r w:rsidRPr="00935315">
        <w:rPr>
          <w:rFonts w:ascii="Arial" w:hAnsi="Arial" w:cs="Arial"/>
          <w:color w:val="000000" w:themeColor="text1"/>
          <w:w w:val="90"/>
          <w:sz w:val="24"/>
          <w:szCs w:val="24"/>
        </w:rPr>
        <w:t xml:space="preserve"> directa o cruzada</w:t>
      </w:r>
      <w:r w:rsidR="007A5087" w:rsidRPr="00935315">
        <w:rPr>
          <w:rFonts w:ascii="Arial" w:hAnsi="Arial" w:cs="Arial"/>
          <w:color w:val="000000" w:themeColor="text1"/>
          <w:w w:val="90"/>
          <w:sz w:val="24"/>
          <w:szCs w:val="24"/>
        </w:rPr>
        <w:t>.</w:t>
      </w:r>
    </w:p>
    <w:p w14:paraId="7B128726" w14:textId="10D7C94C" w:rsidR="00AF3D47" w:rsidRPr="00935315" w:rsidRDefault="00AF3D47" w:rsidP="002A06A2">
      <w:pPr>
        <w:pStyle w:val="Textoindependiente"/>
        <w:tabs>
          <w:tab w:val="left" w:pos="8789"/>
        </w:tabs>
        <w:spacing w:before="3" w:line="242" w:lineRule="auto"/>
        <w:ind w:left="682" w:right="838"/>
        <w:jc w:val="both"/>
        <w:rPr>
          <w:rFonts w:ascii="Arial" w:hAnsi="Arial" w:cs="Arial"/>
          <w:color w:val="000000" w:themeColor="text1"/>
          <w:w w:val="90"/>
          <w:sz w:val="24"/>
          <w:szCs w:val="24"/>
        </w:rPr>
      </w:pPr>
    </w:p>
    <w:p w14:paraId="2704DE9C" w14:textId="15557814" w:rsidR="009C5E8F" w:rsidRPr="00935315" w:rsidRDefault="00AF3D47" w:rsidP="00B12868">
      <w:pPr>
        <w:pStyle w:val="Textoindependiente"/>
        <w:tabs>
          <w:tab w:val="left" w:pos="8789"/>
        </w:tabs>
        <w:spacing w:before="3" w:line="242" w:lineRule="auto"/>
        <w:ind w:left="682" w:right="83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Por tanto, es necesario tener en cuenta que los procedimientos operativos estandarizados de saneamiento deberán contemplar en su estructura los peligros, riesgos en la inocuidad asociados a la elaboración de alimentos preparados (raciones alimentarias)</w:t>
      </w:r>
    </w:p>
    <w:p w14:paraId="2FF4E8EF" w14:textId="77777777" w:rsidR="009C5E8F" w:rsidRPr="00935315" w:rsidRDefault="009C5E8F" w:rsidP="002A06A2">
      <w:pPr>
        <w:pStyle w:val="Textoindependiente"/>
        <w:tabs>
          <w:tab w:val="left" w:pos="8789"/>
        </w:tabs>
        <w:spacing w:line="242" w:lineRule="auto"/>
        <w:ind w:left="682" w:right="840"/>
        <w:jc w:val="both"/>
        <w:rPr>
          <w:rFonts w:ascii="Arial" w:hAnsi="Arial" w:cs="Arial"/>
          <w:color w:val="000000" w:themeColor="text1"/>
          <w:w w:val="90"/>
          <w:sz w:val="24"/>
          <w:szCs w:val="24"/>
        </w:rPr>
      </w:pPr>
    </w:p>
    <w:p w14:paraId="07145088" w14:textId="00DCC16B" w:rsidR="007A5087" w:rsidRPr="00935315" w:rsidRDefault="00730D38" w:rsidP="002A06A2">
      <w:pPr>
        <w:pStyle w:val="Textoindependiente"/>
        <w:tabs>
          <w:tab w:val="left" w:pos="8789"/>
        </w:tabs>
        <w:spacing w:line="242" w:lineRule="auto"/>
        <w:ind w:left="682" w:right="84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POES deben diseñarse en implementarse orientados a asegurar:</w:t>
      </w:r>
    </w:p>
    <w:p w14:paraId="31623285" w14:textId="77777777" w:rsidR="007A5087" w:rsidRPr="00935315" w:rsidRDefault="007A5087" w:rsidP="002A06A2">
      <w:pPr>
        <w:pStyle w:val="Textoindependiente"/>
        <w:tabs>
          <w:tab w:val="left" w:pos="8789"/>
        </w:tabs>
        <w:spacing w:before="4"/>
        <w:rPr>
          <w:rFonts w:ascii="Arial" w:hAnsi="Arial" w:cs="Arial"/>
          <w:color w:val="000000" w:themeColor="text1"/>
          <w:w w:val="90"/>
          <w:sz w:val="24"/>
          <w:szCs w:val="24"/>
        </w:rPr>
      </w:pPr>
    </w:p>
    <w:p w14:paraId="1F38EC3D" w14:textId="77777777" w:rsidR="007A5087" w:rsidRPr="00935315" w:rsidRDefault="007A5087" w:rsidP="000F6C19">
      <w:pPr>
        <w:pStyle w:val="Prrafodelista"/>
        <w:numPr>
          <w:ilvl w:val="0"/>
          <w:numId w:val="18"/>
        </w:numPr>
        <w:tabs>
          <w:tab w:val="left" w:pos="1402"/>
          <w:tab w:val="left" w:pos="8789"/>
        </w:tabs>
        <w:spacing w:line="244" w:lineRule="auto"/>
        <w:ind w:right="835"/>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Producción de alimentos en los que se reduce la carga microbiana presente en las áreas de proceso, utensilios, equipos, alimentos y que pueden causar el deterioro de los mismos y/o afectar la salud de los PPL.</w:t>
      </w:r>
    </w:p>
    <w:p w14:paraId="65CBA46B" w14:textId="77777777" w:rsidR="007A5087" w:rsidRPr="00935315" w:rsidRDefault="007A5087" w:rsidP="000F6C19">
      <w:pPr>
        <w:pStyle w:val="Prrafodelista"/>
        <w:numPr>
          <w:ilvl w:val="0"/>
          <w:numId w:val="18"/>
        </w:numPr>
        <w:tabs>
          <w:tab w:val="left" w:pos="1402"/>
          <w:tab w:val="left" w:pos="8789"/>
        </w:tabs>
        <w:spacing w:line="242" w:lineRule="auto"/>
        <w:ind w:right="836"/>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Disminución de la probabilidad de contaminación física, química o biológica de los alimentos por el contacto con las superficies, las instalaciones, los equipos y los utensilios.</w:t>
      </w:r>
    </w:p>
    <w:p w14:paraId="506F88EB" w14:textId="77777777" w:rsidR="007A5087" w:rsidRPr="00935315" w:rsidRDefault="007A5087" w:rsidP="000F6C19">
      <w:pPr>
        <w:pStyle w:val="Prrafodelista"/>
        <w:numPr>
          <w:ilvl w:val="0"/>
          <w:numId w:val="18"/>
        </w:numPr>
        <w:tabs>
          <w:tab w:val="left" w:pos="1401"/>
          <w:tab w:val="left" w:pos="1402"/>
          <w:tab w:val="left" w:pos="8789"/>
        </w:tabs>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Disminución de quejas y reclamos por alimentos defectuosos o contaminados.</w:t>
      </w:r>
    </w:p>
    <w:p w14:paraId="760FE42B" w14:textId="77777777" w:rsidR="007A5087" w:rsidRPr="00935315" w:rsidRDefault="007A5087" w:rsidP="002A06A2">
      <w:pPr>
        <w:pStyle w:val="Textoindependiente"/>
        <w:tabs>
          <w:tab w:val="left" w:pos="8789"/>
        </w:tabs>
        <w:spacing w:before="10"/>
        <w:rPr>
          <w:rFonts w:ascii="Arial" w:hAnsi="Arial" w:cs="Arial"/>
          <w:color w:val="000000" w:themeColor="text1"/>
          <w:w w:val="90"/>
          <w:sz w:val="24"/>
          <w:szCs w:val="24"/>
        </w:rPr>
      </w:pPr>
    </w:p>
    <w:p w14:paraId="5AB14320" w14:textId="4E0D952F" w:rsidR="007A5087" w:rsidRPr="00935315" w:rsidRDefault="007A5087" w:rsidP="002A06A2">
      <w:pPr>
        <w:pStyle w:val="Textoindependiente"/>
        <w:tabs>
          <w:tab w:val="left" w:pos="8789"/>
        </w:tabs>
        <w:spacing w:line="280" w:lineRule="auto"/>
        <w:ind w:left="682" w:right="83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 xml:space="preserve">Por lo anterior expuesto, el contratista debe entregar los POES que apliquen para el Establecimiento teniendo en cuenta, </w:t>
      </w:r>
      <w:r w:rsidR="00AF3D47" w:rsidRPr="00935315">
        <w:rPr>
          <w:rFonts w:ascii="Arial" w:hAnsi="Arial" w:cs="Arial"/>
          <w:color w:val="000000" w:themeColor="text1"/>
          <w:w w:val="90"/>
          <w:sz w:val="24"/>
          <w:szCs w:val="24"/>
        </w:rPr>
        <w:t xml:space="preserve">las áreas, </w:t>
      </w:r>
      <w:r w:rsidRPr="00935315">
        <w:rPr>
          <w:rFonts w:ascii="Arial" w:hAnsi="Arial" w:cs="Arial"/>
          <w:color w:val="000000" w:themeColor="text1"/>
          <w:w w:val="90"/>
          <w:sz w:val="24"/>
          <w:szCs w:val="24"/>
        </w:rPr>
        <w:t>equipos,</w:t>
      </w:r>
      <w:r w:rsidR="00730D38" w:rsidRPr="00935315">
        <w:rPr>
          <w:rFonts w:ascii="Arial" w:hAnsi="Arial" w:cs="Arial"/>
          <w:color w:val="000000" w:themeColor="text1"/>
          <w:w w:val="90"/>
          <w:sz w:val="24"/>
          <w:szCs w:val="24"/>
        </w:rPr>
        <w:t xml:space="preserve"> </w:t>
      </w:r>
      <w:r w:rsidR="00AF3D47" w:rsidRPr="00935315">
        <w:rPr>
          <w:rFonts w:ascii="Arial" w:hAnsi="Arial" w:cs="Arial"/>
          <w:color w:val="000000" w:themeColor="text1"/>
          <w:w w:val="90"/>
          <w:sz w:val="24"/>
          <w:szCs w:val="24"/>
        </w:rPr>
        <w:t xml:space="preserve">utensilios y proceso </w:t>
      </w:r>
      <w:r w:rsidR="00730D38" w:rsidRPr="00935315">
        <w:rPr>
          <w:rFonts w:ascii="Arial" w:hAnsi="Arial" w:cs="Arial"/>
          <w:color w:val="000000" w:themeColor="text1"/>
          <w:w w:val="90"/>
          <w:sz w:val="24"/>
          <w:szCs w:val="24"/>
        </w:rPr>
        <w:t>del servicio de alimentos</w:t>
      </w:r>
      <w:r w:rsidRPr="00935315">
        <w:rPr>
          <w:rFonts w:ascii="Arial" w:hAnsi="Arial" w:cs="Arial"/>
          <w:color w:val="000000" w:themeColor="text1"/>
          <w:w w:val="90"/>
          <w:sz w:val="24"/>
          <w:szCs w:val="24"/>
        </w:rPr>
        <w:t>, talento humano, número de PPL atender, y todas las consideraciones necesarias con la finalidad de entregar los alimentos en las condiciones de calidad requeridas y con la garantía de suministrar alimentos y productos inocuos.</w:t>
      </w:r>
    </w:p>
    <w:p w14:paraId="5D69060E" w14:textId="77777777" w:rsidR="007A5087" w:rsidRPr="00935315" w:rsidRDefault="007A5087" w:rsidP="002A06A2">
      <w:pPr>
        <w:pStyle w:val="Textoindependiente"/>
        <w:tabs>
          <w:tab w:val="left" w:pos="8789"/>
        </w:tabs>
        <w:spacing w:before="10"/>
        <w:rPr>
          <w:rFonts w:ascii="Arial" w:hAnsi="Arial" w:cs="Arial"/>
          <w:color w:val="000000" w:themeColor="text1"/>
          <w:w w:val="90"/>
          <w:sz w:val="24"/>
          <w:szCs w:val="24"/>
        </w:rPr>
      </w:pPr>
    </w:p>
    <w:p w14:paraId="211A225A" w14:textId="074ED63B" w:rsidR="007A5087" w:rsidRPr="00935315" w:rsidRDefault="00774242" w:rsidP="002A06A2">
      <w:pPr>
        <w:pStyle w:val="Textoindependiente"/>
        <w:tabs>
          <w:tab w:val="left" w:pos="8789"/>
        </w:tabs>
        <w:spacing w:line="259" w:lineRule="auto"/>
        <w:ind w:left="682" w:right="835"/>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Nota 19</w:t>
      </w:r>
      <w:r w:rsidR="007A5087" w:rsidRPr="00935315">
        <w:rPr>
          <w:rFonts w:ascii="Arial" w:hAnsi="Arial" w:cs="Arial"/>
          <w:color w:val="000000" w:themeColor="text1"/>
          <w:w w:val="90"/>
          <w:sz w:val="24"/>
          <w:szCs w:val="24"/>
        </w:rPr>
        <w:t xml:space="preserve">: El contratista del suministro de alimentación deberá contar con personal externo para la limpieza </w:t>
      </w:r>
      <w:r w:rsidR="00730D38" w:rsidRPr="00935315">
        <w:rPr>
          <w:rFonts w:ascii="Arial" w:hAnsi="Arial" w:cs="Arial"/>
          <w:color w:val="000000" w:themeColor="text1"/>
          <w:w w:val="90"/>
          <w:sz w:val="24"/>
          <w:szCs w:val="24"/>
        </w:rPr>
        <w:t xml:space="preserve">de equipos tales como, </w:t>
      </w:r>
      <w:r w:rsidR="00986CC2" w:rsidRPr="00935315">
        <w:rPr>
          <w:rFonts w:ascii="Arial" w:hAnsi="Arial" w:cs="Arial"/>
          <w:color w:val="000000" w:themeColor="text1"/>
          <w:w w:val="90"/>
          <w:sz w:val="24"/>
          <w:szCs w:val="24"/>
        </w:rPr>
        <w:t>las campanas</w:t>
      </w:r>
      <w:r w:rsidR="00730D38" w:rsidRPr="00935315">
        <w:rPr>
          <w:rFonts w:ascii="Arial" w:hAnsi="Arial" w:cs="Arial"/>
          <w:color w:val="000000" w:themeColor="text1"/>
          <w:w w:val="90"/>
          <w:sz w:val="24"/>
          <w:szCs w:val="24"/>
        </w:rPr>
        <w:t>, sistemas de extracción, que contemplan trabajo en alturas, acorde con</w:t>
      </w:r>
      <w:r w:rsidR="007A5087" w:rsidRPr="00935315">
        <w:rPr>
          <w:rFonts w:ascii="Arial" w:hAnsi="Arial" w:cs="Arial"/>
          <w:color w:val="000000" w:themeColor="text1"/>
          <w:w w:val="90"/>
          <w:sz w:val="24"/>
          <w:szCs w:val="24"/>
        </w:rPr>
        <w:t xml:space="preserve"> la</w:t>
      </w:r>
      <w:r w:rsidR="00730D38" w:rsidRPr="00935315">
        <w:rPr>
          <w:rFonts w:ascii="Arial" w:hAnsi="Arial" w:cs="Arial"/>
          <w:color w:val="000000" w:themeColor="text1"/>
          <w:w w:val="90"/>
          <w:sz w:val="24"/>
          <w:szCs w:val="24"/>
        </w:rPr>
        <w:t xml:space="preserve"> reglamentación vigente,</w:t>
      </w:r>
      <w:r w:rsidR="007A5087" w:rsidRPr="00935315">
        <w:rPr>
          <w:rFonts w:ascii="Arial" w:hAnsi="Arial" w:cs="Arial"/>
          <w:color w:val="000000" w:themeColor="text1"/>
          <w:w w:val="90"/>
          <w:sz w:val="24"/>
          <w:szCs w:val="24"/>
        </w:rPr>
        <w:t xml:space="preserve"> </w:t>
      </w:r>
      <w:r w:rsidR="00730D38" w:rsidRPr="00935315">
        <w:rPr>
          <w:rFonts w:ascii="Arial" w:hAnsi="Arial" w:cs="Arial"/>
          <w:color w:val="000000" w:themeColor="text1"/>
          <w:w w:val="90"/>
          <w:sz w:val="24"/>
          <w:szCs w:val="24"/>
        </w:rPr>
        <w:t>R</w:t>
      </w:r>
      <w:r w:rsidR="007A5087" w:rsidRPr="00935315">
        <w:rPr>
          <w:rFonts w:ascii="Arial" w:hAnsi="Arial" w:cs="Arial"/>
          <w:color w:val="000000" w:themeColor="text1"/>
          <w:w w:val="90"/>
          <w:sz w:val="24"/>
          <w:szCs w:val="24"/>
        </w:rPr>
        <w:t>esolución 1409 de 2012, por la cual se establece el reglamento de seguridad para la protección contra caídas en trabajo en alturas por estar considerado como de alto riesgo.</w:t>
      </w:r>
    </w:p>
    <w:p w14:paraId="02A49351" w14:textId="77777777" w:rsidR="007A5087" w:rsidRPr="00935315" w:rsidRDefault="007A5087" w:rsidP="002A06A2">
      <w:pPr>
        <w:pStyle w:val="Textoindependiente"/>
        <w:tabs>
          <w:tab w:val="left" w:pos="8789"/>
        </w:tabs>
        <w:spacing w:before="4"/>
        <w:rPr>
          <w:rFonts w:ascii="Arial" w:hAnsi="Arial" w:cs="Arial"/>
          <w:color w:val="000000" w:themeColor="text1"/>
          <w:w w:val="90"/>
          <w:sz w:val="24"/>
          <w:szCs w:val="24"/>
        </w:rPr>
      </w:pPr>
    </w:p>
    <w:p w14:paraId="60A1A6A8" w14:textId="77777777" w:rsidR="00452D4F" w:rsidRPr="00935315" w:rsidRDefault="00452D4F" w:rsidP="002A06A2">
      <w:pPr>
        <w:pStyle w:val="Textoindependiente"/>
        <w:tabs>
          <w:tab w:val="left" w:pos="8789"/>
        </w:tabs>
        <w:spacing w:before="1" w:line="261" w:lineRule="auto"/>
        <w:ind w:left="682" w:right="831"/>
        <w:jc w:val="both"/>
        <w:rPr>
          <w:rFonts w:ascii="Arial" w:hAnsi="Arial" w:cs="Arial"/>
          <w:color w:val="000000" w:themeColor="text1"/>
          <w:w w:val="90"/>
          <w:sz w:val="24"/>
          <w:szCs w:val="24"/>
        </w:rPr>
      </w:pPr>
    </w:p>
    <w:p w14:paraId="7EB43BE0" w14:textId="0C6A938E" w:rsidR="007A5087" w:rsidRPr="00935315" w:rsidRDefault="007A5087" w:rsidP="002A06A2">
      <w:pPr>
        <w:pStyle w:val="Textoindependiente"/>
        <w:tabs>
          <w:tab w:val="left" w:pos="8789"/>
        </w:tabs>
        <w:spacing w:before="1" w:line="261" w:lineRule="auto"/>
        <w:ind w:left="682" w:right="831"/>
        <w:jc w:val="both"/>
        <w:rPr>
          <w:rFonts w:ascii="Arial" w:hAnsi="Arial" w:cs="Arial"/>
          <w:color w:val="000000" w:themeColor="text1"/>
          <w:w w:val="90"/>
          <w:sz w:val="24"/>
          <w:szCs w:val="24"/>
        </w:rPr>
      </w:pPr>
      <w:r w:rsidRPr="00935315">
        <w:rPr>
          <w:rFonts w:ascii="Arial" w:hAnsi="Arial" w:cs="Arial"/>
          <w:b/>
          <w:bCs/>
          <w:color w:val="000000" w:themeColor="text1"/>
          <w:w w:val="90"/>
          <w:sz w:val="24"/>
          <w:szCs w:val="24"/>
        </w:rPr>
        <w:t xml:space="preserve">Nota </w:t>
      </w:r>
      <w:r w:rsidR="00774242" w:rsidRPr="00935315">
        <w:rPr>
          <w:rFonts w:ascii="Arial" w:hAnsi="Arial" w:cs="Arial"/>
          <w:b/>
          <w:bCs/>
          <w:color w:val="000000" w:themeColor="text1"/>
          <w:w w:val="90"/>
          <w:sz w:val="24"/>
          <w:szCs w:val="24"/>
        </w:rPr>
        <w:t>20</w:t>
      </w:r>
      <w:r w:rsidRPr="00935315">
        <w:rPr>
          <w:rFonts w:ascii="Arial" w:hAnsi="Arial" w:cs="Arial"/>
          <w:color w:val="000000" w:themeColor="text1"/>
          <w:w w:val="90"/>
          <w:sz w:val="24"/>
          <w:szCs w:val="24"/>
        </w:rPr>
        <w:t xml:space="preserve">: Trampa de grasa: La frecuencia del mantenimiento deberá ser mensual y también deberá desodorizarse el sistema para evitar malos olores con el fin de cumplir con las normas ambientales y de salubridad, </w:t>
      </w:r>
      <w:hyperlink r:id="rId10">
        <w:r w:rsidRPr="00935315">
          <w:rPr>
            <w:rFonts w:ascii="Arial" w:hAnsi="Arial" w:cs="Arial"/>
            <w:color w:val="000000" w:themeColor="text1"/>
            <w:w w:val="90"/>
            <w:sz w:val="24"/>
            <w:szCs w:val="24"/>
          </w:rPr>
          <w:t xml:space="preserve">los desechos deben ser </w:t>
        </w:r>
      </w:hyperlink>
      <w:hyperlink r:id="rId11">
        <w:r w:rsidRPr="00935315">
          <w:rPr>
            <w:rFonts w:ascii="Arial" w:hAnsi="Arial" w:cs="Arial"/>
            <w:color w:val="000000" w:themeColor="text1"/>
            <w:w w:val="90"/>
            <w:sz w:val="24"/>
            <w:szCs w:val="24"/>
          </w:rPr>
          <w:t xml:space="preserve">transportados en un vehículo aprobado </w:t>
        </w:r>
      </w:hyperlink>
      <w:r w:rsidRPr="00935315">
        <w:rPr>
          <w:rFonts w:ascii="Arial" w:hAnsi="Arial" w:cs="Arial"/>
          <w:color w:val="000000" w:themeColor="text1"/>
          <w:w w:val="90"/>
          <w:sz w:val="24"/>
          <w:szCs w:val="24"/>
        </w:rPr>
        <w:t>a un área apropiada.</w:t>
      </w:r>
    </w:p>
    <w:p w14:paraId="5F488801" w14:textId="77777777" w:rsidR="001962F3" w:rsidRPr="00935315" w:rsidRDefault="001962F3" w:rsidP="002A06A2">
      <w:pPr>
        <w:pStyle w:val="Textoindependiente"/>
        <w:tabs>
          <w:tab w:val="left" w:pos="8789"/>
        </w:tabs>
        <w:spacing w:before="1" w:line="261" w:lineRule="auto"/>
        <w:ind w:left="682" w:right="831"/>
        <w:jc w:val="both"/>
        <w:rPr>
          <w:rFonts w:ascii="Arial" w:hAnsi="Arial" w:cs="Arial"/>
          <w:color w:val="000000" w:themeColor="text1"/>
          <w:w w:val="90"/>
          <w:sz w:val="24"/>
          <w:szCs w:val="24"/>
        </w:rPr>
      </w:pPr>
    </w:p>
    <w:p w14:paraId="6369FC15" w14:textId="77777777" w:rsidR="007A5087" w:rsidRPr="00935315" w:rsidRDefault="007A5087" w:rsidP="000F6C19">
      <w:pPr>
        <w:pStyle w:val="Ttulo1"/>
        <w:numPr>
          <w:ilvl w:val="0"/>
          <w:numId w:val="19"/>
        </w:numPr>
        <w:tabs>
          <w:tab w:val="left" w:pos="1063"/>
          <w:tab w:val="left" w:pos="1064"/>
          <w:tab w:val="left" w:pos="8789"/>
        </w:tabs>
        <w:spacing w:before="159"/>
        <w:rPr>
          <w:rFonts w:eastAsia="Microsoft Sans Serif"/>
          <w:color w:val="000000" w:themeColor="text1"/>
          <w:w w:val="90"/>
          <w:sz w:val="24"/>
          <w:szCs w:val="24"/>
        </w:rPr>
      </w:pPr>
      <w:r w:rsidRPr="00935315">
        <w:rPr>
          <w:rFonts w:eastAsia="Microsoft Sans Serif"/>
          <w:color w:val="000000" w:themeColor="text1"/>
          <w:w w:val="90"/>
          <w:sz w:val="24"/>
          <w:szCs w:val="24"/>
        </w:rPr>
        <w:t>PROGRAMA DE DISPOSICIÓN DE RESIDUOS SÓLIDOS Y LÍQUIDOS</w:t>
      </w:r>
    </w:p>
    <w:p w14:paraId="73F89E32" w14:textId="77777777" w:rsidR="007A5087" w:rsidRPr="00935315" w:rsidRDefault="007A5087" w:rsidP="002A06A2">
      <w:pPr>
        <w:pStyle w:val="Textoindependiente"/>
        <w:tabs>
          <w:tab w:val="left" w:pos="8789"/>
        </w:tabs>
        <w:spacing w:before="185" w:line="261" w:lineRule="auto"/>
        <w:ind w:left="682" w:right="832"/>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 gestión de residuos deberá estar acorde a los lineamientos del Plan Institucional de Gestión Ambiental de la Secretaría de Seguridad, Convivencia y Justicia, así como del Plan de Saneamiento de la Cárcel Distrital. Esta gestión comprenderá desde la correcta segregación de los residuos en la fuente, el transporte interno, almacenamiento temporal, recolección, transporte externo, tratamiento y disposición final, en cumplimiento con la normatividad tanto ambiental como de Seguridad y Salud en el Trabajo, vigente.</w:t>
      </w:r>
    </w:p>
    <w:p w14:paraId="23D9EBF0" w14:textId="77777777" w:rsidR="007A5087" w:rsidRPr="00935315" w:rsidRDefault="007A5087" w:rsidP="002A06A2">
      <w:pPr>
        <w:pStyle w:val="Textoindependiente"/>
        <w:tabs>
          <w:tab w:val="left" w:pos="8789"/>
        </w:tabs>
        <w:spacing w:before="165" w:line="261" w:lineRule="auto"/>
        <w:ind w:left="682" w:right="82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Bajo la responsabilidad del Contratista estará toda la gestión integral de los residuos tanto dentro como fuera de las instalaciones de la Cárcel Distrital, para lo cual deberá garantizar la permanencia de canecas del tamaño adecuado según la necesidad y volumen del servicio (estos deberán ser recipientes resistentes para tráfico pesado, fácilmente lavables, rotulados, con tapa, con ruedas en buen estado) y acorde al código de colores para la segregación de residuos establecida por el Gobierno Nacional (Resolución 2184 de 2019 o la que modifique o le sustituya).</w:t>
      </w:r>
    </w:p>
    <w:p w14:paraId="136C07A3" w14:textId="77777777" w:rsidR="007A5087" w:rsidRPr="00935315" w:rsidRDefault="007A5087" w:rsidP="002A06A2">
      <w:pPr>
        <w:pStyle w:val="Textoindependiente"/>
        <w:tabs>
          <w:tab w:val="left" w:pos="8789"/>
        </w:tabs>
        <w:spacing w:before="101" w:line="261" w:lineRule="auto"/>
        <w:ind w:left="682" w:right="835"/>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 caso que las canecas se encuentren en estado de deterioro que genere el vertimiento de su contenido, deberán ser cambiadas por el contratista, en un término no superior de veinticuatro (24) horas, desde la notificación del incidente y tomar, adicional a ello, los correctivos tendientes a la limpieza del área afectada.</w:t>
      </w:r>
    </w:p>
    <w:p w14:paraId="326DC611" w14:textId="77777777" w:rsidR="007A5087" w:rsidRPr="00935315" w:rsidRDefault="007A5087" w:rsidP="002A06A2">
      <w:pPr>
        <w:pStyle w:val="Textoindependiente"/>
        <w:tabs>
          <w:tab w:val="left" w:pos="8789"/>
        </w:tabs>
        <w:spacing w:before="162"/>
        <w:ind w:left="682"/>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Entre las recomendaciones para la gestión de residuos se tiene las siguientes:</w:t>
      </w:r>
    </w:p>
    <w:p w14:paraId="38544973" w14:textId="77777777" w:rsidR="007A5087" w:rsidRPr="00935315" w:rsidRDefault="007A5087" w:rsidP="000F6C19">
      <w:pPr>
        <w:pStyle w:val="Prrafodelista"/>
        <w:numPr>
          <w:ilvl w:val="0"/>
          <w:numId w:val="17"/>
        </w:numPr>
        <w:tabs>
          <w:tab w:val="left" w:pos="1402"/>
          <w:tab w:val="left" w:pos="8789"/>
        </w:tabs>
        <w:spacing w:before="186"/>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Los recipientes deben lavarse y desinfectarse a diario</w:t>
      </w:r>
    </w:p>
    <w:p w14:paraId="1492A15D" w14:textId="77777777" w:rsidR="007A5087" w:rsidRPr="00935315" w:rsidRDefault="007A5087" w:rsidP="000F6C19">
      <w:pPr>
        <w:pStyle w:val="Prrafodelista"/>
        <w:numPr>
          <w:ilvl w:val="0"/>
          <w:numId w:val="17"/>
        </w:numPr>
        <w:tabs>
          <w:tab w:val="left" w:pos="1402"/>
          <w:tab w:val="left" w:pos="8789"/>
        </w:tabs>
        <w:spacing w:before="22"/>
        <w:ind w:hanging="36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 parte tanto interna como externa deben mantenerse limpias.</w:t>
      </w:r>
    </w:p>
    <w:p w14:paraId="5845256E" w14:textId="77777777" w:rsidR="007A5087" w:rsidRPr="00935315" w:rsidRDefault="007A5087" w:rsidP="000F6C19">
      <w:pPr>
        <w:pStyle w:val="Prrafodelista"/>
        <w:numPr>
          <w:ilvl w:val="0"/>
          <w:numId w:val="17"/>
        </w:numPr>
        <w:tabs>
          <w:tab w:val="left" w:pos="1402"/>
          <w:tab w:val="left" w:pos="8789"/>
        </w:tabs>
        <w:spacing w:before="24" w:line="261" w:lineRule="auto"/>
        <w:ind w:right="83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Deben evacuarse los residuos que se generen a diario, con esta frecuencia se evita acumulación de los mismos y proliferación de vectores.</w:t>
      </w:r>
    </w:p>
    <w:p w14:paraId="6FB9D316" w14:textId="77777777" w:rsidR="007A5087" w:rsidRPr="00935315" w:rsidRDefault="007A5087" w:rsidP="000F6C19">
      <w:pPr>
        <w:pStyle w:val="Prrafodelista"/>
        <w:numPr>
          <w:ilvl w:val="0"/>
          <w:numId w:val="17"/>
        </w:numPr>
        <w:tabs>
          <w:tab w:val="left" w:pos="1402"/>
          <w:tab w:val="left" w:pos="8789"/>
        </w:tabs>
        <w:spacing w:before="2" w:line="261" w:lineRule="auto"/>
        <w:ind w:right="833"/>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personal encargado de vaciar los desperdicios a los recipientes, debe utilizar guantes de caucho o alguna herramienta que le evite el contacto directo con ellos, por ningún motivo hará operación directa con la mano.</w:t>
      </w:r>
    </w:p>
    <w:p w14:paraId="46E3E2EF" w14:textId="77777777" w:rsidR="007A5087" w:rsidRPr="00935315" w:rsidRDefault="007A5087" w:rsidP="000F6C19">
      <w:pPr>
        <w:pStyle w:val="Prrafodelista"/>
        <w:numPr>
          <w:ilvl w:val="0"/>
          <w:numId w:val="17"/>
        </w:numPr>
        <w:tabs>
          <w:tab w:val="left" w:pos="1402"/>
          <w:tab w:val="left" w:pos="8789"/>
        </w:tabs>
        <w:spacing w:before="3" w:line="264" w:lineRule="auto"/>
        <w:ind w:right="83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personal encargado de vaciar los desperdicios no tendrá asignado simultáneamente otra tarea que lo ponga en contacto con los alimentos o menaje limpio.</w:t>
      </w:r>
    </w:p>
    <w:p w14:paraId="2F85D30D" w14:textId="77777777" w:rsidR="007A5087" w:rsidRPr="00935315" w:rsidRDefault="007A5087" w:rsidP="000F6C19">
      <w:pPr>
        <w:pStyle w:val="Prrafodelista"/>
        <w:numPr>
          <w:ilvl w:val="0"/>
          <w:numId w:val="17"/>
        </w:numPr>
        <w:tabs>
          <w:tab w:val="left" w:pos="1402"/>
          <w:tab w:val="left" w:pos="8789"/>
        </w:tabs>
        <w:spacing w:line="261" w:lineRule="auto"/>
        <w:ind w:right="834"/>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La dotación de recipientes debe ser en un número suficiente para que los recolectores en el momento de llevarse los desperdicios entreguen nuevos recipientes vacíos, limpios y con la respectiva tapa.</w:t>
      </w:r>
    </w:p>
    <w:p w14:paraId="2F38EB38" w14:textId="1F0988D9" w:rsidR="00452D4F" w:rsidRPr="00935315" w:rsidRDefault="007A5087" w:rsidP="00D843AC">
      <w:pPr>
        <w:pStyle w:val="Textoindependiente"/>
        <w:tabs>
          <w:tab w:val="left" w:pos="8789"/>
        </w:tabs>
        <w:spacing w:before="159" w:line="261" w:lineRule="auto"/>
        <w:ind w:left="682" w:right="830"/>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Para la gestión de los residuos orgánicos y de aceite de cocina usado, el contratista deberá asumir en forma total el costo de este servicio a través de empresas debidamente autorizadas por las autoridades competentes, generando los reportes respectivos al Supervisor, adicional, deberá garantizar la entrega oportuna de los respectivos certificados de aprovechamiento y/o tratamiento final, al Supervisor o referente ambiental de la Cárcel Distrital.</w:t>
      </w:r>
    </w:p>
    <w:p w14:paraId="29B2E35C" w14:textId="3483614F" w:rsidR="007A5087" w:rsidRPr="00935315" w:rsidRDefault="007A5087" w:rsidP="002A06A2">
      <w:pPr>
        <w:pStyle w:val="Textoindependiente"/>
        <w:tabs>
          <w:tab w:val="left" w:pos="8789"/>
        </w:tabs>
        <w:spacing w:before="163"/>
        <w:ind w:left="682"/>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El programa deberá contener como mínimo:</w:t>
      </w:r>
    </w:p>
    <w:p w14:paraId="4EC909DA" w14:textId="77777777" w:rsidR="007A5087" w:rsidRPr="00935315" w:rsidRDefault="007A5087" w:rsidP="000F6C19">
      <w:pPr>
        <w:pStyle w:val="Prrafodelista"/>
        <w:numPr>
          <w:ilvl w:val="1"/>
          <w:numId w:val="19"/>
        </w:numPr>
        <w:tabs>
          <w:tab w:val="left" w:pos="1402"/>
          <w:tab w:val="left" w:pos="8789"/>
        </w:tabs>
        <w:spacing w:before="185"/>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Objetivo</w:t>
      </w:r>
    </w:p>
    <w:p w14:paraId="118BCA56" w14:textId="77777777" w:rsidR="007A5087" w:rsidRPr="00935315" w:rsidRDefault="007A5087" w:rsidP="000F6C19">
      <w:pPr>
        <w:pStyle w:val="Prrafodelista"/>
        <w:numPr>
          <w:ilvl w:val="1"/>
          <w:numId w:val="19"/>
        </w:numPr>
        <w:tabs>
          <w:tab w:val="left" w:pos="1402"/>
          <w:tab w:val="left" w:pos="8789"/>
        </w:tabs>
        <w:spacing w:before="25"/>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Alcance</w:t>
      </w:r>
    </w:p>
    <w:p w14:paraId="3ADE0C6D" w14:textId="77777777" w:rsidR="007A5087" w:rsidRPr="00935315" w:rsidRDefault="007A5087" w:rsidP="000F6C19">
      <w:pPr>
        <w:pStyle w:val="Prrafodelista"/>
        <w:numPr>
          <w:ilvl w:val="1"/>
          <w:numId w:val="19"/>
        </w:numPr>
        <w:tabs>
          <w:tab w:val="left" w:pos="1401"/>
          <w:tab w:val="left" w:pos="1402"/>
          <w:tab w:val="left" w:pos="8789"/>
        </w:tabs>
        <w:spacing w:before="25"/>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Responsables (funciones personal profesional y operativo)</w:t>
      </w:r>
    </w:p>
    <w:p w14:paraId="307EEE57" w14:textId="77777777" w:rsidR="00B12868" w:rsidRPr="00935315" w:rsidRDefault="007A5087" w:rsidP="00B12868">
      <w:pPr>
        <w:pStyle w:val="Prrafodelista"/>
        <w:numPr>
          <w:ilvl w:val="1"/>
          <w:numId w:val="19"/>
        </w:numPr>
        <w:tabs>
          <w:tab w:val="left" w:pos="8789"/>
        </w:tabs>
        <w:spacing w:before="19"/>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Manejo y disposición</w:t>
      </w:r>
    </w:p>
    <w:p w14:paraId="76173754" w14:textId="77777777" w:rsidR="00B12868" w:rsidRPr="00935315" w:rsidRDefault="007A5087" w:rsidP="00B12868">
      <w:pPr>
        <w:pStyle w:val="Prrafodelista"/>
        <w:numPr>
          <w:ilvl w:val="1"/>
          <w:numId w:val="19"/>
        </w:numPr>
        <w:tabs>
          <w:tab w:val="left" w:pos="8789"/>
        </w:tabs>
        <w:spacing w:before="19"/>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Tipos de residuos que se generan</w:t>
      </w:r>
    </w:p>
    <w:p w14:paraId="7FFDC6C1" w14:textId="77777777" w:rsidR="00B12868" w:rsidRPr="00935315" w:rsidRDefault="007A5087" w:rsidP="00B12868">
      <w:pPr>
        <w:pStyle w:val="Prrafodelista"/>
        <w:numPr>
          <w:ilvl w:val="1"/>
          <w:numId w:val="19"/>
        </w:numPr>
        <w:tabs>
          <w:tab w:val="left" w:pos="8789"/>
        </w:tabs>
        <w:spacing w:before="19"/>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Clasificación de residuos teniendo en cuenta el código de colores vigente</w:t>
      </w:r>
    </w:p>
    <w:p w14:paraId="1A7AA04B" w14:textId="77777777" w:rsidR="00B12868" w:rsidRPr="00935315" w:rsidRDefault="007A5087" w:rsidP="00B12868">
      <w:pPr>
        <w:pStyle w:val="Prrafodelista"/>
        <w:numPr>
          <w:ilvl w:val="1"/>
          <w:numId w:val="19"/>
        </w:numPr>
        <w:tabs>
          <w:tab w:val="left" w:pos="8789"/>
        </w:tabs>
        <w:spacing w:before="19"/>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Almacenamiento, transporte y disposición final</w:t>
      </w:r>
    </w:p>
    <w:p w14:paraId="05A113BF" w14:textId="481CF89E" w:rsidR="007A5087" w:rsidRPr="00935315" w:rsidRDefault="007A5087" w:rsidP="00B12868">
      <w:pPr>
        <w:pStyle w:val="Prrafodelista"/>
        <w:numPr>
          <w:ilvl w:val="1"/>
          <w:numId w:val="19"/>
        </w:numPr>
        <w:tabs>
          <w:tab w:val="left" w:pos="8789"/>
        </w:tabs>
        <w:spacing w:before="19"/>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Verificación y control</w:t>
      </w:r>
    </w:p>
    <w:p w14:paraId="0F7F3AD7" w14:textId="77777777" w:rsidR="007A5087" w:rsidRPr="00935315" w:rsidRDefault="007A5087" w:rsidP="002A06A2">
      <w:pPr>
        <w:pStyle w:val="Textoindependiente"/>
        <w:tabs>
          <w:tab w:val="left" w:pos="8789"/>
        </w:tabs>
        <w:spacing w:before="2"/>
        <w:rPr>
          <w:rFonts w:ascii="Arial" w:hAnsi="Arial" w:cs="Arial"/>
          <w:color w:val="000000" w:themeColor="text1"/>
          <w:w w:val="90"/>
          <w:sz w:val="24"/>
          <w:szCs w:val="24"/>
        </w:rPr>
      </w:pPr>
    </w:p>
    <w:p w14:paraId="1F010EC6" w14:textId="5EC4B9B1" w:rsidR="007A5087" w:rsidRPr="00935315" w:rsidRDefault="007A5087" w:rsidP="002A06A2">
      <w:pPr>
        <w:pStyle w:val="Textoindependiente"/>
        <w:tabs>
          <w:tab w:val="left" w:pos="8789"/>
        </w:tabs>
        <w:spacing w:before="1" w:line="280" w:lineRule="auto"/>
        <w:ind w:left="682" w:right="838"/>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Nota</w:t>
      </w:r>
      <w:r w:rsidR="00774242" w:rsidRPr="00935315">
        <w:rPr>
          <w:rFonts w:ascii="Arial" w:hAnsi="Arial" w:cs="Arial"/>
          <w:color w:val="000000" w:themeColor="text1"/>
          <w:w w:val="90"/>
          <w:sz w:val="24"/>
          <w:szCs w:val="24"/>
        </w:rPr>
        <w:t xml:space="preserve"> 21</w:t>
      </w:r>
      <w:r w:rsidRPr="00935315">
        <w:rPr>
          <w:rFonts w:ascii="Arial" w:hAnsi="Arial" w:cs="Arial"/>
          <w:color w:val="000000" w:themeColor="text1"/>
          <w:w w:val="90"/>
          <w:sz w:val="24"/>
          <w:szCs w:val="24"/>
        </w:rPr>
        <w:t>: El Contratista del suministro de alimentación es responsable de la trazabilidad hacia delante de los residuos generados producto de las actividades de preparación de alimentos.</w:t>
      </w:r>
    </w:p>
    <w:p w14:paraId="06A09323" w14:textId="77777777" w:rsidR="007A5087" w:rsidRPr="00935315" w:rsidRDefault="007A5087" w:rsidP="002A06A2">
      <w:pPr>
        <w:pStyle w:val="Textoindependiente"/>
        <w:tabs>
          <w:tab w:val="left" w:pos="8789"/>
        </w:tabs>
        <w:spacing w:before="3"/>
        <w:rPr>
          <w:rFonts w:ascii="Arial" w:hAnsi="Arial" w:cs="Arial"/>
          <w:color w:val="000000" w:themeColor="text1"/>
          <w:w w:val="90"/>
          <w:sz w:val="24"/>
          <w:szCs w:val="24"/>
        </w:rPr>
      </w:pPr>
    </w:p>
    <w:p w14:paraId="59395D29" w14:textId="77777777" w:rsidR="007A5087" w:rsidRPr="00935315" w:rsidRDefault="007A5087" w:rsidP="002A06A2">
      <w:pPr>
        <w:pStyle w:val="Textoindependiente"/>
        <w:tabs>
          <w:tab w:val="left" w:pos="8789"/>
        </w:tabs>
        <w:spacing w:line="261" w:lineRule="auto"/>
        <w:ind w:left="682" w:right="831"/>
        <w:jc w:val="both"/>
        <w:rPr>
          <w:rFonts w:ascii="Arial" w:hAnsi="Arial" w:cs="Arial"/>
          <w:color w:val="000000" w:themeColor="text1"/>
          <w:w w:val="90"/>
          <w:sz w:val="24"/>
          <w:szCs w:val="24"/>
        </w:rPr>
      </w:pPr>
      <w:r w:rsidRPr="00935315">
        <w:rPr>
          <w:rFonts w:ascii="Arial" w:hAnsi="Arial" w:cs="Arial"/>
          <w:color w:val="000000" w:themeColor="text1"/>
          <w:w w:val="90"/>
          <w:sz w:val="24"/>
          <w:szCs w:val="24"/>
        </w:rPr>
        <w:t>Manejo de aceite vegetal/cocina usado: El manejo del aceite vegetal usado deberá dar cumplimiento al acuerdo 634 de 2015 o la norma que lo modifique o le sustituya, donde se establecen regulaciones para la generación, recolección y tratamiento o aprovechamiento adecuado del aceite vegetal usado.</w:t>
      </w:r>
    </w:p>
    <w:p w14:paraId="08B7D79F" w14:textId="77777777" w:rsidR="007A5087" w:rsidRPr="00935315" w:rsidRDefault="007A5087" w:rsidP="002A06A2">
      <w:pPr>
        <w:pStyle w:val="Textoindependiente"/>
        <w:tabs>
          <w:tab w:val="left" w:pos="8789"/>
        </w:tabs>
        <w:rPr>
          <w:rFonts w:ascii="Arial" w:hAnsi="Arial" w:cs="Arial"/>
          <w:color w:val="000000" w:themeColor="text1"/>
          <w:sz w:val="32"/>
          <w:szCs w:val="32"/>
        </w:rPr>
      </w:pPr>
    </w:p>
    <w:p w14:paraId="0FD7AD8E" w14:textId="6D640E06" w:rsidR="007A5087" w:rsidRPr="00935315" w:rsidRDefault="007A5087" w:rsidP="000F6C19">
      <w:pPr>
        <w:pStyle w:val="Ttulo1"/>
        <w:numPr>
          <w:ilvl w:val="0"/>
          <w:numId w:val="19"/>
        </w:numPr>
        <w:tabs>
          <w:tab w:val="left" w:pos="1014"/>
          <w:tab w:val="left" w:pos="8789"/>
        </w:tabs>
        <w:spacing w:before="1"/>
        <w:ind w:left="1013" w:hanging="332"/>
        <w:rPr>
          <w:color w:val="000000" w:themeColor="text1"/>
          <w:sz w:val="24"/>
          <w:szCs w:val="24"/>
        </w:rPr>
      </w:pPr>
      <w:r w:rsidRPr="00935315">
        <w:rPr>
          <w:color w:val="000000" w:themeColor="text1"/>
          <w:w w:val="80"/>
          <w:sz w:val="24"/>
          <w:szCs w:val="24"/>
        </w:rPr>
        <w:t>PROGRAMA</w:t>
      </w:r>
      <w:r w:rsidRPr="00935315">
        <w:rPr>
          <w:color w:val="000000" w:themeColor="text1"/>
          <w:spacing w:val="12"/>
          <w:w w:val="80"/>
          <w:sz w:val="24"/>
          <w:szCs w:val="24"/>
        </w:rPr>
        <w:t xml:space="preserve"> </w:t>
      </w:r>
      <w:r w:rsidRPr="00935315">
        <w:rPr>
          <w:color w:val="000000" w:themeColor="text1"/>
          <w:w w:val="80"/>
          <w:sz w:val="24"/>
          <w:szCs w:val="24"/>
        </w:rPr>
        <w:t>DE</w:t>
      </w:r>
      <w:r w:rsidRPr="00935315">
        <w:rPr>
          <w:color w:val="000000" w:themeColor="text1"/>
          <w:spacing w:val="12"/>
          <w:w w:val="80"/>
          <w:sz w:val="24"/>
          <w:szCs w:val="24"/>
        </w:rPr>
        <w:t xml:space="preserve"> </w:t>
      </w:r>
      <w:r w:rsidRPr="00935315">
        <w:rPr>
          <w:color w:val="000000" w:themeColor="text1"/>
          <w:w w:val="80"/>
          <w:sz w:val="24"/>
          <w:szCs w:val="24"/>
        </w:rPr>
        <w:t>CONTROL</w:t>
      </w:r>
      <w:r w:rsidRPr="00935315">
        <w:rPr>
          <w:color w:val="000000" w:themeColor="text1"/>
          <w:spacing w:val="14"/>
          <w:w w:val="80"/>
          <w:sz w:val="24"/>
          <w:szCs w:val="24"/>
        </w:rPr>
        <w:t xml:space="preserve"> </w:t>
      </w:r>
      <w:r w:rsidRPr="00935315">
        <w:rPr>
          <w:color w:val="000000" w:themeColor="text1"/>
          <w:w w:val="80"/>
          <w:sz w:val="24"/>
          <w:szCs w:val="24"/>
        </w:rPr>
        <w:t>DE</w:t>
      </w:r>
      <w:r w:rsidRPr="00935315">
        <w:rPr>
          <w:color w:val="000000" w:themeColor="text1"/>
          <w:spacing w:val="13"/>
          <w:w w:val="80"/>
          <w:sz w:val="24"/>
          <w:szCs w:val="24"/>
        </w:rPr>
        <w:t xml:space="preserve"> </w:t>
      </w:r>
      <w:r w:rsidRPr="00935315">
        <w:rPr>
          <w:color w:val="000000" w:themeColor="text1"/>
          <w:w w:val="80"/>
          <w:sz w:val="24"/>
          <w:szCs w:val="24"/>
        </w:rPr>
        <w:t>PLAGAS</w:t>
      </w:r>
      <w:r w:rsidR="00D111DF" w:rsidRPr="00935315">
        <w:rPr>
          <w:color w:val="000000" w:themeColor="text1"/>
          <w:w w:val="80"/>
          <w:sz w:val="24"/>
          <w:szCs w:val="24"/>
        </w:rPr>
        <w:t xml:space="preserve"> REVISIÓN </w:t>
      </w:r>
    </w:p>
    <w:p w14:paraId="6029DC4D" w14:textId="77777777" w:rsidR="007A5087" w:rsidRPr="00935315" w:rsidRDefault="007A5087" w:rsidP="002A06A2">
      <w:pPr>
        <w:pStyle w:val="Textoindependiente"/>
        <w:tabs>
          <w:tab w:val="left" w:pos="8789"/>
        </w:tabs>
        <w:spacing w:before="3"/>
        <w:rPr>
          <w:rFonts w:ascii="Arial" w:hAnsi="Arial" w:cs="Arial"/>
          <w:b/>
          <w:color w:val="000000" w:themeColor="text1"/>
          <w:sz w:val="24"/>
          <w:szCs w:val="24"/>
        </w:rPr>
      </w:pPr>
    </w:p>
    <w:p w14:paraId="40F56D42" w14:textId="77777777" w:rsidR="007A5087" w:rsidRPr="00935315" w:rsidRDefault="007A5087" w:rsidP="002A06A2">
      <w:pPr>
        <w:pStyle w:val="Textoindependiente"/>
        <w:tabs>
          <w:tab w:val="left" w:pos="8789"/>
        </w:tabs>
        <w:spacing w:before="1" w:line="244" w:lineRule="auto"/>
        <w:ind w:left="682" w:right="833"/>
        <w:jc w:val="both"/>
        <w:rPr>
          <w:rFonts w:ascii="Arial" w:hAnsi="Arial" w:cs="Arial"/>
          <w:color w:val="000000" w:themeColor="text1"/>
          <w:sz w:val="24"/>
          <w:szCs w:val="24"/>
        </w:rPr>
      </w:pPr>
      <w:r w:rsidRPr="00935315">
        <w:rPr>
          <w:rFonts w:ascii="Arial" w:hAnsi="Arial" w:cs="Arial"/>
          <w:color w:val="000000" w:themeColor="text1"/>
          <w:w w:val="80"/>
          <w:sz w:val="24"/>
          <w:szCs w:val="24"/>
        </w:rPr>
        <w:t>La implementación de este programa debe contemplar un diagnóstico inicial, con el fin de identificar tanto las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condiciones de las instalaciones locativas como la probabilidad de presencia de plagas, con lo cual se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determine las sustancias químicas a emplear y las acciones para prevención, control y erradicación 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vectores;</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este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diagnóstico</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deberá</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entregar</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copia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al</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supervisor</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contrato</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alimentación.</w:t>
      </w:r>
    </w:p>
    <w:p w14:paraId="226D5D69" w14:textId="77777777" w:rsidR="007A5087" w:rsidRPr="00935315" w:rsidRDefault="007A5087" w:rsidP="002A06A2">
      <w:pPr>
        <w:pStyle w:val="Textoindependiente"/>
        <w:tabs>
          <w:tab w:val="left" w:pos="8789"/>
        </w:tabs>
        <w:spacing w:before="153" w:line="244" w:lineRule="auto"/>
        <w:ind w:left="682" w:right="837"/>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programa deberá dar cumplimiento a lo estipulado en la reglamentación sanitaria vigente e incluir como mínimo, un cronograma de actividades (incluyendo diagnóstico inicial, intervención, seguimiento y limpieza). Las intervenciones tendrán una periodicidad no mayor a tres meses.</w:t>
      </w:r>
    </w:p>
    <w:p w14:paraId="59E96A59" w14:textId="77777777" w:rsidR="007A5087" w:rsidRPr="00935315" w:rsidRDefault="007A5087" w:rsidP="002A06A2">
      <w:pPr>
        <w:pStyle w:val="Textoindependiente"/>
        <w:tabs>
          <w:tab w:val="left" w:pos="8789"/>
        </w:tabs>
        <w:spacing w:before="98" w:line="244" w:lineRule="auto"/>
        <w:ind w:left="682" w:right="830"/>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La empresa encargada de efectuar las actividades del programa de manejo integrado de plagas, deberán contar con los respectivos permisos de funcionamiento, en especial, el concepto sanitario favorable vigente expedido por la Secretaría de Salud de Bogotá y estar en el respectivo listado actualizado; adicionalmente, deberá aportar fichas técnicas de todos los productos químicos a emplear, dosificación de las mismas, indicaciones del proceso, restricciones, recomendaciones y las que se consideren pertinentes. Luego de cada actividad el contratista deberá entregar de manera oportuna, al Supervisor, el respectivo certificado de la actividad realizada. Adicional, deberá llevar un registro de las intervenciones en el formato que corresponda.</w:t>
      </w:r>
    </w:p>
    <w:p w14:paraId="6AA1C786" w14:textId="77777777" w:rsidR="007A5087" w:rsidRPr="00935315" w:rsidRDefault="007A5087" w:rsidP="002A06A2">
      <w:pPr>
        <w:pStyle w:val="Textoindependiente"/>
        <w:tabs>
          <w:tab w:val="left" w:pos="8789"/>
        </w:tabs>
        <w:spacing w:before="150" w:line="242" w:lineRule="auto"/>
        <w:ind w:left="682" w:right="835"/>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Se deberá garantizar que el personal empleado para la actividad está debidamente identificado, capacitado y certificado (aportar los respectivos soportes, previo a la intervención), es decir que cumple con todo lo relacionado con las directrices de la normatividad vigente en torno a la Seguridad y Salud en el Trabajo (cobertura en riesgos laborales, elementos de protección personal en buenas condiciones, equipos en excelente estado de funcionamiento, entre otras).</w:t>
      </w:r>
    </w:p>
    <w:p w14:paraId="5B704ECC" w14:textId="77777777" w:rsidR="007A5087" w:rsidRPr="00935315" w:rsidRDefault="007A5087" w:rsidP="002A06A2">
      <w:pPr>
        <w:pStyle w:val="Textoindependiente"/>
        <w:tabs>
          <w:tab w:val="left" w:pos="8789"/>
        </w:tabs>
        <w:spacing w:before="166" w:line="242" w:lineRule="auto"/>
        <w:ind w:left="682" w:right="833"/>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Luego de realizada la actividad y de acuerdo a las indicaciones de la empresa de fumigación, el Contratista deberá realizar la limpieza de las áreas intervenidas para evitar que los residuos de los químicos se extiendan al personal y los alimentos.</w:t>
      </w:r>
    </w:p>
    <w:p w14:paraId="7E8BD042" w14:textId="77777777" w:rsidR="007A5087" w:rsidRPr="00935315" w:rsidRDefault="007A5087" w:rsidP="002A06A2">
      <w:pPr>
        <w:pStyle w:val="Textoindependiente"/>
        <w:tabs>
          <w:tab w:val="left" w:pos="8789"/>
        </w:tabs>
        <w:spacing w:before="162"/>
        <w:ind w:left="68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programa deberá contener como mínimo:</w:t>
      </w:r>
    </w:p>
    <w:p w14:paraId="54C1603F" w14:textId="77777777" w:rsidR="007A5087" w:rsidRPr="00935315" w:rsidRDefault="007A5087" w:rsidP="000F6C19">
      <w:pPr>
        <w:pStyle w:val="Prrafodelista"/>
        <w:numPr>
          <w:ilvl w:val="1"/>
          <w:numId w:val="19"/>
        </w:numPr>
        <w:tabs>
          <w:tab w:val="left" w:pos="1402"/>
          <w:tab w:val="left" w:pos="8789"/>
        </w:tabs>
        <w:spacing w:before="183"/>
        <w:ind w:hanging="361"/>
        <w:rPr>
          <w:rFonts w:ascii="Arial" w:hAnsi="Arial" w:cs="Arial"/>
          <w:color w:val="000000" w:themeColor="text1"/>
          <w:w w:val="85"/>
          <w:sz w:val="24"/>
          <w:szCs w:val="24"/>
        </w:rPr>
      </w:pPr>
      <w:r w:rsidRPr="00935315">
        <w:rPr>
          <w:rFonts w:ascii="Arial" w:hAnsi="Arial" w:cs="Arial"/>
          <w:color w:val="000000" w:themeColor="text1"/>
          <w:w w:val="85"/>
          <w:sz w:val="24"/>
          <w:szCs w:val="24"/>
        </w:rPr>
        <w:t>Objetivo</w:t>
      </w:r>
    </w:p>
    <w:p w14:paraId="19963CDC" w14:textId="77777777" w:rsidR="007A5087" w:rsidRPr="00935315" w:rsidRDefault="007A5087" w:rsidP="000F6C19">
      <w:pPr>
        <w:pStyle w:val="Prrafodelista"/>
        <w:numPr>
          <w:ilvl w:val="1"/>
          <w:numId w:val="19"/>
        </w:numPr>
        <w:tabs>
          <w:tab w:val="left" w:pos="1402"/>
          <w:tab w:val="left" w:pos="8789"/>
        </w:tabs>
        <w:spacing w:before="6"/>
        <w:ind w:hanging="361"/>
        <w:rPr>
          <w:rFonts w:ascii="Arial" w:hAnsi="Arial" w:cs="Arial"/>
          <w:color w:val="000000" w:themeColor="text1"/>
          <w:sz w:val="24"/>
          <w:szCs w:val="24"/>
        </w:rPr>
      </w:pPr>
      <w:r w:rsidRPr="00935315">
        <w:rPr>
          <w:rFonts w:ascii="Arial" w:hAnsi="Arial" w:cs="Arial"/>
          <w:color w:val="000000" w:themeColor="text1"/>
          <w:w w:val="90"/>
          <w:sz w:val="24"/>
          <w:szCs w:val="24"/>
        </w:rPr>
        <w:t>Alcance</w:t>
      </w:r>
    </w:p>
    <w:p w14:paraId="33A993F2" w14:textId="77777777" w:rsidR="007A5087" w:rsidRPr="00935315" w:rsidRDefault="007A5087" w:rsidP="000F6C19">
      <w:pPr>
        <w:pStyle w:val="Prrafodelista"/>
        <w:numPr>
          <w:ilvl w:val="1"/>
          <w:numId w:val="19"/>
        </w:numPr>
        <w:tabs>
          <w:tab w:val="left" w:pos="1401"/>
          <w:tab w:val="left" w:pos="1402"/>
          <w:tab w:val="left" w:pos="8789"/>
        </w:tabs>
        <w:spacing w:before="3"/>
        <w:ind w:hanging="361"/>
        <w:rPr>
          <w:rFonts w:ascii="Arial" w:hAnsi="Arial" w:cs="Arial"/>
          <w:color w:val="000000" w:themeColor="text1"/>
          <w:sz w:val="24"/>
          <w:szCs w:val="24"/>
        </w:rPr>
      </w:pPr>
      <w:r w:rsidRPr="00935315">
        <w:rPr>
          <w:rFonts w:ascii="Arial" w:hAnsi="Arial" w:cs="Arial"/>
          <w:color w:val="000000" w:themeColor="text1"/>
          <w:w w:val="90"/>
          <w:sz w:val="24"/>
          <w:szCs w:val="24"/>
        </w:rPr>
        <w:t>Introducción</w:t>
      </w:r>
    </w:p>
    <w:p w14:paraId="0B9D8475"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w w:val="85"/>
          <w:sz w:val="24"/>
          <w:szCs w:val="24"/>
        </w:rPr>
      </w:pPr>
      <w:r w:rsidRPr="00935315">
        <w:rPr>
          <w:rFonts w:ascii="Arial" w:hAnsi="Arial" w:cs="Arial"/>
          <w:color w:val="000000" w:themeColor="text1"/>
          <w:w w:val="85"/>
          <w:sz w:val="24"/>
          <w:szCs w:val="24"/>
        </w:rPr>
        <w:t>Responsables (funciones personal profesional y operativo)</w:t>
      </w:r>
    </w:p>
    <w:p w14:paraId="34EF324E" w14:textId="77777777" w:rsidR="007A5087" w:rsidRPr="00935315" w:rsidRDefault="007A5087" w:rsidP="000F6C19">
      <w:pPr>
        <w:pStyle w:val="Prrafodelista"/>
        <w:numPr>
          <w:ilvl w:val="1"/>
          <w:numId w:val="19"/>
        </w:numPr>
        <w:tabs>
          <w:tab w:val="left" w:pos="1402"/>
          <w:tab w:val="left" w:pos="8789"/>
        </w:tabs>
        <w:spacing w:before="3" w:line="249" w:lineRule="exact"/>
        <w:ind w:hanging="361"/>
        <w:rPr>
          <w:rFonts w:ascii="Arial" w:hAnsi="Arial" w:cs="Arial"/>
          <w:color w:val="000000" w:themeColor="text1"/>
          <w:w w:val="85"/>
          <w:sz w:val="24"/>
          <w:szCs w:val="24"/>
        </w:rPr>
      </w:pPr>
      <w:r w:rsidRPr="00935315">
        <w:rPr>
          <w:rFonts w:ascii="Arial" w:hAnsi="Arial" w:cs="Arial"/>
          <w:color w:val="000000" w:themeColor="text1"/>
          <w:w w:val="85"/>
          <w:sz w:val="24"/>
          <w:szCs w:val="24"/>
        </w:rPr>
        <w:t>Características principales de las plagas</w:t>
      </w:r>
    </w:p>
    <w:p w14:paraId="57699DD8" w14:textId="77777777" w:rsidR="007A5087" w:rsidRPr="00935315" w:rsidRDefault="007A5087" w:rsidP="00873FC6">
      <w:pPr>
        <w:pStyle w:val="Prrafodelista"/>
        <w:numPr>
          <w:ilvl w:val="2"/>
          <w:numId w:val="44"/>
        </w:numPr>
        <w:tabs>
          <w:tab w:val="left" w:pos="1761"/>
          <w:tab w:val="left" w:pos="1762"/>
          <w:tab w:val="left" w:pos="8789"/>
        </w:tabs>
        <w:spacing w:line="268" w:lineRule="exact"/>
        <w:rPr>
          <w:rFonts w:ascii="Arial" w:hAnsi="Arial" w:cs="Arial"/>
          <w:color w:val="000000" w:themeColor="text1"/>
          <w:w w:val="90"/>
          <w:sz w:val="24"/>
          <w:szCs w:val="24"/>
        </w:rPr>
      </w:pPr>
      <w:r w:rsidRPr="00935315">
        <w:rPr>
          <w:rFonts w:ascii="Arial" w:hAnsi="Arial" w:cs="Arial"/>
          <w:color w:val="000000" w:themeColor="text1"/>
          <w:w w:val="90"/>
          <w:sz w:val="24"/>
          <w:szCs w:val="24"/>
        </w:rPr>
        <w:t>Insectos</w:t>
      </w:r>
    </w:p>
    <w:p w14:paraId="09D95A90" w14:textId="77777777" w:rsidR="007A5087" w:rsidRPr="00935315" w:rsidRDefault="007A5087" w:rsidP="00006E24">
      <w:pPr>
        <w:pStyle w:val="Prrafodelista"/>
        <w:numPr>
          <w:ilvl w:val="2"/>
          <w:numId w:val="44"/>
        </w:numPr>
        <w:tabs>
          <w:tab w:val="left" w:pos="1761"/>
          <w:tab w:val="left" w:pos="1762"/>
          <w:tab w:val="left" w:pos="8789"/>
        </w:tabs>
        <w:spacing w:line="268" w:lineRule="exact"/>
        <w:rPr>
          <w:rFonts w:ascii="Arial" w:hAnsi="Arial" w:cs="Arial"/>
          <w:color w:val="000000" w:themeColor="text1"/>
          <w:w w:val="90"/>
          <w:sz w:val="24"/>
          <w:szCs w:val="24"/>
        </w:rPr>
      </w:pPr>
      <w:r w:rsidRPr="00935315">
        <w:rPr>
          <w:rFonts w:ascii="Arial" w:hAnsi="Arial" w:cs="Arial"/>
          <w:color w:val="000000" w:themeColor="text1"/>
          <w:w w:val="90"/>
          <w:sz w:val="24"/>
          <w:szCs w:val="24"/>
        </w:rPr>
        <w:t>Los roedores</w:t>
      </w:r>
    </w:p>
    <w:p w14:paraId="7273F9C9" w14:textId="77777777" w:rsidR="007A5087" w:rsidRPr="00935315" w:rsidRDefault="007A5087" w:rsidP="00006E24">
      <w:pPr>
        <w:pStyle w:val="Prrafodelista"/>
        <w:numPr>
          <w:ilvl w:val="2"/>
          <w:numId w:val="44"/>
        </w:numPr>
        <w:tabs>
          <w:tab w:val="left" w:pos="1761"/>
          <w:tab w:val="left" w:pos="1762"/>
          <w:tab w:val="left" w:pos="8789"/>
        </w:tabs>
        <w:spacing w:line="268" w:lineRule="exact"/>
        <w:rPr>
          <w:rFonts w:ascii="Arial" w:hAnsi="Arial" w:cs="Arial"/>
          <w:color w:val="000000" w:themeColor="text1"/>
          <w:sz w:val="24"/>
          <w:szCs w:val="24"/>
        </w:rPr>
      </w:pPr>
      <w:r w:rsidRPr="00935315">
        <w:rPr>
          <w:rFonts w:ascii="Arial" w:hAnsi="Arial" w:cs="Arial"/>
          <w:color w:val="000000" w:themeColor="text1"/>
          <w:w w:val="90"/>
          <w:sz w:val="24"/>
          <w:szCs w:val="24"/>
        </w:rPr>
        <w:t>Palomas</w:t>
      </w:r>
    </w:p>
    <w:p w14:paraId="66428C0D" w14:textId="77777777" w:rsidR="007A5087" w:rsidRPr="00935315" w:rsidRDefault="007A5087" w:rsidP="000F6C19">
      <w:pPr>
        <w:pStyle w:val="Prrafodelista"/>
        <w:numPr>
          <w:ilvl w:val="1"/>
          <w:numId w:val="19"/>
        </w:numPr>
        <w:tabs>
          <w:tab w:val="left" w:pos="1401"/>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Cronograma de actividades</w:t>
      </w:r>
    </w:p>
    <w:p w14:paraId="2203CEA1"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Medidas preventivas y correctivas para el control y erradicación de plagas</w:t>
      </w:r>
    </w:p>
    <w:p w14:paraId="071AAC4A"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w w:val="90"/>
          <w:sz w:val="24"/>
          <w:szCs w:val="24"/>
        </w:rPr>
      </w:pPr>
      <w:r w:rsidRPr="00935315">
        <w:rPr>
          <w:rFonts w:ascii="Arial" w:hAnsi="Arial" w:cs="Arial"/>
          <w:color w:val="000000" w:themeColor="text1"/>
          <w:w w:val="90"/>
          <w:sz w:val="24"/>
          <w:szCs w:val="24"/>
        </w:rPr>
        <w:t>Registro de intervenciones</w:t>
      </w:r>
    </w:p>
    <w:p w14:paraId="25505665" w14:textId="77777777" w:rsidR="007A5087" w:rsidRPr="00935315" w:rsidRDefault="007A5087" w:rsidP="002A06A2">
      <w:pPr>
        <w:pStyle w:val="Textoindependiente"/>
        <w:tabs>
          <w:tab w:val="left" w:pos="8789"/>
        </w:tabs>
        <w:spacing w:before="5"/>
        <w:rPr>
          <w:rFonts w:ascii="Arial" w:hAnsi="Arial" w:cs="Arial"/>
          <w:color w:val="000000" w:themeColor="text1"/>
          <w:sz w:val="24"/>
          <w:szCs w:val="24"/>
        </w:rPr>
      </w:pPr>
    </w:p>
    <w:p w14:paraId="160F2D6C" w14:textId="2173DBCC" w:rsidR="007A5087" w:rsidRPr="00935315" w:rsidRDefault="00774242" w:rsidP="002A06A2">
      <w:pPr>
        <w:pStyle w:val="Textoindependiente"/>
        <w:tabs>
          <w:tab w:val="left" w:pos="8789"/>
        </w:tabs>
        <w:spacing w:line="242" w:lineRule="auto"/>
        <w:ind w:left="682" w:right="841"/>
        <w:jc w:val="both"/>
        <w:rPr>
          <w:rFonts w:ascii="Arial" w:hAnsi="Arial" w:cs="Arial"/>
          <w:color w:val="000000" w:themeColor="text1"/>
          <w:sz w:val="24"/>
          <w:szCs w:val="24"/>
        </w:rPr>
      </w:pPr>
      <w:r w:rsidRPr="00935315">
        <w:rPr>
          <w:rFonts w:ascii="Arial" w:hAnsi="Arial" w:cs="Arial"/>
          <w:b/>
          <w:color w:val="000000" w:themeColor="text1"/>
          <w:w w:val="85"/>
        </w:rPr>
        <w:t>Nota 22</w:t>
      </w:r>
      <w:r w:rsidR="007A5087" w:rsidRPr="00935315">
        <w:rPr>
          <w:rFonts w:ascii="Arial" w:hAnsi="Arial" w:cs="Arial"/>
          <w:color w:val="000000" w:themeColor="text1"/>
          <w:w w:val="80"/>
          <w:sz w:val="24"/>
          <w:szCs w:val="24"/>
        </w:rPr>
        <w:t>. Las intervenciones (de desinsectación y desratización) deberán estar acordes a las indicaciones del</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80"/>
          <w:sz w:val="24"/>
          <w:szCs w:val="24"/>
        </w:rPr>
        <w:t>fabricante</w:t>
      </w:r>
      <w:r w:rsidR="007A5087" w:rsidRPr="00935315">
        <w:rPr>
          <w:rFonts w:ascii="Arial" w:hAnsi="Arial" w:cs="Arial"/>
          <w:color w:val="000000" w:themeColor="text1"/>
          <w:spacing w:val="4"/>
          <w:w w:val="80"/>
          <w:sz w:val="24"/>
          <w:szCs w:val="24"/>
        </w:rPr>
        <w:t xml:space="preserve"> </w:t>
      </w:r>
      <w:r w:rsidR="007A5087" w:rsidRPr="00935315">
        <w:rPr>
          <w:rFonts w:ascii="Arial" w:hAnsi="Arial" w:cs="Arial"/>
          <w:color w:val="000000" w:themeColor="text1"/>
          <w:w w:val="80"/>
          <w:sz w:val="24"/>
          <w:szCs w:val="24"/>
        </w:rPr>
        <w:t>de</w:t>
      </w:r>
      <w:r w:rsidR="007A5087" w:rsidRPr="00935315">
        <w:rPr>
          <w:rFonts w:ascii="Arial" w:hAnsi="Arial" w:cs="Arial"/>
          <w:color w:val="000000" w:themeColor="text1"/>
          <w:spacing w:val="4"/>
          <w:w w:val="80"/>
          <w:sz w:val="24"/>
          <w:szCs w:val="24"/>
        </w:rPr>
        <w:t xml:space="preserve"> </w:t>
      </w:r>
      <w:r w:rsidR="007A5087" w:rsidRPr="00935315">
        <w:rPr>
          <w:rFonts w:ascii="Arial" w:hAnsi="Arial" w:cs="Arial"/>
          <w:color w:val="000000" w:themeColor="text1"/>
          <w:w w:val="80"/>
          <w:sz w:val="24"/>
          <w:szCs w:val="24"/>
        </w:rPr>
        <w:t>los</w:t>
      </w:r>
      <w:r w:rsidR="007A5087" w:rsidRPr="00935315">
        <w:rPr>
          <w:rFonts w:ascii="Arial" w:hAnsi="Arial" w:cs="Arial"/>
          <w:color w:val="000000" w:themeColor="text1"/>
          <w:spacing w:val="3"/>
          <w:w w:val="80"/>
          <w:sz w:val="24"/>
          <w:szCs w:val="24"/>
        </w:rPr>
        <w:t xml:space="preserve"> </w:t>
      </w:r>
      <w:r w:rsidR="007A5087" w:rsidRPr="00935315">
        <w:rPr>
          <w:rFonts w:ascii="Arial" w:hAnsi="Arial" w:cs="Arial"/>
          <w:color w:val="000000" w:themeColor="text1"/>
          <w:w w:val="80"/>
          <w:sz w:val="24"/>
          <w:szCs w:val="24"/>
        </w:rPr>
        <w:t>productos</w:t>
      </w:r>
      <w:r w:rsidR="007A5087" w:rsidRPr="00935315">
        <w:rPr>
          <w:rFonts w:ascii="Arial" w:hAnsi="Arial" w:cs="Arial"/>
          <w:color w:val="000000" w:themeColor="text1"/>
          <w:spacing w:val="4"/>
          <w:w w:val="80"/>
          <w:sz w:val="24"/>
          <w:szCs w:val="24"/>
        </w:rPr>
        <w:t xml:space="preserve"> </w:t>
      </w:r>
      <w:r w:rsidR="007A5087" w:rsidRPr="00935315">
        <w:rPr>
          <w:rFonts w:ascii="Arial" w:hAnsi="Arial" w:cs="Arial"/>
          <w:color w:val="000000" w:themeColor="text1"/>
          <w:w w:val="80"/>
          <w:sz w:val="24"/>
          <w:szCs w:val="24"/>
        </w:rPr>
        <w:t>empleados,</w:t>
      </w:r>
      <w:r w:rsidR="007A5087" w:rsidRPr="00935315">
        <w:rPr>
          <w:rFonts w:ascii="Arial" w:hAnsi="Arial" w:cs="Arial"/>
          <w:color w:val="000000" w:themeColor="text1"/>
          <w:spacing w:val="3"/>
          <w:w w:val="80"/>
          <w:sz w:val="24"/>
          <w:szCs w:val="24"/>
        </w:rPr>
        <w:t xml:space="preserve"> </w:t>
      </w:r>
      <w:r w:rsidR="007A5087" w:rsidRPr="00935315">
        <w:rPr>
          <w:rFonts w:ascii="Arial" w:hAnsi="Arial" w:cs="Arial"/>
          <w:color w:val="000000" w:themeColor="text1"/>
          <w:w w:val="80"/>
          <w:sz w:val="24"/>
          <w:szCs w:val="24"/>
        </w:rPr>
        <w:t>sujeta</w:t>
      </w:r>
      <w:r w:rsidR="007A5087" w:rsidRPr="00935315">
        <w:rPr>
          <w:rFonts w:ascii="Arial" w:hAnsi="Arial" w:cs="Arial"/>
          <w:color w:val="000000" w:themeColor="text1"/>
          <w:spacing w:val="5"/>
          <w:w w:val="80"/>
          <w:sz w:val="24"/>
          <w:szCs w:val="24"/>
        </w:rPr>
        <w:t xml:space="preserve"> </w:t>
      </w:r>
      <w:r w:rsidR="007A5087" w:rsidRPr="00935315">
        <w:rPr>
          <w:rFonts w:ascii="Arial" w:hAnsi="Arial" w:cs="Arial"/>
          <w:color w:val="000000" w:themeColor="text1"/>
          <w:w w:val="80"/>
          <w:sz w:val="24"/>
          <w:szCs w:val="24"/>
        </w:rPr>
        <w:t>a</w:t>
      </w:r>
      <w:r w:rsidR="007A5087" w:rsidRPr="00935315">
        <w:rPr>
          <w:rFonts w:ascii="Arial" w:hAnsi="Arial" w:cs="Arial"/>
          <w:color w:val="000000" w:themeColor="text1"/>
          <w:spacing w:val="5"/>
          <w:w w:val="80"/>
          <w:sz w:val="24"/>
          <w:szCs w:val="24"/>
        </w:rPr>
        <w:t xml:space="preserve"> </w:t>
      </w:r>
      <w:r w:rsidR="007A5087" w:rsidRPr="00935315">
        <w:rPr>
          <w:rFonts w:ascii="Arial" w:hAnsi="Arial" w:cs="Arial"/>
          <w:color w:val="000000" w:themeColor="text1"/>
          <w:w w:val="80"/>
          <w:sz w:val="24"/>
          <w:szCs w:val="24"/>
        </w:rPr>
        <w:t>la</w:t>
      </w:r>
      <w:r w:rsidR="007A5087" w:rsidRPr="00935315">
        <w:rPr>
          <w:rFonts w:ascii="Arial" w:hAnsi="Arial" w:cs="Arial"/>
          <w:color w:val="000000" w:themeColor="text1"/>
          <w:spacing w:val="3"/>
          <w:w w:val="80"/>
          <w:sz w:val="24"/>
          <w:szCs w:val="24"/>
        </w:rPr>
        <w:t xml:space="preserve"> </w:t>
      </w:r>
      <w:r w:rsidR="007A5087" w:rsidRPr="00935315">
        <w:rPr>
          <w:rFonts w:ascii="Arial" w:hAnsi="Arial" w:cs="Arial"/>
          <w:color w:val="000000" w:themeColor="text1"/>
          <w:w w:val="80"/>
          <w:sz w:val="24"/>
          <w:szCs w:val="24"/>
        </w:rPr>
        <w:t>normatividad</w:t>
      </w:r>
      <w:r w:rsidR="007A5087" w:rsidRPr="00935315">
        <w:rPr>
          <w:rFonts w:ascii="Arial" w:hAnsi="Arial" w:cs="Arial"/>
          <w:color w:val="000000" w:themeColor="text1"/>
          <w:spacing w:val="5"/>
          <w:w w:val="80"/>
          <w:sz w:val="24"/>
          <w:szCs w:val="24"/>
        </w:rPr>
        <w:t xml:space="preserve"> </w:t>
      </w:r>
      <w:r w:rsidR="007A5087" w:rsidRPr="00935315">
        <w:rPr>
          <w:rFonts w:ascii="Arial" w:hAnsi="Arial" w:cs="Arial"/>
          <w:color w:val="000000" w:themeColor="text1"/>
          <w:w w:val="80"/>
          <w:sz w:val="24"/>
          <w:szCs w:val="24"/>
        </w:rPr>
        <w:t>sanitaria</w:t>
      </w:r>
      <w:r w:rsidR="007A5087" w:rsidRPr="00935315">
        <w:rPr>
          <w:rFonts w:ascii="Arial" w:hAnsi="Arial" w:cs="Arial"/>
          <w:color w:val="000000" w:themeColor="text1"/>
          <w:spacing w:val="6"/>
          <w:w w:val="80"/>
          <w:sz w:val="24"/>
          <w:szCs w:val="24"/>
        </w:rPr>
        <w:t xml:space="preserve"> </w:t>
      </w:r>
      <w:r w:rsidR="007A5087" w:rsidRPr="00935315">
        <w:rPr>
          <w:rFonts w:ascii="Arial" w:hAnsi="Arial" w:cs="Arial"/>
          <w:color w:val="000000" w:themeColor="text1"/>
          <w:w w:val="80"/>
          <w:sz w:val="24"/>
          <w:szCs w:val="24"/>
        </w:rPr>
        <w:t>legal</w:t>
      </w:r>
      <w:r w:rsidR="007A5087" w:rsidRPr="00935315">
        <w:rPr>
          <w:rFonts w:ascii="Arial" w:hAnsi="Arial" w:cs="Arial"/>
          <w:color w:val="000000" w:themeColor="text1"/>
          <w:spacing w:val="4"/>
          <w:w w:val="80"/>
          <w:sz w:val="24"/>
          <w:szCs w:val="24"/>
        </w:rPr>
        <w:t xml:space="preserve"> </w:t>
      </w:r>
      <w:r w:rsidR="007A5087" w:rsidRPr="00935315">
        <w:rPr>
          <w:rFonts w:ascii="Arial" w:hAnsi="Arial" w:cs="Arial"/>
          <w:color w:val="000000" w:themeColor="text1"/>
          <w:w w:val="80"/>
          <w:sz w:val="24"/>
          <w:szCs w:val="24"/>
        </w:rPr>
        <w:t>vigente.</w:t>
      </w:r>
    </w:p>
    <w:p w14:paraId="5F4E3BB5" w14:textId="77777777" w:rsidR="007A5087" w:rsidRPr="00935315" w:rsidRDefault="007A5087" w:rsidP="002A06A2">
      <w:pPr>
        <w:pStyle w:val="Textoindependiente"/>
        <w:tabs>
          <w:tab w:val="left" w:pos="8789"/>
        </w:tabs>
        <w:spacing w:before="6"/>
        <w:rPr>
          <w:rFonts w:ascii="Arial" w:hAnsi="Arial" w:cs="Arial"/>
          <w:color w:val="000000" w:themeColor="text1"/>
          <w:sz w:val="24"/>
          <w:szCs w:val="24"/>
        </w:rPr>
      </w:pPr>
    </w:p>
    <w:p w14:paraId="575586CA" w14:textId="798823FE" w:rsidR="007A5087" w:rsidRPr="00935315" w:rsidRDefault="007A5087" w:rsidP="002A06A2">
      <w:pPr>
        <w:pStyle w:val="Textoindependiente"/>
        <w:tabs>
          <w:tab w:val="left" w:pos="8789"/>
        </w:tabs>
        <w:spacing w:line="242" w:lineRule="auto"/>
        <w:ind w:left="682" w:right="834"/>
        <w:jc w:val="both"/>
        <w:rPr>
          <w:rFonts w:ascii="Arial" w:hAnsi="Arial" w:cs="Arial"/>
          <w:color w:val="000000" w:themeColor="text1"/>
          <w:sz w:val="24"/>
          <w:szCs w:val="24"/>
        </w:rPr>
      </w:pPr>
      <w:r w:rsidRPr="00935315">
        <w:rPr>
          <w:rFonts w:ascii="Arial" w:hAnsi="Arial" w:cs="Arial"/>
          <w:b/>
          <w:color w:val="000000" w:themeColor="text1"/>
          <w:w w:val="85"/>
        </w:rPr>
        <w:t>Nota 2</w:t>
      </w:r>
      <w:r w:rsidR="00774242" w:rsidRPr="00935315">
        <w:rPr>
          <w:rFonts w:ascii="Arial" w:hAnsi="Arial" w:cs="Arial"/>
          <w:b/>
          <w:color w:val="000000" w:themeColor="text1"/>
          <w:w w:val="85"/>
        </w:rPr>
        <w:t>3</w:t>
      </w:r>
      <w:r w:rsidRPr="00935315">
        <w:rPr>
          <w:rFonts w:ascii="Arial" w:hAnsi="Arial" w:cs="Arial"/>
          <w:color w:val="000000" w:themeColor="text1"/>
          <w:w w:val="80"/>
          <w:sz w:val="24"/>
          <w:szCs w:val="24"/>
        </w:rPr>
        <w:t>. Las fichas técnicas de los productos químicos utilizados para el control de plagas deben reposar en los documentos del Contratista del suministro de alimentación</w:t>
      </w:r>
      <w:r w:rsidR="0031462A" w:rsidRPr="00935315">
        <w:rPr>
          <w:rFonts w:ascii="Arial" w:hAnsi="Arial" w:cs="Arial"/>
          <w:color w:val="000000" w:themeColor="text1"/>
          <w:w w:val="80"/>
          <w:sz w:val="24"/>
          <w:szCs w:val="24"/>
        </w:rPr>
        <w:t>, las cuales son revisadas por la supervisión del contrato previo a su aplicación en los procesos de aplicación</w:t>
      </w:r>
      <w:r w:rsidRPr="00935315">
        <w:rPr>
          <w:rFonts w:ascii="Arial" w:hAnsi="Arial" w:cs="Arial"/>
          <w:color w:val="000000" w:themeColor="text1"/>
          <w:w w:val="80"/>
          <w:sz w:val="24"/>
          <w:szCs w:val="24"/>
        </w:rPr>
        <w:t>.</w:t>
      </w:r>
    </w:p>
    <w:p w14:paraId="0720CCC7" w14:textId="77777777" w:rsidR="007A5087" w:rsidRPr="00935315" w:rsidRDefault="007A5087" w:rsidP="002A06A2">
      <w:pPr>
        <w:pStyle w:val="Textoindependiente"/>
        <w:tabs>
          <w:tab w:val="left" w:pos="8789"/>
        </w:tabs>
        <w:spacing w:before="3"/>
        <w:rPr>
          <w:rFonts w:ascii="Arial" w:hAnsi="Arial" w:cs="Arial"/>
          <w:b/>
          <w:color w:val="000000" w:themeColor="text1"/>
          <w:sz w:val="24"/>
          <w:szCs w:val="24"/>
        </w:rPr>
      </w:pPr>
    </w:p>
    <w:p w14:paraId="105C9628" w14:textId="77777777" w:rsidR="007A5087" w:rsidRPr="00935315" w:rsidRDefault="007A5087" w:rsidP="000F6C19">
      <w:pPr>
        <w:pStyle w:val="Prrafodelista"/>
        <w:numPr>
          <w:ilvl w:val="1"/>
          <w:numId w:val="19"/>
        </w:numPr>
        <w:tabs>
          <w:tab w:val="left" w:pos="1401"/>
          <w:tab w:val="left" w:pos="1402"/>
          <w:tab w:val="left" w:pos="8789"/>
        </w:tabs>
        <w:ind w:hanging="361"/>
        <w:rPr>
          <w:rFonts w:ascii="Arial" w:hAnsi="Arial" w:cs="Arial"/>
          <w:b/>
          <w:color w:val="000000" w:themeColor="text1"/>
          <w:sz w:val="24"/>
          <w:szCs w:val="24"/>
        </w:rPr>
      </w:pPr>
      <w:r w:rsidRPr="00935315">
        <w:rPr>
          <w:rFonts w:ascii="Arial" w:hAnsi="Arial" w:cs="Arial"/>
          <w:b/>
          <w:color w:val="000000" w:themeColor="text1"/>
          <w:w w:val="80"/>
          <w:sz w:val="24"/>
          <w:szCs w:val="24"/>
        </w:rPr>
        <w:t>Verificación</w:t>
      </w:r>
      <w:r w:rsidRPr="00935315">
        <w:rPr>
          <w:rFonts w:ascii="Arial" w:hAnsi="Arial" w:cs="Arial"/>
          <w:b/>
          <w:color w:val="000000" w:themeColor="text1"/>
          <w:spacing w:val="9"/>
          <w:w w:val="80"/>
          <w:sz w:val="24"/>
          <w:szCs w:val="24"/>
        </w:rPr>
        <w:t xml:space="preserve"> </w:t>
      </w:r>
      <w:r w:rsidRPr="00935315">
        <w:rPr>
          <w:rFonts w:ascii="Arial" w:hAnsi="Arial" w:cs="Arial"/>
          <w:b/>
          <w:color w:val="000000" w:themeColor="text1"/>
          <w:w w:val="80"/>
          <w:sz w:val="24"/>
          <w:szCs w:val="24"/>
        </w:rPr>
        <w:t>Del</w:t>
      </w:r>
      <w:r w:rsidRPr="00935315">
        <w:rPr>
          <w:rFonts w:ascii="Arial" w:hAnsi="Arial" w:cs="Arial"/>
          <w:b/>
          <w:color w:val="000000" w:themeColor="text1"/>
          <w:spacing w:val="12"/>
          <w:w w:val="80"/>
          <w:sz w:val="24"/>
          <w:szCs w:val="24"/>
        </w:rPr>
        <w:t xml:space="preserve"> </w:t>
      </w:r>
      <w:r w:rsidRPr="00935315">
        <w:rPr>
          <w:rFonts w:ascii="Arial" w:hAnsi="Arial" w:cs="Arial"/>
          <w:b/>
          <w:color w:val="000000" w:themeColor="text1"/>
          <w:w w:val="80"/>
          <w:sz w:val="24"/>
          <w:szCs w:val="24"/>
        </w:rPr>
        <w:t>Programa</w:t>
      </w:r>
      <w:r w:rsidRPr="00935315">
        <w:rPr>
          <w:rFonts w:ascii="Arial" w:hAnsi="Arial" w:cs="Arial"/>
          <w:b/>
          <w:color w:val="000000" w:themeColor="text1"/>
          <w:spacing w:val="12"/>
          <w:w w:val="80"/>
          <w:sz w:val="24"/>
          <w:szCs w:val="24"/>
        </w:rPr>
        <w:t xml:space="preserve"> </w:t>
      </w:r>
      <w:r w:rsidRPr="00935315">
        <w:rPr>
          <w:rFonts w:ascii="Arial" w:hAnsi="Arial" w:cs="Arial"/>
          <w:b/>
          <w:color w:val="000000" w:themeColor="text1"/>
          <w:w w:val="80"/>
          <w:sz w:val="24"/>
          <w:szCs w:val="24"/>
        </w:rPr>
        <w:t>Control</w:t>
      </w:r>
      <w:r w:rsidRPr="00935315">
        <w:rPr>
          <w:rFonts w:ascii="Arial" w:hAnsi="Arial" w:cs="Arial"/>
          <w:b/>
          <w:color w:val="000000" w:themeColor="text1"/>
          <w:spacing w:val="12"/>
          <w:w w:val="80"/>
          <w:sz w:val="24"/>
          <w:szCs w:val="24"/>
        </w:rPr>
        <w:t xml:space="preserve"> </w:t>
      </w:r>
      <w:r w:rsidRPr="00935315">
        <w:rPr>
          <w:rFonts w:ascii="Arial" w:hAnsi="Arial" w:cs="Arial"/>
          <w:b/>
          <w:color w:val="000000" w:themeColor="text1"/>
          <w:w w:val="80"/>
          <w:sz w:val="24"/>
          <w:szCs w:val="24"/>
        </w:rPr>
        <w:t>De</w:t>
      </w:r>
      <w:r w:rsidRPr="00935315">
        <w:rPr>
          <w:rFonts w:ascii="Arial" w:hAnsi="Arial" w:cs="Arial"/>
          <w:b/>
          <w:color w:val="000000" w:themeColor="text1"/>
          <w:spacing w:val="12"/>
          <w:w w:val="80"/>
          <w:sz w:val="24"/>
          <w:szCs w:val="24"/>
        </w:rPr>
        <w:t xml:space="preserve"> </w:t>
      </w:r>
      <w:r w:rsidRPr="00935315">
        <w:rPr>
          <w:rFonts w:ascii="Arial" w:hAnsi="Arial" w:cs="Arial"/>
          <w:b/>
          <w:color w:val="000000" w:themeColor="text1"/>
          <w:w w:val="80"/>
          <w:sz w:val="24"/>
          <w:szCs w:val="24"/>
        </w:rPr>
        <w:t>Plagas</w:t>
      </w:r>
    </w:p>
    <w:p w14:paraId="4AF94849" w14:textId="77777777" w:rsidR="007A5087" w:rsidRPr="00935315" w:rsidRDefault="007A5087" w:rsidP="002A06A2">
      <w:pPr>
        <w:pStyle w:val="Textoindependiente"/>
        <w:tabs>
          <w:tab w:val="left" w:pos="8789"/>
        </w:tabs>
        <w:spacing w:before="6"/>
        <w:rPr>
          <w:rFonts w:ascii="Arial" w:hAnsi="Arial" w:cs="Arial"/>
          <w:color w:val="000000" w:themeColor="text1"/>
          <w:sz w:val="24"/>
          <w:szCs w:val="24"/>
        </w:rPr>
      </w:pPr>
    </w:p>
    <w:p w14:paraId="5856E47F" w14:textId="77777777" w:rsidR="007A5087" w:rsidRPr="00935315" w:rsidRDefault="007A5087" w:rsidP="00873FC6">
      <w:pPr>
        <w:tabs>
          <w:tab w:val="left" w:pos="1761"/>
          <w:tab w:val="left" w:pos="1762"/>
          <w:tab w:val="left" w:pos="8789"/>
        </w:tabs>
        <w:spacing w:line="268" w:lineRule="exact"/>
        <w:ind w:left="709"/>
        <w:rPr>
          <w:rFonts w:ascii="Arial" w:hAnsi="Arial" w:cs="Arial"/>
          <w:color w:val="000000" w:themeColor="text1"/>
          <w:w w:val="90"/>
          <w:sz w:val="24"/>
          <w:szCs w:val="24"/>
        </w:rPr>
      </w:pPr>
      <w:r w:rsidRPr="00935315">
        <w:rPr>
          <w:rFonts w:ascii="Arial" w:hAnsi="Arial" w:cs="Arial"/>
          <w:color w:val="000000" w:themeColor="text1"/>
          <w:w w:val="90"/>
          <w:sz w:val="24"/>
          <w:szCs w:val="24"/>
        </w:rPr>
        <w:t>La verificación del control de plagas se realizará mediante certificación entregada por parte de la entidad fumigadora y registro de diagnóstico externo. Las actividades realizadas para la verificación del control de plagas deben registrarse en el formato establecido para tal fin.</w:t>
      </w:r>
    </w:p>
    <w:p w14:paraId="1888BD06" w14:textId="77777777" w:rsidR="007A5087" w:rsidRPr="00935315" w:rsidRDefault="007A5087" w:rsidP="002A06A2">
      <w:pPr>
        <w:pStyle w:val="Textoindependiente"/>
        <w:tabs>
          <w:tab w:val="left" w:pos="8789"/>
        </w:tabs>
        <w:spacing w:before="4"/>
        <w:rPr>
          <w:rFonts w:ascii="Arial" w:hAnsi="Arial" w:cs="Arial"/>
          <w:color w:val="000000" w:themeColor="text1"/>
          <w:sz w:val="24"/>
          <w:szCs w:val="24"/>
        </w:rPr>
      </w:pPr>
    </w:p>
    <w:p w14:paraId="50C83D56" w14:textId="235B3686" w:rsidR="007A5087" w:rsidRPr="00935315" w:rsidRDefault="007A5087" w:rsidP="00873FC6">
      <w:pPr>
        <w:pStyle w:val="Textoindependiente"/>
        <w:tabs>
          <w:tab w:val="left" w:pos="8789"/>
        </w:tabs>
        <w:spacing w:line="259" w:lineRule="auto"/>
        <w:ind w:left="682" w:right="142"/>
        <w:jc w:val="both"/>
        <w:rPr>
          <w:rFonts w:ascii="Arial" w:hAnsi="Arial" w:cs="Arial"/>
          <w:color w:val="000000" w:themeColor="text1"/>
          <w:sz w:val="24"/>
          <w:szCs w:val="24"/>
        </w:rPr>
      </w:pPr>
      <w:r w:rsidRPr="00935315">
        <w:rPr>
          <w:rFonts w:ascii="Arial" w:hAnsi="Arial" w:cs="Arial"/>
          <w:b/>
          <w:color w:val="000000" w:themeColor="text1"/>
          <w:w w:val="85"/>
        </w:rPr>
        <w:t>Nota</w:t>
      </w:r>
      <w:r w:rsidR="00774242" w:rsidRPr="00935315">
        <w:rPr>
          <w:rFonts w:ascii="Arial" w:hAnsi="Arial" w:cs="Arial"/>
          <w:b/>
          <w:color w:val="000000" w:themeColor="text1"/>
          <w:w w:val="85"/>
        </w:rPr>
        <w:t xml:space="preserve"> 24</w:t>
      </w:r>
      <w:r w:rsidRPr="00935315">
        <w:rPr>
          <w:rFonts w:ascii="Arial" w:hAnsi="Arial" w:cs="Arial"/>
          <w:b/>
          <w:color w:val="000000" w:themeColor="text1"/>
          <w:w w:val="80"/>
          <w:sz w:val="24"/>
          <w:szCs w:val="24"/>
        </w:rPr>
        <w:t>:</w:t>
      </w:r>
      <w:r w:rsidRPr="00935315">
        <w:rPr>
          <w:rFonts w:ascii="Arial" w:hAnsi="Arial" w:cs="Arial"/>
          <w:color w:val="000000" w:themeColor="text1"/>
          <w:w w:val="80"/>
          <w:sz w:val="24"/>
          <w:szCs w:val="24"/>
        </w:rPr>
        <w:t xml:space="preserve"> Para la determinación de los posibles focos de proliferación de plagas para los servicios de alimentación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población</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privada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libertad,</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donde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aplique</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distribución</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cebos,</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se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elaborará</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un</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plano</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áreas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identificación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ubicación</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estos</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estará</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abalada</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por</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supervisor</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contrato.</w:t>
      </w:r>
    </w:p>
    <w:p w14:paraId="2CE5E1E3" w14:textId="77777777" w:rsidR="007A5087" w:rsidRPr="00935315" w:rsidRDefault="007A5087" w:rsidP="00873FC6">
      <w:pPr>
        <w:pStyle w:val="Textoindependiente"/>
        <w:tabs>
          <w:tab w:val="left" w:pos="8789"/>
        </w:tabs>
        <w:spacing w:before="2"/>
        <w:ind w:right="142"/>
        <w:jc w:val="both"/>
        <w:rPr>
          <w:rFonts w:ascii="Arial" w:hAnsi="Arial" w:cs="Arial"/>
          <w:color w:val="000000" w:themeColor="text1"/>
          <w:sz w:val="24"/>
          <w:szCs w:val="24"/>
        </w:rPr>
      </w:pPr>
    </w:p>
    <w:p w14:paraId="0A178C8C" w14:textId="6298D26A" w:rsidR="007A5087" w:rsidRPr="00935315" w:rsidRDefault="007A5087" w:rsidP="00873FC6">
      <w:pPr>
        <w:pStyle w:val="Textoindependiente"/>
        <w:tabs>
          <w:tab w:val="left" w:pos="8789"/>
        </w:tabs>
        <w:spacing w:line="259" w:lineRule="auto"/>
        <w:ind w:left="682" w:right="142"/>
        <w:jc w:val="both"/>
        <w:rPr>
          <w:rFonts w:ascii="Arial" w:hAnsi="Arial" w:cs="Arial"/>
          <w:color w:val="000000" w:themeColor="text1"/>
          <w:sz w:val="24"/>
          <w:szCs w:val="24"/>
        </w:rPr>
      </w:pPr>
      <w:r w:rsidRPr="00935315">
        <w:rPr>
          <w:rFonts w:ascii="Arial" w:hAnsi="Arial" w:cs="Arial"/>
          <w:b/>
          <w:color w:val="000000" w:themeColor="text1"/>
          <w:w w:val="85"/>
        </w:rPr>
        <w:t>Nota</w:t>
      </w:r>
      <w:r w:rsidR="00774242" w:rsidRPr="00935315">
        <w:rPr>
          <w:rFonts w:ascii="Arial" w:hAnsi="Arial" w:cs="Arial"/>
          <w:b/>
          <w:color w:val="000000" w:themeColor="text1"/>
          <w:w w:val="85"/>
        </w:rPr>
        <w:t xml:space="preserve"> 25</w:t>
      </w:r>
      <w:r w:rsidRPr="00935315">
        <w:rPr>
          <w:rFonts w:ascii="Arial" w:hAnsi="Arial" w:cs="Arial"/>
          <w:b/>
          <w:color w:val="000000" w:themeColor="text1"/>
          <w:spacing w:val="-1"/>
          <w:w w:val="85"/>
          <w:sz w:val="24"/>
          <w:szCs w:val="24"/>
        </w:rPr>
        <w:t>:</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La</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aplicación</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spacing w:val="-1"/>
          <w:w w:val="85"/>
          <w:sz w:val="24"/>
          <w:szCs w:val="24"/>
        </w:rPr>
        <w:t>de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productos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deberá</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spacing w:val="-1"/>
          <w:w w:val="85"/>
          <w:sz w:val="24"/>
          <w:szCs w:val="24"/>
        </w:rPr>
        <w:t>garantizar</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el</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bienestar</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e</w:t>
      </w:r>
      <w:r w:rsidRPr="00935315">
        <w:rPr>
          <w:rFonts w:ascii="Arial" w:hAnsi="Arial" w:cs="Arial"/>
          <w:color w:val="000000" w:themeColor="text1"/>
          <w:spacing w:val="-6"/>
          <w:w w:val="85"/>
          <w:sz w:val="24"/>
          <w:szCs w:val="24"/>
        </w:rPr>
        <w:t xml:space="preserve"> </w:t>
      </w:r>
      <w:r w:rsidRPr="00935315">
        <w:rPr>
          <w:rFonts w:ascii="Arial" w:hAnsi="Arial" w:cs="Arial"/>
          <w:color w:val="000000" w:themeColor="text1"/>
          <w:w w:val="85"/>
          <w:sz w:val="24"/>
          <w:szCs w:val="24"/>
        </w:rPr>
        <w:t>integridad</w:t>
      </w:r>
      <w:r w:rsidRPr="00935315">
        <w:rPr>
          <w:rFonts w:ascii="Arial" w:hAnsi="Arial" w:cs="Arial"/>
          <w:color w:val="000000" w:themeColor="text1"/>
          <w:spacing w:val="-6"/>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las</w:t>
      </w:r>
      <w:r w:rsidRPr="00935315">
        <w:rPr>
          <w:rFonts w:ascii="Arial" w:hAnsi="Arial" w:cs="Arial"/>
          <w:color w:val="000000" w:themeColor="text1"/>
          <w:spacing w:val="-5"/>
          <w:w w:val="85"/>
          <w:sz w:val="24"/>
          <w:szCs w:val="24"/>
        </w:rPr>
        <w:t xml:space="preserve"> </w:t>
      </w:r>
      <w:r w:rsidRPr="00935315">
        <w:rPr>
          <w:rFonts w:ascii="Arial" w:hAnsi="Arial" w:cs="Arial"/>
          <w:color w:val="000000" w:themeColor="text1"/>
          <w:w w:val="85"/>
          <w:sz w:val="24"/>
          <w:szCs w:val="24"/>
        </w:rPr>
        <w:t>personas</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privadas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de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90"/>
          <w:sz w:val="24"/>
          <w:szCs w:val="24"/>
        </w:rPr>
        <w:t>libertad.</w:t>
      </w:r>
    </w:p>
    <w:p w14:paraId="44778A7C" w14:textId="4B889036" w:rsidR="007A5087" w:rsidRPr="00935315" w:rsidRDefault="007A5087" w:rsidP="002A06A2">
      <w:pPr>
        <w:pStyle w:val="Textoindependiente"/>
        <w:tabs>
          <w:tab w:val="left" w:pos="8789"/>
        </w:tabs>
        <w:spacing w:before="1"/>
        <w:rPr>
          <w:rFonts w:ascii="Arial" w:hAnsi="Arial" w:cs="Arial"/>
          <w:color w:val="000000" w:themeColor="text1"/>
          <w:sz w:val="24"/>
          <w:szCs w:val="24"/>
        </w:rPr>
      </w:pPr>
    </w:p>
    <w:p w14:paraId="5533B08E" w14:textId="77777777" w:rsidR="00873FC6" w:rsidRPr="00935315" w:rsidRDefault="00873FC6" w:rsidP="002A06A2">
      <w:pPr>
        <w:pStyle w:val="Textoindependiente"/>
        <w:tabs>
          <w:tab w:val="left" w:pos="8789"/>
        </w:tabs>
        <w:spacing w:before="1"/>
        <w:rPr>
          <w:rFonts w:ascii="Arial" w:hAnsi="Arial" w:cs="Arial"/>
          <w:color w:val="000000" w:themeColor="text1"/>
          <w:sz w:val="24"/>
          <w:szCs w:val="24"/>
        </w:rPr>
      </w:pPr>
    </w:p>
    <w:p w14:paraId="51113A0A" w14:textId="77777777" w:rsidR="00100222" w:rsidRPr="00935315" w:rsidRDefault="00100222" w:rsidP="002A06A2">
      <w:pPr>
        <w:pStyle w:val="Textoindependiente"/>
        <w:tabs>
          <w:tab w:val="left" w:pos="8789"/>
        </w:tabs>
        <w:spacing w:before="1"/>
        <w:rPr>
          <w:rFonts w:ascii="Arial" w:hAnsi="Arial" w:cs="Arial"/>
          <w:color w:val="000000" w:themeColor="text1"/>
          <w:sz w:val="24"/>
          <w:szCs w:val="24"/>
        </w:rPr>
      </w:pPr>
    </w:p>
    <w:p w14:paraId="390896A8" w14:textId="77777777" w:rsidR="007A5087" w:rsidRPr="00935315" w:rsidRDefault="007A5087" w:rsidP="000F6C19">
      <w:pPr>
        <w:pStyle w:val="Ttulo1"/>
        <w:numPr>
          <w:ilvl w:val="0"/>
          <w:numId w:val="19"/>
        </w:numPr>
        <w:tabs>
          <w:tab w:val="left" w:pos="1014"/>
          <w:tab w:val="left" w:pos="8789"/>
        </w:tabs>
        <w:ind w:left="1013" w:hanging="332"/>
        <w:rPr>
          <w:color w:val="000000" w:themeColor="text1"/>
          <w:sz w:val="24"/>
          <w:szCs w:val="24"/>
        </w:rPr>
      </w:pPr>
      <w:r w:rsidRPr="00935315">
        <w:rPr>
          <w:color w:val="000000" w:themeColor="text1"/>
          <w:w w:val="80"/>
          <w:sz w:val="24"/>
          <w:szCs w:val="24"/>
        </w:rPr>
        <w:t>PROGRAMA</w:t>
      </w:r>
      <w:r w:rsidRPr="00935315">
        <w:rPr>
          <w:color w:val="000000" w:themeColor="text1"/>
          <w:spacing w:val="15"/>
          <w:w w:val="80"/>
          <w:sz w:val="24"/>
          <w:szCs w:val="24"/>
        </w:rPr>
        <w:t xml:space="preserve"> </w:t>
      </w:r>
      <w:r w:rsidRPr="00935315">
        <w:rPr>
          <w:color w:val="000000" w:themeColor="text1"/>
          <w:w w:val="80"/>
          <w:sz w:val="24"/>
          <w:szCs w:val="24"/>
        </w:rPr>
        <w:t>DE</w:t>
      </w:r>
      <w:r w:rsidRPr="00935315">
        <w:rPr>
          <w:color w:val="000000" w:themeColor="text1"/>
          <w:spacing w:val="15"/>
          <w:w w:val="80"/>
          <w:sz w:val="24"/>
          <w:szCs w:val="24"/>
        </w:rPr>
        <w:t xml:space="preserve"> </w:t>
      </w:r>
      <w:r w:rsidRPr="00935315">
        <w:rPr>
          <w:color w:val="000000" w:themeColor="text1"/>
          <w:w w:val="80"/>
          <w:sz w:val="24"/>
          <w:szCs w:val="24"/>
        </w:rPr>
        <w:t>ABASTECIMIENTO</w:t>
      </w:r>
      <w:r w:rsidRPr="00935315">
        <w:rPr>
          <w:color w:val="000000" w:themeColor="text1"/>
          <w:spacing w:val="16"/>
          <w:w w:val="80"/>
          <w:sz w:val="24"/>
          <w:szCs w:val="24"/>
        </w:rPr>
        <w:t xml:space="preserve"> </w:t>
      </w:r>
      <w:r w:rsidRPr="00935315">
        <w:rPr>
          <w:color w:val="000000" w:themeColor="text1"/>
          <w:w w:val="80"/>
          <w:sz w:val="24"/>
          <w:szCs w:val="24"/>
        </w:rPr>
        <w:t>O</w:t>
      </w:r>
      <w:r w:rsidRPr="00935315">
        <w:rPr>
          <w:color w:val="000000" w:themeColor="text1"/>
          <w:spacing w:val="17"/>
          <w:w w:val="80"/>
          <w:sz w:val="24"/>
          <w:szCs w:val="24"/>
        </w:rPr>
        <w:t xml:space="preserve"> </w:t>
      </w:r>
      <w:r w:rsidRPr="00935315">
        <w:rPr>
          <w:color w:val="000000" w:themeColor="text1"/>
          <w:w w:val="80"/>
          <w:sz w:val="24"/>
          <w:szCs w:val="24"/>
        </w:rPr>
        <w:t>SUMINISTRO</w:t>
      </w:r>
      <w:r w:rsidRPr="00935315">
        <w:rPr>
          <w:color w:val="000000" w:themeColor="text1"/>
          <w:spacing w:val="14"/>
          <w:w w:val="80"/>
          <w:sz w:val="24"/>
          <w:szCs w:val="24"/>
        </w:rPr>
        <w:t xml:space="preserve"> </w:t>
      </w:r>
      <w:r w:rsidRPr="00935315">
        <w:rPr>
          <w:color w:val="000000" w:themeColor="text1"/>
          <w:w w:val="80"/>
          <w:sz w:val="24"/>
          <w:szCs w:val="24"/>
        </w:rPr>
        <w:t>DE</w:t>
      </w:r>
      <w:r w:rsidRPr="00935315">
        <w:rPr>
          <w:color w:val="000000" w:themeColor="text1"/>
          <w:spacing w:val="15"/>
          <w:w w:val="80"/>
          <w:sz w:val="24"/>
          <w:szCs w:val="24"/>
        </w:rPr>
        <w:t xml:space="preserve"> </w:t>
      </w:r>
      <w:r w:rsidRPr="00935315">
        <w:rPr>
          <w:color w:val="000000" w:themeColor="text1"/>
          <w:w w:val="80"/>
          <w:sz w:val="24"/>
          <w:szCs w:val="24"/>
        </w:rPr>
        <w:t>AGUA</w:t>
      </w:r>
      <w:r w:rsidRPr="00935315">
        <w:rPr>
          <w:color w:val="000000" w:themeColor="text1"/>
          <w:spacing w:val="16"/>
          <w:w w:val="80"/>
          <w:sz w:val="24"/>
          <w:szCs w:val="24"/>
        </w:rPr>
        <w:t xml:space="preserve"> </w:t>
      </w:r>
      <w:r w:rsidRPr="00935315">
        <w:rPr>
          <w:color w:val="000000" w:themeColor="text1"/>
          <w:w w:val="80"/>
          <w:sz w:val="24"/>
          <w:szCs w:val="24"/>
        </w:rPr>
        <w:t>POTABLE</w:t>
      </w:r>
    </w:p>
    <w:p w14:paraId="19887C2E" w14:textId="77777777" w:rsidR="007A5087" w:rsidRPr="00935315" w:rsidRDefault="007A5087" w:rsidP="002A06A2">
      <w:pPr>
        <w:pStyle w:val="Textoindependiente"/>
        <w:tabs>
          <w:tab w:val="left" w:pos="8789"/>
        </w:tabs>
        <w:spacing w:before="5"/>
        <w:rPr>
          <w:rFonts w:ascii="Arial" w:hAnsi="Arial" w:cs="Arial"/>
          <w:b/>
          <w:color w:val="000000" w:themeColor="text1"/>
          <w:sz w:val="24"/>
          <w:szCs w:val="24"/>
        </w:rPr>
      </w:pPr>
    </w:p>
    <w:p w14:paraId="76DEB46F" w14:textId="226BFFE3" w:rsidR="007A5087" w:rsidRPr="00935315" w:rsidRDefault="007A5087" w:rsidP="002A06A2">
      <w:pPr>
        <w:pStyle w:val="Textoindependiente"/>
        <w:tabs>
          <w:tab w:val="left" w:pos="8789"/>
        </w:tabs>
        <w:spacing w:line="242" w:lineRule="auto"/>
        <w:ind w:left="682" w:right="836"/>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Este programa deberá estar acorde con lo establecido en la reglamentación sanitaria vigente en la materia y a los lineamientos del Plan Institucional de Gestión Ambiental de la Secretaría de Seguridad, Convivencia y</w:t>
      </w:r>
      <w:r w:rsidR="00B10387" w:rsidRPr="00935315">
        <w:rPr>
          <w:rFonts w:ascii="Arial" w:eastAsiaTheme="minorHAnsi" w:hAnsi="Arial" w:cs="Arial"/>
          <w:color w:val="000000" w:themeColor="text1"/>
          <w:w w:val="90"/>
          <w:sz w:val="24"/>
          <w:szCs w:val="24"/>
          <w:lang w:val="es-CO"/>
        </w:rPr>
        <w:t xml:space="preserve"> </w:t>
      </w:r>
      <w:r w:rsidRPr="00935315">
        <w:rPr>
          <w:rFonts w:ascii="Arial" w:eastAsiaTheme="minorHAnsi" w:hAnsi="Arial" w:cs="Arial"/>
          <w:color w:val="000000" w:themeColor="text1"/>
          <w:w w:val="90"/>
          <w:sz w:val="24"/>
          <w:szCs w:val="24"/>
          <w:lang w:val="es-CO"/>
        </w:rPr>
        <w:t>Justicia, así como del Plan de Saneamiento de la Cárcel Distrital, por tanto, deberá incluir estrategias que permitan el uso y ahorro eficiente del recurso hídrico.</w:t>
      </w:r>
    </w:p>
    <w:p w14:paraId="670CE1A6" w14:textId="02551D9E" w:rsidR="00753404" w:rsidRPr="00935315" w:rsidRDefault="00753404" w:rsidP="002A06A2">
      <w:pPr>
        <w:pStyle w:val="Textoindependiente"/>
        <w:tabs>
          <w:tab w:val="left" w:pos="8789"/>
        </w:tabs>
        <w:spacing w:before="1"/>
        <w:rPr>
          <w:rFonts w:ascii="Arial" w:hAnsi="Arial" w:cs="Arial"/>
          <w:color w:val="000000" w:themeColor="text1"/>
          <w:sz w:val="24"/>
          <w:szCs w:val="24"/>
        </w:rPr>
      </w:pPr>
    </w:p>
    <w:p w14:paraId="0C93FFFB" w14:textId="5D9B2626" w:rsidR="007A5087" w:rsidRPr="00935315" w:rsidRDefault="007A5087" w:rsidP="00873FC6">
      <w:pPr>
        <w:pStyle w:val="Textoindependiente"/>
        <w:tabs>
          <w:tab w:val="left" w:pos="8789"/>
        </w:tabs>
        <w:spacing w:before="1"/>
        <w:ind w:left="682"/>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programa deberá contener como mínimo:</w:t>
      </w:r>
    </w:p>
    <w:p w14:paraId="24CFF383" w14:textId="77777777" w:rsidR="007A5087" w:rsidRPr="00935315" w:rsidRDefault="007A5087" w:rsidP="000F6C19">
      <w:pPr>
        <w:pStyle w:val="Prrafodelista"/>
        <w:numPr>
          <w:ilvl w:val="1"/>
          <w:numId w:val="19"/>
        </w:numPr>
        <w:tabs>
          <w:tab w:val="left" w:pos="1402"/>
          <w:tab w:val="left" w:pos="8789"/>
        </w:tabs>
        <w:spacing w:before="163"/>
        <w:ind w:hanging="361"/>
        <w:rPr>
          <w:rFonts w:ascii="Arial" w:hAnsi="Arial" w:cs="Arial"/>
          <w:color w:val="000000" w:themeColor="text1"/>
          <w:sz w:val="24"/>
          <w:szCs w:val="24"/>
        </w:rPr>
      </w:pPr>
      <w:r w:rsidRPr="00935315">
        <w:rPr>
          <w:rFonts w:ascii="Arial" w:hAnsi="Arial" w:cs="Arial"/>
          <w:color w:val="000000" w:themeColor="text1"/>
          <w:w w:val="90"/>
          <w:sz w:val="24"/>
          <w:szCs w:val="24"/>
        </w:rPr>
        <w:t>Objetivo:</w:t>
      </w:r>
    </w:p>
    <w:p w14:paraId="58BDAC53" w14:textId="77777777" w:rsidR="007A5087" w:rsidRPr="00935315" w:rsidRDefault="007A5087" w:rsidP="000F6C19">
      <w:pPr>
        <w:pStyle w:val="Prrafodelista"/>
        <w:numPr>
          <w:ilvl w:val="1"/>
          <w:numId w:val="19"/>
        </w:numPr>
        <w:tabs>
          <w:tab w:val="left" w:pos="1402"/>
          <w:tab w:val="left" w:pos="8789"/>
        </w:tabs>
        <w:spacing w:before="5"/>
        <w:ind w:hanging="361"/>
        <w:rPr>
          <w:rFonts w:ascii="Arial" w:hAnsi="Arial" w:cs="Arial"/>
          <w:color w:val="000000" w:themeColor="text1"/>
          <w:sz w:val="24"/>
          <w:szCs w:val="24"/>
        </w:rPr>
      </w:pPr>
      <w:r w:rsidRPr="00935315">
        <w:rPr>
          <w:rFonts w:ascii="Arial" w:hAnsi="Arial" w:cs="Arial"/>
          <w:color w:val="000000" w:themeColor="text1"/>
          <w:w w:val="90"/>
          <w:sz w:val="24"/>
          <w:szCs w:val="24"/>
        </w:rPr>
        <w:t>Alcance</w:t>
      </w:r>
    </w:p>
    <w:p w14:paraId="7F88CDC8" w14:textId="77777777" w:rsidR="007A5087" w:rsidRPr="00935315" w:rsidRDefault="007A5087" w:rsidP="000F6C19">
      <w:pPr>
        <w:pStyle w:val="Prrafodelista"/>
        <w:numPr>
          <w:ilvl w:val="1"/>
          <w:numId w:val="19"/>
        </w:numPr>
        <w:tabs>
          <w:tab w:val="left" w:pos="1401"/>
          <w:tab w:val="left" w:pos="1402"/>
          <w:tab w:val="left" w:pos="8789"/>
        </w:tabs>
        <w:spacing w:before="3"/>
        <w:ind w:hanging="361"/>
        <w:rPr>
          <w:rFonts w:ascii="Arial" w:hAnsi="Arial" w:cs="Arial"/>
          <w:color w:val="000000" w:themeColor="text1"/>
          <w:sz w:val="24"/>
          <w:szCs w:val="24"/>
        </w:rPr>
      </w:pPr>
      <w:r w:rsidRPr="00935315">
        <w:rPr>
          <w:rFonts w:ascii="Arial" w:hAnsi="Arial" w:cs="Arial"/>
          <w:color w:val="000000" w:themeColor="text1"/>
          <w:w w:val="90"/>
          <w:sz w:val="24"/>
          <w:szCs w:val="24"/>
        </w:rPr>
        <w:t>Introducción</w:t>
      </w:r>
    </w:p>
    <w:p w14:paraId="3E4B657F"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sz w:val="24"/>
          <w:szCs w:val="24"/>
        </w:rPr>
      </w:pPr>
      <w:r w:rsidRPr="00935315">
        <w:rPr>
          <w:rFonts w:ascii="Arial" w:hAnsi="Arial" w:cs="Arial"/>
          <w:color w:val="000000" w:themeColor="text1"/>
          <w:w w:val="80"/>
          <w:sz w:val="24"/>
          <w:szCs w:val="24"/>
        </w:rPr>
        <w:t>Responsable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(funciones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personal</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profesional</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6"/>
          <w:w w:val="80"/>
          <w:sz w:val="24"/>
          <w:szCs w:val="24"/>
        </w:rPr>
        <w:t xml:space="preserve"> </w:t>
      </w:r>
      <w:r w:rsidRPr="00935315">
        <w:rPr>
          <w:rFonts w:ascii="Arial" w:hAnsi="Arial" w:cs="Arial"/>
          <w:color w:val="000000" w:themeColor="text1"/>
          <w:w w:val="80"/>
          <w:sz w:val="24"/>
          <w:szCs w:val="24"/>
        </w:rPr>
        <w:t>operativo)</w:t>
      </w:r>
    </w:p>
    <w:p w14:paraId="6D818C14"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sz w:val="24"/>
          <w:szCs w:val="24"/>
        </w:rPr>
      </w:pPr>
      <w:r w:rsidRPr="00935315">
        <w:rPr>
          <w:rFonts w:ascii="Arial" w:hAnsi="Arial" w:cs="Arial"/>
          <w:color w:val="000000" w:themeColor="text1"/>
          <w:w w:val="90"/>
          <w:sz w:val="24"/>
          <w:szCs w:val="24"/>
        </w:rPr>
        <w:t>Generalidades</w:t>
      </w:r>
    </w:p>
    <w:p w14:paraId="1DE7DE64" w14:textId="77777777" w:rsidR="007A5087" w:rsidRPr="00935315" w:rsidRDefault="007A5087" w:rsidP="000F6C19">
      <w:pPr>
        <w:pStyle w:val="Prrafodelista"/>
        <w:numPr>
          <w:ilvl w:val="1"/>
          <w:numId w:val="19"/>
        </w:numPr>
        <w:tabs>
          <w:tab w:val="left" w:pos="1401"/>
          <w:tab w:val="left" w:pos="1402"/>
          <w:tab w:val="left" w:pos="8789"/>
        </w:tabs>
        <w:spacing w:before="3"/>
        <w:ind w:hanging="361"/>
        <w:rPr>
          <w:rFonts w:ascii="Arial" w:hAnsi="Arial" w:cs="Arial"/>
          <w:color w:val="000000" w:themeColor="text1"/>
          <w:sz w:val="24"/>
          <w:szCs w:val="24"/>
        </w:rPr>
      </w:pPr>
      <w:r w:rsidRPr="00935315">
        <w:rPr>
          <w:rFonts w:ascii="Arial" w:hAnsi="Arial" w:cs="Arial"/>
          <w:color w:val="000000" w:themeColor="text1"/>
          <w:w w:val="80"/>
          <w:sz w:val="24"/>
          <w:szCs w:val="24"/>
        </w:rPr>
        <w:t>Usos</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agua</w:t>
      </w:r>
    </w:p>
    <w:p w14:paraId="634B775F" w14:textId="77777777" w:rsidR="007A5087" w:rsidRPr="00935315" w:rsidRDefault="007A5087" w:rsidP="000F6C19">
      <w:pPr>
        <w:pStyle w:val="Prrafodelista"/>
        <w:numPr>
          <w:ilvl w:val="1"/>
          <w:numId w:val="19"/>
        </w:numPr>
        <w:tabs>
          <w:tab w:val="left" w:pos="1402"/>
          <w:tab w:val="left" w:pos="8789"/>
        </w:tabs>
        <w:spacing w:before="3"/>
        <w:ind w:hanging="361"/>
        <w:rPr>
          <w:rFonts w:ascii="Arial" w:hAnsi="Arial" w:cs="Arial"/>
          <w:color w:val="000000" w:themeColor="text1"/>
          <w:sz w:val="24"/>
          <w:szCs w:val="24"/>
        </w:rPr>
      </w:pPr>
      <w:r w:rsidRPr="00935315">
        <w:rPr>
          <w:rFonts w:ascii="Arial" w:hAnsi="Arial" w:cs="Arial"/>
          <w:color w:val="000000" w:themeColor="text1"/>
          <w:w w:val="80"/>
          <w:sz w:val="24"/>
          <w:szCs w:val="24"/>
        </w:rPr>
        <w:t>Características</w:t>
      </w:r>
      <w:r w:rsidRPr="00935315">
        <w:rPr>
          <w:rFonts w:ascii="Arial" w:hAnsi="Arial" w:cs="Arial"/>
          <w:color w:val="000000" w:themeColor="text1"/>
          <w:spacing w:val="20"/>
          <w:w w:val="80"/>
          <w:sz w:val="24"/>
          <w:szCs w:val="24"/>
        </w:rPr>
        <w:t xml:space="preserve"> </w:t>
      </w:r>
      <w:r w:rsidRPr="00935315">
        <w:rPr>
          <w:rFonts w:ascii="Arial" w:hAnsi="Arial" w:cs="Arial"/>
          <w:color w:val="000000" w:themeColor="text1"/>
          <w:w w:val="80"/>
          <w:sz w:val="24"/>
          <w:szCs w:val="24"/>
        </w:rPr>
        <w:t>fisicoquímicas</w:t>
      </w:r>
      <w:r w:rsidRPr="00935315">
        <w:rPr>
          <w:rFonts w:ascii="Arial" w:hAnsi="Arial" w:cs="Arial"/>
          <w:color w:val="000000" w:themeColor="text1"/>
          <w:spacing w:val="16"/>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21"/>
          <w:w w:val="80"/>
          <w:sz w:val="24"/>
          <w:szCs w:val="24"/>
        </w:rPr>
        <w:t xml:space="preserve"> </w:t>
      </w:r>
      <w:r w:rsidRPr="00935315">
        <w:rPr>
          <w:rFonts w:ascii="Arial" w:hAnsi="Arial" w:cs="Arial"/>
          <w:color w:val="000000" w:themeColor="text1"/>
          <w:w w:val="80"/>
          <w:sz w:val="24"/>
          <w:szCs w:val="24"/>
        </w:rPr>
        <w:t>microbiológicas</w:t>
      </w:r>
    </w:p>
    <w:p w14:paraId="612F5791" w14:textId="77777777" w:rsidR="007A5087" w:rsidRPr="00935315" w:rsidRDefault="007A5087" w:rsidP="000F6C19">
      <w:pPr>
        <w:pStyle w:val="Prrafodelista"/>
        <w:numPr>
          <w:ilvl w:val="1"/>
          <w:numId w:val="19"/>
        </w:numPr>
        <w:tabs>
          <w:tab w:val="left" w:pos="1402"/>
          <w:tab w:val="left" w:pos="8789"/>
        </w:tabs>
        <w:spacing w:before="6" w:line="249" w:lineRule="exact"/>
        <w:ind w:hanging="361"/>
        <w:rPr>
          <w:rFonts w:ascii="Arial" w:hAnsi="Arial" w:cs="Arial"/>
          <w:color w:val="000000" w:themeColor="text1"/>
          <w:sz w:val="24"/>
          <w:szCs w:val="24"/>
        </w:rPr>
      </w:pPr>
      <w:r w:rsidRPr="00935315">
        <w:rPr>
          <w:rFonts w:ascii="Arial" w:hAnsi="Arial" w:cs="Arial"/>
          <w:color w:val="000000" w:themeColor="text1"/>
          <w:w w:val="80"/>
          <w:sz w:val="24"/>
          <w:szCs w:val="24"/>
        </w:rPr>
        <w:t>Cronograma</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5"/>
          <w:w w:val="80"/>
          <w:sz w:val="24"/>
          <w:szCs w:val="24"/>
        </w:rPr>
        <w:t xml:space="preserve"> </w:t>
      </w:r>
      <w:r w:rsidRPr="00935315">
        <w:rPr>
          <w:rFonts w:ascii="Arial" w:hAnsi="Arial" w:cs="Arial"/>
          <w:color w:val="000000" w:themeColor="text1"/>
          <w:w w:val="80"/>
          <w:sz w:val="24"/>
          <w:szCs w:val="24"/>
        </w:rPr>
        <w:t>actividades</w:t>
      </w:r>
    </w:p>
    <w:p w14:paraId="703F50A1" w14:textId="77777777" w:rsidR="007A5087" w:rsidRPr="00935315" w:rsidRDefault="007A5087" w:rsidP="000F6C19">
      <w:pPr>
        <w:pStyle w:val="Prrafodelista"/>
        <w:numPr>
          <w:ilvl w:val="0"/>
          <w:numId w:val="15"/>
        </w:numPr>
        <w:tabs>
          <w:tab w:val="left" w:pos="1401"/>
          <w:tab w:val="left" w:pos="1402"/>
          <w:tab w:val="left" w:pos="8789"/>
        </w:tabs>
        <w:spacing w:line="267" w:lineRule="exact"/>
        <w:ind w:hanging="361"/>
        <w:rPr>
          <w:rFonts w:ascii="Arial" w:hAnsi="Arial" w:cs="Arial"/>
          <w:color w:val="000000" w:themeColor="text1"/>
          <w:sz w:val="24"/>
          <w:szCs w:val="24"/>
        </w:rPr>
      </w:pPr>
      <w:r w:rsidRPr="00935315">
        <w:rPr>
          <w:rFonts w:ascii="Arial" w:hAnsi="Arial" w:cs="Arial"/>
          <w:color w:val="000000" w:themeColor="text1"/>
          <w:w w:val="80"/>
          <w:sz w:val="24"/>
          <w:szCs w:val="24"/>
        </w:rPr>
        <w:t>Lavado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desinfección</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tanque</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almacenamiento</w:t>
      </w:r>
    </w:p>
    <w:p w14:paraId="48053376" w14:textId="77777777" w:rsidR="007A5087" w:rsidRPr="00935315" w:rsidRDefault="007A5087" w:rsidP="000F6C19">
      <w:pPr>
        <w:pStyle w:val="Prrafodelista"/>
        <w:numPr>
          <w:ilvl w:val="0"/>
          <w:numId w:val="15"/>
        </w:numPr>
        <w:tabs>
          <w:tab w:val="left" w:pos="1401"/>
          <w:tab w:val="left" w:pos="1402"/>
          <w:tab w:val="left" w:pos="8789"/>
        </w:tabs>
        <w:spacing w:line="268" w:lineRule="exact"/>
        <w:ind w:hanging="361"/>
        <w:rPr>
          <w:rFonts w:ascii="Arial" w:hAnsi="Arial" w:cs="Arial"/>
          <w:color w:val="000000" w:themeColor="text1"/>
          <w:sz w:val="24"/>
          <w:szCs w:val="24"/>
        </w:rPr>
      </w:pPr>
      <w:r w:rsidRPr="00935315">
        <w:rPr>
          <w:rFonts w:ascii="Arial" w:hAnsi="Arial" w:cs="Arial"/>
          <w:color w:val="000000" w:themeColor="text1"/>
          <w:w w:val="80"/>
          <w:sz w:val="24"/>
          <w:szCs w:val="24"/>
        </w:rPr>
        <w:t>Recambio</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lavado</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filtro</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agua</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servicio</w:t>
      </w:r>
    </w:p>
    <w:p w14:paraId="0A942331" w14:textId="77777777" w:rsidR="007A5087" w:rsidRPr="00935315" w:rsidRDefault="007A5087" w:rsidP="002A06A2">
      <w:pPr>
        <w:pStyle w:val="Textoindependiente"/>
        <w:tabs>
          <w:tab w:val="left" w:pos="8789"/>
        </w:tabs>
        <w:spacing w:before="6"/>
        <w:rPr>
          <w:rFonts w:ascii="Arial" w:hAnsi="Arial" w:cs="Arial"/>
          <w:color w:val="000000" w:themeColor="text1"/>
          <w:sz w:val="24"/>
          <w:szCs w:val="24"/>
        </w:rPr>
      </w:pPr>
    </w:p>
    <w:p w14:paraId="7016C2CC" w14:textId="0493E8C7" w:rsidR="007A5087" w:rsidRPr="00935315" w:rsidRDefault="007A5087" w:rsidP="008940D7">
      <w:pPr>
        <w:pStyle w:val="Textoindependiente"/>
        <w:tabs>
          <w:tab w:val="left" w:pos="8789"/>
        </w:tabs>
        <w:spacing w:line="242" w:lineRule="auto"/>
        <w:ind w:left="682" w:right="-28"/>
        <w:jc w:val="both"/>
        <w:rPr>
          <w:rFonts w:ascii="Arial" w:hAnsi="Arial" w:cs="Arial"/>
          <w:color w:val="000000" w:themeColor="text1"/>
          <w:sz w:val="24"/>
          <w:szCs w:val="24"/>
        </w:rPr>
      </w:pPr>
      <w:r w:rsidRPr="00935315">
        <w:rPr>
          <w:rFonts w:ascii="Arial" w:hAnsi="Arial" w:cs="Arial"/>
          <w:b/>
          <w:color w:val="000000" w:themeColor="text1"/>
          <w:w w:val="85"/>
        </w:rPr>
        <w:t>Nota</w:t>
      </w:r>
      <w:r w:rsidR="00774242" w:rsidRPr="00935315">
        <w:rPr>
          <w:rFonts w:ascii="Arial" w:hAnsi="Arial" w:cs="Arial"/>
          <w:b/>
          <w:color w:val="000000" w:themeColor="text1"/>
          <w:w w:val="85"/>
        </w:rPr>
        <w:t xml:space="preserve"> 26</w:t>
      </w:r>
      <w:r w:rsidRPr="00935315">
        <w:rPr>
          <w:rFonts w:ascii="Arial" w:hAnsi="Arial" w:cs="Arial"/>
          <w:color w:val="000000" w:themeColor="text1"/>
          <w:w w:val="85"/>
          <w:sz w:val="24"/>
          <w:szCs w:val="24"/>
        </w:rPr>
        <w:t>: el Contratista del suministro de alimentación debe garantizar y dar cumplimiento a los requisitos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establecidos por las normas nacionales en cuanto a calidad de agua para consumo humano y demás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90"/>
          <w:sz w:val="24"/>
          <w:szCs w:val="24"/>
        </w:rPr>
        <w:t>requerimientos</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acuerdo</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a</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su</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uso.</w:t>
      </w:r>
    </w:p>
    <w:p w14:paraId="343C0E90" w14:textId="77777777" w:rsidR="007A5087" w:rsidRPr="00935315" w:rsidRDefault="007A5087" w:rsidP="002A06A2">
      <w:pPr>
        <w:pStyle w:val="Textoindependiente"/>
        <w:tabs>
          <w:tab w:val="left" w:pos="8789"/>
        </w:tabs>
        <w:spacing w:before="4"/>
        <w:rPr>
          <w:rFonts w:ascii="Arial" w:hAnsi="Arial" w:cs="Arial"/>
          <w:color w:val="000000" w:themeColor="text1"/>
          <w:sz w:val="24"/>
          <w:szCs w:val="24"/>
        </w:rPr>
      </w:pPr>
    </w:p>
    <w:p w14:paraId="7F0766ED" w14:textId="530BFF95" w:rsidR="007A5087" w:rsidRPr="00935315" w:rsidRDefault="007A5087" w:rsidP="008940D7">
      <w:pPr>
        <w:pStyle w:val="Textoindependiente"/>
        <w:tabs>
          <w:tab w:val="left" w:pos="8789"/>
        </w:tabs>
        <w:spacing w:line="244" w:lineRule="auto"/>
        <w:ind w:left="682" w:right="-28"/>
        <w:jc w:val="both"/>
        <w:rPr>
          <w:rFonts w:ascii="Arial" w:hAnsi="Arial" w:cs="Arial"/>
          <w:color w:val="000000" w:themeColor="text1"/>
          <w:sz w:val="24"/>
          <w:szCs w:val="24"/>
        </w:rPr>
      </w:pPr>
      <w:r w:rsidRPr="00935315">
        <w:rPr>
          <w:rFonts w:ascii="Arial" w:hAnsi="Arial" w:cs="Arial"/>
          <w:b/>
          <w:color w:val="000000" w:themeColor="text1"/>
          <w:w w:val="85"/>
        </w:rPr>
        <w:t>Nota</w:t>
      </w:r>
      <w:r w:rsidR="00774242" w:rsidRPr="00935315">
        <w:rPr>
          <w:rFonts w:ascii="Arial" w:hAnsi="Arial" w:cs="Arial"/>
          <w:b/>
          <w:color w:val="000000" w:themeColor="text1"/>
          <w:w w:val="85"/>
        </w:rPr>
        <w:t xml:space="preserve"> 27</w:t>
      </w:r>
      <w:r w:rsidRPr="00935315">
        <w:rPr>
          <w:rFonts w:ascii="Arial" w:hAnsi="Arial" w:cs="Arial"/>
          <w:color w:val="000000" w:themeColor="text1"/>
          <w:w w:val="80"/>
          <w:sz w:val="24"/>
          <w:szCs w:val="24"/>
        </w:rPr>
        <w:t>: Dentro del Programa de Abastecimiento o Suministro de agua Potable es importante identificar la fuente,</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las normas de calidad, el uso, el sistema de almacenamiento, la vigilancia, el control y la verificación. El</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90"/>
          <w:sz w:val="24"/>
          <w:szCs w:val="24"/>
        </w:rPr>
        <w:t>programa</w:t>
      </w:r>
      <w:r w:rsidRPr="00935315">
        <w:rPr>
          <w:rFonts w:ascii="Arial" w:hAnsi="Arial" w:cs="Arial"/>
          <w:color w:val="000000" w:themeColor="text1"/>
          <w:spacing w:val="-8"/>
          <w:w w:val="90"/>
          <w:sz w:val="24"/>
          <w:szCs w:val="24"/>
        </w:rPr>
        <w:t xml:space="preserve"> </w:t>
      </w:r>
      <w:r w:rsidRPr="00935315">
        <w:rPr>
          <w:rFonts w:ascii="Arial" w:hAnsi="Arial" w:cs="Arial"/>
          <w:color w:val="000000" w:themeColor="text1"/>
          <w:w w:val="90"/>
          <w:sz w:val="24"/>
          <w:szCs w:val="24"/>
        </w:rPr>
        <w:t>consta</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8"/>
          <w:w w:val="90"/>
          <w:sz w:val="24"/>
          <w:szCs w:val="24"/>
        </w:rPr>
        <w:t xml:space="preserve"> </w:t>
      </w:r>
      <w:r w:rsidRPr="00935315">
        <w:rPr>
          <w:rFonts w:ascii="Arial" w:hAnsi="Arial" w:cs="Arial"/>
          <w:color w:val="000000" w:themeColor="text1"/>
          <w:w w:val="90"/>
          <w:sz w:val="24"/>
          <w:szCs w:val="24"/>
        </w:rPr>
        <w:t>monitoreo</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y</w:t>
      </w:r>
      <w:r w:rsidRPr="00935315">
        <w:rPr>
          <w:rFonts w:ascii="Arial" w:hAnsi="Arial" w:cs="Arial"/>
          <w:color w:val="000000" w:themeColor="text1"/>
          <w:spacing w:val="-4"/>
          <w:w w:val="90"/>
          <w:sz w:val="24"/>
          <w:szCs w:val="24"/>
        </w:rPr>
        <w:t xml:space="preserve"> </w:t>
      </w:r>
      <w:r w:rsidRPr="00935315">
        <w:rPr>
          <w:rFonts w:ascii="Arial" w:hAnsi="Arial" w:cs="Arial"/>
          <w:color w:val="000000" w:themeColor="text1"/>
          <w:w w:val="90"/>
          <w:sz w:val="24"/>
          <w:szCs w:val="24"/>
        </w:rPr>
        <w:t>registro.</w:t>
      </w:r>
    </w:p>
    <w:p w14:paraId="5A049047" w14:textId="77777777" w:rsidR="007A5087" w:rsidRPr="00935315" w:rsidRDefault="007A5087" w:rsidP="008940D7">
      <w:pPr>
        <w:pStyle w:val="Textoindependiente"/>
        <w:tabs>
          <w:tab w:val="left" w:pos="8789"/>
        </w:tabs>
        <w:spacing w:before="10"/>
        <w:ind w:right="-28"/>
        <w:rPr>
          <w:rFonts w:ascii="Arial" w:hAnsi="Arial" w:cs="Arial"/>
          <w:color w:val="000000" w:themeColor="text1"/>
          <w:sz w:val="24"/>
          <w:szCs w:val="24"/>
        </w:rPr>
      </w:pPr>
    </w:p>
    <w:p w14:paraId="7C1FC922" w14:textId="6CFED4B2" w:rsidR="007A5087" w:rsidRPr="00935315" w:rsidRDefault="007A5087" w:rsidP="008940D7">
      <w:pPr>
        <w:pStyle w:val="Textoindependiente"/>
        <w:tabs>
          <w:tab w:val="left" w:pos="8789"/>
        </w:tabs>
        <w:spacing w:line="242" w:lineRule="auto"/>
        <w:ind w:left="682" w:right="-28"/>
        <w:jc w:val="both"/>
        <w:rPr>
          <w:rFonts w:ascii="Arial" w:hAnsi="Arial" w:cs="Arial"/>
          <w:color w:val="000000" w:themeColor="text1"/>
          <w:sz w:val="24"/>
          <w:szCs w:val="24"/>
        </w:rPr>
      </w:pPr>
      <w:r w:rsidRPr="00935315">
        <w:rPr>
          <w:rFonts w:ascii="Arial" w:hAnsi="Arial" w:cs="Arial"/>
          <w:b/>
          <w:color w:val="000000" w:themeColor="text1"/>
          <w:w w:val="85"/>
        </w:rPr>
        <w:t>Nota</w:t>
      </w:r>
      <w:r w:rsidR="00774242" w:rsidRPr="00935315">
        <w:rPr>
          <w:rFonts w:ascii="Arial" w:hAnsi="Arial" w:cs="Arial"/>
          <w:b/>
          <w:color w:val="000000" w:themeColor="text1"/>
          <w:w w:val="85"/>
        </w:rPr>
        <w:t xml:space="preserve"> 28</w:t>
      </w:r>
      <w:r w:rsidRPr="00935315">
        <w:rPr>
          <w:rFonts w:ascii="Arial" w:hAnsi="Arial" w:cs="Arial"/>
          <w:b/>
          <w:color w:val="000000" w:themeColor="text1"/>
          <w:w w:val="85"/>
          <w:sz w:val="24"/>
          <w:szCs w:val="24"/>
        </w:rPr>
        <w:t>:</w:t>
      </w:r>
      <w:r w:rsidRPr="00935315">
        <w:rPr>
          <w:rFonts w:ascii="Arial" w:hAnsi="Arial" w:cs="Arial"/>
          <w:color w:val="000000" w:themeColor="text1"/>
          <w:w w:val="85"/>
          <w:sz w:val="24"/>
          <w:szCs w:val="24"/>
        </w:rPr>
        <w:t xml:space="preserve"> El Contratista del suministro de alimentación debe poseer un sistema de registros que nos permiten</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monitorear, controlar y evaluar la calidad del agua desde su ingreso a las instalaciones, así como su</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almacenamiento</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y</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consumo</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durante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3"/>
          <w:w w:val="80"/>
          <w:sz w:val="24"/>
          <w:szCs w:val="24"/>
        </w:rPr>
        <w:t xml:space="preserve"> </w:t>
      </w:r>
      <w:r w:rsidRPr="00935315">
        <w:rPr>
          <w:rFonts w:ascii="Arial" w:hAnsi="Arial" w:cs="Arial"/>
          <w:color w:val="000000" w:themeColor="text1"/>
          <w:w w:val="80"/>
          <w:sz w:val="24"/>
          <w:szCs w:val="24"/>
        </w:rPr>
        <w:t>proceso</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servicio</w:t>
      </w:r>
      <w:r w:rsidRPr="00935315">
        <w:rPr>
          <w:rFonts w:ascii="Arial" w:hAnsi="Arial" w:cs="Arial"/>
          <w:color w:val="000000" w:themeColor="text1"/>
          <w:spacing w:val="2"/>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alimentación.</w:t>
      </w:r>
    </w:p>
    <w:p w14:paraId="6A741948" w14:textId="77777777" w:rsidR="007A5087" w:rsidRPr="00935315" w:rsidRDefault="007A5087" w:rsidP="008940D7">
      <w:pPr>
        <w:pStyle w:val="Textoindependiente"/>
        <w:tabs>
          <w:tab w:val="left" w:pos="8789"/>
        </w:tabs>
        <w:spacing w:before="4"/>
        <w:ind w:right="-28"/>
        <w:rPr>
          <w:rFonts w:ascii="Arial" w:hAnsi="Arial" w:cs="Arial"/>
          <w:color w:val="000000" w:themeColor="text1"/>
          <w:sz w:val="24"/>
          <w:szCs w:val="24"/>
        </w:rPr>
      </w:pPr>
    </w:p>
    <w:p w14:paraId="02FAC9C9" w14:textId="77777777" w:rsidR="007A5087" w:rsidRPr="00935315" w:rsidRDefault="007A5087" w:rsidP="008940D7">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lavado de tanques deberá estar acorde a la normatividad vigente.</w:t>
      </w:r>
    </w:p>
    <w:p w14:paraId="6A1BC356" w14:textId="77777777" w:rsidR="007A5087" w:rsidRPr="00935315" w:rsidRDefault="007A5087" w:rsidP="008940D7">
      <w:pPr>
        <w:pStyle w:val="Textoindependiente"/>
        <w:tabs>
          <w:tab w:val="left" w:pos="8789"/>
        </w:tabs>
        <w:spacing w:before="104" w:line="244"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Contratista debe contemplar los controles necesarios para garantizar la potabilidad del agua empleada los diferentes procesos del servicio de alimentos. También debe incluir el monitoreo de pH y cloro residual diarios en los puntos de agua del servicio de alimentos y registrar los mismos.</w:t>
      </w:r>
    </w:p>
    <w:p w14:paraId="4621B799" w14:textId="77777777" w:rsidR="007A5087" w:rsidRPr="00935315" w:rsidRDefault="007A5087" w:rsidP="008940D7">
      <w:pPr>
        <w:pStyle w:val="Textoindependiente"/>
        <w:tabs>
          <w:tab w:val="left" w:pos="8789"/>
        </w:tabs>
        <w:spacing w:before="97" w:line="242"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Contratista debe contar con un plan de contingencia para el abastecimiento de agua potable en caso de requerirse, de manera tal que garantice el suministro de agua potable necesario para la prestación del servicio de alimentos.</w:t>
      </w:r>
    </w:p>
    <w:p w14:paraId="43D27FDE" w14:textId="7201A0EB" w:rsidR="00552C8E" w:rsidRPr="00935315" w:rsidRDefault="00552C8E" w:rsidP="002A06A2">
      <w:pPr>
        <w:pStyle w:val="Textoindependiente"/>
        <w:tabs>
          <w:tab w:val="left" w:pos="8789"/>
        </w:tabs>
        <w:spacing w:before="10"/>
        <w:rPr>
          <w:rFonts w:ascii="Arial" w:hAnsi="Arial" w:cs="Arial"/>
          <w:color w:val="000000" w:themeColor="text1"/>
          <w:sz w:val="28"/>
          <w:szCs w:val="28"/>
        </w:rPr>
      </w:pPr>
    </w:p>
    <w:p w14:paraId="4702DAD5" w14:textId="02A2A37E" w:rsidR="007A5087" w:rsidRPr="00935315" w:rsidRDefault="007A5087" w:rsidP="00006E24">
      <w:pPr>
        <w:pStyle w:val="Ttulo1"/>
        <w:numPr>
          <w:ilvl w:val="1"/>
          <w:numId w:val="60"/>
        </w:numPr>
        <w:tabs>
          <w:tab w:val="left" w:pos="1401"/>
          <w:tab w:val="left" w:pos="1402"/>
        </w:tabs>
        <w:rPr>
          <w:color w:val="000000" w:themeColor="text1"/>
          <w:sz w:val="24"/>
          <w:szCs w:val="24"/>
          <w:u w:val="single"/>
        </w:rPr>
      </w:pPr>
      <w:r w:rsidRPr="00935315">
        <w:rPr>
          <w:color w:val="000000" w:themeColor="text1"/>
          <w:w w:val="80"/>
          <w:sz w:val="24"/>
          <w:szCs w:val="24"/>
        </w:rPr>
        <w:t>PLAN</w:t>
      </w:r>
      <w:r w:rsidRPr="00935315">
        <w:rPr>
          <w:color w:val="000000" w:themeColor="text1"/>
          <w:spacing w:val="11"/>
          <w:w w:val="80"/>
          <w:sz w:val="24"/>
          <w:szCs w:val="24"/>
        </w:rPr>
        <w:t xml:space="preserve"> </w:t>
      </w:r>
      <w:r w:rsidRPr="00935315">
        <w:rPr>
          <w:color w:val="000000" w:themeColor="text1"/>
          <w:w w:val="80"/>
          <w:sz w:val="24"/>
          <w:szCs w:val="24"/>
        </w:rPr>
        <w:t>DE</w:t>
      </w:r>
      <w:r w:rsidRPr="00935315">
        <w:rPr>
          <w:color w:val="000000" w:themeColor="text1"/>
          <w:spacing w:val="12"/>
          <w:w w:val="80"/>
          <w:sz w:val="24"/>
          <w:szCs w:val="24"/>
        </w:rPr>
        <w:t xml:space="preserve"> </w:t>
      </w:r>
      <w:r w:rsidRPr="00935315">
        <w:rPr>
          <w:color w:val="000000" w:themeColor="text1"/>
          <w:w w:val="80"/>
          <w:sz w:val="24"/>
          <w:szCs w:val="24"/>
        </w:rPr>
        <w:t>ASEGURAMIENTO</w:t>
      </w:r>
      <w:r w:rsidRPr="00935315">
        <w:rPr>
          <w:color w:val="000000" w:themeColor="text1"/>
          <w:spacing w:val="13"/>
          <w:w w:val="80"/>
          <w:sz w:val="24"/>
          <w:szCs w:val="24"/>
        </w:rPr>
        <w:t xml:space="preserve"> </w:t>
      </w:r>
      <w:r w:rsidRPr="00935315">
        <w:rPr>
          <w:color w:val="000000" w:themeColor="text1"/>
          <w:w w:val="80"/>
          <w:sz w:val="24"/>
          <w:szCs w:val="24"/>
        </w:rPr>
        <w:t>Y</w:t>
      </w:r>
      <w:r w:rsidRPr="00935315">
        <w:rPr>
          <w:color w:val="000000" w:themeColor="text1"/>
          <w:spacing w:val="13"/>
          <w:w w:val="80"/>
          <w:sz w:val="24"/>
          <w:szCs w:val="24"/>
        </w:rPr>
        <w:t xml:space="preserve"> </w:t>
      </w:r>
      <w:r w:rsidRPr="00935315">
        <w:rPr>
          <w:color w:val="000000" w:themeColor="text1"/>
          <w:w w:val="80"/>
          <w:sz w:val="24"/>
          <w:szCs w:val="24"/>
        </w:rPr>
        <w:t>CONTROL</w:t>
      </w:r>
      <w:r w:rsidRPr="00935315">
        <w:rPr>
          <w:color w:val="000000" w:themeColor="text1"/>
          <w:spacing w:val="13"/>
          <w:w w:val="80"/>
          <w:sz w:val="24"/>
          <w:szCs w:val="24"/>
        </w:rPr>
        <w:t xml:space="preserve"> </w:t>
      </w:r>
      <w:r w:rsidRPr="00935315">
        <w:rPr>
          <w:color w:val="000000" w:themeColor="text1"/>
          <w:w w:val="80"/>
          <w:sz w:val="24"/>
          <w:szCs w:val="24"/>
        </w:rPr>
        <w:t>DE</w:t>
      </w:r>
      <w:r w:rsidRPr="00935315">
        <w:rPr>
          <w:color w:val="000000" w:themeColor="text1"/>
          <w:spacing w:val="12"/>
          <w:w w:val="80"/>
          <w:sz w:val="24"/>
          <w:szCs w:val="24"/>
        </w:rPr>
        <w:t xml:space="preserve"> </w:t>
      </w:r>
      <w:r w:rsidRPr="00935315">
        <w:rPr>
          <w:color w:val="000000" w:themeColor="text1"/>
          <w:w w:val="80"/>
          <w:sz w:val="24"/>
          <w:szCs w:val="24"/>
        </w:rPr>
        <w:t>LA</w:t>
      </w:r>
      <w:r w:rsidRPr="00935315">
        <w:rPr>
          <w:color w:val="000000" w:themeColor="text1"/>
          <w:spacing w:val="10"/>
          <w:w w:val="80"/>
          <w:sz w:val="24"/>
          <w:szCs w:val="24"/>
        </w:rPr>
        <w:t xml:space="preserve"> </w:t>
      </w:r>
      <w:r w:rsidRPr="00935315">
        <w:rPr>
          <w:color w:val="000000" w:themeColor="text1"/>
          <w:w w:val="80"/>
          <w:sz w:val="24"/>
          <w:szCs w:val="24"/>
        </w:rPr>
        <w:t>CALIDAD</w:t>
      </w:r>
      <w:r w:rsidRPr="00935315">
        <w:rPr>
          <w:color w:val="000000" w:themeColor="text1"/>
          <w:spacing w:val="12"/>
          <w:w w:val="80"/>
          <w:sz w:val="24"/>
          <w:szCs w:val="24"/>
        </w:rPr>
        <w:t xml:space="preserve"> </w:t>
      </w:r>
      <w:r w:rsidRPr="00935315">
        <w:rPr>
          <w:color w:val="000000" w:themeColor="text1"/>
          <w:w w:val="80"/>
          <w:sz w:val="24"/>
          <w:szCs w:val="24"/>
        </w:rPr>
        <w:t>E</w:t>
      </w:r>
      <w:r w:rsidRPr="00935315">
        <w:rPr>
          <w:color w:val="000000" w:themeColor="text1"/>
          <w:spacing w:val="12"/>
          <w:w w:val="80"/>
          <w:sz w:val="24"/>
          <w:szCs w:val="24"/>
        </w:rPr>
        <w:t xml:space="preserve"> </w:t>
      </w:r>
      <w:r w:rsidRPr="00935315">
        <w:rPr>
          <w:color w:val="000000" w:themeColor="text1"/>
          <w:w w:val="80"/>
          <w:sz w:val="24"/>
          <w:szCs w:val="24"/>
        </w:rPr>
        <w:t>INOCUIDAD</w:t>
      </w:r>
      <w:r w:rsidR="00D111DF" w:rsidRPr="00935315">
        <w:rPr>
          <w:color w:val="000000" w:themeColor="text1"/>
          <w:w w:val="80"/>
          <w:sz w:val="24"/>
          <w:szCs w:val="24"/>
        </w:rPr>
        <w:t xml:space="preserve"> </w:t>
      </w:r>
    </w:p>
    <w:p w14:paraId="5392048E" w14:textId="77777777" w:rsidR="007A5087" w:rsidRPr="00935315" w:rsidRDefault="007A5087" w:rsidP="002A06A2">
      <w:pPr>
        <w:pStyle w:val="Textoindependiente"/>
        <w:tabs>
          <w:tab w:val="left" w:pos="8789"/>
        </w:tabs>
        <w:spacing w:before="6"/>
        <w:rPr>
          <w:rFonts w:ascii="Arial" w:hAnsi="Arial" w:cs="Arial"/>
          <w:b/>
          <w:color w:val="000000" w:themeColor="text1"/>
          <w:sz w:val="24"/>
          <w:szCs w:val="24"/>
        </w:rPr>
      </w:pPr>
    </w:p>
    <w:p w14:paraId="23C599FF" w14:textId="63B8A969" w:rsidR="007A5087" w:rsidRPr="00935315" w:rsidRDefault="007A5087" w:rsidP="008940D7">
      <w:pPr>
        <w:pStyle w:val="Textoindependiente"/>
        <w:tabs>
          <w:tab w:val="left" w:pos="8789"/>
        </w:tabs>
        <w:spacing w:line="244"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prestador del servicio se obliga a presentar al Supervisor dentro de los ocho (8) días calendario siguiente al inicio del contrato para su aprobación, un Plan de Aseguramiento y Control de la Calidad e Inocuidad de acuerdo con lo estipulado en la Ley 9 de 1979 y las normas que la modifiquen. El plan debe incluir lo</w:t>
      </w:r>
      <w:r w:rsidR="00DE5019" w:rsidRPr="00935315">
        <w:rPr>
          <w:rFonts w:ascii="Arial" w:eastAsiaTheme="minorHAnsi" w:hAnsi="Arial" w:cs="Arial"/>
          <w:color w:val="000000" w:themeColor="text1"/>
          <w:w w:val="90"/>
          <w:sz w:val="24"/>
          <w:szCs w:val="24"/>
          <w:lang w:val="es-CO"/>
        </w:rPr>
        <w:t>s</w:t>
      </w:r>
      <w:r w:rsidRPr="00935315">
        <w:rPr>
          <w:rFonts w:ascii="Arial" w:eastAsiaTheme="minorHAnsi" w:hAnsi="Arial" w:cs="Arial"/>
          <w:color w:val="000000" w:themeColor="text1"/>
          <w:w w:val="90"/>
          <w:sz w:val="24"/>
          <w:szCs w:val="24"/>
          <w:lang w:val="es-CO"/>
        </w:rPr>
        <w:t xml:space="preserve"> siguiente</w:t>
      </w:r>
      <w:r w:rsidR="002A28EB" w:rsidRPr="00935315">
        <w:rPr>
          <w:rFonts w:ascii="Arial" w:eastAsiaTheme="minorHAnsi" w:hAnsi="Arial" w:cs="Arial"/>
          <w:color w:val="000000" w:themeColor="text1"/>
          <w:w w:val="90"/>
          <w:sz w:val="24"/>
          <w:szCs w:val="24"/>
          <w:lang w:val="es-CO"/>
        </w:rPr>
        <w:t>s planes</w:t>
      </w:r>
      <w:r w:rsidR="00DE5019" w:rsidRPr="00935315">
        <w:rPr>
          <w:rFonts w:ascii="Arial" w:eastAsiaTheme="minorHAnsi" w:hAnsi="Arial" w:cs="Arial"/>
          <w:color w:val="000000" w:themeColor="text1"/>
          <w:w w:val="90"/>
          <w:sz w:val="24"/>
          <w:szCs w:val="24"/>
          <w:lang w:val="es-CO"/>
        </w:rPr>
        <w:t>,</w:t>
      </w:r>
      <w:r w:rsidR="002A28EB" w:rsidRPr="00935315">
        <w:rPr>
          <w:rFonts w:ascii="Arial" w:eastAsiaTheme="minorHAnsi" w:hAnsi="Arial" w:cs="Arial"/>
          <w:color w:val="000000" w:themeColor="text1"/>
          <w:w w:val="90"/>
          <w:sz w:val="24"/>
          <w:szCs w:val="24"/>
          <w:lang w:val="es-CO"/>
        </w:rPr>
        <w:t xml:space="preserve"> programas</w:t>
      </w:r>
      <w:r w:rsidR="00DE5019" w:rsidRPr="00935315">
        <w:rPr>
          <w:rFonts w:ascii="Arial" w:eastAsiaTheme="minorHAnsi" w:hAnsi="Arial" w:cs="Arial"/>
          <w:color w:val="000000" w:themeColor="text1"/>
          <w:w w:val="90"/>
          <w:sz w:val="24"/>
          <w:szCs w:val="24"/>
          <w:lang w:val="es-CO"/>
        </w:rPr>
        <w:t xml:space="preserve"> y cronogramas (para cubrimiento del contrato)</w:t>
      </w:r>
      <w:r w:rsidRPr="00935315">
        <w:rPr>
          <w:rFonts w:ascii="Arial" w:eastAsiaTheme="minorHAnsi" w:hAnsi="Arial" w:cs="Arial"/>
          <w:color w:val="000000" w:themeColor="text1"/>
          <w:w w:val="90"/>
          <w:sz w:val="24"/>
          <w:szCs w:val="24"/>
          <w:lang w:val="es-CO"/>
        </w:rPr>
        <w:t>:</w:t>
      </w:r>
    </w:p>
    <w:p w14:paraId="6EB1A061" w14:textId="77777777" w:rsidR="007A5087" w:rsidRPr="00935315" w:rsidRDefault="007A5087" w:rsidP="002A06A2">
      <w:pPr>
        <w:pStyle w:val="Textoindependiente"/>
        <w:tabs>
          <w:tab w:val="left" w:pos="8789"/>
        </w:tabs>
        <w:spacing w:before="10"/>
        <w:rPr>
          <w:rFonts w:ascii="Arial" w:eastAsiaTheme="minorHAnsi" w:hAnsi="Arial" w:cs="Arial"/>
          <w:color w:val="000000" w:themeColor="text1"/>
          <w:w w:val="90"/>
          <w:sz w:val="24"/>
          <w:szCs w:val="24"/>
          <w:lang w:val="es-CO"/>
        </w:rPr>
      </w:pPr>
    </w:p>
    <w:p w14:paraId="2F6293CA" w14:textId="5FFAACCD" w:rsidR="007A5087" w:rsidRPr="00935315" w:rsidRDefault="007A5087" w:rsidP="009C34A8">
      <w:pPr>
        <w:pStyle w:val="Prrafodelista"/>
        <w:numPr>
          <w:ilvl w:val="0"/>
          <w:numId w:val="14"/>
        </w:numPr>
        <w:tabs>
          <w:tab w:val="left" w:pos="1401"/>
          <w:tab w:val="left" w:pos="1402"/>
          <w:tab w:val="left" w:pos="8789"/>
        </w:tabs>
        <w:spacing w:before="1"/>
        <w:ind w:hanging="361"/>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Programa de mantenimiento preventivo y correctivo de equipos e instalaciones</w:t>
      </w:r>
      <w:r w:rsidR="00DE5019" w:rsidRPr="00935315">
        <w:rPr>
          <w:rFonts w:ascii="Arial" w:eastAsiaTheme="minorHAnsi" w:hAnsi="Arial" w:cs="Arial"/>
          <w:color w:val="000000" w:themeColor="text1"/>
          <w:w w:val="90"/>
          <w:sz w:val="24"/>
          <w:szCs w:val="24"/>
          <w:lang w:val="es-CO"/>
        </w:rPr>
        <w:t>, el cual debe incluir el cronograma de mantenimiento preventivo desde el primer mes de ejecución del contrato hasta la culminación de este</w:t>
      </w:r>
      <w:r w:rsidR="00B12868" w:rsidRPr="00935315">
        <w:rPr>
          <w:rFonts w:ascii="Arial" w:eastAsiaTheme="minorHAnsi" w:hAnsi="Arial" w:cs="Arial"/>
          <w:color w:val="000000" w:themeColor="text1"/>
          <w:w w:val="90"/>
          <w:sz w:val="24"/>
          <w:szCs w:val="24"/>
          <w:lang w:val="es-CO"/>
        </w:rPr>
        <w:t>; de cada actividad de mantenimiento preventivo y/o correctivo la empresa que efectúe la actividad deberá entregar informe técnico que detalle las labores realizadas.</w:t>
      </w:r>
    </w:p>
    <w:p w14:paraId="3254A583" w14:textId="37FD1F78" w:rsidR="00B12868" w:rsidRPr="00935315" w:rsidRDefault="00B12868" w:rsidP="009C34A8">
      <w:pPr>
        <w:pStyle w:val="Prrafodelista"/>
        <w:tabs>
          <w:tab w:val="left" w:pos="1401"/>
          <w:tab w:val="left" w:pos="1402"/>
          <w:tab w:val="left" w:pos="8789"/>
        </w:tabs>
        <w:spacing w:before="1"/>
        <w:ind w:firstLine="0"/>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 xml:space="preserve">Los equipos que pertenezcan al inventario de la </w:t>
      </w:r>
      <w:r w:rsidR="009C34A8" w:rsidRPr="00935315">
        <w:rPr>
          <w:rFonts w:ascii="Arial" w:eastAsiaTheme="minorHAnsi" w:hAnsi="Arial" w:cs="Arial"/>
          <w:color w:val="000000" w:themeColor="text1"/>
          <w:w w:val="90"/>
          <w:sz w:val="24"/>
          <w:szCs w:val="24"/>
          <w:lang w:val="es-CO"/>
        </w:rPr>
        <w:t>cárcel</w:t>
      </w:r>
      <w:r w:rsidRPr="00935315">
        <w:rPr>
          <w:rFonts w:ascii="Arial" w:eastAsiaTheme="minorHAnsi" w:hAnsi="Arial" w:cs="Arial"/>
          <w:color w:val="000000" w:themeColor="text1"/>
          <w:w w:val="90"/>
          <w:sz w:val="24"/>
          <w:szCs w:val="24"/>
          <w:lang w:val="es-CO"/>
        </w:rPr>
        <w:t xml:space="preserve"> no podrán ser retirados de las instalaciones</w:t>
      </w:r>
      <w:r w:rsidR="009C34A8" w:rsidRPr="00935315">
        <w:rPr>
          <w:rFonts w:ascii="Arial" w:eastAsiaTheme="minorHAnsi" w:hAnsi="Arial" w:cs="Arial"/>
          <w:color w:val="000000" w:themeColor="text1"/>
          <w:w w:val="90"/>
          <w:sz w:val="24"/>
          <w:szCs w:val="24"/>
          <w:lang w:val="es-CO"/>
        </w:rPr>
        <w:t xml:space="preserve"> de la entidad,</w:t>
      </w:r>
      <w:r w:rsidRPr="00935315">
        <w:rPr>
          <w:rFonts w:ascii="Arial" w:eastAsiaTheme="minorHAnsi" w:hAnsi="Arial" w:cs="Arial"/>
          <w:color w:val="000000" w:themeColor="text1"/>
          <w:w w:val="90"/>
          <w:sz w:val="24"/>
          <w:szCs w:val="24"/>
          <w:lang w:val="es-CO"/>
        </w:rPr>
        <w:t xml:space="preserve"> para efectuar mantenimiento bien sea preventivo y/o correctivo, excepto que este sea retirado por empresa certificada</w:t>
      </w:r>
      <w:r w:rsidR="009C34A8" w:rsidRPr="00935315">
        <w:rPr>
          <w:rFonts w:ascii="Arial" w:eastAsiaTheme="minorHAnsi" w:hAnsi="Arial" w:cs="Arial"/>
          <w:color w:val="000000" w:themeColor="text1"/>
          <w:w w:val="90"/>
          <w:sz w:val="24"/>
          <w:szCs w:val="24"/>
          <w:lang w:val="es-CO"/>
        </w:rPr>
        <w:t xml:space="preserve"> para la labor a realizar, en cuyo caso quedará bajo su responsabilidad la integridad y buen funcionamiento del mismo, con el soporte respectivo.</w:t>
      </w:r>
    </w:p>
    <w:p w14:paraId="73CC6B3F" w14:textId="77777777" w:rsidR="007A5087" w:rsidRPr="00935315" w:rsidRDefault="007A5087" w:rsidP="009C34A8">
      <w:pPr>
        <w:pStyle w:val="Prrafodelista"/>
        <w:numPr>
          <w:ilvl w:val="0"/>
          <w:numId w:val="14"/>
        </w:numPr>
        <w:tabs>
          <w:tab w:val="left" w:pos="1401"/>
          <w:tab w:val="left" w:pos="1402"/>
          <w:tab w:val="left" w:pos="8789"/>
        </w:tabs>
        <w:spacing w:before="5"/>
        <w:ind w:hanging="361"/>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Programa de calibración y verificación de equipos e instrumentos de medición.</w:t>
      </w:r>
    </w:p>
    <w:p w14:paraId="043B38F1" w14:textId="77777777" w:rsidR="007A5087" w:rsidRPr="00935315" w:rsidRDefault="007A5087" w:rsidP="009C34A8">
      <w:pPr>
        <w:pStyle w:val="Prrafodelista"/>
        <w:numPr>
          <w:ilvl w:val="0"/>
          <w:numId w:val="14"/>
        </w:numPr>
        <w:tabs>
          <w:tab w:val="left" w:pos="1401"/>
          <w:tab w:val="left" w:pos="1402"/>
          <w:tab w:val="left" w:pos="8789"/>
        </w:tabs>
        <w:spacing w:before="32"/>
        <w:ind w:hanging="361"/>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Programa de control de proveedores.</w:t>
      </w:r>
    </w:p>
    <w:p w14:paraId="6F041C23" w14:textId="77777777" w:rsidR="007A5087" w:rsidRPr="00935315" w:rsidRDefault="007A5087" w:rsidP="009C34A8">
      <w:pPr>
        <w:pStyle w:val="Prrafodelista"/>
        <w:numPr>
          <w:ilvl w:val="0"/>
          <w:numId w:val="14"/>
        </w:numPr>
        <w:tabs>
          <w:tab w:val="left" w:pos="1401"/>
          <w:tab w:val="left" w:pos="1402"/>
          <w:tab w:val="left" w:pos="8789"/>
        </w:tabs>
        <w:spacing w:before="29"/>
        <w:ind w:hanging="361"/>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Programa de trazabilidad.</w:t>
      </w:r>
    </w:p>
    <w:p w14:paraId="290A8BEB" w14:textId="77777777" w:rsidR="00DE5019" w:rsidRPr="00935315" w:rsidRDefault="007A5087" w:rsidP="00DE5019">
      <w:pPr>
        <w:pStyle w:val="Prrafodelista"/>
        <w:numPr>
          <w:ilvl w:val="0"/>
          <w:numId w:val="14"/>
        </w:numPr>
        <w:tabs>
          <w:tab w:val="left" w:pos="1401"/>
          <w:tab w:val="left" w:pos="1402"/>
          <w:tab w:val="left" w:pos="8789"/>
        </w:tabs>
        <w:spacing w:before="1"/>
        <w:ind w:hanging="361"/>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Programa de muestreo microbiológico</w:t>
      </w:r>
      <w:r w:rsidR="00DE5019" w:rsidRPr="00935315">
        <w:rPr>
          <w:rFonts w:ascii="Arial" w:eastAsiaTheme="minorHAnsi" w:hAnsi="Arial" w:cs="Arial"/>
          <w:color w:val="000000" w:themeColor="text1"/>
          <w:w w:val="90"/>
          <w:sz w:val="24"/>
          <w:szCs w:val="24"/>
          <w:lang w:val="es-CO"/>
        </w:rPr>
        <w:t>, el cual debe incluir el cronograma con inicio de muestreo desde el primer mes de ejecución del contrato hasta la culminación de este.</w:t>
      </w:r>
    </w:p>
    <w:p w14:paraId="3A4CC954" w14:textId="14A68E44" w:rsidR="007A5087" w:rsidRPr="00935315" w:rsidRDefault="007A5087" w:rsidP="0065204C">
      <w:pPr>
        <w:pStyle w:val="Prrafodelista"/>
        <w:numPr>
          <w:ilvl w:val="0"/>
          <w:numId w:val="14"/>
        </w:numPr>
        <w:tabs>
          <w:tab w:val="left" w:pos="1401"/>
          <w:tab w:val="left" w:pos="1402"/>
          <w:tab w:val="left" w:pos="8789"/>
        </w:tabs>
        <w:spacing w:before="29"/>
        <w:ind w:hanging="361"/>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Plan de muestreo (control de gramajes)</w:t>
      </w:r>
    </w:p>
    <w:p w14:paraId="5B7DA50E" w14:textId="77777777" w:rsidR="00DE5019" w:rsidRPr="00935315" w:rsidRDefault="007A5087" w:rsidP="00DE5019">
      <w:pPr>
        <w:pStyle w:val="Prrafodelista"/>
        <w:numPr>
          <w:ilvl w:val="0"/>
          <w:numId w:val="14"/>
        </w:numPr>
        <w:tabs>
          <w:tab w:val="left" w:pos="1401"/>
          <w:tab w:val="left" w:pos="1402"/>
          <w:tab w:val="left" w:pos="8789"/>
        </w:tabs>
        <w:spacing w:before="1"/>
        <w:ind w:hanging="361"/>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Plan de capacitación a personal manipulador de alimentos</w:t>
      </w:r>
      <w:r w:rsidR="00DE5019" w:rsidRPr="00935315">
        <w:rPr>
          <w:rFonts w:ascii="Arial" w:eastAsiaTheme="minorHAnsi" w:hAnsi="Arial" w:cs="Arial"/>
          <w:color w:val="000000" w:themeColor="text1"/>
          <w:w w:val="90"/>
          <w:sz w:val="24"/>
          <w:szCs w:val="24"/>
          <w:lang w:val="es-CO"/>
        </w:rPr>
        <w:t>, el cual debe incluir el cronograma detallado, desde el primer mes de ejecución del contrato hasta la culminación de este.</w:t>
      </w:r>
    </w:p>
    <w:p w14:paraId="2417BEBB" w14:textId="7E31F9CD" w:rsidR="007A5087" w:rsidRPr="00935315" w:rsidRDefault="007A5087" w:rsidP="0065204C">
      <w:pPr>
        <w:pStyle w:val="Prrafodelista"/>
        <w:numPr>
          <w:ilvl w:val="0"/>
          <w:numId w:val="14"/>
        </w:numPr>
        <w:tabs>
          <w:tab w:val="left" w:pos="1401"/>
          <w:tab w:val="left" w:pos="1402"/>
          <w:tab w:val="left" w:pos="8789"/>
        </w:tabs>
        <w:spacing w:before="30"/>
        <w:ind w:hanging="361"/>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Procesos de fabricación.</w:t>
      </w:r>
    </w:p>
    <w:p w14:paraId="3DFCC0FC" w14:textId="77777777" w:rsidR="007A5087" w:rsidRPr="00935315" w:rsidRDefault="007A5087" w:rsidP="000F6C19">
      <w:pPr>
        <w:pStyle w:val="Prrafodelista"/>
        <w:numPr>
          <w:ilvl w:val="0"/>
          <w:numId w:val="14"/>
        </w:numPr>
        <w:tabs>
          <w:tab w:val="left" w:pos="1401"/>
          <w:tab w:val="left" w:pos="1402"/>
          <w:tab w:val="left" w:pos="8789"/>
        </w:tabs>
        <w:spacing w:before="32"/>
        <w:ind w:hanging="361"/>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Programa de investigación de incidentes alimentarios</w:t>
      </w:r>
    </w:p>
    <w:p w14:paraId="24844E1A" w14:textId="77777777" w:rsidR="007A5087" w:rsidRPr="00935315" w:rsidRDefault="007A5087" w:rsidP="000F6C19">
      <w:pPr>
        <w:pStyle w:val="Prrafodelista"/>
        <w:numPr>
          <w:ilvl w:val="0"/>
          <w:numId w:val="14"/>
        </w:numPr>
        <w:tabs>
          <w:tab w:val="left" w:pos="1401"/>
          <w:tab w:val="left" w:pos="1402"/>
          <w:tab w:val="left" w:pos="8789"/>
        </w:tabs>
        <w:spacing w:before="31"/>
        <w:ind w:hanging="361"/>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Programa de salida no conforme.</w:t>
      </w:r>
    </w:p>
    <w:p w14:paraId="767494E8" w14:textId="77777777" w:rsidR="007A5087" w:rsidRPr="00935315" w:rsidRDefault="007A5087" w:rsidP="000F6C19">
      <w:pPr>
        <w:pStyle w:val="Prrafodelista"/>
        <w:numPr>
          <w:ilvl w:val="0"/>
          <w:numId w:val="14"/>
        </w:numPr>
        <w:tabs>
          <w:tab w:val="left" w:pos="1401"/>
          <w:tab w:val="left" w:pos="1402"/>
          <w:tab w:val="left" w:pos="8789"/>
        </w:tabs>
        <w:spacing w:before="101"/>
        <w:ind w:hanging="361"/>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Protocolo control de temperaturas</w:t>
      </w:r>
    </w:p>
    <w:p w14:paraId="5A1286B8" w14:textId="165DF903" w:rsidR="00D64EE3" w:rsidRPr="00935315" w:rsidRDefault="00D64EE3" w:rsidP="002A06A2">
      <w:pPr>
        <w:pStyle w:val="Textoindependiente"/>
        <w:tabs>
          <w:tab w:val="left" w:pos="8789"/>
        </w:tabs>
        <w:ind w:left="682"/>
        <w:rPr>
          <w:rFonts w:ascii="Arial" w:eastAsiaTheme="minorHAnsi" w:hAnsi="Arial" w:cs="Arial"/>
          <w:color w:val="000000" w:themeColor="text1"/>
          <w:w w:val="90"/>
          <w:sz w:val="24"/>
          <w:szCs w:val="24"/>
          <w:lang w:val="es-CO"/>
        </w:rPr>
      </w:pPr>
    </w:p>
    <w:p w14:paraId="431B2B31" w14:textId="4BAD2CCC" w:rsidR="00224087" w:rsidRPr="00935315" w:rsidRDefault="007A5087" w:rsidP="00D64EE3">
      <w:pPr>
        <w:pStyle w:val="Textoindependiente"/>
        <w:tabs>
          <w:tab w:val="left" w:pos="8789"/>
        </w:tabs>
        <w:ind w:left="682"/>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A continuación, algunos programas con contenidos específicos solicitados.</w:t>
      </w:r>
    </w:p>
    <w:p w14:paraId="1CEB32AB" w14:textId="78524653" w:rsidR="00452D4F" w:rsidRPr="00935315" w:rsidRDefault="00452D4F" w:rsidP="002A06A2">
      <w:pPr>
        <w:pStyle w:val="Textoindependiente"/>
        <w:tabs>
          <w:tab w:val="left" w:pos="8789"/>
        </w:tabs>
        <w:spacing w:before="4"/>
        <w:rPr>
          <w:rFonts w:ascii="Arial" w:hAnsi="Arial" w:cs="Arial"/>
          <w:color w:val="000000" w:themeColor="text1"/>
          <w:sz w:val="28"/>
          <w:szCs w:val="28"/>
        </w:rPr>
      </w:pPr>
    </w:p>
    <w:p w14:paraId="53B67F8E" w14:textId="5FB3CC17" w:rsidR="007A5087" w:rsidRPr="00935315" w:rsidRDefault="00625970" w:rsidP="00625970">
      <w:pPr>
        <w:pStyle w:val="Ttulo1"/>
        <w:tabs>
          <w:tab w:val="left" w:pos="1402"/>
          <w:tab w:val="left" w:pos="8789"/>
        </w:tabs>
        <w:spacing w:before="1"/>
        <w:jc w:val="both"/>
        <w:rPr>
          <w:color w:val="000000" w:themeColor="text1"/>
          <w:w w:val="80"/>
          <w:sz w:val="24"/>
          <w:szCs w:val="24"/>
        </w:rPr>
      </w:pPr>
      <w:r w:rsidRPr="00935315">
        <w:rPr>
          <w:color w:val="000000" w:themeColor="text1"/>
          <w:w w:val="80"/>
          <w:sz w:val="24"/>
          <w:szCs w:val="24"/>
        </w:rPr>
        <w:t xml:space="preserve">7.2.1 </w:t>
      </w:r>
      <w:r w:rsidR="007A5087" w:rsidRPr="00935315">
        <w:rPr>
          <w:color w:val="000000" w:themeColor="text1"/>
          <w:w w:val="80"/>
          <w:sz w:val="24"/>
          <w:szCs w:val="24"/>
        </w:rPr>
        <w:t>Plan</w:t>
      </w:r>
      <w:r w:rsidR="007A5087" w:rsidRPr="00935315">
        <w:rPr>
          <w:color w:val="000000" w:themeColor="text1"/>
          <w:spacing w:val="16"/>
          <w:w w:val="80"/>
          <w:sz w:val="24"/>
          <w:szCs w:val="24"/>
        </w:rPr>
        <w:t xml:space="preserve"> </w:t>
      </w:r>
      <w:r w:rsidR="007A5087" w:rsidRPr="00935315">
        <w:rPr>
          <w:color w:val="000000" w:themeColor="text1"/>
          <w:w w:val="80"/>
          <w:sz w:val="24"/>
          <w:szCs w:val="24"/>
        </w:rPr>
        <w:t>de</w:t>
      </w:r>
      <w:r w:rsidR="007A5087" w:rsidRPr="00935315">
        <w:rPr>
          <w:color w:val="000000" w:themeColor="text1"/>
          <w:spacing w:val="16"/>
          <w:w w:val="80"/>
          <w:sz w:val="24"/>
          <w:szCs w:val="24"/>
        </w:rPr>
        <w:t xml:space="preserve"> </w:t>
      </w:r>
      <w:r w:rsidR="007A5087" w:rsidRPr="00935315">
        <w:rPr>
          <w:color w:val="000000" w:themeColor="text1"/>
          <w:w w:val="80"/>
          <w:sz w:val="24"/>
          <w:szCs w:val="24"/>
        </w:rPr>
        <w:t>muestreo</w:t>
      </w:r>
      <w:r w:rsidR="007A5087" w:rsidRPr="00935315">
        <w:rPr>
          <w:color w:val="000000" w:themeColor="text1"/>
          <w:spacing w:val="14"/>
          <w:w w:val="80"/>
          <w:sz w:val="24"/>
          <w:szCs w:val="24"/>
        </w:rPr>
        <w:t xml:space="preserve"> </w:t>
      </w:r>
      <w:r w:rsidR="007A5087" w:rsidRPr="00935315">
        <w:rPr>
          <w:color w:val="000000" w:themeColor="text1"/>
          <w:w w:val="80"/>
          <w:sz w:val="24"/>
          <w:szCs w:val="24"/>
        </w:rPr>
        <w:t>microbiológico:</w:t>
      </w:r>
    </w:p>
    <w:p w14:paraId="3EBAA013" w14:textId="01911312" w:rsidR="00224087" w:rsidRPr="00935315" w:rsidRDefault="00224087" w:rsidP="002A06A2">
      <w:pPr>
        <w:pStyle w:val="Textoindependiente"/>
        <w:tabs>
          <w:tab w:val="left" w:pos="8789"/>
        </w:tabs>
        <w:spacing w:before="4"/>
        <w:rPr>
          <w:rFonts w:ascii="Arial" w:hAnsi="Arial" w:cs="Arial"/>
          <w:b/>
          <w:color w:val="000000" w:themeColor="text1"/>
          <w:sz w:val="24"/>
          <w:szCs w:val="24"/>
        </w:rPr>
      </w:pPr>
    </w:p>
    <w:p w14:paraId="41361B96" w14:textId="0E93E5C0" w:rsidR="007A5087" w:rsidRPr="00935315" w:rsidRDefault="007A5087" w:rsidP="00581777">
      <w:pPr>
        <w:pStyle w:val="Textoindependiente"/>
        <w:tabs>
          <w:tab w:val="left" w:pos="9214"/>
        </w:tabs>
        <w:ind w:left="682"/>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Para el plan de muestreo microbiológico se deberá tener en cuenta las siguientes</w:t>
      </w:r>
      <w:r w:rsidR="00581777" w:rsidRPr="00935315">
        <w:rPr>
          <w:rFonts w:ascii="Arial" w:eastAsiaTheme="minorHAnsi" w:hAnsi="Arial" w:cs="Arial"/>
          <w:color w:val="000000" w:themeColor="text1"/>
          <w:w w:val="90"/>
          <w:sz w:val="24"/>
          <w:szCs w:val="24"/>
          <w:lang w:val="es-CO"/>
        </w:rPr>
        <w:t xml:space="preserve"> </w:t>
      </w:r>
      <w:r w:rsidRPr="00935315">
        <w:rPr>
          <w:rFonts w:ascii="Arial" w:eastAsiaTheme="minorHAnsi" w:hAnsi="Arial" w:cs="Arial"/>
          <w:color w:val="000000" w:themeColor="text1"/>
          <w:w w:val="90"/>
          <w:sz w:val="24"/>
          <w:szCs w:val="24"/>
          <w:lang w:val="es-CO"/>
        </w:rPr>
        <w:t>consideraciones:</w:t>
      </w:r>
    </w:p>
    <w:p w14:paraId="53CD16AB" w14:textId="77777777" w:rsidR="007A5087" w:rsidRPr="00935315" w:rsidRDefault="007A5087" w:rsidP="00581777">
      <w:pPr>
        <w:pStyle w:val="Textoindependiente"/>
        <w:tabs>
          <w:tab w:val="left" w:pos="8789"/>
        </w:tabs>
        <w:spacing w:before="5"/>
        <w:jc w:val="both"/>
        <w:rPr>
          <w:rFonts w:ascii="Arial" w:hAnsi="Arial" w:cs="Arial"/>
          <w:color w:val="000000" w:themeColor="text1"/>
          <w:sz w:val="24"/>
          <w:szCs w:val="24"/>
        </w:rPr>
      </w:pPr>
    </w:p>
    <w:p w14:paraId="7DEB7B67" w14:textId="69C17435" w:rsidR="007A5087" w:rsidRPr="00935315" w:rsidRDefault="007A5087" w:rsidP="00581777">
      <w:pPr>
        <w:pStyle w:val="Prrafodelista"/>
        <w:numPr>
          <w:ilvl w:val="1"/>
          <w:numId w:val="21"/>
        </w:numPr>
        <w:tabs>
          <w:tab w:val="left" w:pos="803"/>
          <w:tab w:val="left" w:pos="8789"/>
        </w:tabs>
        <w:spacing w:line="242"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prestador del servicio de alimentación deberá proveerse de los servicios de un laboratorio externo para realizar los análisis fisicoquímicos y microbiológicos de laboratorio de las muestras de</w:t>
      </w:r>
      <w:r w:rsidR="00581777" w:rsidRPr="00935315">
        <w:rPr>
          <w:rFonts w:ascii="Arial" w:eastAsiaTheme="minorHAnsi" w:hAnsi="Arial" w:cs="Arial"/>
          <w:color w:val="000000" w:themeColor="text1"/>
          <w:w w:val="90"/>
          <w:sz w:val="24"/>
          <w:szCs w:val="24"/>
          <w:lang w:val="es-CO"/>
        </w:rPr>
        <w:t xml:space="preserve"> producto en proceso,</w:t>
      </w:r>
      <w:r w:rsidRPr="00935315">
        <w:rPr>
          <w:rFonts w:ascii="Arial" w:eastAsiaTheme="minorHAnsi" w:hAnsi="Arial" w:cs="Arial"/>
          <w:color w:val="000000" w:themeColor="text1"/>
          <w:w w:val="90"/>
          <w:sz w:val="24"/>
          <w:szCs w:val="24"/>
          <w:lang w:val="es-CO"/>
        </w:rPr>
        <w:t xml:space="preserve"> alimentos, agua, superficies, ambientes y personal manipulador dentro del plan de muestreo.</w:t>
      </w:r>
    </w:p>
    <w:p w14:paraId="3A8A2521" w14:textId="77777777" w:rsidR="008940D7" w:rsidRPr="00935315" w:rsidRDefault="008940D7" w:rsidP="008940D7">
      <w:pPr>
        <w:pStyle w:val="Prrafodelista"/>
        <w:tabs>
          <w:tab w:val="left" w:pos="803"/>
          <w:tab w:val="left" w:pos="8789"/>
        </w:tabs>
        <w:spacing w:line="242" w:lineRule="auto"/>
        <w:ind w:left="802" w:right="-28" w:firstLine="0"/>
        <w:jc w:val="both"/>
        <w:rPr>
          <w:rFonts w:ascii="Arial" w:hAnsi="Arial" w:cs="Arial"/>
          <w:color w:val="000000" w:themeColor="text1"/>
          <w:w w:val="80"/>
          <w:sz w:val="12"/>
          <w:szCs w:val="12"/>
        </w:rPr>
      </w:pPr>
    </w:p>
    <w:p w14:paraId="726A394E" w14:textId="3EB21909" w:rsidR="00581777" w:rsidRPr="00935315" w:rsidRDefault="007A5087" w:rsidP="00873FC6">
      <w:pPr>
        <w:pStyle w:val="Prrafodelista"/>
        <w:numPr>
          <w:ilvl w:val="1"/>
          <w:numId w:val="21"/>
        </w:numPr>
        <w:tabs>
          <w:tab w:val="left" w:pos="803"/>
          <w:tab w:val="left" w:pos="8789"/>
        </w:tabs>
        <w:spacing w:line="242"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laboratorio deberá cumplir con lo dispuesto en la Resolución 1619 de 2015, o la norma que la modifique, adicione o sustituya. El prestador del servicio de alimentación deberá tener los soportes de cumplimiento del laboratorio, los cuales estarán sujetos a verificación en las visitas de supervisión.</w:t>
      </w:r>
    </w:p>
    <w:p w14:paraId="6752B4A3" w14:textId="3AC60CF2" w:rsidR="00581777" w:rsidRPr="00935315" w:rsidRDefault="00581777" w:rsidP="00873FC6">
      <w:pPr>
        <w:pStyle w:val="Prrafodelista"/>
        <w:tabs>
          <w:tab w:val="left" w:pos="803"/>
          <w:tab w:val="left" w:pos="8789"/>
        </w:tabs>
        <w:spacing w:line="242" w:lineRule="auto"/>
        <w:ind w:left="802" w:right="-28" w:firstLine="0"/>
        <w:jc w:val="both"/>
        <w:rPr>
          <w:rFonts w:ascii="Arial" w:eastAsiaTheme="minorHAnsi" w:hAnsi="Arial" w:cs="Arial"/>
          <w:color w:val="000000" w:themeColor="text1"/>
          <w:w w:val="90"/>
          <w:sz w:val="24"/>
          <w:szCs w:val="24"/>
          <w:lang w:val="es-CO"/>
        </w:rPr>
      </w:pPr>
    </w:p>
    <w:p w14:paraId="110F1E56" w14:textId="36244C19" w:rsidR="00736898" w:rsidRPr="00935315" w:rsidRDefault="002E5801" w:rsidP="00873FC6">
      <w:pPr>
        <w:pStyle w:val="Prrafodelista"/>
        <w:numPr>
          <w:ilvl w:val="1"/>
          <w:numId w:val="21"/>
        </w:numPr>
        <w:tabs>
          <w:tab w:val="left" w:pos="803"/>
          <w:tab w:val="left" w:pos="8789"/>
        </w:tabs>
        <w:spacing w:line="242"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contratista deberá entregar a la supervisión del contrato de la cárcel,</w:t>
      </w:r>
      <w:r w:rsidR="007A5087" w:rsidRPr="00935315">
        <w:rPr>
          <w:rFonts w:ascii="Arial" w:eastAsiaTheme="minorHAnsi" w:hAnsi="Arial" w:cs="Arial"/>
          <w:color w:val="000000" w:themeColor="text1"/>
          <w:w w:val="90"/>
          <w:sz w:val="24"/>
          <w:szCs w:val="24"/>
          <w:lang w:val="es-CO"/>
        </w:rPr>
        <w:t xml:space="preserve"> la certificación de la entidad de salud de la inscripción o autorización del laboratorio externo seleccionado, que se utilizará para la realización de los análisis de aguas y alimentos, la cual deberá ser allegada por el contratista.</w:t>
      </w:r>
    </w:p>
    <w:p w14:paraId="66B6F22F" w14:textId="77777777" w:rsidR="00736898" w:rsidRPr="00935315" w:rsidRDefault="00736898" w:rsidP="00873FC6">
      <w:pPr>
        <w:pStyle w:val="Prrafodelista"/>
        <w:tabs>
          <w:tab w:val="left" w:pos="803"/>
          <w:tab w:val="left" w:pos="8789"/>
        </w:tabs>
        <w:spacing w:line="242" w:lineRule="auto"/>
        <w:ind w:left="802" w:right="-28" w:firstLine="0"/>
        <w:jc w:val="both"/>
        <w:rPr>
          <w:rFonts w:ascii="Arial" w:eastAsiaTheme="minorHAnsi" w:hAnsi="Arial" w:cs="Arial"/>
          <w:color w:val="000000" w:themeColor="text1"/>
          <w:w w:val="90"/>
          <w:sz w:val="8"/>
          <w:szCs w:val="8"/>
          <w:lang w:val="es-CO"/>
        </w:rPr>
      </w:pPr>
    </w:p>
    <w:p w14:paraId="616C945F" w14:textId="4798A762" w:rsidR="00736898" w:rsidRPr="00935315" w:rsidRDefault="007A5087" w:rsidP="00873FC6">
      <w:pPr>
        <w:pStyle w:val="Prrafodelista"/>
        <w:numPr>
          <w:ilvl w:val="1"/>
          <w:numId w:val="21"/>
        </w:numPr>
        <w:tabs>
          <w:tab w:val="left" w:pos="803"/>
          <w:tab w:val="left" w:pos="8789"/>
        </w:tabs>
        <w:spacing w:line="242"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prestador del servicio se obliga a presentar al supervisor dentro de los ocho (8) días calendario siguiente al acta de inicio del contrato, la matriz de toma de muestras microbiológicas dentro del plan, organizando fechas probables, tipo de muestra y según los parámetros establecidos.</w:t>
      </w:r>
    </w:p>
    <w:p w14:paraId="0BBD7A32" w14:textId="77777777" w:rsidR="00873FC6" w:rsidRPr="00935315" w:rsidRDefault="00873FC6" w:rsidP="00873FC6">
      <w:pPr>
        <w:tabs>
          <w:tab w:val="left" w:pos="803"/>
          <w:tab w:val="left" w:pos="8789"/>
        </w:tabs>
        <w:spacing w:line="242" w:lineRule="auto"/>
        <w:ind w:right="-28"/>
        <w:jc w:val="both"/>
        <w:rPr>
          <w:rFonts w:ascii="Arial" w:hAnsi="Arial" w:cs="Arial"/>
          <w:color w:val="000000" w:themeColor="text1"/>
          <w:w w:val="90"/>
          <w:sz w:val="4"/>
          <w:szCs w:val="4"/>
        </w:rPr>
      </w:pPr>
    </w:p>
    <w:p w14:paraId="657BEB81" w14:textId="77777777" w:rsidR="007A5087" w:rsidRPr="00935315" w:rsidRDefault="007A5087" w:rsidP="00873FC6">
      <w:pPr>
        <w:pStyle w:val="Prrafodelista"/>
        <w:numPr>
          <w:ilvl w:val="1"/>
          <w:numId w:val="21"/>
        </w:numPr>
        <w:tabs>
          <w:tab w:val="left" w:pos="803"/>
          <w:tab w:val="left" w:pos="8789"/>
        </w:tabs>
        <w:spacing w:line="242"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En caso de que el prestador del servicio requiera cambiar el laboratorio, deberá informar al supervisor del contrato, teniendo en cuenta todas las consideraciones del programa de muestreo microbiológico.</w:t>
      </w:r>
    </w:p>
    <w:p w14:paraId="5E06B171" w14:textId="77777777" w:rsidR="007A5087" w:rsidRPr="00935315" w:rsidRDefault="007A5087" w:rsidP="002A06A2">
      <w:pPr>
        <w:pStyle w:val="Textoindependiente"/>
        <w:tabs>
          <w:tab w:val="left" w:pos="8789"/>
        </w:tabs>
        <w:spacing w:before="5"/>
        <w:rPr>
          <w:rFonts w:ascii="Arial" w:hAnsi="Arial" w:cs="Arial"/>
          <w:color w:val="000000" w:themeColor="text1"/>
          <w:sz w:val="24"/>
          <w:szCs w:val="24"/>
        </w:rPr>
      </w:pPr>
    </w:p>
    <w:p w14:paraId="41D22660" w14:textId="77777777" w:rsidR="00E006DC" w:rsidRPr="00935315" w:rsidRDefault="00E006DC" w:rsidP="008940D7">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 xml:space="preserve">El muestreo y cronograma de muestreo microbiológico </w:t>
      </w:r>
      <w:r w:rsidR="000649A6" w:rsidRPr="00935315">
        <w:rPr>
          <w:rFonts w:ascii="Arial" w:eastAsiaTheme="minorHAnsi" w:hAnsi="Arial" w:cs="Arial"/>
          <w:color w:val="000000" w:themeColor="text1"/>
          <w:w w:val="90"/>
          <w:sz w:val="24"/>
          <w:szCs w:val="24"/>
          <w:lang w:val="es-CO"/>
        </w:rPr>
        <w:t xml:space="preserve">(con los tipos de análisis a realizar) </w:t>
      </w:r>
      <w:r w:rsidRPr="00935315">
        <w:rPr>
          <w:rFonts w:ascii="Arial" w:eastAsiaTheme="minorHAnsi" w:hAnsi="Arial" w:cs="Arial"/>
          <w:color w:val="000000" w:themeColor="text1"/>
          <w:w w:val="90"/>
          <w:sz w:val="24"/>
          <w:szCs w:val="24"/>
          <w:lang w:val="es-CO"/>
        </w:rPr>
        <w:t>para la cárcel</w:t>
      </w:r>
      <w:r w:rsidR="000649A6" w:rsidRPr="00935315">
        <w:rPr>
          <w:rFonts w:ascii="Arial" w:eastAsiaTheme="minorHAnsi" w:hAnsi="Arial" w:cs="Arial"/>
          <w:color w:val="000000" w:themeColor="text1"/>
          <w:w w:val="90"/>
          <w:sz w:val="24"/>
          <w:szCs w:val="24"/>
          <w:lang w:val="es-CO"/>
        </w:rPr>
        <w:t>, también debe incluir la documentación del laboratorio de alimentos contratado para análisis de las muestras referidas</w:t>
      </w:r>
      <w:r w:rsidRPr="00935315">
        <w:rPr>
          <w:rFonts w:ascii="Arial" w:eastAsiaTheme="minorHAnsi" w:hAnsi="Arial" w:cs="Arial"/>
          <w:color w:val="000000" w:themeColor="text1"/>
          <w:w w:val="90"/>
          <w:sz w:val="24"/>
          <w:szCs w:val="24"/>
          <w:lang w:val="es-CO"/>
        </w:rPr>
        <w:t>, debe contemplar actividades</w:t>
      </w:r>
      <w:r w:rsidR="00696B2A" w:rsidRPr="00935315">
        <w:rPr>
          <w:rFonts w:ascii="Arial" w:eastAsiaTheme="minorHAnsi" w:hAnsi="Arial" w:cs="Arial"/>
          <w:color w:val="000000" w:themeColor="text1"/>
          <w:w w:val="90"/>
          <w:sz w:val="24"/>
          <w:szCs w:val="24"/>
          <w:lang w:val="es-CO"/>
        </w:rPr>
        <w:t xml:space="preserve"> de</w:t>
      </w:r>
      <w:r w:rsidRPr="00935315">
        <w:rPr>
          <w:rFonts w:ascii="Arial" w:eastAsiaTheme="minorHAnsi" w:hAnsi="Arial" w:cs="Arial"/>
          <w:color w:val="000000" w:themeColor="text1"/>
          <w:w w:val="90"/>
          <w:sz w:val="24"/>
          <w:szCs w:val="24"/>
          <w:lang w:val="es-CO"/>
        </w:rPr>
        <w:t xml:space="preserve"> </w:t>
      </w:r>
      <w:r w:rsidR="00696B2A" w:rsidRPr="00935315">
        <w:rPr>
          <w:rFonts w:ascii="Arial" w:eastAsiaTheme="minorHAnsi" w:hAnsi="Arial" w:cs="Arial"/>
          <w:color w:val="000000" w:themeColor="text1"/>
          <w:w w:val="90"/>
          <w:sz w:val="24"/>
          <w:szCs w:val="24"/>
          <w:lang w:val="es-CO"/>
        </w:rPr>
        <w:t xml:space="preserve">toma y análisis de muestras de todas las etapas de procesamiento de alimentos, </w:t>
      </w:r>
      <w:r w:rsidRPr="00935315">
        <w:rPr>
          <w:rFonts w:ascii="Arial" w:eastAsiaTheme="minorHAnsi" w:hAnsi="Arial" w:cs="Arial"/>
          <w:color w:val="000000" w:themeColor="text1"/>
          <w:w w:val="90"/>
          <w:sz w:val="24"/>
          <w:szCs w:val="24"/>
          <w:lang w:val="es-CO"/>
        </w:rPr>
        <w:t>con una frecuencia</w:t>
      </w:r>
      <w:r w:rsidR="00696B2A" w:rsidRPr="00935315">
        <w:rPr>
          <w:rFonts w:ascii="Arial" w:eastAsiaTheme="minorHAnsi" w:hAnsi="Arial" w:cs="Arial"/>
          <w:color w:val="000000" w:themeColor="text1"/>
          <w:w w:val="90"/>
          <w:sz w:val="24"/>
          <w:szCs w:val="24"/>
          <w:lang w:val="es-CO"/>
        </w:rPr>
        <w:t xml:space="preserve"> mínima</w:t>
      </w:r>
      <w:r w:rsidRPr="00935315">
        <w:rPr>
          <w:rFonts w:ascii="Arial" w:eastAsiaTheme="minorHAnsi" w:hAnsi="Arial" w:cs="Arial"/>
          <w:color w:val="000000" w:themeColor="text1"/>
          <w:w w:val="90"/>
          <w:sz w:val="24"/>
          <w:szCs w:val="24"/>
          <w:lang w:val="es-CO"/>
        </w:rPr>
        <w:t xml:space="preserve"> </w:t>
      </w:r>
      <w:r w:rsidR="00696B2A" w:rsidRPr="00935315">
        <w:rPr>
          <w:rFonts w:ascii="Arial" w:eastAsiaTheme="minorHAnsi" w:hAnsi="Arial" w:cs="Arial"/>
          <w:color w:val="000000" w:themeColor="text1"/>
          <w:w w:val="90"/>
          <w:sz w:val="24"/>
          <w:szCs w:val="24"/>
          <w:lang w:val="es-CO"/>
        </w:rPr>
        <w:t>cada dos meses (bimestral) desde el primer mes de ejecución del contrato</w:t>
      </w:r>
      <w:r w:rsidRPr="00935315">
        <w:rPr>
          <w:rFonts w:ascii="Arial" w:eastAsiaTheme="minorHAnsi" w:hAnsi="Arial" w:cs="Arial"/>
          <w:color w:val="000000" w:themeColor="text1"/>
          <w:w w:val="90"/>
          <w:sz w:val="24"/>
          <w:szCs w:val="24"/>
          <w:lang w:val="es-CO"/>
        </w:rPr>
        <w:t xml:space="preserve">, </w:t>
      </w:r>
      <w:r w:rsidR="00696B2A" w:rsidRPr="00935315">
        <w:rPr>
          <w:rFonts w:ascii="Arial" w:eastAsiaTheme="minorHAnsi" w:hAnsi="Arial" w:cs="Arial"/>
          <w:color w:val="000000" w:themeColor="text1"/>
          <w:w w:val="90"/>
          <w:sz w:val="24"/>
          <w:szCs w:val="24"/>
          <w:lang w:val="es-CO"/>
        </w:rPr>
        <w:t>con el fin de verificar</w:t>
      </w:r>
      <w:r w:rsidRPr="00935315">
        <w:rPr>
          <w:rFonts w:ascii="Arial" w:eastAsiaTheme="minorHAnsi" w:hAnsi="Arial" w:cs="Arial"/>
          <w:color w:val="000000" w:themeColor="text1"/>
          <w:w w:val="90"/>
          <w:sz w:val="24"/>
          <w:szCs w:val="24"/>
          <w:lang w:val="es-CO"/>
        </w:rPr>
        <w:t xml:space="preserve"> la calidad de los </w:t>
      </w:r>
      <w:r w:rsidR="00696B2A" w:rsidRPr="00935315">
        <w:rPr>
          <w:rFonts w:ascii="Arial" w:eastAsiaTheme="minorHAnsi" w:hAnsi="Arial" w:cs="Arial"/>
          <w:color w:val="000000" w:themeColor="text1"/>
          <w:w w:val="90"/>
          <w:sz w:val="24"/>
          <w:szCs w:val="24"/>
          <w:lang w:val="es-CO"/>
        </w:rPr>
        <w:t xml:space="preserve">alimentos suministrados a las </w:t>
      </w:r>
      <w:proofErr w:type="spellStart"/>
      <w:r w:rsidR="00696B2A" w:rsidRPr="00935315">
        <w:rPr>
          <w:rFonts w:ascii="Arial" w:eastAsiaTheme="minorHAnsi" w:hAnsi="Arial" w:cs="Arial"/>
          <w:color w:val="000000" w:themeColor="text1"/>
          <w:w w:val="90"/>
          <w:sz w:val="24"/>
          <w:szCs w:val="24"/>
          <w:lang w:val="es-CO"/>
        </w:rPr>
        <w:t>ppl</w:t>
      </w:r>
      <w:proofErr w:type="spellEnd"/>
      <w:r w:rsidR="00696B2A" w:rsidRPr="00935315">
        <w:rPr>
          <w:rFonts w:ascii="Arial" w:eastAsiaTheme="minorHAnsi" w:hAnsi="Arial" w:cs="Arial"/>
          <w:color w:val="000000" w:themeColor="text1"/>
          <w:w w:val="90"/>
          <w:sz w:val="24"/>
          <w:szCs w:val="24"/>
          <w:lang w:val="es-CO"/>
        </w:rPr>
        <w:t xml:space="preserve"> de la cárcel, y que incluya las siguientes muestras</w:t>
      </w:r>
      <w:r w:rsidRPr="00935315">
        <w:rPr>
          <w:rFonts w:ascii="Arial" w:eastAsiaTheme="minorHAnsi" w:hAnsi="Arial" w:cs="Arial"/>
          <w:color w:val="000000" w:themeColor="text1"/>
          <w:w w:val="90"/>
          <w:sz w:val="24"/>
          <w:szCs w:val="24"/>
          <w:lang w:val="es-CO"/>
        </w:rPr>
        <w:t>:</w:t>
      </w:r>
    </w:p>
    <w:p w14:paraId="3617010D" w14:textId="77777777" w:rsidR="00696B2A" w:rsidRPr="00935315" w:rsidRDefault="00696B2A"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p>
    <w:p w14:paraId="2B9010D6" w14:textId="24D889FA" w:rsidR="00E006DC" w:rsidRPr="00935315" w:rsidRDefault="00E006DC" w:rsidP="008940D7">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1 (una) materia prima</w:t>
      </w:r>
      <w:r w:rsidR="00696B2A" w:rsidRPr="00935315">
        <w:rPr>
          <w:rFonts w:ascii="Arial" w:eastAsiaTheme="minorHAnsi" w:hAnsi="Arial" w:cs="Arial"/>
          <w:color w:val="000000" w:themeColor="text1"/>
          <w:w w:val="90"/>
          <w:sz w:val="24"/>
          <w:szCs w:val="24"/>
          <w:lang w:val="es-CO"/>
        </w:rPr>
        <w:t xml:space="preserve"> (derivado cárnico o </w:t>
      </w:r>
      <w:r w:rsidR="009C34A8" w:rsidRPr="00935315">
        <w:rPr>
          <w:rFonts w:ascii="Arial" w:eastAsiaTheme="minorHAnsi" w:hAnsi="Arial" w:cs="Arial"/>
          <w:color w:val="000000" w:themeColor="text1"/>
          <w:w w:val="90"/>
          <w:sz w:val="24"/>
          <w:szCs w:val="24"/>
          <w:lang w:val="es-CO"/>
        </w:rPr>
        <w:t xml:space="preserve">derivado </w:t>
      </w:r>
      <w:r w:rsidR="00696B2A" w:rsidRPr="00935315">
        <w:rPr>
          <w:rFonts w:ascii="Arial" w:eastAsiaTheme="minorHAnsi" w:hAnsi="Arial" w:cs="Arial"/>
          <w:color w:val="000000" w:themeColor="text1"/>
          <w:w w:val="90"/>
          <w:sz w:val="24"/>
          <w:szCs w:val="24"/>
          <w:lang w:val="es-CO"/>
        </w:rPr>
        <w:t>lácteo o pulpa de fruta)</w:t>
      </w:r>
    </w:p>
    <w:p w14:paraId="50E2B5A9" w14:textId="77777777" w:rsidR="00E006DC" w:rsidRPr="00935315" w:rsidRDefault="00E006DC" w:rsidP="008940D7">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1 (un) producto en proceso</w:t>
      </w:r>
    </w:p>
    <w:p w14:paraId="245FFF05" w14:textId="77777777" w:rsidR="00E006DC" w:rsidRPr="00935315" w:rsidRDefault="00E006DC" w:rsidP="00736898">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1 muestra completa</w:t>
      </w:r>
      <w:r w:rsidR="00696B2A" w:rsidRPr="00935315">
        <w:rPr>
          <w:rFonts w:ascii="Arial" w:eastAsiaTheme="minorHAnsi" w:hAnsi="Arial" w:cs="Arial"/>
          <w:color w:val="000000" w:themeColor="text1"/>
          <w:w w:val="90"/>
          <w:sz w:val="24"/>
          <w:szCs w:val="24"/>
          <w:lang w:val="es-CO"/>
        </w:rPr>
        <w:t xml:space="preserve"> de las preparaciones terminadas del</w:t>
      </w:r>
      <w:r w:rsidRPr="00935315">
        <w:rPr>
          <w:rFonts w:ascii="Arial" w:eastAsiaTheme="minorHAnsi" w:hAnsi="Arial" w:cs="Arial"/>
          <w:color w:val="000000" w:themeColor="text1"/>
          <w:w w:val="90"/>
          <w:sz w:val="24"/>
          <w:szCs w:val="24"/>
          <w:lang w:val="es-CO"/>
        </w:rPr>
        <w:t xml:space="preserve"> menú del día: </w:t>
      </w:r>
      <w:r w:rsidR="00696B2A" w:rsidRPr="00935315">
        <w:rPr>
          <w:rFonts w:ascii="Arial" w:eastAsiaTheme="minorHAnsi" w:hAnsi="Arial" w:cs="Arial"/>
          <w:color w:val="000000" w:themeColor="text1"/>
          <w:w w:val="90"/>
          <w:sz w:val="24"/>
          <w:szCs w:val="24"/>
          <w:lang w:val="es-CO"/>
        </w:rPr>
        <w:t xml:space="preserve">una (1) </w:t>
      </w:r>
      <w:r w:rsidRPr="00935315">
        <w:rPr>
          <w:rFonts w:ascii="Arial" w:eastAsiaTheme="minorHAnsi" w:hAnsi="Arial" w:cs="Arial"/>
          <w:color w:val="000000" w:themeColor="text1"/>
          <w:w w:val="90"/>
          <w:sz w:val="24"/>
          <w:szCs w:val="24"/>
          <w:lang w:val="es-CO"/>
        </w:rPr>
        <w:t xml:space="preserve">proteína, </w:t>
      </w:r>
      <w:r w:rsidR="00696B2A" w:rsidRPr="00935315">
        <w:rPr>
          <w:rFonts w:ascii="Arial" w:eastAsiaTheme="minorHAnsi" w:hAnsi="Arial" w:cs="Arial"/>
          <w:color w:val="000000" w:themeColor="text1"/>
          <w:w w:val="90"/>
          <w:sz w:val="24"/>
          <w:szCs w:val="24"/>
          <w:lang w:val="es-CO"/>
        </w:rPr>
        <w:t>una (1) ensalada</w:t>
      </w:r>
      <w:r w:rsidRPr="00935315">
        <w:rPr>
          <w:rFonts w:ascii="Arial" w:eastAsiaTheme="minorHAnsi" w:hAnsi="Arial" w:cs="Arial"/>
          <w:color w:val="000000" w:themeColor="text1"/>
          <w:w w:val="90"/>
          <w:sz w:val="24"/>
          <w:szCs w:val="24"/>
          <w:lang w:val="es-CO"/>
        </w:rPr>
        <w:t xml:space="preserve">, </w:t>
      </w:r>
      <w:r w:rsidR="00696B2A" w:rsidRPr="00935315">
        <w:rPr>
          <w:rFonts w:ascii="Arial" w:eastAsiaTheme="minorHAnsi" w:hAnsi="Arial" w:cs="Arial"/>
          <w:color w:val="000000" w:themeColor="text1"/>
          <w:w w:val="90"/>
          <w:sz w:val="24"/>
          <w:szCs w:val="24"/>
          <w:lang w:val="es-CO"/>
        </w:rPr>
        <w:t xml:space="preserve">una (1) </w:t>
      </w:r>
      <w:r w:rsidRPr="00935315">
        <w:rPr>
          <w:rFonts w:ascii="Arial" w:eastAsiaTheme="minorHAnsi" w:hAnsi="Arial" w:cs="Arial"/>
          <w:color w:val="000000" w:themeColor="text1"/>
          <w:w w:val="90"/>
          <w:sz w:val="24"/>
          <w:szCs w:val="24"/>
          <w:lang w:val="es-CO"/>
        </w:rPr>
        <w:t xml:space="preserve">leguminosa (si aplica), </w:t>
      </w:r>
      <w:r w:rsidR="00696B2A" w:rsidRPr="00935315">
        <w:rPr>
          <w:rFonts w:ascii="Arial" w:eastAsiaTheme="minorHAnsi" w:hAnsi="Arial" w:cs="Arial"/>
          <w:color w:val="000000" w:themeColor="text1"/>
          <w:w w:val="90"/>
          <w:sz w:val="24"/>
          <w:szCs w:val="24"/>
          <w:lang w:val="es-CO"/>
        </w:rPr>
        <w:t xml:space="preserve">un (1) </w:t>
      </w:r>
      <w:r w:rsidRPr="00935315">
        <w:rPr>
          <w:rFonts w:ascii="Arial" w:eastAsiaTheme="minorHAnsi" w:hAnsi="Arial" w:cs="Arial"/>
          <w:color w:val="000000" w:themeColor="text1"/>
          <w:w w:val="90"/>
          <w:sz w:val="24"/>
          <w:szCs w:val="24"/>
          <w:lang w:val="es-CO"/>
        </w:rPr>
        <w:t xml:space="preserve">farináceo, </w:t>
      </w:r>
      <w:r w:rsidR="00696B2A" w:rsidRPr="00935315">
        <w:rPr>
          <w:rFonts w:ascii="Arial" w:eastAsiaTheme="minorHAnsi" w:hAnsi="Arial" w:cs="Arial"/>
          <w:color w:val="000000" w:themeColor="text1"/>
          <w:w w:val="90"/>
          <w:sz w:val="24"/>
          <w:szCs w:val="24"/>
          <w:lang w:val="es-CO"/>
        </w:rPr>
        <w:t xml:space="preserve">un (1) </w:t>
      </w:r>
      <w:r w:rsidRPr="00935315">
        <w:rPr>
          <w:rFonts w:ascii="Arial" w:eastAsiaTheme="minorHAnsi" w:hAnsi="Arial" w:cs="Arial"/>
          <w:color w:val="000000" w:themeColor="text1"/>
          <w:w w:val="90"/>
          <w:sz w:val="24"/>
          <w:szCs w:val="24"/>
          <w:lang w:val="es-CO"/>
        </w:rPr>
        <w:t>jugo</w:t>
      </w:r>
    </w:p>
    <w:p w14:paraId="11C72881" w14:textId="77777777" w:rsidR="00E006DC" w:rsidRPr="00935315" w:rsidRDefault="00E006DC" w:rsidP="00736898">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 xml:space="preserve">1 (una) </w:t>
      </w:r>
      <w:r w:rsidR="00696B2A" w:rsidRPr="00935315">
        <w:rPr>
          <w:rFonts w:ascii="Arial" w:eastAsiaTheme="minorHAnsi" w:hAnsi="Arial" w:cs="Arial"/>
          <w:color w:val="000000" w:themeColor="text1"/>
          <w:w w:val="90"/>
          <w:sz w:val="24"/>
          <w:szCs w:val="24"/>
          <w:lang w:val="es-CO"/>
        </w:rPr>
        <w:t xml:space="preserve">muestra </w:t>
      </w:r>
      <w:r w:rsidRPr="00935315">
        <w:rPr>
          <w:rFonts w:ascii="Arial" w:eastAsiaTheme="minorHAnsi" w:hAnsi="Arial" w:cs="Arial"/>
          <w:color w:val="000000" w:themeColor="text1"/>
          <w:w w:val="90"/>
          <w:sz w:val="24"/>
          <w:szCs w:val="24"/>
          <w:lang w:val="es-CO"/>
        </w:rPr>
        <w:t>de agua o hielo</w:t>
      </w:r>
    </w:p>
    <w:p w14:paraId="20698D7E" w14:textId="77777777" w:rsidR="00E006DC" w:rsidRPr="00935315" w:rsidRDefault="00E006DC" w:rsidP="00736898">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2 (Dos) superficies</w:t>
      </w:r>
      <w:r w:rsidR="00696B2A" w:rsidRPr="00935315">
        <w:rPr>
          <w:rFonts w:ascii="Arial" w:eastAsiaTheme="minorHAnsi" w:hAnsi="Arial" w:cs="Arial"/>
          <w:color w:val="000000" w:themeColor="text1"/>
          <w:w w:val="90"/>
          <w:sz w:val="24"/>
          <w:szCs w:val="24"/>
          <w:lang w:val="es-CO"/>
        </w:rPr>
        <w:t xml:space="preserve"> (bandejas fiambreras, tazas o vasos, azafates, cucharones, entre otros)</w:t>
      </w:r>
    </w:p>
    <w:p w14:paraId="0C65F032" w14:textId="77777777" w:rsidR="00E006DC" w:rsidRPr="00935315" w:rsidRDefault="00E006DC" w:rsidP="00736898">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1 (un) ambiente</w:t>
      </w:r>
      <w:r w:rsidR="00696B2A" w:rsidRPr="00935315">
        <w:rPr>
          <w:rFonts w:ascii="Arial" w:eastAsiaTheme="minorHAnsi" w:hAnsi="Arial" w:cs="Arial"/>
          <w:color w:val="000000" w:themeColor="text1"/>
          <w:w w:val="90"/>
          <w:sz w:val="24"/>
          <w:szCs w:val="24"/>
          <w:lang w:val="es-CO"/>
        </w:rPr>
        <w:t xml:space="preserve"> de proceso</w:t>
      </w:r>
      <w:r w:rsidR="007A5087" w:rsidRPr="00935315">
        <w:rPr>
          <w:rFonts w:ascii="Arial" w:eastAsiaTheme="minorHAnsi" w:hAnsi="Arial" w:cs="Arial"/>
          <w:color w:val="000000" w:themeColor="text1"/>
          <w:w w:val="90"/>
          <w:sz w:val="24"/>
          <w:szCs w:val="24"/>
          <w:lang w:val="es-CO"/>
        </w:rPr>
        <w:t xml:space="preserve"> </w:t>
      </w:r>
    </w:p>
    <w:p w14:paraId="18A43FDA" w14:textId="6BC1F526" w:rsidR="009C34A8" w:rsidRPr="00935315" w:rsidRDefault="00E006DC" w:rsidP="00736898">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 xml:space="preserve">2 (Dos) </w:t>
      </w:r>
      <w:r w:rsidR="007A5087" w:rsidRPr="00935315">
        <w:rPr>
          <w:rFonts w:ascii="Arial" w:eastAsiaTheme="minorHAnsi" w:hAnsi="Arial" w:cs="Arial"/>
          <w:color w:val="000000" w:themeColor="text1"/>
          <w:w w:val="90"/>
          <w:sz w:val="24"/>
          <w:szCs w:val="24"/>
          <w:lang w:val="es-CO"/>
        </w:rPr>
        <w:t>mani</w:t>
      </w:r>
      <w:r w:rsidRPr="00935315">
        <w:rPr>
          <w:rFonts w:ascii="Arial" w:eastAsiaTheme="minorHAnsi" w:hAnsi="Arial" w:cs="Arial"/>
          <w:color w:val="000000" w:themeColor="text1"/>
          <w:w w:val="90"/>
          <w:sz w:val="24"/>
          <w:szCs w:val="24"/>
          <w:lang w:val="es-CO"/>
        </w:rPr>
        <w:t>puladores</w:t>
      </w:r>
      <w:r w:rsidR="009C34A8" w:rsidRPr="00935315">
        <w:rPr>
          <w:rFonts w:ascii="Arial" w:eastAsiaTheme="minorHAnsi" w:hAnsi="Arial" w:cs="Arial"/>
          <w:color w:val="000000" w:themeColor="text1"/>
          <w:w w:val="90"/>
          <w:sz w:val="24"/>
          <w:szCs w:val="24"/>
          <w:lang w:val="es-CO"/>
        </w:rPr>
        <w:t xml:space="preserve"> de alimentos</w:t>
      </w:r>
    </w:p>
    <w:p w14:paraId="25E76900" w14:textId="77777777" w:rsidR="009C34A8" w:rsidRPr="00935315" w:rsidRDefault="009C34A8" w:rsidP="009C34A8">
      <w:pPr>
        <w:pStyle w:val="Textoindependiente"/>
        <w:tabs>
          <w:tab w:val="left" w:pos="8789"/>
        </w:tabs>
        <w:ind w:left="682" w:right="-28"/>
        <w:jc w:val="both"/>
        <w:rPr>
          <w:rFonts w:ascii="Arial" w:hAnsi="Arial" w:cs="Arial"/>
          <w:color w:val="000000" w:themeColor="text1"/>
          <w:w w:val="85"/>
          <w:sz w:val="24"/>
          <w:szCs w:val="24"/>
        </w:rPr>
      </w:pPr>
    </w:p>
    <w:p w14:paraId="3DBC6456" w14:textId="41AE6044" w:rsidR="007A5087" w:rsidRPr="00935315" w:rsidRDefault="009C34A8" w:rsidP="009C34A8">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 xml:space="preserve">Por tanto, se requiere allegar junto con el plan de muestreo </w:t>
      </w:r>
      <w:r w:rsidR="007A5087" w:rsidRPr="00935315">
        <w:rPr>
          <w:rFonts w:ascii="Arial" w:eastAsiaTheme="minorHAnsi" w:hAnsi="Arial" w:cs="Arial"/>
          <w:color w:val="000000" w:themeColor="text1"/>
          <w:w w:val="90"/>
          <w:sz w:val="24"/>
          <w:szCs w:val="24"/>
          <w:lang w:val="es-CO"/>
        </w:rPr>
        <w:t xml:space="preserve">el cronograma de muestreo </w:t>
      </w:r>
      <w:r w:rsidR="000649A6" w:rsidRPr="00935315">
        <w:rPr>
          <w:rFonts w:ascii="Arial" w:eastAsiaTheme="minorHAnsi" w:hAnsi="Arial" w:cs="Arial"/>
          <w:color w:val="000000" w:themeColor="text1"/>
          <w:w w:val="90"/>
          <w:sz w:val="24"/>
          <w:szCs w:val="24"/>
          <w:lang w:val="es-CO"/>
        </w:rPr>
        <w:t>respectivo,</w:t>
      </w:r>
      <w:r w:rsidR="007A5087" w:rsidRPr="00935315">
        <w:rPr>
          <w:rFonts w:ascii="Arial" w:eastAsiaTheme="minorHAnsi" w:hAnsi="Arial" w:cs="Arial"/>
          <w:color w:val="000000" w:themeColor="text1"/>
          <w:w w:val="90"/>
          <w:sz w:val="24"/>
          <w:szCs w:val="24"/>
          <w:lang w:val="es-CO"/>
        </w:rPr>
        <w:t xml:space="preserve"> </w:t>
      </w:r>
      <w:r w:rsidRPr="00935315">
        <w:rPr>
          <w:rFonts w:ascii="Arial" w:eastAsiaTheme="minorHAnsi" w:hAnsi="Arial" w:cs="Arial"/>
          <w:color w:val="000000" w:themeColor="text1"/>
          <w:w w:val="90"/>
          <w:sz w:val="24"/>
          <w:szCs w:val="24"/>
          <w:lang w:val="es-CO"/>
        </w:rPr>
        <w:t>con inicio desde el primer mes de ejecución del contrato hasta la culminación del mismo.</w:t>
      </w:r>
    </w:p>
    <w:p w14:paraId="7F621D97" w14:textId="77777777" w:rsidR="007A5087" w:rsidRPr="00935315" w:rsidRDefault="007A5087" w:rsidP="00736898">
      <w:pPr>
        <w:pStyle w:val="Textoindependiente"/>
        <w:tabs>
          <w:tab w:val="left" w:pos="8789"/>
        </w:tabs>
        <w:spacing w:before="1"/>
        <w:jc w:val="both"/>
        <w:rPr>
          <w:rFonts w:ascii="Arial" w:hAnsi="Arial" w:cs="Arial"/>
          <w:color w:val="000000" w:themeColor="text1"/>
          <w:sz w:val="24"/>
          <w:szCs w:val="24"/>
        </w:rPr>
      </w:pPr>
    </w:p>
    <w:p w14:paraId="72162EB3" w14:textId="77777777" w:rsidR="000649A6" w:rsidRPr="00935315" w:rsidRDefault="000649A6"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Estos muestreos también podrán ser solicitados por la autoridad sanitaria competente o por la cárcel, en atención a situaciones sanitarias que lo ameriten</w:t>
      </w:r>
    </w:p>
    <w:p w14:paraId="580A8B2D" w14:textId="77777777" w:rsidR="000649A6" w:rsidRPr="00935315" w:rsidRDefault="000649A6"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p>
    <w:p w14:paraId="278A2AD2" w14:textId="77777777" w:rsidR="007A5087" w:rsidRPr="00935315" w:rsidRDefault="007A5087"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Todos los muestreos realizados deben contar con el acta de toma de muestras con toda la información consignada en el momento de esta actividad y debe estar a disposición de la supervisión del contrato y/o en caso de requerirse por la autoridad sanitaria competente</w:t>
      </w:r>
    </w:p>
    <w:p w14:paraId="7A997C39" w14:textId="77777777" w:rsidR="007A5087" w:rsidRPr="00935315" w:rsidRDefault="007A5087" w:rsidP="008940D7">
      <w:pPr>
        <w:pStyle w:val="Textoindependiente"/>
        <w:tabs>
          <w:tab w:val="left" w:pos="8931"/>
        </w:tabs>
        <w:spacing w:before="9"/>
        <w:rPr>
          <w:rFonts w:ascii="Arial" w:hAnsi="Arial" w:cs="Arial"/>
          <w:color w:val="000000" w:themeColor="text1"/>
          <w:sz w:val="24"/>
          <w:szCs w:val="24"/>
        </w:rPr>
      </w:pPr>
    </w:p>
    <w:p w14:paraId="6D3F90EA" w14:textId="5A703E33" w:rsidR="007A5087" w:rsidRPr="00935315" w:rsidRDefault="00581D9F" w:rsidP="008940D7">
      <w:pPr>
        <w:pStyle w:val="Textoindependiente"/>
        <w:tabs>
          <w:tab w:val="left" w:pos="8931"/>
        </w:tabs>
        <w:spacing w:before="1"/>
        <w:ind w:left="682" w:right="-28"/>
        <w:jc w:val="both"/>
        <w:rPr>
          <w:rFonts w:ascii="Arial" w:hAnsi="Arial" w:cs="Arial"/>
          <w:color w:val="000000" w:themeColor="text1"/>
          <w:sz w:val="24"/>
          <w:szCs w:val="24"/>
        </w:rPr>
      </w:pPr>
      <w:r w:rsidRPr="00935315">
        <w:rPr>
          <w:rFonts w:ascii="Arial" w:hAnsi="Arial" w:cs="Arial"/>
          <w:b/>
          <w:color w:val="000000" w:themeColor="text1"/>
          <w:w w:val="80"/>
          <w:sz w:val="24"/>
          <w:szCs w:val="24"/>
        </w:rPr>
        <w:t>Parágrafo 2</w:t>
      </w:r>
      <w:r w:rsidR="007A5087" w:rsidRPr="00935315">
        <w:rPr>
          <w:rFonts w:ascii="Arial" w:hAnsi="Arial" w:cs="Arial"/>
          <w:color w:val="000000" w:themeColor="text1"/>
          <w:w w:val="80"/>
          <w:sz w:val="24"/>
          <w:szCs w:val="24"/>
        </w:rPr>
        <w:t>.</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80"/>
          <w:sz w:val="24"/>
          <w:szCs w:val="24"/>
        </w:rPr>
        <w:t>El contratista deberá asumir</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80"/>
          <w:sz w:val="24"/>
          <w:szCs w:val="24"/>
        </w:rPr>
        <w:t>la totalidad del pago</w:t>
      </w:r>
      <w:r w:rsidR="007A5087" w:rsidRPr="00935315">
        <w:rPr>
          <w:rFonts w:ascii="Arial" w:hAnsi="Arial" w:cs="Arial"/>
          <w:color w:val="000000" w:themeColor="text1"/>
          <w:spacing w:val="35"/>
          <w:sz w:val="24"/>
          <w:szCs w:val="24"/>
        </w:rPr>
        <w:t xml:space="preserve"> </w:t>
      </w:r>
      <w:r w:rsidR="007A5087" w:rsidRPr="00935315">
        <w:rPr>
          <w:rFonts w:ascii="Arial" w:hAnsi="Arial" w:cs="Arial"/>
          <w:color w:val="000000" w:themeColor="text1"/>
          <w:w w:val="80"/>
          <w:sz w:val="24"/>
          <w:szCs w:val="24"/>
        </w:rPr>
        <w:t>del</w:t>
      </w:r>
      <w:r w:rsidR="007A5087" w:rsidRPr="00935315">
        <w:rPr>
          <w:rFonts w:ascii="Arial" w:hAnsi="Arial" w:cs="Arial"/>
          <w:color w:val="000000" w:themeColor="text1"/>
          <w:spacing w:val="35"/>
          <w:sz w:val="24"/>
          <w:szCs w:val="24"/>
        </w:rPr>
        <w:t xml:space="preserve"> </w:t>
      </w:r>
      <w:r w:rsidR="007A5087" w:rsidRPr="00935315">
        <w:rPr>
          <w:rFonts w:ascii="Arial" w:hAnsi="Arial" w:cs="Arial"/>
          <w:color w:val="000000" w:themeColor="text1"/>
          <w:w w:val="80"/>
          <w:sz w:val="24"/>
          <w:szCs w:val="24"/>
        </w:rPr>
        <w:t>muestreo y análisis</w:t>
      </w:r>
      <w:r w:rsidR="007A5087" w:rsidRPr="00935315">
        <w:rPr>
          <w:rFonts w:ascii="Arial" w:hAnsi="Arial" w:cs="Arial"/>
          <w:color w:val="000000" w:themeColor="text1"/>
          <w:spacing w:val="35"/>
          <w:sz w:val="24"/>
          <w:szCs w:val="24"/>
        </w:rPr>
        <w:t xml:space="preserve"> </w:t>
      </w:r>
      <w:r w:rsidR="007A5087" w:rsidRPr="00935315">
        <w:rPr>
          <w:rFonts w:ascii="Arial" w:hAnsi="Arial" w:cs="Arial"/>
          <w:color w:val="000000" w:themeColor="text1"/>
          <w:w w:val="80"/>
          <w:sz w:val="24"/>
          <w:szCs w:val="24"/>
        </w:rPr>
        <w:t>de alimentos por parte</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80"/>
          <w:sz w:val="24"/>
          <w:szCs w:val="24"/>
        </w:rPr>
        <w:t>del laboratorio de análisis de alimentos seleccionado, previa verificación de cumplimiento de la reglamentación</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80"/>
          <w:sz w:val="24"/>
          <w:szCs w:val="24"/>
        </w:rPr>
        <w:t>vigente. Los reportes de resultados generados deberán ser allegados directamente al área de supervisión de</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80"/>
          <w:sz w:val="24"/>
          <w:szCs w:val="24"/>
        </w:rPr>
        <w:t>alimentos de la Cárcel Distrital, quienes revisarán y solicitarán al contratista las acciones que pertinentes, tales</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85"/>
          <w:sz w:val="24"/>
          <w:szCs w:val="24"/>
        </w:rPr>
        <w:t>como planes de acción; en caso de incumplimiento en las condiciones de calidad e inocuidad, tales como,</w:t>
      </w:r>
      <w:r w:rsidR="007A5087" w:rsidRPr="00935315">
        <w:rPr>
          <w:rFonts w:ascii="Arial" w:hAnsi="Arial" w:cs="Arial"/>
          <w:color w:val="000000" w:themeColor="text1"/>
          <w:spacing w:val="-47"/>
          <w:w w:val="85"/>
          <w:sz w:val="24"/>
          <w:szCs w:val="24"/>
        </w:rPr>
        <w:t xml:space="preserve"> </w:t>
      </w:r>
      <w:r w:rsidR="007A5087" w:rsidRPr="00935315">
        <w:rPr>
          <w:rFonts w:ascii="Arial" w:hAnsi="Arial" w:cs="Arial"/>
          <w:color w:val="000000" w:themeColor="text1"/>
          <w:w w:val="80"/>
          <w:sz w:val="24"/>
          <w:szCs w:val="24"/>
        </w:rPr>
        <w:t>contaminación microbiológica se procederá a notificar al área competente para efectuar las actuaciones que</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90"/>
          <w:sz w:val="24"/>
          <w:szCs w:val="24"/>
        </w:rPr>
        <w:t>correspondan.</w:t>
      </w:r>
    </w:p>
    <w:p w14:paraId="51744B8B" w14:textId="77777777" w:rsidR="00452D4F" w:rsidRPr="00935315" w:rsidRDefault="00452D4F" w:rsidP="002A06A2">
      <w:pPr>
        <w:pStyle w:val="Textoindependiente"/>
        <w:tabs>
          <w:tab w:val="left" w:pos="8789"/>
        </w:tabs>
        <w:spacing w:before="8"/>
        <w:rPr>
          <w:rFonts w:ascii="Arial" w:hAnsi="Arial" w:cs="Arial"/>
          <w:color w:val="000000" w:themeColor="text1"/>
          <w:sz w:val="24"/>
          <w:szCs w:val="24"/>
        </w:rPr>
      </w:pPr>
    </w:p>
    <w:p w14:paraId="3E04D782" w14:textId="6CAA7718" w:rsidR="007A5087" w:rsidRPr="00935315" w:rsidRDefault="007A5087" w:rsidP="008940D7">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 xml:space="preserve">El contratista deberá proponer tres (3) laboratorios de análisis de alimentos, el cual debe dar cumplimiento de la reglamentación vigente, y de los cuales la Secretaría de Seguridad escogerá aleatoriamente uno (1) para que efectúe las tomas y análisis de muestras del servicio de alimentos, con una frecuencia bimestral </w:t>
      </w:r>
      <w:r w:rsidR="002E2C65" w:rsidRPr="00935315">
        <w:rPr>
          <w:rFonts w:ascii="Arial" w:eastAsiaTheme="minorHAnsi" w:hAnsi="Arial" w:cs="Arial"/>
          <w:color w:val="000000" w:themeColor="text1"/>
          <w:w w:val="90"/>
          <w:sz w:val="24"/>
          <w:szCs w:val="24"/>
          <w:lang w:val="es-CO"/>
        </w:rPr>
        <w:t>establecida; esta información deberá ser suministrada</w:t>
      </w:r>
      <w:r w:rsidR="00D64EE3" w:rsidRPr="00935315">
        <w:rPr>
          <w:rFonts w:ascii="Arial" w:eastAsiaTheme="minorHAnsi" w:hAnsi="Arial" w:cs="Arial"/>
          <w:color w:val="000000" w:themeColor="text1"/>
          <w:w w:val="90"/>
          <w:sz w:val="24"/>
          <w:szCs w:val="24"/>
          <w:lang w:val="es-CO"/>
        </w:rPr>
        <w:t xml:space="preserve"> por el contratista</w:t>
      </w:r>
      <w:r w:rsidR="002E2C65" w:rsidRPr="00935315">
        <w:rPr>
          <w:rFonts w:ascii="Arial" w:eastAsiaTheme="minorHAnsi" w:hAnsi="Arial" w:cs="Arial"/>
          <w:color w:val="000000" w:themeColor="text1"/>
          <w:w w:val="90"/>
          <w:sz w:val="24"/>
          <w:szCs w:val="24"/>
          <w:lang w:val="es-CO"/>
        </w:rPr>
        <w:t xml:space="preserve"> a la supervisión del contrato dentro de las</w:t>
      </w:r>
      <w:r w:rsidR="00D64EE3" w:rsidRPr="00935315">
        <w:rPr>
          <w:rFonts w:ascii="Arial" w:eastAsiaTheme="minorHAnsi" w:hAnsi="Arial" w:cs="Arial"/>
          <w:color w:val="000000" w:themeColor="text1"/>
          <w:w w:val="90"/>
          <w:sz w:val="24"/>
          <w:szCs w:val="24"/>
          <w:lang w:val="es-CO"/>
        </w:rPr>
        <w:t xml:space="preserve"> dos (2)</w:t>
      </w:r>
      <w:r w:rsidR="002E2C65" w:rsidRPr="00935315">
        <w:rPr>
          <w:rFonts w:ascii="Arial" w:eastAsiaTheme="minorHAnsi" w:hAnsi="Arial" w:cs="Arial"/>
          <w:color w:val="000000" w:themeColor="text1"/>
          <w:w w:val="90"/>
          <w:sz w:val="24"/>
          <w:szCs w:val="24"/>
          <w:lang w:val="es-CO"/>
        </w:rPr>
        <w:t xml:space="preserve"> primeras dos semanas de ejecución del mismo.</w:t>
      </w:r>
    </w:p>
    <w:p w14:paraId="5ACC6FB1" w14:textId="77777777" w:rsidR="007A5087" w:rsidRPr="00935315" w:rsidRDefault="007A5087"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p>
    <w:p w14:paraId="596405C4" w14:textId="4900F66A" w:rsidR="007A5087" w:rsidRPr="00935315" w:rsidRDefault="007A5087" w:rsidP="00BA466C">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 xml:space="preserve">En cuanto al muestreo de alimentos, el contratista debe efectuar la toma de </w:t>
      </w:r>
      <w:proofErr w:type="spellStart"/>
      <w:r w:rsidRPr="00935315">
        <w:rPr>
          <w:rFonts w:ascii="Arial" w:eastAsiaTheme="minorHAnsi" w:hAnsi="Arial" w:cs="Arial"/>
          <w:color w:val="000000" w:themeColor="text1"/>
          <w:w w:val="90"/>
          <w:sz w:val="24"/>
          <w:szCs w:val="24"/>
          <w:lang w:val="es-CO"/>
        </w:rPr>
        <w:t>contramuestras</w:t>
      </w:r>
      <w:proofErr w:type="spellEnd"/>
      <w:r w:rsidRPr="00935315">
        <w:rPr>
          <w:rFonts w:ascii="Arial" w:eastAsiaTheme="minorHAnsi" w:hAnsi="Arial" w:cs="Arial"/>
          <w:color w:val="000000" w:themeColor="text1"/>
          <w:w w:val="90"/>
          <w:sz w:val="24"/>
          <w:szCs w:val="24"/>
          <w:lang w:val="es-CO"/>
        </w:rPr>
        <w:t xml:space="preserve"> de la producción del día, (4) cuatro muestras de cada preparación de 200 gramos, dos de las cuales serán para empleo por</w:t>
      </w:r>
      <w:r w:rsidR="00BA466C" w:rsidRPr="00935315">
        <w:rPr>
          <w:rFonts w:ascii="Arial" w:eastAsiaTheme="minorHAnsi" w:hAnsi="Arial" w:cs="Arial"/>
          <w:color w:val="000000" w:themeColor="text1"/>
          <w:w w:val="90"/>
          <w:sz w:val="24"/>
          <w:szCs w:val="24"/>
          <w:lang w:val="es-CO"/>
        </w:rPr>
        <w:t xml:space="preserve"> </w:t>
      </w:r>
      <w:r w:rsidRPr="00935315">
        <w:rPr>
          <w:rFonts w:ascii="Arial" w:eastAsiaTheme="minorHAnsi" w:hAnsi="Arial" w:cs="Arial"/>
          <w:color w:val="000000" w:themeColor="text1"/>
          <w:w w:val="90"/>
          <w:sz w:val="24"/>
          <w:szCs w:val="24"/>
          <w:lang w:val="es-CO"/>
        </w:rPr>
        <w:t>parte de la cárcel o de la autoridad sanitaria competente, en caso de requerirse para análisis; estas muestras deben almacenarse de manera aislada, protegidas en empaque hermético y debidamente identificadas y en un congelador único para éstas, las muestras deben ser desechadas a las 72 horas de haberse realizado la toma; de esta actividad se deberá el registro diario respectivo, el cual será verificado por la supervisión del contrato de alimentos.</w:t>
      </w:r>
    </w:p>
    <w:p w14:paraId="6D3E22EA" w14:textId="77777777" w:rsidR="007A5087" w:rsidRPr="00935315" w:rsidRDefault="007A5087"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p>
    <w:p w14:paraId="03CE6EBC" w14:textId="4396548D" w:rsidR="007A5087" w:rsidRPr="00935315" w:rsidRDefault="00581D9F" w:rsidP="008940D7">
      <w:pPr>
        <w:pStyle w:val="Textoindependiente"/>
        <w:tabs>
          <w:tab w:val="left" w:pos="8789"/>
        </w:tabs>
        <w:ind w:left="682" w:right="-28"/>
        <w:jc w:val="both"/>
        <w:rPr>
          <w:rFonts w:ascii="Arial" w:hAnsi="Arial" w:cs="Arial"/>
          <w:color w:val="000000" w:themeColor="text1"/>
          <w:sz w:val="24"/>
          <w:szCs w:val="24"/>
        </w:rPr>
      </w:pPr>
      <w:r w:rsidRPr="00935315">
        <w:rPr>
          <w:rFonts w:ascii="Arial" w:hAnsi="Arial" w:cs="Arial"/>
          <w:b/>
          <w:color w:val="000000" w:themeColor="text1"/>
          <w:w w:val="80"/>
          <w:sz w:val="24"/>
          <w:szCs w:val="24"/>
        </w:rPr>
        <w:t>Parágrafo 3</w:t>
      </w:r>
      <w:r w:rsidR="007A5087" w:rsidRPr="00935315">
        <w:rPr>
          <w:rFonts w:ascii="Arial" w:hAnsi="Arial" w:cs="Arial"/>
          <w:color w:val="000000" w:themeColor="text1"/>
          <w:w w:val="80"/>
          <w:sz w:val="24"/>
          <w:szCs w:val="24"/>
        </w:rPr>
        <w:t>: Con el fin de verificar la calidad microbiológica de los alimentos procesados y suministrados a la</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spacing w:val="-1"/>
          <w:w w:val="85"/>
          <w:sz w:val="24"/>
          <w:szCs w:val="24"/>
        </w:rPr>
        <w:t>población</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spacing w:val="-1"/>
          <w:w w:val="85"/>
          <w:sz w:val="24"/>
          <w:szCs w:val="24"/>
        </w:rPr>
        <w:t>privada</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spacing w:val="-1"/>
          <w:w w:val="85"/>
          <w:sz w:val="24"/>
          <w:szCs w:val="24"/>
        </w:rPr>
        <w:t>de</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spacing w:val="-1"/>
          <w:w w:val="85"/>
          <w:sz w:val="24"/>
          <w:szCs w:val="24"/>
        </w:rPr>
        <w:t>la</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spacing w:val="-1"/>
          <w:w w:val="85"/>
          <w:sz w:val="24"/>
          <w:szCs w:val="24"/>
        </w:rPr>
        <w:t>libertad,</w:t>
      </w:r>
      <w:r w:rsidR="007A5087" w:rsidRPr="00935315">
        <w:rPr>
          <w:rFonts w:ascii="Arial" w:hAnsi="Arial" w:cs="Arial"/>
          <w:color w:val="000000" w:themeColor="text1"/>
          <w:spacing w:val="-3"/>
          <w:w w:val="85"/>
          <w:sz w:val="24"/>
          <w:szCs w:val="24"/>
        </w:rPr>
        <w:t xml:space="preserve"> </w:t>
      </w:r>
      <w:r w:rsidR="007A5087" w:rsidRPr="00935315">
        <w:rPr>
          <w:rFonts w:ascii="Arial" w:hAnsi="Arial" w:cs="Arial"/>
          <w:color w:val="000000" w:themeColor="text1"/>
          <w:spacing w:val="-1"/>
          <w:w w:val="85"/>
          <w:sz w:val="24"/>
          <w:szCs w:val="24"/>
        </w:rPr>
        <w:t>la</w:t>
      </w:r>
      <w:r w:rsidR="007A5087" w:rsidRPr="00935315">
        <w:rPr>
          <w:rFonts w:ascii="Arial" w:hAnsi="Arial" w:cs="Arial"/>
          <w:color w:val="000000" w:themeColor="text1"/>
          <w:spacing w:val="-3"/>
          <w:w w:val="85"/>
          <w:sz w:val="24"/>
          <w:szCs w:val="24"/>
        </w:rPr>
        <w:t xml:space="preserve"> </w:t>
      </w:r>
      <w:r w:rsidR="007A5087" w:rsidRPr="00935315">
        <w:rPr>
          <w:rFonts w:ascii="Arial" w:hAnsi="Arial" w:cs="Arial"/>
          <w:color w:val="000000" w:themeColor="text1"/>
          <w:w w:val="85"/>
          <w:sz w:val="24"/>
          <w:szCs w:val="24"/>
        </w:rPr>
        <w:t>Cárcel</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Distrital</w:t>
      </w:r>
      <w:r w:rsidR="00914F87" w:rsidRPr="00935315">
        <w:rPr>
          <w:rFonts w:ascii="Arial" w:hAnsi="Arial" w:cs="Arial"/>
          <w:color w:val="000000" w:themeColor="text1"/>
          <w:w w:val="85"/>
          <w:sz w:val="24"/>
          <w:szCs w:val="24"/>
        </w:rPr>
        <w:t xml:space="preserve"> - Secretaría de Seguridad, Convivencia y Justicia</w:t>
      </w:r>
      <w:r w:rsidR="007A5087" w:rsidRPr="00935315">
        <w:rPr>
          <w:rFonts w:ascii="Arial" w:hAnsi="Arial" w:cs="Arial"/>
          <w:color w:val="000000" w:themeColor="text1"/>
          <w:w w:val="85"/>
          <w:sz w:val="24"/>
          <w:szCs w:val="24"/>
        </w:rPr>
        <w:t>,</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podrá</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efectuar</w:t>
      </w:r>
      <w:r w:rsidR="007A5087" w:rsidRPr="00935315">
        <w:rPr>
          <w:rFonts w:ascii="Arial" w:hAnsi="Arial" w:cs="Arial"/>
          <w:color w:val="000000" w:themeColor="text1"/>
          <w:spacing w:val="-4"/>
          <w:w w:val="85"/>
          <w:sz w:val="24"/>
          <w:szCs w:val="24"/>
        </w:rPr>
        <w:t xml:space="preserve"> </w:t>
      </w:r>
      <w:r w:rsidR="007A5087" w:rsidRPr="00935315">
        <w:rPr>
          <w:rFonts w:ascii="Arial" w:hAnsi="Arial" w:cs="Arial"/>
          <w:color w:val="000000" w:themeColor="text1"/>
          <w:w w:val="85"/>
          <w:sz w:val="24"/>
          <w:szCs w:val="24"/>
        </w:rPr>
        <w:t>muestreo</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y</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análisis</w:t>
      </w:r>
      <w:r w:rsidR="007A5087" w:rsidRPr="00935315">
        <w:rPr>
          <w:rFonts w:ascii="Arial" w:hAnsi="Arial" w:cs="Arial"/>
          <w:color w:val="000000" w:themeColor="text1"/>
          <w:spacing w:val="-4"/>
          <w:w w:val="85"/>
          <w:sz w:val="24"/>
          <w:szCs w:val="24"/>
        </w:rPr>
        <w:t xml:space="preserve"> </w:t>
      </w:r>
      <w:r w:rsidR="007A5087" w:rsidRPr="00935315">
        <w:rPr>
          <w:rFonts w:ascii="Arial" w:hAnsi="Arial" w:cs="Arial"/>
          <w:color w:val="000000" w:themeColor="text1"/>
          <w:w w:val="85"/>
          <w:sz w:val="24"/>
          <w:szCs w:val="24"/>
        </w:rPr>
        <w:t>microbiológico</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de</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los</w:t>
      </w:r>
      <w:r w:rsidR="007A5087" w:rsidRPr="00935315">
        <w:rPr>
          <w:rFonts w:ascii="Arial" w:hAnsi="Arial" w:cs="Arial"/>
          <w:color w:val="000000" w:themeColor="text1"/>
          <w:spacing w:val="-47"/>
          <w:w w:val="85"/>
          <w:sz w:val="24"/>
          <w:szCs w:val="24"/>
        </w:rPr>
        <w:t xml:space="preserve"> </w:t>
      </w:r>
      <w:r w:rsidR="007A5087" w:rsidRPr="00935315">
        <w:rPr>
          <w:rFonts w:ascii="Arial" w:hAnsi="Arial" w:cs="Arial"/>
          <w:color w:val="000000" w:themeColor="text1"/>
          <w:w w:val="80"/>
          <w:sz w:val="24"/>
          <w:szCs w:val="24"/>
        </w:rPr>
        <w:t>alimentos procesados y suministrados a la población privada de la libertad, durante la vigencia del contrato de</w:t>
      </w:r>
      <w:r w:rsidR="007A5087" w:rsidRPr="00935315">
        <w:rPr>
          <w:rFonts w:ascii="Arial" w:hAnsi="Arial" w:cs="Arial"/>
          <w:color w:val="000000" w:themeColor="text1"/>
          <w:spacing w:val="1"/>
          <w:w w:val="80"/>
          <w:sz w:val="24"/>
          <w:szCs w:val="24"/>
        </w:rPr>
        <w:t xml:space="preserve"> </w:t>
      </w:r>
      <w:r w:rsidR="007A5087" w:rsidRPr="00935315">
        <w:rPr>
          <w:rFonts w:ascii="Arial" w:hAnsi="Arial" w:cs="Arial"/>
          <w:color w:val="000000" w:themeColor="text1"/>
          <w:w w:val="85"/>
          <w:sz w:val="24"/>
          <w:szCs w:val="24"/>
        </w:rPr>
        <w:t>alimentación,</w:t>
      </w:r>
      <w:r w:rsidR="007A5087" w:rsidRPr="00935315">
        <w:rPr>
          <w:rFonts w:ascii="Arial" w:hAnsi="Arial" w:cs="Arial"/>
          <w:color w:val="000000" w:themeColor="text1"/>
          <w:spacing w:val="-5"/>
          <w:w w:val="85"/>
          <w:sz w:val="24"/>
          <w:szCs w:val="24"/>
        </w:rPr>
        <w:t xml:space="preserve"> </w:t>
      </w:r>
      <w:r w:rsidR="007A5087" w:rsidRPr="00935315">
        <w:rPr>
          <w:rFonts w:ascii="Arial" w:hAnsi="Arial" w:cs="Arial"/>
          <w:color w:val="000000" w:themeColor="text1"/>
          <w:w w:val="85"/>
          <w:sz w:val="24"/>
          <w:szCs w:val="24"/>
        </w:rPr>
        <w:t>con</w:t>
      </w:r>
      <w:r w:rsidR="007A5087" w:rsidRPr="00935315">
        <w:rPr>
          <w:rFonts w:ascii="Arial" w:hAnsi="Arial" w:cs="Arial"/>
          <w:color w:val="000000" w:themeColor="text1"/>
          <w:spacing w:val="-2"/>
          <w:w w:val="85"/>
          <w:sz w:val="24"/>
          <w:szCs w:val="24"/>
        </w:rPr>
        <w:t xml:space="preserve"> </w:t>
      </w:r>
      <w:r w:rsidR="007A5087" w:rsidRPr="00935315">
        <w:rPr>
          <w:rFonts w:ascii="Arial" w:hAnsi="Arial" w:cs="Arial"/>
          <w:color w:val="000000" w:themeColor="text1"/>
          <w:w w:val="85"/>
          <w:sz w:val="24"/>
          <w:szCs w:val="24"/>
        </w:rPr>
        <w:t>la</w:t>
      </w:r>
      <w:r w:rsidR="007A5087" w:rsidRPr="00935315">
        <w:rPr>
          <w:rFonts w:ascii="Arial" w:hAnsi="Arial" w:cs="Arial"/>
          <w:color w:val="000000" w:themeColor="text1"/>
          <w:spacing w:val="-4"/>
          <w:w w:val="85"/>
          <w:sz w:val="24"/>
          <w:szCs w:val="24"/>
        </w:rPr>
        <w:t xml:space="preserve"> </w:t>
      </w:r>
      <w:r w:rsidR="007A5087" w:rsidRPr="00935315">
        <w:rPr>
          <w:rFonts w:ascii="Arial" w:hAnsi="Arial" w:cs="Arial"/>
          <w:color w:val="000000" w:themeColor="text1"/>
          <w:w w:val="85"/>
          <w:sz w:val="24"/>
          <w:szCs w:val="24"/>
        </w:rPr>
        <w:t>frecuencia</w:t>
      </w:r>
      <w:r w:rsidR="007A5087" w:rsidRPr="00935315">
        <w:rPr>
          <w:rFonts w:ascii="Arial" w:hAnsi="Arial" w:cs="Arial"/>
          <w:color w:val="000000" w:themeColor="text1"/>
          <w:spacing w:val="-2"/>
          <w:w w:val="85"/>
          <w:sz w:val="24"/>
          <w:szCs w:val="24"/>
        </w:rPr>
        <w:t xml:space="preserve"> </w:t>
      </w:r>
      <w:r w:rsidR="007A5087" w:rsidRPr="00935315">
        <w:rPr>
          <w:rFonts w:ascii="Arial" w:hAnsi="Arial" w:cs="Arial"/>
          <w:color w:val="000000" w:themeColor="text1"/>
          <w:w w:val="85"/>
          <w:sz w:val="24"/>
          <w:szCs w:val="24"/>
        </w:rPr>
        <w:t>que</w:t>
      </w:r>
      <w:r w:rsidR="007A5087" w:rsidRPr="00935315">
        <w:rPr>
          <w:rFonts w:ascii="Arial" w:hAnsi="Arial" w:cs="Arial"/>
          <w:color w:val="000000" w:themeColor="text1"/>
          <w:spacing w:val="-3"/>
          <w:w w:val="85"/>
          <w:sz w:val="24"/>
          <w:szCs w:val="24"/>
        </w:rPr>
        <w:t xml:space="preserve"> </w:t>
      </w:r>
      <w:r w:rsidR="007A5087" w:rsidRPr="00935315">
        <w:rPr>
          <w:rFonts w:ascii="Arial" w:hAnsi="Arial" w:cs="Arial"/>
          <w:color w:val="000000" w:themeColor="text1"/>
          <w:w w:val="85"/>
          <w:sz w:val="24"/>
          <w:szCs w:val="24"/>
        </w:rPr>
        <w:t>considere</w:t>
      </w:r>
      <w:r w:rsidR="007A5087" w:rsidRPr="00935315">
        <w:rPr>
          <w:rFonts w:ascii="Arial" w:hAnsi="Arial" w:cs="Arial"/>
          <w:color w:val="000000" w:themeColor="text1"/>
          <w:spacing w:val="-2"/>
          <w:w w:val="85"/>
          <w:sz w:val="24"/>
          <w:szCs w:val="24"/>
        </w:rPr>
        <w:t xml:space="preserve"> </w:t>
      </w:r>
      <w:r w:rsidR="007A5087" w:rsidRPr="00935315">
        <w:rPr>
          <w:rFonts w:ascii="Arial" w:hAnsi="Arial" w:cs="Arial"/>
          <w:color w:val="000000" w:themeColor="text1"/>
          <w:w w:val="85"/>
          <w:sz w:val="24"/>
          <w:szCs w:val="24"/>
        </w:rPr>
        <w:t>pertinente.</w:t>
      </w:r>
    </w:p>
    <w:p w14:paraId="217AE25D" w14:textId="77777777" w:rsidR="007A5087" w:rsidRPr="00935315" w:rsidRDefault="007A5087" w:rsidP="008940D7">
      <w:pPr>
        <w:pStyle w:val="Textoindependiente"/>
        <w:tabs>
          <w:tab w:val="left" w:pos="8789"/>
        </w:tabs>
        <w:spacing w:before="2"/>
        <w:ind w:right="-28"/>
        <w:rPr>
          <w:rFonts w:ascii="Arial" w:hAnsi="Arial" w:cs="Arial"/>
          <w:color w:val="000000" w:themeColor="text1"/>
          <w:sz w:val="24"/>
          <w:szCs w:val="24"/>
        </w:rPr>
      </w:pPr>
    </w:p>
    <w:p w14:paraId="024AC8E1" w14:textId="77777777" w:rsidR="007A5087" w:rsidRPr="00935315" w:rsidRDefault="007A5087" w:rsidP="008940D7">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De igual manera, en caso de que la Cárcel Distrital requiera una toma de muestras adicional a la estipulada para análisis de laboratorio, fuera del cronograma establecido, el contratista debe proceder a su recolección y análisis respectivo, previa solicitud escrita del supervisor del contrato.</w:t>
      </w:r>
    </w:p>
    <w:p w14:paraId="0A0910F8" w14:textId="77777777" w:rsidR="007A5087" w:rsidRPr="00935315" w:rsidRDefault="007A5087" w:rsidP="002A06A2">
      <w:pPr>
        <w:pStyle w:val="Textoindependiente"/>
        <w:tabs>
          <w:tab w:val="left" w:pos="8789"/>
        </w:tabs>
        <w:spacing w:before="1"/>
        <w:rPr>
          <w:rFonts w:ascii="Arial" w:hAnsi="Arial" w:cs="Arial"/>
          <w:color w:val="000000" w:themeColor="text1"/>
          <w:sz w:val="28"/>
          <w:szCs w:val="28"/>
        </w:rPr>
      </w:pPr>
    </w:p>
    <w:p w14:paraId="18DCBA8A" w14:textId="067DA3CA" w:rsidR="007A5087" w:rsidRPr="00935315" w:rsidRDefault="007A5087" w:rsidP="00006E24">
      <w:pPr>
        <w:pStyle w:val="Ttulo1"/>
        <w:numPr>
          <w:ilvl w:val="2"/>
          <w:numId w:val="62"/>
        </w:numPr>
        <w:tabs>
          <w:tab w:val="left" w:pos="1401"/>
          <w:tab w:val="left" w:pos="1402"/>
          <w:tab w:val="left" w:pos="8789"/>
        </w:tabs>
        <w:rPr>
          <w:color w:val="000000" w:themeColor="text1"/>
          <w:sz w:val="24"/>
          <w:szCs w:val="24"/>
        </w:rPr>
      </w:pPr>
      <w:r w:rsidRPr="00935315">
        <w:rPr>
          <w:color w:val="000000" w:themeColor="text1"/>
          <w:w w:val="80"/>
          <w:sz w:val="24"/>
          <w:szCs w:val="24"/>
        </w:rPr>
        <w:t>Muestreo</w:t>
      </w:r>
      <w:r w:rsidRPr="00935315">
        <w:rPr>
          <w:color w:val="000000" w:themeColor="text1"/>
          <w:spacing w:val="11"/>
          <w:w w:val="80"/>
          <w:sz w:val="24"/>
          <w:szCs w:val="24"/>
        </w:rPr>
        <w:t xml:space="preserve"> </w:t>
      </w:r>
      <w:r w:rsidRPr="00935315">
        <w:rPr>
          <w:color w:val="000000" w:themeColor="text1"/>
          <w:w w:val="80"/>
          <w:sz w:val="24"/>
          <w:szCs w:val="24"/>
        </w:rPr>
        <w:t>de</w:t>
      </w:r>
      <w:r w:rsidRPr="00935315">
        <w:rPr>
          <w:color w:val="000000" w:themeColor="text1"/>
          <w:spacing w:val="11"/>
          <w:w w:val="80"/>
          <w:sz w:val="24"/>
          <w:szCs w:val="24"/>
        </w:rPr>
        <w:t xml:space="preserve"> </w:t>
      </w:r>
      <w:r w:rsidRPr="00935315">
        <w:rPr>
          <w:color w:val="000000" w:themeColor="text1"/>
          <w:w w:val="80"/>
          <w:sz w:val="24"/>
          <w:szCs w:val="24"/>
        </w:rPr>
        <w:t>control</w:t>
      </w:r>
      <w:r w:rsidRPr="00935315">
        <w:rPr>
          <w:color w:val="000000" w:themeColor="text1"/>
          <w:spacing w:val="11"/>
          <w:w w:val="80"/>
          <w:sz w:val="24"/>
          <w:szCs w:val="24"/>
        </w:rPr>
        <w:t xml:space="preserve"> </w:t>
      </w:r>
      <w:r w:rsidRPr="00935315">
        <w:rPr>
          <w:color w:val="000000" w:themeColor="text1"/>
          <w:w w:val="80"/>
          <w:sz w:val="24"/>
          <w:szCs w:val="24"/>
        </w:rPr>
        <w:t>de</w:t>
      </w:r>
      <w:r w:rsidRPr="00935315">
        <w:rPr>
          <w:color w:val="000000" w:themeColor="text1"/>
          <w:spacing w:val="11"/>
          <w:w w:val="80"/>
          <w:sz w:val="24"/>
          <w:szCs w:val="24"/>
        </w:rPr>
        <w:t xml:space="preserve"> </w:t>
      </w:r>
      <w:r w:rsidRPr="00935315">
        <w:rPr>
          <w:color w:val="000000" w:themeColor="text1"/>
          <w:w w:val="80"/>
          <w:sz w:val="24"/>
          <w:szCs w:val="24"/>
        </w:rPr>
        <w:t>gramaje</w:t>
      </w:r>
    </w:p>
    <w:p w14:paraId="66ECEC54" w14:textId="77777777" w:rsidR="007A5087" w:rsidRPr="00935315" w:rsidRDefault="007A5087" w:rsidP="002A06A2">
      <w:pPr>
        <w:pStyle w:val="Textoindependiente"/>
        <w:tabs>
          <w:tab w:val="left" w:pos="8789"/>
        </w:tabs>
        <w:spacing w:before="10"/>
        <w:rPr>
          <w:rFonts w:ascii="Arial" w:hAnsi="Arial" w:cs="Arial"/>
          <w:b/>
          <w:color w:val="000000" w:themeColor="text1"/>
          <w:sz w:val="24"/>
          <w:szCs w:val="24"/>
        </w:rPr>
      </w:pPr>
    </w:p>
    <w:p w14:paraId="2A3349EA" w14:textId="77777777" w:rsidR="007A5087" w:rsidRPr="00935315" w:rsidRDefault="007A5087"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prestador del servicio se obliga a presentar al Supervisor dentro de los ocho (8) días calendario siguientes al inicio de la operación, el plan de muestreo (control de gramaje), que deberá tener en cuenta el control de gramajes desde la recepción de materias primas hasta la distribución final, teniendo en cuenta los pesos establecidos dentro de la contratación, en especial de la minuta patrón para la elaboración de los alimentos, productos de consumo directo y peso servido.</w:t>
      </w:r>
    </w:p>
    <w:p w14:paraId="0CA76DAD" w14:textId="77777777" w:rsidR="007A5087" w:rsidRPr="00935315" w:rsidRDefault="007A5087"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p>
    <w:p w14:paraId="14CB946D" w14:textId="3BA6C49A" w:rsidR="007A5087" w:rsidRPr="00935315" w:rsidRDefault="007A5087"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Este plan de muestreo debe realizarse con base en la NTC-ISO-2859-1, estos serán revisados y aprobados por el supervisor y serán objeto de supervisión durante toda la contratación.</w:t>
      </w:r>
    </w:p>
    <w:p w14:paraId="687BB4EC" w14:textId="77777777" w:rsidR="00502C7A" w:rsidRPr="00935315" w:rsidRDefault="00502C7A"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p>
    <w:p w14:paraId="6109DCF5" w14:textId="067BFC30" w:rsidR="007A5087" w:rsidRPr="00935315" w:rsidRDefault="007A5087" w:rsidP="00006E24">
      <w:pPr>
        <w:pStyle w:val="Ttulo1"/>
        <w:numPr>
          <w:ilvl w:val="2"/>
          <w:numId w:val="62"/>
        </w:numPr>
        <w:tabs>
          <w:tab w:val="left" w:pos="1401"/>
          <w:tab w:val="left" w:pos="1402"/>
        </w:tabs>
        <w:spacing w:before="1"/>
        <w:rPr>
          <w:color w:val="000000" w:themeColor="text1"/>
          <w:sz w:val="24"/>
          <w:szCs w:val="24"/>
        </w:rPr>
      </w:pPr>
      <w:r w:rsidRPr="00935315">
        <w:rPr>
          <w:color w:val="000000" w:themeColor="text1"/>
          <w:w w:val="80"/>
          <w:sz w:val="24"/>
          <w:szCs w:val="24"/>
        </w:rPr>
        <w:t>Plan</w:t>
      </w:r>
      <w:r w:rsidRPr="00935315">
        <w:rPr>
          <w:color w:val="000000" w:themeColor="text1"/>
          <w:spacing w:val="12"/>
          <w:w w:val="80"/>
          <w:sz w:val="24"/>
          <w:szCs w:val="24"/>
        </w:rPr>
        <w:t xml:space="preserve"> </w:t>
      </w:r>
      <w:r w:rsidRPr="00935315">
        <w:rPr>
          <w:color w:val="000000" w:themeColor="text1"/>
          <w:w w:val="80"/>
          <w:sz w:val="24"/>
          <w:szCs w:val="24"/>
        </w:rPr>
        <w:t>de</w:t>
      </w:r>
      <w:r w:rsidRPr="00935315">
        <w:rPr>
          <w:color w:val="000000" w:themeColor="text1"/>
          <w:spacing w:val="13"/>
          <w:w w:val="80"/>
          <w:sz w:val="24"/>
          <w:szCs w:val="24"/>
        </w:rPr>
        <w:t xml:space="preserve"> </w:t>
      </w:r>
      <w:r w:rsidRPr="00935315">
        <w:rPr>
          <w:color w:val="000000" w:themeColor="text1"/>
          <w:w w:val="80"/>
          <w:sz w:val="24"/>
          <w:szCs w:val="24"/>
        </w:rPr>
        <w:t>Capacitación</w:t>
      </w:r>
      <w:r w:rsidRPr="00935315">
        <w:rPr>
          <w:color w:val="000000" w:themeColor="text1"/>
          <w:spacing w:val="13"/>
          <w:w w:val="80"/>
          <w:sz w:val="24"/>
          <w:szCs w:val="24"/>
        </w:rPr>
        <w:t xml:space="preserve"> </w:t>
      </w:r>
      <w:r w:rsidRPr="00935315">
        <w:rPr>
          <w:color w:val="000000" w:themeColor="text1"/>
          <w:w w:val="80"/>
          <w:sz w:val="24"/>
          <w:szCs w:val="24"/>
        </w:rPr>
        <w:t>de</w:t>
      </w:r>
      <w:r w:rsidRPr="00935315">
        <w:rPr>
          <w:color w:val="000000" w:themeColor="text1"/>
          <w:spacing w:val="13"/>
          <w:w w:val="80"/>
          <w:sz w:val="24"/>
          <w:szCs w:val="24"/>
        </w:rPr>
        <w:t xml:space="preserve"> </w:t>
      </w:r>
      <w:r w:rsidRPr="00935315">
        <w:rPr>
          <w:color w:val="000000" w:themeColor="text1"/>
          <w:w w:val="80"/>
          <w:sz w:val="24"/>
          <w:szCs w:val="24"/>
        </w:rPr>
        <w:t>Personal</w:t>
      </w:r>
      <w:r w:rsidRPr="00935315">
        <w:rPr>
          <w:color w:val="000000" w:themeColor="text1"/>
          <w:spacing w:val="12"/>
          <w:w w:val="80"/>
          <w:sz w:val="24"/>
          <w:szCs w:val="24"/>
        </w:rPr>
        <w:t xml:space="preserve"> </w:t>
      </w:r>
      <w:r w:rsidRPr="00935315">
        <w:rPr>
          <w:color w:val="000000" w:themeColor="text1"/>
          <w:w w:val="80"/>
          <w:sz w:val="24"/>
          <w:szCs w:val="24"/>
        </w:rPr>
        <w:t>Profesional</w:t>
      </w:r>
      <w:r w:rsidRPr="00935315">
        <w:rPr>
          <w:color w:val="000000" w:themeColor="text1"/>
          <w:spacing w:val="9"/>
          <w:w w:val="80"/>
          <w:sz w:val="24"/>
          <w:szCs w:val="24"/>
        </w:rPr>
        <w:t xml:space="preserve"> </w:t>
      </w:r>
      <w:r w:rsidRPr="00935315">
        <w:rPr>
          <w:color w:val="000000" w:themeColor="text1"/>
          <w:w w:val="80"/>
          <w:sz w:val="24"/>
          <w:szCs w:val="24"/>
        </w:rPr>
        <w:t>y</w:t>
      </w:r>
      <w:r w:rsidRPr="00935315">
        <w:rPr>
          <w:color w:val="000000" w:themeColor="text1"/>
          <w:spacing w:val="13"/>
          <w:w w:val="80"/>
          <w:sz w:val="24"/>
          <w:szCs w:val="24"/>
        </w:rPr>
        <w:t xml:space="preserve"> </w:t>
      </w:r>
      <w:r w:rsidRPr="00935315">
        <w:rPr>
          <w:color w:val="000000" w:themeColor="text1"/>
          <w:w w:val="80"/>
          <w:sz w:val="24"/>
          <w:szCs w:val="24"/>
        </w:rPr>
        <w:t>Manipulador</w:t>
      </w:r>
    </w:p>
    <w:p w14:paraId="526E8828" w14:textId="77777777" w:rsidR="007A5087" w:rsidRPr="00935315" w:rsidRDefault="007A5087" w:rsidP="008940D7">
      <w:pPr>
        <w:pStyle w:val="Textoindependiente"/>
        <w:tabs>
          <w:tab w:val="left" w:pos="8789"/>
        </w:tabs>
        <w:spacing w:before="9"/>
        <w:rPr>
          <w:rFonts w:ascii="Arial" w:hAnsi="Arial" w:cs="Arial"/>
          <w:b/>
          <w:color w:val="000000" w:themeColor="text1"/>
          <w:sz w:val="24"/>
          <w:szCs w:val="24"/>
        </w:rPr>
      </w:pPr>
    </w:p>
    <w:p w14:paraId="756A489C" w14:textId="77777777" w:rsidR="007A5087" w:rsidRPr="00935315" w:rsidRDefault="007A5087"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prestador del servicio se obliga a presentar al Supervisor dentro de los ocho (8) días calendario siguientes al inicio de la operación el programa de capacitación de personal manipulador continuo y permanente, que deberá tener en cuenta el enfoque, contenido y alcance de las capacitaciones acordes con la prestación del servicio y como mínimo debe incluir los siguientes temas:</w:t>
      </w:r>
    </w:p>
    <w:p w14:paraId="43475717" w14:textId="77777777" w:rsidR="00914F87" w:rsidRPr="00935315" w:rsidRDefault="00914F87"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p>
    <w:p w14:paraId="3BE9BA70"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Normatividad legal vigente en materia de alimentos.</w:t>
      </w:r>
    </w:p>
    <w:p w14:paraId="10A22BC3"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Buenas Prácticas de Manufactura.</w:t>
      </w:r>
    </w:p>
    <w:p w14:paraId="38759FD9"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Control de procesos de alimentos</w:t>
      </w:r>
    </w:p>
    <w:p w14:paraId="138210AA"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Clasificación de alimentos según riesgo epidemiológicos.</w:t>
      </w:r>
    </w:p>
    <w:p w14:paraId="7FC61282"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Rotación de productos, rotulado de productos alimentarios, fechas de vencimiento.</w:t>
      </w:r>
    </w:p>
    <w:p w14:paraId="6CC113BD"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Prevención de contaminación cruzada.</w:t>
      </w:r>
    </w:p>
    <w:p w14:paraId="461F2615"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Plan de saneamiento (Limpieza y desinfección, control de agua y manejo de residuos sólidos y líquidos) dirigido a las personas que prestan el servicio en el área de alimentación de la Cárcel.</w:t>
      </w:r>
    </w:p>
    <w:p w14:paraId="3404C72D"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Puntos y límites críticos del proceso, vigilancia o monitoreo y acciones correctivas a tomar cuando existan desviaciones en dichos límites.</w:t>
      </w:r>
    </w:p>
    <w:p w14:paraId="3659D121"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Estandarización de gramajes y porciones servidas con la utilización de elementos de estandarización.</w:t>
      </w:r>
    </w:p>
    <w:p w14:paraId="2EB8B947"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Temática referente a estilos de vida saludable.</w:t>
      </w:r>
    </w:p>
    <w:p w14:paraId="7FA8ADE8"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Derivación de dietas.</w:t>
      </w:r>
    </w:p>
    <w:p w14:paraId="0524AAAD"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Empaque y rotulado.</w:t>
      </w:r>
    </w:p>
    <w:p w14:paraId="6AB45908"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Almacenamiento y conservación de alimentos.</w:t>
      </w:r>
    </w:p>
    <w:p w14:paraId="23C86BDD"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Manejo de variables críticas</w:t>
      </w:r>
    </w:p>
    <w:p w14:paraId="5ADEBC99"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Análisis sensorial.</w:t>
      </w:r>
    </w:p>
    <w:p w14:paraId="2DF62614"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Pautas para minimizar los riesgos en salud a que están expuestos los trabajadores, y los métodos de su prevención y control.</w:t>
      </w:r>
    </w:p>
    <w:p w14:paraId="571FA7B4"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Seguridad y Salud en el trabajo, uso de elementos de protección personal.</w:t>
      </w:r>
    </w:p>
    <w:p w14:paraId="74718771" w14:textId="77777777" w:rsidR="007A5087" w:rsidRPr="00935315" w:rsidRDefault="007A5087" w:rsidP="00873FC6">
      <w:pPr>
        <w:pStyle w:val="Textoindependiente"/>
        <w:numPr>
          <w:ilvl w:val="0"/>
          <w:numId w:val="72"/>
        </w:numPr>
        <w:tabs>
          <w:tab w:val="left" w:pos="8789"/>
        </w:tabs>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Plan de emergencias.</w:t>
      </w:r>
    </w:p>
    <w:p w14:paraId="5337FD7B" w14:textId="77777777" w:rsidR="002B7BE0" w:rsidRPr="00935315" w:rsidRDefault="002B7BE0" w:rsidP="00873FC6">
      <w:pPr>
        <w:pStyle w:val="Textoindependiente"/>
        <w:tabs>
          <w:tab w:val="left" w:pos="8789"/>
        </w:tabs>
        <w:ind w:left="682" w:right="-28"/>
        <w:jc w:val="both"/>
        <w:rPr>
          <w:rFonts w:ascii="Arial" w:eastAsiaTheme="minorHAnsi" w:hAnsi="Arial" w:cs="Arial"/>
          <w:color w:val="000000" w:themeColor="text1"/>
          <w:w w:val="90"/>
          <w:sz w:val="24"/>
          <w:szCs w:val="24"/>
          <w:lang w:val="es-CO"/>
        </w:rPr>
      </w:pPr>
    </w:p>
    <w:p w14:paraId="4265FF33" w14:textId="42FBDC1C" w:rsidR="007A5087" w:rsidRPr="00935315" w:rsidRDefault="007A5087" w:rsidP="00E85AB3">
      <w:pPr>
        <w:pStyle w:val="Textoindependiente"/>
        <w:tabs>
          <w:tab w:val="left" w:pos="8789"/>
        </w:tabs>
        <w:spacing w:before="104" w:line="242" w:lineRule="auto"/>
        <w:ind w:left="682"/>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La verificación del cumplimiento del plan de capacitación para el talento humano lo realizará el supervisor y/o el que este designe en las visitas de campo realizadas. Se deberá demostrar a través del desempeño de los profesionales y manipuladores de alimentos y las condiciones sanitarias del establecimiento la efectividad de la capacitación impartida, soportada por registros que incluyan: Asistencia firmada por personal profesional y manipulador, fecha y ciudad, tema y subtema, responsable de la capacitación (nombre y firma), metodología utilizada, duración de la capacitación y resultados de evaluación.</w:t>
      </w:r>
    </w:p>
    <w:p w14:paraId="5DFC18D3" w14:textId="77777777" w:rsidR="007A5087" w:rsidRPr="00935315" w:rsidRDefault="007A5087" w:rsidP="002A06A2">
      <w:pPr>
        <w:pStyle w:val="Textoindependiente"/>
        <w:tabs>
          <w:tab w:val="left" w:pos="8789"/>
        </w:tabs>
        <w:spacing w:before="7"/>
        <w:rPr>
          <w:rFonts w:ascii="Arial" w:eastAsiaTheme="minorHAnsi" w:hAnsi="Arial" w:cs="Arial"/>
          <w:color w:val="000000" w:themeColor="text1"/>
          <w:w w:val="90"/>
          <w:sz w:val="24"/>
          <w:szCs w:val="24"/>
          <w:lang w:val="es-CO"/>
        </w:rPr>
      </w:pPr>
    </w:p>
    <w:p w14:paraId="2B513391" w14:textId="77777777" w:rsidR="007A5087" w:rsidRPr="00935315" w:rsidRDefault="007A5087" w:rsidP="00E85AB3">
      <w:pPr>
        <w:pStyle w:val="Textoindependiente"/>
        <w:tabs>
          <w:tab w:val="left" w:pos="8789"/>
        </w:tabs>
        <w:spacing w:line="242"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En caso de presentarse un alto nivel de rotación de personal, el contratista deberá garantizar un adecuado entrenamiento y capacitación antes de iniciar sus labores, registrando las acciones adelantadas.</w:t>
      </w:r>
    </w:p>
    <w:p w14:paraId="6533FE24" w14:textId="77777777" w:rsidR="007A5087" w:rsidRPr="00935315" w:rsidRDefault="007A5087" w:rsidP="00E85AB3">
      <w:pPr>
        <w:pStyle w:val="Textoindependiente"/>
        <w:tabs>
          <w:tab w:val="left" w:pos="8789"/>
        </w:tabs>
        <w:spacing w:before="4"/>
        <w:ind w:right="-28"/>
        <w:rPr>
          <w:rFonts w:ascii="Arial" w:eastAsiaTheme="minorHAnsi" w:hAnsi="Arial" w:cs="Arial"/>
          <w:color w:val="000000" w:themeColor="text1"/>
          <w:w w:val="90"/>
          <w:sz w:val="24"/>
          <w:szCs w:val="24"/>
          <w:lang w:val="es-CO"/>
        </w:rPr>
      </w:pPr>
    </w:p>
    <w:p w14:paraId="16A99B53" w14:textId="77777777" w:rsidR="007A5087" w:rsidRPr="00935315" w:rsidRDefault="007A5087" w:rsidP="00E85AB3">
      <w:pPr>
        <w:pStyle w:val="Textoindependiente"/>
        <w:tabs>
          <w:tab w:val="left" w:pos="8789"/>
        </w:tabs>
        <w:spacing w:line="244"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prestador del servicio evalúa de forma teórica y práctica la efectividad de la capacitación al finalizar la misma o durante la ejecución del servicio. De lo anterior, deberá mantener registro documental (Lista de chequeo, evaluación escrita, talleres, registro Imagen, gráfico etc.). Estos soportes deberán reposar en el servicio de alimentación.</w:t>
      </w:r>
    </w:p>
    <w:p w14:paraId="03B87661" w14:textId="77777777" w:rsidR="007A5087" w:rsidRPr="00935315" w:rsidRDefault="007A5087" w:rsidP="002A06A2">
      <w:pPr>
        <w:pStyle w:val="Textoindependiente"/>
        <w:tabs>
          <w:tab w:val="left" w:pos="8789"/>
        </w:tabs>
        <w:spacing w:before="8"/>
        <w:rPr>
          <w:rFonts w:ascii="Arial" w:hAnsi="Arial" w:cs="Arial"/>
          <w:color w:val="000000" w:themeColor="text1"/>
          <w:sz w:val="24"/>
          <w:szCs w:val="24"/>
        </w:rPr>
      </w:pPr>
    </w:p>
    <w:p w14:paraId="56A215B1" w14:textId="77777777" w:rsidR="007A5087" w:rsidRPr="00935315" w:rsidRDefault="007A5087" w:rsidP="00A2762A">
      <w:pPr>
        <w:pStyle w:val="Textoindependiente"/>
        <w:tabs>
          <w:tab w:val="left" w:pos="8789"/>
        </w:tabs>
        <w:spacing w:before="104" w:line="242" w:lineRule="auto"/>
        <w:ind w:left="682"/>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personal profesional debe contar con un plan de inducción dirigido por un talento humano idóneo, profesional y con pleno conocimiento de los temas a tratar, para ello el contratista debe presentar a los ocho (8) días calendario del inicio de la contratación con sus respectivos soportes de los capacitadores.</w:t>
      </w:r>
    </w:p>
    <w:p w14:paraId="232718D2" w14:textId="77777777" w:rsidR="007A5087" w:rsidRPr="00935315" w:rsidRDefault="007A5087" w:rsidP="00A2762A">
      <w:pPr>
        <w:pStyle w:val="Textoindependiente"/>
        <w:tabs>
          <w:tab w:val="left" w:pos="8789"/>
        </w:tabs>
        <w:spacing w:before="104" w:line="242" w:lineRule="auto"/>
        <w:ind w:left="682"/>
        <w:jc w:val="both"/>
        <w:rPr>
          <w:rFonts w:ascii="Arial" w:eastAsiaTheme="minorHAnsi" w:hAnsi="Arial" w:cs="Arial"/>
          <w:color w:val="000000" w:themeColor="text1"/>
          <w:w w:val="90"/>
          <w:sz w:val="24"/>
          <w:szCs w:val="24"/>
          <w:lang w:val="es-CO"/>
        </w:rPr>
      </w:pPr>
    </w:p>
    <w:p w14:paraId="2DEFEAE2" w14:textId="10B5324B" w:rsidR="007A5087" w:rsidRPr="00935315" w:rsidRDefault="007A5087" w:rsidP="00006E24">
      <w:pPr>
        <w:pStyle w:val="Ttulo1"/>
        <w:numPr>
          <w:ilvl w:val="2"/>
          <w:numId w:val="62"/>
        </w:numPr>
        <w:tabs>
          <w:tab w:val="left" w:pos="1401"/>
          <w:tab w:val="left" w:pos="1402"/>
          <w:tab w:val="left" w:pos="8789"/>
        </w:tabs>
        <w:rPr>
          <w:color w:val="000000" w:themeColor="text1"/>
          <w:sz w:val="24"/>
          <w:szCs w:val="24"/>
        </w:rPr>
      </w:pPr>
      <w:r w:rsidRPr="00935315">
        <w:rPr>
          <w:color w:val="000000" w:themeColor="text1"/>
          <w:w w:val="80"/>
          <w:sz w:val="24"/>
          <w:szCs w:val="24"/>
        </w:rPr>
        <w:t>Protocolo</w:t>
      </w:r>
      <w:r w:rsidRPr="00935315">
        <w:rPr>
          <w:color w:val="000000" w:themeColor="text1"/>
          <w:spacing w:val="11"/>
          <w:w w:val="80"/>
          <w:sz w:val="24"/>
          <w:szCs w:val="24"/>
        </w:rPr>
        <w:t xml:space="preserve"> </w:t>
      </w:r>
      <w:r w:rsidRPr="00935315">
        <w:rPr>
          <w:color w:val="000000" w:themeColor="text1"/>
          <w:w w:val="80"/>
          <w:sz w:val="24"/>
          <w:szCs w:val="24"/>
        </w:rPr>
        <w:t>de</w:t>
      </w:r>
      <w:r w:rsidRPr="00935315">
        <w:rPr>
          <w:color w:val="000000" w:themeColor="text1"/>
          <w:spacing w:val="12"/>
          <w:w w:val="80"/>
          <w:sz w:val="24"/>
          <w:szCs w:val="24"/>
        </w:rPr>
        <w:t xml:space="preserve"> </w:t>
      </w:r>
      <w:r w:rsidRPr="00935315">
        <w:rPr>
          <w:color w:val="000000" w:themeColor="text1"/>
          <w:w w:val="80"/>
          <w:sz w:val="24"/>
          <w:szCs w:val="24"/>
        </w:rPr>
        <w:t>control</w:t>
      </w:r>
      <w:r w:rsidRPr="00935315">
        <w:rPr>
          <w:color w:val="000000" w:themeColor="text1"/>
          <w:spacing w:val="12"/>
          <w:w w:val="80"/>
          <w:sz w:val="24"/>
          <w:szCs w:val="24"/>
        </w:rPr>
        <w:t xml:space="preserve"> </w:t>
      </w:r>
      <w:r w:rsidRPr="00935315">
        <w:rPr>
          <w:color w:val="000000" w:themeColor="text1"/>
          <w:w w:val="80"/>
          <w:sz w:val="24"/>
          <w:szCs w:val="24"/>
        </w:rPr>
        <w:t>de</w:t>
      </w:r>
      <w:r w:rsidRPr="00935315">
        <w:rPr>
          <w:color w:val="000000" w:themeColor="text1"/>
          <w:spacing w:val="12"/>
          <w:w w:val="80"/>
          <w:sz w:val="24"/>
          <w:szCs w:val="24"/>
        </w:rPr>
        <w:t xml:space="preserve"> </w:t>
      </w:r>
      <w:r w:rsidRPr="00935315">
        <w:rPr>
          <w:color w:val="000000" w:themeColor="text1"/>
          <w:w w:val="80"/>
          <w:sz w:val="24"/>
          <w:szCs w:val="24"/>
        </w:rPr>
        <w:t>temperatura</w:t>
      </w:r>
    </w:p>
    <w:p w14:paraId="6812BB96" w14:textId="77777777" w:rsidR="007A5087" w:rsidRPr="00935315" w:rsidRDefault="007A5087" w:rsidP="002A06A2">
      <w:pPr>
        <w:pStyle w:val="Textoindependiente"/>
        <w:tabs>
          <w:tab w:val="left" w:pos="8789"/>
        </w:tabs>
        <w:spacing w:before="9"/>
        <w:rPr>
          <w:rFonts w:ascii="Arial" w:hAnsi="Arial" w:cs="Arial"/>
          <w:b/>
          <w:color w:val="000000" w:themeColor="text1"/>
          <w:sz w:val="24"/>
          <w:szCs w:val="24"/>
        </w:rPr>
      </w:pPr>
    </w:p>
    <w:p w14:paraId="31B36161" w14:textId="77777777" w:rsidR="007A5087" w:rsidRPr="00935315" w:rsidRDefault="007A5087" w:rsidP="00E85AB3">
      <w:pPr>
        <w:pStyle w:val="Textoindependiente"/>
        <w:tabs>
          <w:tab w:val="left" w:pos="8789"/>
        </w:tabs>
        <w:spacing w:line="242"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prestador del servicio se obliga a presentar al Supervisor dentro de los ocho (8) días calendario siguientes al inicio de la operación el protocolo de control de temperatura, que deberá tener en cuenta el control de temperaturas desde la recepción de materias primas hasta la distribución final, teniendo en cuenta las temperaturas establecidas dentro de la contratación para la elaboración de los alimentos, productos de consumo directo y peso servido.</w:t>
      </w:r>
    </w:p>
    <w:p w14:paraId="49AB91B1" w14:textId="77777777" w:rsidR="007A5087" w:rsidRPr="00935315" w:rsidRDefault="007A5087" w:rsidP="00E85AB3">
      <w:pPr>
        <w:pStyle w:val="Textoindependiente"/>
        <w:tabs>
          <w:tab w:val="left" w:pos="8789"/>
        </w:tabs>
        <w:spacing w:before="8"/>
        <w:ind w:right="-28"/>
        <w:rPr>
          <w:rFonts w:ascii="Arial" w:eastAsiaTheme="minorHAnsi" w:hAnsi="Arial" w:cs="Arial"/>
          <w:color w:val="000000" w:themeColor="text1"/>
          <w:w w:val="90"/>
          <w:sz w:val="24"/>
          <w:szCs w:val="24"/>
          <w:lang w:val="es-CO"/>
        </w:rPr>
      </w:pPr>
    </w:p>
    <w:p w14:paraId="560109C4" w14:textId="77777777" w:rsidR="007A5087" w:rsidRPr="00935315" w:rsidRDefault="007A5087" w:rsidP="00E85AB3">
      <w:pPr>
        <w:pStyle w:val="Textoindependiente"/>
        <w:tabs>
          <w:tab w:val="left" w:pos="8789"/>
        </w:tabs>
        <w:spacing w:line="242"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Estos controles deben ser implementados en toda la cadena productiva incluyendo los carros transportadores de alimentos.</w:t>
      </w:r>
    </w:p>
    <w:p w14:paraId="438C6815" w14:textId="6F80C5E9" w:rsidR="002B7BE0" w:rsidRPr="00935315" w:rsidRDefault="002B7BE0" w:rsidP="002A06A2">
      <w:pPr>
        <w:pStyle w:val="Textoindependiente"/>
        <w:tabs>
          <w:tab w:val="left" w:pos="8789"/>
        </w:tabs>
        <w:spacing w:before="2"/>
        <w:rPr>
          <w:rFonts w:ascii="Arial" w:hAnsi="Arial" w:cs="Arial"/>
          <w:color w:val="000000" w:themeColor="text1"/>
          <w:sz w:val="24"/>
          <w:szCs w:val="24"/>
        </w:rPr>
      </w:pPr>
    </w:p>
    <w:p w14:paraId="32B19C7E" w14:textId="77777777" w:rsidR="00625970" w:rsidRPr="00935315" w:rsidRDefault="00625970" w:rsidP="002A06A2">
      <w:pPr>
        <w:pStyle w:val="Textoindependiente"/>
        <w:tabs>
          <w:tab w:val="left" w:pos="8789"/>
        </w:tabs>
        <w:spacing w:before="2"/>
        <w:rPr>
          <w:rFonts w:ascii="Arial" w:hAnsi="Arial" w:cs="Arial"/>
          <w:color w:val="000000" w:themeColor="text1"/>
          <w:sz w:val="24"/>
          <w:szCs w:val="24"/>
        </w:rPr>
      </w:pPr>
    </w:p>
    <w:p w14:paraId="42D6D50F" w14:textId="15EBAA31" w:rsidR="007A5087" w:rsidRPr="00935315" w:rsidRDefault="007A5087" w:rsidP="00006E24">
      <w:pPr>
        <w:pStyle w:val="Ttulo1"/>
        <w:numPr>
          <w:ilvl w:val="0"/>
          <w:numId w:val="57"/>
        </w:numPr>
        <w:tabs>
          <w:tab w:val="left" w:pos="993"/>
        </w:tabs>
        <w:ind w:left="567" w:firstLine="142"/>
        <w:rPr>
          <w:color w:val="000000" w:themeColor="text1"/>
          <w:sz w:val="24"/>
          <w:szCs w:val="24"/>
        </w:rPr>
      </w:pPr>
      <w:r w:rsidRPr="00935315">
        <w:rPr>
          <w:color w:val="000000" w:themeColor="text1"/>
          <w:w w:val="80"/>
          <w:sz w:val="24"/>
          <w:szCs w:val="24"/>
        </w:rPr>
        <w:t>PROGRAMA</w:t>
      </w:r>
      <w:r w:rsidRPr="00935315">
        <w:rPr>
          <w:color w:val="000000" w:themeColor="text1"/>
          <w:spacing w:val="11"/>
          <w:w w:val="80"/>
          <w:sz w:val="24"/>
          <w:szCs w:val="24"/>
        </w:rPr>
        <w:t xml:space="preserve"> </w:t>
      </w:r>
      <w:r w:rsidRPr="00935315">
        <w:rPr>
          <w:color w:val="000000" w:themeColor="text1"/>
          <w:w w:val="80"/>
          <w:sz w:val="24"/>
          <w:szCs w:val="24"/>
        </w:rPr>
        <w:t>DEL</w:t>
      </w:r>
      <w:r w:rsidRPr="00935315">
        <w:rPr>
          <w:color w:val="000000" w:themeColor="text1"/>
          <w:spacing w:val="12"/>
          <w:w w:val="80"/>
          <w:sz w:val="24"/>
          <w:szCs w:val="24"/>
        </w:rPr>
        <w:t xml:space="preserve"> </w:t>
      </w:r>
      <w:r w:rsidRPr="00935315">
        <w:rPr>
          <w:color w:val="000000" w:themeColor="text1"/>
          <w:w w:val="80"/>
          <w:sz w:val="24"/>
          <w:szCs w:val="24"/>
        </w:rPr>
        <w:t>SISTEMA</w:t>
      </w:r>
      <w:r w:rsidRPr="00935315">
        <w:rPr>
          <w:color w:val="000000" w:themeColor="text1"/>
          <w:spacing w:val="11"/>
          <w:w w:val="80"/>
          <w:sz w:val="24"/>
          <w:szCs w:val="24"/>
        </w:rPr>
        <w:t xml:space="preserve"> </w:t>
      </w:r>
      <w:r w:rsidRPr="00935315">
        <w:rPr>
          <w:color w:val="000000" w:themeColor="text1"/>
          <w:w w:val="80"/>
          <w:sz w:val="24"/>
          <w:szCs w:val="24"/>
        </w:rPr>
        <w:t>DE</w:t>
      </w:r>
      <w:r w:rsidRPr="00935315">
        <w:rPr>
          <w:color w:val="000000" w:themeColor="text1"/>
          <w:spacing w:val="12"/>
          <w:w w:val="80"/>
          <w:sz w:val="24"/>
          <w:szCs w:val="24"/>
        </w:rPr>
        <w:t xml:space="preserve"> </w:t>
      </w:r>
      <w:r w:rsidRPr="00935315">
        <w:rPr>
          <w:color w:val="000000" w:themeColor="text1"/>
          <w:w w:val="80"/>
          <w:sz w:val="24"/>
          <w:szCs w:val="24"/>
        </w:rPr>
        <w:t>GESTIÓN</w:t>
      </w:r>
      <w:r w:rsidRPr="00935315">
        <w:rPr>
          <w:color w:val="000000" w:themeColor="text1"/>
          <w:spacing w:val="12"/>
          <w:w w:val="80"/>
          <w:sz w:val="24"/>
          <w:szCs w:val="24"/>
        </w:rPr>
        <w:t xml:space="preserve"> </w:t>
      </w:r>
      <w:r w:rsidRPr="00935315">
        <w:rPr>
          <w:color w:val="000000" w:themeColor="text1"/>
          <w:w w:val="80"/>
          <w:sz w:val="24"/>
          <w:szCs w:val="24"/>
        </w:rPr>
        <w:t>DE</w:t>
      </w:r>
      <w:r w:rsidRPr="00935315">
        <w:rPr>
          <w:color w:val="000000" w:themeColor="text1"/>
          <w:spacing w:val="11"/>
          <w:w w:val="80"/>
          <w:sz w:val="24"/>
          <w:szCs w:val="24"/>
        </w:rPr>
        <w:t xml:space="preserve"> </w:t>
      </w:r>
      <w:r w:rsidRPr="00935315">
        <w:rPr>
          <w:color w:val="000000" w:themeColor="text1"/>
          <w:w w:val="80"/>
          <w:sz w:val="24"/>
          <w:szCs w:val="24"/>
        </w:rPr>
        <w:t>LA</w:t>
      </w:r>
      <w:r w:rsidRPr="00935315">
        <w:rPr>
          <w:color w:val="000000" w:themeColor="text1"/>
          <w:spacing w:val="14"/>
          <w:w w:val="80"/>
          <w:sz w:val="24"/>
          <w:szCs w:val="24"/>
        </w:rPr>
        <w:t xml:space="preserve"> </w:t>
      </w:r>
      <w:r w:rsidRPr="00935315">
        <w:rPr>
          <w:color w:val="000000" w:themeColor="text1"/>
          <w:w w:val="80"/>
          <w:sz w:val="24"/>
          <w:szCs w:val="24"/>
        </w:rPr>
        <w:t>SEGURIDAD</w:t>
      </w:r>
      <w:r w:rsidRPr="00935315">
        <w:rPr>
          <w:color w:val="000000" w:themeColor="text1"/>
          <w:spacing w:val="11"/>
          <w:w w:val="80"/>
          <w:sz w:val="24"/>
          <w:szCs w:val="24"/>
        </w:rPr>
        <w:t xml:space="preserve"> </w:t>
      </w:r>
      <w:r w:rsidRPr="00935315">
        <w:rPr>
          <w:color w:val="000000" w:themeColor="text1"/>
          <w:w w:val="80"/>
          <w:sz w:val="24"/>
          <w:szCs w:val="24"/>
        </w:rPr>
        <w:t>Y</w:t>
      </w:r>
      <w:r w:rsidRPr="00935315">
        <w:rPr>
          <w:color w:val="000000" w:themeColor="text1"/>
          <w:spacing w:val="12"/>
          <w:w w:val="80"/>
          <w:sz w:val="24"/>
          <w:szCs w:val="24"/>
        </w:rPr>
        <w:t xml:space="preserve"> </w:t>
      </w:r>
      <w:r w:rsidRPr="00935315">
        <w:rPr>
          <w:color w:val="000000" w:themeColor="text1"/>
          <w:w w:val="80"/>
          <w:sz w:val="24"/>
          <w:szCs w:val="24"/>
        </w:rPr>
        <w:t>SALUD</w:t>
      </w:r>
      <w:r w:rsidRPr="00935315">
        <w:rPr>
          <w:color w:val="000000" w:themeColor="text1"/>
          <w:spacing w:val="11"/>
          <w:w w:val="80"/>
          <w:sz w:val="24"/>
          <w:szCs w:val="24"/>
        </w:rPr>
        <w:t xml:space="preserve"> </w:t>
      </w:r>
      <w:r w:rsidRPr="00935315">
        <w:rPr>
          <w:color w:val="000000" w:themeColor="text1"/>
          <w:w w:val="80"/>
          <w:sz w:val="24"/>
          <w:szCs w:val="24"/>
        </w:rPr>
        <w:t>EN</w:t>
      </w:r>
      <w:r w:rsidRPr="00935315">
        <w:rPr>
          <w:color w:val="000000" w:themeColor="text1"/>
          <w:spacing w:val="11"/>
          <w:w w:val="80"/>
          <w:sz w:val="24"/>
          <w:szCs w:val="24"/>
        </w:rPr>
        <w:t xml:space="preserve"> </w:t>
      </w:r>
      <w:r w:rsidRPr="00935315">
        <w:rPr>
          <w:color w:val="000000" w:themeColor="text1"/>
          <w:w w:val="80"/>
          <w:sz w:val="24"/>
          <w:szCs w:val="24"/>
        </w:rPr>
        <w:t>EL</w:t>
      </w:r>
      <w:r w:rsidRPr="00935315">
        <w:rPr>
          <w:color w:val="000000" w:themeColor="text1"/>
          <w:spacing w:val="13"/>
          <w:w w:val="80"/>
          <w:sz w:val="24"/>
          <w:szCs w:val="24"/>
        </w:rPr>
        <w:t xml:space="preserve"> </w:t>
      </w:r>
      <w:r w:rsidRPr="00935315">
        <w:rPr>
          <w:color w:val="000000" w:themeColor="text1"/>
          <w:w w:val="80"/>
          <w:sz w:val="24"/>
          <w:szCs w:val="24"/>
        </w:rPr>
        <w:t>TRABAJO</w:t>
      </w:r>
      <w:r w:rsidR="00DB6D29" w:rsidRPr="00935315">
        <w:rPr>
          <w:color w:val="000000" w:themeColor="text1"/>
          <w:w w:val="80"/>
          <w:sz w:val="24"/>
          <w:szCs w:val="24"/>
        </w:rPr>
        <w:t xml:space="preserve"> </w:t>
      </w:r>
    </w:p>
    <w:p w14:paraId="46B8842E" w14:textId="77777777" w:rsidR="007A5087" w:rsidRPr="00935315" w:rsidRDefault="007A5087" w:rsidP="002A06A2">
      <w:pPr>
        <w:pStyle w:val="Textoindependiente"/>
        <w:tabs>
          <w:tab w:val="left" w:pos="8789"/>
        </w:tabs>
        <w:spacing w:before="4"/>
        <w:rPr>
          <w:rFonts w:ascii="Arial" w:hAnsi="Arial" w:cs="Arial"/>
          <w:b/>
          <w:color w:val="000000" w:themeColor="text1"/>
          <w:sz w:val="24"/>
          <w:szCs w:val="24"/>
        </w:rPr>
      </w:pPr>
    </w:p>
    <w:p w14:paraId="6618943E" w14:textId="77777777" w:rsidR="00B33D71" w:rsidRPr="00935315" w:rsidRDefault="00B33D71" w:rsidP="00A2762A">
      <w:pPr>
        <w:pStyle w:val="Textoindependiente"/>
        <w:tabs>
          <w:tab w:val="left" w:pos="8789"/>
        </w:tabs>
        <w:spacing w:line="242"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SG-SST debe ser liderado e implementado por el contratista, con la participación de sus trabajadores y la PPL, garantizando a través de dicho sistema, la aplicación de las medidas de Seguridad y Salud en el Trabajo, el mejoramiento del comportamiento de los trabajadores y las PPL con funciones de manipulación de alimentos (para redención de pena), las condiciones y el medio ambiente laboral, y el control eficaz de los peligros y riesgos en el lugar de trabajo. Las especificaciones requeridas para este plan hacen parte del Manual de seguridad y salud en el trabajo de la Secretaria Distrital de Seguridad, Convivencia y Justicia.</w:t>
      </w:r>
    </w:p>
    <w:p w14:paraId="40378A7F" w14:textId="77777777" w:rsidR="00B33D71" w:rsidRPr="00935315" w:rsidRDefault="00B33D71" w:rsidP="00A2762A">
      <w:pPr>
        <w:pStyle w:val="Textoindependiente"/>
        <w:tabs>
          <w:tab w:val="left" w:pos="8789"/>
        </w:tabs>
        <w:spacing w:line="242" w:lineRule="auto"/>
        <w:ind w:left="682" w:right="-28"/>
        <w:jc w:val="both"/>
        <w:rPr>
          <w:rFonts w:ascii="Arial" w:eastAsiaTheme="minorHAnsi" w:hAnsi="Arial" w:cs="Arial"/>
          <w:color w:val="000000" w:themeColor="text1"/>
          <w:w w:val="90"/>
          <w:sz w:val="24"/>
          <w:szCs w:val="24"/>
          <w:lang w:val="es-CO"/>
        </w:rPr>
      </w:pPr>
    </w:p>
    <w:p w14:paraId="0B266BA7" w14:textId="77777777" w:rsidR="00B33D71" w:rsidRPr="00935315" w:rsidRDefault="00B33D71" w:rsidP="00A2762A">
      <w:pPr>
        <w:pStyle w:val="Textoindependiente"/>
        <w:tabs>
          <w:tab w:val="left" w:pos="8789"/>
        </w:tabs>
        <w:spacing w:line="242"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Proponente deberá realizar el diligenciamiento del Formato No. X “CERTIFICACIÓN DE CUMPLIMIENTO DEL SISTEMA DE GESTIÓN DE LA SEGURIDAD Y SALUD EN EL TRABAJO SG-SST”, por el cual el proponente deberá declarar que reconoce, evalúa y controla los riesgos que puedan afectar la seguridad y la salud en el entorno laboral, con el fin de dar cumplimiento a lo establecido en el Decreto Único Reglamentario 1072 de 2015. NOTA ACLARATORIA: Las empresas que hacen parte de un Consorcio o Unión Temporal deben presentar de manera independiente el Anexo de certificación de cumplimiento por cada uno de sus integrantes, de acuerdo con lo establecido en el Decreto 1072 de 2015 y la Resolución 312 de 2019 y deben dar cumplimiento al Sistema de Gestión de la Seguridad y Salud en el Trabajo - SGSST durante la ejecución del proceso y del contrato. Así mismo las personas jurídicas creadas a partir del primero de enero de la vigencia en que se esté realizando el proceso contractual, deben contar con el Sistema de Gestión de la Seguridad y Salud en el Trabajo que debe estar certificado por la ARL a la cual estén afiliados sus trabajadores, o por el profesional de SST que sea responsable del SGSST de acuerdo a la proporción del tiempo transcurrido hasta la presentación de la propuesta, sin embargo deberán continuar en el proceso de implementación del SGSST durante la ejecución del contrato en caso de ser adjudicado. Por otro lado, las personas jurídicas de origen extranjero que presenten propuestas se someterán en todo caso a la legislación colombiana. Para aquellas que no cuenten con sucursal en Colombia al momento de la presentación de la propuesta, deberán presentar el Formato Carta de compromiso de cumplimiento que es requisito habilitante en materia de Seguridad y Salud en el Trabajo. En caso de que el proponente no tenga personal a cargo conforme al Parágrafo 2 del Artículo 2 de la Resolución 0312 de 2019 no están obligados a implementar los Estándares Mínimos, por lo que presentará su certificación de afiliación voluntaria al Sistema General de Riesgos Laborales de que trata la Sección 5 del Capítulo 2 del Título 4 de la Parte 2 del Libro 2 del Decreto 1072 de 2015, Único Reglamentario del Sector Trabajo; excepto para aquellos procesos contractuales que incluyan actividades que impliquen Alto Riesgo: trabajo en alturas, espacios confinados, trabajos en caliente, trabajos con energías y sustancias químicas peligrosas; en cuyo caso sí se debe acreditar el cumplimiento de lo señalado en el Anexo que es requisito habilitante en materia de Seguridad y Salud en el Trabajo. (Subrayas y negrilla fuera de texto)</w:t>
      </w:r>
    </w:p>
    <w:p w14:paraId="1456D7BC" w14:textId="77777777" w:rsidR="00B33D71" w:rsidRPr="00935315" w:rsidRDefault="00B33D71" w:rsidP="00A2762A">
      <w:pPr>
        <w:pStyle w:val="Textoindependiente"/>
        <w:tabs>
          <w:tab w:val="left" w:pos="8789"/>
        </w:tabs>
        <w:spacing w:line="242" w:lineRule="auto"/>
        <w:ind w:left="682" w:right="-28"/>
        <w:jc w:val="both"/>
        <w:rPr>
          <w:rFonts w:ascii="Arial" w:eastAsiaTheme="minorHAnsi" w:hAnsi="Arial" w:cs="Arial"/>
          <w:color w:val="000000" w:themeColor="text1"/>
          <w:w w:val="90"/>
          <w:sz w:val="24"/>
          <w:szCs w:val="24"/>
          <w:lang w:val="es-CO"/>
        </w:rPr>
      </w:pPr>
    </w:p>
    <w:p w14:paraId="26D9A493" w14:textId="77777777" w:rsidR="00100222" w:rsidRPr="00935315" w:rsidRDefault="00100222" w:rsidP="002A06A2">
      <w:pPr>
        <w:pStyle w:val="Textoindependiente"/>
        <w:tabs>
          <w:tab w:val="left" w:pos="8789"/>
        </w:tabs>
        <w:spacing w:before="8"/>
        <w:rPr>
          <w:rFonts w:ascii="Arial" w:hAnsi="Arial" w:cs="Arial"/>
          <w:color w:val="000000" w:themeColor="text1"/>
          <w:sz w:val="24"/>
          <w:szCs w:val="24"/>
        </w:rPr>
      </w:pPr>
    </w:p>
    <w:p w14:paraId="35BE1315" w14:textId="38227FEC" w:rsidR="007A5087" w:rsidRPr="00935315" w:rsidRDefault="007A5087" w:rsidP="00006E24">
      <w:pPr>
        <w:pStyle w:val="Ttulo1"/>
        <w:numPr>
          <w:ilvl w:val="0"/>
          <w:numId w:val="57"/>
        </w:numPr>
        <w:tabs>
          <w:tab w:val="left" w:pos="1134"/>
        </w:tabs>
        <w:ind w:firstLine="349"/>
        <w:rPr>
          <w:color w:val="000000" w:themeColor="text1"/>
          <w:w w:val="80"/>
          <w:sz w:val="24"/>
          <w:szCs w:val="24"/>
        </w:rPr>
      </w:pPr>
      <w:r w:rsidRPr="00935315">
        <w:rPr>
          <w:color w:val="000000" w:themeColor="text1"/>
          <w:w w:val="80"/>
          <w:sz w:val="24"/>
          <w:szCs w:val="24"/>
        </w:rPr>
        <w:t>PLAN DE ATENCIÓN DE EMERGENCIAS</w:t>
      </w:r>
    </w:p>
    <w:p w14:paraId="57EEE6D7" w14:textId="77777777" w:rsidR="007A5087" w:rsidRPr="00935315" w:rsidRDefault="007A5087" w:rsidP="001F4B63">
      <w:pPr>
        <w:pStyle w:val="Textoindependiente"/>
        <w:tabs>
          <w:tab w:val="left" w:pos="1134"/>
          <w:tab w:val="left" w:pos="8789"/>
        </w:tabs>
        <w:spacing w:before="9"/>
        <w:rPr>
          <w:rFonts w:ascii="Arial" w:hAnsi="Arial" w:cs="Arial"/>
          <w:b/>
          <w:color w:val="000000" w:themeColor="text1"/>
          <w:sz w:val="24"/>
          <w:szCs w:val="24"/>
        </w:rPr>
      </w:pPr>
    </w:p>
    <w:p w14:paraId="4E87E8E6" w14:textId="77777777" w:rsidR="00B33D71" w:rsidRPr="00935315" w:rsidRDefault="00B33D71" w:rsidP="00B33D71">
      <w:pPr>
        <w:pStyle w:val="Textoindependiente"/>
        <w:tabs>
          <w:tab w:val="left" w:pos="8789"/>
        </w:tabs>
        <w:spacing w:line="264"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prestador del servicio debe implementar y mantener las disposiciones necesarias en materia de prevención, preparación y respuesta ante emergencias, con cobertura a turnos de trabajo y todos los trabajadores y PPL que desarrollen actividades en el servicio de alimentación, independiente de su forma de contratación o vinculación, incluidos contratistas y subcontratistas, así como proveedores y visitantes. En el plan se deberá:</w:t>
      </w:r>
    </w:p>
    <w:p w14:paraId="4EFEAA67" w14:textId="77777777" w:rsidR="00B33D71" w:rsidRPr="00935315" w:rsidRDefault="00B33D71" w:rsidP="00B33D71">
      <w:pPr>
        <w:pStyle w:val="Textoindependiente"/>
        <w:tabs>
          <w:tab w:val="left" w:pos="8789"/>
        </w:tabs>
        <w:spacing w:before="5"/>
        <w:rPr>
          <w:rFonts w:ascii="Arial" w:eastAsiaTheme="minorHAnsi" w:hAnsi="Arial" w:cs="Arial"/>
          <w:color w:val="000000" w:themeColor="text1"/>
          <w:w w:val="90"/>
          <w:sz w:val="24"/>
          <w:szCs w:val="24"/>
          <w:lang w:val="es-CO"/>
        </w:rPr>
      </w:pPr>
    </w:p>
    <w:p w14:paraId="1ADC0C02" w14:textId="77777777" w:rsidR="00B33D71" w:rsidRPr="00935315" w:rsidRDefault="00B33D71" w:rsidP="00B33D71">
      <w:pPr>
        <w:pStyle w:val="Prrafodelista"/>
        <w:numPr>
          <w:ilvl w:val="1"/>
          <w:numId w:val="21"/>
        </w:numPr>
        <w:tabs>
          <w:tab w:val="left" w:pos="803"/>
        </w:tabs>
        <w:spacing w:line="244"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Identificar sistemáticamente todas las amenazas que puedan afectar las instalaciones del servicio de alimentación.</w:t>
      </w:r>
    </w:p>
    <w:p w14:paraId="06C5735C" w14:textId="77777777" w:rsidR="00B33D71" w:rsidRPr="00935315" w:rsidRDefault="00B33D71" w:rsidP="00A2762A">
      <w:pPr>
        <w:pStyle w:val="Prrafodelista"/>
        <w:numPr>
          <w:ilvl w:val="1"/>
          <w:numId w:val="21"/>
        </w:numPr>
        <w:tabs>
          <w:tab w:val="left" w:pos="803"/>
        </w:tabs>
        <w:spacing w:line="244"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Identificar los recursos disponibles, incluyendo las medidas de prevención y control existentes al interior del establecimiento para prevención, preparación y respuesta ante emergencias, así como las capacidades existentes en las redes institucionales y de ayuda mutua.</w:t>
      </w:r>
    </w:p>
    <w:p w14:paraId="5FE74099" w14:textId="77777777" w:rsidR="00B33D71" w:rsidRPr="00935315" w:rsidRDefault="00B33D71" w:rsidP="00A2762A">
      <w:pPr>
        <w:pStyle w:val="Prrafodelista"/>
        <w:numPr>
          <w:ilvl w:val="1"/>
          <w:numId w:val="21"/>
        </w:numPr>
        <w:tabs>
          <w:tab w:val="left" w:pos="803"/>
        </w:tabs>
        <w:spacing w:line="244"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Analizar la vulnerabilidad de la entidad frente a las amenazas identificadas, considerando las medidas de prevención y control existentes.</w:t>
      </w:r>
    </w:p>
    <w:p w14:paraId="45A625EB" w14:textId="77777777" w:rsidR="00B33D71" w:rsidRPr="00935315" w:rsidRDefault="00B33D71" w:rsidP="00A2762A">
      <w:pPr>
        <w:pStyle w:val="Prrafodelista"/>
        <w:numPr>
          <w:ilvl w:val="1"/>
          <w:numId w:val="21"/>
        </w:numPr>
        <w:tabs>
          <w:tab w:val="left" w:pos="803"/>
        </w:tabs>
        <w:spacing w:line="244"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Valorar y evaluar los riesgos considerando el número de trabajadores y PPL expuestos, los bienes y servicios.</w:t>
      </w:r>
    </w:p>
    <w:p w14:paraId="12097746" w14:textId="77777777" w:rsidR="00B33D71" w:rsidRPr="00935315" w:rsidRDefault="00B33D71" w:rsidP="00A2762A">
      <w:pPr>
        <w:pStyle w:val="Prrafodelista"/>
        <w:numPr>
          <w:ilvl w:val="1"/>
          <w:numId w:val="21"/>
        </w:numPr>
        <w:tabs>
          <w:tab w:val="left" w:pos="803"/>
        </w:tabs>
        <w:spacing w:line="244"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Diseñar e implementar los procedimientos para prevenir y controlar las amenazas priorizadas o minimizar el impacto de las no prioritarias.</w:t>
      </w:r>
    </w:p>
    <w:p w14:paraId="1031762D" w14:textId="77777777" w:rsidR="00B33D71" w:rsidRPr="00935315" w:rsidRDefault="00B33D71" w:rsidP="00B33D71">
      <w:pPr>
        <w:pStyle w:val="Prrafodelista"/>
        <w:numPr>
          <w:ilvl w:val="1"/>
          <w:numId w:val="21"/>
        </w:numPr>
        <w:tabs>
          <w:tab w:val="left" w:pos="803"/>
        </w:tabs>
        <w:spacing w:before="1" w:line="242"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Formular el plan de emergencia para responder ante la inminencia u ocurrencia de eventos potencialmente desastrosos.</w:t>
      </w:r>
    </w:p>
    <w:p w14:paraId="548F433C" w14:textId="77777777" w:rsidR="00B33D71" w:rsidRPr="00935315" w:rsidRDefault="00B33D71" w:rsidP="00B33D71">
      <w:pPr>
        <w:pStyle w:val="Prrafodelista"/>
        <w:numPr>
          <w:ilvl w:val="1"/>
          <w:numId w:val="21"/>
        </w:numPr>
        <w:tabs>
          <w:tab w:val="left" w:pos="803"/>
        </w:tabs>
        <w:spacing w:before="1" w:line="244"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Asignar los recursos necesarios para diseñar e implementar los programas, procedimientos o acciones necesarias, para prevenir y controlar las amenazas prioritarias o minimizar el impacto de las no prioritarias.</w:t>
      </w:r>
    </w:p>
    <w:p w14:paraId="1713390E" w14:textId="77777777" w:rsidR="00B33D71" w:rsidRPr="00935315" w:rsidRDefault="00B33D71" w:rsidP="00B33D71">
      <w:pPr>
        <w:pStyle w:val="Prrafodelista"/>
        <w:numPr>
          <w:ilvl w:val="1"/>
          <w:numId w:val="21"/>
        </w:numPr>
        <w:tabs>
          <w:tab w:val="left" w:pos="803"/>
        </w:tabs>
        <w:spacing w:line="242"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Implementar las acciones factibles, para reducir la vulnerabilidad de la entidad frente a estas amenazas que incluye entre otros, la definición de planos de instalaciones y rutas de evacuación.</w:t>
      </w:r>
    </w:p>
    <w:p w14:paraId="578082E9" w14:textId="77777777" w:rsidR="00B33D71" w:rsidRPr="00935315" w:rsidRDefault="00B33D71" w:rsidP="00B33D71">
      <w:pPr>
        <w:pStyle w:val="Prrafodelista"/>
        <w:numPr>
          <w:ilvl w:val="1"/>
          <w:numId w:val="21"/>
        </w:numPr>
        <w:tabs>
          <w:tab w:val="left" w:pos="803"/>
        </w:tabs>
        <w:spacing w:line="242"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Informar, capacitar y entrenar, incluyendo a todos los trabajadores y PPL, para que estén en capacidad de actuar y proteger su salud e integridad, ante una emergencia real o potencial;</w:t>
      </w:r>
    </w:p>
    <w:p w14:paraId="782B00A7" w14:textId="77777777" w:rsidR="00B33D71" w:rsidRPr="00935315" w:rsidRDefault="00B33D71" w:rsidP="00B33D71">
      <w:pPr>
        <w:pStyle w:val="Prrafodelista"/>
        <w:numPr>
          <w:ilvl w:val="1"/>
          <w:numId w:val="21"/>
        </w:numPr>
        <w:tabs>
          <w:tab w:val="left" w:pos="803"/>
        </w:tabs>
        <w:spacing w:line="244" w:lineRule="auto"/>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Realizar simulacros como mínimo una (1) vez al año con la participación de todos los trabajadores y PPL que desarrollen actividades en el servicio de alimentación, teniendo en cuenta las disposiciones de seguridad del La Cárcel Distrital.</w:t>
      </w:r>
    </w:p>
    <w:p w14:paraId="24C508F8" w14:textId="77777777" w:rsidR="00B33D71" w:rsidRPr="00935315" w:rsidRDefault="00B33D71" w:rsidP="00B33D71">
      <w:pPr>
        <w:pStyle w:val="Textoindependiente"/>
        <w:spacing w:line="264" w:lineRule="auto"/>
        <w:ind w:left="682" w:right="-28"/>
        <w:jc w:val="both"/>
        <w:rPr>
          <w:rFonts w:ascii="Arial" w:hAnsi="Arial" w:cs="Arial"/>
          <w:color w:val="000000" w:themeColor="text1"/>
          <w:w w:val="85"/>
          <w:sz w:val="24"/>
          <w:szCs w:val="24"/>
        </w:rPr>
      </w:pPr>
    </w:p>
    <w:p w14:paraId="060E8D4C" w14:textId="35F5E723" w:rsidR="002B7BE0" w:rsidRPr="00935315" w:rsidRDefault="00B33D71" w:rsidP="00A2762A">
      <w:pPr>
        <w:pStyle w:val="Textoindependiente"/>
        <w:spacing w:before="4"/>
        <w:ind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Inspeccionar con la periodicidad que sea definida en el SG-SST, todos los equipos relacionados con la prevención y atención de emergencias incluyendo sistemas de alerta, señalización y alarma (si aplica), con el fin de garantizar su disponibilidad y buen funcionamiento; Las especificaciones requeridas para este plan hacen parte del Plan de emergencia específico para Cárcel Distrital.</w:t>
      </w:r>
    </w:p>
    <w:p w14:paraId="0BA52E84" w14:textId="77777777" w:rsidR="00452D4F" w:rsidRPr="00935315" w:rsidRDefault="00452D4F" w:rsidP="00A2762A">
      <w:pPr>
        <w:pStyle w:val="Textoindependiente"/>
        <w:spacing w:before="4"/>
        <w:ind w:right="-28"/>
        <w:jc w:val="both"/>
        <w:rPr>
          <w:rFonts w:ascii="Arial" w:eastAsiaTheme="minorHAnsi" w:hAnsi="Arial" w:cs="Arial"/>
          <w:color w:val="000000" w:themeColor="text1"/>
          <w:w w:val="90"/>
          <w:sz w:val="24"/>
          <w:szCs w:val="24"/>
          <w:lang w:val="es-CO"/>
        </w:rPr>
      </w:pPr>
    </w:p>
    <w:p w14:paraId="57C0429D" w14:textId="6C3D1D1B" w:rsidR="00625970" w:rsidRPr="00935315" w:rsidRDefault="007A5087" w:rsidP="00C43578">
      <w:pPr>
        <w:pStyle w:val="Ttulo1"/>
        <w:tabs>
          <w:tab w:val="left" w:pos="851"/>
        </w:tabs>
        <w:ind w:left="522" w:firstLine="0"/>
        <w:rPr>
          <w:color w:val="000000" w:themeColor="text1"/>
          <w:sz w:val="24"/>
          <w:szCs w:val="24"/>
        </w:rPr>
      </w:pPr>
      <w:r w:rsidRPr="00935315">
        <w:rPr>
          <w:color w:val="000000" w:themeColor="text1"/>
          <w:w w:val="80"/>
          <w:sz w:val="24"/>
          <w:szCs w:val="24"/>
        </w:rPr>
        <w:t>PLAN DE CONTINGENCIA Y PROTOCOLO PARA ATENCIÓN DE CONTINGENCIA</w:t>
      </w:r>
      <w:r w:rsidR="00DB6D29" w:rsidRPr="00935315">
        <w:rPr>
          <w:color w:val="000000" w:themeColor="text1"/>
          <w:w w:val="80"/>
          <w:sz w:val="24"/>
          <w:szCs w:val="24"/>
        </w:rPr>
        <w:t xml:space="preserve"> </w:t>
      </w:r>
    </w:p>
    <w:p w14:paraId="7BAA45C5" w14:textId="77777777" w:rsidR="00302FF4" w:rsidRDefault="00302FF4" w:rsidP="006D3C94">
      <w:pPr>
        <w:pStyle w:val="Textoindependiente"/>
        <w:spacing w:before="104" w:line="261" w:lineRule="auto"/>
        <w:ind w:left="682" w:right="-28"/>
        <w:jc w:val="both"/>
        <w:rPr>
          <w:rFonts w:ascii="Arial" w:eastAsiaTheme="minorHAnsi" w:hAnsi="Arial" w:cs="Arial"/>
          <w:color w:val="000000" w:themeColor="text1"/>
          <w:w w:val="90"/>
          <w:sz w:val="24"/>
          <w:szCs w:val="24"/>
          <w:lang w:val="es-CO"/>
        </w:rPr>
      </w:pPr>
    </w:p>
    <w:p w14:paraId="64874795" w14:textId="0F7AF8DF" w:rsidR="006D3C94" w:rsidRPr="00935315" w:rsidRDefault="006D3C94" w:rsidP="006D3C94">
      <w:pPr>
        <w:pStyle w:val="Textoindependiente"/>
        <w:spacing w:before="104" w:line="261" w:lineRule="auto"/>
        <w:ind w:left="682" w:right="-28"/>
        <w:jc w:val="both"/>
        <w:rPr>
          <w:rFonts w:ascii="Arial" w:eastAsiaTheme="minorHAnsi" w:hAnsi="Arial" w:cs="Arial"/>
          <w:color w:val="000000" w:themeColor="text1"/>
          <w:w w:val="90"/>
          <w:sz w:val="24"/>
          <w:szCs w:val="24"/>
          <w:lang w:val="es-CO"/>
        </w:rPr>
      </w:pPr>
      <w:r w:rsidRPr="00935315">
        <w:rPr>
          <w:rFonts w:ascii="Arial" w:eastAsiaTheme="minorHAnsi" w:hAnsi="Arial" w:cs="Arial"/>
          <w:color w:val="000000" w:themeColor="text1"/>
          <w:w w:val="90"/>
          <w:sz w:val="24"/>
          <w:szCs w:val="24"/>
          <w:lang w:val="es-CO"/>
        </w:rPr>
        <w:t>El contratista se obliga a contar con un Plan de Contingencia que contenga ocurrencia de eventos que impidan la normal prestación del servicio de alimentación a las persona privadas de la libertad - PPL de la cárcel, para asegurar la continuidad en la prestación del servicio de alimentación con la calidad, inocuidad y oportunidad requerida, acorde con lo estipulado en el ciclo de menús y minuta patrón, incluidas dietas especiales, dentro de los horarios estipulados por la cárcel; esto con el fin de garantizar el suministro de alimentación desde el exterior de la cárcel, en caso de presentarse situaciones de fuerza mayor o caso fortuito, que impidan la elaboración de los alimentos en las instalaciones del servicio de alimentos de la cárcel, tales como:</w:t>
      </w:r>
    </w:p>
    <w:p w14:paraId="34D20389"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Amotinamientos, Huelgas de hambre, atentados terroristas, entre otros</w:t>
      </w:r>
    </w:p>
    <w:p w14:paraId="77DE6187"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Desastres naturales, tales como, inundaciones, sismos o terremotos, incendios.</w:t>
      </w:r>
    </w:p>
    <w:p w14:paraId="2950722E"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Situaciones de orden público: paros civiles o armados, protestas</w:t>
      </w:r>
    </w:p>
    <w:p w14:paraId="0E390530"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Desabastecimiento de alimentos, materia prima no conforme</w:t>
      </w:r>
    </w:p>
    <w:p w14:paraId="3C88B7F0"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Desabastecimiento de materia prima, alimentos por situaciones de orden público, tales como, paros, protestas, cierres parciales o totales de vías, entre otros.</w:t>
      </w:r>
    </w:p>
    <w:p w14:paraId="64054030"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Eventos </w:t>
      </w:r>
      <w:proofErr w:type="spellStart"/>
      <w:r w:rsidRPr="00935315">
        <w:rPr>
          <w:rFonts w:ascii="Arial" w:hAnsi="Arial" w:cs="Arial"/>
          <w:color w:val="000000" w:themeColor="text1"/>
          <w:w w:val="85"/>
          <w:sz w:val="24"/>
          <w:szCs w:val="24"/>
        </w:rPr>
        <w:t>epemiológicos</w:t>
      </w:r>
      <w:proofErr w:type="spellEnd"/>
      <w:r w:rsidRPr="00935315">
        <w:rPr>
          <w:rFonts w:ascii="Arial" w:hAnsi="Arial" w:cs="Arial"/>
          <w:color w:val="000000" w:themeColor="text1"/>
          <w:w w:val="85"/>
          <w:sz w:val="24"/>
          <w:szCs w:val="24"/>
        </w:rPr>
        <w:t>: brotes de enfermedades infectocontagiosas, pandemias, entre otros</w:t>
      </w:r>
    </w:p>
    <w:p w14:paraId="387C4EA6"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Suspensión de servicios públicos: cortes de energía, gas, agua o por actividades de revisión técnica de los mismos por parte de las empresas competentes, que impliquen la suspensión del servicio.</w:t>
      </w:r>
    </w:p>
    <w:p w14:paraId="13E20EA6"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Aplicación de Medidas sanitarias por parte de la autoridad sanitaria, tales como, cierre parciales o totales del servicio de alimentos u otras similares que impidan la elaboración de los alimentos en las instalaciones de la cárcel</w:t>
      </w:r>
    </w:p>
    <w:p w14:paraId="6258AFB3"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Daño de maquinaria y equipos críticos para la operación</w:t>
      </w:r>
    </w:p>
    <w:p w14:paraId="7F59451C"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Por actividades de mantenimiento locativo en infraestructura o equipamiento del servicio de alimentos que impida la preparación de alimentos en área de producción.</w:t>
      </w:r>
    </w:p>
    <w:p w14:paraId="1EBD3045" w14:textId="77777777" w:rsidR="006D3C94" w:rsidRPr="00935315" w:rsidRDefault="006D3C94" w:rsidP="006D3C94">
      <w:pPr>
        <w:pStyle w:val="Textoindependiente"/>
        <w:widowControl/>
        <w:numPr>
          <w:ilvl w:val="0"/>
          <w:numId w:val="63"/>
        </w:numPr>
        <w:tabs>
          <w:tab w:val="left" w:pos="8789"/>
        </w:tabs>
        <w:autoSpaceDE/>
        <w:autoSpaceDN/>
        <w:spacing w:before="166" w:after="120" w:line="261" w:lineRule="auto"/>
        <w:ind w:left="993" w:right="-28" w:hanging="142"/>
        <w:jc w:val="both"/>
        <w:rPr>
          <w:rFonts w:cs="Arial"/>
          <w:b/>
          <w:color w:val="000000" w:themeColor="text1"/>
          <w:sz w:val="12"/>
          <w:szCs w:val="12"/>
        </w:rPr>
      </w:pPr>
      <w:r w:rsidRPr="00935315">
        <w:rPr>
          <w:rFonts w:ascii="Arial" w:hAnsi="Arial" w:cs="Arial"/>
          <w:color w:val="000000" w:themeColor="text1"/>
          <w:w w:val="85"/>
          <w:sz w:val="24"/>
          <w:szCs w:val="24"/>
        </w:rPr>
        <w:t>Cualquier situación que modifique las condiciones normales de la prestación del servicio en el sitio</w:t>
      </w:r>
      <w:r w:rsidRPr="00935315">
        <w:rPr>
          <w:rFonts w:cs="Arial"/>
          <w:b/>
          <w:color w:val="000000" w:themeColor="text1"/>
          <w:sz w:val="12"/>
          <w:szCs w:val="12"/>
        </w:rPr>
        <w:t>.</w:t>
      </w:r>
    </w:p>
    <w:p w14:paraId="5AF18C86" w14:textId="77777777" w:rsidR="006D3C94" w:rsidRPr="00935315" w:rsidRDefault="006D3C94" w:rsidP="006D3C94">
      <w:pPr>
        <w:pStyle w:val="Textoindependiente"/>
        <w:spacing w:before="104" w:line="261" w:lineRule="auto"/>
        <w:ind w:left="567"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En caso de presentarse alguno de estos eventos relacionados anteriormente, se debe contemplar un plan específico adaptado a la situación particular en un plazo máximo de un día calendario a partir de la presentación de la contingencia, acorde con en el cual deberá contemplar una o varias alternativas, para la solución de la contingencia, entre las cuales se contemplan:</w:t>
      </w:r>
    </w:p>
    <w:p w14:paraId="7FA8D920" w14:textId="77777777" w:rsidR="006D3C94" w:rsidRPr="00935315" w:rsidRDefault="006D3C94" w:rsidP="006D3C94">
      <w:pPr>
        <w:pStyle w:val="Textoindependiente"/>
        <w:spacing w:before="3"/>
        <w:ind w:right="-28"/>
        <w:rPr>
          <w:rFonts w:ascii="Arial" w:hAnsi="Arial" w:cs="Arial"/>
          <w:color w:val="000000" w:themeColor="text1"/>
          <w:sz w:val="24"/>
          <w:szCs w:val="24"/>
        </w:rPr>
      </w:pPr>
    </w:p>
    <w:p w14:paraId="0B9EA8C6" w14:textId="77777777" w:rsidR="006D3C94" w:rsidRPr="00935315" w:rsidRDefault="006D3C94" w:rsidP="006D3C94">
      <w:pPr>
        <w:pStyle w:val="Prrafodelista"/>
        <w:numPr>
          <w:ilvl w:val="0"/>
          <w:numId w:val="64"/>
        </w:numPr>
        <w:tabs>
          <w:tab w:val="left" w:pos="803"/>
          <w:tab w:val="left" w:pos="1418"/>
        </w:tabs>
        <w:spacing w:line="271" w:lineRule="auto"/>
        <w:ind w:left="851"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 Producción externa desde instalaciones externas a la cárcel (planta de producción o centro de producción de alimentos o punto de producción alimentos preparados tipo catering) del contratista </w:t>
      </w:r>
    </w:p>
    <w:p w14:paraId="60BD690D" w14:textId="77777777" w:rsidR="006D3C94" w:rsidRPr="00935315" w:rsidRDefault="006D3C94" w:rsidP="006D3C94">
      <w:pPr>
        <w:pStyle w:val="Prrafodelista"/>
        <w:tabs>
          <w:tab w:val="left" w:pos="803"/>
          <w:tab w:val="left" w:pos="1418"/>
        </w:tabs>
        <w:spacing w:line="271" w:lineRule="auto"/>
        <w:ind w:left="851" w:right="-28" w:firstLine="0"/>
        <w:jc w:val="both"/>
        <w:rPr>
          <w:rFonts w:ascii="Arial" w:hAnsi="Arial" w:cs="Arial"/>
          <w:color w:val="000000" w:themeColor="text1"/>
          <w:w w:val="85"/>
          <w:sz w:val="24"/>
          <w:szCs w:val="24"/>
        </w:rPr>
      </w:pPr>
    </w:p>
    <w:p w14:paraId="5D740F9B" w14:textId="77777777" w:rsidR="006D3C94" w:rsidRPr="00935315" w:rsidRDefault="006D3C94" w:rsidP="006D3C94">
      <w:pPr>
        <w:pStyle w:val="Prrafodelista"/>
        <w:numPr>
          <w:ilvl w:val="0"/>
          <w:numId w:val="64"/>
        </w:numPr>
        <w:tabs>
          <w:tab w:val="left" w:pos="803"/>
          <w:tab w:val="left" w:pos="1418"/>
        </w:tabs>
        <w:spacing w:line="271" w:lineRule="auto"/>
        <w:ind w:left="851"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Tercerización de la elaboración y servicio de alimentación: el contratista podrá realizar la producción y empaque de alimentos en planta de producción o centro de producción de alimentos o punto de producción alimentos de un tercero, autorizada para elaboración de alimentos preparados tipo catering.</w:t>
      </w:r>
    </w:p>
    <w:p w14:paraId="0ACDC3D3" w14:textId="71DF3182" w:rsidR="00C968F8" w:rsidRPr="00935315" w:rsidRDefault="00C968F8" w:rsidP="00E85AB3">
      <w:pPr>
        <w:pStyle w:val="Textoindependiente"/>
        <w:spacing w:before="7"/>
        <w:ind w:right="-28"/>
        <w:rPr>
          <w:rFonts w:ascii="Arial" w:hAnsi="Arial" w:cs="Arial"/>
          <w:color w:val="000000" w:themeColor="text1"/>
          <w:sz w:val="28"/>
          <w:szCs w:val="28"/>
        </w:rPr>
      </w:pPr>
    </w:p>
    <w:p w14:paraId="4BBD3411" w14:textId="77777777" w:rsidR="009C34A8" w:rsidRPr="00935315" w:rsidRDefault="009C34A8" w:rsidP="00E85AB3">
      <w:pPr>
        <w:pStyle w:val="Textoindependiente"/>
        <w:spacing w:before="7"/>
        <w:ind w:right="-28"/>
        <w:rPr>
          <w:rFonts w:ascii="Arial" w:hAnsi="Arial" w:cs="Arial"/>
          <w:color w:val="000000" w:themeColor="text1"/>
          <w:sz w:val="28"/>
          <w:szCs w:val="28"/>
        </w:rPr>
      </w:pPr>
    </w:p>
    <w:p w14:paraId="06F677DE" w14:textId="77777777" w:rsidR="00AD26CC" w:rsidRPr="00935315" w:rsidRDefault="00C95724" w:rsidP="0001458D">
      <w:pPr>
        <w:pStyle w:val="Textoindependiente"/>
        <w:spacing w:before="4"/>
        <w:ind w:left="802" w:right="-28"/>
        <w:rPr>
          <w:rFonts w:ascii="Arial" w:eastAsia="Arial" w:hAnsi="Arial" w:cs="Arial"/>
          <w:b/>
          <w:bCs/>
          <w:color w:val="000000" w:themeColor="text1"/>
          <w:w w:val="80"/>
          <w:sz w:val="24"/>
          <w:szCs w:val="24"/>
        </w:rPr>
      </w:pPr>
      <w:r w:rsidRPr="00935315">
        <w:rPr>
          <w:rFonts w:ascii="Arial" w:eastAsia="Arial" w:hAnsi="Arial" w:cs="Arial"/>
          <w:b/>
          <w:bCs/>
          <w:color w:val="000000" w:themeColor="text1"/>
          <w:w w:val="80"/>
          <w:sz w:val="24"/>
          <w:szCs w:val="24"/>
        </w:rPr>
        <w:t>10.1</w:t>
      </w:r>
      <w:r w:rsidR="0001458D" w:rsidRPr="00935315">
        <w:rPr>
          <w:rFonts w:ascii="Arial" w:eastAsia="Arial" w:hAnsi="Arial" w:cs="Arial"/>
          <w:b/>
          <w:bCs/>
          <w:color w:val="000000" w:themeColor="text1"/>
          <w:w w:val="80"/>
          <w:sz w:val="24"/>
          <w:szCs w:val="24"/>
        </w:rPr>
        <w:t xml:space="preserve"> </w:t>
      </w:r>
      <w:r w:rsidR="001131E5" w:rsidRPr="00935315">
        <w:rPr>
          <w:rFonts w:ascii="Arial" w:eastAsia="Arial" w:hAnsi="Arial" w:cs="Arial"/>
          <w:b/>
          <w:bCs/>
          <w:color w:val="000000" w:themeColor="text1"/>
          <w:w w:val="80"/>
          <w:sz w:val="24"/>
          <w:szCs w:val="24"/>
        </w:rPr>
        <w:t>PLAN DE CONTINGENCIA</w:t>
      </w:r>
      <w:r w:rsidR="00DB6D29" w:rsidRPr="00935315">
        <w:rPr>
          <w:rFonts w:ascii="Arial" w:eastAsia="Arial" w:hAnsi="Arial" w:cs="Arial"/>
          <w:b/>
          <w:bCs/>
          <w:color w:val="000000" w:themeColor="text1"/>
          <w:w w:val="80"/>
          <w:sz w:val="24"/>
          <w:szCs w:val="24"/>
        </w:rPr>
        <w:t xml:space="preserve"> </w:t>
      </w:r>
    </w:p>
    <w:p w14:paraId="3160C9E9" w14:textId="77777777" w:rsidR="001131E5" w:rsidRPr="00935315" w:rsidRDefault="001131E5" w:rsidP="00E85AB3">
      <w:pPr>
        <w:pStyle w:val="Textoindependiente"/>
        <w:spacing w:before="4"/>
        <w:ind w:right="-28"/>
        <w:rPr>
          <w:rFonts w:ascii="Arial" w:hAnsi="Arial" w:cs="Arial"/>
          <w:b/>
          <w:color w:val="000000" w:themeColor="text1"/>
          <w:sz w:val="24"/>
          <w:szCs w:val="24"/>
        </w:rPr>
      </w:pPr>
    </w:p>
    <w:p w14:paraId="692EC104" w14:textId="77777777" w:rsidR="001131E5" w:rsidRPr="00935315" w:rsidRDefault="001131E5" w:rsidP="00C43578">
      <w:pPr>
        <w:pStyle w:val="Prrafodelista"/>
        <w:tabs>
          <w:tab w:val="left" w:pos="803"/>
        </w:tabs>
        <w:spacing w:line="271" w:lineRule="auto"/>
        <w:ind w:left="802" w:right="-28" w:firstLine="0"/>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La Cárcel Distrital, de acuerdo con la política nacional de Gestión del Riesgo de Desastres – Ley 1523 de 2012, Decreto 2157 de 2017 y Decreto 1072 de 2015 establece el proceso para la elaboración del Plan de contingencia, que es el instrumento mediante el cual el oferente identifica, prioriza, formula, programa y hace seguimiento a las acciones necesarias para conocer y reducir las condiciones de riesgo (actuales y futuras) de sus instalaciones y de aquellas condiciones derivadas de las actividades de operación que pueden generar daños o alteración en la prestación del servicio, de igual manera dar respuesta a las amenazas que puedan presentarse, permitiendo la articulación con los sistemas de gestión de las diferentes entidades que intervienen.</w:t>
      </w:r>
    </w:p>
    <w:p w14:paraId="150B49C5" w14:textId="20912913" w:rsidR="007E0C29" w:rsidRPr="00935315" w:rsidRDefault="007E0C29" w:rsidP="00D843AC">
      <w:pPr>
        <w:pStyle w:val="Ttulo1"/>
        <w:ind w:left="0" w:right="-28" w:firstLine="0"/>
        <w:rPr>
          <w:color w:val="000000" w:themeColor="text1"/>
          <w:w w:val="90"/>
          <w:sz w:val="24"/>
          <w:szCs w:val="24"/>
        </w:rPr>
      </w:pPr>
    </w:p>
    <w:p w14:paraId="08C08D98" w14:textId="4F793F93" w:rsidR="001131E5" w:rsidRPr="00935315" w:rsidRDefault="001131E5" w:rsidP="00E85AB3">
      <w:pPr>
        <w:pStyle w:val="Ttulo1"/>
        <w:ind w:left="682" w:right="-28" w:firstLine="0"/>
        <w:rPr>
          <w:color w:val="000000" w:themeColor="text1"/>
          <w:sz w:val="24"/>
          <w:szCs w:val="24"/>
        </w:rPr>
      </w:pPr>
      <w:r w:rsidRPr="00935315">
        <w:rPr>
          <w:color w:val="000000" w:themeColor="text1"/>
          <w:w w:val="90"/>
          <w:sz w:val="24"/>
          <w:szCs w:val="24"/>
        </w:rPr>
        <w:t>OBJETIVO</w:t>
      </w:r>
    </w:p>
    <w:p w14:paraId="5E04A41C" w14:textId="77777777" w:rsidR="001131E5" w:rsidRPr="00935315" w:rsidRDefault="001131E5" w:rsidP="00E85AB3">
      <w:pPr>
        <w:ind w:right="-28"/>
        <w:rPr>
          <w:rFonts w:ascii="Arial" w:hAnsi="Arial" w:cs="Arial"/>
          <w:color w:val="000000" w:themeColor="text1"/>
          <w:sz w:val="24"/>
          <w:szCs w:val="24"/>
        </w:rPr>
      </w:pPr>
    </w:p>
    <w:p w14:paraId="205653B8" w14:textId="6362D5E7" w:rsidR="0001458D" w:rsidRPr="00935315" w:rsidRDefault="001131E5" w:rsidP="00583D45">
      <w:pPr>
        <w:pStyle w:val="Textoindependiente"/>
        <w:spacing w:before="101" w:line="259"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Establecer los lineamientos para la planeación e implementación</w:t>
      </w:r>
      <w:r w:rsidR="00C87564" w:rsidRPr="00935315">
        <w:rPr>
          <w:rFonts w:ascii="Arial" w:hAnsi="Arial" w:cs="Arial"/>
          <w:color w:val="000000" w:themeColor="text1"/>
          <w:w w:val="85"/>
          <w:sz w:val="24"/>
          <w:szCs w:val="24"/>
        </w:rPr>
        <w:t xml:space="preserve"> de las medidas requeridas</w:t>
      </w:r>
      <w:r w:rsidRPr="00935315">
        <w:rPr>
          <w:rFonts w:ascii="Arial" w:hAnsi="Arial" w:cs="Arial"/>
          <w:color w:val="000000" w:themeColor="text1"/>
          <w:w w:val="85"/>
          <w:sz w:val="24"/>
          <w:szCs w:val="24"/>
        </w:rPr>
        <w:t xml:space="preserve"> </w:t>
      </w:r>
      <w:r w:rsidR="001C6CE5" w:rsidRPr="00935315">
        <w:rPr>
          <w:rFonts w:ascii="Arial" w:hAnsi="Arial" w:cs="Arial"/>
          <w:color w:val="000000" w:themeColor="text1"/>
          <w:w w:val="85"/>
          <w:sz w:val="24"/>
          <w:szCs w:val="24"/>
        </w:rPr>
        <w:t>para la atención</w:t>
      </w:r>
      <w:r w:rsidR="00C87564" w:rsidRPr="00935315">
        <w:rPr>
          <w:rFonts w:ascii="Arial" w:hAnsi="Arial" w:cs="Arial"/>
          <w:color w:val="000000" w:themeColor="text1"/>
          <w:w w:val="85"/>
          <w:sz w:val="24"/>
          <w:szCs w:val="24"/>
        </w:rPr>
        <w:t xml:space="preserve"> de</w:t>
      </w:r>
      <w:r w:rsidR="001C6CE5" w:rsidRPr="00935315">
        <w:rPr>
          <w:rFonts w:ascii="Arial" w:hAnsi="Arial" w:cs="Arial"/>
          <w:color w:val="000000" w:themeColor="text1"/>
          <w:w w:val="85"/>
          <w:sz w:val="24"/>
          <w:szCs w:val="24"/>
        </w:rPr>
        <w:t xml:space="preserve"> </w:t>
      </w:r>
      <w:r w:rsidRPr="00935315">
        <w:rPr>
          <w:rFonts w:ascii="Arial" w:hAnsi="Arial" w:cs="Arial"/>
          <w:color w:val="000000" w:themeColor="text1"/>
          <w:w w:val="85"/>
          <w:sz w:val="24"/>
          <w:szCs w:val="24"/>
        </w:rPr>
        <w:t>contingencia</w:t>
      </w:r>
      <w:r w:rsidR="00C87564" w:rsidRPr="00935315">
        <w:rPr>
          <w:rFonts w:ascii="Arial" w:hAnsi="Arial" w:cs="Arial"/>
          <w:color w:val="000000" w:themeColor="text1"/>
          <w:w w:val="85"/>
          <w:sz w:val="24"/>
          <w:szCs w:val="24"/>
        </w:rPr>
        <w:t>s</w:t>
      </w:r>
      <w:r w:rsidR="001C6CE5" w:rsidRPr="00935315">
        <w:rPr>
          <w:rFonts w:ascii="Arial" w:hAnsi="Arial" w:cs="Arial"/>
          <w:color w:val="000000" w:themeColor="text1"/>
          <w:w w:val="85"/>
          <w:sz w:val="24"/>
          <w:szCs w:val="24"/>
        </w:rPr>
        <w:t>,</w:t>
      </w:r>
      <w:r w:rsidRPr="00935315">
        <w:rPr>
          <w:rFonts w:ascii="Arial" w:hAnsi="Arial" w:cs="Arial"/>
          <w:color w:val="000000" w:themeColor="text1"/>
          <w:w w:val="85"/>
          <w:sz w:val="24"/>
          <w:szCs w:val="24"/>
        </w:rPr>
        <w:t xml:space="preserve"> que permita</w:t>
      </w:r>
      <w:r w:rsidR="00C87564" w:rsidRPr="00935315">
        <w:rPr>
          <w:rFonts w:ascii="Arial" w:hAnsi="Arial" w:cs="Arial"/>
          <w:color w:val="000000" w:themeColor="text1"/>
          <w:w w:val="85"/>
          <w:sz w:val="24"/>
          <w:szCs w:val="24"/>
        </w:rPr>
        <w:t>n garantizar la continuidad en</w:t>
      </w:r>
      <w:r w:rsidRPr="00935315">
        <w:rPr>
          <w:rFonts w:ascii="Arial" w:hAnsi="Arial" w:cs="Arial"/>
          <w:color w:val="000000" w:themeColor="text1"/>
          <w:w w:val="85"/>
          <w:sz w:val="24"/>
          <w:szCs w:val="24"/>
        </w:rPr>
        <w:t xml:space="preserve"> la prestación del servicio de alimentación</w:t>
      </w:r>
      <w:r w:rsidR="001C6CE5" w:rsidRPr="00935315">
        <w:rPr>
          <w:rFonts w:ascii="Arial" w:hAnsi="Arial" w:cs="Arial"/>
          <w:color w:val="000000" w:themeColor="text1"/>
          <w:w w:val="85"/>
          <w:sz w:val="24"/>
          <w:szCs w:val="24"/>
        </w:rPr>
        <w:t xml:space="preserve"> a las persona</w:t>
      </w:r>
      <w:r w:rsidR="00C87564" w:rsidRPr="00935315">
        <w:rPr>
          <w:rFonts w:ascii="Arial" w:hAnsi="Arial" w:cs="Arial"/>
          <w:color w:val="000000" w:themeColor="text1"/>
          <w:w w:val="85"/>
          <w:sz w:val="24"/>
          <w:szCs w:val="24"/>
        </w:rPr>
        <w:t>s</w:t>
      </w:r>
      <w:r w:rsidR="001C6CE5" w:rsidRPr="00935315">
        <w:rPr>
          <w:rFonts w:ascii="Arial" w:hAnsi="Arial" w:cs="Arial"/>
          <w:color w:val="000000" w:themeColor="text1"/>
          <w:w w:val="85"/>
          <w:sz w:val="24"/>
          <w:szCs w:val="24"/>
        </w:rPr>
        <w:t xml:space="preserve"> privadas de la libertad (PPL) </w:t>
      </w:r>
      <w:r w:rsidR="00EB59AF" w:rsidRPr="00935315">
        <w:rPr>
          <w:rFonts w:ascii="Arial" w:hAnsi="Arial" w:cs="Arial"/>
          <w:color w:val="000000" w:themeColor="text1"/>
          <w:w w:val="85"/>
          <w:sz w:val="24"/>
          <w:szCs w:val="24"/>
        </w:rPr>
        <w:t>desde el exterior de las instalaciones de la cárcel, ante la ocurrencia de eventos que impidan la</w:t>
      </w:r>
      <w:r w:rsidR="00C87564" w:rsidRPr="00935315">
        <w:rPr>
          <w:rFonts w:ascii="Arial" w:hAnsi="Arial" w:cs="Arial"/>
          <w:color w:val="000000" w:themeColor="text1"/>
          <w:w w:val="85"/>
          <w:sz w:val="24"/>
          <w:szCs w:val="24"/>
        </w:rPr>
        <w:t xml:space="preserve"> normal</w:t>
      </w:r>
      <w:r w:rsidR="00EB59AF" w:rsidRPr="00935315">
        <w:rPr>
          <w:rFonts w:ascii="Arial" w:hAnsi="Arial" w:cs="Arial"/>
          <w:color w:val="000000" w:themeColor="text1"/>
          <w:w w:val="85"/>
          <w:sz w:val="24"/>
          <w:szCs w:val="24"/>
        </w:rPr>
        <w:t xml:space="preserve"> prestación del suministro de alimentación, cumpliendo con la calidad, inocuidad y oportunidad establecidas por la entidad.</w:t>
      </w:r>
    </w:p>
    <w:p w14:paraId="6535D0A3" w14:textId="6B930833" w:rsidR="001F4B63" w:rsidRPr="00935315" w:rsidRDefault="001F4B63" w:rsidP="00FB3A24">
      <w:pPr>
        <w:pStyle w:val="Ttulo1"/>
        <w:ind w:left="0" w:right="-28" w:firstLine="0"/>
        <w:rPr>
          <w:color w:val="000000" w:themeColor="text1"/>
          <w:w w:val="80"/>
          <w:sz w:val="24"/>
          <w:szCs w:val="24"/>
        </w:rPr>
      </w:pPr>
    </w:p>
    <w:p w14:paraId="65DF389F" w14:textId="77777777" w:rsidR="001F4B63" w:rsidRPr="00935315" w:rsidRDefault="001F4B63" w:rsidP="00E85AB3">
      <w:pPr>
        <w:pStyle w:val="Ttulo1"/>
        <w:ind w:left="682" w:right="-28" w:firstLine="0"/>
        <w:rPr>
          <w:color w:val="000000" w:themeColor="text1"/>
          <w:w w:val="80"/>
          <w:sz w:val="24"/>
          <w:szCs w:val="24"/>
        </w:rPr>
      </w:pPr>
    </w:p>
    <w:p w14:paraId="1E5CA3FB" w14:textId="757725F0" w:rsidR="001131E5" w:rsidRPr="00935315" w:rsidRDefault="001131E5" w:rsidP="00E85AB3">
      <w:pPr>
        <w:pStyle w:val="Ttulo1"/>
        <w:ind w:left="682" w:right="-28" w:firstLine="0"/>
        <w:rPr>
          <w:color w:val="000000" w:themeColor="text1"/>
          <w:sz w:val="24"/>
          <w:szCs w:val="24"/>
        </w:rPr>
      </w:pPr>
      <w:r w:rsidRPr="00935315">
        <w:rPr>
          <w:color w:val="000000" w:themeColor="text1"/>
          <w:w w:val="80"/>
          <w:sz w:val="24"/>
          <w:szCs w:val="24"/>
        </w:rPr>
        <w:t>PROCESO</w:t>
      </w:r>
      <w:r w:rsidRPr="00935315">
        <w:rPr>
          <w:color w:val="000000" w:themeColor="text1"/>
          <w:spacing w:val="13"/>
          <w:w w:val="80"/>
          <w:sz w:val="24"/>
          <w:szCs w:val="24"/>
        </w:rPr>
        <w:t xml:space="preserve"> </w:t>
      </w:r>
      <w:r w:rsidRPr="00935315">
        <w:rPr>
          <w:color w:val="000000" w:themeColor="text1"/>
          <w:w w:val="80"/>
          <w:sz w:val="24"/>
          <w:szCs w:val="24"/>
        </w:rPr>
        <w:t>PARA</w:t>
      </w:r>
      <w:r w:rsidRPr="00935315">
        <w:rPr>
          <w:color w:val="000000" w:themeColor="text1"/>
          <w:spacing w:val="12"/>
          <w:w w:val="80"/>
          <w:sz w:val="24"/>
          <w:szCs w:val="24"/>
        </w:rPr>
        <w:t xml:space="preserve"> </w:t>
      </w:r>
      <w:r w:rsidRPr="00935315">
        <w:rPr>
          <w:color w:val="000000" w:themeColor="text1"/>
          <w:w w:val="80"/>
          <w:sz w:val="24"/>
          <w:szCs w:val="24"/>
        </w:rPr>
        <w:t>LA</w:t>
      </w:r>
      <w:r w:rsidRPr="00935315">
        <w:rPr>
          <w:color w:val="000000" w:themeColor="text1"/>
          <w:spacing w:val="11"/>
          <w:w w:val="80"/>
          <w:sz w:val="24"/>
          <w:szCs w:val="24"/>
        </w:rPr>
        <w:t xml:space="preserve"> </w:t>
      </w:r>
      <w:r w:rsidRPr="00935315">
        <w:rPr>
          <w:color w:val="000000" w:themeColor="text1"/>
          <w:w w:val="80"/>
          <w:sz w:val="24"/>
          <w:szCs w:val="24"/>
        </w:rPr>
        <w:t>GESTIÓN</w:t>
      </w:r>
      <w:r w:rsidRPr="00935315">
        <w:rPr>
          <w:color w:val="000000" w:themeColor="text1"/>
          <w:spacing w:val="13"/>
          <w:w w:val="80"/>
          <w:sz w:val="24"/>
          <w:szCs w:val="24"/>
        </w:rPr>
        <w:t xml:space="preserve"> </w:t>
      </w:r>
      <w:r w:rsidRPr="00935315">
        <w:rPr>
          <w:color w:val="000000" w:themeColor="text1"/>
          <w:w w:val="80"/>
          <w:sz w:val="24"/>
          <w:szCs w:val="24"/>
        </w:rPr>
        <w:t>DEL</w:t>
      </w:r>
      <w:r w:rsidRPr="00935315">
        <w:rPr>
          <w:color w:val="000000" w:themeColor="text1"/>
          <w:spacing w:val="14"/>
          <w:w w:val="80"/>
          <w:sz w:val="24"/>
          <w:szCs w:val="24"/>
        </w:rPr>
        <w:t xml:space="preserve"> </w:t>
      </w:r>
      <w:r w:rsidRPr="00935315">
        <w:rPr>
          <w:color w:val="000000" w:themeColor="text1"/>
          <w:w w:val="80"/>
          <w:sz w:val="24"/>
          <w:szCs w:val="24"/>
        </w:rPr>
        <w:t>RIESGO</w:t>
      </w:r>
    </w:p>
    <w:p w14:paraId="630B8423" w14:textId="77777777" w:rsidR="001131E5" w:rsidRPr="00935315" w:rsidRDefault="001131E5" w:rsidP="00E85AB3">
      <w:pPr>
        <w:pStyle w:val="Textoindependiente"/>
        <w:ind w:right="-28"/>
        <w:rPr>
          <w:rFonts w:ascii="Arial" w:hAnsi="Arial" w:cs="Arial"/>
          <w:b/>
          <w:color w:val="000000" w:themeColor="text1"/>
          <w:sz w:val="24"/>
          <w:szCs w:val="24"/>
        </w:rPr>
      </w:pPr>
    </w:p>
    <w:p w14:paraId="4BD91625" w14:textId="5128FF3C" w:rsidR="001131E5" w:rsidRPr="00935315" w:rsidRDefault="001131E5" w:rsidP="00E85AB3">
      <w:pPr>
        <w:pStyle w:val="Textoindependiente"/>
        <w:spacing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En</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cumplimiento</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esta</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responsabilidad,</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el</w:t>
      </w:r>
      <w:r w:rsidRPr="00935315">
        <w:rPr>
          <w:rFonts w:ascii="Arial" w:hAnsi="Arial" w:cs="Arial"/>
          <w:color w:val="000000" w:themeColor="text1"/>
          <w:spacing w:val="8"/>
          <w:w w:val="80"/>
          <w:sz w:val="24"/>
          <w:szCs w:val="24"/>
        </w:rPr>
        <w:t xml:space="preserve"> </w:t>
      </w:r>
      <w:r w:rsidR="00C43578" w:rsidRPr="00935315">
        <w:rPr>
          <w:rFonts w:ascii="Arial" w:hAnsi="Arial" w:cs="Arial"/>
          <w:color w:val="000000" w:themeColor="text1"/>
          <w:w w:val="80"/>
          <w:sz w:val="24"/>
          <w:szCs w:val="24"/>
        </w:rPr>
        <w:t>contratista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debe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desarrollar</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los</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procesos</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gestión</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4"/>
          <w:w w:val="80"/>
          <w:sz w:val="24"/>
          <w:szCs w:val="24"/>
        </w:rPr>
        <w:t xml:space="preserve"> </w:t>
      </w:r>
      <w:r w:rsidRPr="00935315">
        <w:rPr>
          <w:rFonts w:ascii="Arial" w:hAnsi="Arial" w:cs="Arial"/>
          <w:color w:val="000000" w:themeColor="text1"/>
          <w:w w:val="80"/>
          <w:sz w:val="24"/>
          <w:szCs w:val="24"/>
        </w:rPr>
        <w:t>riesgo</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el desarrollo de la ejecución del contrato para el suministro de alimentación por el sistema de ración a la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90"/>
          <w:sz w:val="24"/>
          <w:szCs w:val="24"/>
        </w:rPr>
        <w:t>población</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privada</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6"/>
          <w:w w:val="90"/>
          <w:sz w:val="24"/>
          <w:szCs w:val="24"/>
        </w:rPr>
        <w:t xml:space="preserve"> </w:t>
      </w:r>
      <w:r w:rsidRPr="00935315">
        <w:rPr>
          <w:rFonts w:ascii="Arial" w:hAnsi="Arial" w:cs="Arial"/>
          <w:color w:val="000000" w:themeColor="text1"/>
          <w:w w:val="90"/>
          <w:sz w:val="24"/>
          <w:szCs w:val="24"/>
        </w:rPr>
        <w:t>la</w:t>
      </w:r>
      <w:r w:rsidRPr="00935315">
        <w:rPr>
          <w:rFonts w:ascii="Arial" w:hAnsi="Arial" w:cs="Arial"/>
          <w:color w:val="000000" w:themeColor="text1"/>
          <w:spacing w:val="-4"/>
          <w:w w:val="90"/>
          <w:sz w:val="24"/>
          <w:szCs w:val="24"/>
        </w:rPr>
        <w:t xml:space="preserve"> </w:t>
      </w:r>
      <w:r w:rsidRPr="00935315">
        <w:rPr>
          <w:rFonts w:ascii="Arial" w:hAnsi="Arial" w:cs="Arial"/>
          <w:color w:val="000000" w:themeColor="text1"/>
          <w:w w:val="90"/>
          <w:sz w:val="24"/>
          <w:szCs w:val="24"/>
        </w:rPr>
        <w:t>libertad.</w:t>
      </w:r>
    </w:p>
    <w:p w14:paraId="623364B4" w14:textId="77777777" w:rsidR="001131E5" w:rsidRPr="00935315" w:rsidRDefault="001131E5" w:rsidP="00E85AB3">
      <w:pPr>
        <w:pStyle w:val="Textoindependiente"/>
        <w:spacing w:before="4"/>
        <w:ind w:right="-28"/>
        <w:rPr>
          <w:rFonts w:ascii="Arial" w:hAnsi="Arial" w:cs="Arial"/>
          <w:color w:val="000000" w:themeColor="text1"/>
          <w:sz w:val="24"/>
          <w:szCs w:val="24"/>
        </w:rPr>
      </w:pPr>
    </w:p>
    <w:p w14:paraId="0A6B8455" w14:textId="7C9CB5A3" w:rsidR="001131E5" w:rsidRPr="00935315" w:rsidRDefault="001131E5" w:rsidP="001F4B63">
      <w:pPr>
        <w:pStyle w:val="Textoindependiente"/>
        <w:spacing w:line="264" w:lineRule="auto"/>
        <w:ind w:left="682" w:right="-28"/>
        <w:jc w:val="both"/>
        <w:rPr>
          <w:rFonts w:ascii="Arial" w:hAnsi="Arial" w:cs="Arial"/>
          <w:color w:val="000000" w:themeColor="text1"/>
          <w:sz w:val="24"/>
          <w:szCs w:val="24"/>
        </w:rPr>
      </w:pPr>
      <w:r w:rsidRPr="00935315">
        <w:rPr>
          <w:rFonts w:ascii="Arial" w:hAnsi="Arial" w:cs="Arial"/>
          <w:color w:val="000000" w:themeColor="text1"/>
          <w:w w:val="80"/>
          <w:sz w:val="24"/>
          <w:szCs w:val="24"/>
        </w:rPr>
        <w:t>Garantizando</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las</w:t>
      </w:r>
      <w:r w:rsidRPr="00935315">
        <w:rPr>
          <w:rFonts w:ascii="Arial" w:hAnsi="Arial" w:cs="Arial"/>
          <w:color w:val="000000" w:themeColor="text1"/>
          <w:spacing w:val="13"/>
          <w:w w:val="80"/>
          <w:sz w:val="24"/>
          <w:szCs w:val="24"/>
        </w:rPr>
        <w:t xml:space="preserve"> </w:t>
      </w:r>
      <w:r w:rsidRPr="00935315">
        <w:rPr>
          <w:rFonts w:ascii="Arial" w:hAnsi="Arial" w:cs="Arial"/>
          <w:color w:val="000000" w:themeColor="text1"/>
          <w:w w:val="80"/>
          <w:sz w:val="24"/>
          <w:szCs w:val="24"/>
        </w:rPr>
        <w:t>responsabilidades</w:t>
      </w:r>
      <w:r w:rsidRPr="00935315">
        <w:rPr>
          <w:rFonts w:ascii="Arial" w:hAnsi="Arial" w:cs="Arial"/>
          <w:color w:val="000000" w:themeColor="text1"/>
          <w:spacing w:val="11"/>
          <w:w w:val="80"/>
          <w:sz w:val="24"/>
          <w:szCs w:val="24"/>
        </w:rPr>
        <w:t xml:space="preserve"> </w:t>
      </w:r>
      <w:r w:rsidRPr="00935315">
        <w:rPr>
          <w:rFonts w:ascii="Arial" w:hAnsi="Arial" w:cs="Arial"/>
          <w:color w:val="000000" w:themeColor="text1"/>
          <w:w w:val="80"/>
          <w:sz w:val="24"/>
          <w:szCs w:val="24"/>
        </w:rPr>
        <w:t>en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gestión</w:t>
      </w:r>
      <w:r w:rsidRPr="00935315">
        <w:rPr>
          <w:rFonts w:ascii="Arial" w:hAnsi="Arial" w:cs="Arial"/>
          <w:color w:val="000000" w:themeColor="text1"/>
          <w:spacing w:val="12"/>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14"/>
          <w:w w:val="80"/>
          <w:sz w:val="24"/>
          <w:szCs w:val="24"/>
        </w:rPr>
        <w:t xml:space="preserve"> </w:t>
      </w:r>
      <w:r w:rsidRPr="00935315">
        <w:rPr>
          <w:rFonts w:ascii="Arial" w:hAnsi="Arial" w:cs="Arial"/>
          <w:color w:val="000000" w:themeColor="text1"/>
          <w:w w:val="80"/>
          <w:sz w:val="24"/>
          <w:szCs w:val="24"/>
        </w:rPr>
        <w:t>riesgo,</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actuando</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con</w:t>
      </w:r>
      <w:r w:rsidRPr="00935315">
        <w:rPr>
          <w:rFonts w:ascii="Arial" w:hAnsi="Arial" w:cs="Arial"/>
          <w:color w:val="000000" w:themeColor="text1"/>
          <w:spacing w:val="9"/>
          <w:w w:val="80"/>
          <w:sz w:val="24"/>
          <w:szCs w:val="24"/>
        </w:rPr>
        <w:t xml:space="preserve"> </w:t>
      </w:r>
      <w:r w:rsidRPr="00935315">
        <w:rPr>
          <w:rFonts w:ascii="Arial" w:hAnsi="Arial" w:cs="Arial"/>
          <w:color w:val="000000" w:themeColor="text1"/>
          <w:w w:val="80"/>
          <w:sz w:val="24"/>
          <w:szCs w:val="24"/>
        </w:rPr>
        <w:t>precaución,</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solidaridad,</w:t>
      </w:r>
      <w:r w:rsidRPr="00935315">
        <w:rPr>
          <w:rFonts w:ascii="Arial" w:hAnsi="Arial" w:cs="Arial"/>
          <w:color w:val="000000" w:themeColor="text1"/>
          <w:spacing w:val="10"/>
          <w:w w:val="80"/>
          <w:sz w:val="24"/>
          <w:szCs w:val="24"/>
        </w:rPr>
        <w:t xml:space="preserve"> </w:t>
      </w:r>
      <w:r w:rsidRPr="00935315">
        <w:rPr>
          <w:rFonts w:ascii="Arial" w:hAnsi="Arial" w:cs="Arial"/>
          <w:color w:val="000000" w:themeColor="text1"/>
          <w:w w:val="80"/>
          <w:sz w:val="24"/>
          <w:szCs w:val="24"/>
        </w:rPr>
        <w:t>protección</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90"/>
          <w:sz w:val="24"/>
          <w:szCs w:val="24"/>
        </w:rPr>
        <w:t>de</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las</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personas</w:t>
      </w:r>
      <w:r w:rsidRPr="00935315">
        <w:rPr>
          <w:rFonts w:ascii="Arial" w:hAnsi="Arial" w:cs="Arial"/>
          <w:color w:val="000000" w:themeColor="text1"/>
          <w:spacing w:val="-8"/>
          <w:w w:val="90"/>
          <w:sz w:val="24"/>
          <w:szCs w:val="24"/>
        </w:rPr>
        <w:t xml:space="preserve"> </w:t>
      </w:r>
      <w:r w:rsidRPr="00935315">
        <w:rPr>
          <w:rFonts w:ascii="Arial" w:hAnsi="Arial" w:cs="Arial"/>
          <w:color w:val="000000" w:themeColor="text1"/>
          <w:w w:val="90"/>
          <w:sz w:val="24"/>
          <w:szCs w:val="24"/>
        </w:rPr>
        <w:t>y</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bienes</w:t>
      </w:r>
      <w:r w:rsidRPr="00935315">
        <w:rPr>
          <w:rFonts w:ascii="Arial" w:hAnsi="Arial" w:cs="Arial"/>
          <w:color w:val="000000" w:themeColor="text1"/>
          <w:spacing w:val="-8"/>
          <w:w w:val="90"/>
          <w:sz w:val="24"/>
          <w:szCs w:val="24"/>
        </w:rPr>
        <w:t xml:space="preserve"> </w:t>
      </w:r>
      <w:r w:rsidRPr="00935315">
        <w:rPr>
          <w:rFonts w:ascii="Arial" w:hAnsi="Arial" w:cs="Arial"/>
          <w:color w:val="000000" w:themeColor="text1"/>
          <w:w w:val="90"/>
          <w:sz w:val="24"/>
          <w:szCs w:val="24"/>
        </w:rPr>
        <w:t>dispuestos</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para</w:t>
      </w:r>
      <w:r w:rsidRPr="00935315">
        <w:rPr>
          <w:rFonts w:ascii="Arial" w:hAnsi="Arial" w:cs="Arial"/>
          <w:color w:val="000000" w:themeColor="text1"/>
          <w:spacing w:val="-7"/>
          <w:w w:val="90"/>
          <w:sz w:val="24"/>
          <w:szCs w:val="24"/>
        </w:rPr>
        <w:t xml:space="preserve"> </w:t>
      </w:r>
      <w:r w:rsidRPr="00935315">
        <w:rPr>
          <w:rFonts w:ascii="Arial" w:hAnsi="Arial" w:cs="Arial"/>
          <w:color w:val="000000" w:themeColor="text1"/>
          <w:w w:val="90"/>
          <w:sz w:val="24"/>
          <w:szCs w:val="24"/>
        </w:rPr>
        <w:t>tal</w:t>
      </w:r>
      <w:r w:rsidRPr="00935315">
        <w:rPr>
          <w:rFonts w:ascii="Arial" w:hAnsi="Arial" w:cs="Arial"/>
          <w:color w:val="000000" w:themeColor="text1"/>
          <w:spacing w:val="-5"/>
          <w:w w:val="90"/>
          <w:sz w:val="24"/>
          <w:szCs w:val="24"/>
        </w:rPr>
        <w:t xml:space="preserve"> </w:t>
      </w:r>
      <w:r w:rsidRPr="00935315">
        <w:rPr>
          <w:rFonts w:ascii="Arial" w:hAnsi="Arial" w:cs="Arial"/>
          <w:color w:val="000000" w:themeColor="text1"/>
          <w:w w:val="90"/>
          <w:sz w:val="24"/>
          <w:szCs w:val="24"/>
        </w:rPr>
        <w:t>fin.</w:t>
      </w:r>
    </w:p>
    <w:p w14:paraId="35F9FA2D" w14:textId="77777777" w:rsidR="00470D40" w:rsidRPr="00935315" w:rsidRDefault="00470D40" w:rsidP="00E85AB3">
      <w:pPr>
        <w:pStyle w:val="Textoindependiente"/>
        <w:spacing w:before="7"/>
        <w:ind w:right="-28"/>
        <w:rPr>
          <w:rFonts w:ascii="Arial" w:hAnsi="Arial" w:cs="Arial"/>
          <w:color w:val="000000" w:themeColor="text1"/>
          <w:sz w:val="24"/>
          <w:szCs w:val="24"/>
        </w:rPr>
      </w:pPr>
    </w:p>
    <w:p w14:paraId="59C05FDC" w14:textId="77777777" w:rsidR="001131E5" w:rsidRPr="00935315" w:rsidRDefault="001131E5" w:rsidP="000F6C19">
      <w:pPr>
        <w:pStyle w:val="Ttulo1"/>
        <w:numPr>
          <w:ilvl w:val="0"/>
          <w:numId w:val="13"/>
        </w:numPr>
        <w:tabs>
          <w:tab w:val="left" w:pos="1401"/>
          <w:tab w:val="left" w:pos="1402"/>
        </w:tabs>
        <w:ind w:right="-28" w:hanging="361"/>
        <w:rPr>
          <w:color w:val="000000" w:themeColor="text1"/>
          <w:sz w:val="24"/>
          <w:szCs w:val="24"/>
        </w:rPr>
      </w:pPr>
      <w:r w:rsidRPr="00935315">
        <w:rPr>
          <w:color w:val="000000" w:themeColor="text1"/>
          <w:w w:val="80"/>
          <w:sz w:val="24"/>
          <w:szCs w:val="24"/>
        </w:rPr>
        <w:t>Conocimiento</w:t>
      </w:r>
      <w:r w:rsidRPr="00935315">
        <w:rPr>
          <w:color w:val="000000" w:themeColor="text1"/>
          <w:spacing w:val="12"/>
          <w:w w:val="80"/>
          <w:sz w:val="24"/>
          <w:szCs w:val="24"/>
        </w:rPr>
        <w:t xml:space="preserve"> </w:t>
      </w:r>
      <w:r w:rsidRPr="00935315">
        <w:rPr>
          <w:color w:val="000000" w:themeColor="text1"/>
          <w:w w:val="80"/>
          <w:sz w:val="24"/>
          <w:szCs w:val="24"/>
        </w:rPr>
        <w:t>del</w:t>
      </w:r>
      <w:r w:rsidRPr="00935315">
        <w:rPr>
          <w:color w:val="000000" w:themeColor="text1"/>
          <w:spacing w:val="12"/>
          <w:w w:val="80"/>
          <w:sz w:val="24"/>
          <w:szCs w:val="24"/>
        </w:rPr>
        <w:t xml:space="preserve"> </w:t>
      </w:r>
      <w:r w:rsidRPr="00935315">
        <w:rPr>
          <w:color w:val="000000" w:themeColor="text1"/>
          <w:w w:val="80"/>
          <w:sz w:val="24"/>
          <w:szCs w:val="24"/>
        </w:rPr>
        <w:t>riesgo</w:t>
      </w:r>
    </w:p>
    <w:p w14:paraId="442A507D" w14:textId="77777777" w:rsidR="001131E5" w:rsidRPr="00935315" w:rsidRDefault="001131E5" w:rsidP="00E85AB3">
      <w:pPr>
        <w:pStyle w:val="Textoindependiente"/>
        <w:spacing w:before="10"/>
        <w:ind w:right="-28"/>
        <w:rPr>
          <w:rFonts w:ascii="Arial" w:hAnsi="Arial" w:cs="Arial"/>
          <w:b/>
          <w:color w:val="000000" w:themeColor="text1"/>
          <w:sz w:val="24"/>
          <w:szCs w:val="24"/>
        </w:rPr>
      </w:pPr>
    </w:p>
    <w:p w14:paraId="265EB5E3" w14:textId="3FD28A2B" w:rsidR="001131E5" w:rsidRPr="00935315" w:rsidRDefault="001131E5" w:rsidP="008C10A2">
      <w:pPr>
        <w:pStyle w:val="Prrafodelista"/>
        <w:tabs>
          <w:tab w:val="left" w:pos="803"/>
        </w:tabs>
        <w:spacing w:line="271" w:lineRule="auto"/>
        <w:ind w:left="802" w:right="-28" w:firstLine="0"/>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En este proceso el oferente identificará los escenarios de riesgo, su análisis y evaluación, realizará monitoreo y seguimiento del riesgo y sus componentes, establecerá comunicación efectiva y a conciencia para promover la reducción del riesgo y el manejo de las contingencias. El análisis y la evaluación de estos, implica la consideración de las causas y fuentes, sus consecuencias y la probabilidad de que dichas consecuencias puedan ocurrir. El modelo empleado por el </w:t>
      </w:r>
      <w:r w:rsidR="00097557" w:rsidRPr="00935315">
        <w:rPr>
          <w:rFonts w:ascii="Arial" w:hAnsi="Arial" w:cs="Arial"/>
          <w:color w:val="000000" w:themeColor="text1"/>
          <w:w w:val="85"/>
          <w:sz w:val="24"/>
          <w:szCs w:val="24"/>
        </w:rPr>
        <w:t>contratista</w:t>
      </w:r>
      <w:r w:rsidRPr="00935315">
        <w:rPr>
          <w:rFonts w:ascii="Arial" w:hAnsi="Arial" w:cs="Arial"/>
          <w:color w:val="000000" w:themeColor="text1"/>
          <w:w w:val="85"/>
          <w:sz w:val="24"/>
          <w:szCs w:val="24"/>
        </w:rPr>
        <w:t xml:space="preserve"> debe relacionar las amenazas y la vulnerabilidad de los procesos, con el fin de determinar los posibles efectos y sus probabilidades.</w:t>
      </w:r>
    </w:p>
    <w:p w14:paraId="1A747D37" w14:textId="77777777" w:rsidR="001131E5" w:rsidRPr="00935315" w:rsidRDefault="001131E5" w:rsidP="00E85AB3">
      <w:pPr>
        <w:pStyle w:val="Textoindependiente"/>
        <w:spacing w:before="8"/>
        <w:ind w:right="-28"/>
        <w:rPr>
          <w:rFonts w:ascii="Arial" w:hAnsi="Arial" w:cs="Arial"/>
          <w:color w:val="000000" w:themeColor="text1"/>
          <w:sz w:val="24"/>
          <w:szCs w:val="24"/>
        </w:rPr>
      </w:pPr>
    </w:p>
    <w:p w14:paraId="01F45FDB" w14:textId="02AE889D" w:rsidR="001131E5" w:rsidRPr="00935315" w:rsidRDefault="001131E5" w:rsidP="00E85AB3">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oferente debe elaborar y entregar una matriz de riesgos, de manera que se identifique la totalidad de las variables del establecimiento; en el caso de presentar una contingencia específica debe entregar el plan de contingencia adaptado a la situación particular adjuntado la matriz de riesgos actualizada a tal evento.</w:t>
      </w:r>
    </w:p>
    <w:p w14:paraId="7CBB9AB7" w14:textId="77777777" w:rsidR="00FB3A24" w:rsidRPr="00935315" w:rsidRDefault="00FB3A24" w:rsidP="00E85AB3">
      <w:pPr>
        <w:pStyle w:val="Textoindependiente"/>
        <w:spacing w:line="261" w:lineRule="auto"/>
        <w:ind w:left="682" w:right="-28"/>
        <w:jc w:val="both"/>
        <w:rPr>
          <w:rFonts w:ascii="Arial" w:hAnsi="Arial" w:cs="Arial"/>
          <w:color w:val="000000" w:themeColor="text1"/>
          <w:w w:val="85"/>
          <w:sz w:val="24"/>
          <w:szCs w:val="24"/>
        </w:rPr>
      </w:pPr>
    </w:p>
    <w:p w14:paraId="170E02DE" w14:textId="77777777" w:rsidR="001131E5" w:rsidRPr="00935315" w:rsidRDefault="001131E5" w:rsidP="00E85AB3">
      <w:pPr>
        <w:pStyle w:val="Textoindependiente"/>
        <w:ind w:right="-28"/>
        <w:rPr>
          <w:rFonts w:ascii="Arial" w:hAnsi="Arial" w:cs="Arial"/>
          <w:color w:val="000000" w:themeColor="text1"/>
          <w:sz w:val="24"/>
          <w:szCs w:val="24"/>
        </w:rPr>
      </w:pPr>
    </w:p>
    <w:p w14:paraId="0F90BBDF" w14:textId="77777777" w:rsidR="001131E5" w:rsidRPr="00935315" w:rsidRDefault="001131E5" w:rsidP="000F6C19">
      <w:pPr>
        <w:pStyle w:val="Ttulo1"/>
        <w:numPr>
          <w:ilvl w:val="0"/>
          <w:numId w:val="13"/>
        </w:numPr>
        <w:tabs>
          <w:tab w:val="left" w:pos="1401"/>
          <w:tab w:val="left" w:pos="1402"/>
        </w:tabs>
        <w:spacing w:before="1"/>
        <w:ind w:right="-28" w:hanging="361"/>
        <w:rPr>
          <w:color w:val="000000" w:themeColor="text1"/>
          <w:sz w:val="24"/>
          <w:szCs w:val="24"/>
        </w:rPr>
      </w:pPr>
      <w:r w:rsidRPr="00935315">
        <w:rPr>
          <w:color w:val="000000" w:themeColor="text1"/>
          <w:w w:val="80"/>
          <w:sz w:val="24"/>
          <w:szCs w:val="24"/>
        </w:rPr>
        <w:t>Reducción</w:t>
      </w:r>
      <w:r w:rsidRPr="00935315">
        <w:rPr>
          <w:color w:val="000000" w:themeColor="text1"/>
          <w:spacing w:val="10"/>
          <w:w w:val="80"/>
          <w:sz w:val="24"/>
          <w:szCs w:val="24"/>
        </w:rPr>
        <w:t xml:space="preserve"> </w:t>
      </w:r>
      <w:r w:rsidRPr="00935315">
        <w:rPr>
          <w:color w:val="000000" w:themeColor="text1"/>
          <w:w w:val="80"/>
          <w:sz w:val="24"/>
          <w:szCs w:val="24"/>
        </w:rPr>
        <w:t>del</w:t>
      </w:r>
      <w:r w:rsidRPr="00935315">
        <w:rPr>
          <w:color w:val="000000" w:themeColor="text1"/>
          <w:spacing w:val="10"/>
          <w:w w:val="80"/>
          <w:sz w:val="24"/>
          <w:szCs w:val="24"/>
        </w:rPr>
        <w:t xml:space="preserve"> </w:t>
      </w:r>
      <w:r w:rsidRPr="00935315">
        <w:rPr>
          <w:color w:val="000000" w:themeColor="text1"/>
          <w:w w:val="80"/>
          <w:sz w:val="24"/>
          <w:szCs w:val="24"/>
        </w:rPr>
        <w:t>riesgo</w:t>
      </w:r>
    </w:p>
    <w:p w14:paraId="3E840D7D" w14:textId="77777777" w:rsidR="001131E5" w:rsidRPr="00935315" w:rsidRDefault="001131E5" w:rsidP="00E85AB3">
      <w:pPr>
        <w:pStyle w:val="Textoindependiente"/>
        <w:spacing w:before="9"/>
        <w:ind w:right="-28"/>
        <w:rPr>
          <w:rFonts w:ascii="Arial" w:hAnsi="Arial" w:cs="Arial"/>
          <w:b/>
          <w:color w:val="000000" w:themeColor="text1"/>
          <w:sz w:val="24"/>
          <w:szCs w:val="24"/>
        </w:rPr>
      </w:pPr>
    </w:p>
    <w:p w14:paraId="6B064614"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En este proceso el oferente deberá mantener el seguimiento y control para determinar las modificaciones o la disminución del riesgo existente (mitigación del riesgo), para evitar nuevos riesgos (prevención del riesgo).</w:t>
      </w:r>
    </w:p>
    <w:p w14:paraId="00CA8318" w14:textId="0B343683" w:rsidR="00986CC2" w:rsidRPr="00935315" w:rsidRDefault="00986CC2" w:rsidP="000C60CB">
      <w:pPr>
        <w:pStyle w:val="Textoindependiente"/>
        <w:spacing w:line="261" w:lineRule="auto"/>
        <w:ind w:right="-28"/>
        <w:jc w:val="both"/>
        <w:rPr>
          <w:rFonts w:ascii="Arial" w:hAnsi="Arial" w:cs="Arial"/>
          <w:color w:val="000000" w:themeColor="text1"/>
          <w:w w:val="85"/>
          <w:sz w:val="24"/>
          <w:szCs w:val="24"/>
        </w:rPr>
      </w:pPr>
    </w:p>
    <w:p w14:paraId="1303767C" w14:textId="4D9D2063" w:rsidR="007E0C29" w:rsidRPr="00935315" w:rsidRDefault="001131E5" w:rsidP="000C60CB">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Las medidas deben ser adoptadas con antelación para reducir la amenaza, la exposición y disminuir la vulnerabilidad de la población privada de la libertad, la prestación del servicio, los bienes, la infraestructura y los recursos empleados. La reducción del riesgo la componen la intervención correctiva del riesgo existente, la intervención prospectiva del nuevo riesgo y la protección financiera.</w:t>
      </w:r>
    </w:p>
    <w:p w14:paraId="78B85104" w14:textId="1745342F" w:rsidR="000C60CB" w:rsidRPr="00935315" w:rsidRDefault="000C60CB" w:rsidP="00D843AC">
      <w:pPr>
        <w:pStyle w:val="Textoindependiente"/>
        <w:spacing w:line="261" w:lineRule="auto"/>
        <w:ind w:right="-28"/>
        <w:jc w:val="both"/>
        <w:rPr>
          <w:rFonts w:ascii="Arial" w:hAnsi="Arial" w:cs="Arial"/>
          <w:color w:val="000000" w:themeColor="text1"/>
          <w:w w:val="85"/>
          <w:sz w:val="24"/>
          <w:szCs w:val="24"/>
        </w:rPr>
      </w:pPr>
    </w:p>
    <w:p w14:paraId="228D5720" w14:textId="77777777" w:rsidR="007E0C29" w:rsidRPr="00935315" w:rsidRDefault="007E0C29" w:rsidP="00E85AB3">
      <w:pPr>
        <w:pStyle w:val="Textoindependiente"/>
        <w:spacing w:before="3"/>
        <w:ind w:right="-28"/>
        <w:rPr>
          <w:rFonts w:ascii="Arial" w:hAnsi="Arial" w:cs="Arial"/>
          <w:color w:val="000000" w:themeColor="text1"/>
          <w:sz w:val="24"/>
          <w:szCs w:val="24"/>
        </w:rPr>
      </w:pPr>
    </w:p>
    <w:p w14:paraId="0DC0A79F" w14:textId="77777777" w:rsidR="001131E5" w:rsidRPr="00935315" w:rsidRDefault="001131E5" w:rsidP="000F6C19">
      <w:pPr>
        <w:pStyle w:val="Ttulo1"/>
        <w:numPr>
          <w:ilvl w:val="0"/>
          <w:numId w:val="13"/>
        </w:numPr>
        <w:tabs>
          <w:tab w:val="left" w:pos="1401"/>
          <w:tab w:val="left" w:pos="1402"/>
        </w:tabs>
        <w:ind w:right="-28" w:hanging="361"/>
        <w:rPr>
          <w:color w:val="000000" w:themeColor="text1"/>
          <w:sz w:val="24"/>
          <w:szCs w:val="24"/>
        </w:rPr>
      </w:pPr>
      <w:r w:rsidRPr="00935315">
        <w:rPr>
          <w:color w:val="000000" w:themeColor="text1"/>
          <w:w w:val="80"/>
          <w:sz w:val="24"/>
          <w:szCs w:val="24"/>
        </w:rPr>
        <w:t>Manejo</w:t>
      </w:r>
      <w:r w:rsidRPr="00935315">
        <w:rPr>
          <w:color w:val="000000" w:themeColor="text1"/>
          <w:spacing w:val="21"/>
          <w:w w:val="80"/>
          <w:sz w:val="24"/>
          <w:szCs w:val="24"/>
        </w:rPr>
        <w:t xml:space="preserve"> </w:t>
      </w:r>
      <w:r w:rsidRPr="00935315">
        <w:rPr>
          <w:color w:val="000000" w:themeColor="text1"/>
          <w:w w:val="80"/>
          <w:sz w:val="24"/>
          <w:szCs w:val="24"/>
        </w:rPr>
        <w:t>de</w:t>
      </w:r>
      <w:r w:rsidRPr="00935315">
        <w:rPr>
          <w:color w:val="000000" w:themeColor="text1"/>
          <w:spacing w:val="18"/>
          <w:w w:val="80"/>
          <w:sz w:val="24"/>
          <w:szCs w:val="24"/>
        </w:rPr>
        <w:t xml:space="preserve"> </w:t>
      </w:r>
      <w:r w:rsidRPr="00935315">
        <w:rPr>
          <w:color w:val="000000" w:themeColor="text1"/>
          <w:w w:val="80"/>
          <w:sz w:val="24"/>
          <w:szCs w:val="24"/>
        </w:rPr>
        <w:t>desastres</w:t>
      </w:r>
    </w:p>
    <w:p w14:paraId="32EB39BB" w14:textId="77777777" w:rsidR="001131E5" w:rsidRPr="00935315" w:rsidRDefault="001131E5" w:rsidP="00E85AB3">
      <w:pPr>
        <w:pStyle w:val="Textoindependiente"/>
        <w:spacing w:before="10"/>
        <w:ind w:right="-28"/>
        <w:rPr>
          <w:rFonts w:ascii="Arial" w:hAnsi="Arial" w:cs="Arial"/>
          <w:b/>
          <w:color w:val="000000" w:themeColor="text1"/>
          <w:sz w:val="24"/>
          <w:szCs w:val="24"/>
        </w:rPr>
      </w:pPr>
    </w:p>
    <w:p w14:paraId="4F1FFC2D" w14:textId="0CBFA2C9" w:rsidR="00EB59AF" w:rsidRPr="00935315" w:rsidRDefault="001131E5" w:rsidP="007E0C29">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En este proceso el oferente presentará la respuesta inmediata a las emergencias, la preparación para la recuperación después de la ocurrencia, la ejecución de esta y la ejecución de la recuperación vinculada a la rehabilitación y reconstrucción de la emergencia.</w:t>
      </w:r>
    </w:p>
    <w:p w14:paraId="2ED4A71A" w14:textId="77777777" w:rsidR="007E0C29" w:rsidRPr="00935315" w:rsidRDefault="007E0C29" w:rsidP="007E0C29">
      <w:pPr>
        <w:pStyle w:val="Textoindependiente"/>
        <w:spacing w:line="261" w:lineRule="auto"/>
        <w:ind w:left="682" w:right="-28"/>
        <w:jc w:val="both"/>
        <w:rPr>
          <w:rFonts w:ascii="Arial" w:hAnsi="Arial" w:cs="Arial"/>
          <w:color w:val="000000" w:themeColor="text1"/>
          <w:w w:val="85"/>
          <w:sz w:val="8"/>
          <w:szCs w:val="8"/>
        </w:rPr>
      </w:pPr>
    </w:p>
    <w:p w14:paraId="1B723109" w14:textId="77777777" w:rsidR="00EB59AF" w:rsidRPr="00935315" w:rsidRDefault="00EB59AF" w:rsidP="00E85AB3">
      <w:pPr>
        <w:pStyle w:val="Ttulo1"/>
        <w:ind w:left="682" w:right="-28" w:firstLine="0"/>
        <w:rPr>
          <w:color w:val="000000" w:themeColor="text1"/>
          <w:w w:val="80"/>
          <w:sz w:val="28"/>
          <w:szCs w:val="28"/>
        </w:rPr>
      </w:pPr>
    </w:p>
    <w:p w14:paraId="221B3312" w14:textId="191A27B6" w:rsidR="001131E5" w:rsidRPr="00935315" w:rsidRDefault="001131E5" w:rsidP="00E85AB3">
      <w:pPr>
        <w:pStyle w:val="Ttulo1"/>
        <w:ind w:left="682" w:right="-28" w:firstLine="0"/>
        <w:rPr>
          <w:color w:val="000000" w:themeColor="text1"/>
          <w:sz w:val="24"/>
          <w:szCs w:val="24"/>
        </w:rPr>
      </w:pPr>
      <w:r w:rsidRPr="00935315">
        <w:rPr>
          <w:color w:val="000000" w:themeColor="text1"/>
          <w:w w:val="80"/>
          <w:sz w:val="24"/>
          <w:szCs w:val="24"/>
        </w:rPr>
        <w:t>GESTIÓN</w:t>
      </w:r>
      <w:r w:rsidRPr="00935315">
        <w:rPr>
          <w:color w:val="000000" w:themeColor="text1"/>
          <w:spacing w:val="14"/>
          <w:w w:val="80"/>
          <w:sz w:val="24"/>
          <w:szCs w:val="24"/>
        </w:rPr>
        <w:t xml:space="preserve"> </w:t>
      </w:r>
      <w:r w:rsidRPr="00935315">
        <w:rPr>
          <w:color w:val="000000" w:themeColor="text1"/>
          <w:w w:val="80"/>
          <w:sz w:val="24"/>
          <w:szCs w:val="24"/>
        </w:rPr>
        <w:t>DEL</w:t>
      </w:r>
      <w:r w:rsidRPr="00935315">
        <w:rPr>
          <w:color w:val="000000" w:themeColor="text1"/>
          <w:spacing w:val="14"/>
          <w:w w:val="80"/>
          <w:sz w:val="24"/>
          <w:szCs w:val="24"/>
        </w:rPr>
        <w:t xml:space="preserve"> </w:t>
      </w:r>
      <w:r w:rsidRPr="00935315">
        <w:rPr>
          <w:color w:val="000000" w:themeColor="text1"/>
          <w:w w:val="80"/>
          <w:sz w:val="24"/>
          <w:szCs w:val="24"/>
        </w:rPr>
        <w:t>PLAN</w:t>
      </w:r>
      <w:r w:rsidRPr="00935315">
        <w:rPr>
          <w:color w:val="000000" w:themeColor="text1"/>
          <w:spacing w:val="13"/>
          <w:w w:val="80"/>
          <w:sz w:val="24"/>
          <w:szCs w:val="24"/>
        </w:rPr>
        <w:t xml:space="preserve"> </w:t>
      </w:r>
      <w:r w:rsidRPr="00935315">
        <w:rPr>
          <w:color w:val="000000" w:themeColor="text1"/>
          <w:w w:val="80"/>
          <w:sz w:val="24"/>
          <w:szCs w:val="24"/>
        </w:rPr>
        <w:t>DE</w:t>
      </w:r>
      <w:r w:rsidRPr="00935315">
        <w:rPr>
          <w:color w:val="000000" w:themeColor="text1"/>
          <w:spacing w:val="13"/>
          <w:w w:val="80"/>
          <w:sz w:val="24"/>
          <w:szCs w:val="24"/>
        </w:rPr>
        <w:t xml:space="preserve"> </w:t>
      </w:r>
      <w:r w:rsidRPr="00935315">
        <w:rPr>
          <w:color w:val="000000" w:themeColor="text1"/>
          <w:w w:val="80"/>
          <w:sz w:val="24"/>
          <w:szCs w:val="24"/>
        </w:rPr>
        <w:t>CONTINGENCIA</w:t>
      </w:r>
    </w:p>
    <w:p w14:paraId="0882FE67" w14:textId="77777777" w:rsidR="001131E5" w:rsidRPr="00935315" w:rsidRDefault="001131E5" w:rsidP="00E85AB3">
      <w:pPr>
        <w:pStyle w:val="Textoindependiente"/>
        <w:spacing w:before="5"/>
        <w:ind w:right="-28"/>
        <w:rPr>
          <w:rFonts w:ascii="Arial" w:hAnsi="Arial" w:cs="Arial"/>
          <w:b/>
          <w:color w:val="000000" w:themeColor="text1"/>
          <w:sz w:val="24"/>
          <w:szCs w:val="24"/>
        </w:rPr>
      </w:pPr>
    </w:p>
    <w:p w14:paraId="24666620"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Planificar: establecer los objetivos y procesos necesarios para obtener los resultados, de conformidad con los requisitos y las políticas de la organización.</w:t>
      </w:r>
    </w:p>
    <w:p w14:paraId="07688FA7"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Hacer: implementar procesos para alcanzar los objetivos.</w:t>
      </w:r>
    </w:p>
    <w:p w14:paraId="515BABB8"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Verificar: realizar seguimiento y medir los procesos y los productos en relación con las políticas, los objetivos y los requisitos, reportando los resultados alcanzados.</w:t>
      </w:r>
    </w:p>
    <w:p w14:paraId="44D79892"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Actuar: realizar acciones para promover la mejora del desempeño de los procesos.</w:t>
      </w:r>
    </w:p>
    <w:p w14:paraId="1E04F401" w14:textId="77777777" w:rsidR="001131E5" w:rsidRPr="00935315" w:rsidRDefault="001131E5" w:rsidP="00E85AB3">
      <w:pPr>
        <w:pStyle w:val="Textoindependiente"/>
        <w:spacing w:before="2"/>
        <w:ind w:right="-28"/>
        <w:rPr>
          <w:rFonts w:ascii="Arial" w:hAnsi="Arial" w:cs="Arial"/>
          <w:color w:val="000000" w:themeColor="text1"/>
          <w:sz w:val="24"/>
          <w:szCs w:val="24"/>
        </w:rPr>
      </w:pPr>
    </w:p>
    <w:p w14:paraId="3BF33DD4" w14:textId="77777777" w:rsidR="001C16FD" w:rsidRPr="00935315" w:rsidRDefault="001C16FD" w:rsidP="00E85AB3">
      <w:pPr>
        <w:pStyle w:val="Ttulo1"/>
        <w:ind w:left="682" w:right="-28" w:firstLine="0"/>
        <w:rPr>
          <w:color w:val="000000" w:themeColor="text1"/>
          <w:w w:val="80"/>
          <w:sz w:val="8"/>
          <w:szCs w:val="8"/>
        </w:rPr>
      </w:pPr>
    </w:p>
    <w:p w14:paraId="3F119178" w14:textId="0E3C5771" w:rsidR="001131E5" w:rsidRPr="00935315" w:rsidRDefault="001131E5" w:rsidP="00E85AB3">
      <w:pPr>
        <w:pStyle w:val="Ttulo1"/>
        <w:ind w:left="682" w:right="-28" w:firstLine="0"/>
        <w:rPr>
          <w:color w:val="000000" w:themeColor="text1"/>
          <w:sz w:val="24"/>
          <w:szCs w:val="24"/>
        </w:rPr>
      </w:pPr>
      <w:r w:rsidRPr="00935315">
        <w:rPr>
          <w:color w:val="000000" w:themeColor="text1"/>
          <w:w w:val="80"/>
          <w:sz w:val="24"/>
          <w:szCs w:val="24"/>
        </w:rPr>
        <w:t>CRITERIOS</w:t>
      </w:r>
      <w:r w:rsidRPr="00935315">
        <w:rPr>
          <w:color w:val="000000" w:themeColor="text1"/>
          <w:spacing w:val="12"/>
          <w:w w:val="80"/>
          <w:sz w:val="24"/>
          <w:szCs w:val="24"/>
        </w:rPr>
        <w:t xml:space="preserve"> </w:t>
      </w:r>
      <w:r w:rsidRPr="00935315">
        <w:rPr>
          <w:color w:val="000000" w:themeColor="text1"/>
          <w:w w:val="80"/>
          <w:sz w:val="24"/>
          <w:szCs w:val="24"/>
        </w:rPr>
        <w:t>DEL</w:t>
      </w:r>
      <w:r w:rsidRPr="00935315">
        <w:rPr>
          <w:color w:val="000000" w:themeColor="text1"/>
          <w:spacing w:val="14"/>
          <w:w w:val="80"/>
          <w:sz w:val="24"/>
          <w:szCs w:val="24"/>
        </w:rPr>
        <w:t xml:space="preserve"> </w:t>
      </w:r>
      <w:r w:rsidRPr="00935315">
        <w:rPr>
          <w:color w:val="000000" w:themeColor="text1"/>
          <w:w w:val="80"/>
          <w:sz w:val="24"/>
          <w:szCs w:val="24"/>
        </w:rPr>
        <w:t>RIESGO</w:t>
      </w:r>
    </w:p>
    <w:p w14:paraId="200690E5"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oferente deberá diseñar la Matriz de Riesgos generales para la prestación del servicio, ajustándose a las necesidades del establecimiento, el cual debe contener como mínimo:</w:t>
      </w:r>
    </w:p>
    <w:p w14:paraId="36F17509"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p>
    <w:p w14:paraId="6823BDEC"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Identificación del riesgo</w:t>
      </w:r>
    </w:p>
    <w:p w14:paraId="3E39F6E7"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Clasificación del riesgo</w:t>
      </w:r>
    </w:p>
    <w:p w14:paraId="50C1D289"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Análisis del riesgo</w:t>
      </w:r>
    </w:p>
    <w:p w14:paraId="36B6AAB6"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Evaluación del riesgo</w:t>
      </w:r>
    </w:p>
    <w:p w14:paraId="18BFD2E6"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Seguimiento y monitoreo del riesgo</w:t>
      </w:r>
    </w:p>
    <w:p w14:paraId="120A7FAC"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Capacidad de respuesta</w:t>
      </w:r>
    </w:p>
    <w:p w14:paraId="6C7A669C" w14:textId="77777777" w:rsidR="00E85AB3" w:rsidRPr="00935315" w:rsidRDefault="00E85AB3" w:rsidP="002A06A2">
      <w:pPr>
        <w:pStyle w:val="Textoindependiente"/>
        <w:tabs>
          <w:tab w:val="left" w:pos="8789"/>
        </w:tabs>
        <w:spacing w:before="8"/>
        <w:rPr>
          <w:rFonts w:ascii="Arial" w:hAnsi="Arial" w:cs="Arial"/>
          <w:color w:val="000000" w:themeColor="text1"/>
          <w:sz w:val="24"/>
          <w:szCs w:val="24"/>
        </w:rPr>
      </w:pPr>
    </w:p>
    <w:p w14:paraId="5C7814A1" w14:textId="6837A86C" w:rsidR="001131E5" w:rsidRPr="00935315" w:rsidRDefault="001131E5" w:rsidP="008C10A2">
      <w:pPr>
        <w:pStyle w:val="Ttulo1"/>
        <w:tabs>
          <w:tab w:val="left" w:pos="1761"/>
          <w:tab w:val="left" w:pos="1762"/>
          <w:tab w:val="left" w:pos="8789"/>
        </w:tabs>
        <w:spacing w:before="1"/>
        <w:rPr>
          <w:color w:val="000000" w:themeColor="text1"/>
          <w:sz w:val="24"/>
          <w:szCs w:val="24"/>
        </w:rPr>
      </w:pPr>
      <w:r w:rsidRPr="00935315">
        <w:rPr>
          <w:color w:val="000000" w:themeColor="text1"/>
          <w:w w:val="80"/>
          <w:sz w:val="24"/>
          <w:szCs w:val="24"/>
        </w:rPr>
        <w:t>FORMULACIÓN</w:t>
      </w:r>
      <w:r w:rsidRPr="00935315">
        <w:rPr>
          <w:color w:val="000000" w:themeColor="text1"/>
          <w:spacing w:val="15"/>
          <w:w w:val="80"/>
          <w:sz w:val="24"/>
          <w:szCs w:val="24"/>
        </w:rPr>
        <w:t xml:space="preserve"> </w:t>
      </w:r>
      <w:r w:rsidRPr="00935315">
        <w:rPr>
          <w:color w:val="000000" w:themeColor="text1"/>
          <w:w w:val="80"/>
          <w:sz w:val="24"/>
          <w:szCs w:val="24"/>
        </w:rPr>
        <w:t>DEL</w:t>
      </w:r>
      <w:r w:rsidRPr="00935315">
        <w:rPr>
          <w:color w:val="000000" w:themeColor="text1"/>
          <w:spacing w:val="18"/>
          <w:w w:val="80"/>
          <w:sz w:val="24"/>
          <w:szCs w:val="24"/>
        </w:rPr>
        <w:t xml:space="preserve"> </w:t>
      </w:r>
      <w:r w:rsidRPr="00935315">
        <w:rPr>
          <w:color w:val="000000" w:themeColor="text1"/>
          <w:w w:val="80"/>
          <w:sz w:val="24"/>
          <w:szCs w:val="24"/>
        </w:rPr>
        <w:t>PLAN</w:t>
      </w:r>
      <w:r w:rsidRPr="00935315">
        <w:rPr>
          <w:color w:val="000000" w:themeColor="text1"/>
          <w:spacing w:val="16"/>
          <w:w w:val="80"/>
          <w:sz w:val="24"/>
          <w:szCs w:val="24"/>
        </w:rPr>
        <w:t xml:space="preserve"> </w:t>
      </w:r>
      <w:r w:rsidRPr="00935315">
        <w:rPr>
          <w:color w:val="000000" w:themeColor="text1"/>
          <w:w w:val="80"/>
          <w:sz w:val="24"/>
          <w:szCs w:val="24"/>
        </w:rPr>
        <w:t>DE</w:t>
      </w:r>
      <w:r w:rsidRPr="00935315">
        <w:rPr>
          <w:color w:val="000000" w:themeColor="text1"/>
          <w:spacing w:val="15"/>
          <w:w w:val="80"/>
          <w:sz w:val="24"/>
          <w:szCs w:val="24"/>
        </w:rPr>
        <w:t xml:space="preserve"> </w:t>
      </w:r>
      <w:r w:rsidRPr="00935315">
        <w:rPr>
          <w:color w:val="000000" w:themeColor="text1"/>
          <w:w w:val="80"/>
          <w:sz w:val="24"/>
          <w:szCs w:val="24"/>
        </w:rPr>
        <w:t>CONTINGENCIA</w:t>
      </w:r>
      <w:r w:rsidRPr="00935315">
        <w:rPr>
          <w:color w:val="000000" w:themeColor="text1"/>
          <w:spacing w:val="16"/>
          <w:w w:val="80"/>
          <w:sz w:val="24"/>
          <w:szCs w:val="24"/>
        </w:rPr>
        <w:t xml:space="preserve"> </w:t>
      </w:r>
      <w:r w:rsidRPr="00935315">
        <w:rPr>
          <w:color w:val="000000" w:themeColor="text1"/>
          <w:w w:val="80"/>
          <w:sz w:val="24"/>
          <w:szCs w:val="24"/>
        </w:rPr>
        <w:t>PARA</w:t>
      </w:r>
      <w:r w:rsidRPr="00935315">
        <w:rPr>
          <w:color w:val="000000" w:themeColor="text1"/>
          <w:spacing w:val="19"/>
          <w:w w:val="80"/>
          <w:sz w:val="24"/>
          <w:szCs w:val="24"/>
        </w:rPr>
        <w:t xml:space="preserve"> </w:t>
      </w:r>
      <w:r w:rsidRPr="00935315">
        <w:rPr>
          <w:color w:val="000000" w:themeColor="text1"/>
          <w:w w:val="80"/>
          <w:sz w:val="24"/>
          <w:szCs w:val="24"/>
        </w:rPr>
        <w:t>SERVICIOS</w:t>
      </w:r>
      <w:r w:rsidRPr="00935315">
        <w:rPr>
          <w:color w:val="000000" w:themeColor="text1"/>
          <w:spacing w:val="20"/>
          <w:w w:val="80"/>
          <w:sz w:val="24"/>
          <w:szCs w:val="24"/>
        </w:rPr>
        <w:t xml:space="preserve"> </w:t>
      </w:r>
      <w:r w:rsidRPr="00935315">
        <w:rPr>
          <w:color w:val="000000" w:themeColor="text1"/>
          <w:w w:val="80"/>
          <w:sz w:val="24"/>
          <w:szCs w:val="24"/>
        </w:rPr>
        <w:t>DE</w:t>
      </w:r>
      <w:r w:rsidRPr="00935315">
        <w:rPr>
          <w:color w:val="000000" w:themeColor="text1"/>
          <w:spacing w:val="16"/>
          <w:w w:val="80"/>
          <w:sz w:val="24"/>
          <w:szCs w:val="24"/>
        </w:rPr>
        <w:t xml:space="preserve"> </w:t>
      </w:r>
      <w:r w:rsidRPr="00935315">
        <w:rPr>
          <w:color w:val="000000" w:themeColor="text1"/>
          <w:w w:val="80"/>
          <w:sz w:val="24"/>
          <w:szCs w:val="24"/>
        </w:rPr>
        <w:t>ALIMENTACIÓN:</w:t>
      </w:r>
    </w:p>
    <w:p w14:paraId="222B88A1" w14:textId="7413F061" w:rsidR="001131E5" w:rsidRPr="00935315" w:rsidRDefault="001131E5" w:rsidP="002A06A2">
      <w:pPr>
        <w:pStyle w:val="Textoindependiente"/>
        <w:tabs>
          <w:tab w:val="left" w:pos="8789"/>
        </w:tabs>
        <w:spacing w:before="6"/>
        <w:rPr>
          <w:rFonts w:ascii="Arial" w:hAnsi="Arial" w:cs="Arial"/>
          <w:b/>
          <w:color w:val="000000" w:themeColor="text1"/>
          <w:sz w:val="24"/>
          <w:szCs w:val="24"/>
        </w:rPr>
      </w:pPr>
    </w:p>
    <w:p w14:paraId="7B254A1F" w14:textId="745A5810"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Para la organización del plan de contingencia se deben establecer los riesgos priorizados de cada proceso y su área de influencia ante cada evento, </w:t>
      </w:r>
      <w:r w:rsidR="00787E6A" w:rsidRPr="00935315">
        <w:rPr>
          <w:rFonts w:ascii="Arial" w:hAnsi="Arial" w:cs="Arial"/>
          <w:color w:val="000000" w:themeColor="text1"/>
          <w:w w:val="85"/>
          <w:sz w:val="24"/>
          <w:szCs w:val="24"/>
        </w:rPr>
        <w:t>teniendo en cuenta</w:t>
      </w:r>
      <w:r w:rsidRPr="00935315">
        <w:rPr>
          <w:rFonts w:ascii="Arial" w:hAnsi="Arial" w:cs="Arial"/>
          <w:color w:val="000000" w:themeColor="text1"/>
          <w:w w:val="85"/>
          <w:sz w:val="24"/>
          <w:szCs w:val="24"/>
        </w:rPr>
        <w:t xml:space="preserve"> los siguientes aspectos generales:</w:t>
      </w:r>
    </w:p>
    <w:p w14:paraId="60998BF5"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p>
    <w:p w14:paraId="7D9B2A37"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Información contractual</w:t>
      </w:r>
    </w:p>
    <w:p w14:paraId="44AF759E"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Introducción</w:t>
      </w:r>
    </w:p>
    <w:p w14:paraId="1A400F22"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Definición de la amenaza</w:t>
      </w:r>
    </w:p>
    <w:p w14:paraId="269151F0"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Justificación</w:t>
      </w:r>
    </w:p>
    <w:p w14:paraId="30011BB6"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Objetivos</w:t>
      </w:r>
    </w:p>
    <w:p w14:paraId="3590DF72"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Antecedentes</w:t>
      </w:r>
    </w:p>
    <w:p w14:paraId="11D8F973"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Diagnóstico</w:t>
      </w:r>
    </w:p>
    <w:p w14:paraId="4BE66CDF"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Matriz de riesgos</w:t>
      </w:r>
    </w:p>
    <w:p w14:paraId="61EB7469"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Capacidad de respuesta</w:t>
      </w:r>
    </w:p>
    <w:p w14:paraId="20DDD256"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Roles y responsabilidades</w:t>
      </w:r>
    </w:p>
    <w:p w14:paraId="78DB002F"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Plan de acción</w:t>
      </w:r>
    </w:p>
    <w:p w14:paraId="04A30E34"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Implementación, evaluación y validación</w:t>
      </w:r>
    </w:p>
    <w:p w14:paraId="7E648F91"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Anexos y formatos</w:t>
      </w:r>
    </w:p>
    <w:p w14:paraId="72E4B418"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Otros que puedan ser requeridos.</w:t>
      </w:r>
    </w:p>
    <w:p w14:paraId="477FA8D0" w14:textId="019C8F68" w:rsidR="007E0C29" w:rsidRPr="00935315" w:rsidRDefault="007E0C29" w:rsidP="00EB59AF">
      <w:pPr>
        <w:pStyle w:val="Textoindependiente"/>
        <w:spacing w:line="261" w:lineRule="auto"/>
        <w:ind w:left="682" w:right="-28"/>
        <w:jc w:val="both"/>
        <w:rPr>
          <w:rFonts w:ascii="Arial" w:hAnsi="Arial" w:cs="Arial"/>
          <w:color w:val="000000" w:themeColor="text1"/>
          <w:w w:val="85"/>
          <w:sz w:val="24"/>
          <w:szCs w:val="24"/>
        </w:rPr>
      </w:pPr>
    </w:p>
    <w:p w14:paraId="40794447" w14:textId="3BBAD226" w:rsidR="001131E5" w:rsidRPr="00935315" w:rsidRDefault="00097557"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contratista</w:t>
      </w:r>
      <w:r w:rsidR="001131E5" w:rsidRPr="00935315">
        <w:rPr>
          <w:rFonts w:ascii="Arial" w:hAnsi="Arial" w:cs="Arial"/>
          <w:color w:val="000000" w:themeColor="text1"/>
          <w:w w:val="85"/>
          <w:sz w:val="24"/>
          <w:szCs w:val="24"/>
        </w:rPr>
        <w:t xml:space="preserve"> debe tener en cuenta que </w:t>
      </w:r>
      <w:r w:rsidR="000D7159" w:rsidRPr="00935315">
        <w:rPr>
          <w:rFonts w:ascii="Arial" w:hAnsi="Arial" w:cs="Arial"/>
          <w:color w:val="000000" w:themeColor="text1"/>
          <w:w w:val="85"/>
          <w:sz w:val="24"/>
          <w:szCs w:val="24"/>
        </w:rPr>
        <w:t>en caso de requerir activar el</w:t>
      </w:r>
      <w:r w:rsidR="001131E5" w:rsidRPr="00935315">
        <w:rPr>
          <w:rFonts w:ascii="Arial" w:hAnsi="Arial" w:cs="Arial"/>
          <w:color w:val="000000" w:themeColor="text1"/>
          <w:w w:val="85"/>
          <w:sz w:val="24"/>
          <w:szCs w:val="24"/>
        </w:rPr>
        <w:t xml:space="preserve"> plan de contingencia debe contemplar</w:t>
      </w:r>
      <w:r w:rsidR="000D7159" w:rsidRPr="00935315">
        <w:rPr>
          <w:rFonts w:ascii="Arial" w:hAnsi="Arial" w:cs="Arial"/>
          <w:color w:val="000000" w:themeColor="text1"/>
          <w:w w:val="85"/>
          <w:sz w:val="24"/>
          <w:szCs w:val="24"/>
        </w:rPr>
        <w:t xml:space="preserve"> el suministro externo de la alimentación a las </w:t>
      </w:r>
      <w:proofErr w:type="spellStart"/>
      <w:r w:rsidR="000D7159" w:rsidRPr="00935315">
        <w:rPr>
          <w:rFonts w:ascii="Arial" w:hAnsi="Arial" w:cs="Arial"/>
          <w:color w:val="000000" w:themeColor="text1"/>
          <w:w w:val="85"/>
          <w:sz w:val="24"/>
          <w:szCs w:val="24"/>
        </w:rPr>
        <w:t>ppl</w:t>
      </w:r>
      <w:proofErr w:type="spellEnd"/>
      <w:r w:rsidR="000D7159" w:rsidRPr="00935315">
        <w:rPr>
          <w:rFonts w:ascii="Arial" w:hAnsi="Arial" w:cs="Arial"/>
          <w:color w:val="000000" w:themeColor="text1"/>
          <w:w w:val="85"/>
          <w:sz w:val="24"/>
          <w:szCs w:val="24"/>
        </w:rPr>
        <w:t xml:space="preserve">, mediante el empleo de una </w:t>
      </w:r>
      <w:r w:rsidR="001131E5" w:rsidRPr="00935315">
        <w:rPr>
          <w:rFonts w:ascii="Arial" w:hAnsi="Arial" w:cs="Arial"/>
          <w:color w:val="000000" w:themeColor="text1"/>
          <w:w w:val="85"/>
          <w:sz w:val="24"/>
          <w:szCs w:val="24"/>
        </w:rPr>
        <w:t>planta</w:t>
      </w:r>
      <w:r w:rsidR="00813FE9" w:rsidRPr="00935315">
        <w:rPr>
          <w:rFonts w:ascii="Arial" w:hAnsi="Arial" w:cs="Arial"/>
          <w:color w:val="000000" w:themeColor="text1"/>
          <w:w w:val="85"/>
          <w:sz w:val="24"/>
          <w:szCs w:val="24"/>
        </w:rPr>
        <w:t xml:space="preserve"> de proceso, centro de prod</w:t>
      </w:r>
      <w:r w:rsidR="007E0C29" w:rsidRPr="00935315">
        <w:rPr>
          <w:rFonts w:ascii="Arial" w:hAnsi="Arial" w:cs="Arial"/>
          <w:color w:val="000000" w:themeColor="text1"/>
          <w:w w:val="85"/>
          <w:sz w:val="24"/>
          <w:szCs w:val="24"/>
        </w:rPr>
        <w:t>ucción, punto operativo externo</w:t>
      </w:r>
      <w:r w:rsidR="00813FE9" w:rsidRPr="00935315">
        <w:rPr>
          <w:rFonts w:ascii="Arial" w:hAnsi="Arial" w:cs="Arial"/>
          <w:color w:val="000000" w:themeColor="text1"/>
          <w:w w:val="85"/>
          <w:sz w:val="24"/>
          <w:szCs w:val="24"/>
        </w:rPr>
        <w:t xml:space="preserve">, </w:t>
      </w:r>
      <w:r w:rsidR="001131E5" w:rsidRPr="00935315">
        <w:rPr>
          <w:rFonts w:ascii="Arial" w:hAnsi="Arial" w:cs="Arial"/>
          <w:color w:val="000000" w:themeColor="text1"/>
          <w:w w:val="85"/>
          <w:sz w:val="24"/>
          <w:szCs w:val="24"/>
        </w:rPr>
        <w:t>lo cual debe estar consignado dentro del documento entregado.</w:t>
      </w:r>
    </w:p>
    <w:p w14:paraId="073D1D7B" w14:textId="77777777" w:rsidR="001131E5" w:rsidRPr="00935315" w:rsidRDefault="001131E5" w:rsidP="00E85AB3">
      <w:pPr>
        <w:pStyle w:val="Textoindependiente"/>
        <w:tabs>
          <w:tab w:val="left" w:pos="8789"/>
        </w:tabs>
        <w:spacing w:before="8"/>
        <w:ind w:right="-28"/>
        <w:rPr>
          <w:rFonts w:ascii="Arial" w:hAnsi="Arial" w:cs="Arial"/>
          <w:color w:val="000000" w:themeColor="text1"/>
          <w:sz w:val="24"/>
          <w:szCs w:val="24"/>
        </w:rPr>
      </w:pPr>
    </w:p>
    <w:p w14:paraId="4EA0A850" w14:textId="77777777" w:rsidR="001131E5" w:rsidRPr="00935315" w:rsidRDefault="001131E5" w:rsidP="00EB59AF">
      <w:pPr>
        <w:pStyle w:val="Textoindependiente"/>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Dentro del plan debe contemplar que en el servicio ya no se cuenta con el apoyo de las personas privadas de la libertad, de ahí la importancia de reemplazar los mismos. Así mismo se deberá dar cumplimiento a las normas establecidas dentro del presente documento para el trasporte de alimentos</w:t>
      </w:r>
    </w:p>
    <w:p w14:paraId="173B8B51" w14:textId="38067A6A" w:rsidR="001F4B63" w:rsidRPr="00935315" w:rsidRDefault="001F4B63" w:rsidP="008C10A2">
      <w:pPr>
        <w:pStyle w:val="Textoindependiente"/>
        <w:spacing w:line="261" w:lineRule="auto"/>
        <w:ind w:right="-28"/>
        <w:jc w:val="both"/>
        <w:rPr>
          <w:rFonts w:ascii="Arial" w:hAnsi="Arial" w:cs="Arial"/>
          <w:color w:val="000000" w:themeColor="text1"/>
          <w:w w:val="85"/>
          <w:sz w:val="24"/>
          <w:szCs w:val="24"/>
        </w:rPr>
      </w:pPr>
    </w:p>
    <w:p w14:paraId="2779FC6A" w14:textId="77777777" w:rsidR="003C00B1" w:rsidRPr="00935315" w:rsidRDefault="003C00B1" w:rsidP="003C00B1">
      <w:pPr>
        <w:pStyle w:val="Textoindependiente"/>
        <w:tabs>
          <w:tab w:val="left" w:pos="8789"/>
        </w:tabs>
        <w:spacing w:line="259"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Contratista de acuerdo al tipo de contingencia de orden interno o externo y en común acuerdo con el director del</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establecimiento, según lo estipulado en tema de seguridad interna, ejecutará la aplicación del plan 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contingencia de manera inmediata, por lo que el contratista cuenta externamente con la capacidad física,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técnica</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y</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operativa</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para</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dar</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w w:val="85"/>
          <w:sz w:val="24"/>
          <w:szCs w:val="24"/>
        </w:rPr>
        <w:t>cumplimiento</w:t>
      </w:r>
      <w:r w:rsidRPr="00935315">
        <w:rPr>
          <w:rFonts w:ascii="Arial" w:hAnsi="Arial" w:cs="Arial"/>
          <w:color w:val="000000" w:themeColor="text1"/>
          <w:spacing w:val="-2"/>
          <w:w w:val="85"/>
          <w:sz w:val="24"/>
          <w:szCs w:val="24"/>
        </w:rPr>
        <w:t xml:space="preserve"> </w:t>
      </w:r>
      <w:r w:rsidRPr="00935315">
        <w:rPr>
          <w:rFonts w:ascii="Arial" w:hAnsi="Arial" w:cs="Arial"/>
          <w:color w:val="000000" w:themeColor="text1"/>
          <w:w w:val="85"/>
          <w:sz w:val="24"/>
          <w:szCs w:val="24"/>
        </w:rPr>
        <w:t>al</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w w:val="85"/>
          <w:sz w:val="24"/>
          <w:szCs w:val="24"/>
        </w:rPr>
        <w:t>contrato.</w:t>
      </w:r>
    </w:p>
    <w:p w14:paraId="0DD53CBD" w14:textId="77777777" w:rsidR="003C00B1" w:rsidRPr="00935315" w:rsidRDefault="003C00B1" w:rsidP="003C00B1">
      <w:pPr>
        <w:pStyle w:val="VIETA"/>
        <w:tabs>
          <w:tab w:val="left" w:pos="8789"/>
        </w:tabs>
        <w:spacing w:line="276" w:lineRule="auto"/>
        <w:ind w:right="-28"/>
        <w:rPr>
          <w:rFonts w:eastAsiaTheme="minorHAnsi" w:cs="Arial"/>
          <w:bCs/>
          <w:iCs/>
          <w:color w:val="000000" w:themeColor="text1"/>
          <w:szCs w:val="24"/>
        </w:rPr>
      </w:pPr>
    </w:p>
    <w:p w14:paraId="4887C40D" w14:textId="77777777" w:rsidR="003C00B1" w:rsidRPr="00935315" w:rsidRDefault="003C00B1" w:rsidP="003C00B1">
      <w:pPr>
        <w:pStyle w:val="VIETA"/>
        <w:tabs>
          <w:tab w:val="left" w:pos="8789"/>
        </w:tabs>
        <w:spacing w:line="276" w:lineRule="auto"/>
        <w:ind w:left="709" w:right="-28" w:hanging="709"/>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 xml:space="preserve">             La propuesta de Plan de contingencia debe incluir además de los aspectos relacionados en la siguiente estructura:</w:t>
      </w:r>
    </w:p>
    <w:p w14:paraId="1B78F2B4" w14:textId="77777777" w:rsidR="003C00B1" w:rsidRPr="00935315" w:rsidRDefault="003C00B1" w:rsidP="003C00B1">
      <w:pPr>
        <w:pStyle w:val="VIETA"/>
        <w:tabs>
          <w:tab w:val="left" w:pos="8789"/>
        </w:tabs>
        <w:spacing w:line="276" w:lineRule="auto"/>
        <w:rPr>
          <w:rFonts w:eastAsia="Microsoft Sans Serif" w:cs="Arial"/>
          <w:color w:val="000000" w:themeColor="text1"/>
          <w:w w:val="85"/>
          <w:szCs w:val="24"/>
          <w:lang w:val="es-ES"/>
        </w:rPr>
      </w:pPr>
    </w:p>
    <w:p w14:paraId="0A039DEA" w14:textId="77777777" w:rsidR="003C00B1" w:rsidRPr="00935315" w:rsidRDefault="003C00B1" w:rsidP="00006E24">
      <w:pPr>
        <w:pStyle w:val="VIETA"/>
        <w:numPr>
          <w:ilvl w:val="0"/>
          <w:numId w:val="40"/>
        </w:numPr>
        <w:tabs>
          <w:tab w:val="left" w:pos="8789"/>
        </w:tabs>
        <w:spacing w:line="276" w:lineRule="auto"/>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Objetivos (General y específicos), Alcance, Responsables, Justificación, Estructura Organizativa del Plan de Contingencia (para dar respuesta por la activación del plan de contingencia), Recursos para atención del plan (logísticos, humanos, entre otros)</w:t>
      </w:r>
    </w:p>
    <w:p w14:paraId="47CDC82A" w14:textId="77777777" w:rsidR="003C00B1" w:rsidRPr="00935315" w:rsidRDefault="003C00B1" w:rsidP="00006E24">
      <w:pPr>
        <w:pStyle w:val="VIETA"/>
        <w:numPr>
          <w:ilvl w:val="0"/>
          <w:numId w:val="40"/>
        </w:numPr>
        <w:tabs>
          <w:tab w:val="left" w:pos="8789"/>
        </w:tabs>
        <w:spacing w:line="276" w:lineRule="auto"/>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Procedimiento para atender las diferentes contingencias que se relacionan en el presente documentos y otras que se consideren pertinentes y objetivamente probables de presentar.</w:t>
      </w:r>
    </w:p>
    <w:p w14:paraId="3C84C8E7" w14:textId="77777777" w:rsidR="003C00B1" w:rsidRPr="00935315" w:rsidRDefault="003C00B1" w:rsidP="00006E24">
      <w:pPr>
        <w:pStyle w:val="VIETA"/>
        <w:numPr>
          <w:ilvl w:val="0"/>
          <w:numId w:val="40"/>
        </w:numPr>
        <w:tabs>
          <w:tab w:val="left" w:pos="8789"/>
        </w:tabs>
        <w:spacing w:line="276" w:lineRule="auto"/>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Materias Primas, alimentos e insumos: Proveedores y protocolo para el recibo y almacenamiento.</w:t>
      </w:r>
    </w:p>
    <w:p w14:paraId="4D1C10FF" w14:textId="7F927337" w:rsidR="003C00B1" w:rsidRPr="00935315" w:rsidRDefault="003C00B1" w:rsidP="00006E24">
      <w:pPr>
        <w:pStyle w:val="VIETA"/>
        <w:numPr>
          <w:ilvl w:val="0"/>
          <w:numId w:val="40"/>
        </w:numPr>
        <w:tabs>
          <w:tab w:val="left" w:pos="8789"/>
        </w:tabs>
        <w:spacing w:line="276" w:lineRule="auto"/>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 xml:space="preserve">Instalaciones: Ubicación del establecimiento con concepto sanitario vigente, Favorable o Favorable con requerimientos, emitido por parte de la autoridad sanitaria competente. Este deberá estar ubicado a una distancia no mayor a </w:t>
      </w:r>
      <w:r w:rsidR="00DF2C9C" w:rsidRPr="00935315">
        <w:rPr>
          <w:rFonts w:eastAsia="Microsoft Sans Serif" w:cs="Arial"/>
          <w:color w:val="000000" w:themeColor="text1"/>
          <w:w w:val="85"/>
          <w:szCs w:val="24"/>
          <w:lang w:val="es-ES"/>
        </w:rPr>
        <w:t>45</w:t>
      </w:r>
      <w:r w:rsidRPr="00935315">
        <w:rPr>
          <w:rFonts w:eastAsia="Microsoft Sans Serif" w:cs="Arial"/>
          <w:color w:val="000000" w:themeColor="text1"/>
          <w:w w:val="85"/>
          <w:szCs w:val="24"/>
          <w:lang w:val="es-ES"/>
        </w:rPr>
        <w:t xml:space="preserve"> km de la Cárcel Distrital. </w:t>
      </w:r>
    </w:p>
    <w:p w14:paraId="48C4E0A0" w14:textId="77777777" w:rsidR="003C00B1" w:rsidRPr="00935315" w:rsidRDefault="003C00B1" w:rsidP="00006E24">
      <w:pPr>
        <w:pStyle w:val="VIETA"/>
        <w:numPr>
          <w:ilvl w:val="0"/>
          <w:numId w:val="40"/>
        </w:numPr>
        <w:tabs>
          <w:tab w:val="left" w:pos="8789"/>
        </w:tabs>
        <w:spacing w:line="276" w:lineRule="auto"/>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Maquinaria, equipos y utensilios: que se emplearán durante los días de contingencia, relacionar el inventario respectivo, incluido el almacenamiento en frío; lo que se empleará durante los días de contingencia</w:t>
      </w:r>
    </w:p>
    <w:p w14:paraId="43EA39BC" w14:textId="77777777" w:rsidR="003C00B1" w:rsidRPr="00935315" w:rsidRDefault="003C00B1" w:rsidP="00006E24">
      <w:pPr>
        <w:pStyle w:val="VIETA"/>
        <w:numPr>
          <w:ilvl w:val="0"/>
          <w:numId w:val="40"/>
        </w:numPr>
        <w:tabs>
          <w:tab w:val="left" w:pos="8789"/>
        </w:tabs>
        <w:spacing w:line="276" w:lineRule="auto"/>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 xml:space="preserve">Recurso Humano (Personal operativo) para actividades de procesamiento y distribución de los alimentos para cada tiempo de comida (desayuno, nueves, almuerzo, onces, cena y una bebida caliente al final del día), este corresponde al personal responsable de atender la contingencia. </w:t>
      </w:r>
    </w:p>
    <w:p w14:paraId="0BB5B273" w14:textId="77777777" w:rsidR="003C00B1" w:rsidRPr="00935315" w:rsidRDefault="003C00B1" w:rsidP="00006E24">
      <w:pPr>
        <w:pStyle w:val="VIETA"/>
        <w:numPr>
          <w:ilvl w:val="0"/>
          <w:numId w:val="40"/>
        </w:numPr>
        <w:tabs>
          <w:tab w:val="left" w:pos="8789"/>
        </w:tabs>
        <w:spacing w:line="276" w:lineRule="auto"/>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Transporte: procedimiento y vehículo(s) transportador(es) con concepto sanitario favorable vigente para la actividad de transporte de alimentos solicitada en el presente documento.</w:t>
      </w:r>
    </w:p>
    <w:p w14:paraId="548B8E63" w14:textId="77777777" w:rsidR="003C00B1" w:rsidRPr="00935315" w:rsidRDefault="003C00B1" w:rsidP="00006E24">
      <w:pPr>
        <w:pStyle w:val="VIETA"/>
        <w:numPr>
          <w:ilvl w:val="0"/>
          <w:numId w:val="40"/>
        </w:numPr>
        <w:tabs>
          <w:tab w:val="left" w:pos="8789"/>
        </w:tabs>
        <w:spacing w:line="276" w:lineRule="auto"/>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Servicios Públicos: los servicios públicos a emplear, especialmente lo referente a suministro de agua potable, Gas y electricidad.</w:t>
      </w:r>
    </w:p>
    <w:p w14:paraId="08E2570B" w14:textId="77777777" w:rsidR="003C00B1" w:rsidRPr="00935315" w:rsidRDefault="003C00B1" w:rsidP="003C00B1">
      <w:pPr>
        <w:pStyle w:val="VIETA"/>
        <w:tabs>
          <w:tab w:val="left" w:pos="8789"/>
        </w:tabs>
        <w:spacing w:line="276" w:lineRule="auto"/>
        <w:rPr>
          <w:rFonts w:eastAsia="Microsoft Sans Serif" w:cs="Arial"/>
          <w:color w:val="000000" w:themeColor="text1"/>
          <w:w w:val="85"/>
          <w:szCs w:val="24"/>
          <w:lang w:val="es-ES"/>
        </w:rPr>
      </w:pPr>
    </w:p>
    <w:p w14:paraId="6E31E3C3" w14:textId="77777777" w:rsidR="003C00B1" w:rsidRPr="00935315" w:rsidRDefault="003C00B1" w:rsidP="003C00B1">
      <w:pPr>
        <w:pStyle w:val="VIETA"/>
        <w:tabs>
          <w:tab w:val="left" w:pos="8789"/>
        </w:tabs>
        <w:spacing w:line="276" w:lineRule="auto"/>
        <w:ind w:left="426"/>
        <w:rPr>
          <w:rFonts w:eastAsia="Microsoft Sans Serif" w:cs="Arial"/>
          <w:color w:val="000000" w:themeColor="text1"/>
          <w:w w:val="85"/>
          <w:szCs w:val="24"/>
          <w:lang w:val="es-ES"/>
        </w:rPr>
      </w:pPr>
      <w:r w:rsidRPr="00935315">
        <w:rPr>
          <w:rFonts w:eastAsia="Microsoft Sans Serif" w:cs="Arial"/>
          <w:color w:val="000000" w:themeColor="text1"/>
          <w:w w:val="85"/>
          <w:szCs w:val="24"/>
          <w:lang w:val="es-ES"/>
        </w:rPr>
        <w:t>Para la presentación del plan de contingencia, el contratista deberá incluir adicionalmente a los aspectos relacionados anteriormente, la matriz Plan de Contingencia debidamente diligenciada, la cual será revisada para su aprobación por la supervisión del contrato de la cárcel, junto con los documentos que soportan la capacidad de implementación del mismo, acorde con la estructura relacionada a continuación:</w:t>
      </w:r>
    </w:p>
    <w:p w14:paraId="0AFB9479" w14:textId="77777777" w:rsidR="003C00B1" w:rsidRPr="00935315" w:rsidRDefault="003C00B1" w:rsidP="003C00B1">
      <w:pPr>
        <w:pStyle w:val="Prrafodelista"/>
        <w:tabs>
          <w:tab w:val="left" w:pos="8789"/>
        </w:tabs>
        <w:ind w:left="883" w:firstLine="0"/>
        <w:rPr>
          <w:rFonts w:ascii="Arial" w:hAnsi="Arial" w:cs="Arial"/>
          <w:b/>
          <w:color w:val="000000" w:themeColor="text1"/>
          <w:w w:val="80"/>
          <w:sz w:val="24"/>
          <w:szCs w:val="24"/>
        </w:rPr>
      </w:pPr>
    </w:p>
    <w:p w14:paraId="707B9755" w14:textId="50C878D0" w:rsidR="003C00B1" w:rsidRPr="00935315" w:rsidRDefault="003C00B1" w:rsidP="003C00B1">
      <w:pPr>
        <w:pStyle w:val="Prrafodelista"/>
        <w:tabs>
          <w:tab w:val="left" w:pos="8789"/>
        </w:tabs>
        <w:ind w:left="883" w:firstLine="0"/>
        <w:rPr>
          <w:rFonts w:ascii="Arial" w:hAnsi="Arial" w:cs="Arial"/>
          <w:b/>
          <w:color w:val="000000" w:themeColor="text1"/>
          <w:spacing w:val="9"/>
          <w:w w:val="80"/>
        </w:rPr>
      </w:pPr>
      <w:r w:rsidRPr="00935315">
        <w:rPr>
          <w:rFonts w:ascii="Arial" w:hAnsi="Arial" w:cs="Arial"/>
          <w:b/>
          <w:color w:val="000000" w:themeColor="text1"/>
          <w:w w:val="80"/>
        </w:rPr>
        <w:t>Tabla</w:t>
      </w:r>
      <w:r w:rsidRPr="00935315">
        <w:rPr>
          <w:rFonts w:ascii="Arial" w:hAnsi="Arial" w:cs="Arial"/>
          <w:b/>
          <w:color w:val="000000" w:themeColor="text1"/>
          <w:spacing w:val="8"/>
          <w:w w:val="80"/>
        </w:rPr>
        <w:t xml:space="preserve"> </w:t>
      </w:r>
      <w:r w:rsidR="001E07F8" w:rsidRPr="00935315">
        <w:rPr>
          <w:rFonts w:ascii="Arial" w:hAnsi="Arial" w:cs="Arial"/>
          <w:b/>
          <w:color w:val="000000" w:themeColor="text1"/>
          <w:w w:val="80"/>
        </w:rPr>
        <w:t>19</w:t>
      </w:r>
      <w:r w:rsidRPr="00935315">
        <w:rPr>
          <w:rFonts w:ascii="Arial" w:hAnsi="Arial" w:cs="Arial"/>
          <w:b/>
          <w:color w:val="000000" w:themeColor="text1"/>
          <w:w w:val="80"/>
        </w:rPr>
        <w:t xml:space="preserve">. </w:t>
      </w:r>
      <w:r w:rsidRPr="00935315">
        <w:rPr>
          <w:rFonts w:ascii="Arial" w:hAnsi="Arial" w:cs="Arial"/>
          <w:b/>
          <w:color w:val="000000" w:themeColor="text1"/>
          <w:spacing w:val="9"/>
          <w:w w:val="80"/>
        </w:rPr>
        <w:t>Matriz Plan de Contingencia</w:t>
      </w:r>
    </w:p>
    <w:p w14:paraId="50698C9E" w14:textId="77777777" w:rsidR="003C00B1" w:rsidRPr="00935315" w:rsidRDefault="003C00B1" w:rsidP="003C00B1">
      <w:pPr>
        <w:pStyle w:val="Prrafodelista"/>
        <w:tabs>
          <w:tab w:val="left" w:pos="8789"/>
        </w:tabs>
        <w:ind w:left="883" w:firstLine="0"/>
        <w:rPr>
          <w:rFonts w:ascii="Arial" w:hAnsi="Arial" w:cs="Arial"/>
          <w:b/>
          <w:color w:val="000000" w:themeColor="text1"/>
          <w:spacing w:val="9"/>
          <w:w w:val="80"/>
        </w:rPr>
      </w:pPr>
    </w:p>
    <w:tbl>
      <w:tblPr>
        <w:tblStyle w:val="Tablaconcuadrcula"/>
        <w:tblW w:w="4710" w:type="pct"/>
        <w:jc w:val="center"/>
        <w:tblLook w:val="04A0" w:firstRow="1" w:lastRow="0" w:firstColumn="1" w:lastColumn="0" w:noHBand="0" w:noVBand="1"/>
      </w:tblPr>
      <w:tblGrid>
        <w:gridCol w:w="8804"/>
      </w:tblGrid>
      <w:tr w:rsidR="003C00B1" w:rsidRPr="00935315" w14:paraId="204D80EC" w14:textId="77777777" w:rsidTr="00AC701F">
        <w:trPr>
          <w:trHeight w:val="510"/>
          <w:jc w:val="center"/>
        </w:trPr>
        <w:tc>
          <w:tcPr>
            <w:tcW w:w="5000" w:type="pct"/>
          </w:tcPr>
          <w:p w14:paraId="7C44633C"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Empresa (Razón Social) del contratista</w:t>
            </w:r>
          </w:p>
          <w:p w14:paraId="669FECD4"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189B40E3" w14:textId="77777777" w:rsidTr="00AC701F">
        <w:trPr>
          <w:trHeight w:val="520"/>
          <w:jc w:val="center"/>
        </w:trPr>
        <w:tc>
          <w:tcPr>
            <w:tcW w:w="5000" w:type="pct"/>
          </w:tcPr>
          <w:p w14:paraId="58579388"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Representante Legal Contratista</w:t>
            </w:r>
          </w:p>
          <w:p w14:paraId="32C3B248"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22272619" w14:textId="77777777" w:rsidTr="00AC701F">
        <w:trPr>
          <w:trHeight w:val="769"/>
          <w:jc w:val="center"/>
        </w:trPr>
        <w:tc>
          <w:tcPr>
            <w:tcW w:w="5000" w:type="pct"/>
          </w:tcPr>
          <w:p w14:paraId="1714F7F2"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Planta de proceso, centro de producción, punto operativo de producción de alimentos preparados tipo catering propuesto:</w:t>
            </w:r>
          </w:p>
          <w:p w14:paraId="1A78AA3A"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58A87B1E" w14:textId="77777777" w:rsidTr="00AC701F">
        <w:trPr>
          <w:trHeight w:val="510"/>
          <w:jc w:val="center"/>
        </w:trPr>
        <w:tc>
          <w:tcPr>
            <w:tcW w:w="5000" w:type="pct"/>
          </w:tcPr>
          <w:p w14:paraId="52ED5B4E"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Dirección del establecimiento propuesto:</w:t>
            </w:r>
          </w:p>
          <w:p w14:paraId="76D4B173"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48B1A2EB" w14:textId="77777777" w:rsidTr="00AC701F">
        <w:trPr>
          <w:trHeight w:val="510"/>
          <w:jc w:val="center"/>
        </w:trPr>
        <w:tc>
          <w:tcPr>
            <w:tcW w:w="5000" w:type="pct"/>
          </w:tcPr>
          <w:p w14:paraId="52880EEE"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Capacidad Operativa</w:t>
            </w:r>
          </w:p>
        </w:tc>
      </w:tr>
      <w:tr w:rsidR="003C00B1" w:rsidRPr="00935315" w14:paraId="46F06E6C" w14:textId="77777777" w:rsidTr="00AC701F">
        <w:trPr>
          <w:trHeight w:val="510"/>
          <w:jc w:val="center"/>
        </w:trPr>
        <w:tc>
          <w:tcPr>
            <w:tcW w:w="5000" w:type="pct"/>
          </w:tcPr>
          <w:p w14:paraId="61C3DEC5"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Objetivo General</w:t>
            </w:r>
          </w:p>
          <w:p w14:paraId="32461DC2"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62DCFB87" w14:textId="77777777" w:rsidTr="00AC701F">
        <w:trPr>
          <w:trHeight w:val="510"/>
          <w:jc w:val="center"/>
        </w:trPr>
        <w:tc>
          <w:tcPr>
            <w:tcW w:w="5000" w:type="pct"/>
          </w:tcPr>
          <w:p w14:paraId="10C90200"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Objetivos específicos</w:t>
            </w:r>
          </w:p>
          <w:p w14:paraId="0A5E6889" w14:textId="77777777" w:rsidR="003C00B1" w:rsidRPr="00935315" w:rsidRDefault="003C00B1" w:rsidP="00AC701F">
            <w:pPr>
              <w:jc w:val="center"/>
              <w:rPr>
                <w:rFonts w:ascii="Arial" w:eastAsia="Microsoft Sans Serif" w:hAnsi="Arial" w:cs="Arial"/>
                <w:color w:val="000000" w:themeColor="text1"/>
                <w:w w:val="85"/>
                <w:sz w:val="24"/>
                <w:szCs w:val="24"/>
                <w:lang w:val="es-ES"/>
              </w:rPr>
            </w:pPr>
          </w:p>
        </w:tc>
      </w:tr>
      <w:tr w:rsidR="003C00B1" w:rsidRPr="00935315" w14:paraId="3C403EF2" w14:textId="77777777" w:rsidTr="00AC701F">
        <w:trPr>
          <w:trHeight w:val="520"/>
          <w:jc w:val="center"/>
        </w:trPr>
        <w:tc>
          <w:tcPr>
            <w:tcW w:w="5000" w:type="pct"/>
          </w:tcPr>
          <w:p w14:paraId="52AA46E1"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Alcance</w:t>
            </w:r>
          </w:p>
          <w:p w14:paraId="696E0199"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446D397D" w14:textId="77777777" w:rsidTr="00AC701F">
        <w:trPr>
          <w:trHeight w:val="510"/>
          <w:jc w:val="center"/>
        </w:trPr>
        <w:tc>
          <w:tcPr>
            <w:tcW w:w="5000" w:type="pct"/>
          </w:tcPr>
          <w:p w14:paraId="07BBA721"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Responsables</w:t>
            </w:r>
          </w:p>
          <w:p w14:paraId="45074EF7"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5A7C0D78" w14:textId="77777777" w:rsidTr="00AC701F">
        <w:trPr>
          <w:trHeight w:val="510"/>
          <w:jc w:val="center"/>
        </w:trPr>
        <w:tc>
          <w:tcPr>
            <w:tcW w:w="5000" w:type="pct"/>
          </w:tcPr>
          <w:p w14:paraId="2D434F7F"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Estructura Organizativa del Plan de Contingencia</w:t>
            </w:r>
          </w:p>
          <w:p w14:paraId="0A4D81DF"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32A4FDB5" w14:textId="77777777" w:rsidTr="00AC701F">
        <w:trPr>
          <w:trHeight w:val="520"/>
          <w:jc w:val="center"/>
        </w:trPr>
        <w:tc>
          <w:tcPr>
            <w:tcW w:w="5000" w:type="pct"/>
          </w:tcPr>
          <w:p w14:paraId="641D9D0B"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Instalaciones:</w:t>
            </w:r>
          </w:p>
          <w:p w14:paraId="5F1E90C7" w14:textId="77777777" w:rsidR="003C00B1" w:rsidRPr="00935315" w:rsidRDefault="003C00B1" w:rsidP="00AC701F">
            <w:pPr>
              <w:pStyle w:val="Prrafodelista"/>
              <w:rPr>
                <w:rFonts w:ascii="Arial" w:hAnsi="Arial" w:cs="Arial"/>
                <w:color w:val="000000" w:themeColor="text1"/>
                <w:w w:val="85"/>
                <w:sz w:val="24"/>
                <w:szCs w:val="24"/>
              </w:rPr>
            </w:pPr>
          </w:p>
        </w:tc>
      </w:tr>
      <w:tr w:rsidR="003C00B1" w:rsidRPr="00935315" w14:paraId="3AA84D46" w14:textId="77777777" w:rsidTr="00AC701F">
        <w:trPr>
          <w:trHeight w:val="520"/>
          <w:jc w:val="center"/>
        </w:trPr>
        <w:tc>
          <w:tcPr>
            <w:tcW w:w="5000" w:type="pct"/>
          </w:tcPr>
          <w:p w14:paraId="7EA5D34E"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Equipamiento disponible:</w:t>
            </w:r>
          </w:p>
        </w:tc>
      </w:tr>
      <w:tr w:rsidR="003C00B1" w:rsidRPr="00935315" w14:paraId="2AEF3EF3" w14:textId="77777777" w:rsidTr="00AC701F">
        <w:trPr>
          <w:trHeight w:val="520"/>
          <w:jc w:val="center"/>
        </w:trPr>
        <w:tc>
          <w:tcPr>
            <w:tcW w:w="5000" w:type="pct"/>
          </w:tcPr>
          <w:p w14:paraId="65A94CAC"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Horario de funcionamiento:</w:t>
            </w:r>
          </w:p>
        </w:tc>
      </w:tr>
      <w:tr w:rsidR="003C00B1" w:rsidRPr="00935315" w14:paraId="5FC1AB37" w14:textId="77777777" w:rsidTr="00AC701F">
        <w:trPr>
          <w:trHeight w:val="520"/>
          <w:jc w:val="center"/>
        </w:trPr>
        <w:tc>
          <w:tcPr>
            <w:tcW w:w="5000" w:type="pct"/>
          </w:tcPr>
          <w:p w14:paraId="374EA94C"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Talento Humano disponible:</w:t>
            </w:r>
          </w:p>
        </w:tc>
      </w:tr>
      <w:tr w:rsidR="003C00B1" w:rsidRPr="00935315" w14:paraId="52C76560" w14:textId="77777777" w:rsidTr="00AC701F">
        <w:trPr>
          <w:trHeight w:val="520"/>
          <w:jc w:val="center"/>
        </w:trPr>
        <w:tc>
          <w:tcPr>
            <w:tcW w:w="5000" w:type="pct"/>
          </w:tcPr>
          <w:p w14:paraId="23D23852"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Proveedores de materia prima:</w:t>
            </w:r>
          </w:p>
        </w:tc>
      </w:tr>
      <w:tr w:rsidR="003C00B1" w:rsidRPr="00935315" w14:paraId="0D28A1C3" w14:textId="77777777" w:rsidTr="00AC701F">
        <w:trPr>
          <w:trHeight w:val="520"/>
          <w:jc w:val="center"/>
        </w:trPr>
        <w:tc>
          <w:tcPr>
            <w:tcW w:w="5000" w:type="pct"/>
          </w:tcPr>
          <w:p w14:paraId="4688E792"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Información Vehículo transportador:</w:t>
            </w:r>
          </w:p>
        </w:tc>
      </w:tr>
      <w:tr w:rsidR="003C00B1" w:rsidRPr="00935315" w14:paraId="23F4278D" w14:textId="77777777" w:rsidTr="00AC701F">
        <w:trPr>
          <w:trHeight w:val="520"/>
          <w:jc w:val="center"/>
        </w:trPr>
        <w:tc>
          <w:tcPr>
            <w:tcW w:w="5000" w:type="pct"/>
          </w:tcPr>
          <w:p w14:paraId="6AD26185"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Documentos y Formatos de Calidad</w:t>
            </w:r>
          </w:p>
        </w:tc>
      </w:tr>
      <w:tr w:rsidR="003C00B1" w:rsidRPr="00935315" w14:paraId="1158BCD7" w14:textId="77777777" w:rsidTr="00AC701F">
        <w:trPr>
          <w:trHeight w:val="520"/>
          <w:jc w:val="center"/>
        </w:trPr>
        <w:tc>
          <w:tcPr>
            <w:tcW w:w="5000" w:type="pct"/>
          </w:tcPr>
          <w:p w14:paraId="689E05FD"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Concepto sanitario y fecha de expedición del establecimiento propuesto</w:t>
            </w:r>
          </w:p>
        </w:tc>
      </w:tr>
      <w:tr w:rsidR="003C00B1" w:rsidRPr="00935315" w14:paraId="0A9A6322" w14:textId="77777777" w:rsidTr="00AC701F">
        <w:trPr>
          <w:trHeight w:val="520"/>
          <w:jc w:val="center"/>
        </w:trPr>
        <w:tc>
          <w:tcPr>
            <w:tcW w:w="5000" w:type="pct"/>
          </w:tcPr>
          <w:p w14:paraId="1451363C" w14:textId="77777777" w:rsidR="003C00B1" w:rsidRPr="00935315" w:rsidRDefault="003C00B1" w:rsidP="00006E24">
            <w:pPr>
              <w:pStyle w:val="Prrafodelista"/>
              <w:widowControl/>
              <w:numPr>
                <w:ilvl w:val="0"/>
                <w:numId w:val="61"/>
              </w:numPr>
              <w:autoSpaceDE/>
              <w:autoSpaceDN/>
              <w:contextualSpacing/>
              <w:rPr>
                <w:rFonts w:ascii="Arial" w:hAnsi="Arial" w:cs="Arial"/>
                <w:color w:val="000000" w:themeColor="text1"/>
                <w:w w:val="85"/>
                <w:sz w:val="24"/>
                <w:szCs w:val="24"/>
              </w:rPr>
            </w:pPr>
            <w:r w:rsidRPr="00935315">
              <w:rPr>
                <w:rFonts w:ascii="Arial" w:hAnsi="Arial" w:cs="Arial"/>
                <w:color w:val="000000" w:themeColor="text1"/>
                <w:w w:val="85"/>
                <w:sz w:val="24"/>
                <w:szCs w:val="24"/>
              </w:rPr>
              <w:t>Información contactos responsables del establecimiento propuesto:</w:t>
            </w:r>
          </w:p>
        </w:tc>
      </w:tr>
    </w:tbl>
    <w:p w14:paraId="5FD9BFD4" w14:textId="77777777" w:rsidR="003C00B1" w:rsidRPr="00935315" w:rsidRDefault="003C00B1" w:rsidP="003C00B1">
      <w:pPr>
        <w:pStyle w:val="Prrafodelista"/>
        <w:tabs>
          <w:tab w:val="left" w:pos="8789"/>
        </w:tabs>
        <w:ind w:left="883" w:firstLine="0"/>
        <w:rPr>
          <w:rFonts w:ascii="Arial" w:hAnsi="Arial" w:cs="Arial"/>
          <w:b/>
          <w:color w:val="000000" w:themeColor="text1"/>
          <w:spacing w:val="9"/>
          <w:w w:val="80"/>
        </w:rPr>
      </w:pPr>
    </w:p>
    <w:p w14:paraId="3FA115DC" w14:textId="77777777" w:rsidR="003C00B1" w:rsidRPr="00935315" w:rsidRDefault="003C00B1" w:rsidP="003C00B1">
      <w:pPr>
        <w:pStyle w:val="Prrafodelista"/>
        <w:tabs>
          <w:tab w:val="left" w:pos="8789"/>
        </w:tabs>
        <w:ind w:left="883" w:firstLine="0"/>
        <w:rPr>
          <w:rFonts w:ascii="Arial" w:hAnsi="Arial" w:cs="Arial"/>
          <w:b/>
          <w:color w:val="000000" w:themeColor="text1"/>
          <w:spacing w:val="9"/>
          <w:w w:val="80"/>
        </w:rPr>
      </w:pPr>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
        <w:gridCol w:w="4668"/>
        <w:gridCol w:w="597"/>
        <w:gridCol w:w="838"/>
        <w:gridCol w:w="560"/>
        <w:gridCol w:w="562"/>
        <w:gridCol w:w="560"/>
        <w:gridCol w:w="419"/>
        <w:gridCol w:w="697"/>
      </w:tblGrid>
      <w:tr w:rsidR="004159E9" w:rsidRPr="00935315" w14:paraId="5AA69AAB" w14:textId="77777777" w:rsidTr="004159E9">
        <w:trPr>
          <w:trHeight w:val="1359"/>
        </w:trPr>
        <w:tc>
          <w:tcPr>
            <w:tcW w:w="200" w:type="pct"/>
            <w:shd w:val="clear" w:color="000000" w:fill="F2F2F2"/>
            <w:textDirection w:val="btLr"/>
            <w:vAlign w:val="center"/>
            <w:hideMark/>
          </w:tcPr>
          <w:p w14:paraId="21D07DB4" w14:textId="77777777" w:rsidR="003C00B1" w:rsidRPr="00935315" w:rsidRDefault="003C00B1" w:rsidP="00AC701F">
            <w:pPr>
              <w:spacing w:after="0" w:line="240" w:lineRule="auto"/>
              <w:jc w:val="center"/>
              <w:rPr>
                <w:rFonts w:ascii="Arial" w:eastAsia="Times New Roman" w:hAnsi="Arial" w:cs="Arial"/>
                <w:b/>
                <w:bCs/>
                <w:color w:val="000000" w:themeColor="text1"/>
                <w:sz w:val="16"/>
                <w:szCs w:val="16"/>
                <w:lang w:eastAsia="es-CO"/>
              </w:rPr>
            </w:pPr>
            <w:r w:rsidRPr="00935315">
              <w:rPr>
                <w:rFonts w:ascii="Arial" w:eastAsia="Times New Roman" w:hAnsi="Arial" w:cs="Arial"/>
                <w:b/>
                <w:bCs/>
                <w:color w:val="000000" w:themeColor="text1"/>
                <w:sz w:val="16"/>
                <w:szCs w:val="16"/>
                <w:lang w:eastAsia="es-CO"/>
              </w:rPr>
              <w:t xml:space="preserve">N° </w:t>
            </w:r>
          </w:p>
        </w:tc>
        <w:tc>
          <w:tcPr>
            <w:tcW w:w="2516" w:type="pct"/>
            <w:shd w:val="clear" w:color="000000" w:fill="F2F2F2"/>
            <w:textDirection w:val="btLr"/>
            <w:vAlign w:val="center"/>
            <w:hideMark/>
          </w:tcPr>
          <w:p w14:paraId="567321A1" w14:textId="77777777" w:rsidR="003C00B1" w:rsidRPr="00935315" w:rsidRDefault="003C00B1" w:rsidP="00AC701F">
            <w:pPr>
              <w:spacing w:after="0" w:line="240" w:lineRule="auto"/>
              <w:jc w:val="center"/>
              <w:rPr>
                <w:rFonts w:ascii="Arial" w:eastAsia="Times New Roman" w:hAnsi="Arial" w:cs="Arial"/>
                <w:b/>
                <w:bCs/>
                <w:color w:val="000000" w:themeColor="text1"/>
                <w:sz w:val="16"/>
                <w:szCs w:val="16"/>
                <w:lang w:eastAsia="es-CO"/>
              </w:rPr>
            </w:pPr>
            <w:r w:rsidRPr="00935315">
              <w:rPr>
                <w:rFonts w:ascii="Arial" w:eastAsia="Times New Roman" w:hAnsi="Arial" w:cs="Arial"/>
                <w:b/>
                <w:bCs/>
                <w:color w:val="000000" w:themeColor="text1"/>
                <w:sz w:val="16"/>
                <w:szCs w:val="16"/>
                <w:lang w:val="es-ES" w:eastAsia="es-CO"/>
              </w:rPr>
              <w:t>TIPO DE CONTINGENCIA</w:t>
            </w:r>
          </w:p>
        </w:tc>
        <w:tc>
          <w:tcPr>
            <w:tcW w:w="322" w:type="pct"/>
            <w:shd w:val="clear" w:color="000000" w:fill="F2F2F2"/>
            <w:textDirection w:val="btLr"/>
            <w:vAlign w:val="center"/>
            <w:hideMark/>
          </w:tcPr>
          <w:p w14:paraId="19DE0305" w14:textId="77777777" w:rsidR="003C00B1" w:rsidRPr="00935315" w:rsidRDefault="003C00B1" w:rsidP="00AC701F">
            <w:pPr>
              <w:spacing w:after="0" w:line="240" w:lineRule="auto"/>
              <w:jc w:val="center"/>
              <w:rPr>
                <w:rFonts w:ascii="Arial" w:eastAsia="Times New Roman" w:hAnsi="Arial" w:cs="Arial"/>
                <w:b/>
                <w:bCs/>
                <w:color w:val="000000" w:themeColor="text1"/>
                <w:sz w:val="16"/>
                <w:szCs w:val="16"/>
                <w:lang w:eastAsia="es-CO"/>
              </w:rPr>
            </w:pPr>
            <w:r w:rsidRPr="00935315">
              <w:rPr>
                <w:rFonts w:ascii="Arial" w:eastAsia="Times New Roman" w:hAnsi="Arial" w:cs="Arial"/>
                <w:b/>
                <w:bCs/>
                <w:color w:val="000000" w:themeColor="text1"/>
                <w:sz w:val="16"/>
                <w:szCs w:val="16"/>
                <w:lang w:val="es-ES" w:eastAsia="es-CO"/>
              </w:rPr>
              <w:t>MEDIDAS A IMPLEMENTAR</w:t>
            </w:r>
          </w:p>
        </w:tc>
        <w:tc>
          <w:tcPr>
            <w:tcW w:w="452" w:type="pct"/>
            <w:shd w:val="clear" w:color="000000" w:fill="F2F2F2"/>
            <w:textDirection w:val="btLr"/>
            <w:vAlign w:val="center"/>
            <w:hideMark/>
          </w:tcPr>
          <w:p w14:paraId="75268F02" w14:textId="77777777" w:rsidR="003C00B1" w:rsidRPr="00935315" w:rsidRDefault="003C00B1" w:rsidP="00AC701F">
            <w:pPr>
              <w:spacing w:after="0" w:line="240" w:lineRule="auto"/>
              <w:jc w:val="center"/>
              <w:rPr>
                <w:rFonts w:ascii="Arial" w:eastAsia="Times New Roman" w:hAnsi="Arial" w:cs="Arial"/>
                <w:b/>
                <w:bCs/>
                <w:color w:val="000000" w:themeColor="text1"/>
                <w:sz w:val="16"/>
                <w:szCs w:val="16"/>
                <w:lang w:eastAsia="es-CO"/>
              </w:rPr>
            </w:pPr>
            <w:r w:rsidRPr="00935315">
              <w:rPr>
                <w:rFonts w:ascii="Arial" w:eastAsia="Times New Roman" w:hAnsi="Arial" w:cs="Arial"/>
                <w:b/>
                <w:bCs/>
                <w:color w:val="000000" w:themeColor="text1"/>
                <w:sz w:val="16"/>
                <w:szCs w:val="16"/>
                <w:lang w:val="es-ES" w:eastAsia="es-CO"/>
              </w:rPr>
              <w:t>DESCRIPCIÓN DE LAS ACTIVIDADES A DESARROLLAR</w:t>
            </w:r>
          </w:p>
        </w:tc>
        <w:tc>
          <w:tcPr>
            <w:tcW w:w="302" w:type="pct"/>
            <w:shd w:val="clear" w:color="000000" w:fill="F2F2F2"/>
            <w:textDirection w:val="btLr"/>
            <w:vAlign w:val="center"/>
            <w:hideMark/>
          </w:tcPr>
          <w:p w14:paraId="634948C5" w14:textId="77777777" w:rsidR="003C00B1" w:rsidRPr="00935315" w:rsidRDefault="003C00B1" w:rsidP="00AC701F">
            <w:pPr>
              <w:spacing w:after="0" w:line="240" w:lineRule="auto"/>
              <w:jc w:val="center"/>
              <w:rPr>
                <w:rFonts w:ascii="Arial" w:eastAsia="Times New Roman" w:hAnsi="Arial" w:cs="Arial"/>
                <w:b/>
                <w:bCs/>
                <w:color w:val="000000" w:themeColor="text1"/>
                <w:sz w:val="16"/>
                <w:szCs w:val="16"/>
                <w:lang w:eastAsia="es-CO"/>
              </w:rPr>
            </w:pPr>
            <w:r w:rsidRPr="00935315">
              <w:rPr>
                <w:rFonts w:ascii="Arial" w:eastAsia="Times New Roman" w:hAnsi="Arial" w:cs="Arial"/>
                <w:b/>
                <w:bCs/>
                <w:color w:val="000000" w:themeColor="text1"/>
                <w:sz w:val="16"/>
                <w:szCs w:val="16"/>
                <w:lang w:val="es-ES" w:eastAsia="es-CO"/>
              </w:rPr>
              <w:t>TIEMPO DE RESPUESTA</w:t>
            </w:r>
          </w:p>
        </w:tc>
        <w:tc>
          <w:tcPr>
            <w:tcW w:w="303" w:type="pct"/>
            <w:shd w:val="clear" w:color="000000" w:fill="F2F2F2"/>
            <w:textDirection w:val="btLr"/>
            <w:vAlign w:val="center"/>
            <w:hideMark/>
          </w:tcPr>
          <w:p w14:paraId="0D798FF3" w14:textId="77777777" w:rsidR="003C00B1" w:rsidRPr="00935315" w:rsidRDefault="003C00B1" w:rsidP="00AC701F">
            <w:pPr>
              <w:spacing w:after="0" w:line="240" w:lineRule="auto"/>
              <w:jc w:val="center"/>
              <w:rPr>
                <w:rFonts w:ascii="Arial" w:eastAsia="Times New Roman" w:hAnsi="Arial" w:cs="Arial"/>
                <w:b/>
                <w:bCs/>
                <w:color w:val="000000" w:themeColor="text1"/>
                <w:sz w:val="16"/>
                <w:szCs w:val="16"/>
                <w:lang w:eastAsia="es-CO"/>
              </w:rPr>
            </w:pPr>
            <w:r w:rsidRPr="00935315">
              <w:rPr>
                <w:rFonts w:ascii="Arial" w:eastAsia="Times New Roman" w:hAnsi="Arial" w:cs="Arial"/>
                <w:b/>
                <w:bCs/>
                <w:color w:val="000000" w:themeColor="text1"/>
                <w:sz w:val="16"/>
                <w:szCs w:val="16"/>
                <w:lang w:val="es-ES" w:eastAsia="es-CO"/>
              </w:rPr>
              <w:t>EQUIPAMIENTO</w:t>
            </w:r>
          </w:p>
        </w:tc>
        <w:tc>
          <w:tcPr>
            <w:tcW w:w="302" w:type="pct"/>
            <w:shd w:val="clear" w:color="000000" w:fill="F2F2F2"/>
            <w:textDirection w:val="btLr"/>
            <w:vAlign w:val="center"/>
            <w:hideMark/>
          </w:tcPr>
          <w:p w14:paraId="0B9423B7" w14:textId="77777777" w:rsidR="003C00B1" w:rsidRPr="00935315" w:rsidRDefault="003C00B1" w:rsidP="00AC701F">
            <w:pPr>
              <w:spacing w:after="0" w:line="240" w:lineRule="auto"/>
              <w:jc w:val="center"/>
              <w:rPr>
                <w:rFonts w:ascii="Arial" w:eastAsia="Times New Roman" w:hAnsi="Arial" w:cs="Arial"/>
                <w:b/>
                <w:bCs/>
                <w:color w:val="000000" w:themeColor="text1"/>
                <w:sz w:val="16"/>
                <w:szCs w:val="16"/>
                <w:lang w:eastAsia="es-CO"/>
              </w:rPr>
            </w:pPr>
            <w:r w:rsidRPr="00935315">
              <w:rPr>
                <w:rFonts w:ascii="Arial" w:eastAsia="Times New Roman" w:hAnsi="Arial" w:cs="Arial"/>
                <w:b/>
                <w:bCs/>
                <w:color w:val="000000" w:themeColor="text1"/>
                <w:sz w:val="16"/>
                <w:szCs w:val="16"/>
                <w:lang w:val="es-ES" w:eastAsia="es-CO"/>
              </w:rPr>
              <w:t>RECURSO HUMANO</w:t>
            </w:r>
          </w:p>
        </w:tc>
        <w:tc>
          <w:tcPr>
            <w:tcW w:w="226" w:type="pct"/>
            <w:shd w:val="clear" w:color="000000" w:fill="F2F2F2"/>
            <w:textDirection w:val="btLr"/>
            <w:vAlign w:val="center"/>
            <w:hideMark/>
          </w:tcPr>
          <w:p w14:paraId="4D2ACD11" w14:textId="77777777" w:rsidR="003C00B1" w:rsidRPr="00935315" w:rsidRDefault="003C00B1" w:rsidP="00AC701F">
            <w:pPr>
              <w:spacing w:after="0" w:line="240" w:lineRule="auto"/>
              <w:jc w:val="center"/>
              <w:rPr>
                <w:rFonts w:ascii="Arial" w:eastAsia="Times New Roman" w:hAnsi="Arial" w:cs="Arial"/>
                <w:b/>
                <w:bCs/>
                <w:color w:val="000000" w:themeColor="text1"/>
                <w:sz w:val="14"/>
                <w:szCs w:val="14"/>
                <w:lang w:eastAsia="es-CO"/>
              </w:rPr>
            </w:pPr>
            <w:r w:rsidRPr="00935315">
              <w:rPr>
                <w:rFonts w:ascii="Arial" w:eastAsia="Times New Roman" w:hAnsi="Arial" w:cs="Arial"/>
                <w:b/>
                <w:bCs/>
                <w:color w:val="000000" w:themeColor="text1"/>
                <w:sz w:val="14"/>
                <w:szCs w:val="14"/>
                <w:lang w:val="es-ES" w:eastAsia="es-CO"/>
              </w:rPr>
              <w:t>RESPONSABLES</w:t>
            </w:r>
          </w:p>
        </w:tc>
        <w:tc>
          <w:tcPr>
            <w:tcW w:w="376" w:type="pct"/>
            <w:shd w:val="clear" w:color="000000" w:fill="F2F2F2"/>
            <w:textDirection w:val="btLr"/>
            <w:vAlign w:val="center"/>
            <w:hideMark/>
          </w:tcPr>
          <w:p w14:paraId="7E09D7BE" w14:textId="77777777" w:rsidR="003C00B1" w:rsidRPr="00935315" w:rsidRDefault="003C00B1" w:rsidP="00AC701F">
            <w:pPr>
              <w:spacing w:after="0" w:line="240" w:lineRule="auto"/>
              <w:jc w:val="center"/>
              <w:rPr>
                <w:rFonts w:ascii="Arial" w:eastAsia="Times New Roman" w:hAnsi="Arial" w:cs="Arial"/>
                <w:b/>
                <w:bCs/>
                <w:color w:val="000000" w:themeColor="text1"/>
                <w:sz w:val="14"/>
                <w:szCs w:val="14"/>
                <w:lang w:eastAsia="es-CO"/>
              </w:rPr>
            </w:pPr>
            <w:r w:rsidRPr="00935315">
              <w:rPr>
                <w:rFonts w:ascii="Arial" w:eastAsia="Times New Roman" w:hAnsi="Arial" w:cs="Arial"/>
                <w:b/>
                <w:bCs/>
                <w:color w:val="000000" w:themeColor="text1"/>
                <w:sz w:val="14"/>
                <w:szCs w:val="14"/>
                <w:lang w:val="es-ES" w:eastAsia="es-CO"/>
              </w:rPr>
              <w:t>CONCEPTO DE CUMPLIMIENTO</w:t>
            </w:r>
          </w:p>
        </w:tc>
      </w:tr>
      <w:tr w:rsidR="004159E9" w:rsidRPr="00935315" w14:paraId="7B21FF46" w14:textId="77777777" w:rsidTr="004159E9">
        <w:trPr>
          <w:trHeight w:val="598"/>
        </w:trPr>
        <w:tc>
          <w:tcPr>
            <w:tcW w:w="200" w:type="pct"/>
            <w:shd w:val="clear" w:color="auto" w:fill="auto"/>
            <w:noWrap/>
            <w:vAlign w:val="center"/>
            <w:hideMark/>
          </w:tcPr>
          <w:p w14:paraId="44887BB2"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1</w:t>
            </w:r>
          </w:p>
        </w:tc>
        <w:tc>
          <w:tcPr>
            <w:tcW w:w="2516" w:type="pct"/>
            <w:shd w:val="clear" w:color="auto" w:fill="auto"/>
            <w:vAlign w:val="center"/>
            <w:hideMark/>
          </w:tcPr>
          <w:p w14:paraId="42FE32E1" w14:textId="77777777" w:rsidR="003C00B1" w:rsidRPr="00935315" w:rsidRDefault="003C00B1" w:rsidP="00AC701F">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Amotinamientos, Huelgas de hambre, atentados terroristas, entre otros</w:t>
            </w:r>
          </w:p>
        </w:tc>
        <w:tc>
          <w:tcPr>
            <w:tcW w:w="322" w:type="pct"/>
            <w:shd w:val="clear" w:color="auto" w:fill="auto"/>
            <w:vAlign w:val="center"/>
            <w:hideMark/>
          </w:tcPr>
          <w:p w14:paraId="2CF2CC10"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shd w:val="clear" w:color="auto" w:fill="auto"/>
            <w:vAlign w:val="center"/>
            <w:hideMark/>
          </w:tcPr>
          <w:p w14:paraId="798B51F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70D51805"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shd w:val="clear" w:color="auto" w:fill="auto"/>
            <w:vAlign w:val="center"/>
            <w:hideMark/>
          </w:tcPr>
          <w:p w14:paraId="3A07722D"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4AB3F3A6"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shd w:val="clear" w:color="auto" w:fill="auto"/>
            <w:vAlign w:val="center"/>
            <w:hideMark/>
          </w:tcPr>
          <w:p w14:paraId="74971632"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shd w:val="clear" w:color="auto" w:fill="auto"/>
            <w:vAlign w:val="center"/>
            <w:hideMark/>
          </w:tcPr>
          <w:p w14:paraId="633B75C5"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58D197ED" w14:textId="77777777" w:rsidTr="004159E9">
        <w:trPr>
          <w:trHeight w:val="692"/>
        </w:trPr>
        <w:tc>
          <w:tcPr>
            <w:tcW w:w="200" w:type="pct"/>
            <w:shd w:val="clear" w:color="auto" w:fill="auto"/>
            <w:noWrap/>
            <w:vAlign w:val="center"/>
            <w:hideMark/>
          </w:tcPr>
          <w:p w14:paraId="624B122B"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2</w:t>
            </w:r>
          </w:p>
        </w:tc>
        <w:tc>
          <w:tcPr>
            <w:tcW w:w="2516" w:type="pct"/>
            <w:shd w:val="clear" w:color="auto" w:fill="auto"/>
            <w:vAlign w:val="center"/>
            <w:hideMark/>
          </w:tcPr>
          <w:p w14:paraId="7504F1A1" w14:textId="77777777" w:rsidR="003C00B1" w:rsidRPr="00935315" w:rsidRDefault="003C00B1" w:rsidP="00AC701F">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Desastres naturales, tales como, inundaciones, sismos o terremotos, incendios.</w:t>
            </w:r>
          </w:p>
        </w:tc>
        <w:tc>
          <w:tcPr>
            <w:tcW w:w="322" w:type="pct"/>
            <w:shd w:val="clear" w:color="auto" w:fill="auto"/>
            <w:vAlign w:val="center"/>
            <w:hideMark/>
          </w:tcPr>
          <w:p w14:paraId="59B6B0E9"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shd w:val="clear" w:color="auto" w:fill="auto"/>
            <w:vAlign w:val="center"/>
            <w:hideMark/>
          </w:tcPr>
          <w:p w14:paraId="50ADCB90"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366722E3"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shd w:val="clear" w:color="auto" w:fill="auto"/>
            <w:vAlign w:val="center"/>
            <w:hideMark/>
          </w:tcPr>
          <w:p w14:paraId="2DB2348F"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2897207A"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shd w:val="clear" w:color="auto" w:fill="auto"/>
            <w:vAlign w:val="center"/>
            <w:hideMark/>
          </w:tcPr>
          <w:p w14:paraId="48C5A995"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shd w:val="clear" w:color="auto" w:fill="auto"/>
            <w:vAlign w:val="center"/>
            <w:hideMark/>
          </w:tcPr>
          <w:p w14:paraId="62079AF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5D676310" w14:textId="77777777" w:rsidTr="004159E9">
        <w:trPr>
          <w:trHeight w:val="546"/>
        </w:trPr>
        <w:tc>
          <w:tcPr>
            <w:tcW w:w="200" w:type="pct"/>
            <w:shd w:val="clear" w:color="auto" w:fill="auto"/>
            <w:noWrap/>
            <w:vAlign w:val="center"/>
            <w:hideMark/>
          </w:tcPr>
          <w:p w14:paraId="7BBE4BE4"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3</w:t>
            </w:r>
          </w:p>
        </w:tc>
        <w:tc>
          <w:tcPr>
            <w:tcW w:w="2516" w:type="pct"/>
            <w:shd w:val="clear" w:color="auto" w:fill="auto"/>
            <w:vAlign w:val="center"/>
            <w:hideMark/>
          </w:tcPr>
          <w:p w14:paraId="4E726024" w14:textId="77777777" w:rsidR="003C00B1" w:rsidRPr="00935315" w:rsidRDefault="003C00B1" w:rsidP="00AC701F">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Situaciones de orden público: paros civiles o armados, protestas</w:t>
            </w:r>
          </w:p>
        </w:tc>
        <w:tc>
          <w:tcPr>
            <w:tcW w:w="322" w:type="pct"/>
            <w:shd w:val="clear" w:color="auto" w:fill="auto"/>
            <w:vAlign w:val="center"/>
            <w:hideMark/>
          </w:tcPr>
          <w:p w14:paraId="14DF17BA"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shd w:val="clear" w:color="auto" w:fill="auto"/>
            <w:vAlign w:val="center"/>
            <w:hideMark/>
          </w:tcPr>
          <w:p w14:paraId="4D9DFB75"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40C49CE2"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shd w:val="clear" w:color="auto" w:fill="auto"/>
            <w:vAlign w:val="center"/>
            <w:hideMark/>
          </w:tcPr>
          <w:p w14:paraId="51C35AB9"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4E7C5621"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shd w:val="clear" w:color="auto" w:fill="auto"/>
            <w:vAlign w:val="center"/>
            <w:hideMark/>
          </w:tcPr>
          <w:p w14:paraId="1301118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shd w:val="clear" w:color="auto" w:fill="auto"/>
            <w:vAlign w:val="center"/>
            <w:hideMark/>
          </w:tcPr>
          <w:p w14:paraId="2B0AEE5E"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48E19C99" w14:textId="77777777" w:rsidTr="004159E9">
        <w:trPr>
          <w:trHeight w:val="568"/>
        </w:trPr>
        <w:tc>
          <w:tcPr>
            <w:tcW w:w="200" w:type="pct"/>
            <w:shd w:val="clear" w:color="auto" w:fill="auto"/>
            <w:noWrap/>
            <w:vAlign w:val="center"/>
            <w:hideMark/>
          </w:tcPr>
          <w:p w14:paraId="625051A0"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4</w:t>
            </w:r>
          </w:p>
        </w:tc>
        <w:tc>
          <w:tcPr>
            <w:tcW w:w="2516" w:type="pct"/>
            <w:shd w:val="clear" w:color="auto" w:fill="auto"/>
            <w:vAlign w:val="center"/>
            <w:hideMark/>
          </w:tcPr>
          <w:p w14:paraId="3E5847C8" w14:textId="77777777" w:rsidR="003C00B1" w:rsidRPr="00935315" w:rsidRDefault="003C00B1" w:rsidP="00AC701F">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Desabastecimiento de alimentos, materia prima no conforme</w:t>
            </w:r>
          </w:p>
        </w:tc>
        <w:tc>
          <w:tcPr>
            <w:tcW w:w="322" w:type="pct"/>
            <w:shd w:val="clear" w:color="auto" w:fill="auto"/>
            <w:vAlign w:val="center"/>
            <w:hideMark/>
          </w:tcPr>
          <w:p w14:paraId="5BC6A9A2"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shd w:val="clear" w:color="auto" w:fill="auto"/>
            <w:vAlign w:val="center"/>
            <w:hideMark/>
          </w:tcPr>
          <w:p w14:paraId="6F668DDB"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4C5CFAE0"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shd w:val="clear" w:color="auto" w:fill="auto"/>
            <w:vAlign w:val="center"/>
            <w:hideMark/>
          </w:tcPr>
          <w:p w14:paraId="26114801"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00042609"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shd w:val="clear" w:color="auto" w:fill="auto"/>
            <w:vAlign w:val="center"/>
            <w:hideMark/>
          </w:tcPr>
          <w:p w14:paraId="3A33C850"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shd w:val="clear" w:color="auto" w:fill="auto"/>
            <w:vAlign w:val="center"/>
            <w:hideMark/>
          </w:tcPr>
          <w:p w14:paraId="6F9882DF"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11655F25" w14:textId="77777777" w:rsidTr="004159E9">
        <w:trPr>
          <w:trHeight w:val="1129"/>
        </w:trPr>
        <w:tc>
          <w:tcPr>
            <w:tcW w:w="200" w:type="pct"/>
            <w:vMerge w:val="restart"/>
            <w:shd w:val="clear" w:color="auto" w:fill="auto"/>
            <w:noWrap/>
            <w:vAlign w:val="center"/>
            <w:hideMark/>
          </w:tcPr>
          <w:p w14:paraId="12416F87"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5</w:t>
            </w:r>
          </w:p>
        </w:tc>
        <w:tc>
          <w:tcPr>
            <w:tcW w:w="2516" w:type="pct"/>
            <w:vMerge w:val="restart"/>
            <w:shd w:val="clear" w:color="auto" w:fill="auto"/>
            <w:vAlign w:val="center"/>
            <w:hideMark/>
          </w:tcPr>
          <w:p w14:paraId="50B5665B" w14:textId="17E869BD" w:rsidR="003C00B1" w:rsidRPr="00935315" w:rsidRDefault="003C00B1" w:rsidP="004159E9">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Desabastecimiento de materia prima, alimentos por situaciones de orden público, tales como, paros, protestas, cierres parciales o totales de vías, entre otros.</w:t>
            </w:r>
          </w:p>
        </w:tc>
        <w:tc>
          <w:tcPr>
            <w:tcW w:w="322" w:type="pct"/>
            <w:vMerge w:val="restart"/>
            <w:shd w:val="clear" w:color="auto" w:fill="auto"/>
            <w:vAlign w:val="center"/>
            <w:hideMark/>
          </w:tcPr>
          <w:p w14:paraId="5A24923D"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vMerge w:val="restart"/>
            <w:shd w:val="clear" w:color="auto" w:fill="auto"/>
            <w:vAlign w:val="center"/>
            <w:hideMark/>
          </w:tcPr>
          <w:p w14:paraId="480B1E8D"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vMerge w:val="restart"/>
            <w:shd w:val="clear" w:color="auto" w:fill="auto"/>
            <w:vAlign w:val="center"/>
            <w:hideMark/>
          </w:tcPr>
          <w:p w14:paraId="6D9FF2BE"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vMerge w:val="restart"/>
            <w:shd w:val="clear" w:color="auto" w:fill="auto"/>
            <w:vAlign w:val="center"/>
            <w:hideMark/>
          </w:tcPr>
          <w:p w14:paraId="2C3055F7"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vMerge w:val="restart"/>
            <w:shd w:val="clear" w:color="auto" w:fill="auto"/>
            <w:vAlign w:val="center"/>
            <w:hideMark/>
          </w:tcPr>
          <w:p w14:paraId="555EB0C8"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vMerge w:val="restart"/>
            <w:shd w:val="clear" w:color="auto" w:fill="auto"/>
            <w:vAlign w:val="center"/>
            <w:hideMark/>
          </w:tcPr>
          <w:p w14:paraId="2CB0D082"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vMerge w:val="restart"/>
            <w:shd w:val="clear" w:color="auto" w:fill="auto"/>
            <w:vAlign w:val="center"/>
            <w:hideMark/>
          </w:tcPr>
          <w:p w14:paraId="163BDBA1"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44FC5FB8" w14:textId="77777777" w:rsidTr="004159E9">
        <w:trPr>
          <w:trHeight w:val="450"/>
        </w:trPr>
        <w:tc>
          <w:tcPr>
            <w:tcW w:w="200" w:type="pct"/>
            <w:vMerge/>
            <w:vAlign w:val="center"/>
            <w:hideMark/>
          </w:tcPr>
          <w:p w14:paraId="78FFD5FF" w14:textId="77777777" w:rsidR="003C00B1" w:rsidRPr="00935315" w:rsidRDefault="003C00B1" w:rsidP="00AC701F">
            <w:pPr>
              <w:spacing w:after="0" w:line="240" w:lineRule="auto"/>
              <w:rPr>
                <w:rFonts w:ascii="Calibri" w:eastAsia="Times New Roman" w:hAnsi="Calibri" w:cs="Calibri"/>
                <w:color w:val="000000" w:themeColor="text1"/>
                <w:sz w:val="18"/>
                <w:szCs w:val="18"/>
                <w:lang w:eastAsia="es-CO"/>
              </w:rPr>
            </w:pPr>
          </w:p>
        </w:tc>
        <w:tc>
          <w:tcPr>
            <w:tcW w:w="2516" w:type="pct"/>
            <w:vMerge/>
            <w:vAlign w:val="center"/>
            <w:hideMark/>
          </w:tcPr>
          <w:p w14:paraId="09C18363" w14:textId="77777777" w:rsidR="003C00B1" w:rsidRPr="00935315" w:rsidRDefault="003C00B1" w:rsidP="00AC701F">
            <w:pPr>
              <w:spacing w:after="0" w:line="240" w:lineRule="auto"/>
              <w:rPr>
                <w:rFonts w:ascii="Arial" w:eastAsia="Microsoft Sans Serif" w:hAnsi="Arial" w:cs="Arial"/>
                <w:color w:val="000000" w:themeColor="text1"/>
                <w:w w:val="85"/>
                <w:lang w:val="es-ES"/>
              </w:rPr>
            </w:pPr>
          </w:p>
        </w:tc>
        <w:tc>
          <w:tcPr>
            <w:tcW w:w="322" w:type="pct"/>
            <w:vMerge/>
            <w:vAlign w:val="center"/>
            <w:hideMark/>
          </w:tcPr>
          <w:p w14:paraId="5FDA283B"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452" w:type="pct"/>
            <w:vMerge/>
            <w:vAlign w:val="center"/>
            <w:hideMark/>
          </w:tcPr>
          <w:p w14:paraId="4F465346"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302" w:type="pct"/>
            <w:vMerge/>
            <w:vAlign w:val="center"/>
            <w:hideMark/>
          </w:tcPr>
          <w:p w14:paraId="57F57739"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303" w:type="pct"/>
            <w:vMerge/>
            <w:vAlign w:val="center"/>
            <w:hideMark/>
          </w:tcPr>
          <w:p w14:paraId="7EEBBAE4"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302" w:type="pct"/>
            <w:vMerge/>
            <w:vAlign w:val="center"/>
            <w:hideMark/>
          </w:tcPr>
          <w:p w14:paraId="346DC054"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226" w:type="pct"/>
            <w:vMerge/>
            <w:vAlign w:val="center"/>
            <w:hideMark/>
          </w:tcPr>
          <w:p w14:paraId="717827F6"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376" w:type="pct"/>
            <w:vMerge/>
            <w:vAlign w:val="center"/>
            <w:hideMark/>
          </w:tcPr>
          <w:p w14:paraId="29A1F337" w14:textId="77777777" w:rsidR="003C00B1" w:rsidRPr="00935315" w:rsidRDefault="003C00B1" w:rsidP="00AC701F">
            <w:pPr>
              <w:spacing w:after="0" w:line="240" w:lineRule="auto"/>
              <w:rPr>
                <w:rFonts w:ascii="Arial" w:eastAsia="Times New Roman" w:hAnsi="Arial" w:cs="Arial"/>
                <w:color w:val="000000" w:themeColor="text1"/>
                <w:lang w:eastAsia="es-CO"/>
              </w:rPr>
            </w:pPr>
          </w:p>
        </w:tc>
      </w:tr>
      <w:tr w:rsidR="004159E9" w:rsidRPr="00935315" w14:paraId="3FA5F3F3" w14:textId="77777777" w:rsidTr="004159E9">
        <w:trPr>
          <w:trHeight w:val="756"/>
        </w:trPr>
        <w:tc>
          <w:tcPr>
            <w:tcW w:w="200" w:type="pct"/>
            <w:shd w:val="clear" w:color="auto" w:fill="auto"/>
            <w:noWrap/>
            <w:vAlign w:val="center"/>
            <w:hideMark/>
          </w:tcPr>
          <w:p w14:paraId="20F0EE69"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6</w:t>
            </w:r>
          </w:p>
        </w:tc>
        <w:tc>
          <w:tcPr>
            <w:tcW w:w="2516" w:type="pct"/>
            <w:shd w:val="clear" w:color="auto" w:fill="auto"/>
            <w:vAlign w:val="center"/>
            <w:hideMark/>
          </w:tcPr>
          <w:p w14:paraId="55F70072" w14:textId="77777777" w:rsidR="003C00B1" w:rsidRPr="00935315" w:rsidRDefault="003C00B1" w:rsidP="00AC701F">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 xml:space="preserve">Eventos </w:t>
            </w:r>
            <w:proofErr w:type="spellStart"/>
            <w:r w:rsidRPr="00935315">
              <w:rPr>
                <w:rFonts w:ascii="Arial" w:eastAsia="Microsoft Sans Serif" w:hAnsi="Arial" w:cs="Arial"/>
                <w:color w:val="000000" w:themeColor="text1"/>
                <w:w w:val="85"/>
                <w:lang w:val="es-ES"/>
              </w:rPr>
              <w:t>epemiológicos</w:t>
            </w:r>
            <w:proofErr w:type="spellEnd"/>
            <w:r w:rsidRPr="00935315">
              <w:rPr>
                <w:rFonts w:ascii="Arial" w:eastAsia="Microsoft Sans Serif" w:hAnsi="Arial" w:cs="Arial"/>
                <w:color w:val="000000" w:themeColor="text1"/>
                <w:w w:val="85"/>
                <w:lang w:val="es-ES"/>
              </w:rPr>
              <w:t>: brotes  de enfermedades infectocontagiosas, pandemias, entre otros</w:t>
            </w:r>
          </w:p>
        </w:tc>
        <w:tc>
          <w:tcPr>
            <w:tcW w:w="322" w:type="pct"/>
            <w:shd w:val="clear" w:color="auto" w:fill="auto"/>
            <w:vAlign w:val="center"/>
            <w:hideMark/>
          </w:tcPr>
          <w:p w14:paraId="7FD8E822"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shd w:val="clear" w:color="auto" w:fill="auto"/>
            <w:vAlign w:val="center"/>
            <w:hideMark/>
          </w:tcPr>
          <w:p w14:paraId="3F4E4E92"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3A29185F"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shd w:val="clear" w:color="auto" w:fill="auto"/>
            <w:vAlign w:val="center"/>
            <w:hideMark/>
          </w:tcPr>
          <w:p w14:paraId="5598CC7A"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vAlign w:val="center"/>
            <w:hideMark/>
          </w:tcPr>
          <w:p w14:paraId="61E94799"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shd w:val="clear" w:color="auto" w:fill="auto"/>
            <w:vAlign w:val="center"/>
            <w:hideMark/>
          </w:tcPr>
          <w:p w14:paraId="4D6CAC45"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shd w:val="clear" w:color="auto" w:fill="auto"/>
            <w:vAlign w:val="center"/>
            <w:hideMark/>
          </w:tcPr>
          <w:p w14:paraId="5D19BE4A"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19F6F1BB" w14:textId="77777777" w:rsidTr="004159E9">
        <w:trPr>
          <w:trHeight w:val="1187"/>
        </w:trPr>
        <w:tc>
          <w:tcPr>
            <w:tcW w:w="200" w:type="pct"/>
            <w:shd w:val="clear" w:color="auto" w:fill="auto"/>
            <w:noWrap/>
            <w:vAlign w:val="center"/>
            <w:hideMark/>
          </w:tcPr>
          <w:p w14:paraId="5C8C8DAA"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7</w:t>
            </w:r>
          </w:p>
        </w:tc>
        <w:tc>
          <w:tcPr>
            <w:tcW w:w="2516" w:type="pct"/>
            <w:shd w:val="clear" w:color="auto" w:fill="auto"/>
            <w:vAlign w:val="center"/>
            <w:hideMark/>
          </w:tcPr>
          <w:p w14:paraId="17238B2D" w14:textId="77777777" w:rsidR="003C00B1" w:rsidRPr="00935315" w:rsidRDefault="003C00B1" w:rsidP="00AC701F">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Suspensión de servicios públicos: cortes de energía, gas, agua o por actividades de revisión técnica de los mismos por parte de las empresas competentes, que impliquen la suspensión del servicio</w:t>
            </w:r>
          </w:p>
        </w:tc>
        <w:tc>
          <w:tcPr>
            <w:tcW w:w="322" w:type="pct"/>
            <w:shd w:val="clear" w:color="auto" w:fill="auto"/>
            <w:noWrap/>
            <w:vAlign w:val="center"/>
            <w:hideMark/>
          </w:tcPr>
          <w:p w14:paraId="499EFDB6"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shd w:val="clear" w:color="auto" w:fill="auto"/>
            <w:noWrap/>
            <w:vAlign w:val="center"/>
            <w:hideMark/>
          </w:tcPr>
          <w:p w14:paraId="73780A14"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noWrap/>
            <w:vAlign w:val="center"/>
            <w:hideMark/>
          </w:tcPr>
          <w:p w14:paraId="5F278EB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shd w:val="clear" w:color="auto" w:fill="auto"/>
            <w:noWrap/>
            <w:vAlign w:val="center"/>
            <w:hideMark/>
          </w:tcPr>
          <w:p w14:paraId="0B9BAAAD"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noWrap/>
            <w:vAlign w:val="center"/>
            <w:hideMark/>
          </w:tcPr>
          <w:p w14:paraId="6DEF634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shd w:val="clear" w:color="auto" w:fill="auto"/>
            <w:noWrap/>
            <w:vAlign w:val="center"/>
            <w:hideMark/>
          </w:tcPr>
          <w:p w14:paraId="13C13A25"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shd w:val="clear" w:color="auto" w:fill="auto"/>
            <w:noWrap/>
            <w:vAlign w:val="center"/>
            <w:hideMark/>
          </w:tcPr>
          <w:p w14:paraId="76E067B1"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43136FB7" w14:textId="77777777" w:rsidTr="004159E9">
        <w:trPr>
          <w:trHeight w:val="1408"/>
        </w:trPr>
        <w:tc>
          <w:tcPr>
            <w:tcW w:w="200" w:type="pct"/>
            <w:shd w:val="clear" w:color="auto" w:fill="auto"/>
            <w:noWrap/>
            <w:vAlign w:val="center"/>
            <w:hideMark/>
          </w:tcPr>
          <w:p w14:paraId="31A4534C"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8</w:t>
            </w:r>
          </w:p>
        </w:tc>
        <w:tc>
          <w:tcPr>
            <w:tcW w:w="2516" w:type="pct"/>
            <w:shd w:val="clear" w:color="auto" w:fill="auto"/>
            <w:vAlign w:val="center"/>
            <w:hideMark/>
          </w:tcPr>
          <w:p w14:paraId="081C6593" w14:textId="77777777" w:rsidR="003C00B1" w:rsidRPr="00935315" w:rsidRDefault="003C00B1" w:rsidP="00AC701F">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Aplicación de Medidas sanitarias por parte de la autoridad sanitaria, tales como, cierre parciales o totales del servicio de alimentos u otras similares que impidan la elaboración de los alimentos en las instalaciones de la cárcel</w:t>
            </w:r>
          </w:p>
        </w:tc>
        <w:tc>
          <w:tcPr>
            <w:tcW w:w="322" w:type="pct"/>
            <w:shd w:val="clear" w:color="auto" w:fill="auto"/>
            <w:noWrap/>
            <w:vAlign w:val="center"/>
            <w:hideMark/>
          </w:tcPr>
          <w:p w14:paraId="44717F82"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shd w:val="clear" w:color="auto" w:fill="auto"/>
            <w:noWrap/>
            <w:vAlign w:val="center"/>
            <w:hideMark/>
          </w:tcPr>
          <w:p w14:paraId="51358687"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noWrap/>
            <w:vAlign w:val="center"/>
            <w:hideMark/>
          </w:tcPr>
          <w:p w14:paraId="0D76BCE4"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shd w:val="clear" w:color="auto" w:fill="auto"/>
            <w:noWrap/>
            <w:vAlign w:val="center"/>
            <w:hideMark/>
          </w:tcPr>
          <w:p w14:paraId="1F39341F"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noWrap/>
            <w:vAlign w:val="center"/>
            <w:hideMark/>
          </w:tcPr>
          <w:p w14:paraId="70915310"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shd w:val="clear" w:color="auto" w:fill="auto"/>
            <w:noWrap/>
            <w:vAlign w:val="center"/>
            <w:hideMark/>
          </w:tcPr>
          <w:p w14:paraId="122C89C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shd w:val="clear" w:color="auto" w:fill="auto"/>
            <w:noWrap/>
            <w:vAlign w:val="center"/>
            <w:hideMark/>
          </w:tcPr>
          <w:p w14:paraId="51AF09AF"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27712498" w14:textId="77777777" w:rsidTr="004159E9">
        <w:trPr>
          <w:trHeight w:val="406"/>
        </w:trPr>
        <w:tc>
          <w:tcPr>
            <w:tcW w:w="200" w:type="pct"/>
            <w:shd w:val="clear" w:color="auto" w:fill="auto"/>
            <w:noWrap/>
            <w:vAlign w:val="center"/>
            <w:hideMark/>
          </w:tcPr>
          <w:p w14:paraId="5BB1A3F5"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9</w:t>
            </w:r>
          </w:p>
        </w:tc>
        <w:tc>
          <w:tcPr>
            <w:tcW w:w="2516" w:type="pct"/>
            <w:shd w:val="clear" w:color="auto" w:fill="auto"/>
            <w:vAlign w:val="center"/>
            <w:hideMark/>
          </w:tcPr>
          <w:p w14:paraId="48EBDE19" w14:textId="77777777" w:rsidR="003C00B1" w:rsidRPr="00935315" w:rsidRDefault="003C00B1" w:rsidP="00AC701F">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Daño de maquinaria y equipos críticos para la operación</w:t>
            </w:r>
          </w:p>
        </w:tc>
        <w:tc>
          <w:tcPr>
            <w:tcW w:w="322" w:type="pct"/>
            <w:shd w:val="clear" w:color="auto" w:fill="auto"/>
            <w:noWrap/>
            <w:vAlign w:val="center"/>
            <w:hideMark/>
          </w:tcPr>
          <w:p w14:paraId="1BB434B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shd w:val="clear" w:color="auto" w:fill="auto"/>
            <w:noWrap/>
            <w:vAlign w:val="center"/>
            <w:hideMark/>
          </w:tcPr>
          <w:p w14:paraId="6B57C6FE"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noWrap/>
            <w:vAlign w:val="center"/>
            <w:hideMark/>
          </w:tcPr>
          <w:p w14:paraId="2179EF0B"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shd w:val="clear" w:color="auto" w:fill="auto"/>
            <w:noWrap/>
            <w:vAlign w:val="center"/>
            <w:hideMark/>
          </w:tcPr>
          <w:p w14:paraId="5DD43AB5"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shd w:val="clear" w:color="auto" w:fill="auto"/>
            <w:noWrap/>
            <w:vAlign w:val="center"/>
            <w:hideMark/>
          </w:tcPr>
          <w:p w14:paraId="31DD170F"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shd w:val="clear" w:color="auto" w:fill="auto"/>
            <w:noWrap/>
            <w:vAlign w:val="center"/>
            <w:hideMark/>
          </w:tcPr>
          <w:p w14:paraId="09CA641B"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shd w:val="clear" w:color="auto" w:fill="auto"/>
            <w:noWrap/>
            <w:vAlign w:val="center"/>
            <w:hideMark/>
          </w:tcPr>
          <w:p w14:paraId="346F287D"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08741CB1" w14:textId="77777777" w:rsidTr="004159E9">
        <w:trPr>
          <w:trHeight w:val="777"/>
        </w:trPr>
        <w:tc>
          <w:tcPr>
            <w:tcW w:w="200" w:type="pct"/>
            <w:vMerge w:val="restart"/>
            <w:shd w:val="clear" w:color="auto" w:fill="auto"/>
            <w:noWrap/>
            <w:vAlign w:val="center"/>
            <w:hideMark/>
          </w:tcPr>
          <w:p w14:paraId="3A95A540" w14:textId="77777777" w:rsidR="003C00B1" w:rsidRPr="00935315" w:rsidRDefault="003C00B1" w:rsidP="00AC701F">
            <w:pPr>
              <w:spacing w:after="0" w:line="240" w:lineRule="auto"/>
              <w:jc w:val="center"/>
              <w:rPr>
                <w:rFonts w:ascii="Calibri" w:eastAsia="Times New Roman" w:hAnsi="Calibri" w:cs="Calibri"/>
                <w:color w:val="000000" w:themeColor="text1"/>
                <w:sz w:val="18"/>
                <w:szCs w:val="18"/>
                <w:lang w:eastAsia="es-CO"/>
              </w:rPr>
            </w:pPr>
            <w:r w:rsidRPr="00935315">
              <w:rPr>
                <w:rFonts w:ascii="Calibri" w:eastAsia="Times New Roman" w:hAnsi="Calibri" w:cs="Calibri"/>
                <w:color w:val="000000" w:themeColor="text1"/>
                <w:sz w:val="18"/>
                <w:szCs w:val="18"/>
                <w:lang w:eastAsia="es-CO"/>
              </w:rPr>
              <w:t>10</w:t>
            </w:r>
          </w:p>
        </w:tc>
        <w:tc>
          <w:tcPr>
            <w:tcW w:w="2516" w:type="pct"/>
            <w:vMerge w:val="restart"/>
            <w:shd w:val="clear" w:color="auto" w:fill="auto"/>
            <w:vAlign w:val="center"/>
            <w:hideMark/>
          </w:tcPr>
          <w:p w14:paraId="124E6ECF" w14:textId="388F4D6E" w:rsidR="003C00B1" w:rsidRPr="00935315" w:rsidRDefault="003C00B1" w:rsidP="004159E9">
            <w:pPr>
              <w:spacing w:after="0" w:line="240" w:lineRule="auto"/>
              <w:jc w:val="both"/>
              <w:rPr>
                <w:rFonts w:ascii="Arial" w:eastAsia="Microsoft Sans Serif" w:hAnsi="Arial" w:cs="Arial"/>
                <w:color w:val="000000" w:themeColor="text1"/>
                <w:w w:val="85"/>
                <w:lang w:val="es-ES"/>
              </w:rPr>
            </w:pPr>
            <w:r w:rsidRPr="00935315">
              <w:rPr>
                <w:rFonts w:ascii="Arial" w:eastAsia="Microsoft Sans Serif" w:hAnsi="Arial" w:cs="Arial"/>
                <w:color w:val="000000" w:themeColor="text1"/>
                <w:w w:val="85"/>
                <w:lang w:val="es-ES"/>
              </w:rPr>
              <w:t>Por actividades de mantenimiento locativo en infraestructura o equipamiento del servicio de alimentos que impida la preparación de alimentos en área de producción.</w:t>
            </w:r>
          </w:p>
        </w:tc>
        <w:tc>
          <w:tcPr>
            <w:tcW w:w="322" w:type="pct"/>
            <w:vMerge w:val="restart"/>
            <w:shd w:val="clear" w:color="auto" w:fill="auto"/>
            <w:noWrap/>
            <w:vAlign w:val="center"/>
            <w:hideMark/>
          </w:tcPr>
          <w:p w14:paraId="593381B8"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452" w:type="pct"/>
            <w:vMerge w:val="restart"/>
            <w:shd w:val="clear" w:color="auto" w:fill="auto"/>
            <w:noWrap/>
            <w:vAlign w:val="center"/>
            <w:hideMark/>
          </w:tcPr>
          <w:p w14:paraId="2804621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vMerge w:val="restart"/>
            <w:shd w:val="clear" w:color="auto" w:fill="auto"/>
            <w:noWrap/>
            <w:vAlign w:val="center"/>
            <w:hideMark/>
          </w:tcPr>
          <w:p w14:paraId="4B34A616"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3" w:type="pct"/>
            <w:vMerge w:val="restart"/>
            <w:shd w:val="clear" w:color="auto" w:fill="auto"/>
            <w:noWrap/>
            <w:vAlign w:val="center"/>
            <w:hideMark/>
          </w:tcPr>
          <w:p w14:paraId="3DD472A2"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02" w:type="pct"/>
            <w:vMerge w:val="restart"/>
            <w:shd w:val="clear" w:color="auto" w:fill="auto"/>
            <w:noWrap/>
            <w:vAlign w:val="center"/>
            <w:hideMark/>
          </w:tcPr>
          <w:p w14:paraId="1A3E861F"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226" w:type="pct"/>
            <w:vMerge w:val="restart"/>
            <w:shd w:val="clear" w:color="auto" w:fill="auto"/>
            <w:noWrap/>
            <w:vAlign w:val="center"/>
            <w:hideMark/>
          </w:tcPr>
          <w:p w14:paraId="6BAC21DC"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c>
          <w:tcPr>
            <w:tcW w:w="376" w:type="pct"/>
            <w:vMerge w:val="restart"/>
            <w:shd w:val="clear" w:color="auto" w:fill="auto"/>
            <w:noWrap/>
            <w:vAlign w:val="center"/>
            <w:hideMark/>
          </w:tcPr>
          <w:p w14:paraId="459BE384" w14:textId="77777777" w:rsidR="003C00B1" w:rsidRPr="00935315" w:rsidRDefault="003C00B1" w:rsidP="00AC701F">
            <w:pPr>
              <w:spacing w:after="0" w:line="240" w:lineRule="auto"/>
              <w:rPr>
                <w:rFonts w:ascii="Arial" w:eastAsia="Times New Roman" w:hAnsi="Arial" w:cs="Arial"/>
                <w:color w:val="000000" w:themeColor="text1"/>
                <w:lang w:eastAsia="es-CO"/>
              </w:rPr>
            </w:pPr>
            <w:r w:rsidRPr="00935315">
              <w:rPr>
                <w:rFonts w:ascii="Arial" w:eastAsia="Times New Roman" w:hAnsi="Arial" w:cs="Arial"/>
                <w:color w:val="000000" w:themeColor="text1"/>
                <w:lang w:eastAsia="es-CO"/>
              </w:rPr>
              <w:t> </w:t>
            </w:r>
          </w:p>
        </w:tc>
      </w:tr>
      <w:tr w:rsidR="004159E9" w:rsidRPr="00935315" w14:paraId="53C03B6B" w14:textId="77777777" w:rsidTr="004159E9">
        <w:trPr>
          <w:trHeight w:val="450"/>
        </w:trPr>
        <w:tc>
          <w:tcPr>
            <w:tcW w:w="200" w:type="pct"/>
            <w:vMerge/>
            <w:vAlign w:val="center"/>
            <w:hideMark/>
          </w:tcPr>
          <w:p w14:paraId="697D6EB1" w14:textId="77777777" w:rsidR="003C00B1" w:rsidRPr="00935315" w:rsidRDefault="003C00B1" w:rsidP="00AC701F">
            <w:pPr>
              <w:spacing w:after="0" w:line="240" w:lineRule="auto"/>
              <w:rPr>
                <w:rFonts w:ascii="Calibri" w:eastAsia="Times New Roman" w:hAnsi="Calibri" w:cs="Calibri"/>
                <w:color w:val="000000" w:themeColor="text1"/>
                <w:lang w:eastAsia="es-CO"/>
              </w:rPr>
            </w:pPr>
          </w:p>
        </w:tc>
        <w:tc>
          <w:tcPr>
            <w:tcW w:w="2516" w:type="pct"/>
            <w:vMerge/>
            <w:vAlign w:val="center"/>
            <w:hideMark/>
          </w:tcPr>
          <w:p w14:paraId="0C0C6594" w14:textId="77777777" w:rsidR="003C00B1" w:rsidRPr="00935315" w:rsidRDefault="003C00B1" w:rsidP="00AC701F">
            <w:pPr>
              <w:spacing w:after="0" w:line="240" w:lineRule="auto"/>
              <w:rPr>
                <w:rFonts w:ascii="Arial" w:eastAsia="Times New Roman" w:hAnsi="Arial" w:cs="Arial"/>
                <w:color w:val="000000" w:themeColor="text1"/>
                <w:sz w:val="20"/>
                <w:szCs w:val="20"/>
                <w:lang w:eastAsia="es-CO"/>
              </w:rPr>
            </w:pPr>
          </w:p>
        </w:tc>
        <w:tc>
          <w:tcPr>
            <w:tcW w:w="322" w:type="pct"/>
            <w:vMerge/>
            <w:vAlign w:val="center"/>
            <w:hideMark/>
          </w:tcPr>
          <w:p w14:paraId="52A19A1C"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452" w:type="pct"/>
            <w:vMerge/>
            <w:vAlign w:val="center"/>
            <w:hideMark/>
          </w:tcPr>
          <w:p w14:paraId="1CA1F89E"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302" w:type="pct"/>
            <w:vMerge/>
            <w:vAlign w:val="center"/>
            <w:hideMark/>
          </w:tcPr>
          <w:p w14:paraId="0CCB9414"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303" w:type="pct"/>
            <w:vMerge/>
            <w:vAlign w:val="center"/>
            <w:hideMark/>
          </w:tcPr>
          <w:p w14:paraId="78FC6C19"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302" w:type="pct"/>
            <w:vMerge/>
            <w:vAlign w:val="center"/>
            <w:hideMark/>
          </w:tcPr>
          <w:p w14:paraId="06CBFB10"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226" w:type="pct"/>
            <w:vMerge/>
            <w:vAlign w:val="center"/>
            <w:hideMark/>
          </w:tcPr>
          <w:p w14:paraId="5A6B5194" w14:textId="77777777" w:rsidR="003C00B1" w:rsidRPr="00935315" w:rsidRDefault="003C00B1" w:rsidP="00AC701F">
            <w:pPr>
              <w:spacing w:after="0" w:line="240" w:lineRule="auto"/>
              <w:rPr>
                <w:rFonts w:ascii="Arial" w:eastAsia="Times New Roman" w:hAnsi="Arial" w:cs="Arial"/>
                <w:color w:val="000000" w:themeColor="text1"/>
                <w:lang w:eastAsia="es-CO"/>
              </w:rPr>
            </w:pPr>
          </w:p>
        </w:tc>
        <w:tc>
          <w:tcPr>
            <w:tcW w:w="376" w:type="pct"/>
            <w:vMerge/>
            <w:vAlign w:val="center"/>
            <w:hideMark/>
          </w:tcPr>
          <w:p w14:paraId="62258084" w14:textId="77777777" w:rsidR="003C00B1" w:rsidRPr="00935315" w:rsidRDefault="003C00B1" w:rsidP="00AC701F">
            <w:pPr>
              <w:spacing w:after="0" w:line="240" w:lineRule="auto"/>
              <w:rPr>
                <w:rFonts w:ascii="Arial" w:eastAsia="Times New Roman" w:hAnsi="Arial" w:cs="Arial"/>
                <w:color w:val="000000" w:themeColor="text1"/>
                <w:lang w:eastAsia="es-CO"/>
              </w:rPr>
            </w:pPr>
          </w:p>
        </w:tc>
      </w:tr>
    </w:tbl>
    <w:p w14:paraId="10B44E31" w14:textId="77777777" w:rsidR="003C00B1" w:rsidRPr="00935315" w:rsidRDefault="003C00B1" w:rsidP="003C00B1">
      <w:pPr>
        <w:pStyle w:val="Textoindependiente"/>
        <w:spacing w:before="1"/>
        <w:jc w:val="both"/>
        <w:rPr>
          <w:rFonts w:ascii="Arial" w:hAnsi="Arial" w:cs="Arial"/>
          <w:color w:val="000000" w:themeColor="text1"/>
          <w:w w:val="85"/>
          <w:sz w:val="24"/>
          <w:szCs w:val="24"/>
        </w:rPr>
      </w:pPr>
    </w:p>
    <w:tbl>
      <w:tblPr>
        <w:tblStyle w:val="Tablaconcuadrcula"/>
        <w:tblW w:w="9472" w:type="dxa"/>
        <w:jc w:val="center"/>
        <w:tblLook w:val="04A0" w:firstRow="1" w:lastRow="0" w:firstColumn="1" w:lastColumn="0" w:noHBand="0" w:noVBand="1"/>
      </w:tblPr>
      <w:tblGrid>
        <w:gridCol w:w="4736"/>
        <w:gridCol w:w="4736"/>
      </w:tblGrid>
      <w:tr w:rsidR="003C00B1" w:rsidRPr="00935315" w14:paraId="3AA973AF" w14:textId="77777777" w:rsidTr="00AC701F">
        <w:trPr>
          <w:trHeight w:val="490"/>
          <w:jc w:val="center"/>
        </w:trPr>
        <w:tc>
          <w:tcPr>
            <w:tcW w:w="4736" w:type="dxa"/>
          </w:tcPr>
          <w:p w14:paraId="70286ADD" w14:textId="77777777" w:rsidR="003C00B1" w:rsidRPr="00935315" w:rsidRDefault="003C00B1" w:rsidP="00AC701F">
            <w:pPr>
              <w:rPr>
                <w:b/>
                <w:color w:val="000000" w:themeColor="text1"/>
                <w:sz w:val="20"/>
                <w:szCs w:val="20"/>
              </w:rPr>
            </w:pPr>
            <w:proofErr w:type="spellStart"/>
            <w:r w:rsidRPr="00935315">
              <w:rPr>
                <w:b/>
                <w:color w:val="000000" w:themeColor="text1"/>
                <w:sz w:val="20"/>
                <w:szCs w:val="20"/>
              </w:rPr>
              <w:t>Nombre</w:t>
            </w:r>
            <w:proofErr w:type="spellEnd"/>
            <w:r w:rsidRPr="00935315">
              <w:rPr>
                <w:b/>
                <w:color w:val="000000" w:themeColor="text1"/>
                <w:sz w:val="20"/>
                <w:szCs w:val="20"/>
              </w:rPr>
              <w:t xml:space="preserve"> </w:t>
            </w:r>
            <w:proofErr w:type="spellStart"/>
            <w:r w:rsidRPr="00935315">
              <w:rPr>
                <w:b/>
                <w:color w:val="000000" w:themeColor="text1"/>
                <w:sz w:val="20"/>
                <w:szCs w:val="20"/>
              </w:rPr>
              <w:t>Representante</w:t>
            </w:r>
            <w:proofErr w:type="spellEnd"/>
            <w:r w:rsidRPr="00935315">
              <w:rPr>
                <w:b/>
                <w:color w:val="000000" w:themeColor="text1"/>
                <w:sz w:val="20"/>
                <w:szCs w:val="20"/>
              </w:rPr>
              <w:t xml:space="preserve"> Legal:</w:t>
            </w:r>
          </w:p>
        </w:tc>
        <w:tc>
          <w:tcPr>
            <w:tcW w:w="4736" w:type="dxa"/>
          </w:tcPr>
          <w:p w14:paraId="5998A1E9" w14:textId="77777777" w:rsidR="003C00B1" w:rsidRPr="00935315" w:rsidRDefault="003C00B1" w:rsidP="00AC701F">
            <w:pPr>
              <w:rPr>
                <w:b/>
                <w:color w:val="000000" w:themeColor="text1"/>
                <w:sz w:val="20"/>
                <w:szCs w:val="20"/>
              </w:rPr>
            </w:pPr>
            <w:r w:rsidRPr="00935315">
              <w:rPr>
                <w:b/>
                <w:color w:val="000000" w:themeColor="text1"/>
                <w:sz w:val="20"/>
                <w:szCs w:val="20"/>
              </w:rPr>
              <w:t xml:space="preserve">Firma </w:t>
            </w:r>
            <w:proofErr w:type="spellStart"/>
            <w:r w:rsidRPr="00935315">
              <w:rPr>
                <w:b/>
                <w:color w:val="000000" w:themeColor="text1"/>
                <w:sz w:val="20"/>
                <w:szCs w:val="20"/>
              </w:rPr>
              <w:t>Representante</w:t>
            </w:r>
            <w:proofErr w:type="spellEnd"/>
            <w:r w:rsidRPr="00935315">
              <w:rPr>
                <w:b/>
                <w:color w:val="000000" w:themeColor="text1"/>
                <w:sz w:val="20"/>
                <w:szCs w:val="20"/>
              </w:rPr>
              <w:t xml:space="preserve"> Legal:</w:t>
            </w:r>
          </w:p>
          <w:p w14:paraId="4F884AC6" w14:textId="77777777" w:rsidR="003C00B1" w:rsidRPr="00935315" w:rsidRDefault="003C00B1" w:rsidP="00AC701F">
            <w:pPr>
              <w:rPr>
                <w:b/>
                <w:color w:val="000000" w:themeColor="text1"/>
                <w:sz w:val="20"/>
                <w:szCs w:val="20"/>
              </w:rPr>
            </w:pPr>
          </w:p>
        </w:tc>
      </w:tr>
      <w:tr w:rsidR="003C00B1" w:rsidRPr="00935315" w14:paraId="1E680D34" w14:textId="77777777" w:rsidTr="00AC701F">
        <w:trPr>
          <w:trHeight w:val="490"/>
          <w:jc w:val="center"/>
        </w:trPr>
        <w:tc>
          <w:tcPr>
            <w:tcW w:w="4736" w:type="dxa"/>
          </w:tcPr>
          <w:p w14:paraId="11C7CDAE" w14:textId="77777777" w:rsidR="003C00B1" w:rsidRPr="00935315" w:rsidRDefault="003C00B1" w:rsidP="00AC701F">
            <w:pPr>
              <w:rPr>
                <w:b/>
                <w:color w:val="000000" w:themeColor="text1"/>
                <w:sz w:val="20"/>
                <w:szCs w:val="20"/>
              </w:rPr>
            </w:pPr>
            <w:proofErr w:type="spellStart"/>
            <w:r w:rsidRPr="00935315">
              <w:rPr>
                <w:b/>
                <w:color w:val="000000" w:themeColor="text1"/>
                <w:sz w:val="20"/>
                <w:szCs w:val="20"/>
              </w:rPr>
              <w:t>Nombre</w:t>
            </w:r>
            <w:proofErr w:type="spellEnd"/>
            <w:r w:rsidRPr="00935315">
              <w:rPr>
                <w:b/>
                <w:color w:val="000000" w:themeColor="text1"/>
                <w:sz w:val="20"/>
                <w:szCs w:val="20"/>
              </w:rPr>
              <w:t xml:space="preserve"> </w:t>
            </w:r>
            <w:proofErr w:type="spellStart"/>
            <w:r w:rsidRPr="00935315">
              <w:rPr>
                <w:b/>
                <w:color w:val="000000" w:themeColor="text1"/>
                <w:sz w:val="20"/>
                <w:szCs w:val="20"/>
              </w:rPr>
              <w:t>Responsable</w:t>
            </w:r>
            <w:proofErr w:type="spellEnd"/>
            <w:r w:rsidRPr="00935315">
              <w:rPr>
                <w:b/>
                <w:color w:val="000000" w:themeColor="text1"/>
                <w:sz w:val="20"/>
                <w:szCs w:val="20"/>
              </w:rPr>
              <w:t xml:space="preserve"> </w:t>
            </w:r>
            <w:proofErr w:type="spellStart"/>
            <w:r w:rsidRPr="00935315">
              <w:rPr>
                <w:b/>
                <w:color w:val="000000" w:themeColor="text1"/>
                <w:sz w:val="20"/>
                <w:szCs w:val="20"/>
              </w:rPr>
              <w:t>Ejecución</w:t>
            </w:r>
            <w:proofErr w:type="spellEnd"/>
            <w:r w:rsidRPr="00935315">
              <w:rPr>
                <w:b/>
                <w:color w:val="000000" w:themeColor="text1"/>
                <w:sz w:val="20"/>
                <w:szCs w:val="20"/>
              </w:rPr>
              <w:t xml:space="preserve"> Plan</w:t>
            </w:r>
          </w:p>
          <w:p w14:paraId="392A3C2A" w14:textId="77777777" w:rsidR="003C00B1" w:rsidRPr="00935315" w:rsidRDefault="003C00B1" w:rsidP="00AC701F">
            <w:pPr>
              <w:rPr>
                <w:b/>
                <w:color w:val="000000" w:themeColor="text1"/>
                <w:sz w:val="20"/>
                <w:szCs w:val="20"/>
              </w:rPr>
            </w:pPr>
          </w:p>
        </w:tc>
        <w:tc>
          <w:tcPr>
            <w:tcW w:w="4736" w:type="dxa"/>
          </w:tcPr>
          <w:p w14:paraId="2452FAB1" w14:textId="77777777" w:rsidR="003C00B1" w:rsidRPr="00935315" w:rsidRDefault="003C00B1" w:rsidP="00AC701F">
            <w:pPr>
              <w:rPr>
                <w:b/>
                <w:color w:val="000000" w:themeColor="text1"/>
                <w:sz w:val="20"/>
                <w:szCs w:val="20"/>
              </w:rPr>
            </w:pPr>
            <w:r w:rsidRPr="00935315">
              <w:rPr>
                <w:b/>
                <w:color w:val="000000" w:themeColor="text1"/>
                <w:sz w:val="20"/>
                <w:szCs w:val="20"/>
              </w:rPr>
              <w:t xml:space="preserve">Firma </w:t>
            </w:r>
            <w:proofErr w:type="spellStart"/>
            <w:r w:rsidRPr="00935315">
              <w:rPr>
                <w:b/>
                <w:color w:val="000000" w:themeColor="text1"/>
                <w:sz w:val="20"/>
                <w:szCs w:val="20"/>
              </w:rPr>
              <w:t>Responsable</w:t>
            </w:r>
            <w:proofErr w:type="spellEnd"/>
            <w:r w:rsidRPr="00935315">
              <w:rPr>
                <w:b/>
                <w:color w:val="000000" w:themeColor="text1"/>
                <w:sz w:val="20"/>
                <w:szCs w:val="20"/>
              </w:rPr>
              <w:t xml:space="preserve"> </w:t>
            </w:r>
            <w:proofErr w:type="spellStart"/>
            <w:r w:rsidRPr="00935315">
              <w:rPr>
                <w:b/>
                <w:color w:val="000000" w:themeColor="text1"/>
                <w:sz w:val="20"/>
                <w:szCs w:val="20"/>
              </w:rPr>
              <w:t>Ejecución</w:t>
            </w:r>
            <w:proofErr w:type="spellEnd"/>
            <w:r w:rsidRPr="00935315">
              <w:rPr>
                <w:b/>
                <w:color w:val="000000" w:themeColor="text1"/>
                <w:sz w:val="20"/>
                <w:szCs w:val="20"/>
              </w:rPr>
              <w:t xml:space="preserve"> Plan</w:t>
            </w:r>
          </w:p>
        </w:tc>
      </w:tr>
      <w:tr w:rsidR="003C00B1" w:rsidRPr="00935315" w14:paraId="61EA930A" w14:textId="77777777" w:rsidTr="00AC701F">
        <w:trPr>
          <w:trHeight w:val="245"/>
          <w:jc w:val="center"/>
        </w:trPr>
        <w:tc>
          <w:tcPr>
            <w:tcW w:w="9472" w:type="dxa"/>
            <w:gridSpan w:val="2"/>
          </w:tcPr>
          <w:p w14:paraId="18CF4083" w14:textId="77777777" w:rsidR="003C00B1" w:rsidRPr="00935315" w:rsidRDefault="003C00B1" w:rsidP="00AC701F">
            <w:pPr>
              <w:rPr>
                <w:b/>
                <w:color w:val="000000" w:themeColor="text1"/>
                <w:sz w:val="20"/>
                <w:szCs w:val="20"/>
              </w:rPr>
            </w:pPr>
            <w:proofErr w:type="spellStart"/>
            <w:r w:rsidRPr="00935315">
              <w:rPr>
                <w:b/>
                <w:color w:val="000000" w:themeColor="text1"/>
                <w:sz w:val="20"/>
                <w:szCs w:val="20"/>
              </w:rPr>
              <w:t>Fecha</w:t>
            </w:r>
            <w:proofErr w:type="spellEnd"/>
            <w:r w:rsidRPr="00935315">
              <w:rPr>
                <w:b/>
                <w:color w:val="000000" w:themeColor="text1"/>
                <w:sz w:val="20"/>
                <w:szCs w:val="20"/>
              </w:rPr>
              <w:t>:</w:t>
            </w:r>
          </w:p>
        </w:tc>
      </w:tr>
    </w:tbl>
    <w:p w14:paraId="4BDF2E1A" w14:textId="77777777" w:rsidR="001F4B63" w:rsidRPr="00935315" w:rsidRDefault="001F4B63" w:rsidP="008C10A2">
      <w:pPr>
        <w:pStyle w:val="Textoindependiente"/>
        <w:spacing w:line="261" w:lineRule="auto"/>
        <w:ind w:right="-28"/>
        <w:jc w:val="both"/>
        <w:rPr>
          <w:rFonts w:ascii="Arial" w:hAnsi="Arial" w:cs="Arial"/>
          <w:color w:val="000000" w:themeColor="text1"/>
          <w:w w:val="85"/>
          <w:sz w:val="24"/>
          <w:szCs w:val="24"/>
        </w:rPr>
      </w:pPr>
    </w:p>
    <w:p w14:paraId="667FB3B2" w14:textId="1524D728" w:rsidR="001131E5" w:rsidRPr="00935315" w:rsidRDefault="00C95724" w:rsidP="00006E24">
      <w:pPr>
        <w:pStyle w:val="Ttulo1"/>
        <w:numPr>
          <w:ilvl w:val="1"/>
          <w:numId w:val="65"/>
        </w:numPr>
        <w:tabs>
          <w:tab w:val="left" w:pos="993"/>
          <w:tab w:val="left" w:pos="8789"/>
        </w:tabs>
        <w:ind w:hanging="1223"/>
        <w:rPr>
          <w:color w:val="000000" w:themeColor="text1"/>
          <w:sz w:val="24"/>
          <w:szCs w:val="24"/>
        </w:rPr>
      </w:pPr>
      <w:r w:rsidRPr="00935315">
        <w:rPr>
          <w:color w:val="000000" w:themeColor="text1"/>
          <w:w w:val="80"/>
          <w:sz w:val="24"/>
          <w:szCs w:val="24"/>
        </w:rPr>
        <w:t xml:space="preserve"> </w:t>
      </w:r>
      <w:r w:rsidR="001131E5" w:rsidRPr="00935315">
        <w:rPr>
          <w:color w:val="000000" w:themeColor="text1"/>
          <w:w w:val="80"/>
          <w:sz w:val="24"/>
          <w:szCs w:val="24"/>
        </w:rPr>
        <w:t>PROTOCOLO</w:t>
      </w:r>
      <w:r w:rsidR="001131E5" w:rsidRPr="00935315">
        <w:rPr>
          <w:color w:val="000000" w:themeColor="text1"/>
          <w:spacing w:val="21"/>
          <w:w w:val="80"/>
          <w:sz w:val="24"/>
          <w:szCs w:val="24"/>
        </w:rPr>
        <w:t xml:space="preserve"> </w:t>
      </w:r>
      <w:r w:rsidR="001131E5" w:rsidRPr="00935315">
        <w:rPr>
          <w:color w:val="000000" w:themeColor="text1"/>
          <w:w w:val="80"/>
          <w:sz w:val="24"/>
          <w:szCs w:val="24"/>
        </w:rPr>
        <w:t>PARA</w:t>
      </w:r>
      <w:r w:rsidR="001131E5" w:rsidRPr="00935315">
        <w:rPr>
          <w:color w:val="000000" w:themeColor="text1"/>
          <w:spacing w:val="24"/>
          <w:w w:val="80"/>
          <w:sz w:val="24"/>
          <w:szCs w:val="24"/>
        </w:rPr>
        <w:t xml:space="preserve"> </w:t>
      </w:r>
      <w:r w:rsidR="001131E5" w:rsidRPr="00935315">
        <w:rPr>
          <w:color w:val="000000" w:themeColor="text1"/>
          <w:w w:val="80"/>
          <w:sz w:val="24"/>
          <w:szCs w:val="24"/>
        </w:rPr>
        <w:t>ATENCIÓN</w:t>
      </w:r>
      <w:r w:rsidR="001131E5" w:rsidRPr="00935315">
        <w:rPr>
          <w:color w:val="000000" w:themeColor="text1"/>
          <w:spacing w:val="23"/>
          <w:w w:val="80"/>
          <w:sz w:val="24"/>
          <w:szCs w:val="24"/>
        </w:rPr>
        <w:t xml:space="preserve"> </w:t>
      </w:r>
      <w:r w:rsidR="001131E5" w:rsidRPr="00935315">
        <w:rPr>
          <w:color w:val="000000" w:themeColor="text1"/>
          <w:w w:val="80"/>
          <w:sz w:val="24"/>
          <w:szCs w:val="24"/>
        </w:rPr>
        <w:t>DE</w:t>
      </w:r>
      <w:r w:rsidR="001131E5" w:rsidRPr="00935315">
        <w:rPr>
          <w:color w:val="000000" w:themeColor="text1"/>
          <w:spacing w:val="23"/>
          <w:w w:val="80"/>
          <w:sz w:val="24"/>
          <w:szCs w:val="24"/>
        </w:rPr>
        <w:t xml:space="preserve"> </w:t>
      </w:r>
      <w:r w:rsidR="001131E5" w:rsidRPr="00935315">
        <w:rPr>
          <w:color w:val="000000" w:themeColor="text1"/>
          <w:w w:val="80"/>
          <w:sz w:val="24"/>
          <w:szCs w:val="24"/>
        </w:rPr>
        <w:t>CONTINGENCIA</w:t>
      </w:r>
    </w:p>
    <w:p w14:paraId="4C1D9226" w14:textId="77777777" w:rsidR="001131E5" w:rsidRPr="00935315" w:rsidRDefault="001131E5" w:rsidP="002A06A2">
      <w:pPr>
        <w:pStyle w:val="Textoindependiente"/>
        <w:tabs>
          <w:tab w:val="left" w:pos="8789"/>
        </w:tabs>
        <w:spacing w:before="8"/>
        <w:rPr>
          <w:rFonts w:ascii="Arial" w:hAnsi="Arial" w:cs="Arial"/>
          <w:b/>
          <w:color w:val="000000" w:themeColor="text1"/>
          <w:sz w:val="24"/>
          <w:szCs w:val="24"/>
        </w:rPr>
      </w:pPr>
    </w:p>
    <w:p w14:paraId="257C9785" w14:textId="298C3229" w:rsidR="001131E5" w:rsidRPr="00935315" w:rsidRDefault="0001458D" w:rsidP="0001458D">
      <w:pPr>
        <w:tabs>
          <w:tab w:val="left" w:pos="1338"/>
          <w:tab w:val="left" w:pos="8789"/>
        </w:tabs>
        <w:rPr>
          <w:rFonts w:ascii="Arial" w:hAnsi="Arial" w:cs="Arial"/>
          <w:b/>
          <w:color w:val="000000" w:themeColor="text1"/>
          <w:sz w:val="24"/>
          <w:szCs w:val="24"/>
        </w:rPr>
      </w:pPr>
      <w:r w:rsidRPr="00935315">
        <w:rPr>
          <w:rFonts w:ascii="Arial" w:hAnsi="Arial" w:cs="Arial"/>
          <w:b/>
          <w:color w:val="000000" w:themeColor="text1"/>
          <w:w w:val="80"/>
          <w:sz w:val="24"/>
          <w:szCs w:val="24"/>
        </w:rPr>
        <w:t xml:space="preserve">           </w:t>
      </w:r>
      <w:r w:rsidR="0035256C" w:rsidRPr="00935315">
        <w:rPr>
          <w:rFonts w:ascii="Arial" w:hAnsi="Arial" w:cs="Arial"/>
          <w:b/>
          <w:color w:val="000000" w:themeColor="text1"/>
          <w:w w:val="80"/>
          <w:sz w:val="24"/>
          <w:szCs w:val="24"/>
        </w:rPr>
        <w:t xml:space="preserve"> </w:t>
      </w:r>
      <w:r w:rsidR="00C95724" w:rsidRPr="00935315">
        <w:rPr>
          <w:rFonts w:ascii="Arial" w:hAnsi="Arial" w:cs="Arial"/>
          <w:b/>
          <w:color w:val="000000" w:themeColor="text1"/>
          <w:w w:val="80"/>
          <w:sz w:val="24"/>
          <w:szCs w:val="24"/>
        </w:rPr>
        <w:t xml:space="preserve">10.2.1 </w:t>
      </w:r>
      <w:r w:rsidR="001131E5" w:rsidRPr="00935315">
        <w:rPr>
          <w:rFonts w:ascii="Arial" w:hAnsi="Arial" w:cs="Arial"/>
          <w:b/>
          <w:color w:val="000000" w:themeColor="text1"/>
          <w:w w:val="80"/>
          <w:sz w:val="24"/>
          <w:szCs w:val="24"/>
        </w:rPr>
        <w:t>REQUISITOS</w:t>
      </w:r>
      <w:r w:rsidR="001131E5" w:rsidRPr="00935315">
        <w:rPr>
          <w:rFonts w:ascii="Arial" w:hAnsi="Arial" w:cs="Arial"/>
          <w:b/>
          <w:color w:val="000000" w:themeColor="text1"/>
          <w:spacing w:val="13"/>
          <w:w w:val="80"/>
          <w:sz w:val="24"/>
          <w:szCs w:val="24"/>
        </w:rPr>
        <w:t xml:space="preserve"> </w:t>
      </w:r>
      <w:r w:rsidR="001131E5" w:rsidRPr="00935315">
        <w:rPr>
          <w:rFonts w:ascii="Arial" w:hAnsi="Arial" w:cs="Arial"/>
          <w:b/>
          <w:color w:val="000000" w:themeColor="text1"/>
          <w:w w:val="80"/>
          <w:sz w:val="24"/>
          <w:szCs w:val="24"/>
        </w:rPr>
        <w:t>PARA</w:t>
      </w:r>
      <w:r w:rsidR="001131E5" w:rsidRPr="00935315">
        <w:rPr>
          <w:rFonts w:ascii="Arial" w:hAnsi="Arial" w:cs="Arial"/>
          <w:b/>
          <w:color w:val="000000" w:themeColor="text1"/>
          <w:spacing w:val="14"/>
          <w:w w:val="80"/>
          <w:sz w:val="24"/>
          <w:szCs w:val="24"/>
        </w:rPr>
        <w:t xml:space="preserve"> </w:t>
      </w:r>
      <w:r w:rsidR="001131E5" w:rsidRPr="00935315">
        <w:rPr>
          <w:rFonts w:ascii="Arial" w:hAnsi="Arial" w:cs="Arial"/>
          <w:b/>
          <w:color w:val="000000" w:themeColor="text1"/>
          <w:w w:val="80"/>
          <w:sz w:val="24"/>
          <w:szCs w:val="24"/>
        </w:rPr>
        <w:t>LA</w:t>
      </w:r>
      <w:r w:rsidR="001131E5" w:rsidRPr="00935315">
        <w:rPr>
          <w:rFonts w:ascii="Arial" w:hAnsi="Arial" w:cs="Arial"/>
          <w:b/>
          <w:color w:val="000000" w:themeColor="text1"/>
          <w:spacing w:val="15"/>
          <w:w w:val="80"/>
          <w:sz w:val="24"/>
          <w:szCs w:val="24"/>
        </w:rPr>
        <w:t xml:space="preserve"> </w:t>
      </w:r>
      <w:r w:rsidR="001131E5" w:rsidRPr="00935315">
        <w:rPr>
          <w:rFonts w:ascii="Arial" w:hAnsi="Arial" w:cs="Arial"/>
          <w:b/>
          <w:color w:val="000000" w:themeColor="text1"/>
          <w:w w:val="80"/>
          <w:sz w:val="24"/>
          <w:szCs w:val="24"/>
        </w:rPr>
        <w:t>APROBACIÓN</w:t>
      </w:r>
    </w:p>
    <w:p w14:paraId="6E882A11" w14:textId="77777777" w:rsidR="00EB59AF" w:rsidRPr="00935315" w:rsidRDefault="00EB59AF" w:rsidP="003C00B1">
      <w:pPr>
        <w:pStyle w:val="Textoindependiente"/>
        <w:spacing w:line="261" w:lineRule="auto"/>
        <w:ind w:left="426" w:right="-28" w:hanging="142"/>
        <w:jc w:val="both"/>
        <w:rPr>
          <w:rFonts w:ascii="Arial" w:hAnsi="Arial" w:cs="Arial"/>
          <w:color w:val="000000" w:themeColor="text1"/>
          <w:w w:val="85"/>
          <w:sz w:val="24"/>
          <w:szCs w:val="24"/>
        </w:rPr>
      </w:pPr>
    </w:p>
    <w:p w14:paraId="363B80FC" w14:textId="6F5C6A9A" w:rsidR="001C16FD" w:rsidRPr="00935315" w:rsidRDefault="003C00B1" w:rsidP="003C00B1">
      <w:pPr>
        <w:pStyle w:val="Textoindependiente"/>
        <w:spacing w:line="261" w:lineRule="auto"/>
        <w:ind w:left="426" w:right="-28" w:hanging="142"/>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  El plan de contingencia deberá contar con una e</w:t>
      </w:r>
      <w:r w:rsidR="001131E5" w:rsidRPr="00935315">
        <w:rPr>
          <w:rFonts w:ascii="Arial" w:hAnsi="Arial" w:cs="Arial"/>
          <w:color w:val="000000" w:themeColor="text1"/>
          <w:w w:val="85"/>
          <w:sz w:val="24"/>
          <w:szCs w:val="24"/>
        </w:rPr>
        <w:t>structura conforme a lo requerido</w:t>
      </w:r>
      <w:r w:rsidR="004E2CDF" w:rsidRPr="00935315">
        <w:rPr>
          <w:rFonts w:ascii="Arial" w:hAnsi="Arial" w:cs="Arial"/>
          <w:color w:val="000000" w:themeColor="text1"/>
          <w:w w:val="85"/>
          <w:sz w:val="24"/>
          <w:szCs w:val="24"/>
        </w:rPr>
        <w:t xml:space="preserve"> en el presente do</w:t>
      </w:r>
      <w:r w:rsidRPr="00935315">
        <w:rPr>
          <w:rFonts w:ascii="Arial" w:hAnsi="Arial" w:cs="Arial"/>
          <w:color w:val="000000" w:themeColor="text1"/>
          <w:w w:val="85"/>
          <w:sz w:val="24"/>
          <w:szCs w:val="24"/>
        </w:rPr>
        <w:t>cumento,</w:t>
      </w:r>
      <w:r w:rsidR="004E2CDF" w:rsidRPr="00935315">
        <w:rPr>
          <w:rFonts w:ascii="Arial" w:hAnsi="Arial" w:cs="Arial"/>
          <w:color w:val="000000" w:themeColor="text1"/>
          <w:w w:val="85"/>
          <w:sz w:val="24"/>
          <w:szCs w:val="24"/>
        </w:rPr>
        <w:t xml:space="preserve"> este d</w:t>
      </w:r>
      <w:r w:rsidR="001131E5" w:rsidRPr="00935315">
        <w:rPr>
          <w:rFonts w:ascii="Arial" w:hAnsi="Arial" w:cs="Arial"/>
          <w:color w:val="000000" w:themeColor="text1"/>
          <w:w w:val="85"/>
          <w:sz w:val="24"/>
          <w:szCs w:val="24"/>
        </w:rPr>
        <w:t>ebe estar firmado por el representante legal</w:t>
      </w:r>
      <w:r w:rsidRPr="00935315">
        <w:rPr>
          <w:rFonts w:ascii="Arial" w:hAnsi="Arial" w:cs="Arial"/>
          <w:color w:val="000000" w:themeColor="text1"/>
          <w:w w:val="85"/>
          <w:sz w:val="24"/>
          <w:szCs w:val="24"/>
        </w:rPr>
        <w:t xml:space="preserve"> del contratista</w:t>
      </w:r>
      <w:r w:rsidR="001131E5" w:rsidRPr="00935315">
        <w:rPr>
          <w:rFonts w:ascii="Arial" w:hAnsi="Arial" w:cs="Arial"/>
          <w:color w:val="000000" w:themeColor="text1"/>
          <w:w w:val="85"/>
          <w:sz w:val="24"/>
          <w:szCs w:val="24"/>
        </w:rPr>
        <w:t xml:space="preserve"> y el profesional</w:t>
      </w:r>
      <w:r w:rsidR="00787E6A" w:rsidRPr="00935315">
        <w:rPr>
          <w:rFonts w:ascii="Arial" w:hAnsi="Arial" w:cs="Arial"/>
          <w:color w:val="000000" w:themeColor="text1"/>
          <w:w w:val="85"/>
          <w:sz w:val="24"/>
          <w:szCs w:val="24"/>
        </w:rPr>
        <w:t xml:space="preserve"> idóneo</w:t>
      </w:r>
      <w:r w:rsidR="001131E5" w:rsidRPr="00935315">
        <w:rPr>
          <w:rFonts w:ascii="Arial" w:hAnsi="Arial" w:cs="Arial"/>
          <w:color w:val="000000" w:themeColor="text1"/>
          <w:w w:val="85"/>
          <w:sz w:val="24"/>
          <w:szCs w:val="24"/>
        </w:rPr>
        <w:t xml:space="preserve"> a fin</w:t>
      </w:r>
      <w:r w:rsidR="004E2CDF" w:rsidRPr="00935315">
        <w:rPr>
          <w:rFonts w:ascii="Arial" w:hAnsi="Arial" w:cs="Arial"/>
          <w:color w:val="000000" w:themeColor="text1"/>
          <w:w w:val="85"/>
          <w:sz w:val="24"/>
          <w:szCs w:val="24"/>
        </w:rPr>
        <w:t xml:space="preserve"> (Ingeniero de Alimentos, Ingeniero Agroindustrial, Nutricionista/Dietista o afines)</w:t>
      </w:r>
      <w:r w:rsidRPr="00935315">
        <w:rPr>
          <w:rFonts w:ascii="Arial" w:hAnsi="Arial" w:cs="Arial"/>
          <w:color w:val="000000" w:themeColor="text1"/>
          <w:w w:val="85"/>
          <w:sz w:val="24"/>
          <w:szCs w:val="24"/>
        </w:rPr>
        <w:t xml:space="preserve"> y</w:t>
      </w:r>
      <w:r w:rsidR="001131E5" w:rsidRPr="00935315">
        <w:rPr>
          <w:rFonts w:ascii="Arial" w:hAnsi="Arial" w:cs="Arial"/>
          <w:color w:val="000000" w:themeColor="text1"/>
          <w:w w:val="85"/>
          <w:sz w:val="24"/>
          <w:szCs w:val="24"/>
        </w:rPr>
        <w:t xml:space="preserve"> aportar tarjeta profesional en los casos que aplique.</w:t>
      </w:r>
    </w:p>
    <w:p w14:paraId="101ECEB1" w14:textId="6AF71F4F" w:rsidR="003C00B1" w:rsidRPr="00935315" w:rsidRDefault="003C00B1" w:rsidP="0077498E">
      <w:pPr>
        <w:pStyle w:val="Textoindependiente"/>
        <w:spacing w:before="1" w:line="276" w:lineRule="auto"/>
        <w:jc w:val="both"/>
        <w:rPr>
          <w:rFonts w:ascii="Arial" w:hAnsi="Arial" w:cs="Arial"/>
          <w:color w:val="000000" w:themeColor="text1"/>
          <w:w w:val="85"/>
          <w:sz w:val="24"/>
          <w:szCs w:val="24"/>
        </w:rPr>
      </w:pPr>
    </w:p>
    <w:p w14:paraId="6445B5BB" w14:textId="28FD440D" w:rsidR="003C00B1" w:rsidRPr="00935315" w:rsidRDefault="003C00B1" w:rsidP="00D6273F">
      <w:pPr>
        <w:pStyle w:val="Textoindependiente"/>
        <w:spacing w:before="1" w:line="276" w:lineRule="auto"/>
        <w:ind w:left="426"/>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contratista debe</w:t>
      </w:r>
      <w:r w:rsidR="00D6273F" w:rsidRPr="00935315">
        <w:rPr>
          <w:rFonts w:ascii="Arial" w:hAnsi="Arial" w:cs="Arial"/>
          <w:color w:val="000000" w:themeColor="text1"/>
          <w:w w:val="85"/>
          <w:sz w:val="24"/>
          <w:szCs w:val="24"/>
        </w:rPr>
        <w:t xml:space="preserve"> garantizar que la propuesta de Plan de contingencia garantiza la continuidad en la prestación del servicio de alimentación a las PPL,</w:t>
      </w:r>
      <w:r w:rsidR="0077498E" w:rsidRPr="00935315">
        <w:rPr>
          <w:rFonts w:ascii="Arial" w:hAnsi="Arial" w:cs="Arial"/>
          <w:color w:val="000000" w:themeColor="text1"/>
          <w:w w:val="85"/>
          <w:sz w:val="24"/>
          <w:szCs w:val="24"/>
        </w:rPr>
        <w:t xml:space="preserve"> </w:t>
      </w:r>
      <w:r w:rsidR="00D6273F" w:rsidRPr="00935315">
        <w:rPr>
          <w:rFonts w:ascii="Arial" w:hAnsi="Arial" w:cs="Arial"/>
          <w:color w:val="000000" w:themeColor="text1"/>
          <w:w w:val="85"/>
          <w:sz w:val="24"/>
          <w:szCs w:val="24"/>
        </w:rPr>
        <w:t>con las condiciones de lo contratado, esto es, calidad e inocuidad, cantidad y oportunidad requeridas, de acuerdo con lo estipulado en el ciclo de menús, lo que incluye las dietas especiales y las cantidades (gramajes) de la minuta patrón, así c</w:t>
      </w:r>
      <w:r w:rsidR="0077498E" w:rsidRPr="00935315">
        <w:rPr>
          <w:rFonts w:ascii="Arial" w:hAnsi="Arial" w:cs="Arial"/>
          <w:color w:val="000000" w:themeColor="text1"/>
          <w:w w:val="85"/>
          <w:sz w:val="24"/>
          <w:szCs w:val="24"/>
        </w:rPr>
        <w:t>omo de los horarios estipulados; entendiendo como planta de procesamiento de alimentos preparados, centro de producción de alimentos preparados o punto operativos alimentos preparados tipo catering</w:t>
      </w:r>
      <w:r w:rsidR="0027561F" w:rsidRPr="00935315">
        <w:rPr>
          <w:rFonts w:ascii="Arial" w:hAnsi="Arial" w:cs="Arial"/>
          <w:color w:val="000000" w:themeColor="text1"/>
          <w:w w:val="85"/>
          <w:sz w:val="24"/>
          <w:szCs w:val="24"/>
        </w:rPr>
        <w:t xml:space="preserve"> </w:t>
      </w:r>
      <w:r w:rsidR="0077498E" w:rsidRPr="00935315">
        <w:rPr>
          <w:rFonts w:ascii="Arial" w:hAnsi="Arial" w:cs="Arial"/>
          <w:color w:val="000000" w:themeColor="text1"/>
          <w:w w:val="85"/>
          <w:sz w:val="24"/>
          <w:szCs w:val="24"/>
        </w:rPr>
        <w:t xml:space="preserve">al lugar </w:t>
      </w:r>
      <w:r w:rsidR="0027561F" w:rsidRPr="00935315">
        <w:rPr>
          <w:rFonts w:ascii="Arial" w:hAnsi="Arial" w:cs="Arial"/>
          <w:color w:val="000000" w:themeColor="text1"/>
          <w:w w:val="85"/>
          <w:sz w:val="24"/>
          <w:szCs w:val="24"/>
        </w:rPr>
        <w:t xml:space="preserve">externo en </w:t>
      </w:r>
      <w:r w:rsidR="0077498E" w:rsidRPr="00935315">
        <w:rPr>
          <w:rFonts w:ascii="Arial" w:hAnsi="Arial" w:cs="Arial"/>
          <w:color w:val="000000" w:themeColor="text1"/>
          <w:w w:val="85"/>
          <w:sz w:val="24"/>
          <w:szCs w:val="24"/>
        </w:rPr>
        <w:t>donde el contratista realiza</w:t>
      </w:r>
      <w:r w:rsidR="0027561F" w:rsidRPr="00935315">
        <w:rPr>
          <w:rFonts w:ascii="Arial" w:hAnsi="Arial" w:cs="Arial"/>
          <w:color w:val="000000" w:themeColor="text1"/>
          <w:w w:val="85"/>
          <w:sz w:val="24"/>
          <w:szCs w:val="24"/>
        </w:rPr>
        <w:t>rá</w:t>
      </w:r>
      <w:r w:rsidR="0077498E" w:rsidRPr="00935315">
        <w:rPr>
          <w:rFonts w:ascii="Arial" w:hAnsi="Arial" w:cs="Arial"/>
          <w:color w:val="000000" w:themeColor="text1"/>
          <w:w w:val="85"/>
          <w:sz w:val="24"/>
          <w:szCs w:val="24"/>
        </w:rPr>
        <w:t xml:space="preserve"> el procesamiento y embalaje de la alimentación para entrega en la cárcel; es decir, el contratista cuenta externamente con la capacidad física, técnica y operativa para dar cumplimiento al contrato, </w:t>
      </w:r>
      <w:r w:rsidR="00D6273F" w:rsidRPr="00935315">
        <w:rPr>
          <w:rFonts w:ascii="Arial" w:hAnsi="Arial" w:cs="Arial"/>
          <w:color w:val="000000" w:themeColor="text1"/>
          <w:w w:val="85"/>
          <w:sz w:val="24"/>
          <w:szCs w:val="24"/>
        </w:rPr>
        <w:t>para lo cual se puede contar con las siguientes alternativas:</w:t>
      </w:r>
    </w:p>
    <w:p w14:paraId="6159A2A5" w14:textId="77777777" w:rsidR="003C00B1" w:rsidRPr="00935315" w:rsidRDefault="003C00B1" w:rsidP="003C00B1">
      <w:pPr>
        <w:ind w:left="709" w:right="49"/>
        <w:jc w:val="both"/>
        <w:textAlignment w:val="baseline"/>
        <w:rPr>
          <w:rFonts w:ascii="Arial" w:eastAsia="Microsoft Sans Serif" w:hAnsi="Arial" w:cs="Arial"/>
          <w:color w:val="000000" w:themeColor="text1"/>
          <w:w w:val="85"/>
          <w:sz w:val="8"/>
          <w:szCs w:val="8"/>
        </w:rPr>
      </w:pPr>
    </w:p>
    <w:p w14:paraId="46C17A5E" w14:textId="275564B1" w:rsidR="003C00B1" w:rsidRPr="00935315" w:rsidRDefault="003C00B1" w:rsidP="00006E24">
      <w:pPr>
        <w:pStyle w:val="Prrafodelista"/>
        <w:numPr>
          <w:ilvl w:val="0"/>
          <w:numId w:val="50"/>
        </w:numPr>
        <w:spacing w:line="276" w:lineRule="auto"/>
        <w:ind w:right="49" w:hanging="25"/>
        <w:jc w:val="both"/>
        <w:textAlignment w:val="baseline"/>
        <w:rPr>
          <w:rFonts w:ascii="Arial" w:hAnsi="Arial" w:cs="Arial"/>
          <w:color w:val="000000" w:themeColor="text1"/>
          <w:w w:val="85"/>
          <w:sz w:val="24"/>
          <w:szCs w:val="24"/>
        </w:rPr>
      </w:pPr>
      <w:r w:rsidRPr="00935315">
        <w:rPr>
          <w:rFonts w:ascii="Arial" w:hAnsi="Arial" w:cs="Arial"/>
          <w:color w:val="000000" w:themeColor="text1"/>
          <w:w w:val="85"/>
          <w:sz w:val="24"/>
          <w:szCs w:val="24"/>
        </w:rPr>
        <w:t>Planta de procesamiento de alimentos, centro de producción de alimentos o punto de producción alimentos preparados</w:t>
      </w:r>
      <w:r w:rsidR="00D6273F" w:rsidRPr="00935315">
        <w:rPr>
          <w:rFonts w:ascii="Arial" w:hAnsi="Arial" w:cs="Arial"/>
          <w:color w:val="000000" w:themeColor="text1"/>
          <w:w w:val="85"/>
          <w:sz w:val="24"/>
          <w:szCs w:val="24"/>
        </w:rPr>
        <w:t xml:space="preserve"> </w:t>
      </w:r>
      <w:r w:rsidR="0027561F" w:rsidRPr="00935315">
        <w:rPr>
          <w:rFonts w:ascii="Arial" w:hAnsi="Arial" w:cs="Arial"/>
          <w:color w:val="000000" w:themeColor="text1"/>
          <w:w w:val="85"/>
          <w:sz w:val="24"/>
          <w:szCs w:val="24"/>
        </w:rPr>
        <w:t>(externo)</w:t>
      </w:r>
      <w:r w:rsidR="00FB3A24" w:rsidRPr="00935315">
        <w:rPr>
          <w:rFonts w:ascii="Arial" w:hAnsi="Arial" w:cs="Arial"/>
          <w:color w:val="000000" w:themeColor="text1"/>
          <w:w w:val="85"/>
          <w:sz w:val="24"/>
          <w:szCs w:val="24"/>
        </w:rPr>
        <w:t xml:space="preserve"> del contratista</w:t>
      </w:r>
      <w:r w:rsidRPr="00935315">
        <w:rPr>
          <w:rFonts w:ascii="Arial" w:hAnsi="Arial" w:cs="Arial"/>
          <w:color w:val="000000" w:themeColor="text1"/>
          <w:w w:val="85"/>
          <w:sz w:val="24"/>
          <w:szCs w:val="24"/>
        </w:rPr>
        <w:t xml:space="preserve">, que debe dar cabal cumplimiento de la reglamentación sanitaria vigente de alimentos y estar autorizada para elaboración de alimentos preparados </w:t>
      </w:r>
      <w:r w:rsidRPr="00935315">
        <w:rPr>
          <w:rFonts w:ascii="Arial" w:hAnsi="Arial" w:cs="Arial"/>
          <w:color w:val="000000" w:themeColor="text1"/>
          <w:w w:val="85"/>
          <w:sz w:val="24"/>
          <w:szCs w:val="24"/>
          <w:u w:val="single"/>
        </w:rPr>
        <w:t>tipo catering</w:t>
      </w:r>
      <w:r w:rsidRPr="00935315">
        <w:rPr>
          <w:rFonts w:ascii="Arial" w:hAnsi="Arial" w:cs="Arial"/>
          <w:color w:val="000000" w:themeColor="text1"/>
          <w:w w:val="85"/>
          <w:sz w:val="24"/>
          <w:szCs w:val="24"/>
        </w:rPr>
        <w:t xml:space="preserve">, con concepto sanitario vigente (la cual debe corresponder a la última acta de inspección sanitaria emitida por el INVIMA), Favorable o Favorable con requerimientos por parte de la autoridad sanitaria competente. </w:t>
      </w:r>
    </w:p>
    <w:p w14:paraId="07804D9B" w14:textId="77777777" w:rsidR="003C00B1" w:rsidRPr="00935315" w:rsidRDefault="003C00B1" w:rsidP="003C00B1">
      <w:pPr>
        <w:pStyle w:val="Prrafodelista"/>
        <w:spacing w:line="276" w:lineRule="auto"/>
        <w:ind w:left="876" w:right="49" w:firstLine="0"/>
        <w:jc w:val="both"/>
        <w:textAlignment w:val="baseline"/>
        <w:rPr>
          <w:rFonts w:ascii="Arial" w:hAnsi="Arial" w:cs="Arial"/>
          <w:color w:val="000000" w:themeColor="text1"/>
          <w:w w:val="85"/>
          <w:sz w:val="24"/>
          <w:szCs w:val="24"/>
        </w:rPr>
      </w:pPr>
    </w:p>
    <w:p w14:paraId="43FCBBAF" w14:textId="17622C54" w:rsidR="00D6273F" w:rsidRPr="00935315" w:rsidRDefault="003C00B1" w:rsidP="00006E24">
      <w:pPr>
        <w:pStyle w:val="Prrafodelista"/>
        <w:numPr>
          <w:ilvl w:val="0"/>
          <w:numId w:val="50"/>
        </w:numPr>
        <w:spacing w:line="276" w:lineRule="auto"/>
        <w:ind w:right="49" w:hanging="25"/>
        <w:jc w:val="both"/>
        <w:textAlignment w:val="baseline"/>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Tercerización de la elaboración y servicio de alimentación: el contratista podrá realizar la producción y empaque de alimentos en Planta de procesamiento de alimentos, centro de producción de alimentos o punto de producción alimentos preparados </w:t>
      </w:r>
      <w:r w:rsidR="0027561F" w:rsidRPr="00935315">
        <w:rPr>
          <w:rFonts w:ascii="Arial" w:hAnsi="Arial" w:cs="Arial"/>
          <w:color w:val="000000" w:themeColor="text1"/>
          <w:w w:val="85"/>
          <w:sz w:val="24"/>
          <w:szCs w:val="24"/>
          <w:u w:val="single"/>
        </w:rPr>
        <w:t>por</w:t>
      </w:r>
      <w:r w:rsidRPr="00935315">
        <w:rPr>
          <w:rFonts w:ascii="Arial" w:hAnsi="Arial" w:cs="Arial"/>
          <w:color w:val="000000" w:themeColor="text1"/>
          <w:w w:val="85"/>
          <w:sz w:val="24"/>
          <w:szCs w:val="24"/>
          <w:u w:val="single"/>
        </w:rPr>
        <w:t xml:space="preserve"> un tercero</w:t>
      </w:r>
      <w:r w:rsidRPr="00935315">
        <w:rPr>
          <w:rFonts w:ascii="Arial" w:hAnsi="Arial" w:cs="Arial"/>
          <w:color w:val="000000" w:themeColor="text1"/>
          <w:w w:val="85"/>
          <w:sz w:val="24"/>
          <w:szCs w:val="24"/>
        </w:rPr>
        <w:t xml:space="preserve">, </w:t>
      </w:r>
      <w:r w:rsidR="0027561F" w:rsidRPr="00935315">
        <w:rPr>
          <w:rFonts w:ascii="Arial" w:hAnsi="Arial" w:cs="Arial"/>
          <w:color w:val="000000" w:themeColor="text1"/>
          <w:w w:val="85"/>
          <w:sz w:val="24"/>
          <w:szCs w:val="24"/>
        </w:rPr>
        <w:t>establecimiento debidamente autorizado</w:t>
      </w:r>
      <w:r w:rsidRPr="00935315">
        <w:rPr>
          <w:rFonts w:ascii="Arial" w:hAnsi="Arial" w:cs="Arial"/>
          <w:color w:val="000000" w:themeColor="text1"/>
          <w:w w:val="85"/>
          <w:sz w:val="24"/>
          <w:szCs w:val="24"/>
        </w:rPr>
        <w:t xml:space="preserve"> para elaboración de alimentos preparados </w:t>
      </w:r>
      <w:r w:rsidRPr="00935315">
        <w:rPr>
          <w:rFonts w:ascii="Arial" w:hAnsi="Arial" w:cs="Arial"/>
          <w:color w:val="000000" w:themeColor="text1"/>
          <w:w w:val="85"/>
          <w:sz w:val="24"/>
          <w:szCs w:val="24"/>
          <w:u w:val="single"/>
        </w:rPr>
        <w:t>tipo catering</w:t>
      </w:r>
      <w:r w:rsidRPr="00935315">
        <w:rPr>
          <w:rFonts w:ascii="Arial" w:hAnsi="Arial" w:cs="Arial"/>
          <w:color w:val="000000" w:themeColor="text1"/>
          <w:w w:val="85"/>
          <w:sz w:val="24"/>
          <w:szCs w:val="24"/>
        </w:rPr>
        <w:t>, con concepto sanitario vigente (la cual debe corresponder a la última acta de inspección sanitaria emitida por el INVIMA), Favorable o Favorable con requerimientos por parte de la autoridad sanitaria competente;</w:t>
      </w:r>
    </w:p>
    <w:p w14:paraId="6C9455BA" w14:textId="4BB0A20F" w:rsidR="00D6273F" w:rsidRPr="00935315" w:rsidRDefault="00D6273F" w:rsidP="00D6273F">
      <w:pPr>
        <w:pStyle w:val="Textoindependiente"/>
        <w:spacing w:before="7"/>
        <w:ind w:right="-28"/>
        <w:rPr>
          <w:rFonts w:ascii="Arial" w:hAnsi="Arial" w:cs="Arial"/>
          <w:color w:val="000000" w:themeColor="text1"/>
          <w:sz w:val="28"/>
          <w:szCs w:val="28"/>
          <w:highlight w:val="cyan"/>
        </w:rPr>
      </w:pPr>
    </w:p>
    <w:p w14:paraId="36913F10" w14:textId="030A0140" w:rsidR="0077498E" w:rsidRPr="00935315" w:rsidRDefault="00D6273F" w:rsidP="0027561F">
      <w:pPr>
        <w:pStyle w:val="Textoindependiente"/>
        <w:tabs>
          <w:tab w:val="left" w:pos="8789"/>
        </w:tabs>
        <w:spacing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5"/>
          <w:sz w:val="24"/>
          <w:szCs w:val="24"/>
        </w:rPr>
        <w:t>En todo caso el establecimiento</w:t>
      </w:r>
      <w:r w:rsidR="0077498E" w:rsidRPr="00935315">
        <w:rPr>
          <w:rFonts w:ascii="Arial" w:hAnsi="Arial" w:cs="Arial"/>
          <w:color w:val="000000" w:themeColor="text1"/>
          <w:w w:val="85"/>
          <w:sz w:val="24"/>
          <w:szCs w:val="24"/>
        </w:rPr>
        <w:t xml:space="preserve"> propuesto (planta de procesamiento de alimentos preparados, centro de producción de alimentos preparados o punto operativos alimentos preparados tipo catering) para atender el plan de contingencia, debe </w:t>
      </w:r>
      <w:r w:rsidR="0027561F" w:rsidRPr="00935315">
        <w:rPr>
          <w:rFonts w:ascii="Arial" w:hAnsi="Arial" w:cs="Arial"/>
          <w:color w:val="000000" w:themeColor="text1"/>
          <w:w w:val="85"/>
          <w:sz w:val="24"/>
          <w:szCs w:val="24"/>
        </w:rPr>
        <w:t>cumplir con</w:t>
      </w:r>
      <w:r w:rsidR="0077498E" w:rsidRPr="00935315">
        <w:rPr>
          <w:rFonts w:ascii="Arial" w:hAnsi="Arial" w:cs="Arial"/>
          <w:color w:val="000000" w:themeColor="text1"/>
          <w:w w:val="85"/>
          <w:sz w:val="24"/>
          <w:szCs w:val="24"/>
        </w:rPr>
        <w:t xml:space="preserve"> la reglamentación sanitaria vigente de alimentos, de tal forma que se garantice que no se presentan riesgos para la salud de los usuarios finales (personas privadas de la libertad - PPL) y debe contar con la capacidad</w:t>
      </w:r>
      <w:r w:rsidR="0027561F" w:rsidRPr="00935315">
        <w:rPr>
          <w:rFonts w:ascii="Arial" w:hAnsi="Arial" w:cs="Arial"/>
          <w:color w:val="000000" w:themeColor="text1"/>
          <w:w w:val="85"/>
          <w:sz w:val="24"/>
          <w:szCs w:val="24"/>
        </w:rPr>
        <w:t xml:space="preserve"> operativa para la</w:t>
      </w:r>
      <w:r w:rsidR="0077498E" w:rsidRPr="00935315">
        <w:rPr>
          <w:rFonts w:ascii="Arial" w:hAnsi="Arial" w:cs="Arial"/>
          <w:color w:val="000000" w:themeColor="text1"/>
          <w:w w:val="85"/>
          <w:sz w:val="24"/>
          <w:szCs w:val="24"/>
        </w:rPr>
        <w:t xml:space="preserve"> producción</w:t>
      </w:r>
      <w:r w:rsidR="0027561F" w:rsidRPr="00935315">
        <w:rPr>
          <w:rFonts w:ascii="Arial" w:hAnsi="Arial" w:cs="Arial"/>
          <w:color w:val="000000" w:themeColor="text1"/>
          <w:w w:val="85"/>
          <w:sz w:val="24"/>
          <w:szCs w:val="24"/>
        </w:rPr>
        <w:t xml:space="preserve"> y suministro de alimentación (raciones alimentarias) para las personas privadas de la libertad - PPL que se encuentren recluidas en la Cárcel Distrital</w:t>
      </w:r>
      <w:r w:rsidR="0077498E" w:rsidRPr="00935315">
        <w:rPr>
          <w:rFonts w:ascii="Arial" w:hAnsi="Arial" w:cs="Arial"/>
          <w:color w:val="000000" w:themeColor="text1"/>
          <w:w w:val="85"/>
          <w:sz w:val="24"/>
          <w:szCs w:val="24"/>
        </w:rPr>
        <w:t>; este se debe garantizar durante la totalidad de la ejecución contractual</w:t>
      </w:r>
    </w:p>
    <w:p w14:paraId="353BE15F" w14:textId="77777777" w:rsidR="00D6273F" w:rsidRPr="00935315" w:rsidRDefault="00D6273F" w:rsidP="00D6273F">
      <w:pPr>
        <w:pStyle w:val="NormalWeb"/>
        <w:ind w:left="709"/>
        <w:jc w:val="both"/>
        <w:rPr>
          <w:rFonts w:ascii="Arial" w:eastAsia="Microsoft Sans Serif" w:hAnsi="Arial" w:cs="Arial"/>
          <w:color w:val="000000" w:themeColor="text1"/>
          <w:w w:val="85"/>
          <w:lang w:val="es-ES" w:eastAsia="en-US"/>
        </w:rPr>
      </w:pPr>
      <w:r w:rsidRPr="00935315">
        <w:rPr>
          <w:rFonts w:ascii="Arial" w:eastAsia="Microsoft Sans Serif" w:hAnsi="Arial" w:cs="Arial"/>
          <w:color w:val="000000" w:themeColor="text1"/>
          <w:w w:val="85"/>
          <w:lang w:val="es-ES" w:eastAsia="en-US"/>
        </w:rPr>
        <w:t>Nota 29: El contratista deberá acreditar la disponibilidad del bien adjuntando el documento de propiedad o promesa de contrato (arrendamiento, outsourcing, maquila etc.) debidamente firmado, para la prestación del servicio de alimentación desde el exterior para las personas privadas de la libertad de la Cárcel Distrital en caso de contingencia.</w:t>
      </w:r>
    </w:p>
    <w:p w14:paraId="5541CC62" w14:textId="77777777" w:rsidR="00D6273F" w:rsidRPr="00935315" w:rsidRDefault="00D6273F" w:rsidP="00D6273F">
      <w:pPr>
        <w:pStyle w:val="NormalWeb"/>
        <w:ind w:left="709"/>
        <w:jc w:val="both"/>
        <w:rPr>
          <w:rFonts w:ascii="Arial" w:eastAsia="Microsoft Sans Serif" w:hAnsi="Arial" w:cs="Arial"/>
          <w:color w:val="000000" w:themeColor="text1"/>
          <w:w w:val="85"/>
          <w:lang w:val="es-ES" w:eastAsia="en-US"/>
        </w:rPr>
      </w:pPr>
      <w:r w:rsidRPr="00935315">
        <w:rPr>
          <w:rFonts w:ascii="Arial" w:eastAsia="Microsoft Sans Serif" w:hAnsi="Arial" w:cs="Arial"/>
          <w:color w:val="000000" w:themeColor="text1"/>
          <w:w w:val="85"/>
          <w:lang w:val="es-ES" w:eastAsia="en-US"/>
        </w:rPr>
        <w:t>Nota 30: El contratista para el caso de propiedad debe adjuntar el Certificado de libertad y tradición de la planta de procesamiento de alimentos preparados o centro de producción de alimentos preparados o punto operativo de alimentos preparados (externo). Para el caso de promesa de contrato (arrendamiento, outsourcing, maquila etc.), debe estar firmado por las partes (arrendador (a nombre del representante legal) y arrendatario) de los bienes, donde conste la disponibilidad del bien en caso de adjudicarse el presente proceso.</w:t>
      </w:r>
    </w:p>
    <w:p w14:paraId="3BC82C4F" w14:textId="77777777" w:rsidR="0077498E" w:rsidRPr="00935315" w:rsidRDefault="00D6273F" w:rsidP="0077498E">
      <w:pPr>
        <w:pStyle w:val="VIETA"/>
        <w:tabs>
          <w:tab w:val="left" w:pos="8789"/>
        </w:tabs>
        <w:spacing w:line="276" w:lineRule="auto"/>
        <w:ind w:left="709"/>
        <w:rPr>
          <w:rFonts w:eastAsia="Microsoft Sans Serif" w:cs="Arial"/>
          <w:b/>
          <w:color w:val="000000" w:themeColor="text1"/>
          <w:w w:val="85"/>
          <w:sz w:val="22"/>
          <w:szCs w:val="22"/>
          <w:lang w:val="es-ES"/>
        </w:rPr>
      </w:pPr>
      <w:r w:rsidRPr="00935315">
        <w:rPr>
          <w:rFonts w:eastAsia="Microsoft Sans Serif" w:cs="Arial"/>
          <w:color w:val="000000" w:themeColor="text1"/>
          <w:w w:val="85"/>
          <w:lang w:val="es-ES"/>
        </w:rPr>
        <w:t>Nota 31: La promesa de contrato de los bienes se debe acreditar por la vigencia del contrato a suscribir (la cual debe ajustarse de conformidad con el plazo de ejecución del contrato). La planta, centro o punto de producción de alimentos preparados se debe garantizar durante la totalidad de la ejecución contractual.</w:t>
      </w:r>
      <w:r w:rsidR="0077498E" w:rsidRPr="00935315">
        <w:rPr>
          <w:rFonts w:eastAsia="Microsoft Sans Serif" w:cs="Arial"/>
          <w:b/>
          <w:color w:val="000000" w:themeColor="text1"/>
          <w:w w:val="85"/>
          <w:sz w:val="22"/>
          <w:szCs w:val="22"/>
          <w:lang w:val="es-ES"/>
        </w:rPr>
        <w:t xml:space="preserve"> </w:t>
      </w:r>
    </w:p>
    <w:p w14:paraId="2B66EA38" w14:textId="77777777" w:rsidR="0077498E" w:rsidRPr="00935315" w:rsidRDefault="0077498E" w:rsidP="0077498E">
      <w:pPr>
        <w:pStyle w:val="VIETA"/>
        <w:tabs>
          <w:tab w:val="left" w:pos="8789"/>
        </w:tabs>
        <w:spacing w:line="276" w:lineRule="auto"/>
        <w:ind w:left="709"/>
        <w:rPr>
          <w:rFonts w:eastAsia="Microsoft Sans Serif" w:cs="Arial"/>
          <w:b/>
          <w:color w:val="000000" w:themeColor="text1"/>
          <w:w w:val="85"/>
          <w:sz w:val="22"/>
          <w:szCs w:val="22"/>
          <w:lang w:val="es-ES"/>
        </w:rPr>
      </w:pPr>
    </w:p>
    <w:p w14:paraId="584AA165" w14:textId="503107B1" w:rsidR="00D6273F" w:rsidRPr="00935315" w:rsidRDefault="0077498E" w:rsidP="0077498E">
      <w:pPr>
        <w:pStyle w:val="VIETA"/>
        <w:tabs>
          <w:tab w:val="left" w:pos="8789"/>
        </w:tabs>
        <w:spacing w:line="276" w:lineRule="auto"/>
        <w:ind w:left="709"/>
        <w:rPr>
          <w:rFonts w:eastAsia="Microsoft Sans Serif" w:cs="Arial"/>
          <w:color w:val="000000" w:themeColor="text1"/>
          <w:w w:val="85"/>
          <w:szCs w:val="24"/>
          <w:lang w:val="es-ES"/>
        </w:rPr>
      </w:pPr>
      <w:r w:rsidRPr="00935315">
        <w:rPr>
          <w:rFonts w:eastAsia="Microsoft Sans Serif" w:cs="Arial"/>
          <w:color w:val="000000" w:themeColor="text1"/>
          <w:w w:val="85"/>
          <w:sz w:val="22"/>
          <w:szCs w:val="22"/>
          <w:lang w:val="es-ES"/>
        </w:rPr>
        <w:t>Nota 32</w:t>
      </w:r>
      <w:r w:rsidRPr="00935315">
        <w:rPr>
          <w:rFonts w:eastAsia="Microsoft Sans Serif" w:cs="Arial"/>
          <w:color w:val="000000" w:themeColor="text1"/>
          <w:w w:val="85"/>
          <w:szCs w:val="24"/>
          <w:lang w:val="es-ES"/>
        </w:rPr>
        <w:t>: En caso de que el contratista proponga una planta de procesamiento de alimentos, centro de procesamiento o punto operativo de alimentos (externo) de un tercero, en el cual se preste el servicio de elaboración, empaque y distribución de alimentos, el contratista deberá entregar adicionalmente, certificación debidamente firmada por el establecimiento en la cual conste que autorizará la elaboración de raciones alimentarias para suministro de alimentación en la Cárcel Distrital - Secretaría de Seguridad, acorde con el parte de raciones alimentarias, en caso de presentación de contingencia.</w:t>
      </w:r>
    </w:p>
    <w:p w14:paraId="257C6D1C" w14:textId="31729EB8" w:rsidR="0077498E" w:rsidRPr="00935315" w:rsidRDefault="0077498E" w:rsidP="0077498E">
      <w:pPr>
        <w:pStyle w:val="VIETA"/>
        <w:tabs>
          <w:tab w:val="left" w:pos="8789"/>
        </w:tabs>
        <w:spacing w:line="276" w:lineRule="auto"/>
        <w:ind w:left="709"/>
        <w:rPr>
          <w:rFonts w:eastAsia="Microsoft Sans Serif" w:cs="Arial"/>
          <w:color w:val="000000" w:themeColor="text1"/>
          <w:w w:val="85"/>
          <w:szCs w:val="24"/>
          <w:lang w:val="es-ES"/>
        </w:rPr>
      </w:pPr>
    </w:p>
    <w:p w14:paraId="49CD946A" w14:textId="5BEC712C" w:rsidR="0077498E" w:rsidRPr="00935315" w:rsidRDefault="0077498E" w:rsidP="0077498E">
      <w:pPr>
        <w:pStyle w:val="Textoindependiente"/>
        <w:tabs>
          <w:tab w:val="left" w:pos="8789"/>
        </w:tabs>
        <w:spacing w:line="261" w:lineRule="auto"/>
        <w:ind w:left="682" w:right="-28"/>
        <w:jc w:val="both"/>
        <w:rPr>
          <w:rFonts w:ascii="Arial" w:hAnsi="Arial" w:cs="Arial"/>
          <w:color w:val="000000" w:themeColor="text1"/>
          <w:sz w:val="24"/>
          <w:szCs w:val="24"/>
        </w:rPr>
      </w:pPr>
      <w:r w:rsidRPr="00935315">
        <w:rPr>
          <w:rFonts w:ascii="Arial" w:hAnsi="Arial" w:cs="Arial"/>
          <w:color w:val="000000" w:themeColor="text1"/>
          <w:w w:val="85"/>
        </w:rPr>
        <w:t>NOTA 33</w:t>
      </w:r>
      <w:r w:rsidRPr="00935315">
        <w:rPr>
          <w:rFonts w:ascii="Arial" w:hAnsi="Arial" w:cs="Arial"/>
          <w:color w:val="000000" w:themeColor="text1"/>
          <w:w w:val="80"/>
          <w:sz w:val="24"/>
          <w:szCs w:val="24"/>
        </w:rPr>
        <w:t xml:space="preserve">: </w:t>
      </w:r>
      <w:r w:rsidRPr="00935315">
        <w:rPr>
          <w:rFonts w:ascii="Arial" w:hAnsi="Arial" w:cs="Arial"/>
          <w:color w:val="000000" w:themeColor="text1"/>
          <w:w w:val="85"/>
          <w:sz w:val="24"/>
          <w:szCs w:val="24"/>
        </w:rPr>
        <w:t>En el momento de presentarse la contingencia, el contratista debe garantizar que cuenta con una planta de procesamiento de alimentos preparados o centro de producción de alimentos preparados o punto operativos alimentos preparados tipo catering con la capacidad operativa para la elaboración y suministro de alimentación para las personas privadas de la libertad - PPL que se encuentren recluidas en la Cárcel Distrital.</w:t>
      </w:r>
    </w:p>
    <w:p w14:paraId="69489409" w14:textId="28D68D99" w:rsidR="0077498E" w:rsidRPr="00935315" w:rsidRDefault="0077498E" w:rsidP="0077498E">
      <w:pPr>
        <w:pStyle w:val="VIETA"/>
        <w:tabs>
          <w:tab w:val="left" w:pos="8789"/>
        </w:tabs>
        <w:spacing w:line="276" w:lineRule="auto"/>
        <w:rPr>
          <w:rFonts w:eastAsia="Microsoft Sans Serif" w:cs="Arial"/>
          <w:b/>
          <w:color w:val="000000" w:themeColor="text1"/>
          <w:w w:val="85"/>
          <w:sz w:val="22"/>
          <w:szCs w:val="22"/>
          <w:lang w:val="es-ES"/>
        </w:rPr>
      </w:pPr>
    </w:p>
    <w:p w14:paraId="6C6F5AE0" w14:textId="5E6B4862" w:rsidR="003C00B1" w:rsidRPr="00935315" w:rsidRDefault="003C00B1" w:rsidP="0077498E">
      <w:pPr>
        <w:pStyle w:val="VIETA"/>
        <w:spacing w:line="276" w:lineRule="auto"/>
        <w:ind w:left="709"/>
        <w:rPr>
          <w:rFonts w:ascii="Microsoft Sans Serif" w:eastAsia="Microsoft Sans Serif" w:hAnsi="Microsoft Sans Serif" w:cs="Microsoft Sans Serif"/>
          <w:color w:val="000000" w:themeColor="text1"/>
          <w:w w:val="85"/>
          <w:sz w:val="22"/>
          <w:szCs w:val="22"/>
          <w:lang w:val="es-ES"/>
        </w:rPr>
      </w:pPr>
      <w:r w:rsidRPr="00935315">
        <w:rPr>
          <w:rFonts w:eastAsia="Microsoft Sans Serif" w:cs="Arial"/>
          <w:color w:val="000000" w:themeColor="text1"/>
          <w:w w:val="85"/>
          <w:szCs w:val="24"/>
        </w:rPr>
        <w:t>En el evento que la Secretaría aplique medida sanitaria de seguridad en el servicio de alimentos, que impidan la elaboración de alimentos en el establecimiento carcelario, por hallazgos que competan al contratista, este deberá elaborar e implementar de manera inmediata, el plan de contingencia que corresponda para subsanar las causales de cierre y lograr el levantamiento de la medida impuesta, previa revisión y aval de la supervisión del contrato.</w:t>
      </w:r>
    </w:p>
    <w:p w14:paraId="2BCE8557" w14:textId="13ABEAAA" w:rsidR="0077498E" w:rsidRPr="00935315" w:rsidRDefault="0077498E" w:rsidP="002A06A2">
      <w:pPr>
        <w:pStyle w:val="Textoindependiente"/>
        <w:tabs>
          <w:tab w:val="left" w:pos="8789"/>
        </w:tabs>
        <w:spacing w:before="7"/>
        <w:rPr>
          <w:rFonts w:ascii="Arial" w:hAnsi="Arial" w:cs="Arial"/>
          <w:color w:val="000000" w:themeColor="text1"/>
          <w:sz w:val="24"/>
          <w:szCs w:val="24"/>
        </w:rPr>
      </w:pPr>
    </w:p>
    <w:p w14:paraId="780AC04F" w14:textId="529AC092" w:rsidR="001131E5" w:rsidRPr="00935315" w:rsidRDefault="001E07F8" w:rsidP="00E85AB3">
      <w:pPr>
        <w:pStyle w:val="Textoindependiente"/>
        <w:tabs>
          <w:tab w:val="left" w:pos="8789"/>
        </w:tabs>
        <w:spacing w:line="261" w:lineRule="auto"/>
        <w:ind w:left="682" w:right="-28"/>
        <w:jc w:val="both"/>
        <w:rPr>
          <w:rFonts w:ascii="Arial" w:hAnsi="Arial" w:cs="Arial"/>
          <w:color w:val="000000" w:themeColor="text1"/>
          <w:w w:val="85"/>
          <w:sz w:val="24"/>
          <w:szCs w:val="24"/>
        </w:rPr>
      </w:pPr>
      <w:r w:rsidRPr="00935315">
        <w:rPr>
          <w:rFonts w:ascii="Arial" w:hAnsi="Arial" w:cs="Arial"/>
          <w:b/>
          <w:color w:val="000000" w:themeColor="text1"/>
          <w:w w:val="85"/>
        </w:rPr>
        <w:t>NOTA 34</w:t>
      </w:r>
      <w:r w:rsidR="001131E5" w:rsidRPr="00935315">
        <w:rPr>
          <w:rFonts w:ascii="Arial" w:hAnsi="Arial" w:cs="Arial"/>
          <w:color w:val="000000" w:themeColor="text1"/>
          <w:w w:val="85"/>
          <w:sz w:val="24"/>
          <w:szCs w:val="24"/>
        </w:rPr>
        <w:t>: El plan de contingencia se articulará con los planes de gestión del riesgo del establecimiento de</w:t>
      </w:r>
      <w:r w:rsidR="001131E5" w:rsidRPr="00935315">
        <w:rPr>
          <w:rFonts w:ascii="Arial" w:hAnsi="Arial" w:cs="Arial"/>
          <w:color w:val="000000" w:themeColor="text1"/>
          <w:spacing w:val="1"/>
          <w:w w:val="85"/>
          <w:sz w:val="24"/>
          <w:szCs w:val="24"/>
        </w:rPr>
        <w:t xml:space="preserve"> </w:t>
      </w:r>
      <w:r w:rsidR="001131E5" w:rsidRPr="00935315">
        <w:rPr>
          <w:rFonts w:ascii="Arial" w:hAnsi="Arial" w:cs="Arial"/>
          <w:color w:val="000000" w:themeColor="text1"/>
          <w:w w:val="85"/>
          <w:sz w:val="24"/>
          <w:szCs w:val="24"/>
        </w:rPr>
        <w:t>acuerdo</w:t>
      </w:r>
      <w:r w:rsidR="001131E5" w:rsidRPr="00935315">
        <w:rPr>
          <w:rFonts w:ascii="Arial" w:hAnsi="Arial" w:cs="Arial"/>
          <w:color w:val="000000" w:themeColor="text1"/>
          <w:spacing w:val="-5"/>
          <w:w w:val="85"/>
          <w:sz w:val="24"/>
          <w:szCs w:val="24"/>
        </w:rPr>
        <w:t xml:space="preserve"> </w:t>
      </w:r>
      <w:r w:rsidR="001131E5" w:rsidRPr="00935315">
        <w:rPr>
          <w:rFonts w:ascii="Arial" w:hAnsi="Arial" w:cs="Arial"/>
          <w:color w:val="000000" w:themeColor="text1"/>
          <w:w w:val="85"/>
          <w:sz w:val="24"/>
          <w:szCs w:val="24"/>
        </w:rPr>
        <w:t>con</w:t>
      </w:r>
      <w:r w:rsidR="001131E5" w:rsidRPr="00935315">
        <w:rPr>
          <w:rFonts w:ascii="Arial" w:hAnsi="Arial" w:cs="Arial"/>
          <w:color w:val="000000" w:themeColor="text1"/>
          <w:spacing w:val="-4"/>
          <w:w w:val="85"/>
          <w:sz w:val="24"/>
          <w:szCs w:val="24"/>
        </w:rPr>
        <w:t xml:space="preserve"> </w:t>
      </w:r>
      <w:r w:rsidR="001131E5" w:rsidRPr="00935315">
        <w:rPr>
          <w:rFonts w:ascii="Arial" w:hAnsi="Arial" w:cs="Arial"/>
          <w:color w:val="000000" w:themeColor="text1"/>
          <w:w w:val="85"/>
          <w:sz w:val="24"/>
          <w:szCs w:val="24"/>
        </w:rPr>
        <w:t>las</w:t>
      </w:r>
      <w:r w:rsidR="001131E5" w:rsidRPr="00935315">
        <w:rPr>
          <w:rFonts w:ascii="Arial" w:hAnsi="Arial" w:cs="Arial"/>
          <w:color w:val="000000" w:themeColor="text1"/>
          <w:spacing w:val="-5"/>
          <w:w w:val="85"/>
          <w:sz w:val="24"/>
          <w:szCs w:val="24"/>
        </w:rPr>
        <w:t xml:space="preserve"> </w:t>
      </w:r>
      <w:r w:rsidR="001131E5" w:rsidRPr="00935315">
        <w:rPr>
          <w:rFonts w:ascii="Arial" w:hAnsi="Arial" w:cs="Arial"/>
          <w:color w:val="000000" w:themeColor="text1"/>
          <w:w w:val="85"/>
          <w:sz w:val="24"/>
          <w:szCs w:val="24"/>
        </w:rPr>
        <w:t>características</w:t>
      </w:r>
      <w:r w:rsidR="001131E5" w:rsidRPr="00935315">
        <w:rPr>
          <w:rFonts w:ascii="Arial" w:hAnsi="Arial" w:cs="Arial"/>
          <w:color w:val="000000" w:themeColor="text1"/>
          <w:spacing w:val="-1"/>
          <w:w w:val="85"/>
          <w:sz w:val="24"/>
          <w:szCs w:val="24"/>
        </w:rPr>
        <w:t xml:space="preserve"> </w:t>
      </w:r>
      <w:r w:rsidR="001131E5" w:rsidRPr="00935315">
        <w:rPr>
          <w:rFonts w:ascii="Arial" w:hAnsi="Arial" w:cs="Arial"/>
          <w:color w:val="000000" w:themeColor="text1"/>
          <w:w w:val="85"/>
          <w:sz w:val="24"/>
          <w:szCs w:val="24"/>
        </w:rPr>
        <w:t>para</w:t>
      </w:r>
      <w:r w:rsidR="001131E5" w:rsidRPr="00935315">
        <w:rPr>
          <w:rFonts w:ascii="Arial" w:hAnsi="Arial" w:cs="Arial"/>
          <w:color w:val="000000" w:themeColor="text1"/>
          <w:spacing w:val="-3"/>
          <w:w w:val="85"/>
          <w:sz w:val="24"/>
          <w:szCs w:val="24"/>
        </w:rPr>
        <w:t xml:space="preserve"> </w:t>
      </w:r>
      <w:r w:rsidR="001131E5" w:rsidRPr="00935315">
        <w:rPr>
          <w:rFonts w:ascii="Arial" w:hAnsi="Arial" w:cs="Arial"/>
          <w:color w:val="000000" w:themeColor="text1"/>
          <w:w w:val="85"/>
          <w:sz w:val="24"/>
          <w:szCs w:val="24"/>
        </w:rPr>
        <w:t>la</w:t>
      </w:r>
      <w:r w:rsidR="001131E5" w:rsidRPr="00935315">
        <w:rPr>
          <w:rFonts w:ascii="Arial" w:hAnsi="Arial" w:cs="Arial"/>
          <w:color w:val="000000" w:themeColor="text1"/>
          <w:spacing w:val="-2"/>
          <w:w w:val="85"/>
          <w:sz w:val="24"/>
          <w:szCs w:val="24"/>
        </w:rPr>
        <w:t xml:space="preserve"> </w:t>
      </w:r>
      <w:r w:rsidR="001131E5" w:rsidRPr="00935315">
        <w:rPr>
          <w:rFonts w:ascii="Arial" w:hAnsi="Arial" w:cs="Arial"/>
          <w:color w:val="000000" w:themeColor="text1"/>
          <w:w w:val="85"/>
          <w:sz w:val="24"/>
          <w:szCs w:val="24"/>
        </w:rPr>
        <w:t>prestación</w:t>
      </w:r>
      <w:r w:rsidR="001131E5" w:rsidRPr="00935315">
        <w:rPr>
          <w:rFonts w:ascii="Arial" w:hAnsi="Arial" w:cs="Arial"/>
          <w:color w:val="000000" w:themeColor="text1"/>
          <w:spacing w:val="-3"/>
          <w:w w:val="85"/>
          <w:sz w:val="24"/>
          <w:szCs w:val="24"/>
        </w:rPr>
        <w:t xml:space="preserve"> </w:t>
      </w:r>
      <w:r w:rsidR="001131E5" w:rsidRPr="00935315">
        <w:rPr>
          <w:rFonts w:ascii="Arial" w:hAnsi="Arial" w:cs="Arial"/>
          <w:color w:val="000000" w:themeColor="text1"/>
          <w:w w:val="85"/>
          <w:sz w:val="24"/>
          <w:szCs w:val="24"/>
        </w:rPr>
        <w:t>del</w:t>
      </w:r>
      <w:r w:rsidR="001131E5" w:rsidRPr="00935315">
        <w:rPr>
          <w:rFonts w:ascii="Arial" w:hAnsi="Arial" w:cs="Arial"/>
          <w:color w:val="000000" w:themeColor="text1"/>
          <w:spacing w:val="-1"/>
          <w:w w:val="85"/>
          <w:sz w:val="24"/>
          <w:szCs w:val="24"/>
        </w:rPr>
        <w:t xml:space="preserve"> </w:t>
      </w:r>
      <w:r w:rsidR="001131E5" w:rsidRPr="00935315">
        <w:rPr>
          <w:rFonts w:ascii="Arial" w:hAnsi="Arial" w:cs="Arial"/>
          <w:color w:val="000000" w:themeColor="text1"/>
          <w:w w:val="85"/>
          <w:sz w:val="24"/>
          <w:szCs w:val="24"/>
        </w:rPr>
        <w:t>servicio.</w:t>
      </w:r>
    </w:p>
    <w:p w14:paraId="15DA8D2A" w14:textId="7C663BDA" w:rsidR="00DB7002" w:rsidRPr="00935315" w:rsidRDefault="00DB7002" w:rsidP="00E85AB3">
      <w:pPr>
        <w:pStyle w:val="Textoindependiente"/>
        <w:tabs>
          <w:tab w:val="left" w:pos="8789"/>
        </w:tabs>
        <w:spacing w:line="261" w:lineRule="auto"/>
        <w:ind w:left="682" w:right="-28"/>
        <w:jc w:val="both"/>
        <w:rPr>
          <w:rFonts w:ascii="Arial" w:hAnsi="Arial" w:cs="Arial"/>
          <w:color w:val="000000" w:themeColor="text1"/>
          <w:sz w:val="24"/>
          <w:szCs w:val="24"/>
        </w:rPr>
      </w:pPr>
    </w:p>
    <w:p w14:paraId="791311DA" w14:textId="6DC9B5D4" w:rsidR="00DB7002" w:rsidRPr="00935315" w:rsidRDefault="00DB7002" w:rsidP="00E85AB3">
      <w:pPr>
        <w:pStyle w:val="Textoindependiente"/>
        <w:tabs>
          <w:tab w:val="left" w:pos="8789"/>
        </w:tabs>
        <w:spacing w:line="261" w:lineRule="auto"/>
        <w:ind w:left="682" w:right="-28"/>
        <w:jc w:val="both"/>
        <w:rPr>
          <w:rFonts w:ascii="Arial" w:hAnsi="Arial" w:cs="Arial"/>
          <w:color w:val="000000" w:themeColor="text1"/>
          <w:w w:val="85"/>
          <w:sz w:val="24"/>
          <w:szCs w:val="24"/>
          <w:lang w:val="es-CO"/>
        </w:rPr>
      </w:pPr>
      <w:r w:rsidRPr="00935315">
        <w:rPr>
          <w:rFonts w:ascii="Arial" w:hAnsi="Arial" w:cs="Arial"/>
          <w:b/>
          <w:color w:val="000000" w:themeColor="text1"/>
          <w:w w:val="85"/>
          <w:sz w:val="24"/>
          <w:szCs w:val="24"/>
          <w:lang w:val="es-CO"/>
        </w:rPr>
        <w:t>Nota 35:</w:t>
      </w:r>
      <w:r w:rsidRPr="00935315">
        <w:rPr>
          <w:rFonts w:ascii="Arial" w:hAnsi="Arial" w:cs="Arial"/>
          <w:color w:val="000000" w:themeColor="text1"/>
          <w:w w:val="85"/>
          <w:sz w:val="24"/>
          <w:szCs w:val="24"/>
          <w:lang w:val="es-CO"/>
        </w:rPr>
        <w:t xml:space="preserve"> El contratista junto con el plan de contingencia deberá remitir para aprobación del Supervisor del contrato, una promesa de contrato (arrendamiento, outsourcing, maquila etc) firmada por las partes, esto es propietario del predio y contratista. </w:t>
      </w:r>
      <w:r w:rsidR="00935315" w:rsidRPr="00935315">
        <w:rPr>
          <w:rFonts w:ascii="Arial" w:hAnsi="Arial" w:cs="Arial"/>
          <w:color w:val="000000" w:themeColor="text1"/>
          <w:w w:val="85"/>
          <w:sz w:val="24"/>
          <w:szCs w:val="24"/>
          <w:lang w:val="es-CO"/>
        </w:rPr>
        <w:t xml:space="preserve">Así como el certificado de Libertad y Tradición que permita constatar la tenencia del bien. </w:t>
      </w:r>
      <w:r w:rsidRPr="00935315">
        <w:rPr>
          <w:rFonts w:ascii="Arial" w:hAnsi="Arial" w:cs="Arial"/>
          <w:color w:val="000000" w:themeColor="text1"/>
          <w:w w:val="85"/>
          <w:sz w:val="24"/>
          <w:szCs w:val="24"/>
          <w:lang w:val="es-CO"/>
        </w:rPr>
        <w:t>El supe</w:t>
      </w:r>
      <w:r w:rsidR="00935315" w:rsidRPr="00935315">
        <w:rPr>
          <w:rFonts w:ascii="Arial" w:hAnsi="Arial" w:cs="Arial"/>
          <w:color w:val="000000" w:themeColor="text1"/>
          <w:w w:val="85"/>
          <w:sz w:val="24"/>
          <w:szCs w:val="24"/>
          <w:lang w:val="es-CO"/>
        </w:rPr>
        <w:t>rvisor podrá realizar visita a</w:t>
      </w:r>
      <w:r w:rsidRPr="00935315">
        <w:rPr>
          <w:rFonts w:ascii="Arial" w:hAnsi="Arial" w:cs="Arial"/>
          <w:color w:val="000000" w:themeColor="text1"/>
          <w:w w:val="85"/>
          <w:sz w:val="24"/>
          <w:szCs w:val="24"/>
          <w:lang w:val="es-CO"/>
        </w:rPr>
        <w:t xml:space="preserve">l predio en cualquier momento que se requiera. </w:t>
      </w:r>
    </w:p>
    <w:p w14:paraId="22FA7381" w14:textId="77777777" w:rsidR="00E95281" w:rsidRPr="00935315" w:rsidRDefault="00E95281" w:rsidP="002A06A2">
      <w:pPr>
        <w:pStyle w:val="Textoindependiente"/>
        <w:tabs>
          <w:tab w:val="left" w:pos="8789"/>
        </w:tabs>
        <w:spacing w:before="8"/>
        <w:rPr>
          <w:rFonts w:ascii="Arial" w:hAnsi="Arial" w:cs="Arial"/>
          <w:color w:val="000000" w:themeColor="text1"/>
          <w:sz w:val="28"/>
          <w:szCs w:val="28"/>
        </w:rPr>
      </w:pPr>
    </w:p>
    <w:p w14:paraId="55C9F0A5" w14:textId="70878A2E" w:rsidR="001131E5" w:rsidRPr="00935315" w:rsidRDefault="001131E5" w:rsidP="00006E24">
      <w:pPr>
        <w:pStyle w:val="Ttulo1"/>
        <w:numPr>
          <w:ilvl w:val="2"/>
          <w:numId w:val="66"/>
        </w:numPr>
        <w:tabs>
          <w:tab w:val="left" w:pos="1418"/>
          <w:tab w:val="left" w:pos="8789"/>
        </w:tabs>
        <w:ind w:left="2410" w:hanging="1843"/>
        <w:rPr>
          <w:color w:val="000000" w:themeColor="text1"/>
          <w:sz w:val="24"/>
          <w:szCs w:val="24"/>
        </w:rPr>
      </w:pPr>
      <w:r w:rsidRPr="00935315">
        <w:rPr>
          <w:color w:val="000000" w:themeColor="text1"/>
          <w:w w:val="80"/>
          <w:sz w:val="24"/>
          <w:szCs w:val="24"/>
        </w:rPr>
        <w:t>CLASIFICACIÓN</w:t>
      </w:r>
      <w:r w:rsidRPr="00935315">
        <w:rPr>
          <w:color w:val="000000" w:themeColor="text1"/>
          <w:spacing w:val="18"/>
          <w:w w:val="80"/>
          <w:sz w:val="24"/>
          <w:szCs w:val="24"/>
        </w:rPr>
        <w:t xml:space="preserve"> </w:t>
      </w:r>
      <w:r w:rsidRPr="00935315">
        <w:rPr>
          <w:color w:val="000000" w:themeColor="text1"/>
          <w:w w:val="80"/>
          <w:sz w:val="24"/>
          <w:szCs w:val="24"/>
        </w:rPr>
        <w:t>DE</w:t>
      </w:r>
      <w:r w:rsidRPr="00935315">
        <w:rPr>
          <w:color w:val="000000" w:themeColor="text1"/>
          <w:spacing w:val="18"/>
          <w:w w:val="80"/>
          <w:sz w:val="24"/>
          <w:szCs w:val="24"/>
        </w:rPr>
        <w:t xml:space="preserve"> </w:t>
      </w:r>
      <w:r w:rsidRPr="00935315">
        <w:rPr>
          <w:color w:val="000000" w:themeColor="text1"/>
          <w:w w:val="80"/>
          <w:sz w:val="24"/>
          <w:szCs w:val="24"/>
        </w:rPr>
        <w:t>CONTINGENCIAS</w:t>
      </w:r>
    </w:p>
    <w:p w14:paraId="3F21D2B1" w14:textId="77777777" w:rsidR="001131E5" w:rsidRPr="00935315" w:rsidRDefault="001131E5" w:rsidP="002A06A2">
      <w:pPr>
        <w:pStyle w:val="Textoindependiente"/>
        <w:tabs>
          <w:tab w:val="left" w:pos="8789"/>
        </w:tabs>
        <w:spacing w:before="5"/>
        <w:rPr>
          <w:rFonts w:ascii="Arial" w:hAnsi="Arial" w:cs="Arial"/>
          <w:b/>
          <w:color w:val="000000" w:themeColor="text1"/>
          <w:sz w:val="24"/>
          <w:szCs w:val="24"/>
        </w:rPr>
      </w:pPr>
    </w:p>
    <w:p w14:paraId="0F9CA798" w14:textId="2485C80E" w:rsidR="001131E5" w:rsidRPr="00935315" w:rsidRDefault="001131E5" w:rsidP="00E85AB3">
      <w:pPr>
        <w:pStyle w:val="Textoindependiente"/>
        <w:tabs>
          <w:tab w:val="left" w:pos="8789"/>
        </w:tabs>
        <w:spacing w:line="264" w:lineRule="auto"/>
        <w:ind w:left="682" w:right="-28"/>
        <w:jc w:val="both"/>
        <w:rPr>
          <w:rFonts w:ascii="Arial" w:hAnsi="Arial" w:cs="Arial"/>
          <w:color w:val="000000" w:themeColor="text1"/>
          <w:spacing w:val="-1"/>
          <w:w w:val="85"/>
          <w:sz w:val="24"/>
          <w:szCs w:val="24"/>
        </w:rPr>
      </w:pPr>
      <w:r w:rsidRPr="00935315">
        <w:rPr>
          <w:rFonts w:ascii="Arial" w:hAnsi="Arial" w:cs="Arial"/>
          <w:b/>
          <w:color w:val="000000" w:themeColor="text1"/>
          <w:spacing w:val="-1"/>
          <w:w w:val="85"/>
          <w:sz w:val="24"/>
          <w:szCs w:val="24"/>
        </w:rPr>
        <w:t>Eventos de orden interno</w:t>
      </w:r>
      <w:r w:rsidRPr="00935315">
        <w:rPr>
          <w:rFonts w:ascii="Arial" w:hAnsi="Arial" w:cs="Arial"/>
          <w:color w:val="000000" w:themeColor="text1"/>
          <w:spacing w:val="-1"/>
          <w:w w:val="85"/>
          <w:sz w:val="24"/>
          <w:szCs w:val="24"/>
        </w:rPr>
        <w:t>: amotinamientos, operativos de control, huelga de hambre, desobediencia civil,</w:t>
      </w:r>
      <w:r w:rsidR="000D7159"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spacing w:val="-1"/>
          <w:w w:val="85"/>
          <w:sz w:val="24"/>
          <w:szCs w:val="24"/>
        </w:rPr>
        <w:t>eventos epidemiológicos, entre otros.</w:t>
      </w:r>
    </w:p>
    <w:p w14:paraId="07D63D27" w14:textId="27C94FB6" w:rsidR="001131E5" w:rsidRPr="00935315" w:rsidRDefault="001131E5" w:rsidP="00E85AB3">
      <w:pPr>
        <w:pStyle w:val="Textoindependiente"/>
        <w:tabs>
          <w:tab w:val="left" w:pos="8789"/>
        </w:tabs>
        <w:spacing w:before="6"/>
        <w:ind w:right="-28"/>
        <w:rPr>
          <w:rFonts w:ascii="Arial" w:hAnsi="Arial" w:cs="Arial"/>
          <w:color w:val="000000" w:themeColor="text1"/>
          <w:sz w:val="24"/>
          <w:szCs w:val="24"/>
        </w:rPr>
      </w:pPr>
    </w:p>
    <w:p w14:paraId="7103D2A7" w14:textId="77777777" w:rsidR="007E0C29" w:rsidRPr="00935315" w:rsidRDefault="007E0C29" w:rsidP="00E85AB3">
      <w:pPr>
        <w:pStyle w:val="Textoindependiente"/>
        <w:tabs>
          <w:tab w:val="left" w:pos="8789"/>
        </w:tabs>
        <w:spacing w:before="6"/>
        <w:ind w:right="-28"/>
        <w:rPr>
          <w:rFonts w:ascii="Arial" w:hAnsi="Arial" w:cs="Arial"/>
          <w:color w:val="000000" w:themeColor="text1"/>
          <w:sz w:val="8"/>
          <w:szCs w:val="8"/>
        </w:rPr>
      </w:pPr>
    </w:p>
    <w:p w14:paraId="40F4A6DB" w14:textId="3449EA0E" w:rsidR="001131E5" w:rsidRPr="00935315" w:rsidRDefault="001131E5" w:rsidP="00E85AB3">
      <w:pPr>
        <w:pStyle w:val="Textoindependiente"/>
        <w:tabs>
          <w:tab w:val="left" w:pos="8789"/>
        </w:tabs>
        <w:spacing w:line="261" w:lineRule="auto"/>
        <w:ind w:left="682" w:right="-28"/>
        <w:jc w:val="both"/>
        <w:rPr>
          <w:rFonts w:ascii="Arial" w:hAnsi="Arial" w:cs="Arial"/>
          <w:color w:val="000000" w:themeColor="text1"/>
          <w:spacing w:val="-1"/>
          <w:w w:val="85"/>
          <w:sz w:val="24"/>
          <w:szCs w:val="24"/>
        </w:rPr>
      </w:pPr>
      <w:r w:rsidRPr="00935315">
        <w:rPr>
          <w:rFonts w:ascii="Arial" w:hAnsi="Arial" w:cs="Arial"/>
          <w:b/>
          <w:color w:val="000000" w:themeColor="text1"/>
          <w:w w:val="85"/>
          <w:sz w:val="24"/>
          <w:szCs w:val="24"/>
        </w:rPr>
        <w:t>Eventos de orden externo</w:t>
      </w:r>
      <w:r w:rsidRPr="00935315">
        <w:rPr>
          <w:rFonts w:ascii="Arial" w:hAnsi="Arial" w:cs="Arial"/>
          <w:color w:val="000000" w:themeColor="text1"/>
          <w:w w:val="85"/>
          <w:sz w:val="24"/>
          <w:szCs w:val="24"/>
        </w:rPr>
        <w:t>: desastres naturales (inundaciones, terremoto, incendio, etc), paros civiles 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armados,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suspensión de</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servicios públicos,</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desabastecimiento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0"/>
          <w:sz w:val="24"/>
          <w:szCs w:val="24"/>
        </w:rPr>
        <w:t>alimentos, situaciones de</w:t>
      </w:r>
      <w:r w:rsidRPr="00935315">
        <w:rPr>
          <w:rFonts w:ascii="Arial" w:hAnsi="Arial" w:cs="Arial"/>
          <w:color w:val="000000" w:themeColor="text1"/>
          <w:spacing w:val="35"/>
          <w:sz w:val="24"/>
          <w:szCs w:val="24"/>
        </w:rPr>
        <w:t xml:space="preserve"> </w:t>
      </w:r>
      <w:r w:rsidRPr="00935315">
        <w:rPr>
          <w:rFonts w:ascii="Arial" w:hAnsi="Arial" w:cs="Arial"/>
          <w:color w:val="000000" w:themeColor="text1"/>
          <w:w w:val="80"/>
          <w:sz w:val="24"/>
          <w:szCs w:val="24"/>
        </w:rPr>
        <w:t>fuerza mayor o</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caso fortuito, aplicación de medida sanitaria por parte de las autoridades sanitarias de vigilancia y control</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spacing w:val="-2"/>
          <w:w w:val="85"/>
          <w:sz w:val="24"/>
          <w:szCs w:val="24"/>
        </w:rPr>
        <w:t>competentes,</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2"/>
          <w:w w:val="85"/>
          <w:sz w:val="24"/>
          <w:szCs w:val="24"/>
        </w:rPr>
        <w:t>emergencia</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spacing w:val="-2"/>
          <w:w w:val="85"/>
          <w:sz w:val="24"/>
          <w:szCs w:val="24"/>
        </w:rPr>
        <w:t>sanitaria,</w:t>
      </w:r>
      <w:r w:rsidRPr="00935315">
        <w:rPr>
          <w:rFonts w:ascii="Arial" w:hAnsi="Arial" w:cs="Arial"/>
          <w:color w:val="000000" w:themeColor="text1"/>
          <w:w w:val="85"/>
          <w:sz w:val="24"/>
          <w:szCs w:val="24"/>
        </w:rPr>
        <w:t xml:space="preserve"> </w:t>
      </w:r>
      <w:r w:rsidRPr="00935315">
        <w:rPr>
          <w:rFonts w:ascii="Arial" w:hAnsi="Arial" w:cs="Arial"/>
          <w:color w:val="000000" w:themeColor="text1"/>
          <w:spacing w:val="-2"/>
          <w:w w:val="85"/>
          <w:sz w:val="24"/>
          <w:szCs w:val="24"/>
        </w:rPr>
        <w:t>pandemia,</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spacing w:val="-2"/>
          <w:w w:val="85"/>
          <w:sz w:val="24"/>
          <w:szCs w:val="24"/>
        </w:rPr>
        <w:t>eventos</w:t>
      </w:r>
      <w:r w:rsidRPr="00935315">
        <w:rPr>
          <w:rFonts w:ascii="Arial" w:hAnsi="Arial" w:cs="Arial"/>
          <w:color w:val="000000" w:themeColor="text1"/>
          <w:spacing w:val="-3"/>
          <w:w w:val="85"/>
          <w:sz w:val="24"/>
          <w:szCs w:val="24"/>
        </w:rPr>
        <w:t xml:space="preserve"> </w:t>
      </w:r>
      <w:r w:rsidRPr="00935315">
        <w:rPr>
          <w:rFonts w:ascii="Arial" w:hAnsi="Arial" w:cs="Arial"/>
          <w:color w:val="000000" w:themeColor="text1"/>
          <w:spacing w:val="-2"/>
          <w:w w:val="85"/>
          <w:sz w:val="24"/>
          <w:szCs w:val="24"/>
        </w:rPr>
        <w:t>epidemiológicos,</w:t>
      </w:r>
      <w:r w:rsidRPr="00935315">
        <w:rPr>
          <w:rFonts w:ascii="Arial" w:hAnsi="Arial" w:cs="Arial"/>
          <w:color w:val="000000" w:themeColor="text1"/>
          <w:spacing w:val="-1"/>
          <w:w w:val="85"/>
          <w:sz w:val="24"/>
          <w:szCs w:val="24"/>
        </w:rPr>
        <w:t xml:space="preserve"> entre</w:t>
      </w:r>
      <w:r w:rsidRPr="00935315">
        <w:rPr>
          <w:rFonts w:ascii="Arial" w:hAnsi="Arial" w:cs="Arial"/>
          <w:color w:val="000000" w:themeColor="text1"/>
          <w:spacing w:val="-4"/>
          <w:w w:val="85"/>
          <w:sz w:val="24"/>
          <w:szCs w:val="24"/>
        </w:rPr>
        <w:t xml:space="preserve"> </w:t>
      </w:r>
      <w:r w:rsidRPr="00935315">
        <w:rPr>
          <w:rFonts w:ascii="Arial" w:hAnsi="Arial" w:cs="Arial"/>
          <w:color w:val="000000" w:themeColor="text1"/>
          <w:spacing w:val="-1"/>
          <w:w w:val="85"/>
          <w:sz w:val="24"/>
          <w:szCs w:val="24"/>
        </w:rPr>
        <w:t>otros.</w:t>
      </w:r>
    </w:p>
    <w:p w14:paraId="394CB031" w14:textId="77777777" w:rsidR="00C95724" w:rsidRPr="00935315" w:rsidRDefault="00C95724" w:rsidP="00E85AB3">
      <w:pPr>
        <w:pStyle w:val="Textoindependiente"/>
        <w:tabs>
          <w:tab w:val="left" w:pos="8789"/>
        </w:tabs>
        <w:spacing w:line="261" w:lineRule="auto"/>
        <w:ind w:left="682" w:right="-28"/>
        <w:jc w:val="both"/>
        <w:rPr>
          <w:rFonts w:ascii="Arial Narrow" w:eastAsia="Arial Narrow" w:hAnsi="Arial Narrow" w:cs="Arial Narrow"/>
          <w:color w:val="000000" w:themeColor="text1"/>
        </w:rPr>
      </w:pPr>
    </w:p>
    <w:p w14:paraId="3335C875" w14:textId="77777777" w:rsidR="00E92011" w:rsidRPr="00935315" w:rsidRDefault="00C95724" w:rsidP="00006E24">
      <w:pPr>
        <w:pStyle w:val="Ttulo1"/>
        <w:numPr>
          <w:ilvl w:val="2"/>
          <w:numId w:val="66"/>
        </w:numPr>
        <w:tabs>
          <w:tab w:val="left" w:pos="1418"/>
          <w:tab w:val="left" w:pos="8789"/>
        </w:tabs>
        <w:ind w:left="2410" w:hanging="1843"/>
        <w:rPr>
          <w:color w:val="000000" w:themeColor="text1"/>
          <w:w w:val="80"/>
          <w:sz w:val="24"/>
          <w:szCs w:val="24"/>
        </w:rPr>
      </w:pPr>
      <w:r w:rsidRPr="00935315">
        <w:rPr>
          <w:color w:val="000000" w:themeColor="text1"/>
          <w:w w:val="80"/>
          <w:sz w:val="24"/>
          <w:szCs w:val="24"/>
        </w:rPr>
        <w:t xml:space="preserve">ASEGURAMIENTO Y CONTROL DE </w:t>
      </w:r>
      <w:r w:rsidR="001F4B63" w:rsidRPr="00935315">
        <w:rPr>
          <w:color w:val="000000" w:themeColor="text1"/>
          <w:w w:val="80"/>
          <w:sz w:val="24"/>
          <w:szCs w:val="24"/>
        </w:rPr>
        <w:t>LA CALIDAD DURANTE CONTINGENCIA</w:t>
      </w:r>
      <w:r w:rsidR="00DB6D29" w:rsidRPr="00935315">
        <w:rPr>
          <w:color w:val="000000" w:themeColor="text1"/>
          <w:w w:val="80"/>
          <w:sz w:val="24"/>
          <w:szCs w:val="24"/>
        </w:rPr>
        <w:t xml:space="preserve"> </w:t>
      </w:r>
    </w:p>
    <w:p w14:paraId="37DD6D50" w14:textId="402D5198" w:rsidR="00813FE9" w:rsidRPr="00935315" w:rsidRDefault="00813FE9" w:rsidP="00E92011">
      <w:pPr>
        <w:pStyle w:val="Ttulo1"/>
        <w:tabs>
          <w:tab w:val="left" w:pos="1418"/>
          <w:tab w:val="left" w:pos="8789"/>
        </w:tabs>
        <w:ind w:left="0" w:firstLine="0"/>
        <w:jc w:val="both"/>
        <w:rPr>
          <w:color w:val="000000" w:themeColor="text1"/>
          <w:w w:val="80"/>
          <w:sz w:val="24"/>
          <w:szCs w:val="24"/>
        </w:rPr>
      </w:pPr>
    </w:p>
    <w:p w14:paraId="25A01687" w14:textId="7CACF1DA" w:rsidR="00C95724" w:rsidRPr="00935315" w:rsidRDefault="00C95724" w:rsidP="00C95724">
      <w:pPr>
        <w:pStyle w:val="Ttulo1"/>
        <w:tabs>
          <w:tab w:val="left" w:pos="1418"/>
          <w:tab w:val="left" w:pos="8789"/>
        </w:tabs>
        <w:ind w:left="567" w:firstLine="0"/>
        <w:jc w:val="both"/>
        <w:rPr>
          <w:rFonts w:eastAsia="Microsoft Sans Serif"/>
          <w:b w:val="0"/>
          <w:bCs w:val="0"/>
          <w:color w:val="000000" w:themeColor="text1"/>
          <w:w w:val="85"/>
          <w:sz w:val="24"/>
          <w:szCs w:val="24"/>
        </w:rPr>
      </w:pPr>
      <w:r w:rsidRPr="00935315">
        <w:rPr>
          <w:rFonts w:eastAsia="Microsoft Sans Serif"/>
          <w:b w:val="0"/>
          <w:bCs w:val="0"/>
          <w:color w:val="000000" w:themeColor="text1"/>
          <w:w w:val="85"/>
          <w:sz w:val="24"/>
          <w:szCs w:val="24"/>
        </w:rPr>
        <w:t xml:space="preserve">La Secretaría de Seguridad, Convivencia y Justicia con el fin de asegurar </w:t>
      </w:r>
      <w:r w:rsidR="009A438F" w:rsidRPr="00935315">
        <w:rPr>
          <w:rFonts w:eastAsia="Microsoft Sans Serif"/>
          <w:b w:val="0"/>
          <w:bCs w:val="0"/>
          <w:color w:val="000000" w:themeColor="text1"/>
          <w:w w:val="85"/>
          <w:sz w:val="24"/>
          <w:szCs w:val="24"/>
        </w:rPr>
        <w:t>l</w:t>
      </w:r>
      <w:r w:rsidRPr="00935315">
        <w:rPr>
          <w:rFonts w:eastAsia="Microsoft Sans Serif"/>
          <w:b w:val="0"/>
          <w:bCs w:val="0"/>
          <w:color w:val="000000" w:themeColor="text1"/>
          <w:w w:val="85"/>
          <w:sz w:val="24"/>
          <w:szCs w:val="24"/>
        </w:rPr>
        <w:t>a adecuada prestación del suministro de alimentación desde el exterior de la cárcel, supervisará la implementación y adecuado desarrollo del Plan de Contingencia</w:t>
      </w:r>
      <w:r w:rsidR="009A438F" w:rsidRPr="00935315">
        <w:rPr>
          <w:rFonts w:eastAsia="Microsoft Sans Serif"/>
          <w:b w:val="0"/>
          <w:bCs w:val="0"/>
          <w:color w:val="000000" w:themeColor="text1"/>
          <w:w w:val="85"/>
          <w:sz w:val="24"/>
          <w:szCs w:val="24"/>
        </w:rPr>
        <w:t xml:space="preserve"> y podrá asignar personal idóneo en materia de alimentos, para efectuar visita al establecimiento propuesto por el contratista para la atención de la contingencia, con el fin de verificar las diferentes etapas de proceso desde la recepción, almacenamiento, producción y transporte hasta la entrega de las raciones alimentarias a las personas privadas de la libertad en cárcel, generando los reportes respectivos.</w:t>
      </w:r>
    </w:p>
    <w:p w14:paraId="3D6ADCB8" w14:textId="4261D04A" w:rsidR="008C10A2" w:rsidRPr="00935315" w:rsidRDefault="008C10A2" w:rsidP="001F4B63">
      <w:pPr>
        <w:pStyle w:val="Ttulo1"/>
        <w:tabs>
          <w:tab w:val="left" w:pos="1418"/>
          <w:tab w:val="left" w:pos="8789"/>
        </w:tabs>
        <w:ind w:left="0" w:firstLine="0"/>
        <w:jc w:val="both"/>
        <w:rPr>
          <w:rFonts w:eastAsia="Microsoft Sans Serif"/>
          <w:b w:val="0"/>
          <w:bCs w:val="0"/>
          <w:color w:val="000000" w:themeColor="text1"/>
          <w:w w:val="85"/>
          <w:sz w:val="24"/>
          <w:szCs w:val="24"/>
        </w:rPr>
      </w:pPr>
    </w:p>
    <w:p w14:paraId="6BB96098" w14:textId="69780BD5" w:rsidR="009A438F" w:rsidRPr="00935315" w:rsidRDefault="009A438F" w:rsidP="00C95724">
      <w:pPr>
        <w:pStyle w:val="Ttulo1"/>
        <w:tabs>
          <w:tab w:val="left" w:pos="1418"/>
          <w:tab w:val="left" w:pos="8789"/>
        </w:tabs>
        <w:ind w:left="567" w:firstLine="0"/>
        <w:jc w:val="both"/>
        <w:rPr>
          <w:rFonts w:eastAsia="Microsoft Sans Serif"/>
          <w:b w:val="0"/>
          <w:bCs w:val="0"/>
          <w:color w:val="000000" w:themeColor="text1"/>
          <w:w w:val="85"/>
          <w:sz w:val="24"/>
          <w:szCs w:val="24"/>
        </w:rPr>
      </w:pPr>
      <w:r w:rsidRPr="00935315">
        <w:rPr>
          <w:rFonts w:eastAsia="Microsoft Sans Serif"/>
          <w:b w:val="0"/>
          <w:bCs w:val="0"/>
          <w:color w:val="000000" w:themeColor="text1"/>
          <w:w w:val="85"/>
          <w:sz w:val="24"/>
          <w:szCs w:val="24"/>
        </w:rPr>
        <w:t>En todo caso el diseño del Plan de contingencia y su implementación será responsabilidad del contratista previa revisión y aprobación por parte de la supervisión del contrato</w:t>
      </w:r>
      <w:r w:rsidR="00591411" w:rsidRPr="00935315">
        <w:rPr>
          <w:rFonts w:eastAsia="Microsoft Sans Serif"/>
          <w:b w:val="0"/>
          <w:bCs w:val="0"/>
          <w:color w:val="000000" w:themeColor="text1"/>
          <w:w w:val="85"/>
          <w:sz w:val="24"/>
          <w:szCs w:val="24"/>
        </w:rPr>
        <w:t>, acorde con los tiempos establecidos por la entidad.</w:t>
      </w:r>
    </w:p>
    <w:p w14:paraId="0E81A669" w14:textId="77777777" w:rsidR="007602F1" w:rsidRPr="00935315" w:rsidRDefault="007602F1" w:rsidP="00C95724">
      <w:pPr>
        <w:pStyle w:val="Ttulo1"/>
        <w:tabs>
          <w:tab w:val="left" w:pos="1418"/>
          <w:tab w:val="left" w:pos="8789"/>
        </w:tabs>
        <w:ind w:left="567" w:firstLine="0"/>
        <w:jc w:val="both"/>
        <w:rPr>
          <w:rFonts w:eastAsia="Microsoft Sans Serif"/>
          <w:b w:val="0"/>
          <w:bCs w:val="0"/>
          <w:color w:val="000000" w:themeColor="text1"/>
          <w:w w:val="85"/>
          <w:sz w:val="24"/>
          <w:szCs w:val="24"/>
        </w:rPr>
      </w:pPr>
    </w:p>
    <w:p w14:paraId="24A1FA0C" w14:textId="65D74376" w:rsidR="007602F1" w:rsidRPr="00935315" w:rsidRDefault="007602F1" w:rsidP="00C95724">
      <w:pPr>
        <w:pStyle w:val="Ttulo1"/>
        <w:tabs>
          <w:tab w:val="left" w:pos="1418"/>
          <w:tab w:val="left" w:pos="8789"/>
        </w:tabs>
        <w:ind w:left="567" w:firstLine="0"/>
        <w:jc w:val="both"/>
        <w:rPr>
          <w:rFonts w:eastAsia="Microsoft Sans Serif"/>
          <w:b w:val="0"/>
          <w:bCs w:val="0"/>
          <w:color w:val="000000" w:themeColor="text1"/>
          <w:w w:val="85"/>
          <w:sz w:val="24"/>
          <w:szCs w:val="24"/>
        </w:rPr>
      </w:pPr>
      <w:r w:rsidRPr="00935315">
        <w:rPr>
          <w:rFonts w:eastAsia="Microsoft Sans Serif"/>
          <w:b w:val="0"/>
          <w:bCs w:val="0"/>
          <w:color w:val="000000" w:themeColor="text1"/>
          <w:w w:val="85"/>
          <w:sz w:val="24"/>
          <w:szCs w:val="24"/>
        </w:rPr>
        <w:t xml:space="preserve">De la misma manera </w:t>
      </w:r>
      <w:r w:rsidR="0000636B" w:rsidRPr="00935315">
        <w:rPr>
          <w:rFonts w:eastAsia="Microsoft Sans Serif"/>
          <w:b w:val="0"/>
          <w:bCs w:val="0"/>
          <w:color w:val="000000" w:themeColor="text1"/>
          <w:w w:val="85"/>
          <w:sz w:val="24"/>
          <w:szCs w:val="24"/>
        </w:rPr>
        <w:t xml:space="preserve">y a criterio de la autoridad sanitaria competente, el establecimiento en el cual se </w:t>
      </w:r>
      <w:r w:rsidR="00E92011" w:rsidRPr="00935315">
        <w:rPr>
          <w:rFonts w:eastAsia="Microsoft Sans Serif"/>
          <w:b w:val="0"/>
          <w:bCs w:val="0"/>
          <w:color w:val="000000" w:themeColor="text1"/>
          <w:w w:val="85"/>
          <w:sz w:val="24"/>
          <w:szCs w:val="24"/>
        </w:rPr>
        <w:t>procesarán</w:t>
      </w:r>
      <w:r w:rsidR="0000636B" w:rsidRPr="00935315">
        <w:rPr>
          <w:rFonts w:eastAsia="Microsoft Sans Serif"/>
          <w:b w:val="0"/>
          <w:bCs w:val="0"/>
          <w:color w:val="000000" w:themeColor="text1"/>
          <w:w w:val="85"/>
          <w:sz w:val="24"/>
          <w:szCs w:val="24"/>
        </w:rPr>
        <w:t xml:space="preserve"> las preparaciones alimentarias (raciones alimentarias)</w:t>
      </w:r>
      <w:r w:rsidR="00A410BF" w:rsidRPr="00935315">
        <w:rPr>
          <w:rFonts w:eastAsia="Microsoft Sans Serif"/>
          <w:b w:val="0"/>
          <w:bCs w:val="0"/>
          <w:color w:val="000000" w:themeColor="text1"/>
          <w:w w:val="85"/>
          <w:sz w:val="24"/>
          <w:szCs w:val="24"/>
        </w:rPr>
        <w:t xml:space="preserve"> para atender el plan de contingencia,</w:t>
      </w:r>
      <w:r w:rsidR="0000636B" w:rsidRPr="00935315">
        <w:rPr>
          <w:rFonts w:eastAsia="Microsoft Sans Serif"/>
          <w:b w:val="0"/>
          <w:bCs w:val="0"/>
          <w:color w:val="000000" w:themeColor="text1"/>
          <w:w w:val="85"/>
          <w:sz w:val="24"/>
          <w:szCs w:val="24"/>
        </w:rPr>
        <w:t xml:space="preserve"> podrá ser objeto de actividades de inspección, vigilancia y control sanitario, acorde con la normatividad sanitaria vigente.</w:t>
      </w:r>
    </w:p>
    <w:p w14:paraId="6162BE98" w14:textId="2436B2C0" w:rsidR="00C95724" w:rsidRPr="00935315" w:rsidRDefault="00C95724" w:rsidP="00C95724">
      <w:pPr>
        <w:pStyle w:val="Ttulo1"/>
        <w:tabs>
          <w:tab w:val="left" w:pos="1418"/>
          <w:tab w:val="left" w:pos="8789"/>
        </w:tabs>
        <w:ind w:left="2410" w:firstLine="0"/>
        <w:rPr>
          <w:color w:val="000000" w:themeColor="text1"/>
          <w:w w:val="80"/>
          <w:sz w:val="24"/>
          <w:szCs w:val="24"/>
        </w:rPr>
      </w:pPr>
    </w:p>
    <w:p w14:paraId="3CD3178B" w14:textId="6DC311AE" w:rsidR="001131E5" w:rsidRPr="00935315" w:rsidRDefault="00591411" w:rsidP="00591411">
      <w:pPr>
        <w:pStyle w:val="Ttulo1"/>
        <w:tabs>
          <w:tab w:val="left" w:pos="8789"/>
        </w:tabs>
        <w:ind w:hanging="1195"/>
        <w:rPr>
          <w:color w:val="000000" w:themeColor="text1"/>
          <w:w w:val="80"/>
          <w:sz w:val="24"/>
          <w:szCs w:val="24"/>
        </w:rPr>
      </w:pPr>
      <w:r w:rsidRPr="00935315">
        <w:rPr>
          <w:color w:val="000000" w:themeColor="text1"/>
          <w:w w:val="80"/>
          <w:sz w:val="24"/>
          <w:szCs w:val="24"/>
        </w:rPr>
        <w:t>10.2.4 TIEMPO</w:t>
      </w:r>
      <w:r w:rsidR="001131E5" w:rsidRPr="00935315">
        <w:rPr>
          <w:color w:val="000000" w:themeColor="text1"/>
          <w:spacing w:val="16"/>
          <w:w w:val="80"/>
          <w:sz w:val="24"/>
          <w:szCs w:val="24"/>
        </w:rPr>
        <w:t xml:space="preserve"> </w:t>
      </w:r>
      <w:r w:rsidR="001131E5" w:rsidRPr="00935315">
        <w:rPr>
          <w:color w:val="000000" w:themeColor="text1"/>
          <w:w w:val="80"/>
          <w:sz w:val="24"/>
          <w:szCs w:val="24"/>
        </w:rPr>
        <w:t>ESTABLECIDO</w:t>
      </w:r>
      <w:r w:rsidR="001131E5" w:rsidRPr="00935315">
        <w:rPr>
          <w:color w:val="000000" w:themeColor="text1"/>
          <w:spacing w:val="15"/>
          <w:w w:val="80"/>
          <w:sz w:val="24"/>
          <w:szCs w:val="24"/>
        </w:rPr>
        <w:t xml:space="preserve"> </w:t>
      </w:r>
      <w:r w:rsidR="001131E5" w:rsidRPr="00935315">
        <w:rPr>
          <w:color w:val="000000" w:themeColor="text1"/>
          <w:w w:val="80"/>
          <w:sz w:val="24"/>
          <w:szCs w:val="24"/>
        </w:rPr>
        <w:t>DE</w:t>
      </w:r>
      <w:r w:rsidR="001131E5" w:rsidRPr="00935315">
        <w:rPr>
          <w:color w:val="000000" w:themeColor="text1"/>
          <w:spacing w:val="15"/>
          <w:w w:val="80"/>
          <w:sz w:val="24"/>
          <w:szCs w:val="24"/>
        </w:rPr>
        <w:t xml:space="preserve"> </w:t>
      </w:r>
      <w:r w:rsidR="001131E5" w:rsidRPr="00935315">
        <w:rPr>
          <w:color w:val="000000" w:themeColor="text1"/>
          <w:w w:val="80"/>
          <w:sz w:val="24"/>
          <w:szCs w:val="24"/>
        </w:rPr>
        <w:t>RESPUESTA</w:t>
      </w:r>
      <w:r w:rsidR="001131E5" w:rsidRPr="00935315">
        <w:rPr>
          <w:color w:val="000000" w:themeColor="text1"/>
          <w:spacing w:val="13"/>
          <w:w w:val="80"/>
          <w:sz w:val="24"/>
          <w:szCs w:val="24"/>
        </w:rPr>
        <w:t xml:space="preserve"> </w:t>
      </w:r>
      <w:r w:rsidR="001131E5" w:rsidRPr="00935315">
        <w:rPr>
          <w:color w:val="000000" w:themeColor="text1"/>
          <w:w w:val="80"/>
          <w:sz w:val="24"/>
          <w:szCs w:val="24"/>
        </w:rPr>
        <w:t>A</w:t>
      </w:r>
      <w:r w:rsidR="001131E5" w:rsidRPr="00935315">
        <w:rPr>
          <w:color w:val="000000" w:themeColor="text1"/>
          <w:spacing w:val="14"/>
          <w:w w:val="80"/>
          <w:sz w:val="24"/>
          <w:szCs w:val="24"/>
        </w:rPr>
        <w:t xml:space="preserve"> </w:t>
      </w:r>
      <w:r w:rsidR="001131E5" w:rsidRPr="00935315">
        <w:rPr>
          <w:color w:val="000000" w:themeColor="text1"/>
          <w:w w:val="80"/>
          <w:sz w:val="24"/>
          <w:szCs w:val="24"/>
        </w:rPr>
        <w:t>LA</w:t>
      </w:r>
      <w:r w:rsidR="001131E5" w:rsidRPr="00935315">
        <w:rPr>
          <w:color w:val="000000" w:themeColor="text1"/>
          <w:spacing w:val="13"/>
          <w:w w:val="80"/>
          <w:sz w:val="24"/>
          <w:szCs w:val="24"/>
        </w:rPr>
        <w:t xml:space="preserve"> </w:t>
      </w:r>
      <w:r w:rsidR="001131E5" w:rsidRPr="00935315">
        <w:rPr>
          <w:color w:val="000000" w:themeColor="text1"/>
          <w:w w:val="80"/>
          <w:sz w:val="24"/>
          <w:szCs w:val="24"/>
        </w:rPr>
        <w:t>CONTINGENCIA</w:t>
      </w:r>
    </w:p>
    <w:p w14:paraId="04A2884B" w14:textId="6A534CF5" w:rsidR="00DD6634" w:rsidRPr="00935315" w:rsidRDefault="00DD6634" w:rsidP="002A06A2">
      <w:pPr>
        <w:pStyle w:val="Ttulo1"/>
        <w:tabs>
          <w:tab w:val="left" w:pos="8789"/>
        </w:tabs>
        <w:ind w:left="682" w:firstLine="0"/>
        <w:rPr>
          <w:color w:val="000000" w:themeColor="text1"/>
          <w:w w:val="80"/>
          <w:sz w:val="24"/>
          <w:szCs w:val="24"/>
        </w:rPr>
      </w:pPr>
    </w:p>
    <w:p w14:paraId="72905420" w14:textId="6609D26F" w:rsidR="00865ABE" w:rsidRPr="00935315" w:rsidRDefault="00865ABE" w:rsidP="002A06A2">
      <w:pPr>
        <w:pStyle w:val="Textoindependiente"/>
        <w:tabs>
          <w:tab w:val="left" w:pos="8789"/>
        </w:tabs>
        <w:spacing w:before="8"/>
        <w:rPr>
          <w:rFonts w:ascii="Arial" w:hAnsi="Arial" w:cs="Arial"/>
          <w:b/>
          <w:color w:val="000000" w:themeColor="text1"/>
        </w:rPr>
      </w:pPr>
    </w:p>
    <w:tbl>
      <w:tblPr>
        <w:tblStyle w:val="NormalTable0"/>
        <w:tblW w:w="0" w:type="auto"/>
        <w:tblInd w:w="15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59"/>
        <w:gridCol w:w="3238"/>
        <w:gridCol w:w="2729"/>
      </w:tblGrid>
      <w:tr w:rsidR="00655A6E" w:rsidRPr="00935315" w14:paraId="66B889D7" w14:textId="77777777" w:rsidTr="00CE4653">
        <w:trPr>
          <w:trHeight w:val="733"/>
        </w:trPr>
        <w:tc>
          <w:tcPr>
            <w:tcW w:w="1659" w:type="dxa"/>
            <w:tcBorders>
              <w:bottom w:val="single" w:sz="4" w:space="0" w:color="000000"/>
              <w:right w:val="single" w:sz="4" w:space="0" w:color="000000"/>
            </w:tcBorders>
          </w:tcPr>
          <w:p w14:paraId="384F6083" w14:textId="77777777" w:rsidR="001131E5" w:rsidRPr="00935315" w:rsidRDefault="001131E5" w:rsidP="002A06A2">
            <w:pPr>
              <w:pStyle w:val="TableParagraph"/>
              <w:tabs>
                <w:tab w:val="left" w:pos="8789"/>
              </w:tabs>
              <w:spacing w:before="124"/>
              <w:ind w:left="71" w:firstLine="333"/>
              <w:rPr>
                <w:rFonts w:ascii="Arial" w:hAnsi="Arial" w:cs="Arial"/>
                <w:b/>
                <w:color w:val="000000" w:themeColor="text1"/>
              </w:rPr>
            </w:pPr>
            <w:r w:rsidRPr="00935315">
              <w:rPr>
                <w:rFonts w:ascii="Arial" w:hAnsi="Arial" w:cs="Arial"/>
                <w:b/>
                <w:color w:val="000000" w:themeColor="text1"/>
                <w:w w:val="85"/>
              </w:rPr>
              <w:t>TIPO DE</w:t>
            </w:r>
            <w:r w:rsidRPr="00935315">
              <w:rPr>
                <w:rFonts w:ascii="Arial" w:hAnsi="Arial" w:cs="Arial"/>
                <w:b/>
                <w:color w:val="000000" w:themeColor="text1"/>
                <w:spacing w:val="1"/>
                <w:w w:val="85"/>
              </w:rPr>
              <w:t xml:space="preserve"> </w:t>
            </w:r>
            <w:r w:rsidRPr="00935315">
              <w:rPr>
                <w:rFonts w:ascii="Arial" w:hAnsi="Arial" w:cs="Arial"/>
                <w:b/>
                <w:color w:val="000000" w:themeColor="text1"/>
                <w:w w:val="80"/>
              </w:rPr>
              <w:t>CONTINGENCIA</w:t>
            </w:r>
          </w:p>
        </w:tc>
        <w:tc>
          <w:tcPr>
            <w:tcW w:w="3238" w:type="dxa"/>
            <w:tcBorders>
              <w:left w:val="single" w:sz="4" w:space="0" w:color="000000"/>
              <w:bottom w:val="single" w:sz="4" w:space="0" w:color="000000"/>
              <w:right w:val="single" w:sz="4" w:space="0" w:color="000000"/>
            </w:tcBorders>
          </w:tcPr>
          <w:p w14:paraId="583646F9" w14:textId="77777777" w:rsidR="001131E5" w:rsidRPr="00935315" w:rsidRDefault="001131E5" w:rsidP="002A06A2">
            <w:pPr>
              <w:pStyle w:val="TableParagraph"/>
              <w:tabs>
                <w:tab w:val="left" w:pos="8789"/>
              </w:tabs>
              <w:ind w:left="158" w:right="136"/>
              <w:jc w:val="center"/>
              <w:rPr>
                <w:rFonts w:ascii="Arial" w:hAnsi="Arial" w:cs="Arial"/>
                <w:b/>
                <w:color w:val="000000" w:themeColor="text1"/>
              </w:rPr>
            </w:pPr>
            <w:r w:rsidRPr="00935315">
              <w:rPr>
                <w:rFonts w:ascii="Arial" w:hAnsi="Arial" w:cs="Arial"/>
                <w:b/>
                <w:color w:val="000000" w:themeColor="text1"/>
                <w:w w:val="80"/>
              </w:rPr>
              <w:t>TIEMPO</w:t>
            </w:r>
            <w:r w:rsidRPr="00935315">
              <w:rPr>
                <w:rFonts w:ascii="Arial" w:hAnsi="Arial" w:cs="Arial"/>
                <w:b/>
                <w:color w:val="000000" w:themeColor="text1"/>
                <w:spacing w:val="26"/>
                <w:w w:val="80"/>
              </w:rPr>
              <w:t xml:space="preserve"> </w:t>
            </w:r>
            <w:r w:rsidRPr="00935315">
              <w:rPr>
                <w:rFonts w:ascii="Arial" w:hAnsi="Arial" w:cs="Arial"/>
                <w:b/>
                <w:color w:val="000000" w:themeColor="text1"/>
                <w:w w:val="80"/>
              </w:rPr>
              <w:t>DE</w:t>
            </w:r>
            <w:r w:rsidRPr="00935315">
              <w:rPr>
                <w:rFonts w:ascii="Arial" w:hAnsi="Arial" w:cs="Arial"/>
                <w:b/>
                <w:color w:val="000000" w:themeColor="text1"/>
                <w:spacing w:val="24"/>
                <w:w w:val="80"/>
              </w:rPr>
              <w:t xml:space="preserve"> </w:t>
            </w:r>
            <w:r w:rsidRPr="00935315">
              <w:rPr>
                <w:rFonts w:ascii="Arial" w:hAnsi="Arial" w:cs="Arial"/>
                <w:b/>
                <w:color w:val="000000" w:themeColor="text1"/>
                <w:w w:val="80"/>
              </w:rPr>
              <w:t>IMPLEMENTACIÓN</w:t>
            </w:r>
            <w:r w:rsidRPr="00935315">
              <w:rPr>
                <w:rFonts w:ascii="Arial" w:hAnsi="Arial" w:cs="Arial"/>
                <w:b/>
                <w:color w:val="000000" w:themeColor="text1"/>
                <w:spacing w:val="-45"/>
                <w:w w:val="80"/>
              </w:rPr>
              <w:t xml:space="preserve"> </w:t>
            </w:r>
            <w:r w:rsidRPr="00935315">
              <w:rPr>
                <w:rFonts w:ascii="Arial" w:hAnsi="Arial" w:cs="Arial"/>
                <w:b/>
                <w:color w:val="000000" w:themeColor="text1"/>
                <w:w w:val="80"/>
              </w:rPr>
              <w:t>DEL</w:t>
            </w:r>
            <w:r w:rsidRPr="00935315">
              <w:rPr>
                <w:rFonts w:ascii="Arial" w:hAnsi="Arial" w:cs="Arial"/>
                <w:b/>
                <w:color w:val="000000" w:themeColor="text1"/>
                <w:spacing w:val="14"/>
                <w:w w:val="80"/>
              </w:rPr>
              <w:t xml:space="preserve"> </w:t>
            </w:r>
            <w:r w:rsidRPr="00935315">
              <w:rPr>
                <w:rFonts w:ascii="Arial" w:hAnsi="Arial" w:cs="Arial"/>
                <w:b/>
                <w:color w:val="000000" w:themeColor="text1"/>
                <w:w w:val="80"/>
              </w:rPr>
              <w:t>PLAN</w:t>
            </w:r>
            <w:r w:rsidRPr="00935315">
              <w:rPr>
                <w:rFonts w:ascii="Arial" w:hAnsi="Arial" w:cs="Arial"/>
                <w:b/>
                <w:color w:val="000000" w:themeColor="text1"/>
                <w:spacing w:val="13"/>
                <w:w w:val="80"/>
              </w:rPr>
              <w:t xml:space="preserve"> </w:t>
            </w:r>
            <w:r w:rsidRPr="00935315">
              <w:rPr>
                <w:rFonts w:ascii="Arial" w:hAnsi="Arial" w:cs="Arial"/>
                <w:b/>
                <w:color w:val="000000" w:themeColor="text1"/>
                <w:w w:val="80"/>
              </w:rPr>
              <w:t>DE</w:t>
            </w:r>
            <w:r w:rsidRPr="00935315">
              <w:rPr>
                <w:rFonts w:ascii="Arial" w:hAnsi="Arial" w:cs="Arial"/>
                <w:b/>
                <w:color w:val="000000" w:themeColor="text1"/>
                <w:spacing w:val="14"/>
                <w:w w:val="80"/>
              </w:rPr>
              <w:t xml:space="preserve"> </w:t>
            </w:r>
            <w:r w:rsidRPr="00935315">
              <w:rPr>
                <w:rFonts w:ascii="Arial" w:hAnsi="Arial" w:cs="Arial"/>
                <w:b/>
                <w:color w:val="000000" w:themeColor="text1"/>
                <w:w w:val="80"/>
              </w:rPr>
              <w:t>CONTINGENCIA</w:t>
            </w:r>
          </w:p>
          <w:p w14:paraId="354D9FF1" w14:textId="77777777" w:rsidR="001131E5" w:rsidRPr="00935315" w:rsidRDefault="001131E5" w:rsidP="002A06A2">
            <w:pPr>
              <w:pStyle w:val="TableParagraph"/>
              <w:tabs>
                <w:tab w:val="left" w:pos="8789"/>
              </w:tabs>
              <w:spacing w:line="234" w:lineRule="exact"/>
              <w:ind w:left="156" w:right="136"/>
              <w:jc w:val="center"/>
              <w:rPr>
                <w:rFonts w:ascii="Arial" w:hAnsi="Arial" w:cs="Arial"/>
                <w:b/>
                <w:color w:val="000000" w:themeColor="text1"/>
              </w:rPr>
            </w:pPr>
            <w:r w:rsidRPr="00935315">
              <w:rPr>
                <w:rFonts w:ascii="Arial" w:hAnsi="Arial" w:cs="Arial"/>
                <w:b/>
                <w:color w:val="000000" w:themeColor="text1"/>
                <w:w w:val="80"/>
              </w:rPr>
              <w:t>POR</w:t>
            </w:r>
            <w:r w:rsidRPr="00935315">
              <w:rPr>
                <w:rFonts w:ascii="Arial" w:hAnsi="Arial" w:cs="Arial"/>
                <w:b/>
                <w:color w:val="000000" w:themeColor="text1"/>
                <w:spacing w:val="12"/>
                <w:w w:val="80"/>
              </w:rPr>
              <w:t xml:space="preserve"> </w:t>
            </w:r>
            <w:r w:rsidRPr="00935315">
              <w:rPr>
                <w:rFonts w:ascii="Arial" w:hAnsi="Arial" w:cs="Arial"/>
                <w:b/>
                <w:color w:val="000000" w:themeColor="text1"/>
                <w:w w:val="80"/>
              </w:rPr>
              <w:t>EL</w:t>
            </w:r>
            <w:r w:rsidRPr="00935315">
              <w:rPr>
                <w:rFonts w:ascii="Arial" w:hAnsi="Arial" w:cs="Arial"/>
                <w:b/>
                <w:color w:val="000000" w:themeColor="text1"/>
                <w:spacing w:val="13"/>
                <w:w w:val="80"/>
              </w:rPr>
              <w:t xml:space="preserve"> </w:t>
            </w:r>
            <w:r w:rsidRPr="00935315">
              <w:rPr>
                <w:rFonts w:ascii="Arial" w:hAnsi="Arial" w:cs="Arial"/>
                <w:b/>
                <w:color w:val="000000" w:themeColor="text1"/>
                <w:w w:val="80"/>
              </w:rPr>
              <w:t>CONTRATISTA</w:t>
            </w:r>
          </w:p>
        </w:tc>
        <w:tc>
          <w:tcPr>
            <w:tcW w:w="2729" w:type="dxa"/>
            <w:tcBorders>
              <w:left w:val="single" w:sz="4" w:space="0" w:color="000000"/>
              <w:bottom w:val="single" w:sz="4" w:space="0" w:color="000000"/>
            </w:tcBorders>
          </w:tcPr>
          <w:p w14:paraId="7DFDA016" w14:textId="77777777" w:rsidR="001131E5" w:rsidRPr="00935315" w:rsidRDefault="001131E5" w:rsidP="002A06A2">
            <w:pPr>
              <w:pStyle w:val="TableParagraph"/>
              <w:tabs>
                <w:tab w:val="left" w:pos="8789"/>
              </w:tabs>
              <w:ind w:left="410" w:firstLine="79"/>
              <w:rPr>
                <w:rFonts w:ascii="Arial" w:hAnsi="Arial" w:cs="Arial"/>
                <w:b/>
                <w:color w:val="000000" w:themeColor="text1"/>
                <w:w w:val="80"/>
              </w:rPr>
            </w:pPr>
            <w:r w:rsidRPr="00935315">
              <w:rPr>
                <w:rFonts w:ascii="Arial" w:hAnsi="Arial" w:cs="Arial"/>
                <w:b/>
                <w:color w:val="000000" w:themeColor="text1"/>
                <w:w w:val="80"/>
              </w:rPr>
              <w:t>REQUISITO PARA APLICACIÓN DE LA</w:t>
            </w:r>
          </w:p>
          <w:p w14:paraId="05F36D66" w14:textId="77777777" w:rsidR="001131E5" w:rsidRPr="00935315" w:rsidRDefault="001131E5" w:rsidP="002A06A2">
            <w:pPr>
              <w:pStyle w:val="TableParagraph"/>
              <w:tabs>
                <w:tab w:val="left" w:pos="8789"/>
              </w:tabs>
              <w:spacing w:line="234" w:lineRule="exact"/>
              <w:ind w:left="569"/>
              <w:rPr>
                <w:rFonts w:ascii="Arial" w:hAnsi="Arial" w:cs="Arial"/>
                <w:b/>
                <w:color w:val="000000" w:themeColor="text1"/>
              </w:rPr>
            </w:pPr>
            <w:r w:rsidRPr="00935315">
              <w:rPr>
                <w:rFonts w:ascii="Arial" w:hAnsi="Arial" w:cs="Arial"/>
                <w:b/>
                <w:color w:val="000000" w:themeColor="text1"/>
                <w:w w:val="80"/>
              </w:rPr>
              <w:t>CONTINGENCIA</w:t>
            </w:r>
          </w:p>
        </w:tc>
      </w:tr>
      <w:tr w:rsidR="00655A6E" w:rsidRPr="00935315" w14:paraId="102D7E82" w14:textId="77777777" w:rsidTr="00CE4653">
        <w:trPr>
          <w:trHeight w:val="731"/>
        </w:trPr>
        <w:tc>
          <w:tcPr>
            <w:tcW w:w="1659" w:type="dxa"/>
            <w:tcBorders>
              <w:top w:val="single" w:sz="4" w:space="0" w:color="000000"/>
              <w:bottom w:val="single" w:sz="4" w:space="0" w:color="000000"/>
              <w:right w:val="single" w:sz="4" w:space="0" w:color="000000"/>
            </w:tcBorders>
          </w:tcPr>
          <w:p w14:paraId="508CE841" w14:textId="77777777" w:rsidR="001131E5" w:rsidRPr="00935315" w:rsidRDefault="001131E5" w:rsidP="002A06A2">
            <w:pPr>
              <w:pStyle w:val="TableParagraph"/>
              <w:tabs>
                <w:tab w:val="left" w:pos="8789"/>
              </w:tabs>
              <w:spacing w:before="128" w:line="242" w:lineRule="auto"/>
              <w:ind w:left="455" w:right="84" w:hanging="353"/>
              <w:rPr>
                <w:rFonts w:ascii="Arial" w:hAnsi="Arial" w:cs="Arial"/>
                <w:color w:val="000000" w:themeColor="text1"/>
              </w:rPr>
            </w:pPr>
            <w:r w:rsidRPr="00935315">
              <w:rPr>
                <w:rFonts w:ascii="Arial" w:hAnsi="Arial" w:cs="Arial"/>
                <w:color w:val="000000" w:themeColor="text1"/>
                <w:w w:val="80"/>
              </w:rPr>
              <w:t>Evento</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orden</w:t>
            </w:r>
            <w:r w:rsidRPr="00935315">
              <w:rPr>
                <w:rFonts w:ascii="Arial" w:hAnsi="Arial" w:cs="Arial"/>
                <w:color w:val="000000" w:themeColor="text1"/>
                <w:spacing w:val="-44"/>
                <w:w w:val="80"/>
              </w:rPr>
              <w:t xml:space="preserve"> </w:t>
            </w:r>
            <w:r w:rsidRPr="00935315">
              <w:rPr>
                <w:rFonts w:ascii="Arial" w:hAnsi="Arial" w:cs="Arial"/>
                <w:color w:val="000000" w:themeColor="text1"/>
                <w:w w:val="90"/>
              </w:rPr>
              <w:t>Externo</w:t>
            </w:r>
          </w:p>
        </w:tc>
        <w:tc>
          <w:tcPr>
            <w:tcW w:w="3238" w:type="dxa"/>
            <w:tcBorders>
              <w:top w:val="single" w:sz="4" w:space="0" w:color="000000"/>
              <w:left w:val="single" w:sz="4" w:space="0" w:color="000000"/>
              <w:bottom w:val="single" w:sz="4" w:space="0" w:color="000000"/>
              <w:right w:val="single" w:sz="4" w:space="0" w:color="000000"/>
            </w:tcBorders>
          </w:tcPr>
          <w:p w14:paraId="48B6D5B6" w14:textId="77777777" w:rsidR="001131E5" w:rsidRPr="00935315" w:rsidRDefault="001131E5" w:rsidP="002A06A2">
            <w:pPr>
              <w:pStyle w:val="TableParagraph"/>
              <w:tabs>
                <w:tab w:val="left" w:pos="8789"/>
              </w:tabs>
              <w:rPr>
                <w:rFonts w:ascii="Arial" w:hAnsi="Arial" w:cs="Arial"/>
                <w:b/>
                <w:color w:val="000000" w:themeColor="text1"/>
              </w:rPr>
            </w:pPr>
          </w:p>
          <w:p w14:paraId="293187A0" w14:textId="77777777" w:rsidR="001131E5" w:rsidRPr="00935315" w:rsidRDefault="001131E5" w:rsidP="002A06A2">
            <w:pPr>
              <w:pStyle w:val="TableParagraph"/>
              <w:tabs>
                <w:tab w:val="left" w:pos="8789"/>
              </w:tabs>
              <w:ind w:left="152" w:right="136"/>
              <w:jc w:val="center"/>
              <w:rPr>
                <w:rFonts w:ascii="Arial" w:hAnsi="Arial" w:cs="Arial"/>
                <w:color w:val="000000" w:themeColor="text1"/>
              </w:rPr>
            </w:pPr>
            <w:r w:rsidRPr="00935315">
              <w:rPr>
                <w:rFonts w:ascii="Arial" w:hAnsi="Arial" w:cs="Arial"/>
                <w:color w:val="000000" w:themeColor="text1"/>
                <w:w w:val="90"/>
              </w:rPr>
              <w:t>INMEDIATO</w:t>
            </w:r>
          </w:p>
        </w:tc>
        <w:tc>
          <w:tcPr>
            <w:tcW w:w="2729" w:type="dxa"/>
            <w:tcBorders>
              <w:top w:val="single" w:sz="4" w:space="0" w:color="000000"/>
              <w:left w:val="single" w:sz="4" w:space="0" w:color="000000"/>
              <w:bottom w:val="single" w:sz="4" w:space="0" w:color="000000"/>
            </w:tcBorders>
          </w:tcPr>
          <w:p w14:paraId="6C2CDD2A" w14:textId="77777777" w:rsidR="001131E5" w:rsidRPr="00935315" w:rsidRDefault="001131E5" w:rsidP="002A06A2">
            <w:pPr>
              <w:pStyle w:val="TableParagraph"/>
              <w:tabs>
                <w:tab w:val="left" w:pos="8789"/>
              </w:tabs>
              <w:spacing w:line="252" w:lineRule="exact"/>
              <w:ind w:left="285" w:right="253" w:hanging="10"/>
              <w:jc w:val="both"/>
              <w:rPr>
                <w:rFonts w:ascii="Arial" w:hAnsi="Arial" w:cs="Arial"/>
                <w:color w:val="000000" w:themeColor="text1"/>
              </w:rPr>
            </w:pPr>
            <w:r w:rsidRPr="00935315">
              <w:rPr>
                <w:rFonts w:ascii="Arial" w:hAnsi="Arial" w:cs="Arial"/>
                <w:color w:val="000000" w:themeColor="text1"/>
                <w:w w:val="80"/>
              </w:rPr>
              <w:t>Previa autorización de la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Secretaría de Seguridad</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Convivencia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Justicia</w:t>
            </w:r>
          </w:p>
        </w:tc>
      </w:tr>
      <w:tr w:rsidR="001131E5" w:rsidRPr="00935315" w14:paraId="5F002965" w14:textId="77777777" w:rsidTr="00CE4653">
        <w:trPr>
          <w:trHeight w:val="736"/>
        </w:trPr>
        <w:tc>
          <w:tcPr>
            <w:tcW w:w="1659" w:type="dxa"/>
            <w:tcBorders>
              <w:top w:val="single" w:sz="4" w:space="0" w:color="000000"/>
              <w:right w:val="single" w:sz="4" w:space="0" w:color="000000"/>
            </w:tcBorders>
          </w:tcPr>
          <w:p w14:paraId="3C5B0A95" w14:textId="77777777" w:rsidR="001131E5" w:rsidRPr="00935315" w:rsidRDefault="001131E5" w:rsidP="002A06A2">
            <w:pPr>
              <w:pStyle w:val="TableParagraph"/>
              <w:tabs>
                <w:tab w:val="left" w:pos="8789"/>
              </w:tabs>
              <w:spacing w:before="127" w:line="242" w:lineRule="auto"/>
              <w:ind w:left="491" w:right="84" w:hanging="389"/>
              <w:rPr>
                <w:rFonts w:ascii="Arial" w:hAnsi="Arial" w:cs="Arial"/>
                <w:color w:val="000000" w:themeColor="text1"/>
              </w:rPr>
            </w:pPr>
            <w:r w:rsidRPr="00935315">
              <w:rPr>
                <w:rFonts w:ascii="Arial" w:hAnsi="Arial" w:cs="Arial"/>
                <w:color w:val="000000" w:themeColor="text1"/>
                <w:w w:val="80"/>
              </w:rPr>
              <w:t>Evento</w:t>
            </w:r>
            <w:r w:rsidRPr="00935315">
              <w:rPr>
                <w:rFonts w:ascii="Arial" w:hAnsi="Arial" w:cs="Arial"/>
                <w:color w:val="000000" w:themeColor="text1"/>
                <w:spacing w:val="13"/>
                <w:w w:val="80"/>
              </w:rPr>
              <w:t xml:space="preserve"> </w:t>
            </w:r>
            <w:r w:rsidRPr="00935315">
              <w:rPr>
                <w:rFonts w:ascii="Arial" w:hAnsi="Arial" w:cs="Arial"/>
                <w:color w:val="000000" w:themeColor="text1"/>
                <w:w w:val="80"/>
              </w:rPr>
              <w:t>de</w:t>
            </w:r>
            <w:r w:rsidRPr="00935315">
              <w:rPr>
                <w:rFonts w:ascii="Arial" w:hAnsi="Arial" w:cs="Arial"/>
                <w:color w:val="000000" w:themeColor="text1"/>
                <w:spacing w:val="12"/>
                <w:w w:val="80"/>
              </w:rPr>
              <w:t xml:space="preserve"> </w:t>
            </w:r>
            <w:r w:rsidRPr="00935315">
              <w:rPr>
                <w:rFonts w:ascii="Arial" w:hAnsi="Arial" w:cs="Arial"/>
                <w:color w:val="000000" w:themeColor="text1"/>
                <w:w w:val="80"/>
              </w:rPr>
              <w:t>orden</w:t>
            </w:r>
            <w:r w:rsidRPr="00935315">
              <w:rPr>
                <w:rFonts w:ascii="Arial" w:hAnsi="Arial" w:cs="Arial"/>
                <w:color w:val="000000" w:themeColor="text1"/>
                <w:spacing w:val="-44"/>
                <w:w w:val="80"/>
              </w:rPr>
              <w:t xml:space="preserve"> </w:t>
            </w:r>
            <w:r w:rsidRPr="00935315">
              <w:rPr>
                <w:rFonts w:ascii="Arial" w:hAnsi="Arial" w:cs="Arial"/>
                <w:color w:val="000000" w:themeColor="text1"/>
                <w:w w:val="90"/>
              </w:rPr>
              <w:t>interno</w:t>
            </w:r>
          </w:p>
        </w:tc>
        <w:tc>
          <w:tcPr>
            <w:tcW w:w="3238" w:type="dxa"/>
            <w:tcBorders>
              <w:top w:val="single" w:sz="4" w:space="0" w:color="000000"/>
              <w:left w:val="single" w:sz="4" w:space="0" w:color="000000"/>
              <w:right w:val="single" w:sz="4" w:space="0" w:color="000000"/>
            </w:tcBorders>
          </w:tcPr>
          <w:p w14:paraId="0BB1C94E" w14:textId="77777777" w:rsidR="001131E5" w:rsidRPr="00935315" w:rsidRDefault="001131E5" w:rsidP="002A06A2">
            <w:pPr>
              <w:pStyle w:val="TableParagraph"/>
              <w:tabs>
                <w:tab w:val="left" w:pos="8789"/>
              </w:tabs>
              <w:spacing w:before="2"/>
              <w:rPr>
                <w:rFonts w:ascii="Arial" w:hAnsi="Arial" w:cs="Arial"/>
                <w:b/>
                <w:color w:val="000000" w:themeColor="text1"/>
              </w:rPr>
            </w:pPr>
          </w:p>
          <w:p w14:paraId="3E845A47" w14:textId="77777777" w:rsidR="001131E5" w:rsidRPr="00935315" w:rsidRDefault="001131E5" w:rsidP="002A06A2">
            <w:pPr>
              <w:pStyle w:val="TableParagraph"/>
              <w:tabs>
                <w:tab w:val="left" w:pos="8789"/>
              </w:tabs>
              <w:ind w:left="152" w:right="136"/>
              <w:jc w:val="center"/>
              <w:rPr>
                <w:rFonts w:ascii="Arial" w:hAnsi="Arial" w:cs="Arial"/>
                <w:color w:val="000000" w:themeColor="text1"/>
              </w:rPr>
            </w:pPr>
            <w:r w:rsidRPr="00935315">
              <w:rPr>
                <w:rFonts w:ascii="Arial" w:hAnsi="Arial" w:cs="Arial"/>
                <w:color w:val="000000" w:themeColor="text1"/>
                <w:w w:val="90"/>
              </w:rPr>
              <w:t>INMEDIATO</w:t>
            </w:r>
          </w:p>
        </w:tc>
        <w:tc>
          <w:tcPr>
            <w:tcW w:w="2729" w:type="dxa"/>
            <w:tcBorders>
              <w:top w:val="single" w:sz="4" w:space="0" w:color="000000"/>
              <w:left w:val="single" w:sz="4" w:space="0" w:color="000000"/>
            </w:tcBorders>
          </w:tcPr>
          <w:p w14:paraId="76881E52" w14:textId="4F67BCD9" w:rsidR="001131E5" w:rsidRPr="00935315" w:rsidRDefault="001131E5" w:rsidP="000D7159">
            <w:pPr>
              <w:pStyle w:val="TableParagraph"/>
              <w:tabs>
                <w:tab w:val="left" w:pos="8789"/>
              </w:tabs>
              <w:spacing w:line="250" w:lineRule="atLeast"/>
              <w:ind w:left="285" w:right="253" w:hanging="10"/>
              <w:jc w:val="both"/>
              <w:rPr>
                <w:rFonts w:ascii="Arial" w:hAnsi="Arial" w:cs="Arial"/>
                <w:color w:val="000000" w:themeColor="text1"/>
              </w:rPr>
            </w:pPr>
            <w:r w:rsidRPr="00935315">
              <w:rPr>
                <w:rFonts w:ascii="Arial" w:hAnsi="Arial" w:cs="Arial"/>
                <w:color w:val="000000" w:themeColor="text1"/>
                <w:w w:val="80"/>
              </w:rPr>
              <w:t>Previa autorización de la</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Secretaría de Seguridad</w:t>
            </w:r>
            <w:r w:rsidRPr="00935315">
              <w:rPr>
                <w:rFonts w:ascii="Arial" w:hAnsi="Arial" w:cs="Arial"/>
                <w:color w:val="000000" w:themeColor="text1"/>
                <w:spacing w:val="1"/>
                <w:w w:val="80"/>
              </w:rPr>
              <w:t xml:space="preserve"> </w:t>
            </w:r>
            <w:r w:rsidRPr="00935315">
              <w:rPr>
                <w:rFonts w:ascii="Arial" w:hAnsi="Arial" w:cs="Arial"/>
                <w:color w:val="000000" w:themeColor="text1"/>
                <w:w w:val="80"/>
              </w:rPr>
              <w:t>Convivencia</w:t>
            </w:r>
            <w:r w:rsidRPr="00935315">
              <w:rPr>
                <w:rFonts w:ascii="Arial" w:hAnsi="Arial" w:cs="Arial"/>
                <w:color w:val="000000" w:themeColor="text1"/>
                <w:spacing w:val="7"/>
                <w:w w:val="80"/>
              </w:rPr>
              <w:t xml:space="preserve"> </w:t>
            </w:r>
            <w:r w:rsidRPr="00935315">
              <w:rPr>
                <w:rFonts w:ascii="Arial" w:hAnsi="Arial" w:cs="Arial"/>
                <w:color w:val="000000" w:themeColor="text1"/>
                <w:w w:val="80"/>
              </w:rPr>
              <w:t>y</w:t>
            </w:r>
            <w:r w:rsidRPr="00935315">
              <w:rPr>
                <w:rFonts w:ascii="Arial" w:hAnsi="Arial" w:cs="Arial"/>
                <w:color w:val="000000" w:themeColor="text1"/>
                <w:spacing w:val="6"/>
                <w:w w:val="80"/>
              </w:rPr>
              <w:t xml:space="preserve"> </w:t>
            </w:r>
            <w:r w:rsidRPr="00935315">
              <w:rPr>
                <w:rFonts w:ascii="Arial" w:hAnsi="Arial" w:cs="Arial"/>
                <w:color w:val="000000" w:themeColor="text1"/>
                <w:w w:val="80"/>
              </w:rPr>
              <w:t>Justicia</w:t>
            </w:r>
            <w:r w:rsidR="000D7159" w:rsidRPr="00935315">
              <w:rPr>
                <w:rFonts w:ascii="Arial" w:hAnsi="Arial" w:cs="Arial"/>
                <w:color w:val="000000" w:themeColor="text1"/>
                <w:w w:val="80"/>
              </w:rPr>
              <w:t>.</w:t>
            </w:r>
          </w:p>
        </w:tc>
      </w:tr>
    </w:tbl>
    <w:p w14:paraId="24410067" w14:textId="77777777" w:rsidR="001131E5" w:rsidRPr="00935315" w:rsidRDefault="001131E5" w:rsidP="002A06A2">
      <w:pPr>
        <w:pStyle w:val="Textoindependiente"/>
        <w:tabs>
          <w:tab w:val="left" w:pos="8789"/>
        </w:tabs>
        <w:spacing w:before="11"/>
        <w:rPr>
          <w:rFonts w:ascii="Arial" w:hAnsi="Arial" w:cs="Arial"/>
          <w:b/>
          <w:color w:val="000000" w:themeColor="text1"/>
          <w:sz w:val="24"/>
          <w:szCs w:val="24"/>
        </w:rPr>
      </w:pPr>
    </w:p>
    <w:p w14:paraId="2AFD95A9" w14:textId="77777777" w:rsidR="009C34A8" w:rsidRPr="00935315" w:rsidRDefault="009C34A8" w:rsidP="002A06A2">
      <w:pPr>
        <w:pStyle w:val="Textoindependiente"/>
        <w:tabs>
          <w:tab w:val="left" w:pos="8789"/>
        </w:tabs>
        <w:spacing w:before="11"/>
        <w:rPr>
          <w:rFonts w:ascii="Arial" w:hAnsi="Arial" w:cs="Arial"/>
          <w:b/>
          <w:color w:val="000000" w:themeColor="text1"/>
          <w:sz w:val="24"/>
          <w:szCs w:val="24"/>
        </w:rPr>
      </w:pPr>
    </w:p>
    <w:p w14:paraId="6CBB66A3" w14:textId="5D63513B" w:rsidR="007A5087" w:rsidRPr="00935315" w:rsidRDefault="007A5087" w:rsidP="00006E24">
      <w:pPr>
        <w:pStyle w:val="Ttulo1"/>
        <w:numPr>
          <w:ilvl w:val="0"/>
          <w:numId w:val="69"/>
        </w:numPr>
        <w:tabs>
          <w:tab w:val="left" w:pos="1073"/>
          <w:tab w:val="left" w:pos="1074"/>
          <w:tab w:val="left" w:pos="8789"/>
        </w:tabs>
        <w:rPr>
          <w:color w:val="000000" w:themeColor="text1"/>
          <w:sz w:val="24"/>
          <w:szCs w:val="24"/>
        </w:rPr>
      </w:pPr>
      <w:r w:rsidRPr="00935315">
        <w:rPr>
          <w:color w:val="000000" w:themeColor="text1"/>
          <w:w w:val="80"/>
          <w:sz w:val="24"/>
          <w:szCs w:val="24"/>
        </w:rPr>
        <w:t>PERSONAL</w:t>
      </w:r>
      <w:r w:rsidRPr="00935315">
        <w:rPr>
          <w:color w:val="000000" w:themeColor="text1"/>
          <w:spacing w:val="18"/>
          <w:w w:val="80"/>
          <w:sz w:val="24"/>
          <w:szCs w:val="24"/>
        </w:rPr>
        <w:t xml:space="preserve"> </w:t>
      </w:r>
      <w:r w:rsidRPr="00935315">
        <w:rPr>
          <w:color w:val="000000" w:themeColor="text1"/>
          <w:w w:val="80"/>
          <w:sz w:val="24"/>
          <w:szCs w:val="24"/>
        </w:rPr>
        <w:t>MÍNIMO</w:t>
      </w:r>
      <w:r w:rsidRPr="00935315">
        <w:rPr>
          <w:color w:val="000000" w:themeColor="text1"/>
          <w:spacing w:val="21"/>
          <w:w w:val="80"/>
          <w:sz w:val="24"/>
          <w:szCs w:val="24"/>
        </w:rPr>
        <w:t xml:space="preserve"> </w:t>
      </w:r>
      <w:r w:rsidRPr="00935315">
        <w:rPr>
          <w:color w:val="000000" w:themeColor="text1"/>
          <w:w w:val="80"/>
          <w:sz w:val="24"/>
          <w:szCs w:val="24"/>
        </w:rPr>
        <w:t>OBLIGATORIO</w:t>
      </w:r>
      <w:r w:rsidR="00DB6D29" w:rsidRPr="00935315">
        <w:rPr>
          <w:color w:val="000000" w:themeColor="text1"/>
          <w:w w:val="80"/>
          <w:sz w:val="24"/>
          <w:szCs w:val="24"/>
        </w:rPr>
        <w:t xml:space="preserve"> </w:t>
      </w:r>
    </w:p>
    <w:p w14:paraId="6C5D6191" w14:textId="77777777" w:rsidR="007A5087" w:rsidRPr="00935315" w:rsidRDefault="007A5087" w:rsidP="002A06A2">
      <w:pPr>
        <w:pStyle w:val="Textoindependiente"/>
        <w:tabs>
          <w:tab w:val="left" w:pos="8789"/>
        </w:tabs>
        <w:spacing w:before="3"/>
        <w:rPr>
          <w:rFonts w:ascii="Arial" w:hAnsi="Arial" w:cs="Arial"/>
          <w:b/>
          <w:color w:val="000000" w:themeColor="text1"/>
          <w:sz w:val="24"/>
          <w:szCs w:val="24"/>
        </w:rPr>
      </w:pPr>
    </w:p>
    <w:p w14:paraId="107F38C5" w14:textId="4B4A3ECD" w:rsidR="00914938" w:rsidRPr="00935315" w:rsidRDefault="007A5087" w:rsidP="001D560D">
      <w:pPr>
        <w:pStyle w:val="Textoindependiente"/>
        <w:tabs>
          <w:tab w:val="left" w:pos="8789"/>
        </w:tabs>
        <w:spacing w:before="1" w:line="278" w:lineRule="auto"/>
        <w:ind w:left="682" w:right="-28"/>
        <w:jc w:val="both"/>
        <w:rPr>
          <w:rFonts w:ascii="Arial" w:hAnsi="Arial" w:cs="Arial"/>
          <w:color w:val="000000" w:themeColor="text1"/>
          <w:w w:val="80"/>
          <w:sz w:val="24"/>
          <w:szCs w:val="24"/>
        </w:rPr>
      </w:pPr>
      <w:r w:rsidRPr="00935315">
        <w:rPr>
          <w:rFonts w:ascii="Arial" w:hAnsi="Arial" w:cs="Arial"/>
          <w:color w:val="000000" w:themeColor="text1"/>
          <w:w w:val="85"/>
          <w:sz w:val="24"/>
          <w:szCs w:val="24"/>
        </w:rPr>
        <w:t>El Contratista se obliga a presentar al supervisor del contrato al día siguiente de la suscripción del acta de</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5"/>
          <w:sz w:val="24"/>
          <w:szCs w:val="24"/>
        </w:rPr>
        <w:t>inicio, una base de datos (listado) en archivo Excel (medio magnético o impreso) del personal mínimo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obligatorio con la relación de títulos y experiencia. Los soportes que validen la información, como hojas de vida,</w:t>
      </w:r>
      <w:r w:rsidRPr="00935315">
        <w:rPr>
          <w:rFonts w:ascii="Arial" w:hAnsi="Arial" w:cs="Arial"/>
          <w:color w:val="000000" w:themeColor="text1"/>
          <w:spacing w:val="1"/>
          <w:w w:val="80"/>
          <w:sz w:val="24"/>
          <w:szCs w:val="24"/>
        </w:rPr>
        <w:t xml:space="preserve"> </w:t>
      </w:r>
      <w:r w:rsidRPr="00935315">
        <w:rPr>
          <w:rFonts w:ascii="Arial" w:hAnsi="Arial" w:cs="Arial"/>
          <w:color w:val="000000" w:themeColor="text1"/>
          <w:w w:val="85"/>
          <w:sz w:val="24"/>
          <w:szCs w:val="24"/>
        </w:rPr>
        <w:t>certificaciones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académicas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y</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laborales,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así</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como</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los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contratos</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del</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personal</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donde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se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evidencie</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la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5"/>
          <w:sz w:val="24"/>
          <w:szCs w:val="24"/>
        </w:rPr>
        <w:t>remuneración mensual (la cual deberá tener durante toda la ejecución del servicio) deberán cumplir con la</w:t>
      </w:r>
      <w:r w:rsidRPr="00935315">
        <w:rPr>
          <w:rFonts w:ascii="Arial" w:hAnsi="Arial" w:cs="Arial"/>
          <w:color w:val="000000" w:themeColor="text1"/>
          <w:spacing w:val="-47"/>
          <w:w w:val="85"/>
          <w:sz w:val="24"/>
          <w:szCs w:val="24"/>
        </w:rPr>
        <w:t xml:space="preserve"> </w:t>
      </w:r>
      <w:r w:rsidRPr="00935315">
        <w:rPr>
          <w:rFonts w:ascii="Arial" w:hAnsi="Arial" w:cs="Arial"/>
          <w:color w:val="000000" w:themeColor="text1"/>
          <w:w w:val="85"/>
          <w:sz w:val="24"/>
          <w:szCs w:val="24"/>
        </w:rPr>
        <w:t>información contenida en el Cuadro de perfiles y deberán estar disponibles en el Establecimiento para</w:t>
      </w:r>
      <w:r w:rsidRPr="00935315">
        <w:rPr>
          <w:rFonts w:ascii="Arial" w:hAnsi="Arial" w:cs="Arial"/>
          <w:color w:val="000000" w:themeColor="text1"/>
          <w:spacing w:val="1"/>
          <w:w w:val="85"/>
          <w:sz w:val="24"/>
          <w:szCs w:val="24"/>
        </w:rPr>
        <w:t xml:space="preserve"> </w:t>
      </w:r>
      <w:r w:rsidRPr="00935315">
        <w:rPr>
          <w:rFonts w:ascii="Arial" w:hAnsi="Arial" w:cs="Arial"/>
          <w:color w:val="000000" w:themeColor="text1"/>
          <w:w w:val="80"/>
          <w:sz w:val="24"/>
          <w:szCs w:val="24"/>
        </w:rPr>
        <w:t>verificación.</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Estos</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documentos</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estarán</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sujetos</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a</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verificación</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por</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parte</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de</w:t>
      </w:r>
      <w:r w:rsidRPr="00935315">
        <w:rPr>
          <w:rFonts w:ascii="Arial" w:hAnsi="Arial" w:cs="Arial"/>
          <w:color w:val="000000" w:themeColor="text1"/>
          <w:spacing w:val="7"/>
          <w:w w:val="80"/>
          <w:sz w:val="24"/>
          <w:szCs w:val="24"/>
        </w:rPr>
        <w:t xml:space="preserve"> </w:t>
      </w:r>
      <w:r w:rsidRPr="00935315">
        <w:rPr>
          <w:rFonts w:ascii="Arial" w:hAnsi="Arial" w:cs="Arial"/>
          <w:color w:val="000000" w:themeColor="text1"/>
          <w:w w:val="80"/>
          <w:sz w:val="24"/>
          <w:szCs w:val="24"/>
        </w:rPr>
        <w:t>la</w:t>
      </w:r>
      <w:r w:rsidRPr="00935315">
        <w:rPr>
          <w:rFonts w:ascii="Arial" w:hAnsi="Arial" w:cs="Arial"/>
          <w:color w:val="000000" w:themeColor="text1"/>
          <w:spacing w:val="5"/>
          <w:w w:val="80"/>
          <w:sz w:val="24"/>
          <w:szCs w:val="24"/>
        </w:rPr>
        <w:t xml:space="preserve"> </w:t>
      </w:r>
      <w:r w:rsidRPr="00935315">
        <w:rPr>
          <w:rFonts w:ascii="Arial" w:hAnsi="Arial" w:cs="Arial"/>
          <w:color w:val="000000" w:themeColor="text1"/>
          <w:w w:val="80"/>
          <w:sz w:val="24"/>
          <w:szCs w:val="24"/>
        </w:rPr>
        <w:t>Supervisión</w:t>
      </w:r>
      <w:r w:rsidRPr="00935315">
        <w:rPr>
          <w:rFonts w:ascii="Arial" w:hAnsi="Arial" w:cs="Arial"/>
          <w:color w:val="000000" w:themeColor="text1"/>
          <w:spacing w:val="6"/>
          <w:w w:val="80"/>
          <w:sz w:val="24"/>
          <w:szCs w:val="24"/>
        </w:rPr>
        <w:t xml:space="preserve"> </w:t>
      </w:r>
      <w:r w:rsidRPr="00935315">
        <w:rPr>
          <w:rFonts w:ascii="Arial" w:hAnsi="Arial" w:cs="Arial"/>
          <w:color w:val="000000" w:themeColor="text1"/>
          <w:w w:val="80"/>
          <w:sz w:val="24"/>
          <w:szCs w:val="24"/>
        </w:rPr>
        <w:t>del</w:t>
      </w:r>
      <w:r w:rsidRPr="00935315">
        <w:rPr>
          <w:rFonts w:ascii="Arial" w:hAnsi="Arial" w:cs="Arial"/>
          <w:color w:val="000000" w:themeColor="text1"/>
          <w:spacing w:val="8"/>
          <w:w w:val="80"/>
          <w:sz w:val="24"/>
          <w:szCs w:val="24"/>
        </w:rPr>
        <w:t xml:space="preserve"> </w:t>
      </w:r>
      <w:r w:rsidRPr="00935315">
        <w:rPr>
          <w:rFonts w:ascii="Arial" w:hAnsi="Arial" w:cs="Arial"/>
          <w:color w:val="000000" w:themeColor="text1"/>
          <w:w w:val="80"/>
          <w:sz w:val="24"/>
          <w:szCs w:val="24"/>
        </w:rPr>
        <w:t>contrato.</w:t>
      </w:r>
    </w:p>
    <w:p w14:paraId="34C35244" w14:textId="77777777" w:rsidR="0027561F" w:rsidRPr="00935315" w:rsidRDefault="0027561F" w:rsidP="0027561F">
      <w:pPr>
        <w:pStyle w:val="Prrafodelista"/>
        <w:tabs>
          <w:tab w:val="left" w:pos="8789"/>
        </w:tabs>
        <w:ind w:left="883" w:firstLine="0"/>
        <w:rPr>
          <w:rFonts w:ascii="Arial" w:hAnsi="Arial" w:cs="Arial"/>
          <w:b/>
          <w:color w:val="000000" w:themeColor="text1"/>
          <w:w w:val="80"/>
        </w:rPr>
      </w:pPr>
    </w:p>
    <w:p w14:paraId="3782D967" w14:textId="3D67ACC5" w:rsidR="00A410BF" w:rsidRPr="00935315" w:rsidRDefault="004159E9" w:rsidP="0031300A">
      <w:pPr>
        <w:pStyle w:val="Prrafodelista"/>
        <w:tabs>
          <w:tab w:val="left" w:pos="8789"/>
        </w:tabs>
        <w:ind w:left="883" w:firstLine="0"/>
        <w:rPr>
          <w:rFonts w:ascii="Arial" w:hAnsi="Arial" w:cs="Arial"/>
          <w:b/>
          <w:color w:val="000000" w:themeColor="text1"/>
          <w:spacing w:val="9"/>
          <w:w w:val="80"/>
        </w:rPr>
      </w:pPr>
      <w:r w:rsidRPr="00935315">
        <w:rPr>
          <w:rFonts w:ascii="Arial" w:hAnsi="Arial" w:cs="Arial"/>
          <w:b/>
          <w:color w:val="000000" w:themeColor="text1"/>
          <w:w w:val="80"/>
        </w:rPr>
        <w:t>TABLA</w:t>
      </w:r>
      <w:r w:rsidRPr="00935315">
        <w:rPr>
          <w:rFonts w:ascii="Arial" w:hAnsi="Arial" w:cs="Arial"/>
          <w:b/>
          <w:color w:val="000000" w:themeColor="text1"/>
          <w:spacing w:val="8"/>
          <w:w w:val="80"/>
        </w:rPr>
        <w:t xml:space="preserve"> </w:t>
      </w:r>
      <w:r w:rsidRPr="00935315">
        <w:rPr>
          <w:rFonts w:ascii="Arial" w:hAnsi="Arial" w:cs="Arial"/>
          <w:b/>
          <w:color w:val="000000" w:themeColor="text1"/>
          <w:w w:val="80"/>
        </w:rPr>
        <w:t>20.</w:t>
      </w:r>
      <w:r w:rsidRPr="00935315">
        <w:rPr>
          <w:rFonts w:ascii="Arial" w:hAnsi="Arial" w:cs="Arial"/>
          <w:b/>
          <w:color w:val="000000" w:themeColor="text1"/>
          <w:spacing w:val="9"/>
          <w:w w:val="80"/>
        </w:rPr>
        <w:t xml:space="preserve"> PERSONAL REQUERIDO</w:t>
      </w:r>
    </w:p>
    <w:p w14:paraId="3A6A4696" w14:textId="77777777" w:rsidR="00A410BF" w:rsidRPr="00935315" w:rsidRDefault="00A410BF" w:rsidP="00A410BF">
      <w:pPr>
        <w:pStyle w:val="Prrafodelista"/>
        <w:tabs>
          <w:tab w:val="left" w:pos="8789"/>
        </w:tabs>
        <w:ind w:left="883" w:firstLine="0"/>
        <w:rPr>
          <w:rFonts w:ascii="Arial" w:hAnsi="Arial" w:cs="Arial"/>
          <w:b/>
          <w:color w:val="000000" w:themeColor="text1"/>
          <w:spacing w:val="9"/>
          <w:w w:val="80"/>
        </w:rPr>
      </w:pPr>
    </w:p>
    <w:tbl>
      <w:tblPr>
        <w:tblStyle w:val="NormalTable0"/>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993"/>
        <w:gridCol w:w="1560"/>
        <w:gridCol w:w="283"/>
        <w:gridCol w:w="709"/>
        <w:gridCol w:w="3830"/>
        <w:gridCol w:w="1840"/>
        <w:gridCol w:w="709"/>
      </w:tblGrid>
      <w:tr w:rsidR="00C43578" w:rsidRPr="00935315" w14:paraId="4CF57509" w14:textId="77777777" w:rsidTr="00C43578">
        <w:trPr>
          <w:trHeight w:val="471"/>
        </w:trPr>
        <w:tc>
          <w:tcPr>
            <w:tcW w:w="425" w:type="dxa"/>
          </w:tcPr>
          <w:p w14:paraId="1C91A124" w14:textId="77777777" w:rsidR="00C43578" w:rsidRPr="00935315" w:rsidRDefault="00C43578" w:rsidP="00C43578">
            <w:pPr>
              <w:pStyle w:val="TableParagraph"/>
              <w:rPr>
                <w:rFonts w:ascii="Arial" w:hAnsi="Arial" w:cs="Arial"/>
                <w:color w:val="000000" w:themeColor="text1"/>
                <w:sz w:val="18"/>
                <w:szCs w:val="18"/>
              </w:rPr>
            </w:pPr>
          </w:p>
        </w:tc>
        <w:tc>
          <w:tcPr>
            <w:tcW w:w="993" w:type="dxa"/>
            <w:shd w:val="clear" w:color="auto" w:fill="D9D9D9" w:themeFill="background1" w:themeFillShade="D9"/>
          </w:tcPr>
          <w:p w14:paraId="19DFAE22" w14:textId="77777777" w:rsidR="00C43578" w:rsidRPr="00935315" w:rsidRDefault="00C43578" w:rsidP="00C43578">
            <w:pPr>
              <w:pStyle w:val="TableParagraph"/>
              <w:rPr>
                <w:rFonts w:ascii="Arial" w:hAnsi="Arial" w:cs="Arial"/>
                <w:color w:val="000000" w:themeColor="text1"/>
                <w:sz w:val="18"/>
                <w:szCs w:val="18"/>
              </w:rPr>
            </w:pPr>
          </w:p>
          <w:p w14:paraId="35280FD7" w14:textId="77777777" w:rsidR="00C43578" w:rsidRPr="00935315" w:rsidRDefault="00C43578" w:rsidP="00C43578">
            <w:pPr>
              <w:pStyle w:val="TableParagraph"/>
              <w:jc w:val="center"/>
              <w:rPr>
                <w:rFonts w:ascii="Arial" w:hAnsi="Arial" w:cs="Arial"/>
                <w:color w:val="000000" w:themeColor="text1"/>
                <w:sz w:val="18"/>
                <w:szCs w:val="18"/>
              </w:rPr>
            </w:pPr>
            <w:r w:rsidRPr="00935315">
              <w:rPr>
                <w:rFonts w:ascii="Arial" w:hAnsi="Arial" w:cs="Arial"/>
                <w:b/>
                <w:color w:val="000000" w:themeColor="text1"/>
                <w:sz w:val="18"/>
                <w:szCs w:val="18"/>
              </w:rPr>
              <w:t>PERFIL</w:t>
            </w:r>
          </w:p>
        </w:tc>
        <w:tc>
          <w:tcPr>
            <w:tcW w:w="1843" w:type="dxa"/>
            <w:gridSpan w:val="2"/>
            <w:shd w:val="clear" w:color="auto" w:fill="D9D9D9" w:themeFill="background1" w:themeFillShade="D9"/>
          </w:tcPr>
          <w:p w14:paraId="5CF47B81" w14:textId="77777777" w:rsidR="00C43578" w:rsidRPr="00935315" w:rsidRDefault="00C43578" w:rsidP="00C43578">
            <w:pPr>
              <w:pStyle w:val="TableParagraph"/>
              <w:spacing w:before="141"/>
              <w:ind w:left="419"/>
              <w:jc w:val="center"/>
              <w:rPr>
                <w:rFonts w:ascii="Arial" w:hAnsi="Arial" w:cs="Arial"/>
                <w:b/>
                <w:color w:val="000000" w:themeColor="text1"/>
                <w:sz w:val="18"/>
                <w:szCs w:val="18"/>
              </w:rPr>
            </w:pPr>
            <w:r w:rsidRPr="00935315">
              <w:rPr>
                <w:rFonts w:ascii="Arial" w:hAnsi="Arial" w:cs="Arial"/>
                <w:b/>
                <w:color w:val="000000" w:themeColor="text1"/>
                <w:w w:val="80"/>
                <w:sz w:val="18"/>
                <w:szCs w:val="18"/>
              </w:rPr>
              <w:t>OBJETO</w:t>
            </w:r>
            <w:r w:rsidRPr="00935315">
              <w:rPr>
                <w:rFonts w:ascii="Arial" w:hAnsi="Arial" w:cs="Arial"/>
                <w:b/>
                <w:color w:val="000000" w:themeColor="text1"/>
                <w:spacing w:val="7"/>
                <w:w w:val="80"/>
                <w:sz w:val="18"/>
                <w:szCs w:val="18"/>
              </w:rPr>
              <w:t xml:space="preserve"> </w:t>
            </w:r>
            <w:r w:rsidRPr="00935315">
              <w:rPr>
                <w:rFonts w:ascii="Arial" w:hAnsi="Arial" w:cs="Arial"/>
                <w:b/>
                <w:color w:val="000000" w:themeColor="text1"/>
                <w:w w:val="80"/>
                <w:sz w:val="18"/>
                <w:szCs w:val="18"/>
              </w:rPr>
              <w:t>DEL</w:t>
            </w:r>
            <w:r w:rsidRPr="00935315">
              <w:rPr>
                <w:rFonts w:ascii="Arial" w:hAnsi="Arial" w:cs="Arial"/>
                <w:b/>
                <w:color w:val="000000" w:themeColor="text1"/>
                <w:spacing w:val="4"/>
                <w:w w:val="80"/>
                <w:sz w:val="18"/>
                <w:szCs w:val="18"/>
              </w:rPr>
              <w:t xml:space="preserve"> </w:t>
            </w:r>
            <w:r w:rsidRPr="00935315">
              <w:rPr>
                <w:rFonts w:ascii="Arial" w:hAnsi="Arial" w:cs="Arial"/>
                <w:b/>
                <w:color w:val="000000" w:themeColor="text1"/>
                <w:w w:val="80"/>
                <w:sz w:val="18"/>
                <w:szCs w:val="18"/>
              </w:rPr>
              <w:t>PERFIL</w:t>
            </w:r>
          </w:p>
        </w:tc>
        <w:tc>
          <w:tcPr>
            <w:tcW w:w="709" w:type="dxa"/>
            <w:shd w:val="clear" w:color="auto" w:fill="D9D9D9" w:themeFill="background1" w:themeFillShade="D9"/>
          </w:tcPr>
          <w:p w14:paraId="2A32D9E2" w14:textId="77777777" w:rsidR="00C43578" w:rsidRPr="00935315" w:rsidRDefault="00C43578" w:rsidP="00C43578">
            <w:pPr>
              <w:pStyle w:val="TableParagraph"/>
              <w:rPr>
                <w:rFonts w:ascii="Arial" w:hAnsi="Arial" w:cs="Arial"/>
                <w:color w:val="000000" w:themeColor="text1"/>
                <w:sz w:val="18"/>
                <w:szCs w:val="18"/>
              </w:rPr>
            </w:pPr>
          </w:p>
          <w:p w14:paraId="7BDD7AA8" w14:textId="77777777" w:rsidR="00C43578" w:rsidRPr="00935315" w:rsidRDefault="00C43578" w:rsidP="00C43578">
            <w:pPr>
              <w:pStyle w:val="TableParagraph"/>
              <w:jc w:val="center"/>
              <w:rPr>
                <w:rFonts w:ascii="Arial" w:hAnsi="Arial" w:cs="Arial"/>
                <w:b/>
                <w:color w:val="000000" w:themeColor="text1"/>
                <w:sz w:val="18"/>
                <w:szCs w:val="18"/>
              </w:rPr>
            </w:pPr>
            <w:r w:rsidRPr="00935315">
              <w:rPr>
                <w:rFonts w:ascii="Arial" w:hAnsi="Arial" w:cs="Arial"/>
                <w:b/>
                <w:color w:val="000000" w:themeColor="text1"/>
                <w:w w:val="80"/>
                <w:sz w:val="18"/>
                <w:szCs w:val="18"/>
              </w:rPr>
              <w:t>EXPERIENCIA</w:t>
            </w:r>
            <w:r w:rsidRPr="00935315">
              <w:rPr>
                <w:rFonts w:ascii="Arial" w:hAnsi="Arial" w:cs="Arial"/>
                <w:b/>
                <w:color w:val="000000" w:themeColor="text1"/>
                <w:spacing w:val="-29"/>
                <w:w w:val="80"/>
                <w:sz w:val="18"/>
                <w:szCs w:val="18"/>
              </w:rPr>
              <w:t xml:space="preserve"> </w:t>
            </w:r>
            <w:r w:rsidRPr="00935315">
              <w:rPr>
                <w:rFonts w:ascii="Arial" w:hAnsi="Arial" w:cs="Arial"/>
                <w:b/>
                <w:color w:val="000000" w:themeColor="text1"/>
                <w:w w:val="90"/>
                <w:sz w:val="18"/>
                <w:szCs w:val="18"/>
              </w:rPr>
              <w:t>MÍNIMA</w:t>
            </w:r>
          </w:p>
        </w:tc>
        <w:tc>
          <w:tcPr>
            <w:tcW w:w="3830" w:type="dxa"/>
            <w:shd w:val="clear" w:color="auto" w:fill="D9D9D9" w:themeFill="background1" w:themeFillShade="D9"/>
          </w:tcPr>
          <w:p w14:paraId="7AB76AC6" w14:textId="77777777" w:rsidR="00C43578" w:rsidRPr="00935315" w:rsidRDefault="00C43578" w:rsidP="00C43578">
            <w:pPr>
              <w:pStyle w:val="TableParagraph"/>
              <w:ind w:left="142" w:right="144"/>
              <w:rPr>
                <w:rFonts w:ascii="Arial" w:hAnsi="Arial" w:cs="Arial"/>
                <w:color w:val="000000" w:themeColor="text1"/>
                <w:sz w:val="18"/>
                <w:szCs w:val="18"/>
              </w:rPr>
            </w:pPr>
          </w:p>
          <w:p w14:paraId="698835EC" w14:textId="77777777" w:rsidR="00C43578" w:rsidRPr="00935315" w:rsidRDefault="00C43578" w:rsidP="00C43578">
            <w:pPr>
              <w:pStyle w:val="TableParagraph"/>
              <w:ind w:left="142" w:right="144"/>
              <w:rPr>
                <w:rFonts w:ascii="Arial" w:hAnsi="Arial" w:cs="Arial"/>
                <w:b/>
                <w:color w:val="000000" w:themeColor="text1"/>
                <w:sz w:val="18"/>
                <w:szCs w:val="18"/>
              </w:rPr>
            </w:pPr>
            <w:r w:rsidRPr="00935315">
              <w:rPr>
                <w:rFonts w:ascii="Arial" w:hAnsi="Arial" w:cs="Arial"/>
                <w:b/>
                <w:color w:val="000000" w:themeColor="text1"/>
                <w:w w:val="80"/>
                <w:sz w:val="18"/>
                <w:szCs w:val="18"/>
              </w:rPr>
              <w:t>RELACION</w:t>
            </w:r>
            <w:r w:rsidRPr="00935315">
              <w:rPr>
                <w:rFonts w:ascii="Arial" w:hAnsi="Arial" w:cs="Arial"/>
                <w:b/>
                <w:color w:val="000000" w:themeColor="text1"/>
                <w:spacing w:val="9"/>
                <w:w w:val="80"/>
                <w:sz w:val="18"/>
                <w:szCs w:val="18"/>
              </w:rPr>
              <w:t xml:space="preserve"> </w:t>
            </w:r>
            <w:r w:rsidRPr="00935315">
              <w:rPr>
                <w:rFonts w:ascii="Arial" w:hAnsi="Arial" w:cs="Arial"/>
                <w:b/>
                <w:color w:val="000000" w:themeColor="text1"/>
                <w:w w:val="80"/>
                <w:sz w:val="18"/>
                <w:szCs w:val="18"/>
              </w:rPr>
              <w:t>DE</w:t>
            </w:r>
            <w:r w:rsidRPr="00935315">
              <w:rPr>
                <w:rFonts w:ascii="Arial" w:hAnsi="Arial" w:cs="Arial"/>
                <w:b/>
                <w:color w:val="000000" w:themeColor="text1"/>
                <w:spacing w:val="8"/>
                <w:w w:val="80"/>
                <w:sz w:val="18"/>
                <w:szCs w:val="18"/>
              </w:rPr>
              <w:t xml:space="preserve"> </w:t>
            </w:r>
            <w:r w:rsidRPr="00935315">
              <w:rPr>
                <w:rFonts w:ascii="Arial" w:hAnsi="Arial" w:cs="Arial"/>
                <w:b/>
                <w:color w:val="000000" w:themeColor="text1"/>
                <w:w w:val="80"/>
                <w:sz w:val="18"/>
                <w:szCs w:val="18"/>
              </w:rPr>
              <w:t>PRINCIPALES</w:t>
            </w:r>
            <w:r w:rsidRPr="00935315">
              <w:rPr>
                <w:rFonts w:ascii="Arial" w:hAnsi="Arial" w:cs="Arial"/>
                <w:b/>
                <w:color w:val="000000" w:themeColor="text1"/>
                <w:spacing w:val="13"/>
                <w:w w:val="80"/>
                <w:sz w:val="18"/>
                <w:szCs w:val="18"/>
              </w:rPr>
              <w:t xml:space="preserve"> </w:t>
            </w:r>
            <w:r w:rsidRPr="00935315">
              <w:rPr>
                <w:rFonts w:ascii="Arial" w:hAnsi="Arial" w:cs="Arial"/>
                <w:b/>
                <w:color w:val="000000" w:themeColor="text1"/>
                <w:w w:val="80"/>
                <w:sz w:val="18"/>
                <w:szCs w:val="18"/>
              </w:rPr>
              <w:t>ACTIVIDADES</w:t>
            </w:r>
          </w:p>
        </w:tc>
        <w:tc>
          <w:tcPr>
            <w:tcW w:w="1840" w:type="dxa"/>
            <w:shd w:val="clear" w:color="auto" w:fill="D9D9D9" w:themeFill="background1" w:themeFillShade="D9"/>
          </w:tcPr>
          <w:p w14:paraId="298992A6" w14:textId="77777777" w:rsidR="00C43578" w:rsidRPr="00935315" w:rsidRDefault="00C43578" w:rsidP="00C43578">
            <w:pPr>
              <w:pStyle w:val="TableParagraph"/>
              <w:ind w:right="54"/>
              <w:jc w:val="center"/>
              <w:rPr>
                <w:rFonts w:ascii="Arial" w:hAnsi="Arial" w:cs="Arial"/>
                <w:b/>
                <w:color w:val="000000" w:themeColor="text1"/>
                <w:sz w:val="18"/>
                <w:szCs w:val="18"/>
              </w:rPr>
            </w:pPr>
            <w:r w:rsidRPr="00935315">
              <w:rPr>
                <w:rFonts w:ascii="Arial" w:hAnsi="Arial" w:cs="Arial"/>
                <w:b/>
                <w:color w:val="000000" w:themeColor="text1"/>
                <w:w w:val="90"/>
                <w:sz w:val="18"/>
                <w:szCs w:val="18"/>
              </w:rPr>
              <w:t>SOPORTES</w:t>
            </w:r>
            <w:r w:rsidRPr="00935315">
              <w:rPr>
                <w:rFonts w:ascii="Arial" w:hAnsi="Arial" w:cs="Arial"/>
                <w:b/>
                <w:color w:val="000000" w:themeColor="text1"/>
                <w:spacing w:val="1"/>
                <w:w w:val="90"/>
                <w:sz w:val="18"/>
                <w:szCs w:val="18"/>
              </w:rPr>
              <w:t xml:space="preserve"> </w:t>
            </w:r>
            <w:r w:rsidRPr="00935315">
              <w:rPr>
                <w:rFonts w:ascii="Arial" w:hAnsi="Arial" w:cs="Arial"/>
                <w:b/>
                <w:color w:val="000000" w:themeColor="text1"/>
                <w:w w:val="80"/>
                <w:sz w:val="18"/>
                <w:szCs w:val="18"/>
              </w:rPr>
              <w:t>DOCUMENTALES</w:t>
            </w:r>
          </w:p>
        </w:tc>
        <w:tc>
          <w:tcPr>
            <w:tcW w:w="709" w:type="dxa"/>
            <w:shd w:val="clear" w:color="auto" w:fill="D9D9D9" w:themeFill="background1" w:themeFillShade="D9"/>
          </w:tcPr>
          <w:p w14:paraId="1DCBC412" w14:textId="77777777" w:rsidR="00C43578" w:rsidRPr="00935315" w:rsidRDefault="00C43578" w:rsidP="00C43578">
            <w:pPr>
              <w:pStyle w:val="TableParagraph"/>
              <w:spacing w:before="60"/>
              <w:ind w:left="-285" w:right="-567" w:hanging="264"/>
              <w:jc w:val="center"/>
              <w:rPr>
                <w:rFonts w:ascii="Arial" w:hAnsi="Arial" w:cs="Arial"/>
                <w:b/>
                <w:color w:val="000000" w:themeColor="text1"/>
                <w:w w:val="80"/>
                <w:sz w:val="18"/>
                <w:szCs w:val="18"/>
              </w:rPr>
            </w:pPr>
            <w:r w:rsidRPr="00935315">
              <w:rPr>
                <w:rFonts w:ascii="Arial" w:hAnsi="Arial" w:cs="Arial"/>
                <w:b/>
                <w:color w:val="000000" w:themeColor="text1"/>
                <w:w w:val="80"/>
                <w:sz w:val="18"/>
                <w:szCs w:val="18"/>
              </w:rPr>
              <w:t>ASISTEN</w:t>
            </w:r>
          </w:p>
          <w:p w14:paraId="2D2DB13E" w14:textId="77777777" w:rsidR="00C43578" w:rsidRPr="00935315" w:rsidRDefault="00C43578" w:rsidP="00C43578">
            <w:pPr>
              <w:pStyle w:val="TableParagraph"/>
              <w:spacing w:before="60"/>
              <w:ind w:left="-285" w:right="-567" w:hanging="264"/>
              <w:jc w:val="center"/>
              <w:rPr>
                <w:rFonts w:ascii="Arial" w:hAnsi="Arial" w:cs="Arial"/>
                <w:b/>
                <w:color w:val="000000" w:themeColor="text1"/>
                <w:sz w:val="18"/>
                <w:szCs w:val="18"/>
              </w:rPr>
            </w:pPr>
            <w:r w:rsidRPr="00935315">
              <w:rPr>
                <w:rFonts w:ascii="Arial" w:hAnsi="Arial" w:cs="Arial"/>
                <w:b/>
                <w:color w:val="000000" w:themeColor="text1"/>
                <w:w w:val="80"/>
                <w:sz w:val="18"/>
                <w:szCs w:val="18"/>
              </w:rPr>
              <w:t>CI</w:t>
            </w:r>
            <w:r w:rsidRPr="00935315">
              <w:rPr>
                <w:rFonts w:ascii="Arial" w:hAnsi="Arial" w:cs="Arial"/>
                <w:b/>
                <w:color w:val="000000" w:themeColor="text1"/>
                <w:spacing w:val="-24"/>
                <w:w w:val="80"/>
                <w:sz w:val="18"/>
                <w:szCs w:val="18"/>
              </w:rPr>
              <w:t xml:space="preserve"> </w:t>
            </w:r>
            <w:r w:rsidRPr="00935315">
              <w:rPr>
                <w:rFonts w:ascii="Arial" w:hAnsi="Arial" w:cs="Arial"/>
                <w:b/>
                <w:color w:val="000000" w:themeColor="text1"/>
                <w:w w:val="90"/>
                <w:sz w:val="18"/>
                <w:szCs w:val="18"/>
              </w:rPr>
              <w:t>A</w:t>
            </w:r>
          </w:p>
        </w:tc>
      </w:tr>
      <w:tr w:rsidR="00C43578" w:rsidRPr="00935315" w14:paraId="635E192D" w14:textId="77777777" w:rsidTr="00C43578">
        <w:trPr>
          <w:trHeight w:val="7652"/>
        </w:trPr>
        <w:tc>
          <w:tcPr>
            <w:tcW w:w="425" w:type="dxa"/>
            <w:textDirection w:val="btLr"/>
          </w:tcPr>
          <w:p w14:paraId="7F97A81E" w14:textId="77777777" w:rsidR="00C43578" w:rsidRPr="00935315" w:rsidRDefault="00C43578" w:rsidP="00C43578">
            <w:pPr>
              <w:pStyle w:val="TableParagraph"/>
              <w:spacing w:before="1"/>
              <w:ind w:left="113" w:right="2955"/>
              <w:jc w:val="center"/>
              <w:rPr>
                <w:rFonts w:ascii="Arial" w:hAnsi="Arial" w:cs="Arial"/>
                <w:b/>
                <w:color w:val="000000" w:themeColor="text1"/>
                <w:sz w:val="18"/>
                <w:szCs w:val="18"/>
              </w:rPr>
            </w:pPr>
            <w:r w:rsidRPr="00935315">
              <w:rPr>
                <w:rFonts w:ascii="Arial" w:hAnsi="Arial" w:cs="Arial"/>
                <w:b/>
                <w:color w:val="000000" w:themeColor="text1"/>
                <w:w w:val="90"/>
                <w:sz w:val="18"/>
                <w:szCs w:val="18"/>
              </w:rPr>
              <w:t xml:space="preserve">                                                                           ADMINISTRADOR</w:t>
            </w:r>
          </w:p>
        </w:tc>
        <w:tc>
          <w:tcPr>
            <w:tcW w:w="993" w:type="dxa"/>
          </w:tcPr>
          <w:p w14:paraId="78197C88" w14:textId="77777777" w:rsidR="00C43578" w:rsidRPr="00935315" w:rsidRDefault="00C43578" w:rsidP="00C43578">
            <w:pPr>
              <w:pStyle w:val="TableParagraph"/>
              <w:rPr>
                <w:rFonts w:ascii="Arial" w:hAnsi="Arial" w:cs="Arial"/>
                <w:color w:val="000000" w:themeColor="text1"/>
                <w:w w:val="90"/>
                <w:sz w:val="18"/>
                <w:szCs w:val="18"/>
              </w:rPr>
            </w:pPr>
          </w:p>
          <w:p w14:paraId="04CB7482" w14:textId="77777777" w:rsidR="00C43578" w:rsidRPr="00935315" w:rsidRDefault="00C43578" w:rsidP="00C43578">
            <w:pPr>
              <w:pStyle w:val="TableParagraph"/>
              <w:spacing w:before="3"/>
              <w:rPr>
                <w:rFonts w:ascii="Arial" w:hAnsi="Arial" w:cs="Arial"/>
                <w:color w:val="000000" w:themeColor="text1"/>
                <w:w w:val="90"/>
                <w:sz w:val="18"/>
                <w:szCs w:val="18"/>
              </w:rPr>
            </w:pPr>
          </w:p>
          <w:p w14:paraId="0C413F86"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3E2EB62C"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210F7C32"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6A1C4535"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5997E130"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32A6CD99"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442A3448"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222495DC"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7095DB61"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400E1CDD"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7876113D"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648051E3"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29D24DB4"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03FBBCE0"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6B897F9D"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14F1AA9D"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p>
          <w:p w14:paraId="162B1730" w14:textId="77777777" w:rsidR="00C43578" w:rsidRPr="00935315" w:rsidRDefault="00C43578" w:rsidP="00C43578">
            <w:pPr>
              <w:pStyle w:val="TableParagraph"/>
              <w:tabs>
                <w:tab w:val="left" w:pos="596"/>
              </w:tabs>
              <w:ind w:left="74" w:right="56"/>
              <w:rPr>
                <w:rFonts w:ascii="Arial" w:hAnsi="Arial" w:cs="Arial"/>
                <w:color w:val="000000" w:themeColor="text1"/>
                <w:w w:val="90"/>
                <w:sz w:val="18"/>
                <w:szCs w:val="18"/>
              </w:rPr>
            </w:pPr>
            <w:r w:rsidRPr="00935315">
              <w:rPr>
                <w:rFonts w:ascii="Arial" w:hAnsi="Arial" w:cs="Arial"/>
                <w:color w:val="000000" w:themeColor="text1"/>
                <w:w w:val="90"/>
                <w:sz w:val="18"/>
                <w:szCs w:val="18"/>
              </w:rPr>
              <w:t>Ingeniero de Alimentos y/o Administrador Hotelero y/o Nutricionista Dietista.</w:t>
            </w:r>
          </w:p>
        </w:tc>
        <w:tc>
          <w:tcPr>
            <w:tcW w:w="1843" w:type="dxa"/>
            <w:gridSpan w:val="2"/>
          </w:tcPr>
          <w:p w14:paraId="0E25513A" w14:textId="77777777" w:rsidR="00C43578" w:rsidRPr="00935315" w:rsidRDefault="00C43578" w:rsidP="00C43578">
            <w:pPr>
              <w:pStyle w:val="TableParagraph"/>
              <w:spacing w:before="9"/>
              <w:rPr>
                <w:rFonts w:ascii="Arial" w:hAnsi="Arial" w:cs="Arial"/>
                <w:color w:val="000000" w:themeColor="text1"/>
                <w:w w:val="90"/>
                <w:sz w:val="18"/>
                <w:szCs w:val="18"/>
              </w:rPr>
            </w:pPr>
          </w:p>
          <w:p w14:paraId="48A9C7CE" w14:textId="77777777" w:rsidR="00C43578" w:rsidRPr="00935315" w:rsidRDefault="00C43578" w:rsidP="00C43578">
            <w:pPr>
              <w:pStyle w:val="TableParagraph"/>
              <w:spacing w:line="247" w:lineRule="auto"/>
              <w:ind w:left="76" w:right="201"/>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Dirigir y controlar el personal y los recursos físicos para ejecutar las actividades a su cargo enmarcadas en la ejecución del contrato y de acuerdo con los requerimientos de calidad, cantidad y oportunidad. Ejercer las labores administrativas y de coordinación del servicio de alimentación orientadas al cumplimiento del objeto contractual y la normatividad legal vigente.</w:t>
            </w:r>
          </w:p>
        </w:tc>
        <w:tc>
          <w:tcPr>
            <w:tcW w:w="709" w:type="dxa"/>
          </w:tcPr>
          <w:p w14:paraId="34630A58" w14:textId="77777777" w:rsidR="00C43578" w:rsidRPr="00935315" w:rsidRDefault="00C43578" w:rsidP="00C43578">
            <w:pPr>
              <w:pStyle w:val="TableParagraph"/>
              <w:rPr>
                <w:rFonts w:ascii="Arial" w:hAnsi="Arial" w:cs="Arial"/>
                <w:color w:val="000000" w:themeColor="text1"/>
                <w:w w:val="90"/>
                <w:sz w:val="18"/>
                <w:szCs w:val="18"/>
              </w:rPr>
            </w:pPr>
          </w:p>
          <w:p w14:paraId="5690AA02" w14:textId="77777777" w:rsidR="00C43578" w:rsidRPr="00935315" w:rsidRDefault="00C43578" w:rsidP="00C43578">
            <w:pPr>
              <w:pStyle w:val="TableParagraph"/>
              <w:spacing w:before="3"/>
              <w:ind w:left="138"/>
              <w:rPr>
                <w:rFonts w:ascii="Arial" w:hAnsi="Arial" w:cs="Arial"/>
                <w:color w:val="000000" w:themeColor="text1"/>
                <w:w w:val="90"/>
                <w:sz w:val="18"/>
                <w:szCs w:val="18"/>
              </w:rPr>
            </w:pPr>
          </w:p>
          <w:p w14:paraId="06D6F8FB" w14:textId="77777777" w:rsidR="00C43578" w:rsidRPr="00935315" w:rsidRDefault="00C43578" w:rsidP="00C43578">
            <w:pPr>
              <w:pStyle w:val="TableParagraph"/>
              <w:spacing w:line="181" w:lineRule="exact"/>
              <w:ind w:left="138"/>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Mínimo dos</w:t>
            </w:r>
          </w:p>
          <w:p w14:paraId="001A5808" w14:textId="77777777" w:rsidR="00C43578" w:rsidRPr="00935315" w:rsidRDefault="00C43578" w:rsidP="00C43578">
            <w:pPr>
              <w:pStyle w:val="TableParagraph"/>
              <w:ind w:left="138"/>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(2) años de experiencia certificada en servicios de alimentación</w:t>
            </w:r>
          </w:p>
        </w:tc>
        <w:tc>
          <w:tcPr>
            <w:tcW w:w="3830" w:type="dxa"/>
          </w:tcPr>
          <w:p w14:paraId="0DAFC9C8" w14:textId="77777777" w:rsidR="00C43578" w:rsidRPr="00935315" w:rsidRDefault="00C43578" w:rsidP="00C43578">
            <w:pPr>
              <w:pStyle w:val="TableParagraph"/>
              <w:numPr>
                <w:ilvl w:val="0"/>
                <w:numId w:val="12"/>
              </w:numPr>
              <w:tabs>
                <w:tab w:val="left" w:pos="133"/>
              </w:tabs>
              <w:spacing w:line="244" w:lineRule="auto"/>
              <w:ind w:left="142" w:right="144" w:firstLine="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Liderar y mantener comunicación permanente con los actores involucrados en el desarrollo de la operación, para adelantar las acciones necesarias para la buena ejecución del servicio.</w:t>
            </w:r>
          </w:p>
          <w:p w14:paraId="2BDCAAD7" w14:textId="77777777" w:rsidR="00C43578" w:rsidRPr="00935315" w:rsidRDefault="00C43578" w:rsidP="00C43578">
            <w:pPr>
              <w:pStyle w:val="TableParagraph"/>
              <w:numPr>
                <w:ilvl w:val="0"/>
                <w:numId w:val="11"/>
              </w:numPr>
              <w:tabs>
                <w:tab w:val="left" w:pos="119"/>
              </w:tabs>
              <w:spacing w:line="242" w:lineRule="auto"/>
              <w:ind w:left="142" w:right="144" w:hanging="14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Realizar todas las actividades logísticas necesarias para garantizar la adecuada prestación del servicio de alimentación, de todas las etapas del proceso.</w:t>
            </w:r>
          </w:p>
          <w:p w14:paraId="4B92D041" w14:textId="77777777" w:rsidR="00C43578" w:rsidRPr="00935315" w:rsidRDefault="00C43578" w:rsidP="00C43578">
            <w:pPr>
              <w:pStyle w:val="TableParagraph"/>
              <w:numPr>
                <w:ilvl w:val="0"/>
                <w:numId w:val="10"/>
              </w:numPr>
              <w:tabs>
                <w:tab w:val="left" w:pos="119"/>
              </w:tabs>
              <w:spacing w:line="242" w:lineRule="auto"/>
              <w:ind w:left="142" w:right="144" w:firstLine="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Realizar todas las actividades de coordinación para el suministro de la alimentación y dar cumplimiento al procedimiento de suministro de alimentación a las Personas Privadas de la Libertad de la Cárcel.</w:t>
            </w:r>
          </w:p>
          <w:p w14:paraId="5A4C2AF9" w14:textId="77777777" w:rsidR="00C43578" w:rsidRPr="00935315" w:rsidRDefault="00C43578" w:rsidP="00C43578">
            <w:pPr>
              <w:pStyle w:val="TableParagraph"/>
              <w:numPr>
                <w:ilvl w:val="0"/>
                <w:numId w:val="10"/>
              </w:numPr>
              <w:tabs>
                <w:tab w:val="left" w:pos="119"/>
              </w:tabs>
              <w:spacing w:line="244" w:lineRule="auto"/>
              <w:ind w:left="142" w:right="144" w:firstLine="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Garantizar el adecuado cumplimiento de las condiciones establecidas para el desarrollo de los procesos dentro del servicio de suministro de alimentación</w:t>
            </w:r>
          </w:p>
          <w:p w14:paraId="371978BC" w14:textId="77777777" w:rsidR="00C43578" w:rsidRPr="00935315" w:rsidRDefault="00C43578" w:rsidP="00C43578">
            <w:pPr>
              <w:pStyle w:val="TableParagraph"/>
              <w:numPr>
                <w:ilvl w:val="0"/>
                <w:numId w:val="9"/>
              </w:numPr>
              <w:tabs>
                <w:tab w:val="left" w:pos="119"/>
              </w:tabs>
              <w:spacing w:line="242" w:lineRule="auto"/>
              <w:ind w:left="142" w:right="144" w:hanging="14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Dirigir y coordinar el talento humano a su cargo para asegurar la adecuada prestación del servicio de alimentación.</w:t>
            </w:r>
          </w:p>
          <w:p w14:paraId="67399BD0" w14:textId="77777777" w:rsidR="00C43578" w:rsidRPr="00935315" w:rsidRDefault="00C43578" w:rsidP="00C43578">
            <w:pPr>
              <w:pStyle w:val="TableParagraph"/>
              <w:numPr>
                <w:ilvl w:val="0"/>
                <w:numId w:val="8"/>
              </w:numPr>
              <w:tabs>
                <w:tab w:val="left" w:pos="119"/>
              </w:tabs>
              <w:ind w:left="142" w:right="144" w:firstLine="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Acompañar las visitas y reuniones que solicite la supervisión del contrato.</w:t>
            </w:r>
          </w:p>
          <w:p w14:paraId="281B5A66" w14:textId="77777777" w:rsidR="00C43578" w:rsidRPr="00935315" w:rsidRDefault="00C43578" w:rsidP="00C43578">
            <w:pPr>
              <w:pStyle w:val="TableParagraph"/>
              <w:numPr>
                <w:ilvl w:val="0"/>
                <w:numId w:val="8"/>
              </w:numPr>
              <w:tabs>
                <w:tab w:val="left" w:pos="119"/>
              </w:tabs>
              <w:spacing w:before="4"/>
              <w:ind w:left="142" w:right="144" w:firstLine="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Realizar seguimiento y gestión frente a las actividades y necesidades reportadas por el supervisor mediante informe escrito al representante legal.</w:t>
            </w:r>
          </w:p>
          <w:p w14:paraId="3C67BABF" w14:textId="77777777" w:rsidR="00C43578" w:rsidRPr="00935315" w:rsidRDefault="00C43578" w:rsidP="00C43578">
            <w:pPr>
              <w:pStyle w:val="TableParagraph"/>
              <w:numPr>
                <w:ilvl w:val="0"/>
                <w:numId w:val="8"/>
              </w:numPr>
              <w:tabs>
                <w:tab w:val="left" w:pos="92"/>
              </w:tabs>
              <w:spacing w:before="7" w:line="242" w:lineRule="auto"/>
              <w:ind w:left="142" w:right="144" w:hanging="14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Programar los turnos de actividades de las PPL asignadas al servicio de alimentación y verificar y efectuar el seguimiento diario de asistencia para reportes de bonificación mensual</w:t>
            </w:r>
          </w:p>
          <w:p w14:paraId="7273F3FF" w14:textId="77777777" w:rsidR="00C43578" w:rsidRPr="00935315" w:rsidRDefault="00C43578" w:rsidP="00C43578">
            <w:pPr>
              <w:pStyle w:val="TableParagraph"/>
              <w:numPr>
                <w:ilvl w:val="0"/>
                <w:numId w:val="8"/>
              </w:numPr>
              <w:tabs>
                <w:tab w:val="left" w:pos="126"/>
              </w:tabs>
              <w:spacing w:before="3" w:line="235" w:lineRule="auto"/>
              <w:ind w:left="142" w:right="144" w:firstLine="0"/>
              <w:jc w:val="both"/>
              <w:rPr>
                <w:rFonts w:ascii="Arial" w:hAnsi="Arial" w:cs="Arial"/>
                <w:color w:val="000000" w:themeColor="text1"/>
                <w:w w:val="90"/>
                <w:sz w:val="18"/>
                <w:szCs w:val="18"/>
              </w:rPr>
            </w:pPr>
            <w:r w:rsidRPr="00935315">
              <w:rPr>
                <w:rFonts w:ascii="Arial" w:hAnsi="Arial" w:cs="Arial"/>
                <w:color w:val="000000" w:themeColor="text1"/>
                <w:w w:val="90"/>
                <w:sz w:val="18"/>
                <w:szCs w:val="18"/>
              </w:rPr>
              <w:t>Realizar seguimiento al cumplimiento de las actividades asignadas al equipo de trabajo, con el fin de garantizar la adecuada operación en concordancia con lo establecido por la Cárcel Distrital</w:t>
            </w:r>
          </w:p>
          <w:p w14:paraId="656469D5" w14:textId="77777777" w:rsidR="00C43578" w:rsidRPr="00935315" w:rsidRDefault="00C43578" w:rsidP="00C43578">
            <w:pPr>
              <w:pStyle w:val="TableParagraph"/>
              <w:numPr>
                <w:ilvl w:val="0"/>
                <w:numId w:val="8"/>
              </w:numPr>
              <w:tabs>
                <w:tab w:val="left" w:pos="155"/>
              </w:tabs>
              <w:spacing w:before="2"/>
              <w:ind w:left="142" w:right="144" w:firstLine="0"/>
              <w:rPr>
                <w:rFonts w:ascii="Arial" w:hAnsi="Arial" w:cs="Arial"/>
                <w:color w:val="000000" w:themeColor="text1"/>
                <w:w w:val="90"/>
                <w:sz w:val="18"/>
                <w:szCs w:val="18"/>
              </w:rPr>
            </w:pPr>
            <w:r w:rsidRPr="00935315">
              <w:rPr>
                <w:rFonts w:ascii="Arial" w:hAnsi="Arial" w:cs="Arial"/>
                <w:color w:val="000000" w:themeColor="text1"/>
                <w:w w:val="90"/>
                <w:sz w:val="18"/>
                <w:szCs w:val="18"/>
              </w:rPr>
              <w:t>Velar por el cumplimiento del Sistema de Gestión de la Seguridad y Salud en el Trabajo.</w:t>
            </w:r>
          </w:p>
          <w:p w14:paraId="583CF54E" w14:textId="77777777" w:rsidR="00C43578" w:rsidRPr="00935315" w:rsidRDefault="00C43578" w:rsidP="00C43578">
            <w:pPr>
              <w:pStyle w:val="TableParagraph"/>
              <w:numPr>
                <w:ilvl w:val="0"/>
                <w:numId w:val="8"/>
              </w:numPr>
              <w:tabs>
                <w:tab w:val="left" w:pos="119"/>
              </w:tabs>
              <w:spacing w:before="6"/>
              <w:ind w:left="142" w:right="144" w:firstLine="0"/>
              <w:rPr>
                <w:rFonts w:ascii="Arial" w:hAnsi="Arial" w:cs="Arial"/>
                <w:color w:val="000000" w:themeColor="text1"/>
                <w:w w:val="90"/>
                <w:sz w:val="18"/>
                <w:szCs w:val="18"/>
              </w:rPr>
            </w:pPr>
            <w:r w:rsidRPr="00935315">
              <w:rPr>
                <w:rFonts w:ascii="Arial" w:hAnsi="Arial" w:cs="Arial"/>
                <w:color w:val="000000" w:themeColor="text1"/>
                <w:w w:val="90"/>
                <w:sz w:val="18"/>
                <w:szCs w:val="18"/>
              </w:rPr>
              <w:t>Promover la utilización de los Elementos de Protección Personal, Verificación y cumplimiento de parámetros SGSST.</w:t>
            </w:r>
          </w:p>
          <w:p w14:paraId="359BA4E0" w14:textId="77777777" w:rsidR="00C43578" w:rsidRPr="00935315" w:rsidRDefault="00C43578" w:rsidP="00C43578">
            <w:pPr>
              <w:pStyle w:val="TableParagraph"/>
              <w:numPr>
                <w:ilvl w:val="0"/>
                <w:numId w:val="8"/>
              </w:numPr>
              <w:tabs>
                <w:tab w:val="left" w:pos="119"/>
              </w:tabs>
              <w:spacing w:before="5"/>
              <w:ind w:left="142" w:right="144" w:hanging="114"/>
              <w:rPr>
                <w:rFonts w:ascii="Arial" w:hAnsi="Arial" w:cs="Arial"/>
                <w:color w:val="000000" w:themeColor="text1"/>
                <w:w w:val="90"/>
                <w:sz w:val="18"/>
                <w:szCs w:val="18"/>
              </w:rPr>
            </w:pPr>
            <w:r w:rsidRPr="00935315">
              <w:rPr>
                <w:rFonts w:ascii="Arial" w:hAnsi="Arial" w:cs="Arial"/>
                <w:color w:val="000000" w:themeColor="text1"/>
                <w:w w:val="90"/>
                <w:sz w:val="18"/>
                <w:szCs w:val="18"/>
              </w:rPr>
              <w:t>Controlar la entrega de dotación y EPPS.</w:t>
            </w:r>
          </w:p>
          <w:p w14:paraId="2F1102A9" w14:textId="77777777" w:rsidR="00C43578" w:rsidRPr="00935315" w:rsidRDefault="00C43578" w:rsidP="00C43578">
            <w:pPr>
              <w:pStyle w:val="TableParagraph"/>
              <w:tabs>
                <w:tab w:val="left" w:pos="88"/>
              </w:tabs>
              <w:spacing w:before="1" w:line="244" w:lineRule="auto"/>
              <w:ind w:left="142" w:right="144"/>
              <w:rPr>
                <w:rFonts w:ascii="Arial" w:hAnsi="Arial" w:cs="Arial"/>
                <w:color w:val="000000" w:themeColor="text1"/>
                <w:w w:val="90"/>
                <w:sz w:val="18"/>
                <w:szCs w:val="18"/>
              </w:rPr>
            </w:pPr>
            <w:r w:rsidRPr="00935315">
              <w:rPr>
                <w:rFonts w:ascii="Arial" w:hAnsi="Arial" w:cs="Arial"/>
                <w:color w:val="000000" w:themeColor="text1"/>
                <w:w w:val="90"/>
                <w:sz w:val="18"/>
                <w:szCs w:val="18"/>
              </w:rPr>
              <w:t>Elaborar el informe de actividades mensuales para reportar al supervisor del contrato en forma oportuna.</w:t>
            </w:r>
          </w:p>
          <w:p w14:paraId="3A9FECB4" w14:textId="77777777" w:rsidR="00C43578" w:rsidRPr="00935315" w:rsidRDefault="00C43578" w:rsidP="00C43578">
            <w:pPr>
              <w:pStyle w:val="TableParagraph"/>
              <w:numPr>
                <w:ilvl w:val="0"/>
                <w:numId w:val="8"/>
              </w:numPr>
              <w:tabs>
                <w:tab w:val="left" w:pos="104"/>
              </w:tabs>
              <w:spacing w:line="179" w:lineRule="exact"/>
              <w:ind w:left="142" w:right="144" w:hanging="99"/>
              <w:rPr>
                <w:rFonts w:ascii="Arial" w:hAnsi="Arial" w:cs="Arial"/>
                <w:color w:val="000000" w:themeColor="text1"/>
                <w:w w:val="90"/>
                <w:sz w:val="18"/>
                <w:szCs w:val="18"/>
              </w:rPr>
            </w:pPr>
            <w:r w:rsidRPr="00935315">
              <w:rPr>
                <w:rFonts w:ascii="Arial" w:hAnsi="Arial" w:cs="Arial"/>
                <w:color w:val="000000" w:themeColor="text1"/>
                <w:w w:val="90"/>
                <w:sz w:val="18"/>
                <w:szCs w:val="18"/>
              </w:rPr>
              <w:t>Dar cumplimiento al reglamento de régimen interno de la Cárcel Distrital.</w:t>
            </w:r>
          </w:p>
        </w:tc>
        <w:tc>
          <w:tcPr>
            <w:tcW w:w="1840" w:type="dxa"/>
          </w:tcPr>
          <w:p w14:paraId="24489108" w14:textId="77777777" w:rsidR="00C43578" w:rsidRPr="00935315" w:rsidRDefault="00C43578" w:rsidP="00C43578">
            <w:pPr>
              <w:pStyle w:val="TableParagraph"/>
              <w:tabs>
                <w:tab w:val="left" w:pos="806"/>
                <w:tab w:val="left" w:pos="899"/>
                <w:tab w:val="left" w:pos="1233"/>
              </w:tabs>
              <w:ind w:left="74" w:right="163"/>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Fotocopia del diploma y acta de grado expedida por la Universidad o establecimiento de educación superior.</w:t>
            </w:r>
          </w:p>
          <w:p w14:paraId="0EF09901" w14:textId="77777777" w:rsidR="00C43578" w:rsidRPr="00935315" w:rsidRDefault="00C43578" w:rsidP="00C43578">
            <w:pPr>
              <w:pStyle w:val="TableParagraph"/>
              <w:tabs>
                <w:tab w:val="left" w:pos="806"/>
                <w:tab w:val="left" w:pos="899"/>
                <w:tab w:val="left" w:pos="1233"/>
              </w:tabs>
              <w:ind w:left="74" w:right="163"/>
              <w:jc w:val="both"/>
              <w:rPr>
                <w:rFonts w:ascii="Arial" w:hAnsi="Arial" w:cs="Arial"/>
                <w:color w:val="000000" w:themeColor="text1"/>
                <w:w w:val="80"/>
                <w:sz w:val="18"/>
                <w:szCs w:val="18"/>
              </w:rPr>
            </w:pPr>
          </w:p>
          <w:p w14:paraId="3F2A7E93" w14:textId="77777777" w:rsidR="00C43578" w:rsidRPr="00935315" w:rsidRDefault="00C43578" w:rsidP="00C43578">
            <w:pPr>
              <w:pStyle w:val="TableParagraph"/>
              <w:tabs>
                <w:tab w:val="left" w:pos="806"/>
                <w:tab w:val="left" w:pos="899"/>
                <w:tab w:val="left" w:pos="1233"/>
              </w:tabs>
              <w:ind w:left="74" w:right="163"/>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Certificado</w:t>
            </w:r>
            <w:r w:rsidRPr="00935315">
              <w:rPr>
                <w:rFonts w:ascii="Arial" w:hAnsi="Arial" w:cs="Arial"/>
                <w:color w:val="000000" w:themeColor="text1"/>
                <w:w w:val="80"/>
                <w:sz w:val="18"/>
                <w:szCs w:val="18"/>
              </w:rPr>
              <w:tab/>
              <w:t xml:space="preserve"> de inscripción Profesional expedido por la entidad competente (si aplica); </w:t>
            </w:r>
          </w:p>
          <w:p w14:paraId="5C46A49E" w14:textId="77777777" w:rsidR="00C43578" w:rsidRPr="00935315" w:rsidRDefault="00C43578" w:rsidP="00C43578">
            <w:pPr>
              <w:pStyle w:val="TableParagraph"/>
              <w:tabs>
                <w:tab w:val="left" w:pos="806"/>
                <w:tab w:val="left" w:pos="899"/>
                <w:tab w:val="left" w:pos="1233"/>
              </w:tabs>
              <w:ind w:left="74" w:right="163"/>
              <w:jc w:val="both"/>
              <w:rPr>
                <w:rFonts w:ascii="Arial" w:hAnsi="Arial" w:cs="Arial"/>
                <w:color w:val="000000" w:themeColor="text1"/>
                <w:w w:val="90"/>
                <w:sz w:val="18"/>
                <w:szCs w:val="18"/>
              </w:rPr>
            </w:pPr>
          </w:p>
          <w:p w14:paraId="1D262BB9" w14:textId="77777777" w:rsidR="00C43578" w:rsidRPr="00935315" w:rsidRDefault="00C43578" w:rsidP="00C43578">
            <w:pPr>
              <w:pStyle w:val="TableParagraph"/>
              <w:tabs>
                <w:tab w:val="left" w:pos="806"/>
                <w:tab w:val="left" w:pos="899"/>
                <w:tab w:val="left" w:pos="1233"/>
              </w:tabs>
              <w:ind w:left="74" w:right="163"/>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Tarjeta profesional expedida por la entidad competente según profesión; Para el caso del Ingeniero(a) de alimentos, Tarjeta expedida por Concejo Profesional Nacional de Ingeniería COPNIA.)</w:t>
            </w:r>
          </w:p>
          <w:p w14:paraId="5C682861" w14:textId="77777777" w:rsidR="00C43578" w:rsidRPr="00935315" w:rsidRDefault="00C43578" w:rsidP="00C43578">
            <w:pPr>
              <w:pStyle w:val="TableParagraph"/>
              <w:tabs>
                <w:tab w:val="left" w:pos="806"/>
                <w:tab w:val="left" w:pos="899"/>
                <w:tab w:val="left" w:pos="1233"/>
              </w:tabs>
              <w:ind w:left="74" w:right="163"/>
              <w:jc w:val="both"/>
              <w:rPr>
                <w:rFonts w:ascii="Arial" w:hAnsi="Arial" w:cs="Arial"/>
                <w:color w:val="000000" w:themeColor="text1"/>
                <w:w w:val="80"/>
                <w:sz w:val="18"/>
                <w:szCs w:val="18"/>
              </w:rPr>
            </w:pPr>
          </w:p>
          <w:p w14:paraId="22E1F8B7" w14:textId="77777777" w:rsidR="00C43578" w:rsidRPr="00935315" w:rsidRDefault="00C43578" w:rsidP="00C43578">
            <w:pPr>
              <w:pStyle w:val="TableParagraph"/>
              <w:spacing w:before="2"/>
              <w:jc w:val="both"/>
              <w:rPr>
                <w:rFonts w:ascii="Arial" w:hAnsi="Arial" w:cs="Arial"/>
                <w:color w:val="000000" w:themeColor="text1"/>
                <w:w w:val="90"/>
                <w:sz w:val="18"/>
                <w:szCs w:val="18"/>
              </w:rPr>
            </w:pPr>
          </w:p>
          <w:p w14:paraId="520F5866" w14:textId="1AD1840B" w:rsidR="00C43578" w:rsidRPr="00935315" w:rsidRDefault="00C43578" w:rsidP="00C43578">
            <w:pPr>
              <w:pStyle w:val="TableParagraph"/>
              <w:tabs>
                <w:tab w:val="left" w:pos="803"/>
              </w:tabs>
              <w:ind w:left="74" w:right="163"/>
              <w:jc w:val="both"/>
              <w:rPr>
                <w:rFonts w:ascii="Arial" w:hAnsi="Arial" w:cs="Arial"/>
                <w:color w:val="000000" w:themeColor="text1"/>
                <w:sz w:val="18"/>
                <w:szCs w:val="18"/>
              </w:rPr>
            </w:pPr>
            <w:r w:rsidRPr="00935315">
              <w:rPr>
                <w:rFonts w:ascii="Arial" w:hAnsi="Arial" w:cs="Arial"/>
                <w:color w:val="000000" w:themeColor="text1"/>
                <w:sz w:val="18"/>
                <w:szCs w:val="18"/>
              </w:rPr>
              <w:t xml:space="preserve"> Certificado o </w:t>
            </w:r>
            <w:proofErr w:type="gramStart"/>
            <w:r w:rsidRPr="00935315">
              <w:rPr>
                <w:rFonts w:ascii="Arial" w:hAnsi="Arial" w:cs="Arial"/>
                <w:color w:val="000000" w:themeColor="text1"/>
                <w:sz w:val="18"/>
                <w:szCs w:val="18"/>
              </w:rPr>
              <w:t>Examen  de</w:t>
            </w:r>
            <w:proofErr w:type="gramEnd"/>
            <w:r w:rsidRPr="00935315">
              <w:rPr>
                <w:rFonts w:ascii="Arial" w:hAnsi="Arial" w:cs="Arial"/>
                <w:color w:val="000000" w:themeColor="text1"/>
                <w:sz w:val="18"/>
                <w:szCs w:val="18"/>
              </w:rPr>
              <w:t xml:space="preserve"> aptitud para manipular alimentos de acuerdo a lo indicado en la normativa 2674 del 2013 para identificar su estado de salud.</w:t>
            </w:r>
          </w:p>
          <w:p w14:paraId="31BF2BAE" w14:textId="77777777" w:rsidR="00C43578" w:rsidRPr="00935315" w:rsidRDefault="00C43578" w:rsidP="00C43578">
            <w:pPr>
              <w:pStyle w:val="TableParagraph"/>
              <w:ind w:left="74" w:right="165"/>
              <w:jc w:val="both"/>
              <w:rPr>
                <w:rFonts w:ascii="Arial" w:hAnsi="Arial" w:cs="Arial"/>
                <w:color w:val="000000" w:themeColor="text1"/>
                <w:sz w:val="18"/>
                <w:szCs w:val="18"/>
              </w:rPr>
            </w:pPr>
          </w:p>
          <w:p w14:paraId="0DFB77E6" w14:textId="77777777" w:rsidR="00C43578" w:rsidRPr="00935315" w:rsidRDefault="00C43578" w:rsidP="00C43578">
            <w:pPr>
              <w:pStyle w:val="TableParagraph"/>
              <w:ind w:left="74" w:right="165"/>
              <w:jc w:val="both"/>
              <w:rPr>
                <w:rFonts w:ascii="Arial" w:hAnsi="Arial" w:cs="Arial"/>
                <w:color w:val="000000" w:themeColor="text1"/>
                <w:w w:val="80"/>
                <w:sz w:val="18"/>
                <w:szCs w:val="18"/>
              </w:rPr>
            </w:pPr>
          </w:p>
          <w:p w14:paraId="03336330" w14:textId="77777777" w:rsidR="00C43578" w:rsidRPr="00935315" w:rsidRDefault="00C43578" w:rsidP="00C43578">
            <w:pPr>
              <w:pStyle w:val="TableParagraph"/>
              <w:spacing w:before="87" w:line="181" w:lineRule="exact"/>
              <w:ind w:left="7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Certificación    de</w:t>
            </w:r>
          </w:p>
          <w:p w14:paraId="6570D77E" w14:textId="77777777" w:rsidR="00C43578" w:rsidRPr="00935315" w:rsidRDefault="00C43578" w:rsidP="00C43578">
            <w:pPr>
              <w:pStyle w:val="TableParagraph"/>
              <w:spacing w:line="181" w:lineRule="exact"/>
              <w:ind w:left="7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capacitación    en</w:t>
            </w:r>
          </w:p>
          <w:p w14:paraId="3507D950" w14:textId="77777777" w:rsidR="00C43578" w:rsidRPr="00935315" w:rsidRDefault="00C43578" w:rsidP="00C43578">
            <w:pPr>
              <w:pStyle w:val="TableParagraph"/>
              <w:ind w:left="74" w:right="165"/>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“Manipulación de Alimentos” realizado por empresa o profesional idóneo.</w:t>
            </w:r>
          </w:p>
          <w:p w14:paraId="0928A90F" w14:textId="77777777" w:rsidR="00C43578" w:rsidRPr="00935315" w:rsidRDefault="00C43578" w:rsidP="00C43578">
            <w:pPr>
              <w:pStyle w:val="TableParagraph"/>
              <w:ind w:left="74" w:right="165"/>
              <w:jc w:val="both"/>
              <w:rPr>
                <w:rFonts w:ascii="Arial" w:hAnsi="Arial" w:cs="Arial"/>
                <w:color w:val="000000" w:themeColor="text1"/>
                <w:w w:val="90"/>
                <w:sz w:val="18"/>
                <w:szCs w:val="18"/>
              </w:rPr>
            </w:pPr>
          </w:p>
        </w:tc>
        <w:tc>
          <w:tcPr>
            <w:tcW w:w="709" w:type="dxa"/>
          </w:tcPr>
          <w:p w14:paraId="77EA5380" w14:textId="77777777" w:rsidR="00C43578" w:rsidRPr="00935315" w:rsidRDefault="00C43578" w:rsidP="00C43578">
            <w:pPr>
              <w:pStyle w:val="TableParagraph"/>
              <w:rPr>
                <w:rFonts w:ascii="Arial" w:hAnsi="Arial" w:cs="Arial"/>
                <w:color w:val="000000" w:themeColor="text1"/>
                <w:w w:val="90"/>
                <w:sz w:val="18"/>
                <w:szCs w:val="18"/>
              </w:rPr>
            </w:pPr>
          </w:p>
          <w:p w14:paraId="73925866" w14:textId="77777777" w:rsidR="00C43578" w:rsidRPr="00935315" w:rsidRDefault="00C43578" w:rsidP="00C43578">
            <w:pPr>
              <w:pStyle w:val="TableParagraph"/>
              <w:rPr>
                <w:rFonts w:ascii="Arial" w:hAnsi="Arial" w:cs="Arial"/>
                <w:color w:val="000000" w:themeColor="text1"/>
                <w:w w:val="90"/>
                <w:sz w:val="18"/>
                <w:szCs w:val="18"/>
              </w:rPr>
            </w:pPr>
          </w:p>
          <w:p w14:paraId="5056277B" w14:textId="77777777" w:rsidR="00C43578" w:rsidRPr="00935315" w:rsidRDefault="00C43578" w:rsidP="00C43578">
            <w:pPr>
              <w:pStyle w:val="TableParagraph"/>
              <w:spacing w:before="148" w:line="244" w:lineRule="auto"/>
              <w:ind w:left="74" w:right="86"/>
              <w:rPr>
                <w:rFonts w:ascii="Arial" w:hAnsi="Arial" w:cs="Arial"/>
                <w:color w:val="000000" w:themeColor="text1"/>
                <w:w w:val="90"/>
                <w:sz w:val="18"/>
                <w:szCs w:val="18"/>
              </w:rPr>
            </w:pPr>
            <w:r w:rsidRPr="00935315">
              <w:rPr>
                <w:rFonts w:ascii="Arial" w:hAnsi="Arial" w:cs="Arial"/>
                <w:color w:val="000000" w:themeColor="text1"/>
                <w:w w:val="90"/>
                <w:sz w:val="18"/>
                <w:szCs w:val="18"/>
              </w:rPr>
              <w:t>Tiempo completo</w:t>
            </w:r>
          </w:p>
          <w:p w14:paraId="14357F37" w14:textId="77777777" w:rsidR="00C43578" w:rsidRPr="00935315" w:rsidRDefault="00C43578" w:rsidP="00C43578">
            <w:pPr>
              <w:pStyle w:val="TableParagraph"/>
              <w:spacing w:before="148" w:line="244" w:lineRule="auto"/>
              <w:ind w:left="74" w:right="86"/>
              <w:rPr>
                <w:rFonts w:ascii="Arial" w:hAnsi="Arial" w:cs="Arial"/>
                <w:color w:val="000000" w:themeColor="text1"/>
                <w:w w:val="90"/>
                <w:sz w:val="18"/>
                <w:szCs w:val="18"/>
              </w:rPr>
            </w:pPr>
          </w:p>
        </w:tc>
      </w:tr>
      <w:tr w:rsidR="00C43578" w:rsidRPr="00935315" w14:paraId="3108E119" w14:textId="77777777" w:rsidTr="00C43578">
        <w:trPr>
          <w:trHeight w:val="4415"/>
        </w:trPr>
        <w:tc>
          <w:tcPr>
            <w:tcW w:w="425" w:type="dxa"/>
            <w:textDirection w:val="btLr"/>
          </w:tcPr>
          <w:p w14:paraId="2BF8B608" w14:textId="77777777" w:rsidR="00C43578" w:rsidRPr="00935315" w:rsidRDefault="00C43578" w:rsidP="00C43578">
            <w:pPr>
              <w:pStyle w:val="TableParagraph"/>
              <w:jc w:val="center"/>
              <w:rPr>
                <w:rFonts w:ascii="Arial" w:hAnsi="Arial" w:cs="Arial"/>
                <w:color w:val="000000" w:themeColor="text1"/>
                <w:sz w:val="18"/>
                <w:szCs w:val="18"/>
              </w:rPr>
            </w:pPr>
          </w:p>
          <w:p w14:paraId="7F6C0CD8" w14:textId="77777777" w:rsidR="00C43578" w:rsidRPr="00935315" w:rsidRDefault="00C43578" w:rsidP="00C43578">
            <w:pPr>
              <w:pStyle w:val="TableParagraph"/>
              <w:jc w:val="center"/>
              <w:rPr>
                <w:rFonts w:ascii="Arial" w:hAnsi="Arial" w:cs="Arial"/>
                <w:b/>
                <w:color w:val="000000" w:themeColor="text1"/>
                <w:sz w:val="18"/>
                <w:szCs w:val="18"/>
              </w:rPr>
            </w:pPr>
            <w:r w:rsidRPr="00935315">
              <w:rPr>
                <w:rFonts w:ascii="Arial" w:hAnsi="Arial" w:cs="Arial"/>
                <w:b/>
                <w:color w:val="000000" w:themeColor="text1"/>
                <w:w w:val="90"/>
                <w:sz w:val="18"/>
                <w:szCs w:val="18"/>
              </w:rPr>
              <w:t>NUTRICIONISTA DIETISTA</w:t>
            </w:r>
          </w:p>
        </w:tc>
        <w:tc>
          <w:tcPr>
            <w:tcW w:w="993" w:type="dxa"/>
          </w:tcPr>
          <w:p w14:paraId="6F35C6A8" w14:textId="77777777" w:rsidR="00C43578" w:rsidRPr="00935315" w:rsidRDefault="00C43578" w:rsidP="00C43578">
            <w:pPr>
              <w:pStyle w:val="TableParagraph"/>
              <w:jc w:val="center"/>
              <w:rPr>
                <w:rFonts w:ascii="Arial" w:hAnsi="Arial" w:cs="Arial"/>
                <w:color w:val="000000" w:themeColor="text1"/>
                <w:sz w:val="18"/>
                <w:szCs w:val="18"/>
              </w:rPr>
            </w:pPr>
          </w:p>
          <w:p w14:paraId="7D131589" w14:textId="77777777" w:rsidR="00C43578" w:rsidRPr="00935315" w:rsidRDefault="00C43578" w:rsidP="00C43578">
            <w:pPr>
              <w:pStyle w:val="TableParagraph"/>
              <w:jc w:val="center"/>
              <w:rPr>
                <w:rFonts w:ascii="Arial" w:hAnsi="Arial" w:cs="Arial"/>
                <w:color w:val="000000" w:themeColor="text1"/>
                <w:sz w:val="18"/>
                <w:szCs w:val="18"/>
              </w:rPr>
            </w:pPr>
          </w:p>
          <w:p w14:paraId="602E285F" w14:textId="77777777" w:rsidR="00C43578" w:rsidRPr="00935315" w:rsidRDefault="00C43578" w:rsidP="00C43578">
            <w:pPr>
              <w:pStyle w:val="TableParagraph"/>
              <w:ind w:left="186" w:hanging="144"/>
              <w:jc w:val="center"/>
              <w:rPr>
                <w:rFonts w:ascii="Arial" w:hAnsi="Arial" w:cs="Arial"/>
                <w:color w:val="000000" w:themeColor="text1"/>
                <w:w w:val="90"/>
                <w:sz w:val="18"/>
                <w:szCs w:val="18"/>
              </w:rPr>
            </w:pPr>
          </w:p>
          <w:p w14:paraId="65CFAB3D" w14:textId="77777777" w:rsidR="00C43578" w:rsidRPr="00935315" w:rsidRDefault="00C43578" w:rsidP="00C43578">
            <w:pPr>
              <w:pStyle w:val="TableParagraph"/>
              <w:ind w:left="186" w:hanging="144"/>
              <w:jc w:val="center"/>
              <w:rPr>
                <w:rFonts w:ascii="Arial" w:hAnsi="Arial" w:cs="Arial"/>
                <w:color w:val="000000" w:themeColor="text1"/>
                <w:w w:val="90"/>
                <w:sz w:val="18"/>
                <w:szCs w:val="18"/>
              </w:rPr>
            </w:pPr>
          </w:p>
          <w:p w14:paraId="6AE91E1F" w14:textId="77777777" w:rsidR="00C43578" w:rsidRPr="00935315" w:rsidRDefault="00C43578" w:rsidP="00C43578">
            <w:pPr>
              <w:pStyle w:val="TableParagraph"/>
              <w:ind w:left="186" w:hanging="144"/>
              <w:jc w:val="center"/>
              <w:rPr>
                <w:rFonts w:ascii="Arial" w:hAnsi="Arial" w:cs="Arial"/>
                <w:color w:val="000000" w:themeColor="text1"/>
                <w:w w:val="90"/>
                <w:sz w:val="18"/>
                <w:szCs w:val="18"/>
              </w:rPr>
            </w:pPr>
            <w:r w:rsidRPr="00935315">
              <w:rPr>
                <w:rFonts w:ascii="Arial" w:hAnsi="Arial" w:cs="Arial"/>
                <w:color w:val="000000" w:themeColor="text1"/>
                <w:w w:val="90"/>
                <w:sz w:val="18"/>
                <w:szCs w:val="18"/>
              </w:rPr>
              <w:t>Nutricionista</w:t>
            </w:r>
          </w:p>
          <w:p w14:paraId="0C3578BC" w14:textId="77777777" w:rsidR="00C43578" w:rsidRPr="00935315" w:rsidRDefault="00C43578" w:rsidP="00C43578">
            <w:pPr>
              <w:pStyle w:val="TableParagraph"/>
              <w:ind w:left="186" w:hanging="144"/>
              <w:jc w:val="center"/>
              <w:rPr>
                <w:rFonts w:ascii="Arial" w:hAnsi="Arial" w:cs="Arial"/>
                <w:color w:val="000000" w:themeColor="text1"/>
                <w:w w:val="90"/>
                <w:sz w:val="18"/>
                <w:szCs w:val="18"/>
              </w:rPr>
            </w:pPr>
            <w:r w:rsidRPr="00935315">
              <w:rPr>
                <w:rFonts w:ascii="Arial" w:hAnsi="Arial" w:cs="Arial"/>
                <w:color w:val="000000" w:themeColor="text1"/>
                <w:w w:val="90"/>
                <w:sz w:val="18"/>
                <w:szCs w:val="18"/>
              </w:rPr>
              <w:t>Dietista</w:t>
            </w:r>
          </w:p>
        </w:tc>
        <w:tc>
          <w:tcPr>
            <w:tcW w:w="1560" w:type="dxa"/>
          </w:tcPr>
          <w:p w14:paraId="7A65864E" w14:textId="77777777" w:rsidR="00C43578" w:rsidRPr="00935315" w:rsidRDefault="00C43578" w:rsidP="00C43578">
            <w:pPr>
              <w:pStyle w:val="TableParagraph"/>
              <w:spacing w:before="39" w:line="242" w:lineRule="auto"/>
              <w:ind w:left="140" w:right="67"/>
              <w:jc w:val="both"/>
              <w:rPr>
                <w:rFonts w:ascii="Arial" w:hAnsi="Arial" w:cs="Arial"/>
                <w:color w:val="000000" w:themeColor="text1"/>
                <w:sz w:val="18"/>
                <w:szCs w:val="18"/>
              </w:rPr>
            </w:pPr>
            <w:r w:rsidRPr="00935315">
              <w:rPr>
                <w:rFonts w:ascii="Arial" w:hAnsi="Arial" w:cs="Arial"/>
                <w:color w:val="000000" w:themeColor="text1"/>
                <w:spacing w:val="-1"/>
                <w:w w:val="90"/>
                <w:sz w:val="18"/>
                <w:szCs w:val="18"/>
              </w:rPr>
              <w:t>Interconsulta</w:t>
            </w:r>
            <w:r w:rsidRPr="00935315">
              <w:rPr>
                <w:rFonts w:ascii="Arial" w:hAnsi="Arial" w:cs="Arial"/>
                <w:color w:val="000000" w:themeColor="text1"/>
                <w:w w:val="90"/>
                <w:sz w:val="18"/>
                <w:szCs w:val="18"/>
              </w:rPr>
              <w:t xml:space="preserve"> </w:t>
            </w:r>
            <w:r w:rsidRPr="00935315">
              <w:rPr>
                <w:rFonts w:ascii="Arial" w:hAnsi="Arial" w:cs="Arial"/>
                <w:color w:val="000000" w:themeColor="text1"/>
                <w:spacing w:val="-1"/>
                <w:w w:val="90"/>
                <w:sz w:val="18"/>
                <w:szCs w:val="18"/>
              </w:rPr>
              <w:t>por</w:t>
            </w:r>
            <w:r w:rsidRPr="00935315">
              <w:rPr>
                <w:rFonts w:ascii="Arial" w:hAnsi="Arial" w:cs="Arial"/>
                <w:color w:val="000000" w:themeColor="text1"/>
                <w:w w:val="90"/>
                <w:sz w:val="18"/>
                <w:szCs w:val="18"/>
              </w:rPr>
              <w:t xml:space="preserve"> </w:t>
            </w:r>
            <w:r w:rsidRPr="00935315">
              <w:rPr>
                <w:rFonts w:ascii="Arial" w:hAnsi="Arial" w:cs="Arial"/>
                <w:color w:val="000000" w:themeColor="text1"/>
                <w:spacing w:val="-1"/>
                <w:w w:val="90"/>
                <w:sz w:val="18"/>
                <w:szCs w:val="18"/>
              </w:rPr>
              <w:t>nutrición</w:t>
            </w:r>
            <w:r w:rsidRPr="00935315">
              <w:rPr>
                <w:rFonts w:ascii="Arial" w:hAnsi="Arial" w:cs="Arial"/>
                <w:color w:val="000000" w:themeColor="text1"/>
                <w:w w:val="90"/>
                <w:sz w:val="18"/>
                <w:szCs w:val="18"/>
              </w:rPr>
              <w:t xml:space="preserve"> 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spacing w:val="-1"/>
                <w:w w:val="85"/>
                <w:sz w:val="18"/>
                <w:szCs w:val="18"/>
              </w:rPr>
              <w:t xml:space="preserve">internos según remisión </w:t>
            </w:r>
            <w:r w:rsidRPr="00935315">
              <w:rPr>
                <w:rFonts w:ascii="Arial" w:hAnsi="Arial" w:cs="Arial"/>
                <w:color w:val="000000" w:themeColor="text1"/>
                <w:w w:val="85"/>
                <w:sz w:val="18"/>
                <w:szCs w:val="18"/>
              </w:rPr>
              <w:t>médica</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y prescripción dietaría, control y</w:t>
            </w:r>
            <w:r w:rsidRPr="00935315">
              <w:rPr>
                <w:rFonts w:ascii="Arial" w:hAnsi="Arial" w:cs="Arial"/>
                <w:color w:val="000000" w:themeColor="text1"/>
                <w:spacing w:val="-35"/>
                <w:w w:val="85"/>
                <w:sz w:val="18"/>
                <w:szCs w:val="18"/>
              </w:rPr>
              <w:t xml:space="preserve"> </w:t>
            </w:r>
            <w:r w:rsidRPr="00935315">
              <w:rPr>
                <w:rFonts w:ascii="Arial" w:hAnsi="Arial" w:cs="Arial"/>
                <w:color w:val="000000" w:themeColor="text1"/>
                <w:w w:val="85"/>
                <w:sz w:val="18"/>
                <w:szCs w:val="18"/>
              </w:rPr>
              <w:t>supervisión en los procesos 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 xml:space="preserve">preparación, </w:t>
            </w:r>
            <w:r w:rsidRPr="00935315">
              <w:rPr>
                <w:rFonts w:ascii="Arial" w:hAnsi="Arial" w:cs="Arial"/>
                <w:color w:val="000000" w:themeColor="text1"/>
                <w:w w:val="80"/>
                <w:sz w:val="18"/>
                <w:szCs w:val="18"/>
              </w:rPr>
              <w:t>ensamble Y</w:t>
            </w:r>
            <w:r w:rsidRPr="00935315">
              <w:rPr>
                <w:rFonts w:ascii="Arial" w:hAnsi="Arial" w:cs="Arial"/>
                <w:color w:val="000000" w:themeColor="text1"/>
                <w:spacing w:val="-32"/>
                <w:w w:val="80"/>
                <w:sz w:val="18"/>
                <w:szCs w:val="18"/>
              </w:rPr>
              <w:t xml:space="preserve"> </w:t>
            </w:r>
            <w:r w:rsidRPr="00935315">
              <w:rPr>
                <w:rFonts w:ascii="Arial" w:hAnsi="Arial" w:cs="Arial"/>
                <w:color w:val="000000" w:themeColor="text1"/>
                <w:w w:val="80"/>
                <w:sz w:val="18"/>
                <w:szCs w:val="18"/>
              </w:rPr>
              <w:t>distribución de alimentos y dietas</w:t>
            </w:r>
            <w:r w:rsidRPr="00935315">
              <w:rPr>
                <w:rFonts w:ascii="Arial" w:hAnsi="Arial" w:cs="Arial"/>
                <w:color w:val="000000" w:themeColor="text1"/>
                <w:spacing w:val="-31"/>
                <w:w w:val="80"/>
                <w:sz w:val="18"/>
                <w:szCs w:val="18"/>
              </w:rPr>
              <w:t xml:space="preserve"> </w:t>
            </w:r>
            <w:r w:rsidRPr="00935315">
              <w:rPr>
                <w:rFonts w:ascii="Arial" w:hAnsi="Arial" w:cs="Arial"/>
                <w:color w:val="000000" w:themeColor="text1"/>
                <w:w w:val="80"/>
                <w:sz w:val="18"/>
                <w:szCs w:val="18"/>
              </w:rPr>
              <w:t>en el servicio de alimentación 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5"/>
                <w:sz w:val="18"/>
                <w:szCs w:val="18"/>
              </w:rPr>
              <w:t>acuerdo</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a</w:t>
            </w:r>
            <w:r w:rsidRPr="00935315">
              <w:rPr>
                <w:rFonts w:ascii="Arial" w:hAnsi="Arial" w:cs="Arial"/>
                <w:color w:val="000000" w:themeColor="text1"/>
                <w:spacing w:val="6"/>
                <w:w w:val="85"/>
                <w:sz w:val="18"/>
                <w:szCs w:val="18"/>
              </w:rPr>
              <w:t xml:space="preserve"> </w:t>
            </w:r>
            <w:r w:rsidRPr="00935315">
              <w:rPr>
                <w:rFonts w:ascii="Arial" w:hAnsi="Arial" w:cs="Arial"/>
                <w:color w:val="000000" w:themeColor="text1"/>
                <w:w w:val="85"/>
                <w:sz w:val="18"/>
                <w:szCs w:val="18"/>
              </w:rPr>
              <w:t>lo</w:t>
            </w:r>
            <w:r w:rsidRPr="00935315">
              <w:rPr>
                <w:rFonts w:ascii="Arial" w:hAnsi="Arial" w:cs="Arial"/>
                <w:color w:val="000000" w:themeColor="text1"/>
                <w:spacing w:val="4"/>
                <w:w w:val="85"/>
                <w:sz w:val="18"/>
                <w:szCs w:val="18"/>
              </w:rPr>
              <w:t xml:space="preserve"> </w:t>
            </w:r>
            <w:r w:rsidRPr="00935315">
              <w:rPr>
                <w:rFonts w:ascii="Arial" w:hAnsi="Arial" w:cs="Arial"/>
                <w:color w:val="000000" w:themeColor="text1"/>
                <w:w w:val="85"/>
                <w:sz w:val="18"/>
                <w:szCs w:val="18"/>
              </w:rPr>
              <w:t>establecido</w:t>
            </w:r>
            <w:r w:rsidRPr="00935315">
              <w:rPr>
                <w:rFonts w:ascii="Arial" w:hAnsi="Arial" w:cs="Arial"/>
                <w:color w:val="000000" w:themeColor="text1"/>
                <w:spacing w:val="5"/>
                <w:w w:val="85"/>
                <w:sz w:val="18"/>
                <w:szCs w:val="18"/>
              </w:rPr>
              <w:t xml:space="preserve"> </w:t>
            </w:r>
            <w:r w:rsidRPr="00935315">
              <w:rPr>
                <w:rFonts w:ascii="Arial" w:hAnsi="Arial" w:cs="Arial"/>
                <w:color w:val="000000" w:themeColor="text1"/>
                <w:w w:val="85"/>
                <w:sz w:val="18"/>
                <w:szCs w:val="18"/>
              </w:rPr>
              <w:t>en</w:t>
            </w:r>
            <w:r w:rsidRPr="00935315">
              <w:rPr>
                <w:rFonts w:ascii="Arial" w:hAnsi="Arial" w:cs="Arial"/>
                <w:color w:val="000000" w:themeColor="text1"/>
                <w:spacing w:val="6"/>
                <w:w w:val="85"/>
                <w:sz w:val="18"/>
                <w:szCs w:val="18"/>
              </w:rPr>
              <w:t xml:space="preserve"> </w:t>
            </w:r>
            <w:r w:rsidRPr="00935315">
              <w:rPr>
                <w:rFonts w:ascii="Arial" w:hAnsi="Arial" w:cs="Arial"/>
                <w:color w:val="000000" w:themeColor="text1"/>
                <w:w w:val="85"/>
                <w:sz w:val="18"/>
                <w:szCs w:val="18"/>
              </w:rPr>
              <w:t>los</w:t>
            </w:r>
            <w:r w:rsidRPr="00935315">
              <w:rPr>
                <w:rFonts w:ascii="Arial" w:hAnsi="Arial" w:cs="Arial"/>
                <w:color w:val="000000" w:themeColor="text1"/>
                <w:sz w:val="18"/>
                <w:szCs w:val="18"/>
              </w:rPr>
              <w:t xml:space="preserve"> </w:t>
            </w:r>
            <w:r w:rsidRPr="00935315">
              <w:rPr>
                <w:rFonts w:ascii="Arial" w:hAnsi="Arial" w:cs="Arial"/>
                <w:color w:val="000000" w:themeColor="text1"/>
                <w:w w:val="80"/>
                <w:sz w:val="18"/>
                <w:szCs w:val="18"/>
              </w:rPr>
              <w:t>aspectos</w:t>
            </w:r>
            <w:r w:rsidRPr="00935315">
              <w:rPr>
                <w:rFonts w:ascii="Arial" w:hAnsi="Arial" w:cs="Arial"/>
                <w:color w:val="000000" w:themeColor="text1"/>
                <w:spacing w:val="6"/>
                <w:w w:val="80"/>
                <w:sz w:val="18"/>
                <w:szCs w:val="18"/>
              </w:rPr>
              <w:t xml:space="preserve"> </w:t>
            </w:r>
            <w:r w:rsidRPr="00935315">
              <w:rPr>
                <w:rFonts w:ascii="Arial" w:hAnsi="Arial" w:cs="Arial"/>
                <w:color w:val="000000" w:themeColor="text1"/>
                <w:w w:val="80"/>
                <w:sz w:val="18"/>
                <w:szCs w:val="18"/>
              </w:rPr>
              <w:t>técnicos.</w:t>
            </w:r>
          </w:p>
          <w:p w14:paraId="23DE5F84" w14:textId="77777777" w:rsidR="00C43578" w:rsidRPr="00935315" w:rsidRDefault="00C43578" w:rsidP="00C43578">
            <w:pPr>
              <w:pStyle w:val="TableParagraph"/>
              <w:spacing w:before="3" w:line="158" w:lineRule="exact"/>
              <w:ind w:left="140"/>
              <w:jc w:val="both"/>
              <w:rPr>
                <w:rFonts w:ascii="Arial" w:hAnsi="Arial" w:cs="Arial"/>
                <w:color w:val="000000" w:themeColor="text1"/>
                <w:w w:val="80"/>
                <w:sz w:val="18"/>
                <w:szCs w:val="18"/>
              </w:rPr>
            </w:pPr>
          </w:p>
          <w:p w14:paraId="25030420" w14:textId="77777777" w:rsidR="00C43578" w:rsidRPr="00935315" w:rsidRDefault="00C43578" w:rsidP="00C43578">
            <w:pPr>
              <w:pStyle w:val="TableParagraph"/>
              <w:spacing w:before="3" w:line="158" w:lineRule="exact"/>
              <w:ind w:left="140"/>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Adicional a lo anterior, el (la) nutricionista deberá supervisar la asignación y entrega de dietas terapéuticas a cada uno de los PPL, así como realizar interconsultas requeridas.</w:t>
            </w:r>
          </w:p>
          <w:p w14:paraId="7FC209CD" w14:textId="77777777" w:rsidR="00C43578" w:rsidRPr="00935315" w:rsidRDefault="00C43578" w:rsidP="00C43578">
            <w:pPr>
              <w:pStyle w:val="TableParagraph"/>
              <w:spacing w:before="3" w:line="158" w:lineRule="exact"/>
              <w:ind w:left="140"/>
              <w:jc w:val="both"/>
              <w:rPr>
                <w:rFonts w:ascii="Arial" w:hAnsi="Arial" w:cs="Arial"/>
                <w:color w:val="000000" w:themeColor="text1"/>
                <w:sz w:val="18"/>
                <w:szCs w:val="18"/>
              </w:rPr>
            </w:pPr>
          </w:p>
        </w:tc>
        <w:tc>
          <w:tcPr>
            <w:tcW w:w="992" w:type="dxa"/>
            <w:gridSpan w:val="2"/>
          </w:tcPr>
          <w:p w14:paraId="51FEF6EE" w14:textId="77777777" w:rsidR="00C43578" w:rsidRPr="00935315" w:rsidRDefault="00C43578" w:rsidP="00C43578">
            <w:pPr>
              <w:pStyle w:val="TableParagraph"/>
              <w:rPr>
                <w:rFonts w:ascii="Arial" w:hAnsi="Arial" w:cs="Arial"/>
                <w:color w:val="000000" w:themeColor="text1"/>
                <w:sz w:val="18"/>
                <w:szCs w:val="18"/>
              </w:rPr>
            </w:pPr>
          </w:p>
          <w:p w14:paraId="3D53F33C" w14:textId="77777777" w:rsidR="00C43578" w:rsidRPr="00935315" w:rsidRDefault="00C43578" w:rsidP="00C43578">
            <w:pPr>
              <w:pStyle w:val="TableParagraph"/>
              <w:rPr>
                <w:rFonts w:ascii="Arial" w:hAnsi="Arial" w:cs="Arial"/>
                <w:color w:val="000000" w:themeColor="text1"/>
                <w:sz w:val="18"/>
                <w:szCs w:val="18"/>
              </w:rPr>
            </w:pPr>
          </w:p>
          <w:p w14:paraId="58A7186A" w14:textId="77777777" w:rsidR="00C43578" w:rsidRPr="00935315" w:rsidRDefault="00C43578" w:rsidP="00C43578">
            <w:pPr>
              <w:pStyle w:val="TableParagraph"/>
              <w:tabs>
                <w:tab w:val="left" w:pos="724"/>
              </w:tabs>
              <w:spacing w:before="145"/>
              <w:jc w:val="both"/>
              <w:rPr>
                <w:rFonts w:ascii="Arial" w:hAnsi="Arial" w:cs="Arial"/>
                <w:color w:val="000000" w:themeColor="text1"/>
                <w:w w:val="85"/>
                <w:sz w:val="18"/>
                <w:szCs w:val="18"/>
              </w:rPr>
            </w:pPr>
            <w:r w:rsidRPr="00935315">
              <w:rPr>
                <w:rFonts w:ascii="Arial" w:hAnsi="Arial" w:cs="Arial"/>
                <w:color w:val="000000" w:themeColor="text1"/>
                <w:w w:val="85"/>
                <w:sz w:val="18"/>
                <w:szCs w:val="18"/>
              </w:rPr>
              <w:t>Mínimo</w:t>
            </w:r>
            <w:r w:rsidRPr="00935315">
              <w:rPr>
                <w:rFonts w:ascii="Arial" w:hAnsi="Arial" w:cs="Arial"/>
                <w:color w:val="000000" w:themeColor="text1"/>
                <w:w w:val="85"/>
                <w:sz w:val="18"/>
                <w:szCs w:val="18"/>
              </w:rPr>
              <w:tab/>
              <w:t>dos</w:t>
            </w:r>
          </w:p>
          <w:p w14:paraId="1D608FA0" w14:textId="77777777" w:rsidR="00C43578" w:rsidRPr="00935315" w:rsidRDefault="00C43578" w:rsidP="00C43578">
            <w:pPr>
              <w:pStyle w:val="TableParagraph"/>
              <w:spacing w:before="2" w:line="242" w:lineRule="auto"/>
              <w:jc w:val="both"/>
              <w:rPr>
                <w:rFonts w:ascii="Arial" w:hAnsi="Arial" w:cs="Arial"/>
                <w:color w:val="000000" w:themeColor="text1"/>
                <w:sz w:val="18"/>
                <w:szCs w:val="18"/>
              </w:rPr>
            </w:pPr>
            <w:r w:rsidRPr="00935315">
              <w:rPr>
                <w:rFonts w:ascii="Arial" w:hAnsi="Arial" w:cs="Arial"/>
                <w:color w:val="000000" w:themeColor="text1"/>
                <w:w w:val="85"/>
                <w:sz w:val="18"/>
                <w:szCs w:val="18"/>
              </w:rPr>
              <w:t>(2) años de experiencia certificada como nutricionista</w:t>
            </w:r>
          </w:p>
        </w:tc>
        <w:tc>
          <w:tcPr>
            <w:tcW w:w="3830" w:type="dxa"/>
          </w:tcPr>
          <w:p w14:paraId="1C729CEF" w14:textId="77777777" w:rsidR="00C43578" w:rsidRPr="00935315" w:rsidRDefault="00C43578" w:rsidP="00C43578">
            <w:pPr>
              <w:pStyle w:val="TableParagraph"/>
              <w:numPr>
                <w:ilvl w:val="0"/>
                <w:numId w:val="7"/>
              </w:numPr>
              <w:tabs>
                <w:tab w:val="left" w:pos="152"/>
              </w:tabs>
              <w:spacing w:before="1"/>
              <w:ind w:left="142" w:right="144" w:firstLine="0"/>
              <w:rPr>
                <w:rFonts w:ascii="Arial" w:hAnsi="Arial" w:cs="Arial"/>
                <w:color w:val="000000" w:themeColor="text1"/>
                <w:sz w:val="18"/>
                <w:szCs w:val="18"/>
              </w:rPr>
            </w:pPr>
            <w:r w:rsidRPr="00935315">
              <w:rPr>
                <w:rFonts w:ascii="Arial" w:hAnsi="Arial" w:cs="Arial"/>
                <w:color w:val="000000" w:themeColor="text1"/>
                <w:w w:val="80"/>
                <w:sz w:val="18"/>
                <w:szCs w:val="18"/>
              </w:rPr>
              <w:t>Supervisar el cumplimiento del ciclo de menús y gramajes</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establecidos</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en</w:t>
            </w:r>
            <w:r w:rsidRPr="00935315">
              <w:rPr>
                <w:rFonts w:ascii="Arial" w:hAnsi="Arial" w:cs="Arial"/>
                <w:color w:val="000000" w:themeColor="text1"/>
                <w:spacing w:val="7"/>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minuta</w:t>
            </w:r>
            <w:r w:rsidRPr="00935315">
              <w:rPr>
                <w:rFonts w:ascii="Arial" w:hAnsi="Arial" w:cs="Arial"/>
                <w:color w:val="000000" w:themeColor="text1"/>
                <w:spacing w:val="7"/>
                <w:w w:val="80"/>
                <w:sz w:val="18"/>
                <w:szCs w:val="18"/>
              </w:rPr>
              <w:t xml:space="preserve"> </w:t>
            </w:r>
            <w:r w:rsidRPr="00935315">
              <w:rPr>
                <w:rFonts w:ascii="Arial" w:hAnsi="Arial" w:cs="Arial"/>
                <w:color w:val="000000" w:themeColor="text1"/>
                <w:w w:val="80"/>
                <w:sz w:val="18"/>
                <w:szCs w:val="18"/>
              </w:rPr>
              <w:t>patrón,</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8"/>
                <w:w w:val="80"/>
                <w:sz w:val="18"/>
                <w:szCs w:val="18"/>
              </w:rPr>
              <w:t xml:space="preserve"> </w:t>
            </w:r>
            <w:r w:rsidRPr="00935315">
              <w:rPr>
                <w:rFonts w:ascii="Arial" w:hAnsi="Arial" w:cs="Arial"/>
                <w:color w:val="000000" w:themeColor="text1"/>
                <w:w w:val="80"/>
                <w:sz w:val="18"/>
                <w:szCs w:val="18"/>
              </w:rPr>
              <w:t>producción</w:t>
            </w:r>
            <w:r w:rsidRPr="00935315">
              <w:rPr>
                <w:rFonts w:ascii="Arial" w:hAnsi="Arial" w:cs="Arial"/>
                <w:color w:val="000000" w:themeColor="text1"/>
                <w:spacing w:val="8"/>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7"/>
                <w:w w:val="80"/>
                <w:sz w:val="18"/>
                <w:szCs w:val="18"/>
              </w:rPr>
              <w:t xml:space="preserve"> </w:t>
            </w:r>
            <w:r w:rsidRPr="00935315">
              <w:rPr>
                <w:rFonts w:ascii="Arial" w:hAnsi="Arial" w:cs="Arial"/>
                <w:color w:val="000000" w:themeColor="text1"/>
                <w:w w:val="80"/>
                <w:sz w:val="18"/>
                <w:szCs w:val="18"/>
              </w:rPr>
              <w:t>dietas</w:t>
            </w:r>
          </w:p>
          <w:p w14:paraId="73FB2BF4" w14:textId="77777777" w:rsidR="00C43578" w:rsidRPr="00935315" w:rsidRDefault="00C43578" w:rsidP="00C43578">
            <w:pPr>
              <w:pStyle w:val="TableParagraph"/>
              <w:numPr>
                <w:ilvl w:val="0"/>
                <w:numId w:val="7"/>
              </w:numPr>
              <w:tabs>
                <w:tab w:val="left" w:pos="150"/>
              </w:tabs>
              <w:spacing w:before="7"/>
              <w:ind w:left="142" w:right="144" w:firstLine="0"/>
              <w:rPr>
                <w:rFonts w:ascii="Arial" w:hAnsi="Arial" w:cs="Arial"/>
                <w:color w:val="000000" w:themeColor="text1"/>
                <w:sz w:val="18"/>
                <w:szCs w:val="18"/>
              </w:rPr>
            </w:pPr>
            <w:r w:rsidRPr="00935315">
              <w:rPr>
                <w:rFonts w:ascii="Arial" w:hAnsi="Arial" w:cs="Arial"/>
                <w:color w:val="000000" w:themeColor="text1"/>
                <w:w w:val="80"/>
                <w:sz w:val="18"/>
                <w:szCs w:val="18"/>
              </w:rPr>
              <w:t>Supervisar la calidad e inocuidad de los alimentos durante</w:t>
            </w:r>
            <w:r w:rsidRPr="00935315">
              <w:rPr>
                <w:rFonts w:ascii="Arial" w:hAnsi="Arial" w:cs="Arial"/>
                <w:color w:val="000000" w:themeColor="text1"/>
                <w:spacing w:val="-31"/>
                <w:w w:val="80"/>
                <w:sz w:val="18"/>
                <w:szCs w:val="18"/>
              </w:rPr>
              <w:t xml:space="preserve"> </w:t>
            </w:r>
            <w:r w:rsidRPr="00935315">
              <w:rPr>
                <w:rFonts w:ascii="Arial" w:hAnsi="Arial" w:cs="Arial"/>
                <w:color w:val="000000" w:themeColor="text1"/>
                <w:w w:val="85"/>
                <w:sz w:val="18"/>
                <w:szCs w:val="18"/>
              </w:rPr>
              <w:t>el</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proceso</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producción</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dietas</w:t>
            </w:r>
          </w:p>
          <w:p w14:paraId="05D21326" w14:textId="77777777" w:rsidR="00C43578" w:rsidRPr="00935315" w:rsidRDefault="00C43578" w:rsidP="00C43578">
            <w:pPr>
              <w:pStyle w:val="TableParagraph"/>
              <w:numPr>
                <w:ilvl w:val="0"/>
                <w:numId w:val="7"/>
              </w:numPr>
              <w:tabs>
                <w:tab w:val="left" w:pos="152"/>
              </w:tabs>
              <w:spacing w:before="5"/>
              <w:ind w:left="142" w:right="144" w:firstLine="0"/>
              <w:rPr>
                <w:rFonts w:ascii="Arial" w:hAnsi="Arial" w:cs="Arial"/>
                <w:color w:val="000000" w:themeColor="text1"/>
                <w:sz w:val="18"/>
                <w:szCs w:val="18"/>
              </w:rPr>
            </w:pPr>
            <w:r w:rsidRPr="00935315">
              <w:rPr>
                <w:rFonts w:ascii="Arial" w:hAnsi="Arial" w:cs="Arial"/>
                <w:color w:val="000000" w:themeColor="text1"/>
                <w:w w:val="80"/>
                <w:sz w:val="18"/>
                <w:szCs w:val="18"/>
              </w:rPr>
              <w:t>Realizar la</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interconsulta</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nutricional</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y</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prescripción</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dietaría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a</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PPL</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remitido</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por</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el</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área</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salud.</w:t>
            </w:r>
          </w:p>
          <w:p w14:paraId="673554AC" w14:textId="77777777" w:rsidR="00C43578" w:rsidRPr="00935315" w:rsidRDefault="00C43578" w:rsidP="00C43578">
            <w:pPr>
              <w:pStyle w:val="TableParagraph"/>
              <w:numPr>
                <w:ilvl w:val="0"/>
                <w:numId w:val="7"/>
              </w:numPr>
              <w:tabs>
                <w:tab w:val="left" w:pos="119"/>
              </w:tabs>
              <w:spacing w:before="3" w:line="24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0"/>
                <w:sz w:val="18"/>
                <w:szCs w:val="18"/>
              </w:rPr>
              <w:t>Dar el debido cumplimiento al procedimiento “Suministro 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5"/>
                <w:sz w:val="18"/>
                <w:szCs w:val="18"/>
              </w:rPr>
              <w:t>Alimentación a las Personas Privadas de la Libertad” de la</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90"/>
                <w:sz w:val="18"/>
                <w:szCs w:val="18"/>
              </w:rPr>
              <w:t>Cárcel.</w:t>
            </w:r>
          </w:p>
          <w:p w14:paraId="03FE2959" w14:textId="77777777" w:rsidR="00C43578" w:rsidRPr="00935315" w:rsidRDefault="00C43578" w:rsidP="00C43578">
            <w:pPr>
              <w:pStyle w:val="TableParagraph"/>
              <w:numPr>
                <w:ilvl w:val="0"/>
                <w:numId w:val="7"/>
              </w:numPr>
              <w:tabs>
                <w:tab w:val="left" w:pos="193"/>
              </w:tabs>
              <w:spacing w:before="6"/>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Capacitar al personal en temas de dieta terapéutica,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estandarización de gramajes y porciones servidas, buenos</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90"/>
                <w:sz w:val="18"/>
                <w:szCs w:val="18"/>
              </w:rPr>
              <w:t>hábitos</w:t>
            </w:r>
            <w:r w:rsidRPr="00935315">
              <w:rPr>
                <w:rFonts w:ascii="Arial" w:hAnsi="Arial" w:cs="Arial"/>
                <w:color w:val="000000" w:themeColor="text1"/>
                <w:spacing w:val="-6"/>
                <w:w w:val="90"/>
                <w:sz w:val="18"/>
                <w:szCs w:val="18"/>
              </w:rPr>
              <w:t xml:space="preserve"> </w:t>
            </w:r>
            <w:r w:rsidRPr="00935315">
              <w:rPr>
                <w:rFonts w:ascii="Arial" w:hAnsi="Arial" w:cs="Arial"/>
                <w:color w:val="000000" w:themeColor="text1"/>
                <w:w w:val="90"/>
                <w:sz w:val="18"/>
                <w:szCs w:val="18"/>
              </w:rPr>
              <w:t>alimentarios</w:t>
            </w:r>
          </w:p>
          <w:p w14:paraId="4884ED29" w14:textId="77777777" w:rsidR="00C43578" w:rsidRPr="00935315" w:rsidRDefault="00C43578" w:rsidP="00C43578">
            <w:pPr>
              <w:pStyle w:val="TableParagraph"/>
              <w:numPr>
                <w:ilvl w:val="0"/>
                <w:numId w:val="7"/>
              </w:numPr>
              <w:tabs>
                <w:tab w:val="left" w:pos="171"/>
              </w:tabs>
              <w:spacing w:before="9"/>
              <w:ind w:left="142" w:right="144" w:firstLine="0"/>
              <w:jc w:val="both"/>
              <w:rPr>
                <w:rFonts w:ascii="Arial" w:hAnsi="Arial" w:cs="Arial"/>
                <w:color w:val="000000" w:themeColor="text1"/>
                <w:sz w:val="18"/>
                <w:szCs w:val="18"/>
              </w:rPr>
            </w:pPr>
            <w:r w:rsidRPr="00935315">
              <w:rPr>
                <w:rFonts w:ascii="Arial" w:hAnsi="Arial" w:cs="Arial"/>
                <w:color w:val="000000" w:themeColor="text1"/>
                <w:spacing w:val="-1"/>
                <w:w w:val="85"/>
                <w:sz w:val="18"/>
                <w:szCs w:val="18"/>
              </w:rPr>
              <w:t>Garantizar que la alimentación entregada a los internos</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con condiciones especiales (enfermedades, creencias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religiosas,</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entre</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otras.)</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cumpla</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con</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prescripción</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dietaría.</w:t>
            </w:r>
          </w:p>
          <w:p w14:paraId="2E8B0FB8" w14:textId="77777777" w:rsidR="00C43578" w:rsidRPr="00935315" w:rsidRDefault="00C43578" w:rsidP="00C43578">
            <w:pPr>
              <w:pStyle w:val="TableParagraph"/>
              <w:numPr>
                <w:ilvl w:val="0"/>
                <w:numId w:val="7"/>
              </w:numPr>
              <w:tabs>
                <w:tab w:val="left" w:pos="193"/>
              </w:tabs>
              <w:spacing w:before="9" w:line="24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Establecer la derivación correspondiente a las dietas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especiales no determinadas en las dietas terapéuticas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spacing w:val="-1"/>
                <w:w w:val="85"/>
                <w:sz w:val="18"/>
                <w:szCs w:val="18"/>
              </w:rPr>
              <w:t xml:space="preserve">determinadas por la Cárcel y remitir </w:t>
            </w:r>
            <w:r w:rsidRPr="00935315">
              <w:rPr>
                <w:rFonts w:ascii="Arial" w:hAnsi="Arial" w:cs="Arial"/>
                <w:color w:val="000000" w:themeColor="text1"/>
                <w:w w:val="85"/>
                <w:sz w:val="18"/>
                <w:szCs w:val="18"/>
              </w:rPr>
              <w:t>para la aprobación a</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la</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nutricionista</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la</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Cárcel</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Distrital.</w:t>
            </w:r>
          </w:p>
          <w:p w14:paraId="27E6C6CF" w14:textId="77777777" w:rsidR="00C43578" w:rsidRPr="00935315" w:rsidRDefault="00C43578" w:rsidP="00C43578">
            <w:pPr>
              <w:pStyle w:val="TableParagraph"/>
              <w:numPr>
                <w:ilvl w:val="0"/>
                <w:numId w:val="7"/>
              </w:numPr>
              <w:tabs>
                <w:tab w:val="left" w:pos="125"/>
              </w:tabs>
              <w:spacing w:before="2" w:line="24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Generar</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la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información</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mensual</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referente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dietas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terapéuticas,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por</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creencia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religiosa,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dietas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vegana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o</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vegetariana.</w:t>
            </w:r>
          </w:p>
          <w:p w14:paraId="5B65B92E" w14:textId="77777777" w:rsidR="00C43578" w:rsidRPr="00935315" w:rsidRDefault="00C43578" w:rsidP="00C43578">
            <w:pPr>
              <w:pStyle w:val="TableParagraph"/>
              <w:numPr>
                <w:ilvl w:val="0"/>
                <w:numId w:val="7"/>
              </w:numPr>
              <w:tabs>
                <w:tab w:val="left" w:pos="125"/>
              </w:tabs>
              <w:spacing w:line="180" w:lineRule="atLeast"/>
              <w:ind w:left="142" w:right="144" w:firstLine="0"/>
              <w:jc w:val="both"/>
              <w:rPr>
                <w:rFonts w:ascii="Arial" w:hAnsi="Arial" w:cs="Arial"/>
                <w:color w:val="000000" w:themeColor="text1"/>
                <w:sz w:val="18"/>
                <w:szCs w:val="18"/>
              </w:rPr>
            </w:pPr>
            <w:r w:rsidRPr="00935315">
              <w:rPr>
                <w:rFonts w:ascii="Arial" w:hAnsi="Arial" w:cs="Arial"/>
                <w:color w:val="000000" w:themeColor="text1"/>
                <w:w w:val="80"/>
                <w:sz w:val="18"/>
                <w:szCs w:val="18"/>
              </w:rPr>
              <w:t>Dar cumplimiento del reglamento de régimen interno de la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90"/>
                <w:sz w:val="18"/>
                <w:szCs w:val="18"/>
              </w:rPr>
              <w:t>Cárcel</w:t>
            </w:r>
            <w:r w:rsidRPr="00935315">
              <w:rPr>
                <w:rFonts w:ascii="Arial" w:hAnsi="Arial" w:cs="Arial"/>
                <w:color w:val="000000" w:themeColor="text1"/>
                <w:spacing w:val="-4"/>
                <w:w w:val="90"/>
                <w:sz w:val="18"/>
                <w:szCs w:val="18"/>
              </w:rPr>
              <w:t xml:space="preserve"> </w:t>
            </w:r>
            <w:r w:rsidRPr="00935315">
              <w:rPr>
                <w:rFonts w:ascii="Arial" w:hAnsi="Arial" w:cs="Arial"/>
                <w:color w:val="000000" w:themeColor="text1"/>
                <w:w w:val="90"/>
                <w:sz w:val="18"/>
                <w:szCs w:val="18"/>
              </w:rPr>
              <w:t>Distrital</w:t>
            </w:r>
          </w:p>
        </w:tc>
        <w:tc>
          <w:tcPr>
            <w:tcW w:w="1840" w:type="dxa"/>
          </w:tcPr>
          <w:p w14:paraId="687E0C93" w14:textId="77777777" w:rsidR="00C43578" w:rsidRPr="00935315" w:rsidRDefault="00C43578" w:rsidP="00C43578">
            <w:pPr>
              <w:pStyle w:val="TableParagraph"/>
              <w:spacing w:before="70"/>
              <w:ind w:left="74" w:right="5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Fotocopia del diploma y acta de grado.</w:t>
            </w:r>
          </w:p>
          <w:p w14:paraId="46B54EB3" w14:textId="77777777" w:rsidR="00C43578" w:rsidRPr="00935315" w:rsidRDefault="00C43578" w:rsidP="00C43578">
            <w:pPr>
              <w:pStyle w:val="TableParagraph"/>
              <w:spacing w:before="70"/>
              <w:ind w:left="74" w:right="54"/>
              <w:jc w:val="both"/>
              <w:rPr>
                <w:rFonts w:ascii="Arial" w:hAnsi="Arial" w:cs="Arial"/>
                <w:color w:val="000000" w:themeColor="text1"/>
                <w:sz w:val="18"/>
                <w:szCs w:val="18"/>
              </w:rPr>
            </w:pPr>
          </w:p>
          <w:p w14:paraId="34990710" w14:textId="77777777" w:rsidR="00C43578" w:rsidRPr="00935315" w:rsidRDefault="00C43578" w:rsidP="00C43578">
            <w:pPr>
              <w:pStyle w:val="TableParagraph"/>
              <w:spacing w:before="70"/>
              <w:ind w:left="74" w:right="54"/>
              <w:jc w:val="both"/>
              <w:rPr>
                <w:rFonts w:ascii="Arial" w:hAnsi="Arial" w:cs="Arial"/>
                <w:color w:val="000000" w:themeColor="text1"/>
                <w:sz w:val="18"/>
                <w:szCs w:val="18"/>
              </w:rPr>
            </w:pPr>
            <w:r w:rsidRPr="00935315">
              <w:rPr>
                <w:rFonts w:ascii="Arial" w:hAnsi="Arial" w:cs="Arial"/>
                <w:color w:val="000000" w:themeColor="text1"/>
                <w:sz w:val="18"/>
                <w:szCs w:val="18"/>
              </w:rPr>
              <w:t xml:space="preserve"> Fotocopia de la    Tarjeta profesional (cuando aplique de acuerdo con la normativa. Ley 1164 de 2007 y Resolución 1726 de 2018)  </w:t>
            </w:r>
          </w:p>
          <w:p w14:paraId="6DB0C913" w14:textId="77777777" w:rsidR="00C43578" w:rsidRPr="00935315" w:rsidRDefault="00C43578" w:rsidP="00C43578">
            <w:pPr>
              <w:pStyle w:val="TableParagraph"/>
              <w:spacing w:before="70"/>
              <w:ind w:left="74" w:right="5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 xml:space="preserve"> </w:t>
            </w:r>
          </w:p>
          <w:p w14:paraId="321EDD0F" w14:textId="77777777" w:rsidR="00C43578" w:rsidRPr="00935315" w:rsidRDefault="00C43578" w:rsidP="00C43578">
            <w:pPr>
              <w:pStyle w:val="TableParagraph"/>
              <w:spacing w:before="70"/>
              <w:ind w:left="74" w:right="54"/>
              <w:jc w:val="both"/>
              <w:rPr>
                <w:rFonts w:ascii="Arial" w:hAnsi="Arial" w:cs="Arial"/>
                <w:color w:val="000000" w:themeColor="text1"/>
                <w:w w:val="80"/>
                <w:sz w:val="18"/>
                <w:szCs w:val="18"/>
              </w:rPr>
            </w:pPr>
          </w:p>
          <w:p w14:paraId="6513455D" w14:textId="72C364EC" w:rsidR="00C43578" w:rsidRPr="00935315" w:rsidRDefault="00C43578" w:rsidP="00C43578">
            <w:pPr>
              <w:pStyle w:val="TableParagraph"/>
              <w:tabs>
                <w:tab w:val="left" w:pos="803"/>
              </w:tabs>
              <w:ind w:left="74" w:right="163"/>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 xml:space="preserve">Certificado o </w:t>
            </w:r>
            <w:proofErr w:type="gramStart"/>
            <w:r w:rsidRPr="00935315">
              <w:rPr>
                <w:rFonts w:ascii="Arial" w:hAnsi="Arial" w:cs="Arial"/>
                <w:color w:val="000000" w:themeColor="text1"/>
                <w:w w:val="80"/>
                <w:sz w:val="18"/>
                <w:szCs w:val="18"/>
              </w:rPr>
              <w:t>Examen  de</w:t>
            </w:r>
            <w:proofErr w:type="gramEnd"/>
            <w:r w:rsidRPr="00935315">
              <w:rPr>
                <w:rFonts w:ascii="Arial" w:hAnsi="Arial" w:cs="Arial"/>
                <w:color w:val="000000" w:themeColor="text1"/>
                <w:w w:val="80"/>
                <w:sz w:val="18"/>
                <w:szCs w:val="18"/>
              </w:rPr>
              <w:t xml:space="preserve"> aptitud para manipular aliment</w:t>
            </w:r>
            <w:r w:rsidRPr="00935315">
              <w:rPr>
                <w:rFonts w:ascii="Arial" w:eastAsiaTheme="minorEastAsia" w:hAnsi="Arial" w:cs="Arial"/>
                <w:color w:val="000000" w:themeColor="text1"/>
                <w:sz w:val="18"/>
                <w:szCs w:val="18"/>
              </w:rPr>
              <w:t>os de acuerdo a lo indicado en la normativa 2674 del 2013 para identificar su estado de salud.</w:t>
            </w:r>
          </w:p>
          <w:p w14:paraId="2F58F47A" w14:textId="77777777" w:rsidR="00C43578" w:rsidRPr="00935315" w:rsidRDefault="00C43578" w:rsidP="00C43578">
            <w:pPr>
              <w:pStyle w:val="TableParagraph"/>
              <w:spacing w:before="4"/>
              <w:jc w:val="both"/>
              <w:rPr>
                <w:rFonts w:ascii="Arial" w:hAnsi="Arial" w:cs="Arial"/>
                <w:color w:val="000000" w:themeColor="text1"/>
                <w:w w:val="80"/>
                <w:sz w:val="18"/>
                <w:szCs w:val="18"/>
              </w:rPr>
            </w:pPr>
          </w:p>
          <w:p w14:paraId="02A7B12F" w14:textId="77777777" w:rsidR="00C43578" w:rsidRPr="00935315" w:rsidRDefault="00C43578" w:rsidP="00C43578">
            <w:pPr>
              <w:pStyle w:val="TableParagraph"/>
              <w:tabs>
                <w:tab w:val="left" w:pos="1362"/>
              </w:tabs>
              <w:ind w:left="7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Certificación</w:t>
            </w:r>
            <w:r w:rsidRPr="00935315">
              <w:rPr>
                <w:rFonts w:ascii="Arial" w:hAnsi="Arial" w:cs="Arial"/>
                <w:color w:val="000000" w:themeColor="text1"/>
                <w:w w:val="80"/>
                <w:sz w:val="18"/>
                <w:szCs w:val="18"/>
              </w:rPr>
              <w:tab/>
              <w:t>de</w:t>
            </w:r>
          </w:p>
          <w:p w14:paraId="764508C6" w14:textId="77777777" w:rsidR="00C43578" w:rsidRPr="00935315" w:rsidRDefault="00C43578" w:rsidP="00C43578">
            <w:pPr>
              <w:pStyle w:val="TableParagraph"/>
              <w:tabs>
                <w:tab w:val="left" w:pos="1362"/>
              </w:tabs>
              <w:spacing w:before="1" w:line="179" w:lineRule="exact"/>
              <w:ind w:left="7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capacitación en</w:t>
            </w:r>
          </w:p>
          <w:p w14:paraId="516E96AE" w14:textId="77777777" w:rsidR="00C43578" w:rsidRPr="00935315" w:rsidRDefault="00C43578" w:rsidP="00C43578">
            <w:pPr>
              <w:pStyle w:val="TableParagraph"/>
              <w:spacing w:before="70"/>
              <w:ind w:left="74" w:right="5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“Manipulación de Alimentos” realizado por empresa o profesional idóneo.</w:t>
            </w:r>
          </w:p>
          <w:p w14:paraId="1A9780A2" w14:textId="77777777" w:rsidR="00C43578" w:rsidRPr="00935315" w:rsidRDefault="00C43578" w:rsidP="00C43578">
            <w:pPr>
              <w:pStyle w:val="TableParagraph"/>
              <w:spacing w:before="70"/>
              <w:ind w:left="74" w:right="54"/>
              <w:rPr>
                <w:rFonts w:ascii="Arial" w:hAnsi="Arial" w:cs="Arial"/>
                <w:color w:val="000000" w:themeColor="text1"/>
                <w:w w:val="80"/>
                <w:sz w:val="18"/>
                <w:szCs w:val="18"/>
              </w:rPr>
            </w:pPr>
          </w:p>
          <w:p w14:paraId="412E7E26" w14:textId="77777777" w:rsidR="00C43578" w:rsidRPr="00935315" w:rsidRDefault="00C43578" w:rsidP="00C43578">
            <w:pPr>
              <w:pStyle w:val="TableParagraph"/>
              <w:spacing w:before="70"/>
              <w:ind w:left="74" w:right="54"/>
              <w:rPr>
                <w:rFonts w:ascii="Arial" w:hAnsi="Arial" w:cs="Arial"/>
                <w:color w:val="000000" w:themeColor="text1"/>
                <w:sz w:val="18"/>
                <w:szCs w:val="18"/>
              </w:rPr>
            </w:pPr>
          </w:p>
        </w:tc>
        <w:tc>
          <w:tcPr>
            <w:tcW w:w="709" w:type="dxa"/>
          </w:tcPr>
          <w:p w14:paraId="2FAA5398" w14:textId="77777777" w:rsidR="00C43578" w:rsidRPr="00935315" w:rsidRDefault="00C43578" w:rsidP="00C43578">
            <w:pPr>
              <w:pStyle w:val="TableParagraph"/>
              <w:spacing w:before="7"/>
              <w:rPr>
                <w:rFonts w:ascii="Arial" w:hAnsi="Arial" w:cs="Arial"/>
                <w:color w:val="000000" w:themeColor="text1"/>
                <w:sz w:val="18"/>
                <w:szCs w:val="18"/>
              </w:rPr>
            </w:pPr>
          </w:p>
          <w:p w14:paraId="3455B540" w14:textId="77777777" w:rsidR="00C43578" w:rsidRPr="00935315" w:rsidRDefault="00C43578" w:rsidP="00C43578">
            <w:pPr>
              <w:pStyle w:val="TableParagraph"/>
              <w:spacing w:before="148" w:line="244" w:lineRule="auto"/>
              <w:ind w:left="74" w:right="86"/>
              <w:rPr>
                <w:rFonts w:ascii="Arial" w:hAnsi="Arial" w:cs="Arial"/>
                <w:color w:val="000000" w:themeColor="text1"/>
                <w:w w:val="90"/>
                <w:sz w:val="18"/>
                <w:szCs w:val="18"/>
              </w:rPr>
            </w:pPr>
            <w:r w:rsidRPr="00935315">
              <w:rPr>
                <w:rFonts w:ascii="Arial" w:hAnsi="Arial" w:cs="Arial"/>
                <w:color w:val="000000" w:themeColor="text1"/>
                <w:w w:val="90"/>
                <w:sz w:val="18"/>
                <w:szCs w:val="18"/>
              </w:rPr>
              <w:t>Tiempo completo</w:t>
            </w:r>
          </w:p>
          <w:p w14:paraId="57173995" w14:textId="77777777" w:rsidR="00C43578" w:rsidRPr="00935315" w:rsidRDefault="00C43578" w:rsidP="00C43578">
            <w:pPr>
              <w:pStyle w:val="TableParagraph"/>
              <w:spacing w:line="242" w:lineRule="auto"/>
              <w:ind w:left="74" w:right="163"/>
              <w:jc w:val="both"/>
              <w:rPr>
                <w:rFonts w:ascii="Arial" w:hAnsi="Arial" w:cs="Arial"/>
                <w:color w:val="000000" w:themeColor="text1"/>
                <w:sz w:val="18"/>
                <w:szCs w:val="18"/>
              </w:rPr>
            </w:pPr>
          </w:p>
        </w:tc>
      </w:tr>
      <w:tr w:rsidR="00C43578" w:rsidRPr="00935315" w14:paraId="7D47A5FF" w14:textId="77777777" w:rsidTr="00C43578">
        <w:trPr>
          <w:trHeight w:val="1764"/>
        </w:trPr>
        <w:tc>
          <w:tcPr>
            <w:tcW w:w="425" w:type="dxa"/>
            <w:textDirection w:val="btLr"/>
          </w:tcPr>
          <w:p w14:paraId="3CB03900" w14:textId="77777777" w:rsidR="00C43578" w:rsidRPr="00935315" w:rsidRDefault="00C43578" w:rsidP="00C43578">
            <w:pPr>
              <w:jc w:val="center"/>
              <w:rPr>
                <w:rFonts w:ascii="Arial" w:hAnsi="Arial" w:cs="Arial"/>
                <w:color w:val="000000" w:themeColor="text1"/>
                <w:sz w:val="18"/>
                <w:szCs w:val="18"/>
                <w:lang w:val="es-ES"/>
              </w:rPr>
            </w:pPr>
            <w:r w:rsidRPr="00935315">
              <w:rPr>
                <w:rFonts w:ascii="Arial" w:hAnsi="Arial" w:cs="Arial"/>
                <w:b/>
                <w:bCs/>
                <w:color w:val="000000" w:themeColor="text1"/>
                <w:w w:val="80"/>
                <w:sz w:val="18"/>
                <w:szCs w:val="18"/>
                <w:lang w:val="es-ES"/>
              </w:rPr>
              <w:t>TECNÓLOGO</w:t>
            </w:r>
            <w:r w:rsidRPr="00935315">
              <w:rPr>
                <w:rFonts w:ascii="Arial" w:hAnsi="Arial" w:cs="Arial"/>
                <w:b/>
                <w:bCs/>
                <w:color w:val="000000" w:themeColor="text1"/>
                <w:spacing w:val="6"/>
                <w:w w:val="80"/>
                <w:sz w:val="18"/>
                <w:szCs w:val="18"/>
                <w:lang w:val="es-ES"/>
              </w:rPr>
              <w:t xml:space="preserve"> </w:t>
            </w:r>
            <w:r w:rsidRPr="00935315">
              <w:rPr>
                <w:rFonts w:ascii="Arial" w:hAnsi="Arial" w:cs="Arial"/>
                <w:b/>
                <w:bCs/>
                <w:color w:val="000000" w:themeColor="text1"/>
                <w:w w:val="80"/>
                <w:sz w:val="18"/>
                <w:szCs w:val="18"/>
                <w:lang w:val="es-ES"/>
              </w:rPr>
              <w:t>DE ALIMENTOS O TECNÓLOGO DE PROCESAMIENTO DE ALIMENTOS O TECNÓLOGO DE</w:t>
            </w:r>
            <w:r w:rsidRPr="00935315">
              <w:rPr>
                <w:rFonts w:ascii="Arial" w:hAnsi="Arial" w:cs="Arial"/>
                <w:b/>
                <w:bCs/>
                <w:color w:val="000000" w:themeColor="text1"/>
                <w:spacing w:val="9"/>
                <w:w w:val="80"/>
                <w:sz w:val="18"/>
                <w:szCs w:val="18"/>
                <w:lang w:val="es-ES"/>
              </w:rPr>
              <w:t xml:space="preserve"> </w:t>
            </w:r>
            <w:r w:rsidRPr="00935315">
              <w:rPr>
                <w:rFonts w:ascii="Arial" w:hAnsi="Arial" w:cs="Arial"/>
                <w:b/>
                <w:bCs/>
                <w:color w:val="000000" w:themeColor="text1"/>
                <w:w w:val="80"/>
                <w:sz w:val="18"/>
                <w:szCs w:val="18"/>
                <w:lang w:val="es-ES"/>
              </w:rPr>
              <w:t>CALIDAD</w:t>
            </w:r>
            <w:r w:rsidRPr="00935315">
              <w:rPr>
                <w:rFonts w:ascii="Arial" w:hAnsi="Arial" w:cs="Arial"/>
                <w:b/>
                <w:bCs/>
                <w:color w:val="000000" w:themeColor="text1"/>
                <w:spacing w:val="10"/>
                <w:w w:val="80"/>
                <w:sz w:val="18"/>
                <w:szCs w:val="18"/>
                <w:lang w:val="es-ES"/>
              </w:rPr>
              <w:t xml:space="preserve"> </w:t>
            </w:r>
            <w:r w:rsidRPr="00935315">
              <w:rPr>
                <w:rFonts w:ascii="Arial" w:hAnsi="Arial" w:cs="Arial"/>
                <w:b/>
                <w:bCs/>
                <w:color w:val="000000" w:themeColor="text1"/>
                <w:w w:val="80"/>
                <w:sz w:val="18"/>
                <w:szCs w:val="18"/>
                <w:lang w:val="es-ES"/>
              </w:rPr>
              <w:t>DE</w:t>
            </w:r>
            <w:r w:rsidRPr="00935315">
              <w:rPr>
                <w:rFonts w:ascii="Arial" w:hAnsi="Arial" w:cs="Arial"/>
                <w:b/>
                <w:bCs/>
                <w:color w:val="000000" w:themeColor="text1"/>
                <w:spacing w:val="10"/>
                <w:w w:val="80"/>
                <w:sz w:val="18"/>
                <w:szCs w:val="18"/>
                <w:lang w:val="es-ES"/>
              </w:rPr>
              <w:t xml:space="preserve"> </w:t>
            </w:r>
            <w:r w:rsidRPr="00935315">
              <w:rPr>
                <w:rFonts w:ascii="Arial" w:hAnsi="Arial" w:cs="Arial"/>
                <w:b/>
                <w:bCs/>
                <w:color w:val="000000" w:themeColor="text1"/>
                <w:w w:val="80"/>
                <w:sz w:val="18"/>
                <w:szCs w:val="18"/>
                <w:lang w:val="es-ES"/>
              </w:rPr>
              <w:t>ALIMENTOS</w:t>
            </w:r>
          </w:p>
        </w:tc>
        <w:tc>
          <w:tcPr>
            <w:tcW w:w="993" w:type="dxa"/>
          </w:tcPr>
          <w:p w14:paraId="4F878253" w14:textId="77777777" w:rsidR="00C43578" w:rsidRPr="00935315" w:rsidRDefault="00C43578" w:rsidP="00C43578">
            <w:pPr>
              <w:pStyle w:val="TableParagraph"/>
              <w:ind w:left="186" w:hanging="144"/>
              <w:jc w:val="center"/>
              <w:rPr>
                <w:rFonts w:ascii="Arial" w:hAnsi="Arial" w:cs="Arial"/>
                <w:color w:val="000000" w:themeColor="text1"/>
                <w:w w:val="90"/>
                <w:sz w:val="18"/>
                <w:szCs w:val="18"/>
              </w:rPr>
            </w:pPr>
          </w:p>
          <w:p w14:paraId="1C9F9561" w14:textId="77777777" w:rsidR="00C43578" w:rsidRPr="00935315" w:rsidRDefault="00C43578" w:rsidP="00C43578">
            <w:pPr>
              <w:pStyle w:val="TableParagraph"/>
              <w:ind w:left="186" w:hanging="144"/>
              <w:rPr>
                <w:rFonts w:ascii="Arial" w:hAnsi="Arial" w:cs="Arial"/>
                <w:color w:val="000000" w:themeColor="text1"/>
                <w:w w:val="90"/>
                <w:sz w:val="18"/>
                <w:szCs w:val="18"/>
              </w:rPr>
            </w:pPr>
          </w:p>
          <w:p w14:paraId="31325AF1" w14:textId="77777777" w:rsidR="00C43578" w:rsidRPr="00935315" w:rsidRDefault="00C43578" w:rsidP="00C43578">
            <w:pPr>
              <w:pStyle w:val="TableParagraph"/>
              <w:ind w:left="186" w:hanging="144"/>
              <w:rPr>
                <w:rFonts w:ascii="Arial" w:hAnsi="Arial" w:cs="Arial"/>
                <w:color w:val="000000" w:themeColor="text1"/>
                <w:w w:val="80"/>
                <w:sz w:val="18"/>
                <w:szCs w:val="18"/>
              </w:rPr>
            </w:pPr>
            <w:r w:rsidRPr="00935315">
              <w:rPr>
                <w:rFonts w:ascii="Arial" w:hAnsi="Arial" w:cs="Arial"/>
                <w:color w:val="000000" w:themeColor="text1"/>
                <w:w w:val="90"/>
                <w:sz w:val="18"/>
                <w:szCs w:val="18"/>
              </w:rPr>
              <w:t>Tecnólogo</w:t>
            </w:r>
            <w:r w:rsidRPr="00935315">
              <w:rPr>
                <w:rFonts w:ascii="Arial" w:hAnsi="Arial" w:cs="Arial"/>
                <w:color w:val="000000" w:themeColor="text1"/>
                <w:w w:val="90"/>
                <w:sz w:val="18"/>
                <w:szCs w:val="18"/>
              </w:rPr>
              <w:tab/>
            </w:r>
            <w:r w:rsidRPr="00935315">
              <w:rPr>
                <w:rFonts w:ascii="Arial" w:hAnsi="Arial" w:cs="Arial"/>
                <w:color w:val="000000" w:themeColor="text1"/>
                <w:w w:val="85"/>
                <w:sz w:val="18"/>
                <w:szCs w:val="18"/>
              </w:rPr>
              <w:t>de</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90"/>
                <w:sz w:val="18"/>
                <w:szCs w:val="18"/>
              </w:rPr>
              <w:t>Alimentos o Tecnólogo de procesamiento de alimentos o Tecnólogo de control de calidad de alimentos</w:t>
            </w:r>
          </w:p>
        </w:tc>
        <w:tc>
          <w:tcPr>
            <w:tcW w:w="1560" w:type="dxa"/>
          </w:tcPr>
          <w:p w14:paraId="73D7ABEF" w14:textId="77777777" w:rsidR="00C43578" w:rsidRPr="00935315" w:rsidRDefault="00C43578" w:rsidP="00C43578">
            <w:pPr>
              <w:pStyle w:val="TableParagraph"/>
              <w:spacing w:before="37" w:line="242" w:lineRule="auto"/>
              <w:ind w:left="140" w:right="67"/>
              <w:jc w:val="both"/>
              <w:rPr>
                <w:rFonts w:ascii="Arial" w:hAnsi="Arial" w:cs="Arial"/>
                <w:color w:val="000000" w:themeColor="text1"/>
                <w:spacing w:val="-1"/>
                <w:w w:val="90"/>
                <w:sz w:val="18"/>
                <w:szCs w:val="18"/>
              </w:rPr>
            </w:pPr>
            <w:r w:rsidRPr="00935315">
              <w:rPr>
                <w:rFonts w:ascii="Arial" w:hAnsi="Arial" w:cs="Arial"/>
                <w:color w:val="000000" w:themeColor="text1"/>
                <w:w w:val="85"/>
                <w:sz w:val="18"/>
                <w:szCs w:val="18"/>
              </w:rPr>
              <w:t>Implementar y fomentar las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buenas</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prácticas</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de</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5"/>
                <w:sz w:val="18"/>
                <w:szCs w:val="18"/>
              </w:rPr>
              <w:t>Manufactura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durante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todas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las etapas de manejo de los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alimentos,</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garantizar</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la</w:t>
            </w:r>
            <w:r w:rsidRPr="00935315">
              <w:rPr>
                <w:rFonts w:ascii="Arial" w:hAnsi="Arial" w:cs="Arial"/>
                <w:color w:val="000000" w:themeColor="text1"/>
                <w:spacing w:val="-36"/>
                <w:w w:val="90"/>
                <w:sz w:val="18"/>
                <w:szCs w:val="18"/>
              </w:rPr>
              <w:t xml:space="preserve"> </w:t>
            </w:r>
            <w:r w:rsidRPr="00935315">
              <w:rPr>
                <w:rFonts w:ascii="Arial" w:hAnsi="Arial" w:cs="Arial"/>
                <w:color w:val="000000" w:themeColor="text1"/>
                <w:w w:val="85"/>
                <w:sz w:val="18"/>
                <w:szCs w:val="18"/>
              </w:rPr>
              <w:t>inocuidad</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en</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los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procesos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hasta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la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entrega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del</w:t>
            </w:r>
            <w:r w:rsidRPr="00935315">
              <w:rPr>
                <w:rFonts w:ascii="Arial" w:hAnsi="Arial" w:cs="Arial"/>
                <w:color w:val="000000" w:themeColor="text1"/>
                <w:spacing w:val="-36"/>
                <w:w w:val="90"/>
                <w:sz w:val="18"/>
                <w:szCs w:val="18"/>
              </w:rPr>
              <w:t xml:space="preserve"> </w:t>
            </w:r>
            <w:r w:rsidRPr="00935315">
              <w:rPr>
                <w:rFonts w:ascii="Arial" w:hAnsi="Arial" w:cs="Arial"/>
                <w:color w:val="000000" w:themeColor="text1"/>
                <w:w w:val="85"/>
                <w:sz w:val="18"/>
                <w:szCs w:val="18"/>
              </w:rPr>
              <w:t>suministro</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alimentación,</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implementar y supervisar el</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spacing w:val="-1"/>
                <w:w w:val="85"/>
                <w:sz w:val="18"/>
                <w:szCs w:val="18"/>
              </w:rPr>
              <w:t xml:space="preserve">cumplimiento </w:t>
            </w:r>
            <w:r w:rsidRPr="00935315">
              <w:rPr>
                <w:rFonts w:ascii="Arial" w:hAnsi="Arial" w:cs="Arial"/>
                <w:color w:val="000000" w:themeColor="text1"/>
                <w:w w:val="85"/>
                <w:sz w:val="18"/>
                <w:szCs w:val="18"/>
              </w:rPr>
              <w:t>de los planes y</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spacing w:val="-1"/>
                <w:w w:val="85"/>
                <w:sz w:val="18"/>
                <w:szCs w:val="18"/>
              </w:rPr>
              <w:t>programas,</w:t>
            </w:r>
            <w:r w:rsidRPr="00935315">
              <w:rPr>
                <w:rFonts w:ascii="Arial" w:hAnsi="Arial" w:cs="Arial"/>
                <w:color w:val="000000" w:themeColor="text1"/>
                <w:w w:val="85"/>
                <w:sz w:val="18"/>
                <w:szCs w:val="18"/>
              </w:rPr>
              <w:t xml:space="preserve"> procedimientos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atinentes</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al</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servicio</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de</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alimentos,</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garantizar</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el</w:t>
            </w:r>
            <w:r w:rsidRPr="00935315">
              <w:rPr>
                <w:rFonts w:ascii="Arial" w:hAnsi="Arial" w:cs="Arial"/>
                <w:color w:val="000000" w:themeColor="text1"/>
                <w:spacing w:val="-36"/>
                <w:w w:val="90"/>
                <w:sz w:val="18"/>
                <w:szCs w:val="18"/>
              </w:rPr>
              <w:t xml:space="preserve"> </w:t>
            </w:r>
            <w:r w:rsidRPr="00935315">
              <w:rPr>
                <w:rFonts w:ascii="Arial" w:hAnsi="Arial" w:cs="Arial"/>
                <w:color w:val="000000" w:themeColor="text1"/>
                <w:w w:val="85"/>
                <w:sz w:val="18"/>
                <w:szCs w:val="18"/>
              </w:rPr>
              <w:t>cumplimiento del servicio de</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alimentación conforme a las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disposiciones establecidas en</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normatividad</w:t>
            </w:r>
            <w:r w:rsidRPr="00935315">
              <w:rPr>
                <w:rFonts w:ascii="Arial" w:hAnsi="Arial" w:cs="Arial"/>
                <w:color w:val="000000" w:themeColor="text1"/>
                <w:spacing w:val="7"/>
                <w:w w:val="80"/>
                <w:sz w:val="18"/>
                <w:szCs w:val="18"/>
              </w:rPr>
              <w:t xml:space="preserve"> </w:t>
            </w:r>
            <w:r w:rsidRPr="00935315">
              <w:rPr>
                <w:rFonts w:ascii="Arial" w:hAnsi="Arial" w:cs="Arial"/>
                <w:color w:val="000000" w:themeColor="text1"/>
                <w:w w:val="80"/>
                <w:sz w:val="18"/>
                <w:szCs w:val="18"/>
              </w:rPr>
              <w:t>legal</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vigente</w:t>
            </w:r>
          </w:p>
        </w:tc>
        <w:tc>
          <w:tcPr>
            <w:tcW w:w="992" w:type="dxa"/>
            <w:gridSpan w:val="2"/>
          </w:tcPr>
          <w:p w14:paraId="33EBEE9B" w14:textId="77777777" w:rsidR="00C43578" w:rsidRPr="00935315" w:rsidRDefault="00C43578" w:rsidP="00C43578">
            <w:pPr>
              <w:pStyle w:val="TableParagraph"/>
              <w:tabs>
                <w:tab w:val="left" w:pos="839"/>
              </w:tabs>
              <w:jc w:val="both"/>
              <w:rPr>
                <w:rFonts w:ascii="Arial" w:hAnsi="Arial" w:cs="Arial"/>
                <w:color w:val="000000" w:themeColor="text1"/>
                <w:w w:val="85"/>
                <w:sz w:val="18"/>
                <w:szCs w:val="18"/>
              </w:rPr>
            </w:pPr>
            <w:r w:rsidRPr="00935315">
              <w:rPr>
                <w:rFonts w:ascii="Arial" w:hAnsi="Arial" w:cs="Arial"/>
                <w:color w:val="000000" w:themeColor="text1"/>
                <w:w w:val="85"/>
                <w:sz w:val="18"/>
                <w:szCs w:val="18"/>
              </w:rPr>
              <w:t>Mínimo dos (2) años</w:t>
            </w:r>
            <w:r w:rsidRPr="00935315">
              <w:rPr>
                <w:rFonts w:ascii="Arial" w:hAnsi="Arial" w:cs="Arial"/>
                <w:color w:val="000000" w:themeColor="text1"/>
                <w:w w:val="85"/>
                <w:sz w:val="18"/>
                <w:szCs w:val="18"/>
              </w:rPr>
              <w:tab/>
              <w:t>de</w:t>
            </w:r>
          </w:p>
          <w:p w14:paraId="7D2D70AB" w14:textId="77777777" w:rsidR="00C43578" w:rsidRPr="00935315" w:rsidRDefault="00C43578" w:rsidP="00C43578">
            <w:pPr>
              <w:pStyle w:val="TableParagraph"/>
              <w:jc w:val="both"/>
              <w:rPr>
                <w:rFonts w:ascii="Arial" w:hAnsi="Arial" w:cs="Arial"/>
                <w:color w:val="000000" w:themeColor="text1"/>
                <w:sz w:val="18"/>
                <w:szCs w:val="18"/>
              </w:rPr>
            </w:pPr>
            <w:r w:rsidRPr="00935315">
              <w:rPr>
                <w:rFonts w:ascii="Arial" w:hAnsi="Arial" w:cs="Arial"/>
                <w:color w:val="000000" w:themeColor="text1"/>
                <w:w w:val="85"/>
                <w:sz w:val="18"/>
                <w:szCs w:val="18"/>
              </w:rPr>
              <w:t>experiencia certificada como Tecnólogo</w:t>
            </w:r>
            <w:r w:rsidRPr="00935315">
              <w:rPr>
                <w:rFonts w:ascii="Arial" w:hAnsi="Arial" w:cs="Arial"/>
                <w:color w:val="000000" w:themeColor="text1"/>
                <w:w w:val="85"/>
                <w:sz w:val="18"/>
                <w:szCs w:val="18"/>
              </w:rPr>
              <w:tab/>
              <w:t>de Alimentos, Tecnólogo de procesamiento de alimentos, Tecnólogo de control de calidad de alimentos</w:t>
            </w:r>
          </w:p>
        </w:tc>
        <w:tc>
          <w:tcPr>
            <w:tcW w:w="3830" w:type="dxa"/>
          </w:tcPr>
          <w:p w14:paraId="53485172" w14:textId="77777777" w:rsidR="00C43578" w:rsidRPr="00935315" w:rsidRDefault="00C43578" w:rsidP="00C43578">
            <w:pPr>
              <w:pStyle w:val="TableParagraph"/>
              <w:numPr>
                <w:ilvl w:val="0"/>
                <w:numId w:val="6"/>
              </w:numPr>
              <w:tabs>
                <w:tab w:val="left" w:pos="143"/>
              </w:tabs>
              <w:spacing w:before="1"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Realizar</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el</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control</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calidad</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materias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primas,</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alimentos e insumos de acuerdo con la normatividad</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sanitaria</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vigente</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y</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con</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el presente</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documento.</w:t>
            </w:r>
          </w:p>
          <w:p w14:paraId="18697009" w14:textId="77777777" w:rsidR="00C43578" w:rsidRPr="00935315" w:rsidRDefault="00C43578" w:rsidP="00C43578">
            <w:pPr>
              <w:pStyle w:val="TableParagraph"/>
              <w:numPr>
                <w:ilvl w:val="0"/>
                <w:numId w:val="6"/>
              </w:numPr>
              <w:tabs>
                <w:tab w:val="left" w:pos="87"/>
              </w:tabs>
              <w:spacing w:before="2"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0"/>
                <w:sz w:val="18"/>
                <w:szCs w:val="18"/>
              </w:rPr>
              <w:t>Realizar monitoreo de todas y cada una de las etapas 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procesamiento</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realizadas</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en</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el</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servicio</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alimentos.</w:t>
            </w:r>
          </w:p>
          <w:p w14:paraId="1FFBD925" w14:textId="77777777" w:rsidR="00C43578" w:rsidRPr="00935315" w:rsidRDefault="00C43578" w:rsidP="00C43578">
            <w:pPr>
              <w:pStyle w:val="TableParagraph"/>
              <w:numPr>
                <w:ilvl w:val="0"/>
                <w:numId w:val="6"/>
              </w:numPr>
              <w:tabs>
                <w:tab w:val="left" w:pos="119"/>
              </w:tabs>
              <w:spacing w:before="2" w:line="24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0"/>
                <w:sz w:val="18"/>
                <w:szCs w:val="18"/>
              </w:rPr>
              <w:t>Dar el debido cumplimiento al procedimiento “Suministro 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5"/>
                <w:sz w:val="18"/>
                <w:szCs w:val="18"/>
              </w:rPr>
              <w:t>Alimentación a las Personas Privadas de la Libertad” de la</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90"/>
                <w:sz w:val="18"/>
                <w:szCs w:val="18"/>
              </w:rPr>
              <w:t>Cárcel.</w:t>
            </w:r>
          </w:p>
          <w:p w14:paraId="1BC62C0C" w14:textId="77777777" w:rsidR="00C43578" w:rsidRPr="00935315" w:rsidRDefault="00C43578" w:rsidP="00C43578">
            <w:pPr>
              <w:pStyle w:val="TableParagraph"/>
              <w:numPr>
                <w:ilvl w:val="0"/>
                <w:numId w:val="6"/>
              </w:numPr>
              <w:tabs>
                <w:tab w:val="left" w:pos="53"/>
              </w:tabs>
              <w:spacing w:before="2"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Garantizar</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la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calidad,</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inocuidad,</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cantidad</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y</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entrega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oportuna</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los</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alimentos</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a</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6"/>
                <w:w w:val="80"/>
                <w:sz w:val="18"/>
                <w:szCs w:val="18"/>
              </w:rPr>
              <w:t xml:space="preserve"> </w:t>
            </w:r>
            <w:r w:rsidRPr="00935315">
              <w:rPr>
                <w:rFonts w:ascii="Arial" w:hAnsi="Arial" w:cs="Arial"/>
                <w:color w:val="000000" w:themeColor="text1"/>
                <w:w w:val="80"/>
                <w:sz w:val="18"/>
                <w:szCs w:val="18"/>
              </w:rPr>
              <w:t>totalidad</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las</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PPL.</w:t>
            </w:r>
          </w:p>
          <w:p w14:paraId="1C948667" w14:textId="77777777" w:rsidR="00C43578" w:rsidRPr="00935315" w:rsidRDefault="00C43578" w:rsidP="00C43578">
            <w:pPr>
              <w:pStyle w:val="TableParagraph"/>
              <w:numPr>
                <w:ilvl w:val="0"/>
                <w:numId w:val="6"/>
              </w:numPr>
              <w:tabs>
                <w:tab w:val="left" w:pos="53"/>
              </w:tabs>
              <w:spacing w:before="3"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Verificar la aplicación de los instrumentos de control y</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seguimiento</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en</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las</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diferentes</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etapas</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del proceso.</w:t>
            </w:r>
          </w:p>
          <w:p w14:paraId="08F4E02F" w14:textId="77777777" w:rsidR="00C43578" w:rsidRPr="00935315" w:rsidRDefault="00C43578" w:rsidP="00C43578">
            <w:pPr>
              <w:pStyle w:val="TableParagraph"/>
              <w:numPr>
                <w:ilvl w:val="0"/>
                <w:numId w:val="6"/>
              </w:numPr>
              <w:tabs>
                <w:tab w:val="left" w:pos="53"/>
              </w:tabs>
              <w:spacing w:before="4" w:line="23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Coordinar las actividades requeridas para la correcta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spacing w:val="-1"/>
                <w:w w:val="90"/>
                <w:sz w:val="18"/>
                <w:szCs w:val="18"/>
              </w:rPr>
              <w:t xml:space="preserve">entrega de cada una de las raciones </w:t>
            </w:r>
            <w:r w:rsidRPr="00935315">
              <w:rPr>
                <w:rFonts w:ascii="Arial" w:hAnsi="Arial" w:cs="Arial"/>
                <w:color w:val="000000" w:themeColor="text1"/>
                <w:w w:val="90"/>
                <w:sz w:val="18"/>
                <w:szCs w:val="18"/>
              </w:rPr>
              <w:t>del servicio de</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suministro</w:t>
            </w:r>
            <w:r w:rsidRPr="00935315">
              <w:rPr>
                <w:rFonts w:ascii="Arial" w:hAnsi="Arial" w:cs="Arial"/>
                <w:color w:val="000000" w:themeColor="text1"/>
                <w:spacing w:val="-5"/>
                <w:w w:val="90"/>
                <w:sz w:val="18"/>
                <w:szCs w:val="18"/>
              </w:rPr>
              <w:t xml:space="preserve"> </w:t>
            </w:r>
            <w:r w:rsidRPr="00935315">
              <w:rPr>
                <w:rFonts w:ascii="Arial" w:hAnsi="Arial" w:cs="Arial"/>
                <w:color w:val="000000" w:themeColor="text1"/>
                <w:w w:val="90"/>
                <w:sz w:val="18"/>
                <w:szCs w:val="18"/>
              </w:rPr>
              <w:t>de</w:t>
            </w:r>
            <w:r w:rsidRPr="00935315">
              <w:rPr>
                <w:rFonts w:ascii="Arial" w:hAnsi="Arial" w:cs="Arial"/>
                <w:color w:val="000000" w:themeColor="text1"/>
                <w:spacing w:val="-5"/>
                <w:w w:val="90"/>
                <w:sz w:val="18"/>
                <w:szCs w:val="18"/>
              </w:rPr>
              <w:t xml:space="preserve"> </w:t>
            </w:r>
            <w:r w:rsidRPr="00935315">
              <w:rPr>
                <w:rFonts w:ascii="Arial" w:hAnsi="Arial" w:cs="Arial"/>
                <w:color w:val="000000" w:themeColor="text1"/>
                <w:w w:val="90"/>
                <w:sz w:val="18"/>
                <w:szCs w:val="18"/>
              </w:rPr>
              <w:t>alimentación.</w:t>
            </w:r>
          </w:p>
          <w:p w14:paraId="3549187B" w14:textId="77777777" w:rsidR="00C43578" w:rsidRPr="00935315" w:rsidRDefault="00C43578" w:rsidP="00C43578">
            <w:pPr>
              <w:pStyle w:val="TableParagraph"/>
              <w:numPr>
                <w:ilvl w:val="0"/>
                <w:numId w:val="6"/>
              </w:numPr>
              <w:tabs>
                <w:tab w:val="left" w:pos="126"/>
              </w:tabs>
              <w:spacing w:before="4"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spacing w:val="-1"/>
                <w:w w:val="90"/>
                <w:sz w:val="18"/>
                <w:szCs w:val="18"/>
              </w:rPr>
              <w:t xml:space="preserve">Diseñar </w:t>
            </w:r>
            <w:r w:rsidRPr="00935315">
              <w:rPr>
                <w:rFonts w:ascii="Arial" w:hAnsi="Arial" w:cs="Arial"/>
                <w:color w:val="000000" w:themeColor="text1"/>
                <w:w w:val="90"/>
                <w:sz w:val="18"/>
                <w:szCs w:val="18"/>
              </w:rPr>
              <w:t>y socializar con el equipo de trabajo, las</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herramientas necesarias para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el seguimiento</w:t>
            </w:r>
            <w:r w:rsidRPr="00935315">
              <w:rPr>
                <w:rFonts w:ascii="Arial" w:hAnsi="Arial" w:cs="Arial"/>
                <w:color w:val="000000" w:themeColor="text1"/>
                <w:spacing w:val="25"/>
                <w:sz w:val="18"/>
                <w:szCs w:val="18"/>
              </w:rPr>
              <w:t xml:space="preserve"> </w:t>
            </w:r>
            <w:r w:rsidRPr="00935315">
              <w:rPr>
                <w:rFonts w:ascii="Arial" w:hAnsi="Arial" w:cs="Arial"/>
                <w:color w:val="000000" w:themeColor="text1"/>
                <w:w w:val="80"/>
                <w:sz w:val="18"/>
                <w:szCs w:val="18"/>
              </w:rPr>
              <w:t>y</w:t>
            </w:r>
            <w:r w:rsidRPr="00935315">
              <w:rPr>
                <w:rFonts w:ascii="Arial" w:hAnsi="Arial" w:cs="Arial"/>
                <w:color w:val="000000" w:themeColor="text1"/>
                <w:spacing w:val="26"/>
                <w:sz w:val="18"/>
                <w:szCs w:val="18"/>
              </w:rPr>
              <w:t xml:space="preserve"> </w:t>
            </w:r>
            <w:r w:rsidRPr="00935315">
              <w:rPr>
                <w:rFonts w:ascii="Arial" w:hAnsi="Arial" w:cs="Arial"/>
                <w:color w:val="000000" w:themeColor="text1"/>
                <w:w w:val="80"/>
                <w:sz w:val="18"/>
                <w:szCs w:val="18"/>
              </w:rPr>
              <w:t>control en</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spacing w:val="-1"/>
                <w:w w:val="90"/>
                <w:sz w:val="18"/>
                <w:szCs w:val="18"/>
              </w:rPr>
              <w:t xml:space="preserve">la cantidad, oportunidad y calidad </w:t>
            </w:r>
            <w:r w:rsidRPr="00935315">
              <w:rPr>
                <w:rFonts w:ascii="Arial" w:hAnsi="Arial" w:cs="Arial"/>
                <w:color w:val="000000" w:themeColor="text1"/>
                <w:w w:val="90"/>
                <w:sz w:val="18"/>
                <w:szCs w:val="18"/>
              </w:rPr>
              <w:t>requeridas en el</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5"/>
                <w:sz w:val="18"/>
                <w:szCs w:val="18"/>
              </w:rPr>
              <w:t>desarrollo</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los</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procesos.</w:t>
            </w:r>
          </w:p>
          <w:p w14:paraId="503D035F" w14:textId="77777777" w:rsidR="00C43578" w:rsidRPr="00935315" w:rsidRDefault="00C43578" w:rsidP="00C43578">
            <w:pPr>
              <w:pStyle w:val="TableParagraph"/>
              <w:numPr>
                <w:ilvl w:val="0"/>
                <w:numId w:val="6"/>
              </w:numPr>
              <w:tabs>
                <w:tab w:val="left" w:pos="126"/>
              </w:tabs>
              <w:spacing w:before="4"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Atender las visitas de Supervisión, Auditorias y las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efectuadas por los entes de control, generar e implementar</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los planes de mejoramiento requeridos, previo visto bueno</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5"/>
                <w:sz w:val="18"/>
                <w:szCs w:val="18"/>
              </w:rPr>
              <w:t>del</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Supervisor</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del</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contrato.</w:t>
            </w:r>
          </w:p>
          <w:p w14:paraId="4FB72170" w14:textId="77777777" w:rsidR="00C43578" w:rsidRPr="00935315" w:rsidRDefault="00C43578" w:rsidP="00C43578">
            <w:pPr>
              <w:pStyle w:val="TableParagraph"/>
              <w:numPr>
                <w:ilvl w:val="0"/>
                <w:numId w:val="6"/>
              </w:numPr>
              <w:tabs>
                <w:tab w:val="left" w:pos="126"/>
              </w:tabs>
              <w:spacing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Garantizar la aplicación de las Buenas Prácticas 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Manufactura</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en</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toda</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cadena</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producción.</w:t>
            </w:r>
          </w:p>
          <w:p w14:paraId="3F8A9BEE" w14:textId="77777777" w:rsidR="00C43578" w:rsidRPr="00935315" w:rsidRDefault="00C43578" w:rsidP="00C43578">
            <w:pPr>
              <w:pStyle w:val="TableParagraph"/>
              <w:numPr>
                <w:ilvl w:val="0"/>
                <w:numId w:val="6"/>
              </w:numPr>
              <w:tabs>
                <w:tab w:val="left" w:pos="126"/>
              </w:tabs>
              <w:spacing w:before="3"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90"/>
                <w:sz w:val="18"/>
                <w:szCs w:val="18"/>
              </w:rPr>
              <w:t>Garantizar</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el</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cumplimiento</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de</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las</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condiciones</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organolépticas y la calidad microbiológica de los alimentos</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90"/>
                <w:sz w:val="18"/>
                <w:szCs w:val="18"/>
              </w:rPr>
              <w:t>entregados.</w:t>
            </w:r>
          </w:p>
          <w:p w14:paraId="438CD5EC" w14:textId="77777777" w:rsidR="00C43578" w:rsidRPr="00935315" w:rsidRDefault="00C43578" w:rsidP="00C43578">
            <w:pPr>
              <w:pStyle w:val="TableParagraph"/>
              <w:numPr>
                <w:ilvl w:val="0"/>
                <w:numId w:val="6"/>
              </w:numPr>
              <w:tabs>
                <w:tab w:val="left" w:pos="126"/>
              </w:tabs>
              <w:spacing w:before="2"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0"/>
                <w:sz w:val="18"/>
                <w:szCs w:val="18"/>
              </w:rPr>
              <w:t>Capacitar de manera constante y permanente a las PPL</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90"/>
                <w:sz w:val="18"/>
                <w:szCs w:val="18"/>
              </w:rPr>
              <w:t>del servicio</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de alimentos en Buenas Prácticas de</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spacing w:val="-2"/>
                <w:w w:val="85"/>
                <w:sz w:val="18"/>
                <w:szCs w:val="18"/>
              </w:rPr>
              <w:t xml:space="preserve">Manufactura </w:t>
            </w:r>
            <w:r w:rsidRPr="00935315">
              <w:rPr>
                <w:rFonts w:ascii="Arial" w:hAnsi="Arial" w:cs="Arial"/>
                <w:color w:val="000000" w:themeColor="text1"/>
                <w:spacing w:val="-1"/>
                <w:w w:val="85"/>
                <w:sz w:val="18"/>
                <w:szCs w:val="18"/>
              </w:rPr>
              <w:t>(BPM), control de procesos, reglamentación</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sanitaria y demás temas relacionados con el área 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calidad.</w:t>
            </w:r>
          </w:p>
          <w:p w14:paraId="0CF79E1F" w14:textId="77777777" w:rsidR="00C43578" w:rsidRPr="00935315" w:rsidRDefault="00C43578" w:rsidP="00C43578">
            <w:pPr>
              <w:pStyle w:val="TableParagraph"/>
              <w:numPr>
                <w:ilvl w:val="0"/>
                <w:numId w:val="6"/>
              </w:numPr>
              <w:tabs>
                <w:tab w:val="left" w:pos="126"/>
              </w:tabs>
              <w:spacing w:before="1" w:line="235"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0"/>
                <w:sz w:val="18"/>
                <w:szCs w:val="18"/>
              </w:rPr>
              <w:t>Dar</w:t>
            </w:r>
            <w:r w:rsidRPr="00935315">
              <w:rPr>
                <w:rFonts w:ascii="Arial" w:hAnsi="Arial" w:cs="Arial"/>
                <w:color w:val="000000" w:themeColor="text1"/>
                <w:spacing w:val="11"/>
                <w:w w:val="80"/>
                <w:sz w:val="18"/>
                <w:szCs w:val="18"/>
              </w:rPr>
              <w:t xml:space="preserve"> </w:t>
            </w:r>
            <w:r w:rsidRPr="00935315">
              <w:rPr>
                <w:rFonts w:ascii="Arial" w:hAnsi="Arial" w:cs="Arial"/>
                <w:color w:val="000000" w:themeColor="text1"/>
                <w:w w:val="80"/>
                <w:sz w:val="18"/>
                <w:szCs w:val="18"/>
              </w:rPr>
              <w:t>cumplimiento</w:t>
            </w:r>
            <w:r w:rsidRPr="00935315">
              <w:rPr>
                <w:rFonts w:ascii="Arial" w:hAnsi="Arial" w:cs="Arial"/>
                <w:color w:val="000000" w:themeColor="text1"/>
                <w:spacing w:val="13"/>
                <w:w w:val="80"/>
                <w:sz w:val="18"/>
                <w:szCs w:val="18"/>
              </w:rPr>
              <w:t xml:space="preserve"> </w:t>
            </w:r>
            <w:r w:rsidRPr="00935315">
              <w:rPr>
                <w:rFonts w:ascii="Arial" w:hAnsi="Arial" w:cs="Arial"/>
                <w:color w:val="000000" w:themeColor="text1"/>
                <w:w w:val="80"/>
                <w:sz w:val="18"/>
                <w:szCs w:val="18"/>
              </w:rPr>
              <w:t>del</w:t>
            </w:r>
            <w:r w:rsidRPr="00935315">
              <w:rPr>
                <w:rFonts w:ascii="Arial" w:hAnsi="Arial" w:cs="Arial"/>
                <w:color w:val="000000" w:themeColor="text1"/>
                <w:spacing w:val="11"/>
                <w:w w:val="80"/>
                <w:sz w:val="18"/>
                <w:szCs w:val="18"/>
              </w:rPr>
              <w:t xml:space="preserve"> </w:t>
            </w:r>
            <w:r w:rsidRPr="00935315">
              <w:rPr>
                <w:rFonts w:ascii="Arial" w:hAnsi="Arial" w:cs="Arial"/>
                <w:color w:val="000000" w:themeColor="text1"/>
                <w:w w:val="80"/>
                <w:sz w:val="18"/>
                <w:szCs w:val="18"/>
              </w:rPr>
              <w:t>reglamento</w:t>
            </w:r>
            <w:r w:rsidRPr="00935315">
              <w:rPr>
                <w:rFonts w:ascii="Arial" w:hAnsi="Arial" w:cs="Arial"/>
                <w:color w:val="000000" w:themeColor="text1"/>
                <w:spacing w:val="13"/>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14"/>
                <w:w w:val="80"/>
                <w:sz w:val="18"/>
                <w:szCs w:val="18"/>
              </w:rPr>
              <w:t xml:space="preserve"> </w:t>
            </w:r>
            <w:r w:rsidRPr="00935315">
              <w:rPr>
                <w:rFonts w:ascii="Arial" w:hAnsi="Arial" w:cs="Arial"/>
                <w:color w:val="000000" w:themeColor="text1"/>
                <w:w w:val="80"/>
                <w:sz w:val="18"/>
                <w:szCs w:val="18"/>
              </w:rPr>
              <w:t>régimen</w:t>
            </w:r>
            <w:r w:rsidRPr="00935315">
              <w:rPr>
                <w:rFonts w:ascii="Arial" w:hAnsi="Arial" w:cs="Arial"/>
                <w:color w:val="000000" w:themeColor="text1"/>
                <w:spacing w:val="13"/>
                <w:w w:val="80"/>
                <w:sz w:val="18"/>
                <w:szCs w:val="18"/>
              </w:rPr>
              <w:t xml:space="preserve"> </w:t>
            </w:r>
            <w:r w:rsidRPr="00935315">
              <w:rPr>
                <w:rFonts w:ascii="Arial" w:hAnsi="Arial" w:cs="Arial"/>
                <w:color w:val="000000" w:themeColor="text1"/>
                <w:w w:val="80"/>
                <w:sz w:val="18"/>
                <w:szCs w:val="18"/>
              </w:rPr>
              <w:t>interno</w:t>
            </w:r>
            <w:r w:rsidRPr="00935315">
              <w:rPr>
                <w:rFonts w:ascii="Arial" w:hAnsi="Arial" w:cs="Arial"/>
                <w:color w:val="000000" w:themeColor="text1"/>
                <w:spacing w:val="10"/>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Cárcel</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Distrital.</w:t>
            </w:r>
          </w:p>
          <w:p w14:paraId="1279C782" w14:textId="77777777" w:rsidR="00C43578" w:rsidRPr="00935315" w:rsidRDefault="00C43578" w:rsidP="00C43578">
            <w:pPr>
              <w:ind w:left="142" w:right="144"/>
              <w:rPr>
                <w:rFonts w:ascii="Arial" w:hAnsi="Arial" w:cs="Arial"/>
                <w:color w:val="000000" w:themeColor="text1"/>
                <w:sz w:val="18"/>
                <w:szCs w:val="18"/>
                <w:lang w:val="es-ES"/>
              </w:rPr>
            </w:pPr>
            <w:r w:rsidRPr="00935315">
              <w:rPr>
                <w:rFonts w:ascii="Arial" w:eastAsia="Microsoft Sans Serif" w:hAnsi="Arial" w:cs="Arial"/>
                <w:color w:val="000000" w:themeColor="text1"/>
                <w:w w:val="80"/>
                <w:sz w:val="18"/>
                <w:szCs w:val="18"/>
                <w:lang w:val="es-ES"/>
              </w:rPr>
              <w:t>Apoyar el sistema de gestión de calidad en el servicio de alimentación, así mismo apoyar el proceso documental.</w:t>
            </w:r>
          </w:p>
        </w:tc>
        <w:tc>
          <w:tcPr>
            <w:tcW w:w="1840" w:type="dxa"/>
          </w:tcPr>
          <w:p w14:paraId="64E77B33" w14:textId="77777777" w:rsidR="00C43578" w:rsidRPr="00935315" w:rsidRDefault="00C43578" w:rsidP="00C43578">
            <w:pPr>
              <w:pStyle w:val="TableParagraph"/>
              <w:tabs>
                <w:tab w:val="left" w:pos="892"/>
                <w:tab w:val="left" w:pos="1233"/>
              </w:tabs>
              <w:spacing w:before="1"/>
              <w:ind w:left="74" w:right="163"/>
              <w:jc w:val="both"/>
              <w:rPr>
                <w:rFonts w:ascii="Arial" w:hAnsi="Arial" w:cs="Arial"/>
                <w:color w:val="000000" w:themeColor="text1"/>
                <w:spacing w:val="-1"/>
                <w:w w:val="85"/>
                <w:sz w:val="18"/>
                <w:szCs w:val="18"/>
              </w:rPr>
            </w:pPr>
          </w:p>
          <w:p w14:paraId="1F6E3D7A" w14:textId="77777777" w:rsidR="00C43578" w:rsidRPr="00935315" w:rsidRDefault="00C43578" w:rsidP="00C43578">
            <w:pPr>
              <w:pStyle w:val="TableParagraph"/>
              <w:tabs>
                <w:tab w:val="left" w:pos="892"/>
                <w:tab w:val="left" w:pos="1233"/>
              </w:tabs>
              <w:spacing w:before="1"/>
              <w:ind w:left="74" w:right="163"/>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Para el Tecnólogo</w:t>
            </w:r>
            <w:r w:rsidRPr="00935315">
              <w:rPr>
                <w:rFonts w:ascii="Arial" w:hAnsi="Arial" w:cs="Arial"/>
                <w:color w:val="000000" w:themeColor="text1"/>
                <w:w w:val="80"/>
                <w:sz w:val="18"/>
                <w:szCs w:val="18"/>
              </w:rPr>
              <w:tab/>
              <w:t>de Alimentos o Tecnólogo de procesamiento de alimentos o Tecnólogo de control de calidad de alimentos:</w:t>
            </w:r>
          </w:p>
          <w:p w14:paraId="63394503" w14:textId="77777777" w:rsidR="00C43578" w:rsidRPr="00935315" w:rsidRDefault="00C43578" w:rsidP="00C43578">
            <w:pPr>
              <w:pStyle w:val="TableParagraph"/>
              <w:tabs>
                <w:tab w:val="left" w:pos="892"/>
                <w:tab w:val="left" w:pos="1233"/>
              </w:tabs>
              <w:spacing w:before="1"/>
              <w:ind w:left="74" w:right="163"/>
              <w:jc w:val="both"/>
              <w:rPr>
                <w:rFonts w:ascii="Arial" w:hAnsi="Arial" w:cs="Arial"/>
                <w:color w:val="000000" w:themeColor="text1"/>
                <w:w w:val="80"/>
                <w:sz w:val="18"/>
                <w:szCs w:val="18"/>
              </w:rPr>
            </w:pPr>
          </w:p>
          <w:p w14:paraId="2719802C" w14:textId="77777777" w:rsidR="00C43578" w:rsidRPr="00935315" w:rsidRDefault="00C43578" w:rsidP="00C43578">
            <w:pPr>
              <w:pStyle w:val="TableParagraph"/>
              <w:spacing w:before="61"/>
              <w:ind w:left="2" w:right="58"/>
              <w:jc w:val="both"/>
              <w:rPr>
                <w:rFonts w:ascii="Arial" w:hAnsi="Arial" w:cs="Arial"/>
                <w:color w:val="000000" w:themeColor="text1"/>
                <w:w w:val="85"/>
                <w:sz w:val="18"/>
                <w:szCs w:val="18"/>
              </w:rPr>
            </w:pPr>
            <w:r w:rsidRPr="00935315">
              <w:rPr>
                <w:rFonts w:ascii="Arial" w:hAnsi="Arial" w:cs="Arial"/>
                <w:color w:val="000000" w:themeColor="text1"/>
                <w:w w:val="80"/>
                <w:sz w:val="18"/>
                <w:szCs w:val="18"/>
              </w:rPr>
              <w:t>Fotocopia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 xml:space="preserve">del diploma y acta </w:t>
            </w:r>
            <w:r w:rsidRPr="00935315">
              <w:rPr>
                <w:rFonts w:ascii="Arial" w:hAnsi="Arial" w:cs="Arial"/>
                <w:color w:val="000000" w:themeColor="text1"/>
                <w:w w:val="80"/>
                <w:sz w:val="18"/>
                <w:szCs w:val="18"/>
              </w:rPr>
              <w:t xml:space="preserve">de grado expedida por </w:t>
            </w:r>
            <w:r w:rsidRPr="00935315">
              <w:rPr>
                <w:rFonts w:ascii="Arial" w:hAnsi="Arial" w:cs="Arial"/>
                <w:color w:val="000000" w:themeColor="text1"/>
                <w:sz w:val="18"/>
                <w:szCs w:val="18"/>
              </w:rPr>
              <w:t xml:space="preserve">Instituciones de Educación Superior avalada por el Ministerio de Educación. </w:t>
            </w:r>
          </w:p>
          <w:p w14:paraId="1856EA09" w14:textId="77777777" w:rsidR="00C43578" w:rsidRPr="00935315" w:rsidRDefault="00C43578" w:rsidP="00C43578">
            <w:pPr>
              <w:pStyle w:val="TableParagraph"/>
              <w:tabs>
                <w:tab w:val="left" w:pos="892"/>
                <w:tab w:val="left" w:pos="1233"/>
              </w:tabs>
              <w:spacing w:before="1"/>
              <w:ind w:left="74" w:right="163"/>
              <w:jc w:val="both"/>
              <w:rPr>
                <w:rFonts w:ascii="Arial" w:hAnsi="Arial" w:cs="Arial"/>
                <w:color w:val="000000" w:themeColor="text1"/>
                <w:w w:val="80"/>
                <w:sz w:val="18"/>
                <w:szCs w:val="18"/>
              </w:rPr>
            </w:pPr>
          </w:p>
          <w:p w14:paraId="595D0AC6" w14:textId="77777777" w:rsidR="00C43578" w:rsidRPr="00935315" w:rsidRDefault="00C43578" w:rsidP="00C43578">
            <w:pPr>
              <w:pStyle w:val="TableParagraph"/>
              <w:tabs>
                <w:tab w:val="left" w:pos="892"/>
                <w:tab w:val="left" w:pos="1233"/>
              </w:tabs>
              <w:spacing w:before="1"/>
              <w:ind w:left="74" w:right="163"/>
              <w:jc w:val="both"/>
              <w:rPr>
                <w:rFonts w:ascii="Arial" w:hAnsi="Arial" w:cs="Arial"/>
                <w:color w:val="000000" w:themeColor="text1"/>
                <w:w w:val="80"/>
                <w:sz w:val="18"/>
                <w:szCs w:val="18"/>
              </w:rPr>
            </w:pPr>
          </w:p>
          <w:p w14:paraId="61732DE9" w14:textId="77777777" w:rsidR="00C43578" w:rsidRPr="00935315" w:rsidRDefault="00C43578" w:rsidP="00C43578">
            <w:pPr>
              <w:pStyle w:val="TableParagraph"/>
              <w:tabs>
                <w:tab w:val="left" w:pos="806"/>
                <w:tab w:val="left" w:pos="899"/>
                <w:tab w:val="left" w:pos="1233"/>
              </w:tabs>
              <w:ind w:right="163"/>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Certificado de inscripción Profesional Nacional de Ingeniería COPNIA.)</w:t>
            </w:r>
          </w:p>
          <w:p w14:paraId="1AB537A3" w14:textId="77777777" w:rsidR="00C43578" w:rsidRPr="00935315" w:rsidRDefault="00C43578" w:rsidP="00C43578">
            <w:pPr>
              <w:pStyle w:val="TableParagraph"/>
              <w:spacing w:before="1"/>
              <w:jc w:val="both"/>
              <w:rPr>
                <w:rFonts w:ascii="Arial" w:hAnsi="Arial" w:cs="Arial"/>
                <w:color w:val="000000" w:themeColor="text1"/>
                <w:w w:val="80"/>
                <w:sz w:val="18"/>
                <w:szCs w:val="18"/>
              </w:rPr>
            </w:pPr>
          </w:p>
          <w:p w14:paraId="35242296" w14:textId="3790364D" w:rsidR="00C43578" w:rsidRPr="00935315" w:rsidRDefault="00C43578" w:rsidP="00C43578">
            <w:pPr>
              <w:pStyle w:val="TableParagraph"/>
              <w:tabs>
                <w:tab w:val="left" w:pos="803"/>
              </w:tabs>
              <w:ind w:left="74" w:right="163"/>
              <w:jc w:val="both"/>
              <w:rPr>
                <w:rFonts w:ascii="Arial" w:hAnsi="Arial" w:cs="Arial"/>
                <w:color w:val="000000" w:themeColor="text1"/>
                <w:sz w:val="18"/>
                <w:szCs w:val="18"/>
              </w:rPr>
            </w:pPr>
            <w:r w:rsidRPr="00935315">
              <w:rPr>
                <w:rFonts w:ascii="Arial" w:hAnsi="Arial" w:cs="Arial"/>
                <w:color w:val="000000" w:themeColor="text1"/>
                <w:sz w:val="18"/>
                <w:szCs w:val="18"/>
              </w:rPr>
              <w:t xml:space="preserve"> Certificado o Examen de aptitud para manipular alimentos de acuerdo a lo indicado en la normativa 2674 del 2013 para identificar su estado de salud.</w:t>
            </w:r>
          </w:p>
          <w:p w14:paraId="464F9B13" w14:textId="77777777" w:rsidR="00C43578" w:rsidRPr="00935315" w:rsidRDefault="00C43578" w:rsidP="00C43578">
            <w:pPr>
              <w:pStyle w:val="TableParagraph"/>
              <w:tabs>
                <w:tab w:val="left" w:pos="803"/>
              </w:tabs>
              <w:ind w:left="74" w:right="163"/>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w:t>
            </w:r>
          </w:p>
          <w:p w14:paraId="76FD05C9" w14:textId="77777777" w:rsidR="00C43578" w:rsidRPr="00935315" w:rsidRDefault="00C43578" w:rsidP="00C43578">
            <w:pPr>
              <w:pStyle w:val="TableParagraph"/>
              <w:spacing w:before="8"/>
              <w:jc w:val="both"/>
              <w:rPr>
                <w:rFonts w:ascii="Arial" w:hAnsi="Arial" w:cs="Arial"/>
                <w:color w:val="000000" w:themeColor="text1"/>
                <w:w w:val="80"/>
                <w:sz w:val="18"/>
                <w:szCs w:val="18"/>
              </w:rPr>
            </w:pPr>
          </w:p>
          <w:p w14:paraId="63D3E0B6" w14:textId="77777777" w:rsidR="00C43578" w:rsidRPr="00935315" w:rsidRDefault="00C43578" w:rsidP="00C43578">
            <w:pPr>
              <w:pStyle w:val="TableParagraph"/>
              <w:ind w:left="7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Certificación de</w:t>
            </w:r>
          </w:p>
          <w:p w14:paraId="52608726" w14:textId="77777777" w:rsidR="00C43578" w:rsidRPr="00935315" w:rsidRDefault="00C43578" w:rsidP="00C43578">
            <w:pPr>
              <w:pStyle w:val="TableParagraph"/>
              <w:spacing w:before="1"/>
              <w:ind w:left="7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capacitación   en</w:t>
            </w:r>
          </w:p>
          <w:p w14:paraId="5C2D9F42" w14:textId="77777777" w:rsidR="00C43578" w:rsidRPr="00935315" w:rsidRDefault="00C43578" w:rsidP="00C43578">
            <w:pPr>
              <w:pStyle w:val="TableParagraph"/>
              <w:tabs>
                <w:tab w:val="left" w:pos="803"/>
              </w:tabs>
              <w:ind w:left="74" w:right="163"/>
              <w:jc w:val="both"/>
              <w:rPr>
                <w:rFonts w:ascii="Arial" w:hAnsi="Arial" w:cs="Arial"/>
                <w:color w:val="000000" w:themeColor="text1"/>
                <w:spacing w:val="-1"/>
                <w:w w:val="85"/>
                <w:sz w:val="18"/>
                <w:szCs w:val="18"/>
              </w:rPr>
            </w:pPr>
            <w:r w:rsidRPr="00935315">
              <w:rPr>
                <w:rFonts w:ascii="Arial" w:hAnsi="Arial" w:cs="Arial"/>
                <w:color w:val="000000" w:themeColor="text1"/>
                <w:w w:val="80"/>
                <w:sz w:val="18"/>
                <w:szCs w:val="18"/>
              </w:rPr>
              <w:t>“Manipulación de Alimentos” realizado por empresa o profesional idóneo.</w:t>
            </w:r>
          </w:p>
        </w:tc>
        <w:tc>
          <w:tcPr>
            <w:tcW w:w="709" w:type="dxa"/>
          </w:tcPr>
          <w:p w14:paraId="5D439ABD" w14:textId="77777777" w:rsidR="00C43578" w:rsidRPr="00935315" w:rsidRDefault="00C43578" w:rsidP="00C43578">
            <w:pPr>
              <w:pStyle w:val="TableParagraph"/>
              <w:rPr>
                <w:rFonts w:ascii="Arial" w:hAnsi="Arial" w:cs="Arial"/>
                <w:color w:val="000000" w:themeColor="text1"/>
                <w:w w:val="90"/>
                <w:sz w:val="18"/>
                <w:szCs w:val="18"/>
              </w:rPr>
            </w:pPr>
          </w:p>
          <w:p w14:paraId="059436DB" w14:textId="77777777" w:rsidR="00C43578" w:rsidRPr="00935315" w:rsidRDefault="00C43578" w:rsidP="00C43578">
            <w:pPr>
              <w:pStyle w:val="TableParagraph"/>
              <w:rPr>
                <w:rFonts w:ascii="Arial" w:hAnsi="Arial" w:cs="Arial"/>
                <w:color w:val="000000" w:themeColor="text1"/>
                <w:w w:val="90"/>
                <w:sz w:val="18"/>
                <w:szCs w:val="18"/>
              </w:rPr>
            </w:pPr>
          </w:p>
          <w:p w14:paraId="22091C25" w14:textId="77777777" w:rsidR="00C43578" w:rsidRPr="00935315" w:rsidRDefault="00C43578" w:rsidP="00C43578">
            <w:pPr>
              <w:pStyle w:val="TableParagraph"/>
              <w:rPr>
                <w:rFonts w:ascii="Arial" w:hAnsi="Arial" w:cs="Arial"/>
                <w:color w:val="000000" w:themeColor="text1"/>
                <w:w w:val="90"/>
                <w:sz w:val="18"/>
                <w:szCs w:val="18"/>
              </w:rPr>
            </w:pPr>
          </w:p>
          <w:p w14:paraId="52896DD7" w14:textId="77777777" w:rsidR="00C43578" w:rsidRPr="00935315" w:rsidRDefault="00C43578" w:rsidP="00C43578">
            <w:pPr>
              <w:pStyle w:val="TableParagraph"/>
              <w:rPr>
                <w:rFonts w:ascii="Arial" w:hAnsi="Arial" w:cs="Arial"/>
                <w:color w:val="000000" w:themeColor="text1"/>
                <w:sz w:val="18"/>
                <w:szCs w:val="18"/>
              </w:rPr>
            </w:pPr>
            <w:r w:rsidRPr="00935315">
              <w:rPr>
                <w:rFonts w:ascii="Arial" w:hAnsi="Arial" w:cs="Arial"/>
                <w:color w:val="000000" w:themeColor="text1"/>
                <w:w w:val="90"/>
                <w:sz w:val="18"/>
                <w:szCs w:val="18"/>
              </w:rPr>
              <w:t>Tiempo</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completo</w:t>
            </w:r>
          </w:p>
        </w:tc>
      </w:tr>
      <w:tr w:rsidR="00C43578" w:rsidRPr="00935315" w14:paraId="0157070C" w14:textId="77777777" w:rsidTr="00C43578">
        <w:trPr>
          <w:trHeight w:val="416"/>
        </w:trPr>
        <w:tc>
          <w:tcPr>
            <w:tcW w:w="425" w:type="dxa"/>
            <w:textDirection w:val="btLr"/>
          </w:tcPr>
          <w:p w14:paraId="40B8201F" w14:textId="77777777" w:rsidR="00C43578" w:rsidRPr="00935315" w:rsidRDefault="00C43578" w:rsidP="00C43578">
            <w:pPr>
              <w:jc w:val="center"/>
              <w:rPr>
                <w:rFonts w:ascii="Arial" w:hAnsi="Arial" w:cs="Arial"/>
                <w:b/>
                <w:color w:val="000000" w:themeColor="text1"/>
                <w:w w:val="80"/>
                <w:sz w:val="18"/>
                <w:szCs w:val="18"/>
              </w:rPr>
            </w:pPr>
            <w:r w:rsidRPr="00935315">
              <w:rPr>
                <w:rFonts w:ascii="Arial" w:hAnsi="Arial" w:cs="Arial"/>
                <w:b/>
                <w:color w:val="000000" w:themeColor="text1"/>
                <w:w w:val="80"/>
                <w:sz w:val="18"/>
                <w:szCs w:val="18"/>
              </w:rPr>
              <w:t>JEFE</w:t>
            </w:r>
            <w:r w:rsidRPr="00935315">
              <w:rPr>
                <w:rFonts w:ascii="Arial" w:hAnsi="Arial" w:cs="Arial"/>
                <w:b/>
                <w:color w:val="000000" w:themeColor="text1"/>
                <w:spacing w:val="3"/>
                <w:w w:val="80"/>
                <w:sz w:val="18"/>
                <w:szCs w:val="18"/>
              </w:rPr>
              <w:t xml:space="preserve"> </w:t>
            </w:r>
            <w:r w:rsidRPr="00935315">
              <w:rPr>
                <w:rFonts w:ascii="Arial" w:hAnsi="Arial" w:cs="Arial"/>
                <w:b/>
                <w:color w:val="000000" w:themeColor="text1"/>
                <w:w w:val="80"/>
                <w:sz w:val="18"/>
                <w:szCs w:val="18"/>
              </w:rPr>
              <w:t>DE</w:t>
            </w:r>
            <w:r w:rsidRPr="00935315">
              <w:rPr>
                <w:rFonts w:ascii="Arial" w:hAnsi="Arial" w:cs="Arial"/>
                <w:b/>
                <w:color w:val="000000" w:themeColor="text1"/>
                <w:spacing w:val="8"/>
                <w:w w:val="80"/>
                <w:sz w:val="18"/>
                <w:szCs w:val="18"/>
              </w:rPr>
              <w:t xml:space="preserve"> </w:t>
            </w:r>
            <w:r w:rsidRPr="00935315">
              <w:rPr>
                <w:rFonts w:ascii="Arial" w:hAnsi="Arial" w:cs="Arial"/>
                <w:b/>
                <w:color w:val="000000" w:themeColor="text1"/>
                <w:w w:val="80"/>
                <w:sz w:val="18"/>
                <w:szCs w:val="18"/>
              </w:rPr>
              <w:t>COCINA</w:t>
            </w:r>
          </w:p>
        </w:tc>
        <w:tc>
          <w:tcPr>
            <w:tcW w:w="993" w:type="dxa"/>
          </w:tcPr>
          <w:p w14:paraId="72B52218" w14:textId="77777777" w:rsidR="00C43578" w:rsidRPr="00935315" w:rsidRDefault="00C43578" w:rsidP="00C43578">
            <w:pPr>
              <w:pStyle w:val="TableParagraph"/>
              <w:tabs>
                <w:tab w:val="left" w:pos="428"/>
                <w:tab w:val="left" w:pos="630"/>
              </w:tabs>
              <w:spacing w:line="242" w:lineRule="auto"/>
              <w:ind w:left="74" w:right="-15"/>
              <w:jc w:val="center"/>
              <w:rPr>
                <w:rFonts w:ascii="Arial" w:hAnsi="Arial" w:cs="Arial"/>
                <w:color w:val="000000" w:themeColor="text1"/>
                <w:w w:val="90"/>
                <w:sz w:val="18"/>
                <w:szCs w:val="18"/>
              </w:rPr>
            </w:pPr>
          </w:p>
          <w:p w14:paraId="29E9F4F2" w14:textId="77777777" w:rsidR="00C43578" w:rsidRPr="00935315" w:rsidRDefault="00C43578" w:rsidP="00C43578">
            <w:pPr>
              <w:pStyle w:val="TableParagraph"/>
              <w:tabs>
                <w:tab w:val="left" w:pos="428"/>
                <w:tab w:val="left" w:pos="630"/>
              </w:tabs>
              <w:spacing w:line="242" w:lineRule="auto"/>
              <w:ind w:left="74" w:right="-15"/>
              <w:jc w:val="center"/>
              <w:rPr>
                <w:rFonts w:ascii="Arial" w:hAnsi="Arial" w:cs="Arial"/>
                <w:color w:val="000000" w:themeColor="text1"/>
                <w:w w:val="90"/>
                <w:sz w:val="18"/>
                <w:szCs w:val="18"/>
              </w:rPr>
            </w:pPr>
            <w:r w:rsidRPr="00935315">
              <w:rPr>
                <w:rFonts w:ascii="Arial" w:hAnsi="Arial" w:cs="Arial"/>
                <w:color w:val="000000" w:themeColor="text1"/>
                <w:w w:val="90"/>
                <w:sz w:val="18"/>
                <w:szCs w:val="18"/>
              </w:rPr>
              <w:t>Chef</w:t>
            </w:r>
            <w:r w:rsidRPr="00935315">
              <w:rPr>
                <w:rFonts w:ascii="Arial" w:hAnsi="Arial" w:cs="Arial"/>
                <w:color w:val="000000" w:themeColor="text1"/>
                <w:w w:val="90"/>
                <w:sz w:val="18"/>
                <w:szCs w:val="18"/>
              </w:rPr>
              <w:tab/>
            </w:r>
            <w:r w:rsidRPr="00935315">
              <w:rPr>
                <w:rFonts w:ascii="Arial" w:hAnsi="Arial" w:cs="Arial"/>
                <w:color w:val="000000" w:themeColor="text1"/>
                <w:w w:val="90"/>
                <w:sz w:val="18"/>
                <w:szCs w:val="18"/>
              </w:rPr>
              <w:tab/>
              <w:t>y/o técnico y/o tecnólogo en cocina y/o gastronomía</w:t>
            </w:r>
          </w:p>
          <w:p w14:paraId="0F66B611" w14:textId="77777777" w:rsidR="00C43578" w:rsidRPr="00935315" w:rsidRDefault="00C43578" w:rsidP="00C43578">
            <w:pPr>
              <w:pStyle w:val="TableParagraph"/>
              <w:ind w:left="186" w:hanging="144"/>
              <w:jc w:val="center"/>
              <w:rPr>
                <w:rFonts w:ascii="Arial" w:hAnsi="Arial" w:cs="Arial"/>
                <w:color w:val="000000" w:themeColor="text1"/>
                <w:w w:val="90"/>
                <w:sz w:val="18"/>
                <w:szCs w:val="18"/>
              </w:rPr>
            </w:pPr>
          </w:p>
        </w:tc>
        <w:tc>
          <w:tcPr>
            <w:tcW w:w="1560" w:type="dxa"/>
          </w:tcPr>
          <w:p w14:paraId="72636EF5" w14:textId="77777777" w:rsidR="00C43578" w:rsidRPr="00935315" w:rsidRDefault="00C43578" w:rsidP="00C43578">
            <w:pPr>
              <w:pStyle w:val="TableParagraph"/>
              <w:spacing w:before="37" w:line="242" w:lineRule="auto"/>
              <w:ind w:left="4" w:right="67"/>
              <w:jc w:val="both"/>
              <w:rPr>
                <w:rFonts w:ascii="Arial" w:hAnsi="Arial" w:cs="Arial"/>
                <w:color w:val="000000" w:themeColor="text1"/>
                <w:w w:val="80"/>
                <w:sz w:val="18"/>
                <w:szCs w:val="18"/>
              </w:rPr>
            </w:pPr>
          </w:p>
          <w:p w14:paraId="6BA4A377" w14:textId="77777777" w:rsidR="00C43578" w:rsidRPr="00935315" w:rsidRDefault="00C43578" w:rsidP="00C43578">
            <w:pPr>
              <w:pStyle w:val="TableParagraph"/>
              <w:spacing w:before="37" w:line="242" w:lineRule="auto"/>
              <w:ind w:left="4" w:right="67"/>
              <w:jc w:val="both"/>
              <w:rPr>
                <w:rFonts w:ascii="Arial" w:hAnsi="Arial" w:cs="Arial"/>
                <w:color w:val="000000" w:themeColor="text1"/>
                <w:w w:val="85"/>
                <w:sz w:val="18"/>
                <w:szCs w:val="18"/>
              </w:rPr>
            </w:pPr>
            <w:r w:rsidRPr="00935315">
              <w:rPr>
                <w:rFonts w:ascii="Arial" w:hAnsi="Arial" w:cs="Arial"/>
                <w:color w:val="000000" w:themeColor="text1"/>
                <w:w w:val="80"/>
                <w:sz w:val="18"/>
                <w:szCs w:val="18"/>
              </w:rPr>
              <w:t>Se</w:t>
            </w:r>
            <w:r w:rsidRPr="00935315">
              <w:rPr>
                <w:rFonts w:ascii="Arial" w:hAnsi="Arial" w:cs="Arial"/>
                <w:color w:val="000000" w:themeColor="text1"/>
                <w:spacing w:val="15"/>
                <w:w w:val="80"/>
                <w:sz w:val="18"/>
                <w:szCs w:val="18"/>
              </w:rPr>
              <w:t xml:space="preserve"> </w:t>
            </w:r>
            <w:r w:rsidRPr="00935315">
              <w:rPr>
                <w:rFonts w:ascii="Arial" w:hAnsi="Arial" w:cs="Arial"/>
                <w:color w:val="000000" w:themeColor="text1"/>
                <w:w w:val="80"/>
                <w:sz w:val="18"/>
                <w:szCs w:val="18"/>
              </w:rPr>
              <w:t>encarga</w:t>
            </w:r>
            <w:r w:rsidRPr="00935315">
              <w:rPr>
                <w:rFonts w:ascii="Arial" w:hAnsi="Arial" w:cs="Arial"/>
                <w:color w:val="000000" w:themeColor="text1"/>
                <w:spacing w:val="16"/>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16"/>
                <w:w w:val="80"/>
                <w:sz w:val="18"/>
                <w:szCs w:val="18"/>
              </w:rPr>
              <w:t xml:space="preserve"> </w:t>
            </w:r>
            <w:r w:rsidRPr="00935315">
              <w:rPr>
                <w:rFonts w:ascii="Arial" w:hAnsi="Arial" w:cs="Arial"/>
                <w:color w:val="000000" w:themeColor="text1"/>
                <w:w w:val="80"/>
                <w:sz w:val="18"/>
                <w:szCs w:val="18"/>
              </w:rPr>
              <w:t>liderar,</w:t>
            </w:r>
            <w:r w:rsidRPr="00935315">
              <w:rPr>
                <w:rFonts w:ascii="Arial" w:hAnsi="Arial" w:cs="Arial"/>
                <w:color w:val="000000" w:themeColor="text1"/>
                <w:spacing w:val="13"/>
                <w:w w:val="80"/>
                <w:sz w:val="18"/>
                <w:szCs w:val="18"/>
              </w:rPr>
              <w:t xml:space="preserve"> </w:t>
            </w:r>
            <w:r w:rsidRPr="00935315">
              <w:rPr>
                <w:rFonts w:ascii="Arial" w:hAnsi="Arial" w:cs="Arial"/>
                <w:color w:val="000000" w:themeColor="text1"/>
                <w:w w:val="80"/>
                <w:sz w:val="18"/>
                <w:szCs w:val="18"/>
              </w:rPr>
              <w:t>ejecutar</w:t>
            </w:r>
            <w:r w:rsidRPr="00935315">
              <w:rPr>
                <w:rFonts w:ascii="Arial" w:hAnsi="Arial" w:cs="Arial"/>
                <w:color w:val="000000" w:themeColor="text1"/>
                <w:spacing w:val="-31"/>
                <w:w w:val="80"/>
                <w:sz w:val="18"/>
                <w:szCs w:val="18"/>
              </w:rPr>
              <w:t xml:space="preserve"> </w:t>
            </w:r>
            <w:r w:rsidRPr="00935315">
              <w:rPr>
                <w:rFonts w:ascii="Arial" w:hAnsi="Arial" w:cs="Arial"/>
                <w:color w:val="000000" w:themeColor="text1"/>
                <w:spacing w:val="-1"/>
                <w:w w:val="90"/>
                <w:sz w:val="18"/>
                <w:szCs w:val="18"/>
              </w:rPr>
              <w:t xml:space="preserve">y controlar </w:t>
            </w:r>
            <w:r w:rsidRPr="00935315">
              <w:rPr>
                <w:rFonts w:ascii="Arial" w:hAnsi="Arial" w:cs="Arial"/>
                <w:color w:val="000000" w:themeColor="text1"/>
                <w:w w:val="90"/>
                <w:sz w:val="18"/>
                <w:szCs w:val="18"/>
              </w:rPr>
              <w:t>los procesos de</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producción de los alimentos, 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90"/>
                <w:sz w:val="18"/>
                <w:szCs w:val="18"/>
              </w:rPr>
              <w:t>acuerdo con</w:t>
            </w:r>
            <w:r w:rsidRPr="00935315">
              <w:rPr>
                <w:rFonts w:ascii="Arial" w:hAnsi="Arial" w:cs="Arial"/>
                <w:color w:val="000000" w:themeColor="text1"/>
                <w:w w:val="90"/>
                <w:sz w:val="18"/>
                <w:szCs w:val="18"/>
              </w:rPr>
              <w:tab/>
            </w:r>
            <w:r w:rsidRPr="00935315">
              <w:rPr>
                <w:rFonts w:ascii="Arial" w:hAnsi="Arial" w:cs="Arial"/>
                <w:color w:val="000000" w:themeColor="text1"/>
                <w:spacing w:val="-3"/>
                <w:w w:val="85"/>
                <w:sz w:val="18"/>
                <w:szCs w:val="18"/>
              </w:rPr>
              <w:t>las</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especificaciones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técnicas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los ciclos de menú, minuta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patrón, dando cumplimiento 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las</w:t>
            </w:r>
            <w:r w:rsidRPr="00935315">
              <w:rPr>
                <w:rFonts w:ascii="Arial" w:hAnsi="Arial" w:cs="Arial"/>
                <w:color w:val="000000" w:themeColor="text1"/>
                <w:spacing w:val="6"/>
                <w:w w:val="80"/>
                <w:sz w:val="18"/>
                <w:szCs w:val="18"/>
              </w:rPr>
              <w:t xml:space="preserve"> </w:t>
            </w:r>
            <w:r w:rsidRPr="00935315">
              <w:rPr>
                <w:rFonts w:ascii="Arial" w:hAnsi="Arial" w:cs="Arial"/>
                <w:color w:val="000000" w:themeColor="text1"/>
                <w:w w:val="80"/>
                <w:sz w:val="18"/>
                <w:szCs w:val="18"/>
              </w:rPr>
              <w:t>normas</w:t>
            </w:r>
            <w:r w:rsidRPr="00935315">
              <w:rPr>
                <w:rFonts w:ascii="Arial" w:hAnsi="Arial" w:cs="Arial"/>
                <w:color w:val="000000" w:themeColor="text1"/>
                <w:spacing w:val="6"/>
                <w:w w:val="80"/>
                <w:sz w:val="18"/>
                <w:szCs w:val="18"/>
              </w:rPr>
              <w:t xml:space="preserve"> </w:t>
            </w:r>
            <w:r w:rsidRPr="00935315">
              <w:rPr>
                <w:rFonts w:ascii="Arial" w:hAnsi="Arial" w:cs="Arial"/>
                <w:color w:val="000000" w:themeColor="text1"/>
                <w:w w:val="80"/>
                <w:sz w:val="18"/>
                <w:szCs w:val="18"/>
              </w:rPr>
              <w:t>sanitarias</w:t>
            </w:r>
            <w:r w:rsidRPr="00935315">
              <w:rPr>
                <w:rFonts w:ascii="Arial" w:hAnsi="Arial" w:cs="Arial"/>
                <w:color w:val="000000" w:themeColor="text1"/>
                <w:spacing w:val="6"/>
                <w:w w:val="80"/>
                <w:sz w:val="18"/>
                <w:szCs w:val="18"/>
              </w:rPr>
              <w:t xml:space="preserve"> </w:t>
            </w:r>
            <w:r w:rsidRPr="00935315">
              <w:rPr>
                <w:rFonts w:ascii="Arial" w:hAnsi="Arial" w:cs="Arial"/>
                <w:color w:val="000000" w:themeColor="text1"/>
                <w:w w:val="80"/>
                <w:sz w:val="18"/>
                <w:szCs w:val="18"/>
              </w:rPr>
              <w:t>vigentes.</w:t>
            </w:r>
          </w:p>
        </w:tc>
        <w:tc>
          <w:tcPr>
            <w:tcW w:w="992" w:type="dxa"/>
            <w:gridSpan w:val="2"/>
          </w:tcPr>
          <w:p w14:paraId="261FECD1" w14:textId="77777777" w:rsidR="00C43578" w:rsidRPr="00935315" w:rsidRDefault="00C43578" w:rsidP="00C43578">
            <w:pPr>
              <w:pStyle w:val="TableParagraph"/>
              <w:tabs>
                <w:tab w:val="left" w:pos="839"/>
              </w:tabs>
              <w:rPr>
                <w:rFonts w:ascii="Arial" w:hAnsi="Arial" w:cs="Arial"/>
                <w:color w:val="000000" w:themeColor="text1"/>
                <w:spacing w:val="-1"/>
                <w:w w:val="90"/>
                <w:sz w:val="18"/>
                <w:szCs w:val="18"/>
              </w:rPr>
            </w:pPr>
          </w:p>
          <w:p w14:paraId="31CCC6A6" w14:textId="77777777" w:rsidR="00C43578" w:rsidRPr="00935315" w:rsidRDefault="00C43578" w:rsidP="00C43578">
            <w:pPr>
              <w:pStyle w:val="TableParagraph"/>
              <w:tabs>
                <w:tab w:val="left" w:pos="839"/>
              </w:tabs>
              <w:jc w:val="center"/>
              <w:rPr>
                <w:rFonts w:ascii="Arial" w:hAnsi="Arial" w:cs="Arial"/>
                <w:color w:val="000000" w:themeColor="text1"/>
                <w:spacing w:val="-1"/>
                <w:w w:val="90"/>
                <w:sz w:val="18"/>
                <w:szCs w:val="18"/>
              </w:rPr>
            </w:pPr>
          </w:p>
          <w:p w14:paraId="17ED950A" w14:textId="77777777" w:rsidR="00C43578" w:rsidRPr="00935315" w:rsidRDefault="00C43578" w:rsidP="00C43578">
            <w:pPr>
              <w:pStyle w:val="TableParagraph"/>
              <w:jc w:val="center"/>
              <w:rPr>
                <w:rFonts w:ascii="Arial" w:hAnsi="Arial" w:cs="Arial"/>
                <w:color w:val="000000" w:themeColor="text1"/>
                <w:sz w:val="18"/>
                <w:szCs w:val="18"/>
              </w:rPr>
            </w:pPr>
            <w:r w:rsidRPr="00935315">
              <w:rPr>
                <w:rFonts w:ascii="Arial" w:hAnsi="Arial" w:cs="Arial"/>
                <w:color w:val="000000" w:themeColor="text1"/>
                <w:w w:val="80"/>
                <w:sz w:val="18"/>
                <w:szCs w:val="18"/>
              </w:rPr>
              <w:t>Mínimo</w:t>
            </w:r>
            <w:r w:rsidRPr="00935315">
              <w:rPr>
                <w:rFonts w:ascii="Arial" w:hAnsi="Arial" w:cs="Arial"/>
                <w:color w:val="000000" w:themeColor="text1"/>
                <w:spacing w:val="8"/>
                <w:w w:val="80"/>
                <w:sz w:val="18"/>
                <w:szCs w:val="18"/>
              </w:rPr>
              <w:t xml:space="preserve"> </w:t>
            </w:r>
            <w:r w:rsidRPr="00935315">
              <w:rPr>
                <w:rFonts w:ascii="Arial" w:hAnsi="Arial" w:cs="Arial"/>
                <w:color w:val="000000" w:themeColor="text1"/>
                <w:w w:val="80"/>
                <w:sz w:val="18"/>
                <w:szCs w:val="18"/>
              </w:rPr>
              <w:t>de</w:t>
            </w:r>
          </w:p>
          <w:p w14:paraId="107B6618" w14:textId="77777777" w:rsidR="00C43578" w:rsidRPr="00935315" w:rsidRDefault="00C43578" w:rsidP="00C43578">
            <w:pPr>
              <w:pStyle w:val="TableParagraph"/>
              <w:tabs>
                <w:tab w:val="left" w:pos="839"/>
              </w:tabs>
              <w:jc w:val="center"/>
              <w:rPr>
                <w:rFonts w:ascii="Arial" w:hAnsi="Arial" w:cs="Arial"/>
                <w:color w:val="000000" w:themeColor="text1"/>
                <w:spacing w:val="-1"/>
                <w:w w:val="90"/>
                <w:sz w:val="18"/>
                <w:szCs w:val="18"/>
              </w:rPr>
            </w:pPr>
            <w:r w:rsidRPr="00935315">
              <w:rPr>
                <w:rFonts w:ascii="Arial" w:hAnsi="Arial" w:cs="Arial"/>
                <w:color w:val="000000" w:themeColor="text1"/>
                <w:w w:val="80"/>
                <w:sz w:val="18"/>
                <w:szCs w:val="18"/>
              </w:rPr>
              <w:t>(24)</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meses</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31"/>
                <w:w w:val="80"/>
                <w:sz w:val="18"/>
                <w:szCs w:val="18"/>
              </w:rPr>
              <w:t xml:space="preserve"> </w:t>
            </w:r>
            <w:r w:rsidRPr="00935315">
              <w:rPr>
                <w:rFonts w:ascii="Arial" w:hAnsi="Arial" w:cs="Arial"/>
                <w:color w:val="000000" w:themeColor="text1"/>
                <w:w w:val="90"/>
                <w:sz w:val="18"/>
                <w:szCs w:val="18"/>
              </w:rPr>
              <w:t>experiencia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certificada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como</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jefe</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90"/>
                <w:sz w:val="18"/>
                <w:szCs w:val="18"/>
              </w:rPr>
              <w:t>Cocina</w:t>
            </w:r>
          </w:p>
        </w:tc>
        <w:tc>
          <w:tcPr>
            <w:tcW w:w="3830" w:type="dxa"/>
          </w:tcPr>
          <w:p w14:paraId="690868CE" w14:textId="77777777" w:rsidR="00C43578" w:rsidRPr="00935315" w:rsidRDefault="00C43578" w:rsidP="00C43578">
            <w:pPr>
              <w:pStyle w:val="TableParagraph"/>
              <w:numPr>
                <w:ilvl w:val="0"/>
                <w:numId w:val="5"/>
              </w:numPr>
              <w:tabs>
                <w:tab w:val="left" w:pos="123"/>
              </w:tabs>
              <w:spacing w:line="244"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Ejecución y supervisión del cumplimiento del ciclo 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menús</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establecido</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y</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minuta</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patrón.</w:t>
            </w:r>
          </w:p>
          <w:p w14:paraId="02A9889F" w14:textId="77777777" w:rsidR="00C43578" w:rsidRPr="00935315" w:rsidRDefault="00C43578" w:rsidP="00C43578">
            <w:pPr>
              <w:pStyle w:val="TableParagraph"/>
              <w:numPr>
                <w:ilvl w:val="0"/>
                <w:numId w:val="5"/>
              </w:numPr>
              <w:tabs>
                <w:tab w:val="left" w:pos="119"/>
              </w:tabs>
              <w:spacing w:line="24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0"/>
                <w:sz w:val="18"/>
                <w:szCs w:val="18"/>
              </w:rPr>
              <w:t>Dar el debido cumplimiento al procedimiento “Suministro 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5"/>
                <w:sz w:val="18"/>
                <w:szCs w:val="18"/>
              </w:rPr>
              <w:t>Alimentación a las Personas Privadas de la Libertad” de la</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90"/>
                <w:sz w:val="18"/>
                <w:szCs w:val="18"/>
              </w:rPr>
              <w:t>Cárcel.</w:t>
            </w:r>
          </w:p>
          <w:p w14:paraId="3CEAF0D0" w14:textId="77777777" w:rsidR="00C43578" w:rsidRPr="00935315" w:rsidRDefault="00C43578" w:rsidP="00C43578">
            <w:pPr>
              <w:pStyle w:val="TableParagraph"/>
              <w:numPr>
                <w:ilvl w:val="0"/>
                <w:numId w:val="5"/>
              </w:numPr>
              <w:tabs>
                <w:tab w:val="left" w:pos="125"/>
              </w:tabs>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Velar por las condiciones de limpieza, desinfección y</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orden</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las</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instalaciones</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del</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servicio</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alimentos.</w:t>
            </w:r>
          </w:p>
          <w:p w14:paraId="1C25261F" w14:textId="77777777" w:rsidR="00C43578" w:rsidRPr="00935315" w:rsidRDefault="00C43578" w:rsidP="00C43578">
            <w:pPr>
              <w:pStyle w:val="TableParagraph"/>
              <w:numPr>
                <w:ilvl w:val="0"/>
                <w:numId w:val="5"/>
              </w:numPr>
              <w:tabs>
                <w:tab w:val="left" w:pos="169"/>
              </w:tabs>
              <w:spacing w:before="4" w:line="24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spacing w:val="-1"/>
                <w:w w:val="85"/>
                <w:sz w:val="18"/>
                <w:szCs w:val="18"/>
              </w:rPr>
              <w:t xml:space="preserve">Garantizar el buen uso de materias primas, alimentos </w:t>
            </w:r>
            <w:r w:rsidRPr="00935315">
              <w:rPr>
                <w:rFonts w:ascii="Arial" w:hAnsi="Arial" w:cs="Arial"/>
                <w:color w:val="000000" w:themeColor="text1"/>
                <w:w w:val="85"/>
                <w:sz w:val="18"/>
                <w:szCs w:val="18"/>
              </w:rPr>
              <w:t>e</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spacing w:val="-1"/>
                <w:w w:val="90"/>
                <w:sz w:val="18"/>
                <w:szCs w:val="18"/>
              </w:rPr>
              <w:t xml:space="preserve">insumos en la producción de alimentos evitando </w:t>
            </w:r>
            <w:r w:rsidRPr="00935315">
              <w:rPr>
                <w:rFonts w:ascii="Arial" w:hAnsi="Arial" w:cs="Arial"/>
                <w:color w:val="000000" w:themeColor="text1"/>
                <w:w w:val="90"/>
                <w:sz w:val="18"/>
                <w:szCs w:val="18"/>
              </w:rPr>
              <w:t>el</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desperdicio o</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daño</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los</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mismos.</w:t>
            </w:r>
          </w:p>
          <w:p w14:paraId="58343379" w14:textId="77777777" w:rsidR="00C43578" w:rsidRPr="00935315" w:rsidRDefault="00C43578" w:rsidP="00C43578">
            <w:pPr>
              <w:pStyle w:val="TableParagraph"/>
              <w:numPr>
                <w:ilvl w:val="0"/>
                <w:numId w:val="5"/>
              </w:numPr>
              <w:tabs>
                <w:tab w:val="left" w:pos="205"/>
              </w:tabs>
              <w:spacing w:before="1" w:line="244"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spacing w:val="-1"/>
                <w:w w:val="85"/>
                <w:sz w:val="18"/>
                <w:szCs w:val="18"/>
              </w:rPr>
              <w:t xml:space="preserve">Implementar </w:t>
            </w:r>
            <w:r w:rsidRPr="00935315">
              <w:rPr>
                <w:rFonts w:ascii="Arial" w:hAnsi="Arial" w:cs="Arial"/>
                <w:color w:val="000000" w:themeColor="text1"/>
                <w:w w:val="85"/>
                <w:sz w:val="18"/>
                <w:szCs w:val="18"/>
              </w:rPr>
              <w:t>oportunamente las acciones necesarias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para corregir los posibles inconvenientes en la producción</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90"/>
                <w:sz w:val="18"/>
                <w:szCs w:val="18"/>
              </w:rPr>
              <w:t>que puedan</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generar</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retrasos en</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la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entrega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de</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la</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alimentación.</w:t>
            </w:r>
          </w:p>
          <w:p w14:paraId="65A79C58" w14:textId="77777777" w:rsidR="00C43578" w:rsidRPr="00935315" w:rsidRDefault="00C43578" w:rsidP="00C43578">
            <w:pPr>
              <w:pStyle w:val="TableParagraph"/>
              <w:numPr>
                <w:ilvl w:val="0"/>
                <w:numId w:val="5"/>
              </w:numPr>
              <w:tabs>
                <w:tab w:val="left" w:pos="157"/>
              </w:tabs>
              <w:spacing w:line="24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0"/>
                <w:sz w:val="18"/>
                <w:szCs w:val="18"/>
              </w:rPr>
              <w:t>Vigilar el desempeño de las PPL asignadas al servicio 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spacing w:val="-1"/>
                <w:w w:val="90"/>
                <w:sz w:val="18"/>
                <w:szCs w:val="18"/>
              </w:rPr>
              <w:t>alimentos</w:t>
            </w:r>
            <w:r w:rsidRPr="00935315">
              <w:rPr>
                <w:rFonts w:ascii="Arial" w:hAnsi="Arial" w:cs="Arial"/>
                <w:color w:val="000000" w:themeColor="text1"/>
                <w:w w:val="90"/>
                <w:sz w:val="18"/>
                <w:szCs w:val="18"/>
              </w:rPr>
              <w:t xml:space="preserve"> </w:t>
            </w:r>
            <w:r w:rsidRPr="00935315">
              <w:rPr>
                <w:rFonts w:ascii="Arial" w:hAnsi="Arial" w:cs="Arial"/>
                <w:color w:val="000000" w:themeColor="text1"/>
                <w:spacing w:val="-1"/>
                <w:w w:val="90"/>
                <w:sz w:val="18"/>
                <w:szCs w:val="18"/>
              </w:rPr>
              <w:t>y</w:t>
            </w:r>
            <w:r w:rsidRPr="00935315">
              <w:rPr>
                <w:rFonts w:ascii="Arial" w:hAnsi="Arial" w:cs="Arial"/>
                <w:color w:val="000000" w:themeColor="text1"/>
                <w:w w:val="90"/>
                <w:sz w:val="18"/>
                <w:szCs w:val="18"/>
              </w:rPr>
              <w:t xml:space="preserve"> </w:t>
            </w:r>
            <w:r w:rsidRPr="00935315">
              <w:rPr>
                <w:rFonts w:ascii="Arial" w:hAnsi="Arial" w:cs="Arial"/>
                <w:color w:val="000000" w:themeColor="text1"/>
                <w:spacing w:val="-1"/>
                <w:w w:val="90"/>
                <w:sz w:val="18"/>
                <w:szCs w:val="18"/>
              </w:rPr>
              <w:t>tomar</w:t>
            </w:r>
            <w:r w:rsidRPr="00935315">
              <w:rPr>
                <w:rFonts w:ascii="Arial" w:hAnsi="Arial" w:cs="Arial"/>
                <w:color w:val="000000" w:themeColor="text1"/>
                <w:w w:val="90"/>
                <w:sz w:val="18"/>
                <w:szCs w:val="18"/>
              </w:rPr>
              <w:t xml:space="preserve"> </w:t>
            </w:r>
            <w:r w:rsidRPr="00935315">
              <w:rPr>
                <w:rFonts w:ascii="Arial" w:hAnsi="Arial" w:cs="Arial"/>
                <w:color w:val="000000" w:themeColor="text1"/>
                <w:spacing w:val="-1"/>
                <w:w w:val="90"/>
                <w:sz w:val="18"/>
                <w:szCs w:val="18"/>
              </w:rPr>
              <w:t>acciones</w:t>
            </w:r>
            <w:r w:rsidRPr="00935315">
              <w:rPr>
                <w:rFonts w:ascii="Arial" w:hAnsi="Arial" w:cs="Arial"/>
                <w:color w:val="000000" w:themeColor="text1"/>
                <w:w w:val="90"/>
                <w:sz w:val="18"/>
                <w:szCs w:val="18"/>
              </w:rPr>
              <w:t xml:space="preserve"> </w:t>
            </w:r>
            <w:r w:rsidRPr="00935315">
              <w:rPr>
                <w:rFonts w:ascii="Arial" w:hAnsi="Arial" w:cs="Arial"/>
                <w:color w:val="000000" w:themeColor="text1"/>
                <w:spacing w:val="-1"/>
                <w:w w:val="90"/>
                <w:sz w:val="18"/>
                <w:szCs w:val="18"/>
              </w:rPr>
              <w:t>correctivas</w:t>
            </w:r>
            <w:r w:rsidRPr="00935315">
              <w:rPr>
                <w:rFonts w:ascii="Arial" w:hAnsi="Arial" w:cs="Arial"/>
                <w:color w:val="000000" w:themeColor="text1"/>
                <w:w w:val="90"/>
                <w:sz w:val="18"/>
                <w:szCs w:val="18"/>
              </w:rPr>
              <w:t xml:space="preserve"> cuando</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90"/>
                <w:sz w:val="18"/>
                <w:szCs w:val="18"/>
              </w:rPr>
              <w:t>su</w:t>
            </w:r>
            <w:r w:rsidRPr="00935315">
              <w:rPr>
                <w:rFonts w:ascii="Arial" w:hAnsi="Arial" w:cs="Arial"/>
                <w:color w:val="000000" w:themeColor="text1"/>
                <w:spacing w:val="-36"/>
                <w:w w:val="90"/>
                <w:sz w:val="18"/>
                <w:szCs w:val="18"/>
              </w:rPr>
              <w:t xml:space="preserve"> </w:t>
            </w:r>
            <w:r w:rsidRPr="00935315">
              <w:rPr>
                <w:rFonts w:ascii="Arial" w:hAnsi="Arial" w:cs="Arial"/>
                <w:color w:val="000000" w:themeColor="text1"/>
                <w:w w:val="90"/>
                <w:sz w:val="18"/>
                <w:szCs w:val="18"/>
              </w:rPr>
              <w:t>rendimiento</w:t>
            </w:r>
            <w:r w:rsidRPr="00935315">
              <w:rPr>
                <w:rFonts w:ascii="Arial" w:hAnsi="Arial" w:cs="Arial"/>
                <w:color w:val="000000" w:themeColor="text1"/>
                <w:spacing w:val="-5"/>
                <w:w w:val="90"/>
                <w:sz w:val="18"/>
                <w:szCs w:val="18"/>
              </w:rPr>
              <w:t xml:space="preserve"> </w:t>
            </w:r>
            <w:r w:rsidRPr="00935315">
              <w:rPr>
                <w:rFonts w:ascii="Arial" w:hAnsi="Arial" w:cs="Arial"/>
                <w:color w:val="000000" w:themeColor="text1"/>
                <w:w w:val="90"/>
                <w:sz w:val="18"/>
                <w:szCs w:val="18"/>
              </w:rPr>
              <w:t>lo</w:t>
            </w:r>
            <w:r w:rsidRPr="00935315">
              <w:rPr>
                <w:rFonts w:ascii="Arial" w:hAnsi="Arial" w:cs="Arial"/>
                <w:color w:val="000000" w:themeColor="text1"/>
                <w:spacing w:val="-4"/>
                <w:w w:val="90"/>
                <w:sz w:val="18"/>
                <w:szCs w:val="18"/>
              </w:rPr>
              <w:t xml:space="preserve"> </w:t>
            </w:r>
            <w:r w:rsidRPr="00935315">
              <w:rPr>
                <w:rFonts w:ascii="Arial" w:hAnsi="Arial" w:cs="Arial"/>
                <w:color w:val="000000" w:themeColor="text1"/>
                <w:w w:val="90"/>
                <w:sz w:val="18"/>
                <w:szCs w:val="18"/>
              </w:rPr>
              <w:t>requiera.</w:t>
            </w:r>
          </w:p>
          <w:p w14:paraId="6A25D1AE" w14:textId="77777777" w:rsidR="00C43578" w:rsidRPr="00935315" w:rsidRDefault="00C43578" w:rsidP="00C43578">
            <w:pPr>
              <w:pStyle w:val="TableParagraph"/>
              <w:numPr>
                <w:ilvl w:val="0"/>
                <w:numId w:val="5"/>
              </w:numPr>
              <w:tabs>
                <w:tab w:val="left" w:pos="183"/>
              </w:tabs>
              <w:spacing w:before="81" w:line="242" w:lineRule="auto"/>
              <w:ind w:left="142" w:right="144" w:firstLine="0"/>
              <w:jc w:val="both"/>
              <w:rPr>
                <w:rFonts w:ascii="Arial" w:hAnsi="Arial" w:cs="Arial"/>
                <w:color w:val="000000" w:themeColor="text1"/>
                <w:sz w:val="18"/>
                <w:szCs w:val="18"/>
              </w:rPr>
            </w:pPr>
            <w:r w:rsidRPr="00935315">
              <w:rPr>
                <w:rFonts w:ascii="Arial" w:hAnsi="Arial" w:cs="Arial"/>
                <w:color w:val="000000" w:themeColor="text1"/>
                <w:w w:val="85"/>
                <w:sz w:val="18"/>
                <w:szCs w:val="18"/>
              </w:rPr>
              <w:t>Conocer, aplicar y hacer cumplir las políticas, normas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planes,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programas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y</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procedimientos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del</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sistema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gestión.</w:t>
            </w:r>
          </w:p>
          <w:p w14:paraId="47E9E7C3" w14:textId="77777777" w:rsidR="00C43578" w:rsidRPr="00935315" w:rsidRDefault="00C43578" w:rsidP="00C43578">
            <w:pPr>
              <w:pStyle w:val="TableParagraph"/>
              <w:numPr>
                <w:ilvl w:val="0"/>
                <w:numId w:val="4"/>
              </w:numPr>
              <w:tabs>
                <w:tab w:val="left" w:pos="145"/>
              </w:tabs>
              <w:spacing w:before="85" w:line="242" w:lineRule="auto"/>
              <w:ind w:left="142" w:right="144"/>
              <w:jc w:val="both"/>
              <w:rPr>
                <w:rFonts w:ascii="Arial" w:hAnsi="Arial" w:cs="Arial"/>
                <w:color w:val="000000" w:themeColor="text1"/>
                <w:sz w:val="18"/>
                <w:szCs w:val="18"/>
              </w:rPr>
            </w:pPr>
            <w:r w:rsidRPr="00935315">
              <w:rPr>
                <w:rFonts w:ascii="Arial" w:hAnsi="Arial" w:cs="Arial"/>
                <w:color w:val="000000" w:themeColor="text1"/>
                <w:w w:val="80"/>
                <w:sz w:val="18"/>
                <w:szCs w:val="18"/>
              </w:rPr>
              <w:t>Capacitar de manera constante y permanente a las PPL</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del servicio de alimentos, en aspectos básicos de cocina,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5"/>
                <w:sz w:val="18"/>
                <w:szCs w:val="18"/>
              </w:rPr>
              <w:t>tales como, técnicas y tiempos de cocción, manejo 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 xml:space="preserve">utensilios, tipos de cortes y </w:t>
            </w:r>
            <w:proofErr w:type="spellStart"/>
            <w:r w:rsidRPr="00935315">
              <w:rPr>
                <w:rFonts w:ascii="Arial" w:hAnsi="Arial" w:cs="Arial"/>
                <w:color w:val="000000" w:themeColor="text1"/>
                <w:w w:val="85"/>
                <w:sz w:val="18"/>
                <w:szCs w:val="18"/>
              </w:rPr>
              <w:t>porcionados</w:t>
            </w:r>
            <w:proofErr w:type="spellEnd"/>
            <w:r w:rsidRPr="00935315">
              <w:rPr>
                <w:rFonts w:ascii="Arial" w:hAnsi="Arial" w:cs="Arial"/>
                <w:color w:val="000000" w:themeColor="text1"/>
                <w:w w:val="85"/>
                <w:sz w:val="18"/>
                <w:szCs w:val="18"/>
              </w:rPr>
              <w:t>, y en aspectos</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4"/>
                <w:w w:val="85"/>
                <w:sz w:val="18"/>
                <w:szCs w:val="18"/>
              </w:rPr>
              <w:t xml:space="preserve"> </w:t>
            </w:r>
            <w:r w:rsidRPr="00935315">
              <w:rPr>
                <w:rFonts w:ascii="Arial" w:hAnsi="Arial" w:cs="Arial"/>
                <w:color w:val="000000" w:themeColor="text1"/>
                <w:w w:val="85"/>
                <w:sz w:val="18"/>
                <w:szCs w:val="18"/>
              </w:rPr>
              <w:t>procesamiento</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alimentos.</w:t>
            </w:r>
          </w:p>
          <w:p w14:paraId="736CFEBA" w14:textId="77777777" w:rsidR="00C43578" w:rsidRPr="00935315" w:rsidRDefault="00C43578" w:rsidP="00C43578">
            <w:pPr>
              <w:pStyle w:val="TableParagraph"/>
              <w:numPr>
                <w:ilvl w:val="0"/>
                <w:numId w:val="4"/>
              </w:numPr>
              <w:tabs>
                <w:tab w:val="left" w:pos="145"/>
              </w:tabs>
              <w:spacing w:before="87"/>
              <w:ind w:left="142" w:right="144"/>
              <w:jc w:val="both"/>
              <w:rPr>
                <w:rFonts w:ascii="Arial" w:hAnsi="Arial" w:cs="Arial"/>
                <w:color w:val="000000" w:themeColor="text1"/>
                <w:sz w:val="18"/>
                <w:szCs w:val="18"/>
              </w:rPr>
            </w:pPr>
            <w:r w:rsidRPr="00935315">
              <w:rPr>
                <w:rFonts w:ascii="Arial" w:hAnsi="Arial" w:cs="Arial"/>
                <w:color w:val="000000" w:themeColor="text1"/>
                <w:spacing w:val="-1"/>
                <w:w w:val="85"/>
                <w:sz w:val="18"/>
                <w:szCs w:val="18"/>
              </w:rPr>
              <w:t xml:space="preserve">Dar cumplimiento del reglamento de régimen interno </w:t>
            </w:r>
            <w:r w:rsidRPr="00935315">
              <w:rPr>
                <w:rFonts w:ascii="Arial" w:hAnsi="Arial" w:cs="Arial"/>
                <w:color w:val="000000" w:themeColor="text1"/>
                <w:w w:val="85"/>
                <w:sz w:val="18"/>
                <w:szCs w:val="18"/>
              </w:rPr>
              <w:t>de</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Cárcel</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Distrital</w:t>
            </w:r>
          </w:p>
          <w:p w14:paraId="37750C13" w14:textId="77777777" w:rsidR="00C43578" w:rsidRPr="00935315" w:rsidRDefault="00C43578" w:rsidP="00C43578">
            <w:pPr>
              <w:pStyle w:val="TableParagraph"/>
              <w:tabs>
                <w:tab w:val="left" w:pos="143"/>
              </w:tabs>
              <w:spacing w:before="1" w:line="235" w:lineRule="auto"/>
              <w:ind w:left="142" w:right="144"/>
              <w:jc w:val="both"/>
              <w:rPr>
                <w:rFonts w:ascii="Arial" w:hAnsi="Arial" w:cs="Arial"/>
                <w:color w:val="000000" w:themeColor="text1"/>
                <w:w w:val="85"/>
                <w:sz w:val="18"/>
                <w:szCs w:val="18"/>
              </w:rPr>
            </w:pPr>
          </w:p>
          <w:p w14:paraId="205CFAF6" w14:textId="77777777" w:rsidR="00C43578" w:rsidRPr="00935315" w:rsidRDefault="00C43578" w:rsidP="00C43578">
            <w:pPr>
              <w:pStyle w:val="TableParagraph"/>
              <w:tabs>
                <w:tab w:val="left" w:pos="143"/>
              </w:tabs>
              <w:spacing w:before="1" w:line="235" w:lineRule="auto"/>
              <w:ind w:left="142" w:right="144"/>
              <w:jc w:val="both"/>
              <w:rPr>
                <w:rFonts w:ascii="Arial" w:hAnsi="Arial" w:cs="Arial"/>
                <w:color w:val="000000" w:themeColor="text1"/>
                <w:w w:val="85"/>
                <w:sz w:val="18"/>
                <w:szCs w:val="18"/>
              </w:rPr>
            </w:pPr>
          </w:p>
          <w:p w14:paraId="2A1482D7" w14:textId="77777777" w:rsidR="00C43578" w:rsidRPr="00935315" w:rsidRDefault="00C43578" w:rsidP="00C43578">
            <w:pPr>
              <w:pStyle w:val="TableParagraph"/>
              <w:tabs>
                <w:tab w:val="left" w:pos="143"/>
              </w:tabs>
              <w:spacing w:before="1" w:line="235" w:lineRule="auto"/>
              <w:ind w:right="144"/>
              <w:jc w:val="both"/>
              <w:rPr>
                <w:rFonts w:ascii="Arial" w:hAnsi="Arial" w:cs="Arial"/>
                <w:color w:val="000000" w:themeColor="text1"/>
                <w:w w:val="85"/>
                <w:sz w:val="18"/>
                <w:szCs w:val="18"/>
              </w:rPr>
            </w:pPr>
          </w:p>
        </w:tc>
        <w:tc>
          <w:tcPr>
            <w:tcW w:w="1840" w:type="dxa"/>
          </w:tcPr>
          <w:p w14:paraId="6FEC32EA" w14:textId="77777777" w:rsidR="00C43578" w:rsidRPr="00935315" w:rsidRDefault="00C43578" w:rsidP="00C43578">
            <w:pPr>
              <w:pStyle w:val="TableParagraph"/>
              <w:spacing w:before="61"/>
              <w:ind w:left="2" w:right="58"/>
              <w:jc w:val="both"/>
              <w:rPr>
                <w:rFonts w:ascii="Arial" w:hAnsi="Arial" w:cs="Arial"/>
                <w:color w:val="000000" w:themeColor="text1"/>
                <w:w w:val="85"/>
                <w:sz w:val="18"/>
                <w:szCs w:val="18"/>
              </w:rPr>
            </w:pPr>
            <w:r w:rsidRPr="00935315">
              <w:rPr>
                <w:rFonts w:ascii="Arial" w:hAnsi="Arial" w:cs="Arial"/>
                <w:color w:val="000000" w:themeColor="text1"/>
                <w:w w:val="85"/>
                <w:sz w:val="18"/>
                <w:szCs w:val="18"/>
              </w:rPr>
              <w:t xml:space="preserve">Fotocopia del diploma y acta de grado, </w:t>
            </w:r>
            <w:r w:rsidRPr="00935315">
              <w:rPr>
                <w:rFonts w:ascii="Arial" w:hAnsi="Arial" w:cs="Arial"/>
                <w:color w:val="000000" w:themeColor="text1"/>
                <w:w w:val="80"/>
                <w:sz w:val="18"/>
                <w:szCs w:val="18"/>
              </w:rPr>
              <w:t>expedida por l</w:t>
            </w:r>
            <w:r w:rsidRPr="00935315">
              <w:rPr>
                <w:rFonts w:ascii="Arial" w:hAnsi="Arial" w:cs="Arial"/>
                <w:color w:val="000000" w:themeColor="text1"/>
                <w:sz w:val="18"/>
                <w:szCs w:val="18"/>
              </w:rPr>
              <w:t xml:space="preserve"> Instituciones de Educación Superior avalada por el Ministerio de Educación.</w:t>
            </w:r>
          </w:p>
          <w:p w14:paraId="536A3FC8" w14:textId="77777777" w:rsidR="00C43578" w:rsidRPr="00935315" w:rsidRDefault="00C43578" w:rsidP="00C43578">
            <w:pPr>
              <w:pStyle w:val="TableParagraph"/>
              <w:spacing w:before="61"/>
              <w:ind w:left="2" w:right="58"/>
              <w:jc w:val="both"/>
              <w:rPr>
                <w:rFonts w:ascii="Arial" w:hAnsi="Arial" w:cs="Arial"/>
                <w:color w:val="000000" w:themeColor="text1"/>
                <w:sz w:val="18"/>
                <w:szCs w:val="18"/>
              </w:rPr>
            </w:pPr>
          </w:p>
          <w:p w14:paraId="2E1DB067" w14:textId="77777777" w:rsidR="00C43578" w:rsidRPr="00935315" w:rsidRDefault="00C43578" w:rsidP="00C43578">
            <w:pPr>
              <w:pStyle w:val="TableParagraph"/>
              <w:tabs>
                <w:tab w:val="left" w:pos="803"/>
              </w:tabs>
              <w:spacing w:before="67"/>
              <w:ind w:left="74" w:right="163"/>
              <w:jc w:val="both"/>
              <w:rPr>
                <w:rFonts w:ascii="Arial" w:hAnsi="Arial" w:cs="Arial"/>
                <w:color w:val="000000" w:themeColor="text1"/>
                <w:sz w:val="18"/>
                <w:szCs w:val="18"/>
              </w:rPr>
            </w:pPr>
            <w:r w:rsidRPr="00935315">
              <w:rPr>
                <w:rFonts w:ascii="Arial" w:hAnsi="Arial" w:cs="Arial"/>
                <w:color w:val="000000" w:themeColor="text1"/>
                <w:sz w:val="18"/>
                <w:szCs w:val="18"/>
              </w:rPr>
              <w:t xml:space="preserve">Certificado o </w:t>
            </w:r>
            <w:proofErr w:type="gramStart"/>
            <w:r w:rsidRPr="00935315">
              <w:rPr>
                <w:rFonts w:ascii="Arial" w:hAnsi="Arial" w:cs="Arial"/>
                <w:color w:val="000000" w:themeColor="text1"/>
                <w:sz w:val="18"/>
                <w:szCs w:val="18"/>
              </w:rPr>
              <w:t>Examen  de</w:t>
            </w:r>
            <w:proofErr w:type="gramEnd"/>
            <w:r w:rsidRPr="00935315">
              <w:rPr>
                <w:rFonts w:ascii="Arial" w:hAnsi="Arial" w:cs="Arial"/>
                <w:color w:val="000000" w:themeColor="text1"/>
                <w:sz w:val="18"/>
                <w:szCs w:val="18"/>
              </w:rPr>
              <w:t xml:space="preserve"> aptitud para manipular alimentos de acuerdo a lo indicado en la normativa 2674 del 2013 para identificar su estado de salud. </w:t>
            </w:r>
          </w:p>
          <w:p w14:paraId="1433B007" w14:textId="77777777" w:rsidR="00C43578" w:rsidRPr="00935315" w:rsidRDefault="00C43578" w:rsidP="00C43578">
            <w:pPr>
              <w:pStyle w:val="TableParagraph"/>
              <w:tabs>
                <w:tab w:val="left" w:pos="911"/>
              </w:tabs>
              <w:spacing w:before="67"/>
              <w:ind w:left="2" w:right="57"/>
              <w:jc w:val="both"/>
              <w:rPr>
                <w:rFonts w:ascii="Arial" w:hAnsi="Arial" w:cs="Arial"/>
                <w:color w:val="000000" w:themeColor="text1"/>
                <w:sz w:val="18"/>
                <w:szCs w:val="18"/>
              </w:rPr>
            </w:pPr>
          </w:p>
          <w:p w14:paraId="1DF4B14B" w14:textId="77777777" w:rsidR="00C43578" w:rsidRPr="00935315" w:rsidRDefault="00C43578" w:rsidP="00C43578">
            <w:pPr>
              <w:pStyle w:val="TableParagraph"/>
              <w:tabs>
                <w:tab w:val="left" w:pos="1341"/>
              </w:tabs>
              <w:spacing w:before="69"/>
              <w:ind w:left="2"/>
              <w:jc w:val="both"/>
              <w:rPr>
                <w:rFonts w:ascii="Arial" w:hAnsi="Arial" w:cs="Arial"/>
                <w:color w:val="000000" w:themeColor="text1"/>
                <w:w w:val="85"/>
                <w:sz w:val="18"/>
                <w:szCs w:val="18"/>
              </w:rPr>
            </w:pPr>
            <w:r w:rsidRPr="00935315">
              <w:rPr>
                <w:rFonts w:ascii="Arial" w:hAnsi="Arial" w:cs="Arial"/>
                <w:color w:val="000000" w:themeColor="text1"/>
                <w:w w:val="85"/>
                <w:sz w:val="18"/>
                <w:szCs w:val="18"/>
              </w:rPr>
              <w:t>Certificación</w:t>
            </w:r>
            <w:r w:rsidRPr="00935315">
              <w:rPr>
                <w:rFonts w:ascii="Arial" w:hAnsi="Arial" w:cs="Arial"/>
                <w:color w:val="000000" w:themeColor="text1"/>
                <w:w w:val="85"/>
                <w:sz w:val="18"/>
                <w:szCs w:val="18"/>
              </w:rPr>
              <w:tab/>
              <w:t>de</w:t>
            </w:r>
          </w:p>
          <w:p w14:paraId="4F425F4A" w14:textId="77777777" w:rsidR="00C43578" w:rsidRPr="00935315" w:rsidRDefault="00C43578" w:rsidP="00C43578">
            <w:pPr>
              <w:pStyle w:val="TableParagraph"/>
              <w:tabs>
                <w:tab w:val="left" w:pos="1341"/>
              </w:tabs>
              <w:spacing w:before="1"/>
              <w:ind w:left="2"/>
              <w:jc w:val="both"/>
              <w:rPr>
                <w:rFonts w:ascii="Arial" w:hAnsi="Arial" w:cs="Arial"/>
                <w:color w:val="000000" w:themeColor="text1"/>
                <w:w w:val="85"/>
                <w:sz w:val="18"/>
                <w:szCs w:val="18"/>
              </w:rPr>
            </w:pPr>
            <w:r w:rsidRPr="00935315">
              <w:rPr>
                <w:rFonts w:ascii="Arial" w:hAnsi="Arial" w:cs="Arial"/>
                <w:color w:val="000000" w:themeColor="text1"/>
                <w:w w:val="85"/>
                <w:sz w:val="18"/>
                <w:szCs w:val="18"/>
              </w:rPr>
              <w:t>capacitación</w:t>
            </w:r>
            <w:r w:rsidRPr="00935315">
              <w:rPr>
                <w:rFonts w:ascii="Arial" w:hAnsi="Arial" w:cs="Arial"/>
                <w:color w:val="000000" w:themeColor="text1"/>
                <w:w w:val="85"/>
                <w:sz w:val="18"/>
                <w:szCs w:val="18"/>
              </w:rPr>
              <w:tab/>
              <w:t>en</w:t>
            </w:r>
          </w:p>
          <w:p w14:paraId="404E79F1" w14:textId="77777777" w:rsidR="00C43578" w:rsidRPr="00935315" w:rsidRDefault="00C43578" w:rsidP="00C43578">
            <w:pPr>
              <w:pStyle w:val="TableParagraph"/>
              <w:tabs>
                <w:tab w:val="left" w:pos="575"/>
              </w:tabs>
              <w:spacing w:before="134" w:line="242" w:lineRule="auto"/>
              <w:ind w:left="74" w:right="76"/>
              <w:jc w:val="both"/>
              <w:rPr>
                <w:rFonts w:ascii="Arial" w:hAnsi="Arial" w:cs="Arial"/>
                <w:color w:val="000000" w:themeColor="text1"/>
                <w:w w:val="85"/>
                <w:sz w:val="18"/>
                <w:szCs w:val="18"/>
              </w:rPr>
            </w:pPr>
            <w:r w:rsidRPr="00935315">
              <w:rPr>
                <w:rFonts w:ascii="Arial" w:hAnsi="Arial" w:cs="Arial"/>
                <w:color w:val="000000" w:themeColor="text1"/>
                <w:w w:val="85"/>
                <w:sz w:val="18"/>
                <w:szCs w:val="18"/>
              </w:rPr>
              <w:t>“Manipulación de Alimentos” realizado por empresa o profesional idóneo.</w:t>
            </w:r>
          </w:p>
        </w:tc>
        <w:tc>
          <w:tcPr>
            <w:tcW w:w="709" w:type="dxa"/>
          </w:tcPr>
          <w:p w14:paraId="1DA8E726" w14:textId="77777777" w:rsidR="00C43578" w:rsidRPr="00935315" w:rsidRDefault="00C43578" w:rsidP="00C43578">
            <w:pPr>
              <w:pStyle w:val="TableParagraph"/>
              <w:rPr>
                <w:rFonts w:ascii="Arial" w:hAnsi="Arial" w:cs="Arial"/>
                <w:color w:val="000000" w:themeColor="text1"/>
                <w:w w:val="90"/>
                <w:sz w:val="18"/>
                <w:szCs w:val="18"/>
              </w:rPr>
            </w:pPr>
          </w:p>
          <w:p w14:paraId="73B8530D" w14:textId="77777777" w:rsidR="00C43578" w:rsidRPr="00935315" w:rsidRDefault="00C43578" w:rsidP="00C43578">
            <w:pPr>
              <w:pStyle w:val="TableParagraph"/>
              <w:rPr>
                <w:rFonts w:ascii="Arial" w:hAnsi="Arial" w:cs="Arial"/>
                <w:color w:val="000000" w:themeColor="text1"/>
                <w:w w:val="90"/>
                <w:sz w:val="18"/>
                <w:szCs w:val="18"/>
              </w:rPr>
            </w:pPr>
            <w:r w:rsidRPr="00935315">
              <w:rPr>
                <w:rFonts w:ascii="Arial" w:hAnsi="Arial" w:cs="Arial"/>
                <w:color w:val="000000" w:themeColor="text1"/>
                <w:w w:val="90"/>
                <w:sz w:val="18"/>
                <w:szCs w:val="18"/>
              </w:rPr>
              <w:t>Tiempo</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completo</w:t>
            </w:r>
          </w:p>
        </w:tc>
      </w:tr>
      <w:tr w:rsidR="00C43578" w:rsidRPr="00935315" w14:paraId="251B13C0" w14:textId="77777777" w:rsidTr="00C43578">
        <w:trPr>
          <w:trHeight w:val="416"/>
        </w:trPr>
        <w:tc>
          <w:tcPr>
            <w:tcW w:w="425" w:type="dxa"/>
            <w:textDirection w:val="btLr"/>
          </w:tcPr>
          <w:p w14:paraId="02B60B70" w14:textId="77777777" w:rsidR="00C43578" w:rsidRPr="00935315" w:rsidRDefault="00C43578" w:rsidP="00C43578">
            <w:pPr>
              <w:pStyle w:val="TableParagraph"/>
              <w:rPr>
                <w:rFonts w:ascii="Arial" w:hAnsi="Arial" w:cs="Arial"/>
                <w:color w:val="000000" w:themeColor="text1"/>
                <w:sz w:val="18"/>
                <w:szCs w:val="18"/>
              </w:rPr>
            </w:pPr>
          </w:p>
          <w:p w14:paraId="1CE18462" w14:textId="77777777" w:rsidR="00C43578" w:rsidRPr="00935315" w:rsidRDefault="00C43578" w:rsidP="00C43578">
            <w:pPr>
              <w:jc w:val="center"/>
              <w:rPr>
                <w:rFonts w:ascii="Arial" w:hAnsi="Arial" w:cs="Arial"/>
                <w:b/>
                <w:color w:val="000000" w:themeColor="text1"/>
                <w:w w:val="80"/>
                <w:sz w:val="18"/>
                <w:szCs w:val="18"/>
              </w:rPr>
            </w:pPr>
            <w:r w:rsidRPr="00935315">
              <w:rPr>
                <w:rFonts w:ascii="Arial" w:hAnsi="Arial" w:cs="Arial"/>
                <w:b/>
                <w:color w:val="000000" w:themeColor="text1"/>
                <w:w w:val="90"/>
                <w:sz w:val="18"/>
                <w:szCs w:val="18"/>
              </w:rPr>
              <w:t>ALMACENISTA</w:t>
            </w:r>
          </w:p>
        </w:tc>
        <w:tc>
          <w:tcPr>
            <w:tcW w:w="993" w:type="dxa"/>
          </w:tcPr>
          <w:p w14:paraId="12A06786" w14:textId="77777777" w:rsidR="00C43578" w:rsidRPr="00935315" w:rsidRDefault="00C43578" w:rsidP="00C43578">
            <w:pPr>
              <w:pStyle w:val="TableParagraph"/>
              <w:rPr>
                <w:rFonts w:ascii="Arial" w:hAnsi="Arial" w:cs="Arial"/>
                <w:color w:val="000000" w:themeColor="text1"/>
                <w:sz w:val="18"/>
                <w:szCs w:val="18"/>
              </w:rPr>
            </w:pPr>
          </w:p>
          <w:p w14:paraId="2EB0488D" w14:textId="77777777" w:rsidR="00C43578" w:rsidRPr="00935315" w:rsidRDefault="00C43578" w:rsidP="00C43578">
            <w:pPr>
              <w:pStyle w:val="TableParagraph"/>
              <w:rPr>
                <w:rFonts w:ascii="Arial" w:hAnsi="Arial" w:cs="Arial"/>
                <w:color w:val="000000" w:themeColor="text1"/>
                <w:sz w:val="18"/>
                <w:szCs w:val="18"/>
              </w:rPr>
            </w:pPr>
          </w:p>
          <w:p w14:paraId="3BDC0248" w14:textId="77777777" w:rsidR="00C43578" w:rsidRPr="00935315" w:rsidRDefault="00C43578" w:rsidP="00C43578">
            <w:pPr>
              <w:pStyle w:val="TableParagraph"/>
              <w:rPr>
                <w:rFonts w:ascii="Arial" w:hAnsi="Arial" w:cs="Arial"/>
                <w:color w:val="000000" w:themeColor="text1"/>
                <w:sz w:val="18"/>
                <w:szCs w:val="18"/>
              </w:rPr>
            </w:pPr>
          </w:p>
          <w:p w14:paraId="02505712" w14:textId="77777777" w:rsidR="00C43578" w:rsidRPr="00935315" w:rsidRDefault="00C43578" w:rsidP="00C43578">
            <w:pPr>
              <w:pStyle w:val="TableParagraph"/>
              <w:tabs>
                <w:tab w:val="left" w:pos="428"/>
                <w:tab w:val="left" w:pos="630"/>
              </w:tabs>
              <w:spacing w:line="242" w:lineRule="auto"/>
              <w:ind w:left="74" w:right="-15"/>
              <w:jc w:val="center"/>
              <w:rPr>
                <w:rFonts w:ascii="Arial" w:hAnsi="Arial" w:cs="Arial"/>
                <w:color w:val="000000" w:themeColor="text1"/>
                <w:w w:val="90"/>
                <w:sz w:val="18"/>
                <w:szCs w:val="18"/>
              </w:rPr>
            </w:pPr>
            <w:r w:rsidRPr="00935315">
              <w:rPr>
                <w:rFonts w:ascii="Arial" w:hAnsi="Arial" w:cs="Arial"/>
                <w:color w:val="000000" w:themeColor="text1"/>
                <w:w w:val="90"/>
                <w:sz w:val="18"/>
                <w:szCs w:val="18"/>
              </w:rPr>
              <w:t>Bachiller</w:t>
            </w:r>
          </w:p>
        </w:tc>
        <w:tc>
          <w:tcPr>
            <w:tcW w:w="1560" w:type="dxa"/>
          </w:tcPr>
          <w:p w14:paraId="5F28ED4F" w14:textId="77777777" w:rsidR="00C43578" w:rsidRPr="00935315" w:rsidRDefault="00C43578" w:rsidP="00C43578">
            <w:pPr>
              <w:pStyle w:val="TableParagraph"/>
              <w:rPr>
                <w:rFonts w:ascii="Arial" w:hAnsi="Arial" w:cs="Arial"/>
                <w:color w:val="000000" w:themeColor="text1"/>
                <w:sz w:val="18"/>
                <w:szCs w:val="18"/>
              </w:rPr>
            </w:pPr>
          </w:p>
          <w:p w14:paraId="4024CA24" w14:textId="77777777" w:rsidR="00C43578" w:rsidRPr="00935315" w:rsidRDefault="00C43578" w:rsidP="00C43578">
            <w:pPr>
              <w:pStyle w:val="TableParagraph"/>
              <w:rPr>
                <w:rFonts w:ascii="Arial" w:hAnsi="Arial" w:cs="Arial"/>
                <w:color w:val="000000" w:themeColor="text1"/>
                <w:sz w:val="18"/>
                <w:szCs w:val="18"/>
              </w:rPr>
            </w:pPr>
          </w:p>
          <w:p w14:paraId="5E6B9AC6" w14:textId="77777777" w:rsidR="00C43578" w:rsidRPr="00935315" w:rsidRDefault="00C43578" w:rsidP="00C43578">
            <w:pPr>
              <w:pStyle w:val="TableParagraph"/>
              <w:rPr>
                <w:rFonts w:ascii="Arial" w:hAnsi="Arial" w:cs="Arial"/>
                <w:color w:val="000000" w:themeColor="text1"/>
                <w:sz w:val="18"/>
                <w:szCs w:val="18"/>
              </w:rPr>
            </w:pPr>
          </w:p>
          <w:p w14:paraId="611D73A5" w14:textId="77777777" w:rsidR="00C43578" w:rsidRPr="00935315" w:rsidRDefault="00C43578" w:rsidP="00C43578">
            <w:pPr>
              <w:pStyle w:val="TableParagraph"/>
              <w:spacing w:before="37" w:line="242" w:lineRule="auto"/>
              <w:ind w:left="4" w:right="67"/>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Realizar</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recepción,</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inspección,</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vigilancia,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rotación</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y</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control</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la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materia</w:t>
            </w:r>
            <w:r w:rsidRPr="00935315">
              <w:rPr>
                <w:rFonts w:ascii="Arial" w:hAnsi="Arial" w:cs="Arial"/>
                <w:color w:val="000000" w:themeColor="text1"/>
                <w:spacing w:val="8"/>
                <w:w w:val="80"/>
                <w:sz w:val="18"/>
                <w:szCs w:val="18"/>
              </w:rPr>
              <w:t xml:space="preserve"> </w:t>
            </w:r>
            <w:r w:rsidRPr="00935315">
              <w:rPr>
                <w:rFonts w:ascii="Arial" w:hAnsi="Arial" w:cs="Arial"/>
                <w:color w:val="000000" w:themeColor="text1"/>
                <w:w w:val="80"/>
                <w:sz w:val="18"/>
                <w:szCs w:val="18"/>
              </w:rPr>
              <w:t>prima</w:t>
            </w:r>
            <w:r w:rsidRPr="00935315">
              <w:rPr>
                <w:rFonts w:ascii="Arial" w:hAnsi="Arial" w:cs="Arial"/>
                <w:color w:val="000000" w:themeColor="text1"/>
                <w:spacing w:val="8"/>
                <w:w w:val="80"/>
                <w:sz w:val="18"/>
                <w:szCs w:val="18"/>
              </w:rPr>
              <w:t xml:space="preserve"> </w:t>
            </w:r>
            <w:r w:rsidRPr="00935315">
              <w:rPr>
                <w:rFonts w:ascii="Arial" w:hAnsi="Arial" w:cs="Arial"/>
                <w:color w:val="000000" w:themeColor="text1"/>
                <w:w w:val="80"/>
                <w:sz w:val="18"/>
                <w:szCs w:val="18"/>
              </w:rPr>
              <w:t>e</w:t>
            </w:r>
            <w:r w:rsidRPr="00935315">
              <w:rPr>
                <w:rFonts w:ascii="Arial" w:hAnsi="Arial" w:cs="Arial"/>
                <w:color w:val="000000" w:themeColor="text1"/>
                <w:spacing w:val="8"/>
                <w:w w:val="80"/>
                <w:sz w:val="18"/>
                <w:szCs w:val="18"/>
              </w:rPr>
              <w:t xml:space="preserve"> </w:t>
            </w:r>
            <w:r w:rsidRPr="00935315">
              <w:rPr>
                <w:rFonts w:ascii="Arial" w:hAnsi="Arial" w:cs="Arial"/>
                <w:color w:val="000000" w:themeColor="text1"/>
                <w:w w:val="80"/>
                <w:sz w:val="18"/>
                <w:szCs w:val="18"/>
              </w:rPr>
              <w:t>insumos</w:t>
            </w:r>
            <w:r w:rsidRPr="00935315">
              <w:rPr>
                <w:rFonts w:ascii="Arial" w:hAnsi="Arial" w:cs="Arial"/>
                <w:color w:val="000000" w:themeColor="text1"/>
                <w:spacing w:val="-31"/>
                <w:w w:val="80"/>
                <w:sz w:val="18"/>
                <w:szCs w:val="18"/>
              </w:rPr>
              <w:t xml:space="preserve"> </w:t>
            </w:r>
            <w:r w:rsidRPr="00935315">
              <w:rPr>
                <w:rFonts w:ascii="Arial" w:hAnsi="Arial" w:cs="Arial"/>
                <w:color w:val="000000" w:themeColor="text1"/>
                <w:w w:val="80"/>
                <w:sz w:val="18"/>
                <w:szCs w:val="18"/>
              </w:rPr>
              <w:t>empleados</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en</w:t>
            </w:r>
            <w:r w:rsidRPr="00935315">
              <w:rPr>
                <w:rFonts w:ascii="Arial" w:hAnsi="Arial" w:cs="Arial"/>
                <w:color w:val="000000" w:themeColor="text1"/>
                <w:spacing w:val="7"/>
                <w:w w:val="80"/>
                <w:sz w:val="18"/>
                <w:szCs w:val="18"/>
              </w:rPr>
              <w:t xml:space="preserve"> </w:t>
            </w:r>
            <w:r w:rsidRPr="00935315">
              <w:rPr>
                <w:rFonts w:ascii="Arial" w:hAnsi="Arial" w:cs="Arial"/>
                <w:color w:val="000000" w:themeColor="text1"/>
                <w:w w:val="80"/>
                <w:sz w:val="18"/>
                <w:szCs w:val="18"/>
              </w:rPr>
              <w:t>el</w:t>
            </w:r>
            <w:r w:rsidRPr="00935315">
              <w:rPr>
                <w:rFonts w:ascii="Arial" w:hAnsi="Arial" w:cs="Arial"/>
                <w:color w:val="000000" w:themeColor="text1"/>
                <w:spacing w:val="7"/>
                <w:w w:val="80"/>
                <w:sz w:val="18"/>
                <w:szCs w:val="18"/>
              </w:rPr>
              <w:t xml:space="preserve"> </w:t>
            </w:r>
            <w:r w:rsidRPr="00935315">
              <w:rPr>
                <w:rFonts w:ascii="Arial" w:hAnsi="Arial" w:cs="Arial"/>
                <w:color w:val="000000" w:themeColor="text1"/>
                <w:w w:val="80"/>
                <w:sz w:val="18"/>
                <w:szCs w:val="18"/>
              </w:rPr>
              <w:t>servicio</w:t>
            </w:r>
            <w:r w:rsidRPr="00935315">
              <w:rPr>
                <w:rFonts w:ascii="Arial" w:hAnsi="Arial" w:cs="Arial"/>
                <w:color w:val="000000" w:themeColor="text1"/>
                <w:spacing w:val="-31"/>
                <w:w w:val="80"/>
                <w:sz w:val="18"/>
                <w:szCs w:val="18"/>
              </w:rPr>
              <w:t xml:space="preserve"> </w:t>
            </w:r>
            <w:r w:rsidRPr="00935315">
              <w:rPr>
                <w:rFonts w:ascii="Arial" w:hAnsi="Arial" w:cs="Arial"/>
                <w:color w:val="000000" w:themeColor="text1"/>
                <w:spacing w:val="-3"/>
                <w:w w:val="85"/>
                <w:sz w:val="18"/>
                <w:szCs w:val="18"/>
              </w:rPr>
              <w:t>de</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spacing w:val="-3"/>
                <w:w w:val="85"/>
                <w:sz w:val="18"/>
                <w:szCs w:val="18"/>
              </w:rPr>
              <w:t>alimentación.</w:t>
            </w:r>
          </w:p>
        </w:tc>
        <w:tc>
          <w:tcPr>
            <w:tcW w:w="992" w:type="dxa"/>
            <w:gridSpan w:val="2"/>
          </w:tcPr>
          <w:p w14:paraId="41EA795A" w14:textId="77777777" w:rsidR="00C43578" w:rsidRPr="00935315" w:rsidRDefault="00C43578" w:rsidP="00C43578">
            <w:pPr>
              <w:pStyle w:val="TableParagraph"/>
              <w:rPr>
                <w:rFonts w:ascii="Arial" w:hAnsi="Arial" w:cs="Arial"/>
                <w:color w:val="000000" w:themeColor="text1"/>
                <w:sz w:val="18"/>
                <w:szCs w:val="18"/>
              </w:rPr>
            </w:pPr>
          </w:p>
          <w:p w14:paraId="5B3E4790" w14:textId="77777777" w:rsidR="00C43578" w:rsidRPr="00935315" w:rsidRDefault="00C43578" w:rsidP="00C43578">
            <w:pPr>
              <w:pStyle w:val="TableParagraph"/>
              <w:rPr>
                <w:rFonts w:ascii="Arial" w:hAnsi="Arial" w:cs="Arial"/>
                <w:color w:val="000000" w:themeColor="text1"/>
                <w:sz w:val="18"/>
                <w:szCs w:val="18"/>
              </w:rPr>
            </w:pPr>
          </w:p>
          <w:p w14:paraId="7F4C3F4B" w14:textId="77777777" w:rsidR="00C43578" w:rsidRPr="00935315" w:rsidRDefault="00C43578" w:rsidP="00C43578">
            <w:pPr>
              <w:pStyle w:val="TableParagraph"/>
              <w:spacing w:before="8"/>
              <w:rPr>
                <w:rFonts w:ascii="Arial" w:hAnsi="Arial" w:cs="Arial"/>
                <w:color w:val="000000" w:themeColor="text1"/>
                <w:sz w:val="18"/>
                <w:szCs w:val="18"/>
              </w:rPr>
            </w:pPr>
          </w:p>
          <w:p w14:paraId="2B25143D" w14:textId="77777777" w:rsidR="00C43578" w:rsidRPr="00935315" w:rsidRDefault="00C43578" w:rsidP="00C43578">
            <w:pPr>
              <w:pStyle w:val="TableParagraph"/>
              <w:ind w:left="79"/>
              <w:rPr>
                <w:rFonts w:ascii="Arial" w:hAnsi="Arial" w:cs="Arial"/>
                <w:color w:val="000000" w:themeColor="text1"/>
                <w:sz w:val="18"/>
                <w:szCs w:val="18"/>
              </w:rPr>
            </w:pPr>
            <w:r w:rsidRPr="00935315">
              <w:rPr>
                <w:rFonts w:ascii="Arial" w:hAnsi="Arial" w:cs="Arial"/>
                <w:color w:val="000000" w:themeColor="text1"/>
                <w:w w:val="80"/>
                <w:sz w:val="18"/>
                <w:szCs w:val="18"/>
              </w:rPr>
              <w:t>Mínimo</w:t>
            </w:r>
            <w:r w:rsidRPr="00935315">
              <w:rPr>
                <w:rFonts w:ascii="Arial" w:hAnsi="Arial" w:cs="Arial"/>
                <w:color w:val="000000" w:themeColor="text1"/>
                <w:spacing w:val="8"/>
                <w:w w:val="80"/>
                <w:sz w:val="18"/>
                <w:szCs w:val="18"/>
              </w:rPr>
              <w:t xml:space="preserve"> </w:t>
            </w:r>
            <w:r w:rsidRPr="00935315">
              <w:rPr>
                <w:rFonts w:ascii="Arial" w:hAnsi="Arial" w:cs="Arial"/>
                <w:color w:val="000000" w:themeColor="text1"/>
                <w:w w:val="80"/>
                <w:sz w:val="18"/>
                <w:szCs w:val="18"/>
              </w:rPr>
              <w:t>un</w:t>
            </w:r>
          </w:p>
          <w:p w14:paraId="48862287" w14:textId="77777777" w:rsidR="00C43578" w:rsidRPr="00935315" w:rsidRDefault="00C43578" w:rsidP="00C43578">
            <w:pPr>
              <w:pStyle w:val="TableParagraph"/>
              <w:tabs>
                <w:tab w:val="left" w:pos="839"/>
              </w:tabs>
              <w:rPr>
                <w:rFonts w:ascii="Arial" w:hAnsi="Arial" w:cs="Arial"/>
                <w:color w:val="000000" w:themeColor="text1"/>
                <w:spacing w:val="-1"/>
                <w:w w:val="90"/>
                <w:sz w:val="18"/>
                <w:szCs w:val="18"/>
              </w:rPr>
            </w:pPr>
            <w:r w:rsidRPr="00935315">
              <w:rPr>
                <w:rFonts w:ascii="Arial" w:hAnsi="Arial" w:cs="Arial"/>
                <w:color w:val="000000" w:themeColor="text1"/>
                <w:w w:val="80"/>
                <w:sz w:val="18"/>
                <w:szCs w:val="18"/>
              </w:rPr>
              <w:t>(1)</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año</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experiencia</w:t>
            </w:r>
            <w:r w:rsidRPr="00935315">
              <w:rPr>
                <w:rFonts w:ascii="Arial" w:hAnsi="Arial" w:cs="Arial"/>
                <w:color w:val="000000" w:themeColor="text1"/>
                <w:spacing w:val="-31"/>
                <w:w w:val="80"/>
                <w:sz w:val="18"/>
                <w:szCs w:val="18"/>
              </w:rPr>
              <w:t xml:space="preserve"> </w:t>
            </w:r>
            <w:r w:rsidRPr="00935315">
              <w:rPr>
                <w:rFonts w:ascii="Arial" w:hAnsi="Arial" w:cs="Arial"/>
                <w:color w:val="000000" w:themeColor="text1"/>
                <w:spacing w:val="-1"/>
                <w:w w:val="90"/>
                <w:sz w:val="18"/>
                <w:szCs w:val="18"/>
              </w:rPr>
              <w:t>certificada</w:t>
            </w:r>
            <w:r w:rsidRPr="00935315">
              <w:rPr>
                <w:rFonts w:ascii="Arial" w:hAnsi="Arial" w:cs="Arial"/>
                <w:color w:val="000000" w:themeColor="text1"/>
                <w:spacing w:val="-36"/>
                <w:w w:val="90"/>
                <w:sz w:val="18"/>
                <w:szCs w:val="18"/>
              </w:rPr>
              <w:t xml:space="preserve"> </w:t>
            </w:r>
            <w:r w:rsidRPr="00935315">
              <w:rPr>
                <w:rFonts w:ascii="Arial" w:hAnsi="Arial" w:cs="Arial"/>
                <w:color w:val="000000" w:themeColor="text1"/>
                <w:w w:val="95"/>
                <w:sz w:val="18"/>
                <w:szCs w:val="18"/>
              </w:rPr>
              <w:t>en</w:t>
            </w:r>
            <w:r w:rsidRPr="00935315">
              <w:rPr>
                <w:rFonts w:ascii="Arial" w:hAnsi="Arial" w:cs="Arial"/>
                <w:color w:val="000000" w:themeColor="text1"/>
                <w:spacing w:val="1"/>
                <w:w w:val="95"/>
                <w:sz w:val="18"/>
                <w:szCs w:val="18"/>
              </w:rPr>
              <w:t xml:space="preserve"> </w:t>
            </w:r>
            <w:r w:rsidRPr="00935315">
              <w:rPr>
                <w:rFonts w:ascii="Arial" w:hAnsi="Arial" w:cs="Arial"/>
                <w:color w:val="000000" w:themeColor="text1"/>
                <w:w w:val="80"/>
                <w:sz w:val="18"/>
                <w:szCs w:val="18"/>
              </w:rPr>
              <w:t>actividades</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spacing w:val="-2"/>
                <w:w w:val="85"/>
                <w:sz w:val="18"/>
                <w:szCs w:val="18"/>
              </w:rPr>
              <w:t>de logística</w:t>
            </w:r>
          </w:p>
        </w:tc>
        <w:tc>
          <w:tcPr>
            <w:tcW w:w="3830" w:type="dxa"/>
          </w:tcPr>
          <w:p w14:paraId="5CE781FD" w14:textId="77777777" w:rsidR="00C43578" w:rsidRPr="00935315" w:rsidRDefault="00C43578" w:rsidP="00C43578">
            <w:pPr>
              <w:pStyle w:val="TableParagraph"/>
              <w:spacing w:before="2"/>
              <w:rPr>
                <w:rFonts w:ascii="Arial" w:hAnsi="Arial" w:cs="Arial"/>
                <w:color w:val="000000" w:themeColor="text1"/>
                <w:sz w:val="18"/>
                <w:szCs w:val="18"/>
              </w:rPr>
            </w:pPr>
          </w:p>
          <w:p w14:paraId="3872A4CC" w14:textId="77777777" w:rsidR="00C43578" w:rsidRPr="00935315" w:rsidRDefault="00C43578" w:rsidP="00C43578">
            <w:pPr>
              <w:pStyle w:val="TableParagraph"/>
              <w:ind w:left="77" w:right="129"/>
              <w:jc w:val="both"/>
              <w:rPr>
                <w:rFonts w:ascii="Arial" w:hAnsi="Arial" w:cs="Arial"/>
                <w:color w:val="000000" w:themeColor="text1"/>
                <w:sz w:val="18"/>
                <w:szCs w:val="18"/>
              </w:rPr>
            </w:pPr>
            <w:r w:rsidRPr="00935315">
              <w:rPr>
                <w:rFonts w:ascii="Arial" w:hAnsi="Arial" w:cs="Arial"/>
                <w:color w:val="000000" w:themeColor="text1"/>
                <w:w w:val="85"/>
                <w:sz w:val="18"/>
                <w:szCs w:val="18"/>
              </w:rPr>
              <w:t>Recibir, inspeccionar y almacenar las materias primas,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alimentos e insumos para la elaboración de los alimentos,</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5"/>
                <w:sz w:val="18"/>
                <w:szCs w:val="18"/>
              </w:rPr>
              <w:t>teniendo la naturaleza de los productos, así como la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normatividad</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sanitaria</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vigente.</w:t>
            </w:r>
          </w:p>
          <w:p w14:paraId="2128F071" w14:textId="77777777" w:rsidR="00C43578" w:rsidRPr="00935315" w:rsidRDefault="00C43578" w:rsidP="00C43578">
            <w:pPr>
              <w:pStyle w:val="TableParagraph"/>
              <w:numPr>
                <w:ilvl w:val="0"/>
                <w:numId w:val="1"/>
              </w:numPr>
              <w:tabs>
                <w:tab w:val="left" w:pos="123"/>
              </w:tabs>
              <w:spacing w:before="1" w:line="244" w:lineRule="auto"/>
              <w:ind w:left="122" w:right="-15"/>
              <w:jc w:val="both"/>
              <w:rPr>
                <w:rFonts w:ascii="Arial" w:hAnsi="Arial" w:cs="Arial"/>
                <w:color w:val="000000" w:themeColor="text1"/>
                <w:sz w:val="18"/>
                <w:szCs w:val="18"/>
              </w:rPr>
            </w:pPr>
            <w:r w:rsidRPr="00935315">
              <w:rPr>
                <w:rFonts w:ascii="Arial" w:hAnsi="Arial" w:cs="Arial"/>
                <w:color w:val="000000" w:themeColor="text1"/>
                <w:w w:val="85"/>
                <w:sz w:val="18"/>
                <w:szCs w:val="18"/>
              </w:rPr>
              <w:t>Cumplir con el método PEPS garantizando la adecuada</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rotación</w:t>
            </w:r>
            <w:r w:rsidRPr="00935315">
              <w:rPr>
                <w:rFonts w:ascii="Arial" w:hAnsi="Arial" w:cs="Arial"/>
                <w:color w:val="000000" w:themeColor="text1"/>
                <w:spacing w:val="-5"/>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4"/>
                <w:w w:val="85"/>
                <w:sz w:val="18"/>
                <w:szCs w:val="18"/>
              </w:rPr>
              <w:t xml:space="preserve"> </w:t>
            </w:r>
            <w:r w:rsidRPr="00935315">
              <w:rPr>
                <w:rFonts w:ascii="Arial" w:hAnsi="Arial" w:cs="Arial"/>
                <w:color w:val="000000" w:themeColor="text1"/>
                <w:w w:val="85"/>
                <w:sz w:val="18"/>
                <w:szCs w:val="18"/>
              </w:rPr>
              <w:t>materias</w:t>
            </w:r>
            <w:r w:rsidRPr="00935315">
              <w:rPr>
                <w:rFonts w:ascii="Arial" w:hAnsi="Arial" w:cs="Arial"/>
                <w:color w:val="000000" w:themeColor="text1"/>
                <w:spacing w:val="-4"/>
                <w:w w:val="85"/>
                <w:sz w:val="18"/>
                <w:szCs w:val="18"/>
              </w:rPr>
              <w:t xml:space="preserve"> </w:t>
            </w:r>
            <w:r w:rsidRPr="00935315">
              <w:rPr>
                <w:rFonts w:ascii="Arial" w:hAnsi="Arial" w:cs="Arial"/>
                <w:color w:val="000000" w:themeColor="text1"/>
                <w:w w:val="85"/>
                <w:sz w:val="18"/>
                <w:szCs w:val="18"/>
              </w:rPr>
              <w:t>primas</w:t>
            </w:r>
            <w:r w:rsidRPr="00935315">
              <w:rPr>
                <w:rFonts w:ascii="Arial" w:hAnsi="Arial" w:cs="Arial"/>
                <w:color w:val="000000" w:themeColor="text1"/>
                <w:spacing w:val="-4"/>
                <w:w w:val="85"/>
                <w:sz w:val="18"/>
                <w:szCs w:val="18"/>
              </w:rPr>
              <w:t xml:space="preserve"> </w:t>
            </w:r>
            <w:r w:rsidRPr="00935315">
              <w:rPr>
                <w:rFonts w:ascii="Arial" w:hAnsi="Arial" w:cs="Arial"/>
                <w:color w:val="000000" w:themeColor="text1"/>
                <w:w w:val="85"/>
                <w:sz w:val="18"/>
                <w:szCs w:val="18"/>
              </w:rPr>
              <w:t>e</w:t>
            </w:r>
            <w:r w:rsidRPr="00935315">
              <w:rPr>
                <w:rFonts w:ascii="Arial" w:hAnsi="Arial" w:cs="Arial"/>
                <w:color w:val="000000" w:themeColor="text1"/>
                <w:spacing w:val="-2"/>
                <w:w w:val="85"/>
                <w:sz w:val="18"/>
                <w:szCs w:val="18"/>
              </w:rPr>
              <w:t xml:space="preserve"> </w:t>
            </w:r>
            <w:r w:rsidRPr="00935315">
              <w:rPr>
                <w:rFonts w:ascii="Arial" w:hAnsi="Arial" w:cs="Arial"/>
                <w:color w:val="000000" w:themeColor="text1"/>
                <w:w w:val="85"/>
                <w:sz w:val="18"/>
                <w:szCs w:val="18"/>
              </w:rPr>
              <w:t>insumos.</w:t>
            </w:r>
          </w:p>
          <w:p w14:paraId="3A9CD9B8" w14:textId="77777777" w:rsidR="00C43578" w:rsidRPr="00935315" w:rsidRDefault="00C43578" w:rsidP="00C43578">
            <w:pPr>
              <w:pStyle w:val="TableParagraph"/>
              <w:numPr>
                <w:ilvl w:val="0"/>
                <w:numId w:val="1"/>
              </w:numPr>
              <w:tabs>
                <w:tab w:val="left" w:pos="123"/>
              </w:tabs>
              <w:spacing w:line="242" w:lineRule="auto"/>
              <w:ind w:left="122" w:right="-15"/>
              <w:jc w:val="both"/>
              <w:rPr>
                <w:rFonts w:ascii="Arial" w:hAnsi="Arial" w:cs="Arial"/>
                <w:color w:val="000000" w:themeColor="text1"/>
                <w:sz w:val="18"/>
                <w:szCs w:val="18"/>
              </w:rPr>
            </w:pPr>
            <w:r w:rsidRPr="00935315">
              <w:rPr>
                <w:rFonts w:ascii="Arial" w:hAnsi="Arial" w:cs="Arial"/>
                <w:color w:val="000000" w:themeColor="text1"/>
                <w:w w:val="85"/>
                <w:sz w:val="18"/>
                <w:szCs w:val="18"/>
              </w:rPr>
              <w:t>Verificar que las materias primas, alimentos e insumos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cumplan con lo establecido en la Resolución 5109 de 2005</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sobre</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etiquetado</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y</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rotulado</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de</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alimentos.</w:t>
            </w:r>
          </w:p>
          <w:p w14:paraId="2E594A4D" w14:textId="77777777" w:rsidR="00C43578" w:rsidRPr="00935315" w:rsidRDefault="00C43578" w:rsidP="00C43578">
            <w:pPr>
              <w:pStyle w:val="TableParagraph"/>
              <w:numPr>
                <w:ilvl w:val="0"/>
                <w:numId w:val="1"/>
              </w:numPr>
              <w:tabs>
                <w:tab w:val="left" w:pos="123"/>
              </w:tabs>
              <w:spacing w:before="1"/>
              <w:ind w:left="122" w:right="-15"/>
              <w:jc w:val="both"/>
              <w:rPr>
                <w:rFonts w:ascii="Arial" w:hAnsi="Arial" w:cs="Arial"/>
                <w:color w:val="000000" w:themeColor="text1"/>
                <w:sz w:val="18"/>
                <w:szCs w:val="18"/>
              </w:rPr>
            </w:pPr>
            <w:r w:rsidRPr="00935315">
              <w:rPr>
                <w:rFonts w:ascii="Arial" w:hAnsi="Arial" w:cs="Arial"/>
                <w:color w:val="000000" w:themeColor="text1"/>
                <w:w w:val="85"/>
                <w:sz w:val="18"/>
                <w:szCs w:val="18"/>
              </w:rPr>
              <w:t>Dar cumplimiento de los parámetros y reglamentación</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sanitaria</w:t>
            </w:r>
            <w:r w:rsidRPr="00935315">
              <w:rPr>
                <w:rFonts w:ascii="Arial" w:hAnsi="Arial" w:cs="Arial"/>
                <w:color w:val="000000" w:themeColor="text1"/>
                <w:spacing w:val="-3"/>
                <w:w w:val="85"/>
                <w:sz w:val="18"/>
                <w:szCs w:val="18"/>
              </w:rPr>
              <w:t xml:space="preserve"> </w:t>
            </w:r>
            <w:r w:rsidRPr="00935315">
              <w:rPr>
                <w:rFonts w:ascii="Arial" w:hAnsi="Arial" w:cs="Arial"/>
                <w:color w:val="000000" w:themeColor="text1"/>
                <w:w w:val="85"/>
                <w:sz w:val="18"/>
                <w:szCs w:val="18"/>
              </w:rPr>
              <w:t>vigente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establecida.</w:t>
            </w:r>
          </w:p>
          <w:p w14:paraId="32843960" w14:textId="77777777" w:rsidR="00C43578" w:rsidRPr="00935315" w:rsidRDefault="00C43578" w:rsidP="00C43578">
            <w:pPr>
              <w:pStyle w:val="TableParagraph"/>
              <w:numPr>
                <w:ilvl w:val="0"/>
                <w:numId w:val="1"/>
              </w:numPr>
              <w:tabs>
                <w:tab w:val="left" w:pos="123"/>
              </w:tabs>
              <w:spacing w:before="5" w:line="242" w:lineRule="auto"/>
              <w:ind w:left="122" w:right="-15"/>
              <w:jc w:val="both"/>
              <w:rPr>
                <w:rFonts w:ascii="Arial" w:hAnsi="Arial" w:cs="Arial"/>
                <w:color w:val="000000" w:themeColor="text1"/>
                <w:sz w:val="18"/>
                <w:szCs w:val="18"/>
              </w:rPr>
            </w:pPr>
            <w:r w:rsidRPr="00935315">
              <w:rPr>
                <w:rFonts w:ascii="Arial" w:hAnsi="Arial" w:cs="Arial"/>
                <w:color w:val="000000" w:themeColor="text1"/>
                <w:w w:val="85"/>
                <w:sz w:val="18"/>
                <w:szCs w:val="18"/>
              </w:rPr>
              <w:t>Velar por el cumplimiento</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del diligenciamiento</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de</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los</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0"/>
                <w:sz w:val="18"/>
                <w:szCs w:val="18"/>
              </w:rPr>
              <w:t>formatos de calidad y trazabilidad de almacenamiento de la</w:t>
            </w:r>
            <w:r w:rsidRPr="00935315">
              <w:rPr>
                <w:rFonts w:ascii="Arial" w:hAnsi="Arial" w:cs="Arial"/>
                <w:color w:val="000000" w:themeColor="text1"/>
                <w:spacing w:val="1"/>
                <w:w w:val="80"/>
                <w:sz w:val="18"/>
                <w:szCs w:val="18"/>
              </w:rPr>
              <w:t xml:space="preserve"> </w:t>
            </w:r>
            <w:r w:rsidRPr="00935315">
              <w:rPr>
                <w:rFonts w:ascii="Arial" w:hAnsi="Arial" w:cs="Arial"/>
                <w:color w:val="000000" w:themeColor="text1"/>
                <w:w w:val="80"/>
                <w:sz w:val="18"/>
                <w:szCs w:val="18"/>
              </w:rPr>
              <w:t>materia</w:t>
            </w:r>
            <w:r w:rsidRPr="00935315">
              <w:rPr>
                <w:rFonts w:ascii="Arial" w:hAnsi="Arial" w:cs="Arial"/>
                <w:color w:val="000000" w:themeColor="text1"/>
                <w:spacing w:val="4"/>
                <w:w w:val="80"/>
                <w:sz w:val="18"/>
                <w:szCs w:val="18"/>
              </w:rPr>
              <w:t xml:space="preserve"> </w:t>
            </w:r>
            <w:r w:rsidRPr="00935315">
              <w:rPr>
                <w:rFonts w:ascii="Arial" w:hAnsi="Arial" w:cs="Arial"/>
                <w:color w:val="000000" w:themeColor="text1"/>
                <w:w w:val="80"/>
                <w:sz w:val="18"/>
                <w:szCs w:val="18"/>
              </w:rPr>
              <w:t>prima,</w:t>
            </w:r>
            <w:r w:rsidRPr="00935315">
              <w:rPr>
                <w:rFonts w:ascii="Arial" w:hAnsi="Arial" w:cs="Arial"/>
                <w:color w:val="000000" w:themeColor="text1"/>
                <w:spacing w:val="3"/>
                <w:w w:val="80"/>
                <w:sz w:val="18"/>
                <w:szCs w:val="18"/>
              </w:rPr>
              <w:t xml:space="preserve"> </w:t>
            </w:r>
            <w:r w:rsidRPr="00935315">
              <w:rPr>
                <w:rFonts w:ascii="Arial" w:hAnsi="Arial" w:cs="Arial"/>
                <w:color w:val="000000" w:themeColor="text1"/>
                <w:w w:val="80"/>
                <w:sz w:val="18"/>
                <w:szCs w:val="18"/>
              </w:rPr>
              <w:t>alimentos</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e</w:t>
            </w:r>
            <w:r w:rsidRPr="00935315">
              <w:rPr>
                <w:rFonts w:ascii="Arial" w:hAnsi="Arial" w:cs="Arial"/>
                <w:color w:val="000000" w:themeColor="text1"/>
                <w:spacing w:val="5"/>
                <w:w w:val="80"/>
                <w:sz w:val="18"/>
                <w:szCs w:val="18"/>
              </w:rPr>
              <w:t xml:space="preserve"> </w:t>
            </w:r>
            <w:r w:rsidRPr="00935315">
              <w:rPr>
                <w:rFonts w:ascii="Arial" w:hAnsi="Arial" w:cs="Arial"/>
                <w:color w:val="000000" w:themeColor="text1"/>
                <w:w w:val="80"/>
                <w:sz w:val="18"/>
                <w:szCs w:val="18"/>
              </w:rPr>
              <w:t>insumos</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y</w:t>
            </w:r>
            <w:r w:rsidRPr="00935315">
              <w:rPr>
                <w:rFonts w:ascii="Arial" w:hAnsi="Arial" w:cs="Arial"/>
                <w:color w:val="000000" w:themeColor="text1"/>
                <w:spacing w:val="2"/>
                <w:w w:val="80"/>
                <w:sz w:val="18"/>
                <w:szCs w:val="18"/>
              </w:rPr>
              <w:t xml:space="preserve"> </w:t>
            </w:r>
            <w:r w:rsidRPr="00935315">
              <w:rPr>
                <w:rFonts w:ascii="Arial" w:hAnsi="Arial" w:cs="Arial"/>
                <w:color w:val="000000" w:themeColor="text1"/>
                <w:w w:val="80"/>
                <w:sz w:val="18"/>
                <w:szCs w:val="18"/>
              </w:rPr>
              <w:t>químicos.</w:t>
            </w:r>
          </w:p>
          <w:p w14:paraId="1599E3B5" w14:textId="77777777" w:rsidR="00C43578" w:rsidRPr="00935315" w:rsidRDefault="00C43578" w:rsidP="00C43578">
            <w:pPr>
              <w:pStyle w:val="TableParagraph"/>
              <w:numPr>
                <w:ilvl w:val="0"/>
                <w:numId w:val="1"/>
              </w:numPr>
              <w:tabs>
                <w:tab w:val="left" w:pos="123"/>
              </w:tabs>
              <w:spacing w:before="1" w:line="242" w:lineRule="auto"/>
              <w:ind w:left="122" w:right="-15"/>
              <w:jc w:val="both"/>
              <w:rPr>
                <w:rFonts w:ascii="Arial" w:hAnsi="Arial" w:cs="Arial"/>
                <w:color w:val="000000" w:themeColor="text1"/>
                <w:sz w:val="18"/>
                <w:szCs w:val="18"/>
              </w:rPr>
            </w:pPr>
            <w:r w:rsidRPr="00935315">
              <w:rPr>
                <w:rFonts w:ascii="Arial" w:hAnsi="Arial" w:cs="Arial"/>
                <w:color w:val="000000" w:themeColor="text1"/>
                <w:spacing w:val="-1"/>
                <w:w w:val="85"/>
                <w:sz w:val="18"/>
                <w:szCs w:val="18"/>
              </w:rPr>
              <w:t xml:space="preserve">Garantizar </w:t>
            </w:r>
            <w:r w:rsidRPr="00935315">
              <w:rPr>
                <w:rFonts w:ascii="Arial" w:hAnsi="Arial" w:cs="Arial"/>
                <w:color w:val="000000" w:themeColor="text1"/>
                <w:w w:val="85"/>
                <w:sz w:val="18"/>
                <w:szCs w:val="18"/>
              </w:rPr>
              <w:t>el adecuado almacenamiento de las materias</w:t>
            </w:r>
            <w:r w:rsidRPr="00935315">
              <w:rPr>
                <w:rFonts w:ascii="Arial" w:hAnsi="Arial" w:cs="Arial"/>
                <w:color w:val="000000" w:themeColor="text1"/>
                <w:spacing w:val="-34"/>
                <w:w w:val="85"/>
                <w:sz w:val="18"/>
                <w:szCs w:val="18"/>
              </w:rPr>
              <w:t xml:space="preserve"> </w:t>
            </w:r>
            <w:r w:rsidRPr="00935315">
              <w:rPr>
                <w:rFonts w:ascii="Arial" w:hAnsi="Arial" w:cs="Arial"/>
                <w:color w:val="000000" w:themeColor="text1"/>
                <w:w w:val="85"/>
                <w:sz w:val="18"/>
                <w:szCs w:val="18"/>
              </w:rPr>
              <w:t>primas, alimentos e insumos con el fin de asegurar su</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90"/>
                <w:sz w:val="18"/>
                <w:szCs w:val="18"/>
              </w:rPr>
              <w:t>inocuidad.</w:t>
            </w:r>
          </w:p>
          <w:p w14:paraId="4BC14356" w14:textId="77777777" w:rsidR="00C43578" w:rsidRPr="00935315" w:rsidRDefault="00C43578" w:rsidP="00C43578">
            <w:pPr>
              <w:pStyle w:val="TableParagraph"/>
              <w:numPr>
                <w:ilvl w:val="0"/>
                <w:numId w:val="5"/>
              </w:numPr>
              <w:tabs>
                <w:tab w:val="left" w:pos="123"/>
              </w:tabs>
              <w:spacing w:line="244" w:lineRule="auto"/>
              <w:ind w:left="142" w:right="144" w:firstLine="0"/>
              <w:jc w:val="both"/>
              <w:rPr>
                <w:rFonts w:ascii="Arial" w:hAnsi="Arial" w:cs="Arial"/>
                <w:color w:val="000000" w:themeColor="text1"/>
                <w:w w:val="85"/>
                <w:sz w:val="18"/>
                <w:szCs w:val="18"/>
              </w:rPr>
            </w:pPr>
            <w:r w:rsidRPr="00935315">
              <w:rPr>
                <w:rFonts w:ascii="Arial" w:hAnsi="Arial" w:cs="Arial"/>
                <w:color w:val="000000" w:themeColor="text1"/>
                <w:w w:val="80"/>
                <w:sz w:val="18"/>
                <w:szCs w:val="18"/>
              </w:rPr>
              <w:t>Demás</w:t>
            </w:r>
            <w:r w:rsidRPr="00935315">
              <w:rPr>
                <w:rFonts w:ascii="Arial" w:hAnsi="Arial" w:cs="Arial"/>
                <w:color w:val="000000" w:themeColor="text1"/>
                <w:spacing w:val="7"/>
                <w:w w:val="80"/>
                <w:sz w:val="18"/>
                <w:szCs w:val="18"/>
              </w:rPr>
              <w:t xml:space="preserve"> </w:t>
            </w:r>
            <w:r w:rsidRPr="00935315">
              <w:rPr>
                <w:rFonts w:ascii="Arial" w:hAnsi="Arial" w:cs="Arial"/>
                <w:color w:val="000000" w:themeColor="text1"/>
                <w:w w:val="80"/>
                <w:sz w:val="18"/>
                <w:szCs w:val="18"/>
              </w:rPr>
              <w:t>actividades</w:t>
            </w:r>
            <w:r w:rsidRPr="00935315">
              <w:rPr>
                <w:rFonts w:ascii="Arial" w:hAnsi="Arial" w:cs="Arial"/>
                <w:color w:val="000000" w:themeColor="text1"/>
                <w:spacing w:val="8"/>
                <w:w w:val="80"/>
                <w:sz w:val="18"/>
                <w:szCs w:val="18"/>
              </w:rPr>
              <w:t xml:space="preserve"> </w:t>
            </w:r>
            <w:r w:rsidRPr="00935315">
              <w:rPr>
                <w:rFonts w:ascii="Arial" w:hAnsi="Arial" w:cs="Arial"/>
                <w:color w:val="000000" w:themeColor="text1"/>
                <w:w w:val="80"/>
                <w:sz w:val="18"/>
                <w:szCs w:val="18"/>
              </w:rPr>
              <w:t>asignadas.</w:t>
            </w:r>
          </w:p>
        </w:tc>
        <w:tc>
          <w:tcPr>
            <w:tcW w:w="1840" w:type="dxa"/>
          </w:tcPr>
          <w:p w14:paraId="50411701" w14:textId="77777777" w:rsidR="00C43578" w:rsidRPr="00935315" w:rsidRDefault="00C43578" w:rsidP="00C43578">
            <w:pPr>
              <w:pStyle w:val="TableParagraph"/>
              <w:spacing w:before="2"/>
              <w:rPr>
                <w:rFonts w:ascii="Arial" w:hAnsi="Arial" w:cs="Arial"/>
                <w:color w:val="000000" w:themeColor="text1"/>
                <w:sz w:val="18"/>
                <w:szCs w:val="18"/>
              </w:rPr>
            </w:pPr>
          </w:p>
          <w:p w14:paraId="6C1C5641" w14:textId="77777777" w:rsidR="00C43578" w:rsidRPr="00935315" w:rsidRDefault="00C43578" w:rsidP="00C43578">
            <w:pPr>
              <w:pStyle w:val="TableParagraph"/>
              <w:spacing w:line="242" w:lineRule="auto"/>
              <w:ind w:left="74" w:right="327"/>
              <w:jc w:val="both"/>
              <w:rPr>
                <w:rFonts w:ascii="Arial" w:hAnsi="Arial" w:cs="Arial"/>
                <w:color w:val="000000" w:themeColor="text1"/>
                <w:sz w:val="18"/>
                <w:szCs w:val="18"/>
              </w:rPr>
            </w:pPr>
            <w:r w:rsidRPr="00935315">
              <w:rPr>
                <w:rFonts w:ascii="Arial" w:hAnsi="Arial" w:cs="Arial"/>
                <w:color w:val="000000" w:themeColor="text1"/>
                <w:w w:val="85"/>
                <w:sz w:val="18"/>
                <w:szCs w:val="18"/>
              </w:rPr>
              <w:t>Fotocopia del</w:t>
            </w:r>
            <w:r w:rsidRPr="00935315">
              <w:rPr>
                <w:rFonts w:ascii="Arial" w:hAnsi="Arial" w:cs="Arial"/>
                <w:color w:val="000000" w:themeColor="text1"/>
                <w:spacing w:val="1"/>
                <w:w w:val="85"/>
                <w:sz w:val="18"/>
                <w:szCs w:val="18"/>
              </w:rPr>
              <w:t xml:space="preserve"> </w:t>
            </w:r>
            <w:r w:rsidRPr="00935315">
              <w:rPr>
                <w:rFonts w:ascii="Arial" w:hAnsi="Arial" w:cs="Arial"/>
                <w:color w:val="000000" w:themeColor="text1"/>
                <w:w w:val="85"/>
                <w:sz w:val="18"/>
                <w:szCs w:val="18"/>
              </w:rPr>
              <w:t>diploma y/o acta de grado de bachiller.</w:t>
            </w:r>
          </w:p>
          <w:p w14:paraId="1625F41A" w14:textId="77777777" w:rsidR="00C43578" w:rsidRPr="00935315" w:rsidRDefault="00C43578" w:rsidP="00C43578">
            <w:pPr>
              <w:pStyle w:val="TableParagraph"/>
              <w:spacing w:before="5"/>
              <w:jc w:val="both"/>
              <w:rPr>
                <w:rFonts w:ascii="Arial" w:hAnsi="Arial" w:cs="Arial"/>
                <w:color w:val="000000" w:themeColor="text1"/>
                <w:sz w:val="18"/>
                <w:szCs w:val="18"/>
              </w:rPr>
            </w:pPr>
          </w:p>
          <w:p w14:paraId="49123FEB" w14:textId="3EB4B0C7" w:rsidR="00C43578" w:rsidRPr="00935315" w:rsidRDefault="00C43578" w:rsidP="00C43578">
            <w:pPr>
              <w:pStyle w:val="TableParagraph"/>
              <w:tabs>
                <w:tab w:val="left" w:pos="803"/>
              </w:tabs>
              <w:spacing w:line="242" w:lineRule="auto"/>
              <w:ind w:left="74" w:right="163"/>
              <w:jc w:val="both"/>
              <w:rPr>
                <w:rFonts w:ascii="Arial" w:hAnsi="Arial" w:cs="Arial"/>
                <w:color w:val="000000" w:themeColor="text1"/>
                <w:sz w:val="18"/>
                <w:szCs w:val="18"/>
              </w:rPr>
            </w:pPr>
            <w:r w:rsidRPr="00935315">
              <w:rPr>
                <w:rFonts w:ascii="Arial" w:hAnsi="Arial" w:cs="Arial"/>
                <w:color w:val="000000" w:themeColor="text1"/>
                <w:sz w:val="18"/>
                <w:szCs w:val="18"/>
              </w:rPr>
              <w:t xml:space="preserve"> Certificado o </w:t>
            </w:r>
            <w:proofErr w:type="gramStart"/>
            <w:r w:rsidRPr="00935315">
              <w:rPr>
                <w:rFonts w:ascii="Arial" w:hAnsi="Arial" w:cs="Arial"/>
                <w:color w:val="000000" w:themeColor="text1"/>
                <w:sz w:val="18"/>
                <w:szCs w:val="18"/>
              </w:rPr>
              <w:t>Examen  de</w:t>
            </w:r>
            <w:proofErr w:type="gramEnd"/>
            <w:r w:rsidRPr="00935315">
              <w:rPr>
                <w:rFonts w:ascii="Arial" w:hAnsi="Arial" w:cs="Arial"/>
                <w:color w:val="000000" w:themeColor="text1"/>
                <w:sz w:val="18"/>
                <w:szCs w:val="18"/>
              </w:rPr>
              <w:t xml:space="preserve"> aptitud para manipular alimentos de acuerdo a lo indicado en la normativa 2674 del 2013 para identificar su estado de salud.</w:t>
            </w:r>
          </w:p>
          <w:p w14:paraId="5C2AF63B" w14:textId="77777777" w:rsidR="00C43578" w:rsidRPr="00935315" w:rsidRDefault="00C43578" w:rsidP="00C43578">
            <w:pPr>
              <w:pStyle w:val="TableParagraph"/>
              <w:spacing w:line="242" w:lineRule="auto"/>
              <w:ind w:left="74" w:right="54"/>
              <w:jc w:val="both"/>
              <w:rPr>
                <w:rFonts w:ascii="Arial" w:hAnsi="Arial" w:cs="Arial"/>
                <w:color w:val="000000" w:themeColor="text1"/>
                <w:sz w:val="18"/>
                <w:szCs w:val="18"/>
              </w:rPr>
            </w:pPr>
          </w:p>
          <w:p w14:paraId="773529CB" w14:textId="77777777" w:rsidR="00C43578" w:rsidRPr="00935315" w:rsidRDefault="00C43578" w:rsidP="00C43578">
            <w:pPr>
              <w:pStyle w:val="TableParagraph"/>
              <w:spacing w:before="4"/>
              <w:jc w:val="both"/>
              <w:rPr>
                <w:rFonts w:ascii="Arial" w:hAnsi="Arial" w:cs="Arial"/>
                <w:color w:val="000000" w:themeColor="text1"/>
                <w:sz w:val="18"/>
                <w:szCs w:val="18"/>
              </w:rPr>
            </w:pPr>
          </w:p>
          <w:p w14:paraId="4D915452" w14:textId="77777777" w:rsidR="00C43578" w:rsidRPr="00935315" w:rsidRDefault="00C43578" w:rsidP="00C43578">
            <w:pPr>
              <w:pStyle w:val="TableParagraph"/>
              <w:ind w:left="7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Certificación   de</w:t>
            </w:r>
          </w:p>
          <w:p w14:paraId="5B5CA621" w14:textId="77777777" w:rsidR="00C43578" w:rsidRPr="00935315" w:rsidRDefault="00C43578" w:rsidP="00C43578">
            <w:pPr>
              <w:pStyle w:val="TableParagraph"/>
              <w:spacing w:before="2"/>
              <w:ind w:left="74"/>
              <w:jc w:val="both"/>
              <w:rPr>
                <w:rFonts w:ascii="Arial" w:hAnsi="Arial" w:cs="Arial"/>
                <w:color w:val="000000" w:themeColor="text1"/>
                <w:w w:val="80"/>
                <w:sz w:val="18"/>
                <w:szCs w:val="18"/>
              </w:rPr>
            </w:pPr>
            <w:r w:rsidRPr="00935315">
              <w:rPr>
                <w:rFonts w:ascii="Arial" w:hAnsi="Arial" w:cs="Arial"/>
                <w:color w:val="000000" w:themeColor="text1"/>
                <w:w w:val="80"/>
                <w:sz w:val="18"/>
                <w:szCs w:val="18"/>
              </w:rPr>
              <w:t>capacitación   en</w:t>
            </w:r>
          </w:p>
          <w:p w14:paraId="0C5E1FC0" w14:textId="77777777" w:rsidR="00C43578" w:rsidRPr="00935315" w:rsidRDefault="00C43578" w:rsidP="00C43578">
            <w:pPr>
              <w:pStyle w:val="TableParagraph"/>
              <w:spacing w:before="61"/>
              <w:ind w:left="2" w:right="58"/>
              <w:jc w:val="both"/>
              <w:rPr>
                <w:rFonts w:ascii="Arial" w:hAnsi="Arial" w:cs="Arial"/>
                <w:color w:val="000000" w:themeColor="text1"/>
                <w:w w:val="85"/>
                <w:sz w:val="18"/>
                <w:szCs w:val="18"/>
              </w:rPr>
            </w:pPr>
            <w:r w:rsidRPr="00935315">
              <w:rPr>
                <w:rFonts w:ascii="Arial" w:hAnsi="Arial" w:cs="Arial"/>
                <w:color w:val="000000" w:themeColor="text1"/>
                <w:w w:val="80"/>
                <w:sz w:val="18"/>
                <w:szCs w:val="18"/>
              </w:rPr>
              <w:t>“Manipulación de Alimentos” realizado por empresa o profesional idóneo.</w:t>
            </w:r>
          </w:p>
        </w:tc>
        <w:tc>
          <w:tcPr>
            <w:tcW w:w="709" w:type="dxa"/>
          </w:tcPr>
          <w:p w14:paraId="11F4C179" w14:textId="77777777" w:rsidR="00C43578" w:rsidRPr="00935315" w:rsidRDefault="00C43578" w:rsidP="00C43578">
            <w:pPr>
              <w:pStyle w:val="TableParagraph"/>
              <w:rPr>
                <w:rFonts w:ascii="Arial" w:hAnsi="Arial" w:cs="Arial"/>
                <w:color w:val="000000" w:themeColor="text1"/>
                <w:sz w:val="18"/>
                <w:szCs w:val="18"/>
              </w:rPr>
            </w:pPr>
          </w:p>
          <w:p w14:paraId="75AF05B0" w14:textId="77777777" w:rsidR="00C43578" w:rsidRPr="00935315" w:rsidRDefault="00C43578" w:rsidP="00C43578">
            <w:pPr>
              <w:pStyle w:val="TableParagraph"/>
              <w:rPr>
                <w:rFonts w:ascii="Arial" w:hAnsi="Arial" w:cs="Arial"/>
                <w:color w:val="000000" w:themeColor="text1"/>
                <w:sz w:val="18"/>
                <w:szCs w:val="18"/>
              </w:rPr>
            </w:pPr>
          </w:p>
          <w:p w14:paraId="567A1CC2" w14:textId="77777777" w:rsidR="00C43578" w:rsidRPr="00935315" w:rsidRDefault="00C43578" w:rsidP="00C43578">
            <w:pPr>
              <w:pStyle w:val="TableParagraph"/>
              <w:rPr>
                <w:rFonts w:ascii="Arial" w:hAnsi="Arial" w:cs="Arial"/>
                <w:color w:val="000000" w:themeColor="text1"/>
                <w:sz w:val="18"/>
                <w:szCs w:val="18"/>
              </w:rPr>
            </w:pPr>
          </w:p>
          <w:p w14:paraId="25AE2701" w14:textId="77777777" w:rsidR="00C43578" w:rsidRPr="00935315" w:rsidRDefault="00C43578" w:rsidP="00C43578">
            <w:pPr>
              <w:pStyle w:val="TableParagraph"/>
              <w:rPr>
                <w:rFonts w:ascii="Arial" w:hAnsi="Arial" w:cs="Arial"/>
                <w:color w:val="000000" w:themeColor="text1"/>
                <w:w w:val="90"/>
                <w:sz w:val="18"/>
                <w:szCs w:val="18"/>
              </w:rPr>
            </w:pPr>
            <w:r w:rsidRPr="00935315">
              <w:rPr>
                <w:rFonts w:ascii="Arial" w:hAnsi="Arial" w:cs="Arial"/>
                <w:color w:val="000000" w:themeColor="text1"/>
                <w:w w:val="90"/>
                <w:sz w:val="18"/>
                <w:szCs w:val="18"/>
              </w:rPr>
              <w:t>Tiempo</w:t>
            </w:r>
            <w:r w:rsidRPr="00935315">
              <w:rPr>
                <w:rFonts w:ascii="Arial" w:hAnsi="Arial" w:cs="Arial"/>
                <w:color w:val="000000" w:themeColor="text1"/>
                <w:spacing w:val="1"/>
                <w:w w:val="90"/>
                <w:sz w:val="18"/>
                <w:szCs w:val="18"/>
              </w:rPr>
              <w:t xml:space="preserve"> </w:t>
            </w:r>
            <w:r w:rsidRPr="00935315">
              <w:rPr>
                <w:rFonts w:ascii="Arial" w:hAnsi="Arial" w:cs="Arial"/>
                <w:color w:val="000000" w:themeColor="text1"/>
                <w:w w:val="80"/>
                <w:sz w:val="18"/>
                <w:szCs w:val="18"/>
              </w:rPr>
              <w:t>completo</w:t>
            </w:r>
          </w:p>
        </w:tc>
      </w:tr>
    </w:tbl>
    <w:p w14:paraId="34C85A64" w14:textId="77777777" w:rsidR="008B39D9" w:rsidRPr="00935315" w:rsidRDefault="008B39D9" w:rsidP="0031300A">
      <w:pPr>
        <w:tabs>
          <w:tab w:val="left" w:pos="8789"/>
        </w:tabs>
        <w:rPr>
          <w:rFonts w:ascii="Arial" w:hAnsi="Arial" w:cs="Arial"/>
          <w:b/>
          <w:color w:val="000000" w:themeColor="text1"/>
          <w:spacing w:val="9"/>
          <w:w w:val="80"/>
        </w:rPr>
      </w:pPr>
    </w:p>
    <w:p w14:paraId="24B404BC" w14:textId="77777777" w:rsidR="009C34A8" w:rsidRPr="00935315" w:rsidRDefault="00966EBF" w:rsidP="00006E24">
      <w:pPr>
        <w:pStyle w:val="Ttulo1"/>
        <w:numPr>
          <w:ilvl w:val="0"/>
          <w:numId w:val="69"/>
        </w:numPr>
        <w:tabs>
          <w:tab w:val="left" w:pos="8789"/>
          <w:tab w:val="left" w:pos="9202"/>
        </w:tabs>
        <w:spacing w:before="100" w:line="259" w:lineRule="auto"/>
        <w:ind w:right="-28"/>
        <w:jc w:val="both"/>
        <w:rPr>
          <w:color w:val="000000" w:themeColor="text1"/>
          <w:sz w:val="24"/>
          <w:szCs w:val="24"/>
          <w:u w:val="single"/>
        </w:rPr>
      </w:pPr>
      <w:r w:rsidRPr="00935315">
        <w:rPr>
          <w:color w:val="000000" w:themeColor="text1"/>
          <w:w w:val="85"/>
          <w:sz w:val="24"/>
          <w:szCs w:val="24"/>
        </w:rPr>
        <w:t>PERSONAL</w:t>
      </w:r>
      <w:r w:rsidR="007A5087" w:rsidRPr="00935315">
        <w:rPr>
          <w:color w:val="000000" w:themeColor="text1"/>
          <w:w w:val="85"/>
          <w:sz w:val="24"/>
          <w:szCs w:val="24"/>
        </w:rPr>
        <w:t xml:space="preserve"> PRIVADO DE LA LIBERTAD QUE REDIME PENA EN LA ACTIVIDAD DE APOYO EN LA</w:t>
      </w:r>
      <w:r w:rsidR="007A5087" w:rsidRPr="00935315">
        <w:rPr>
          <w:color w:val="000000" w:themeColor="text1"/>
          <w:spacing w:val="1"/>
          <w:w w:val="85"/>
          <w:sz w:val="24"/>
          <w:szCs w:val="24"/>
        </w:rPr>
        <w:t xml:space="preserve"> </w:t>
      </w:r>
      <w:r w:rsidR="007A5087" w:rsidRPr="00935315">
        <w:rPr>
          <w:color w:val="000000" w:themeColor="text1"/>
          <w:w w:val="80"/>
          <w:sz w:val="24"/>
          <w:szCs w:val="24"/>
        </w:rPr>
        <w:t>ELABORACIÓN</w:t>
      </w:r>
      <w:r w:rsidR="007A5087" w:rsidRPr="00935315">
        <w:rPr>
          <w:color w:val="000000" w:themeColor="text1"/>
          <w:spacing w:val="10"/>
          <w:w w:val="80"/>
          <w:sz w:val="24"/>
          <w:szCs w:val="24"/>
        </w:rPr>
        <w:t xml:space="preserve"> </w:t>
      </w:r>
      <w:r w:rsidR="007A5087" w:rsidRPr="00935315">
        <w:rPr>
          <w:color w:val="000000" w:themeColor="text1"/>
          <w:w w:val="80"/>
          <w:sz w:val="24"/>
          <w:szCs w:val="24"/>
        </w:rPr>
        <w:t>DE</w:t>
      </w:r>
      <w:r w:rsidR="007A5087" w:rsidRPr="00935315">
        <w:rPr>
          <w:color w:val="000000" w:themeColor="text1"/>
          <w:spacing w:val="11"/>
          <w:w w:val="80"/>
          <w:sz w:val="24"/>
          <w:szCs w:val="24"/>
        </w:rPr>
        <w:t xml:space="preserve"> </w:t>
      </w:r>
      <w:r w:rsidR="007A5087" w:rsidRPr="00935315">
        <w:rPr>
          <w:color w:val="000000" w:themeColor="text1"/>
          <w:w w:val="80"/>
          <w:sz w:val="24"/>
          <w:szCs w:val="24"/>
        </w:rPr>
        <w:t>ALIMENTOS</w:t>
      </w:r>
      <w:r w:rsidR="007A5087" w:rsidRPr="00935315">
        <w:rPr>
          <w:color w:val="000000" w:themeColor="text1"/>
          <w:spacing w:val="12"/>
          <w:w w:val="80"/>
          <w:sz w:val="24"/>
          <w:szCs w:val="24"/>
        </w:rPr>
        <w:t xml:space="preserve"> </w:t>
      </w:r>
      <w:r w:rsidR="007A5087" w:rsidRPr="00935315">
        <w:rPr>
          <w:color w:val="000000" w:themeColor="text1"/>
          <w:w w:val="80"/>
          <w:sz w:val="24"/>
          <w:szCs w:val="24"/>
        </w:rPr>
        <w:t>(ÁREA</w:t>
      </w:r>
      <w:r w:rsidR="007A5087" w:rsidRPr="00935315">
        <w:rPr>
          <w:color w:val="000000" w:themeColor="text1"/>
          <w:spacing w:val="10"/>
          <w:w w:val="80"/>
          <w:sz w:val="24"/>
          <w:szCs w:val="24"/>
        </w:rPr>
        <w:t xml:space="preserve"> </w:t>
      </w:r>
      <w:r w:rsidR="007A5087" w:rsidRPr="00935315">
        <w:rPr>
          <w:color w:val="000000" w:themeColor="text1"/>
          <w:w w:val="80"/>
          <w:sz w:val="24"/>
          <w:szCs w:val="24"/>
        </w:rPr>
        <w:t>DEL</w:t>
      </w:r>
      <w:r w:rsidR="007A5087" w:rsidRPr="00935315">
        <w:rPr>
          <w:color w:val="000000" w:themeColor="text1"/>
          <w:spacing w:val="12"/>
          <w:w w:val="80"/>
          <w:sz w:val="24"/>
          <w:szCs w:val="24"/>
        </w:rPr>
        <w:t xml:space="preserve"> </w:t>
      </w:r>
      <w:r w:rsidR="007A5087" w:rsidRPr="00935315">
        <w:rPr>
          <w:color w:val="000000" w:themeColor="text1"/>
          <w:w w:val="80"/>
          <w:sz w:val="24"/>
          <w:szCs w:val="24"/>
        </w:rPr>
        <w:t>SERVICIO</w:t>
      </w:r>
      <w:r w:rsidR="007A5087" w:rsidRPr="00935315">
        <w:rPr>
          <w:color w:val="000000" w:themeColor="text1"/>
          <w:spacing w:val="16"/>
          <w:w w:val="80"/>
          <w:sz w:val="24"/>
          <w:szCs w:val="24"/>
        </w:rPr>
        <w:t xml:space="preserve"> </w:t>
      </w:r>
      <w:r w:rsidR="007A5087" w:rsidRPr="00935315">
        <w:rPr>
          <w:color w:val="000000" w:themeColor="text1"/>
          <w:w w:val="80"/>
          <w:sz w:val="24"/>
          <w:szCs w:val="24"/>
        </w:rPr>
        <w:t>DE</w:t>
      </w:r>
      <w:r w:rsidR="007A5087" w:rsidRPr="00935315">
        <w:rPr>
          <w:color w:val="000000" w:themeColor="text1"/>
          <w:spacing w:val="10"/>
          <w:w w:val="80"/>
          <w:sz w:val="24"/>
          <w:szCs w:val="24"/>
        </w:rPr>
        <w:t xml:space="preserve"> </w:t>
      </w:r>
      <w:r w:rsidR="007A5087" w:rsidRPr="00935315">
        <w:rPr>
          <w:color w:val="000000" w:themeColor="text1"/>
          <w:w w:val="80"/>
          <w:sz w:val="24"/>
          <w:szCs w:val="24"/>
        </w:rPr>
        <w:t>ALIMENTOS)</w:t>
      </w:r>
      <w:r w:rsidR="007A5087" w:rsidRPr="00935315">
        <w:rPr>
          <w:color w:val="000000" w:themeColor="text1"/>
          <w:spacing w:val="12"/>
          <w:w w:val="80"/>
          <w:sz w:val="24"/>
          <w:szCs w:val="24"/>
        </w:rPr>
        <w:t xml:space="preserve"> </w:t>
      </w:r>
      <w:r w:rsidR="007A5087" w:rsidRPr="00935315">
        <w:rPr>
          <w:color w:val="000000" w:themeColor="text1"/>
          <w:w w:val="80"/>
          <w:sz w:val="24"/>
          <w:szCs w:val="24"/>
        </w:rPr>
        <w:t>DE</w:t>
      </w:r>
      <w:r w:rsidR="007A5087" w:rsidRPr="00935315">
        <w:rPr>
          <w:color w:val="000000" w:themeColor="text1"/>
          <w:spacing w:val="11"/>
          <w:w w:val="80"/>
          <w:sz w:val="24"/>
          <w:szCs w:val="24"/>
        </w:rPr>
        <w:t xml:space="preserve"> </w:t>
      </w:r>
      <w:r w:rsidR="007A5087" w:rsidRPr="00935315">
        <w:rPr>
          <w:color w:val="000000" w:themeColor="text1"/>
          <w:w w:val="80"/>
          <w:sz w:val="24"/>
          <w:szCs w:val="24"/>
        </w:rPr>
        <w:t>LA</w:t>
      </w:r>
      <w:r w:rsidR="007A5087" w:rsidRPr="00935315">
        <w:rPr>
          <w:color w:val="000000" w:themeColor="text1"/>
          <w:spacing w:val="13"/>
          <w:w w:val="80"/>
          <w:sz w:val="24"/>
          <w:szCs w:val="24"/>
        </w:rPr>
        <w:t xml:space="preserve"> </w:t>
      </w:r>
      <w:r w:rsidR="007A5087" w:rsidRPr="00935315">
        <w:rPr>
          <w:color w:val="000000" w:themeColor="text1"/>
          <w:w w:val="80"/>
          <w:sz w:val="24"/>
          <w:szCs w:val="24"/>
        </w:rPr>
        <w:t>CÁRCEL</w:t>
      </w:r>
      <w:r w:rsidR="007A5087" w:rsidRPr="00935315">
        <w:rPr>
          <w:color w:val="000000" w:themeColor="text1"/>
          <w:spacing w:val="12"/>
          <w:w w:val="80"/>
          <w:sz w:val="24"/>
          <w:szCs w:val="24"/>
        </w:rPr>
        <w:t xml:space="preserve"> </w:t>
      </w:r>
      <w:r w:rsidR="007A5087" w:rsidRPr="00935315">
        <w:rPr>
          <w:color w:val="000000" w:themeColor="text1"/>
          <w:w w:val="80"/>
          <w:sz w:val="24"/>
          <w:szCs w:val="24"/>
        </w:rPr>
        <w:t>DISTRITAL</w:t>
      </w:r>
      <w:r w:rsidR="00DB6D29" w:rsidRPr="00935315">
        <w:rPr>
          <w:color w:val="000000" w:themeColor="text1"/>
          <w:w w:val="80"/>
          <w:sz w:val="24"/>
          <w:szCs w:val="24"/>
        </w:rPr>
        <w:t xml:space="preserve"> </w:t>
      </w:r>
    </w:p>
    <w:p w14:paraId="7EB42439" w14:textId="77777777" w:rsidR="007A5087" w:rsidRPr="00935315" w:rsidRDefault="007A5087" w:rsidP="00E72C40">
      <w:pPr>
        <w:pStyle w:val="Textoindependiente"/>
        <w:tabs>
          <w:tab w:val="left" w:pos="8789"/>
        </w:tabs>
        <w:spacing w:before="3"/>
        <w:ind w:right="-28"/>
        <w:rPr>
          <w:rFonts w:ascii="Arial" w:hAnsi="Arial" w:cs="Arial"/>
          <w:b/>
          <w:color w:val="000000" w:themeColor="text1"/>
          <w:sz w:val="24"/>
          <w:szCs w:val="24"/>
        </w:rPr>
      </w:pPr>
    </w:p>
    <w:p w14:paraId="5FDE90E5" w14:textId="3CD83502" w:rsidR="007A5087" w:rsidRPr="00935315" w:rsidRDefault="007A5087" w:rsidP="00E72C40">
      <w:pPr>
        <w:pStyle w:val="Textoindependiente"/>
        <w:tabs>
          <w:tab w:val="left" w:pos="8789"/>
        </w:tabs>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De conformidad con lo descrito en la Ley 65 de 1993 “Código Penitenciario y Carcelario”, y para fines de redención de pena, el personal que apoyará las labores descriptas </w:t>
      </w:r>
      <w:r w:rsidR="001E4957" w:rsidRPr="00935315">
        <w:rPr>
          <w:rFonts w:ascii="Arial" w:hAnsi="Arial" w:cs="Arial"/>
          <w:color w:val="000000" w:themeColor="text1"/>
          <w:w w:val="85"/>
          <w:sz w:val="24"/>
          <w:szCs w:val="24"/>
        </w:rPr>
        <w:t>anteriormente</w:t>
      </w:r>
      <w:r w:rsidRPr="00935315">
        <w:rPr>
          <w:rFonts w:ascii="Arial" w:hAnsi="Arial" w:cs="Arial"/>
          <w:color w:val="000000" w:themeColor="text1"/>
          <w:w w:val="85"/>
          <w:sz w:val="24"/>
          <w:szCs w:val="24"/>
        </w:rPr>
        <w:t xml:space="preserve"> es seleccionado de las personas privadas de la libertad que se encuentran en el Establecimiento Carcelario; para tal efecto la Secretaría, a través de la Junta de Evaluación de Trabajo, Estudio y Enseñanza de la Cárcel Distrital, escoge aquellas personas que sobresalgan por su buena conducta. Estas personas podrán ser reemplazadas en cualquier momento a solicitud del contratista o de la Dirección de la Cárcel, previo análisis por parte de la Junta de los motivos que justifican dicho cambio. La permanencia máxima de las personas privadas de la libertad en el servicio será la establecida en la Estructuración del taller de alimentos de la Cárcel; de igual manera se deberá tener en cuenta lo estipulado en el Decreto 1758 de 2015, Por el cual se adiciona al Título 1 de la Parte 2, del Libro 2 del Decreto 1069 de 2015.</w:t>
      </w:r>
    </w:p>
    <w:p w14:paraId="78699A7F" w14:textId="77777777" w:rsidR="007A5087" w:rsidRPr="00935315" w:rsidRDefault="007A5087" w:rsidP="00E72C40">
      <w:pPr>
        <w:pStyle w:val="Textoindependiente"/>
        <w:tabs>
          <w:tab w:val="left" w:pos="8789"/>
        </w:tabs>
        <w:spacing w:before="1"/>
        <w:ind w:right="-28"/>
        <w:rPr>
          <w:rFonts w:ascii="Arial" w:hAnsi="Arial" w:cs="Arial"/>
          <w:color w:val="000000" w:themeColor="text1"/>
          <w:w w:val="85"/>
          <w:sz w:val="24"/>
          <w:szCs w:val="24"/>
        </w:rPr>
      </w:pPr>
    </w:p>
    <w:p w14:paraId="1EF8C863" w14:textId="282D513D" w:rsidR="00F57ED8" w:rsidRPr="00935315" w:rsidRDefault="007A5087" w:rsidP="0031300A">
      <w:pPr>
        <w:pStyle w:val="Textoindependiente"/>
        <w:tabs>
          <w:tab w:val="left" w:pos="8789"/>
        </w:tabs>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servicio de alimentación contará con el personal privado de la libertad necesario para cubrir las actividades descritas propias del servicio de alimentos, redimiendo pena en esta actividad, siendo importante aclarar que este número puede ser incrementado cuando el servicio así lo requiera, o puede ser disminuido cuando el número de personas privadas de la libertad recluidas en la Cárcel Distrital sea inferior a 500, para este último caso el contratista debe presentar solicitud para autorización del supervisor del contrato.</w:t>
      </w:r>
    </w:p>
    <w:p w14:paraId="492C37A9" w14:textId="37D6F414" w:rsidR="004D5EA4" w:rsidRPr="00935315" w:rsidRDefault="00CF0960" w:rsidP="00E72C40">
      <w:pPr>
        <w:pStyle w:val="Textoindependiente"/>
        <w:tabs>
          <w:tab w:val="left" w:pos="8789"/>
        </w:tabs>
        <w:spacing w:before="101"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servicio de alimentos estará conform</w:t>
      </w:r>
      <w:r w:rsidR="005641CC" w:rsidRPr="00935315">
        <w:rPr>
          <w:rFonts w:ascii="Arial" w:hAnsi="Arial" w:cs="Arial"/>
          <w:color w:val="000000" w:themeColor="text1"/>
          <w:w w:val="85"/>
          <w:sz w:val="24"/>
          <w:szCs w:val="24"/>
        </w:rPr>
        <w:t xml:space="preserve">ado por </w:t>
      </w:r>
      <w:r w:rsidR="00E63DEB" w:rsidRPr="00935315">
        <w:rPr>
          <w:rFonts w:ascii="Arial" w:hAnsi="Arial" w:cs="Arial"/>
          <w:color w:val="000000" w:themeColor="text1"/>
          <w:w w:val="85"/>
          <w:sz w:val="24"/>
          <w:szCs w:val="24"/>
        </w:rPr>
        <w:t>veinte ocho</w:t>
      </w:r>
      <w:r w:rsidR="005641CC" w:rsidRPr="00935315">
        <w:rPr>
          <w:rFonts w:ascii="Arial" w:hAnsi="Arial" w:cs="Arial"/>
          <w:color w:val="000000" w:themeColor="text1"/>
          <w:w w:val="85"/>
          <w:sz w:val="24"/>
          <w:szCs w:val="24"/>
        </w:rPr>
        <w:t xml:space="preserve"> (</w:t>
      </w:r>
      <w:r w:rsidR="00E63DEB" w:rsidRPr="00935315">
        <w:rPr>
          <w:rFonts w:ascii="Arial" w:hAnsi="Arial" w:cs="Arial"/>
          <w:color w:val="000000" w:themeColor="text1"/>
          <w:w w:val="85"/>
          <w:sz w:val="24"/>
          <w:szCs w:val="24"/>
        </w:rPr>
        <w:t>28</w:t>
      </w:r>
      <w:r w:rsidRPr="00935315">
        <w:rPr>
          <w:rFonts w:ascii="Arial" w:hAnsi="Arial" w:cs="Arial"/>
          <w:color w:val="000000" w:themeColor="text1"/>
          <w:w w:val="85"/>
          <w:sz w:val="24"/>
          <w:szCs w:val="24"/>
        </w:rPr>
        <w:t>) personas privadas de la libertad,</w:t>
      </w:r>
      <w:r w:rsidR="004D5EA4" w:rsidRPr="00935315">
        <w:rPr>
          <w:rFonts w:ascii="Arial" w:hAnsi="Arial" w:cs="Arial"/>
          <w:color w:val="000000" w:themeColor="text1"/>
          <w:w w:val="85"/>
          <w:sz w:val="24"/>
          <w:szCs w:val="24"/>
        </w:rPr>
        <w:t xml:space="preserve"> previamente seleccionadas por la JETEE para redención de su pena; estas personas </w:t>
      </w:r>
      <w:r w:rsidRPr="00935315">
        <w:rPr>
          <w:rFonts w:ascii="Arial" w:hAnsi="Arial" w:cs="Arial"/>
          <w:color w:val="000000" w:themeColor="text1"/>
          <w:w w:val="85"/>
          <w:sz w:val="24"/>
          <w:szCs w:val="24"/>
        </w:rPr>
        <w:t>r</w:t>
      </w:r>
      <w:r w:rsidR="004D71E3" w:rsidRPr="00935315">
        <w:rPr>
          <w:rFonts w:ascii="Arial" w:hAnsi="Arial" w:cs="Arial"/>
          <w:color w:val="000000" w:themeColor="text1"/>
          <w:w w:val="85"/>
          <w:sz w:val="24"/>
          <w:szCs w:val="24"/>
        </w:rPr>
        <w:t>ealizarán actividades cuyo tiempo completo no podrá ser superior a lo establecido en la Ley 2101 de 2021 o las que lo modifiquen, en el horario que requiera el servicio,</w:t>
      </w:r>
      <w:r w:rsidR="004D5EA4" w:rsidRPr="00935315">
        <w:rPr>
          <w:rFonts w:ascii="Arial" w:hAnsi="Arial" w:cs="Arial"/>
          <w:color w:val="000000" w:themeColor="text1"/>
          <w:w w:val="85"/>
          <w:sz w:val="24"/>
          <w:szCs w:val="24"/>
        </w:rPr>
        <w:t xml:space="preserve"> con un día de descanso a la semana</w:t>
      </w:r>
      <w:r w:rsidR="00B069F8" w:rsidRPr="00935315">
        <w:rPr>
          <w:rFonts w:ascii="Arial" w:hAnsi="Arial" w:cs="Arial"/>
          <w:color w:val="000000" w:themeColor="text1"/>
          <w:w w:val="85"/>
          <w:sz w:val="24"/>
          <w:szCs w:val="24"/>
        </w:rPr>
        <w:t>,</w:t>
      </w:r>
      <w:r w:rsidR="004D5EA4" w:rsidRPr="00935315">
        <w:rPr>
          <w:rFonts w:ascii="Arial" w:hAnsi="Arial" w:cs="Arial"/>
          <w:color w:val="000000" w:themeColor="text1"/>
          <w:w w:val="85"/>
          <w:sz w:val="24"/>
          <w:szCs w:val="24"/>
        </w:rPr>
        <w:t xml:space="preserve"> para lo cual </w:t>
      </w:r>
      <w:r w:rsidR="0092119A" w:rsidRPr="00935315">
        <w:rPr>
          <w:rFonts w:ascii="Arial" w:hAnsi="Arial" w:cs="Arial"/>
          <w:color w:val="000000" w:themeColor="text1"/>
          <w:w w:val="85"/>
          <w:sz w:val="24"/>
          <w:szCs w:val="24"/>
        </w:rPr>
        <w:t xml:space="preserve">se </w:t>
      </w:r>
      <w:r w:rsidR="00E63DEB" w:rsidRPr="00935315">
        <w:rPr>
          <w:rFonts w:ascii="Arial" w:hAnsi="Arial" w:cs="Arial"/>
          <w:color w:val="000000" w:themeColor="text1"/>
          <w:w w:val="85"/>
          <w:sz w:val="24"/>
          <w:szCs w:val="24"/>
        </w:rPr>
        <w:t>deber</w:t>
      </w:r>
      <w:r w:rsidR="004D5EA4" w:rsidRPr="00935315">
        <w:rPr>
          <w:rFonts w:ascii="Arial" w:hAnsi="Arial" w:cs="Arial"/>
          <w:color w:val="000000" w:themeColor="text1"/>
          <w:w w:val="85"/>
          <w:sz w:val="24"/>
          <w:szCs w:val="24"/>
        </w:rPr>
        <w:t>á</w:t>
      </w:r>
      <w:r w:rsidR="0092119A" w:rsidRPr="00935315">
        <w:rPr>
          <w:rFonts w:ascii="Arial" w:hAnsi="Arial" w:cs="Arial"/>
          <w:color w:val="000000" w:themeColor="text1"/>
          <w:w w:val="85"/>
          <w:sz w:val="24"/>
          <w:szCs w:val="24"/>
        </w:rPr>
        <w:t>n</w:t>
      </w:r>
      <w:r w:rsidR="004D5EA4" w:rsidRPr="00935315">
        <w:rPr>
          <w:rFonts w:ascii="Arial" w:hAnsi="Arial" w:cs="Arial"/>
          <w:color w:val="000000" w:themeColor="text1"/>
          <w:w w:val="85"/>
          <w:sz w:val="24"/>
          <w:szCs w:val="24"/>
        </w:rPr>
        <w:t xml:space="preserve"> programar dos turnos diarios, siempre que se dé cubrimiento de todas las actividades realizadas en el servicio; por tal razón el contratista deberá</w:t>
      </w:r>
      <w:r w:rsidR="00B069F8" w:rsidRPr="00935315">
        <w:rPr>
          <w:rFonts w:ascii="Arial" w:hAnsi="Arial" w:cs="Arial"/>
          <w:color w:val="000000" w:themeColor="text1"/>
          <w:w w:val="85"/>
          <w:sz w:val="24"/>
          <w:szCs w:val="24"/>
        </w:rPr>
        <w:t xml:space="preserve"> </w:t>
      </w:r>
      <w:r w:rsidR="004D5EA4" w:rsidRPr="00935315">
        <w:rPr>
          <w:rFonts w:ascii="Arial" w:hAnsi="Arial" w:cs="Arial"/>
          <w:color w:val="000000" w:themeColor="text1"/>
          <w:w w:val="85"/>
          <w:sz w:val="24"/>
          <w:szCs w:val="24"/>
        </w:rPr>
        <w:t>efectuar el pago mensual de</w:t>
      </w:r>
      <w:r w:rsidR="00B069F8" w:rsidRPr="00935315">
        <w:rPr>
          <w:rFonts w:ascii="Arial" w:hAnsi="Arial" w:cs="Arial"/>
          <w:color w:val="000000" w:themeColor="text1"/>
          <w:w w:val="85"/>
          <w:sz w:val="24"/>
          <w:szCs w:val="24"/>
        </w:rPr>
        <w:t xml:space="preserve"> una bonificación</w:t>
      </w:r>
      <w:r w:rsidR="004D5EA4" w:rsidRPr="00935315">
        <w:rPr>
          <w:rFonts w:ascii="Arial" w:hAnsi="Arial" w:cs="Arial"/>
          <w:color w:val="000000" w:themeColor="text1"/>
          <w:w w:val="85"/>
          <w:sz w:val="24"/>
          <w:szCs w:val="24"/>
        </w:rPr>
        <w:t xml:space="preserve"> correspondiente a</w:t>
      </w:r>
      <w:r w:rsidR="00B069F8" w:rsidRPr="00935315">
        <w:rPr>
          <w:rFonts w:ascii="Arial" w:hAnsi="Arial" w:cs="Arial"/>
          <w:color w:val="000000" w:themeColor="text1"/>
          <w:w w:val="85"/>
          <w:sz w:val="24"/>
          <w:szCs w:val="24"/>
        </w:rPr>
        <w:t xml:space="preserve"> un salario mínimo diario legal vigente a cada </w:t>
      </w:r>
      <w:proofErr w:type="spellStart"/>
      <w:r w:rsidR="00B069F8" w:rsidRPr="00935315">
        <w:rPr>
          <w:rFonts w:ascii="Arial" w:hAnsi="Arial" w:cs="Arial"/>
          <w:color w:val="000000" w:themeColor="text1"/>
          <w:w w:val="85"/>
          <w:sz w:val="24"/>
          <w:szCs w:val="24"/>
        </w:rPr>
        <w:t>ppl</w:t>
      </w:r>
      <w:proofErr w:type="spellEnd"/>
      <w:r w:rsidR="00B069F8" w:rsidRPr="00935315">
        <w:rPr>
          <w:rFonts w:ascii="Arial" w:hAnsi="Arial" w:cs="Arial"/>
          <w:color w:val="000000" w:themeColor="text1"/>
          <w:w w:val="85"/>
          <w:sz w:val="24"/>
          <w:szCs w:val="24"/>
        </w:rPr>
        <w:t xml:space="preserve"> que </w:t>
      </w:r>
      <w:r w:rsidR="004D5EA4" w:rsidRPr="00935315">
        <w:rPr>
          <w:rFonts w:ascii="Arial" w:hAnsi="Arial" w:cs="Arial"/>
          <w:color w:val="000000" w:themeColor="text1"/>
          <w:w w:val="85"/>
          <w:sz w:val="24"/>
          <w:szCs w:val="24"/>
        </w:rPr>
        <w:t>efectúe</w:t>
      </w:r>
      <w:r w:rsidR="00B069F8" w:rsidRPr="00935315">
        <w:rPr>
          <w:rFonts w:ascii="Arial" w:hAnsi="Arial" w:cs="Arial"/>
          <w:color w:val="000000" w:themeColor="text1"/>
          <w:w w:val="85"/>
          <w:sz w:val="24"/>
          <w:szCs w:val="24"/>
        </w:rPr>
        <w:t xml:space="preserve"> labores en el servicio</w:t>
      </w:r>
      <w:r w:rsidR="0092119A" w:rsidRPr="00935315">
        <w:rPr>
          <w:rFonts w:ascii="Arial" w:hAnsi="Arial" w:cs="Arial"/>
          <w:color w:val="000000" w:themeColor="text1"/>
          <w:w w:val="85"/>
          <w:sz w:val="24"/>
          <w:szCs w:val="24"/>
        </w:rPr>
        <w:t>, de la siguiente manera:</w:t>
      </w:r>
    </w:p>
    <w:p w14:paraId="0109D537" w14:textId="77777777" w:rsidR="00E95C60" w:rsidRPr="00935315" w:rsidRDefault="00E95C60" w:rsidP="00E72C40">
      <w:pPr>
        <w:pStyle w:val="Textoindependiente"/>
        <w:tabs>
          <w:tab w:val="left" w:pos="8789"/>
        </w:tabs>
        <w:spacing w:before="101" w:line="261" w:lineRule="auto"/>
        <w:ind w:left="682" w:right="-28"/>
        <w:jc w:val="both"/>
        <w:rPr>
          <w:rFonts w:ascii="Arial" w:hAnsi="Arial" w:cs="Arial"/>
          <w:color w:val="000000" w:themeColor="text1"/>
          <w:w w:val="80"/>
          <w:sz w:val="8"/>
          <w:szCs w:val="8"/>
        </w:rPr>
      </w:pPr>
    </w:p>
    <w:p w14:paraId="432B2086" w14:textId="7F61C254" w:rsidR="00C30A33" w:rsidRPr="00935315" w:rsidRDefault="004E0E3F" w:rsidP="00E63DEB">
      <w:pPr>
        <w:pStyle w:val="Textoindependiente"/>
        <w:numPr>
          <w:ilvl w:val="0"/>
          <w:numId w:val="14"/>
        </w:numPr>
        <w:tabs>
          <w:tab w:val="left" w:pos="8789"/>
        </w:tabs>
        <w:spacing w:before="101" w:line="261" w:lineRule="auto"/>
        <w:ind w:right="-28"/>
        <w:jc w:val="both"/>
        <w:rPr>
          <w:rFonts w:ascii="Arial" w:hAnsi="Arial" w:cs="Arial"/>
          <w:color w:val="000000" w:themeColor="text1"/>
          <w:w w:val="85"/>
          <w:sz w:val="24"/>
          <w:szCs w:val="24"/>
        </w:rPr>
      </w:pPr>
      <w:r w:rsidRPr="00935315">
        <w:rPr>
          <w:rFonts w:ascii="Arial" w:hAnsi="Arial" w:cs="Arial"/>
          <w:b/>
          <w:color w:val="000000" w:themeColor="text1"/>
          <w:w w:val="85"/>
          <w:sz w:val="24"/>
          <w:szCs w:val="24"/>
        </w:rPr>
        <w:t>Grupo</w:t>
      </w:r>
      <w:r w:rsidR="005641CC" w:rsidRPr="00935315">
        <w:rPr>
          <w:rFonts w:ascii="Arial" w:hAnsi="Arial" w:cs="Arial"/>
          <w:b/>
          <w:color w:val="000000" w:themeColor="text1"/>
          <w:w w:val="85"/>
          <w:sz w:val="24"/>
          <w:szCs w:val="24"/>
        </w:rPr>
        <w:t xml:space="preserve"> 1</w:t>
      </w:r>
      <w:r w:rsidR="00C30A33" w:rsidRPr="00935315">
        <w:rPr>
          <w:rFonts w:ascii="Arial" w:hAnsi="Arial" w:cs="Arial"/>
          <w:color w:val="000000" w:themeColor="text1"/>
          <w:w w:val="85"/>
          <w:sz w:val="24"/>
          <w:szCs w:val="24"/>
        </w:rPr>
        <w:t xml:space="preserve"> estará</w:t>
      </w:r>
      <w:r w:rsidR="00B324B4" w:rsidRPr="00935315">
        <w:rPr>
          <w:rFonts w:ascii="Arial" w:hAnsi="Arial" w:cs="Arial"/>
          <w:color w:val="000000" w:themeColor="text1"/>
          <w:w w:val="85"/>
          <w:sz w:val="24"/>
          <w:szCs w:val="24"/>
        </w:rPr>
        <w:t xml:space="preserve"> conformado por 1</w:t>
      </w:r>
      <w:r w:rsidR="00E63DEB" w:rsidRPr="00935315">
        <w:rPr>
          <w:rFonts w:ascii="Arial" w:hAnsi="Arial" w:cs="Arial"/>
          <w:color w:val="000000" w:themeColor="text1"/>
          <w:w w:val="85"/>
          <w:sz w:val="24"/>
          <w:szCs w:val="24"/>
        </w:rPr>
        <w:t>4</w:t>
      </w:r>
      <w:r w:rsidR="00B324B4" w:rsidRPr="00935315">
        <w:rPr>
          <w:rFonts w:ascii="Arial" w:hAnsi="Arial" w:cs="Arial"/>
          <w:color w:val="000000" w:themeColor="text1"/>
          <w:w w:val="85"/>
          <w:sz w:val="24"/>
          <w:szCs w:val="24"/>
        </w:rPr>
        <w:t xml:space="preserve"> personas, y estará</w:t>
      </w:r>
      <w:r w:rsidR="00C30A33" w:rsidRPr="00935315">
        <w:rPr>
          <w:rFonts w:ascii="Arial" w:hAnsi="Arial" w:cs="Arial"/>
          <w:color w:val="000000" w:themeColor="text1"/>
          <w:w w:val="85"/>
          <w:sz w:val="24"/>
          <w:szCs w:val="24"/>
        </w:rPr>
        <w:t xml:space="preserve"> asignado desde el inicio de la jornada de labores en el servicio de alimentos hasta completar las 8 horas dia</w:t>
      </w:r>
      <w:r w:rsidR="005641CC" w:rsidRPr="00935315">
        <w:rPr>
          <w:rFonts w:ascii="Arial" w:hAnsi="Arial" w:cs="Arial"/>
          <w:color w:val="000000" w:themeColor="text1"/>
          <w:w w:val="85"/>
          <w:sz w:val="24"/>
          <w:szCs w:val="24"/>
        </w:rPr>
        <w:t xml:space="preserve">rias aproximadamente entre las 5:00 a.m. a </w:t>
      </w:r>
      <w:r w:rsidR="00E63DEB" w:rsidRPr="00935315">
        <w:rPr>
          <w:rFonts w:ascii="Arial" w:hAnsi="Arial" w:cs="Arial"/>
          <w:color w:val="000000" w:themeColor="text1"/>
          <w:w w:val="85"/>
          <w:sz w:val="24"/>
          <w:szCs w:val="24"/>
        </w:rPr>
        <w:t>2</w:t>
      </w:r>
      <w:r w:rsidR="005641CC" w:rsidRPr="00935315">
        <w:rPr>
          <w:rFonts w:ascii="Arial" w:hAnsi="Arial" w:cs="Arial"/>
          <w:color w:val="000000" w:themeColor="text1"/>
          <w:w w:val="85"/>
          <w:sz w:val="24"/>
          <w:szCs w:val="24"/>
        </w:rPr>
        <w:t>:</w:t>
      </w:r>
      <w:r w:rsidR="00E63DEB" w:rsidRPr="00935315">
        <w:rPr>
          <w:rFonts w:ascii="Arial" w:hAnsi="Arial" w:cs="Arial"/>
          <w:color w:val="000000" w:themeColor="text1"/>
          <w:w w:val="85"/>
          <w:sz w:val="24"/>
          <w:szCs w:val="24"/>
        </w:rPr>
        <w:t>0</w:t>
      </w:r>
      <w:r w:rsidR="00C30A33" w:rsidRPr="00935315">
        <w:rPr>
          <w:rFonts w:ascii="Arial" w:hAnsi="Arial" w:cs="Arial"/>
          <w:color w:val="000000" w:themeColor="text1"/>
          <w:w w:val="85"/>
          <w:sz w:val="24"/>
          <w:szCs w:val="24"/>
        </w:rPr>
        <w:t xml:space="preserve">0 p.m., </w:t>
      </w:r>
      <w:r w:rsidR="00E63DEB" w:rsidRPr="00935315">
        <w:rPr>
          <w:rFonts w:ascii="Arial" w:hAnsi="Arial" w:cs="Arial"/>
          <w:color w:val="000000" w:themeColor="text1"/>
          <w:w w:val="85"/>
          <w:sz w:val="24"/>
          <w:szCs w:val="24"/>
        </w:rPr>
        <w:t xml:space="preserve">incluida una hora dentro de jornada para consumo de sus alimentos, es decir, desayuno, nueves y almuerzo. El turno será se programará de </w:t>
      </w:r>
      <w:r w:rsidR="00C30A33" w:rsidRPr="00935315">
        <w:rPr>
          <w:rFonts w:ascii="Arial" w:hAnsi="Arial" w:cs="Arial"/>
          <w:color w:val="000000" w:themeColor="text1"/>
          <w:w w:val="85"/>
          <w:sz w:val="24"/>
          <w:szCs w:val="24"/>
        </w:rPr>
        <w:t xml:space="preserve">lunes a sábado con descanso </w:t>
      </w:r>
      <w:r w:rsidR="00276B55" w:rsidRPr="00935315">
        <w:rPr>
          <w:rFonts w:ascii="Arial" w:hAnsi="Arial" w:cs="Arial"/>
          <w:color w:val="000000" w:themeColor="text1"/>
          <w:w w:val="85"/>
          <w:sz w:val="24"/>
          <w:szCs w:val="24"/>
        </w:rPr>
        <w:t xml:space="preserve">el </w:t>
      </w:r>
      <w:r w:rsidR="00094122" w:rsidRPr="00935315">
        <w:rPr>
          <w:rFonts w:ascii="Arial" w:hAnsi="Arial" w:cs="Arial"/>
          <w:color w:val="000000" w:themeColor="text1"/>
          <w:w w:val="85"/>
          <w:sz w:val="24"/>
          <w:szCs w:val="24"/>
        </w:rPr>
        <w:t>domingo</w:t>
      </w:r>
      <w:r w:rsidR="00E63DEB" w:rsidRPr="00935315">
        <w:rPr>
          <w:rFonts w:ascii="Arial" w:hAnsi="Arial" w:cs="Arial"/>
          <w:color w:val="000000" w:themeColor="text1"/>
          <w:w w:val="85"/>
          <w:sz w:val="24"/>
          <w:szCs w:val="24"/>
        </w:rPr>
        <w:t>.</w:t>
      </w:r>
    </w:p>
    <w:p w14:paraId="4C84360E" w14:textId="2B3EC1B1" w:rsidR="004542F6" w:rsidRPr="00935315" w:rsidRDefault="004E0E3F" w:rsidP="004542F6">
      <w:pPr>
        <w:pStyle w:val="Textoindependiente"/>
        <w:numPr>
          <w:ilvl w:val="0"/>
          <w:numId w:val="14"/>
        </w:numPr>
        <w:tabs>
          <w:tab w:val="left" w:pos="8789"/>
        </w:tabs>
        <w:spacing w:before="101" w:line="261" w:lineRule="auto"/>
        <w:ind w:right="-28"/>
        <w:jc w:val="both"/>
        <w:rPr>
          <w:rFonts w:ascii="Arial" w:hAnsi="Arial" w:cs="Arial"/>
          <w:color w:val="000000" w:themeColor="text1"/>
          <w:w w:val="85"/>
          <w:sz w:val="24"/>
          <w:szCs w:val="24"/>
        </w:rPr>
      </w:pPr>
      <w:r w:rsidRPr="00935315">
        <w:rPr>
          <w:rFonts w:ascii="Arial" w:hAnsi="Arial" w:cs="Arial"/>
          <w:b/>
          <w:color w:val="000000" w:themeColor="text1"/>
          <w:w w:val="85"/>
          <w:sz w:val="24"/>
          <w:szCs w:val="24"/>
        </w:rPr>
        <w:t>Grupo</w:t>
      </w:r>
      <w:r w:rsidR="005641CC" w:rsidRPr="00935315">
        <w:rPr>
          <w:rFonts w:ascii="Arial" w:hAnsi="Arial" w:cs="Arial"/>
          <w:b/>
          <w:color w:val="000000" w:themeColor="text1"/>
          <w:w w:val="85"/>
          <w:sz w:val="24"/>
          <w:szCs w:val="24"/>
        </w:rPr>
        <w:t xml:space="preserve"> 2</w:t>
      </w:r>
      <w:r w:rsidR="005641CC" w:rsidRPr="00935315">
        <w:rPr>
          <w:rFonts w:ascii="Arial" w:hAnsi="Arial" w:cs="Arial"/>
          <w:color w:val="000000" w:themeColor="text1"/>
          <w:w w:val="85"/>
          <w:sz w:val="24"/>
          <w:szCs w:val="24"/>
        </w:rPr>
        <w:t xml:space="preserve"> </w:t>
      </w:r>
      <w:r w:rsidR="00B324B4" w:rsidRPr="00935315">
        <w:rPr>
          <w:rFonts w:ascii="Arial" w:hAnsi="Arial" w:cs="Arial"/>
          <w:color w:val="000000" w:themeColor="text1"/>
          <w:w w:val="85"/>
          <w:sz w:val="24"/>
          <w:szCs w:val="24"/>
        </w:rPr>
        <w:t>estará conformado por 1</w:t>
      </w:r>
      <w:r w:rsidR="00E63DEB" w:rsidRPr="00935315">
        <w:rPr>
          <w:rFonts w:ascii="Arial" w:hAnsi="Arial" w:cs="Arial"/>
          <w:color w:val="000000" w:themeColor="text1"/>
          <w:w w:val="85"/>
          <w:sz w:val="24"/>
          <w:szCs w:val="24"/>
        </w:rPr>
        <w:t>4</w:t>
      </w:r>
      <w:r w:rsidR="00B324B4" w:rsidRPr="00935315">
        <w:rPr>
          <w:rFonts w:ascii="Arial" w:hAnsi="Arial" w:cs="Arial"/>
          <w:color w:val="000000" w:themeColor="text1"/>
          <w:w w:val="85"/>
          <w:sz w:val="24"/>
          <w:szCs w:val="24"/>
        </w:rPr>
        <w:t xml:space="preserve"> personas y </w:t>
      </w:r>
      <w:r w:rsidR="00276B55" w:rsidRPr="00935315">
        <w:rPr>
          <w:rFonts w:ascii="Arial" w:hAnsi="Arial" w:cs="Arial"/>
          <w:color w:val="000000" w:themeColor="text1"/>
          <w:w w:val="85"/>
          <w:sz w:val="24"/>
          <w:szCs w:val="24"/>
        </w:rPr>
        <w:t xml:space="preserve">cubrirá una jornada de 4 horas y </w:t>
      </w:r>
      <w:r w:rsidR="00C30A33" w:rsidRPr="00935315">
        <w:rPr>
          <w:rFonts w:ascii="Arial" w:hAnsi="Arial" w:cs="Arial"/>
          <w:color w:val="000000" w:themeColor="text1"/>
          <w:w w:val="85"/>
          <w:sz w:val="24"/>
          <w:szCs w:val="24"/>
        </w:rPr>
        <w:t>estará asigna</w:t>
      </w:r>
      <w:r w:rsidR="005641CC" w:rsidRPr="00935315">
        <w:rPr>
          <w:rFonts w:ascii="Arial" w:hAnsi="Arial" w:cs="Arial"/>
          <w:color w:val="000000" w:themeColor="text1"/>
          <w:w w:val="85"/>
          <w:sz w:val="24"/>
          <w:szCs w:val="24"/>
        </w:rPr>
        <w:t xml:space="preserve">do de aproximadamente desde la </w:t>
      </w:r>
      <w:r w:rsidR="00E63DEB" w:rsidRPr="00935315">
        <w:rPr>
          <w:rFonts w:ascii="Arial" w:hAnsi="Arial" w:cs="Arial"/>
          <w:color w:val="000000" w:themeColor="text1"/>
          <w:w w:val="85"/>
          <w:sz w:val="24"/>
          <w:szCs w:val="24"/>
        </w:rPr>
        <w:t>2</w:t>
      </w:r>
      <w:r w:rsidR="005641CC" w:rsidRPr="00935315">
        <w:rPr>
          <w:rFonts w:ascii="Arial" w:hAnsi="Arial" w:cs="Arial"/>
          <w:color w:val="000000" w:themeColor="text1"/>
          <w:w w:val="85"/>
          <w:sz w:val="24"/>
          <w:szCs w:val="24"/>
        </w:rPr>
        <w:t>:</w:t>
      </w:r>
      <w:r w:rsidR="00E63DEB" w:rsidRPr="00935315">
        <w:rPr>
          <w:rFonts w:ascii="Arial" w:hAnsi="Arial" w:cs="Arial"/>
          <w:color w:val="000000" w:themeColor="text1"/>
          <w:w w:val="85"/>
          <w:sz w:val="24"/>
          <w:szCs w:val="24"/>
        </w:rPr>
        <w:t>0</w:t>
      </w:r>
      <w:r w:rsidR="00C30A33" w:rsidRPr="00935315">
        <w:rPr>
          <w:rFonts w:ascii="Arial" w:hAnsi="Arial" w:cs="Arial"/>
          <w:color w:val="000000" w:themeColor="text1"/>
          <w:w w:val="85"/>
          <w:sz w:val="24"/>
          <w:szCs w:val="24"/>
        </w:rPr>
        <w:t>0 p.m.</w:t>
      </w:r>
      <w:r w:rsidR="00E63DEB" w:rsidRPr="00935315">
        <w:rPr>
          <w:rFonts w:ascii="Arial" w:hAnsi="Arial" w:cs="Arial"/>
          <w:color w:val="000000" w:themeColor="text1"/>
          <w:w w:val="85"/>
          <w:sz w:val="24"/>
          <w:szCs w:val="24"/>
        </w:rPr>
        <w:t>, incluida una hora dentro de jornada para consumo de sus alimentos, es decir onces y cena</w:t>
      </w:r>
      <w:r w:rsidR="00C30A33" w:rsidRPr="00935315">
        <w:rPr>
          <w:rFonts w:ascii="Arial" w:hAnsi="Arial" w:cs="Arial"/>
          <w:color w:val="000000" w:themeColor="text1"/>
          <w:w w:val="85"/>
          <w:sz w:val="24"/>
          <w:szCs w:val="24"/>
        </w:rPr>
        <w:t xml:space="preserve"> hasta culminación de la jornada</w:t>
      </w:r>
      <w:r w:rsidR="005641CC" w:rsidRPr="00935315">
        <w:rPr>
          <w:rFonts w:ascii="Arial" w:hAnsi="Arial" w:cs="Arial"/>
          <w:color w:val="000000" w:themeColor="text1"/>
          <w:w w:val="85"/>
          <w:sz w:val="24"/>
          <w:szCs w:val="24"/>
        </w:rPr>
        <w:t xml:space="preserve"> aproximadamente </w:t>
      </w:r>
      <w:r w:rsidR="00E63DEB" w:rsidRPr="00935315">
        <w:rPr>
          <w:rFonts w:ascii="Arial" w:hAnsi="Arial" w:cs="Arial"/>
          <w:color w:val="000000" w:themeColor="text1"/>
          <w:w w:val="85"/>
          <w:sz w:val="24"/>
          <w:szCs w:val="24"/>
        </w:rPr>
        <w:t>7</w:t>
      </w:r>
      <w:r w:rsidR="005641CC" w:rsidRPr="00935315">
        <w:rPr>
          <w:rFonts w:ascii="Arial" w:hAnsi="Arial" w:cs="Arial"/>
          <w:color w:val="000000" w:themeColor="text1"/>
          <w:w w:val="85"/>
          <w:sz w:val="24"/>
          <w:szCs w:val="24"/>
        </w:rPr>
        <w:t>:</w:t>
      </w:r>
      <w:r w:rsidR="00E63DEB" w:rsidRPr="00935315">
        <w:rPr>
          <w:rFonts w:ascii="Arial" w:hAnsi="Arial" w:cs="Arial"/>
          <w:color w:val="000000" w:themeColor="text1"/>
          <w:w w:val="85"/>
          <w:sz w:val="24"/>
          <w:szCs w:val="24"/>
        </w:rPr>
        <w:t>0</w:t>
      </w:r>
      <w:r w:rsidR="005641CC" w:rsidRPr="00935315">
        <w:rPr>
          <w:rFonts w:ascii="Arial" w:hAnsi="Arial" w:cs="Arial"/>
          <w:color w:val="000000" w:themeColor="text1"/>
          <w:w w:val="85"/>
          <w:sz w:val="24"/>
          <w:szCs w:val="24"/>
        </w:rPr>
        <w:t xml:space="preserve">0 </w:t>
      </w:r>
      <w:r w:rsidR="004542F6" w:rsidRPr="00935315">
        <w:rPr>
          <w:rFonts w:ascii="Arial" w:hAnsi="Arial" w:cs="Arial"/>
          <w:color w:val="000000" w:themeColor="text1"/>
          <w:w w:val="85"/>
          <w:sz w:val="24"/>
          <w:szCs w:val="24"/>
        </w:rPr>
        <w:t>p.m.</w:t>
      </w:r>
      <w:r w:rsidR="00C30A33" w:rsidRPr="00935315">
        <w:rPr>
          <w:rFonts w:ascii="Arial" w:hAnsi="Arial" w:cs="Arial"/>
          <w:color w:val="000000" w:themeColor="text1"/>
          <w:w w:val="85"/>
          <w:sz w:val="24"/>
          <w:szCs w:val="24"/>
        </w:rPr>
        <w:t xml:space="preserve">, de lunes a </w:t>
      </w:r>
      <w:r w:rsidR="0092119A" w:rsidRPr="00935315">
        <w:rPr>
          <w:rFonts w:ascii="Arial" w:hAnsi="Arial" w:cs="Arial"/>
          <w:color w:val="000000" w:themeColor="text1"/>
          <w:w w:val="85"/>
          <w:sz w:val="24"/>
          <w:szCs w:val="24"/>
        </w:rPr>
        <w:t>viernes</w:t>
      </w:r>
      <w:r w:rsidR="00E63DEB" w:rsidRPr="00935315">
        <w:rPr>
          <w:rFonts w:ascii="Arial" w:hAnsi="Arial" w:cs="Arial"/>
          <w:color w:val="000000" w:themeColor="text1"/>
          <w:w w:val="85"/>
          <w:sz w:val="24"/>
          <w:szCs w:val="24"/>
        </w:rPr>
        <w:t xml:space="preserve"> </w:t>
      </w:r>
      <w:r w:rsidR="0092119A" w:rsidRPr="00935315">
        <w:rPr>
          <w:rFonts w:ascii="Arial" w:hAnsi="Arial" w:cs="Arial"/>
          <w:color w:val="000000" w:themeColor="text1"/>
          <w:w w:val="85"/>
          <w:sz w:val="24"/>
          <w:szCs w:val="24"/>
        </w:rPr>
        <w:t>y domingo</w:t>
      </w:r>
      <w:r w:rsidR="004542F6" w:rsidRPr="00935315">
        <w:rPr>
          <w:rFonts w:ascii="Arial" w:hAnsi="Arial" w:cs="Arial"/>
          <w:color w:val="000000" w:themeColor="text1"/>
          <w:w w:val="85"/>
          <w:sz w:val="24"/>
          <w:szCs w:val="24"/>
        </w:rPr>
        <w:t>,</w:t>
      </w:r>
      <w:r w:rsidR="0013706D" w:rsidRPr="00935315">
        <w:rPr>
          <w:rFonts w:ascii="Arial" w:hAnsi="Arial" w:cs="Arial"/>
          <w:color w:val="000000" w:themeColor="text1"/>
          <w:w w:val="85"/>
          <w:sz w:val="24"/>
          <w:szCs w:val="24"/>
        </w:rPr>
        <w:t xml:space="preserve"> </w:t>
      </w:r>
      <w:r w:rsidR="0092119A" w:rsidRPr="00935315">
        <w:rPr>
          <w:rFonts w:ascii="Arial" w:hAnsi="Arial" w:cs="Arial"/>
          <w:color w:val="000000" w:themeColor="text1"/>
          <w:w w:val="85"/>
          <w:sz w:val="24"/>
          <w:szCs w:val="24"/>
        </w:rPr>
        <w:t xml:space="preserve">con descanso </w:t>
      </w:r>
      <w:r w:rsidR="004542F6" w:rsidRPr="00935315">
        <w:rPr>
          <w:rFonts w:ascii="Arial" w:hAnsi="Arial" w:cs="Arial"/>
          <w:color w:val="000000" w:themeColor="text1"/>
          <w:w w:val="85"/>
          <w:sz w:val="24"/>
          <w:szCs w:val="24"/>
        </w:rPr>
        <w:t xml:space="preserve">el </w:t>
      </w:r>
      <w:r w:rsidRPr="00935315">
        <w:rPr>
          <w:rFonts w:ascii="Arial" w:hAnsi="Arial" w:cs="Arial"/>
          <w:color w:val="000000" w:themeColor="text1"/>
          <w:w w:val="85"/>
          <w:sz w:val="24"/>
          <w:szCs w:val="24"/>
        </w:rPr>
        <w:t>sábado</w:t>
      </w:r>
      <w:r w:rsidR="00E63DEB" w:rsidRPr="00935315">
        <w:rPr>
          <w:rFonts w:ascii="Arial" w:hAnsi="Arial" w:cs="Arial"/>
          <w:color w:val="000000" w:themeColor="text1"/>
          <w:w w:val="85"/>
          <w:sz w:val="24"/>
          <w:szCs w:val="24"/>
        </w:rPr>
        <w:t>.</w:t>
      </w:r>
    </w:p>
    <w:p w14:paraId="4AE54A5C" w14:textId="77777777" w:rsidR="00E63DEB" w:rsidRPr="00935315" w:rsidRDefault="00E63DEB" w:rsidP="00865ABE">
      <w:pPr>
        <w:pStyle w:val="Textoindependiente"/>
        <w:tabs>
          <w:tab w:val="left" w:pos="8789"/>
        </w:tabs>
        <w:spacing w:before="101" w:line="261" w:lineRule="auto"/>
        <w:ind w:left="1402" w:right="-28"/>
        <w:jc w:val="both"/>
        <w:rPr>
          <w:rFonts w:ascii="Arial" w:hAnsi="Arial" w:cs="Arial"/>
          <w:color w:val="000000" w:themeColor="text1"/>
          <w:w w:val="80"/>
          <w:sz w:val="8"/>
          <w:szCs w:val="8"/>
        </w:rPr>
      </w:pPr>
    </w:p>
    <w:p w14:paraId="69A469F7" w14:textId="40FDFBC4" w:rsidR="004542F6" w:rsidRPr="00935315" w:rsidRDefault="00C30A33" w:rsidP="00980D1E">
      <w:pPr>
        <w:pStyle w:val="Textoindependiente"/>
        <w:tabs>
          <w:tab w:val="left" w:pos="8789"/>
        </w:tabs>
        <w:spacing w:before="101" w:line="261" w:lineRule="auto"/>
        <w:ind w:left="709"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contratista deberá realizar la programación</w:t>
      </w:r>
      <w:r w:rsidR="00D23363" w:rsidRPr="00935315">
        <w:rPr>
          <w:rFonts w:ascii="Arial" w:hAnsi="Arial" w:cs="Arial"/>
          <w:color w:val="000000" w:themeColor="text1"/>
          <w:w w:val="85"/>
          <w:sz w:val="24"/>
          <w:szCs w:val="24"/>
        </w:rPr>
        <w:t xml:space="preserve"> semanal</w:t>
      </w:r>
      <w:r w:rsidRPr="00935315">
        <w:rPr>
          <w:rFonts w:ascii="Arial" w:hAnsi="Arial" w:cs="Arial"/>
          <w:color w:val="000000" w:themeColor="text1"/>
          <w:w w:val="85"/>
          <w:sz w:val="24"/>
          <w:szCs w:val="24"/>
        </w:rPr>
        <w:t xml:space="preserve"> de los turnos de actividades de las </w:t>
      </w:r>
      <w:proofErr w:type="spellStart"/>
      <w:r w:rsidRPr="00935315">
        <w:rPr>
          <w:rFonts w:ascii="Arial" w:hAnsi="Arial" w:cs="Arial"/>
          <w:color w:val="000000" w:themeColor="text1"/>
          <w:w w:val="85"/>
          <w:sz w:val="24"/>
          <w:szCs w:val="24"/>
        </w:rPr>
        <w:t>ppl</w:t>
      </w:r>
      <w:proofErr w:type="spellEnd"/>
      <w:r w:rsidRPr="00935315">
        <w:rPr>
          <w:rFonts w:ascii="Arial" w:hAnsi="Arial" w:cs="Arial"/>
          <w:color w:val="000000" w:themeColor="text1"/>
          <w:w w:val="85"/>
          <w:sz w:val="24"/>
          <w:szCs w:val="24"/>
        </w:rPr>
        <w:t xml:space="preserve"> </w:t>
      </w:r>
      <w:r w:rsidR="002A4423" w:rsidRPr="00935315">
        <w:rPr>
          <w:rFonts w:ascii="Arial" w:hAnsi="Arial" w:cs="Arial"/>
          <w:color w:val="000000" w:themeColor="text1"/>
          <w:w w:val="85"/>
          <w:sz w:val="24"/>
          <w:szCs w:val="24"/>
        </w:rPr>
        <w:t>del</w:t>
      </w:r>
      <w:r w:rsidRPr="00935315">
        <w:rPr>
          <w:rFonts w:ascii="Arial" w:hAnsi="Arial" w:cs="Arial"/>
          <w:color w:val="000000" w:themeColor="text1"/>
          <w:w w:val="85"/>
          <w:sz w:val="24"/>
          <w:szCs w:val="24"/>
        </w:rPr>
        <w:t xml:space="preserve"> servicio,</w:t>
      </w:r>
      <w:r w:rsidR="005641CC" w:rsidRPr="00935315">
        <w:rPr>
          <w:rFonts w:ascii="Arial" w:hAnsi="Arial" w:cs="Arial"/>
          <w:color w:val="000000" w:themeColor="text1"/>
          <w:w w:val="85"/>
          <w:sz w:val="24"/>
          <w:szCs w:val="24"/>
        </w:rPr>
        <w:t xml:space="preserve"> propendiendo por la equidad en los turnos y puestos de trabajo asignados</w:t>
      </w:r>
      <w:r w:rsidR="00980D1E" w:rsidRPr="00935315">
        <w:rPr>
          <w:rFonts w:ascii="Arial" w:hAnsi="Arial" w:cs="Arial"/>
          <w:color w:val="000000" w:themeColor="text1"/>
          <w:w w:val="85"/>
          <w:sz w:val="24"/>
          <w:szCs w:val="24"/>
        </w:rPr>
        <w:t xml:space="preserve"> a cada grupo</w:t>
      </w:r>
      <w:r w:rsidR="005641CC" w:rsidRPr="00935315">
        <w:rPr>
          <w:rFonts w:ascii="Arial" w:hAnsi="Arial" w:cs="Arial"/>
          <w:color w:val="000000" w:themeColor="text1"/>
          <w:w w:val="85"/>
          <w:sz w:val="24"/>
          <w:szCs w:val="24"/>
        </w:rPr>
        <w:t>, la cual deberá ser revisada</w:t>
      </w:r>
      <w:r w:rsidRPr="00935315">
        <w:rPr>
          <w:rFonts w:ascii="Arial" w:hAnsi="Arial" w:cs="Arial"/>
          <w:color w:val="000000" w:themeColor="text1"/>
          <w:w w:val="85"/>
          <w:sz w:val="24"/>
          <w:szCs w:val="24"/>
        </w:rPr>
        <w:t xml:space="preserve"> y aprobación por parte de la supervisión del contrato</w:t>
      </w:r>
      <w:r w:rsidR="00D23363" w:rsidRPr="00935315">
        <w:rPr>
          <w:rFonts w:ascii="Arial" w:hAnsi="Arial" w:cs="Arial"/>
          <w:color w:val="000000" w:themeColor="text1"/>
          <w:w w:val="85"/>
          <w:sz w:val="24"/>
          <w:szCs w:val="24"/>
        </w:rPr>
        <w:t xml:space="preserve"> de alimentos; es importante aclarar que se debe dar estricto cumplimiento al Reglamento de Régimen Interno de la Cárcel Distrital</w:t>
      </w:r>
      <w:r w:rsidR="004542F6" w:rsidRPr="00935315">
        <w:rPr>
          <w:rFonts w:ascii="Arial" w:hAnsi="Arial" w:cs="Arial"/>
          <w:color w:val="000000" w:themeColor="text1"/>
          <w:w w:val="85"/>
          <w:sz w:val="24"/>
          <w:szCs w:val="24"/>
        </w:rPr>
        <w:t xml:space="preserve">; </w:t>
      </w:r>
      <w:r w:rsidR="002A4423" w:rsidRPr="00935315">
        <w:rPr>
          <w:rFonts w:ascii="Arial" w:hAnsi="Arial" w:cs="Arial"/>
          <w:color w:val="000000" w:themeColor="text1"/>
          <w:w w:val="85"/>
          <w:sz w:val="24"/>
          <w:szCs w:val="24"/>
        </w:rPr>
        <w:t>cada grupo</w:t>
      </w:r>
      <w:r w:rsidR="004542F6" w:rsidRPr="00935315">
        <w:rPr>
          <w:rFonts w:ascii="Arial" w:hAnsi="Arial" w:cs="Arial"/>
          <w:color w:val="000000" w:themeColor="text1"/>
          <w:w w:val="85"/>
          <w:sz w:val="24"/>
          <w:szCs w:val="24"/>
        </w:rPr>
        <w:t xml:space="preserve"> será rotado al culminar la semana de actividades, </w:t>
      </w:r>
      <w:r w:rsidR="002A4423" w:rsidRPr="00935315">
        <w:rPr>
          <w:rFonts w:ascii="Arial" w:hAnsi="Arial" w:cs="Arial"/>
          <w:color w:val="000000" w:themeColor="text1"/>
          <w:w w:val="85"/>
          <w:sz w:val="24"/>
          <w:szCs w:val="24"/>
        </w:rPr>
        <w:t>de la siguiente manera:</w:t>
      </w:r>
    </w:p>
    <w:p w14:paraId="061A949E" w14:textId="77777777" w:rsidR="00980D1E" w:rsidRPr="00935315" w:rsidRDefault="00980D1E" w:rsidP="00980D1E">
      <w:pPr>
        <w:pStyle w:val="Textoindependiente"/>
        <w:tabs>
          <w:tab w:val="left" w:pos="8789"/>
        </w:tabs>
        <w:spacing w:before="101" w:line="261" w:lineRule="auto"/>
        <w:ind w:left="709" w:right="-28"/>
        <w:jc w:val="both"/>
        <w:rPr>
          <w:rFonts w:ascii="Arial" w:hAnsi="Arial" w:cs="Arial"/>
          <w:color w:val="000000" w:themeColor="text1"/>
          <w:w w:val="85"/>
          <w:sz w:val="8"/>
          <w:szCs w:val="8"/>
        </w:rPr>
      </w:pPr>
    </w:p>
    <w:tbl>
      <w:tblPr>
        <w:tblW w:w="8911" w:type="dxa"/>
        <w:jc w:val="right"/>
        <w:tblCellMar>
          <w:left w:w="70" w:type="dxa"/>
          <w:right w:w="70" w:type="dxa"/>
        </w:tblCellMar>
        <w:tblLook w:val="04A0" w:firstRow="1" w:lastRow="0" w:firstColumn="1" w:lastColumn="0" w:noHBand="0" w:noVBand="1"/>
      </w:tblPr>
      <w:tblGrid>
        <w:gridCol w:w="1829"/>
        <w:gridCol w:w="1276"/>
        <w:gridCol w:w="1276"/>
        <w:gridCol w:w="1276"/>
        <w:gridCol w:w="1276"/>
        <w:gridCol w:w="1978"/>
      </w:tblGrid>
      <w:tr w:rsidR="004E0E3F" w:rsidRPr="00935315" w14:paraId="5C95A1FB" w14:textId="77777777" w:rsidTr="00005CA4">
        <w:trPr>
          <w:trHeight w:val="302"/>
          <w:jc w:val="right"/>
        </w:trPr>
        <w:tc>
          <w:tcPr>
            <w:tcW w:w="1829"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2A07EF0D" w14:textId="77777777" w:rsidR="004E0E3F" w:rsidRPr="00935315" w:rsidRDefault="004E0E3F" w:rsidP="004E0E3F">
            <w:pPr>
              <w:spacing w:after="0" w:line="240" w:lineRule="auto"/>
              <w:jc w:val="center"/>
              <w:rPr>
                <w:rFonts w:ascii="Calibri" w:eastAsia="Times New Roman" w:hAnsi="Calibri" w:cs="Calibri"/>
                <w:b/>
                <w:bCs/>
                <w:color w:val="000000" w:themeColor="text1"/>
                <w:lang w:eastAsia="es-CO"/>
              </w:rPr>
            </w:pPr>
            <w:r w:rsidRPr="00935315">
              <w:rPr>
                <w:rFonts w:ascii="Calibri" w:eastAsia="Times New Roman" w:hAnsi="Calibri" w:cs="Calibri"/>
                <w:b/>
                <w:bCs/>
                <w:color w:val="000000" w:themeColor="text1"/>
                <w:lang w:eastAsia="es-CO"/>
              </w:rPr>
              <w:t>HORARIO</w:t>
            </w:r>
          </w:p>
        </w:tc>
        <w:tc>
          <w:tcPr>
            <w:tcW w:w="1276" w:type="dxa"/>
            <w:tcBorders>
              <w:top w:val="single" w:sz="8" w:space="0" w:color="auto"/>
              <w:left w:val="nil"/>
              <w:bottom w:val="single" w:sz="8" w:space="0" w:color="auto"/>
              <w:right w:val="single" w:sz="4" w:space="0" w:color="auto"/>
            </w:tcBorders>
            <w:shd w:val="clear" w:color="000000" w:fill="E2EFDA"/>
            <w:noWrap/>
            <w:vAlign w:val="bottom"/>
            <w:hideMark/>
          </w:tcPr>
          <w:p w14:paraId="0D6A9706" w14:textId="77777777" w:rsidR="004E0E3F" w:rsidRPr="00935315" w:rsidRDefault="004E0E3F" w:rsidP="004E0E3F">
            <w:pPr>
              <w:spacing w:after="0" w:line="240" w:lineRule="auto"/>
              <w:rPr>
                <w:rFonts w:ascii="Calibri" w:eastAsia="Times New Roman" w:hAnsi="Calibri" w:cs="Calibri"/>
                <w:b/>
                <w:bCs/>
                <w:color w:val="000000" w:themeColor="text1"/>
                <w:lang w:eastAsia="es-CO"/>
              </w:rPr>
            </w:pPr>
            <w:r w:rsidRPr="00935315">
              <w:rPr>
                <w:rFonts w:ascii="Calibri" w:eastAsia="Times New Roman" w:hAnsi="Calibri" w:cs="Calibri"/>
                <w:b/>
                <w:bCs/>
                <w:color w:val="000000" w:themeColor="text1"/>
                <w:lang w:eastAsia="es-CO"/>
              </w:rPr>
              <w:t>SEMANA  1</w:t>
            </w:r>
          </w:p>
        </w:tc>
        <w:tc>
          <w:tcPr>
            <w:tcW w:w="1276" w:type="dxa"/>
            <w:tcBorders>
              <w:top w:val="single" w:sz="8" w:space="0" w:color="auto"/>
              <w:left w:val="nil"/>
              <w:bottom w:val="single" w:sz="8" w:space="0" w:color="auto"/>
              <w:right w:val="single" w:sz="4" w:space="0" w:color="auto"/>
            </w:tcBorders>
            <w:shd w:val="clear" w:color="000000" w:fill="E2EFDA"/>
            <w:noWrap/>
            <w:vAlign w:val="bottom"/>
            <w:hideMark/>
          </w:tcPr>
          <w:p w14:paraId="4D3077BA" w14:textId="77777777" w:rsidR="004E0E3F" w:rsidRPr="00935315" w:rsidRDefault="004E0E3F" w:rsidP="004E0E3F">
            <w:pPr>
              <w:spacing w:after="0" w:line="240" w:lineRule="auto"/>
              <w:rPr>
                <w:rFonts w:ascii="Calibri" w:eastAsia="Times New Roman" w:hAnsi="Calibri" w:cs="Calibri"/>
                <w:b/>
                <w:bCs/>
                <w:color w:val="000000" w:themeColor="text1"/>
                <w:lang w:eastAsia="es-CO"/>
              </w:rPr>
            </w:pPr>
            <w:r w:rsidRPr="00935315">
              <w:rPr>
                <w:rFonts w:ascii="Calibri" w:eastAsia="Times New Roman" w:hAnsi="Calibri" w:cs="Calibri"/>
                <w:b/>
                <w:bCs/>
                <w:color w:val="000000" w:themeColor="text1"/>
                <w:lang w:eastAsia="es-CO"/>
              </w:rPr>
              <w:t>SEMANA  2</w:t>
            </w:r>
          </w:p>
        </w:tc>
        <w:tc>
          <w:tcPr>
            <w:tcW w:w="1276" w:type="dxa"/>
            <w:tcBorders>
              <w:top w:val="single" w:sz="8" w:space="0" w:color="auto"/>
              <w:left w:val="nil"/>
              <w:bottom w:val="single" w:sz="8" w:space="0" w:color="auto"/>
              <w:right w:val="single" w:sz="4" w:space="0" w:color="auto"/>
            </w:tcBorders>
            <w:shd w:val="clear" w:color="000000" w:fill="E2EFDA"/>
            <w:noWrap/>
            <w:vAlign w:val="bottom"/>
            <w:hideMark/>
          </w:tcPr>
          <w:p w14:paraId="576DFD66" w14:textId="77777777" w:rsidR="004E0E3F" w:rsidRPr="00935315" w:rsidRDefault="004E0E3F" w:rsidP="004E0E3F">
            <w:pPr>
              <w:spacing w:after="0" w:line="240" w:lineRule="auto"/>
              <w:rPr>
                <w:rFonts w:ascii="Calibri" w:eastAsia="Times New Roman" w:hAnsi="Calibri" w:cs="Calibri"/>
                <w:b/>
                <w:bCs/>
                <w:color w:val="000000" w:themeColor="text1"/>
                <w:lang w:eastAsia="es-CO"/>
              </w:rPr>
            </w:pPr>
            <w:r w:rsidRPr="00935315">
              <w:rPr>
                <w:rFonts w:ascii="Calibri" w:eastAsia="Times New Roman" w:hAnsi="Calibri" w:cs="Calibri"/>
                <w:b/>
                <w:bCs/>
                <w:color w:val="000000" w:themeColor="text1"/>
                <w:lang w:eastAsia="es-CO"/>
              </w:rPr>
              <w:t>SEMANA  3</w:t>
            </w:r>
          </w:p>
        </w:tc>
        <w:tc>
          <w:tcPr>
            <w:tcW w:w="1276" w:type="dxa"/>
            <w:tcBorders>
              <w:top w:val="single" w:sz="8" w:space="0" w:color="auto"/>
              <w:left w:val="nil"/>
              <w:bottom w:val="single" w:sz="8" w:space="0" w:color="auto"/>
              <w:right w:val="single" w:sz="8" w:space="0" w:color="auto"/>
            </w:tcBorders>
            <w:shd w:val="clear" w:color="000000" w:fill="E2EFDA"/>
            <w:noWrap/>
            <w:vAlign w:val="bottom"/>
            <w:hideMark/>
          </w:tcPr>
          <w:p w14:paraId="319F224C" w14:textId="77777777" w:rsidR="004E0E3F" w:rsidRPr="00935315" w:rsidRDefault="004E0E3F" w:rsidP="004E0E3F">
            <w:pPr>
              <w:spacing w:after="0" w:line="240" w:lineRule="auto"/>
              <w:rPr>
                <w:rFonts w:ascii="Calibri" w:eastAsia="Times New Roman" w:hAnsi="Calibri" w:cs="Calibri"/>
                <w:b/>
                <w:bCs/>
                <w:color w:val="000000" w:themeColor="text1"/>
                <w:lang w:eastAsia="es-CO"/>
              </w:rPr>
            </w:pPr>
            <w:r w:rsidRPr="00935315">
              <w:rPr>
                <w:rFonts w:ascii="Calibri" w:eastAsia="Times New Roman" w:hAnsi="Calibri" w:cs="Calibri"/>
                <w:b/>
                <w:bCs/>
                <w:color w:val="000000" w:themeColor="text1"/>
                <w:lang w:eastAsia="es-CO"/>
              </w:rPr>
              <w:t>SEMANA  4</w:t>
            </w:r>
          </w:p>
        </w:tc>
        <w:tc>
          <w:tcPr>
            <w:tcW w:w="1978" w:type="dxa"/>
            <w:tcBorders>
              <w:top w:val="single" w:sz="8" w:space="0" w:color="auto"/>
              <w:left w:val="nil"/>
              <w:bottom w:val="single" w:sz="8" w:space="0" w:color="auto"/>
              <w:right w:val="single" w:sz="8" w:space="0" w:color="auto"/>
            </w:tcBorders>
            <w:shd w:val="clear" w:color="000000" w:fill="D9D9D9"/>
            <w:noWrap/>
            <w:vAlign w:val="bottom"/>
            <w:hideMark/>
          </w:tcPr>
          <w:p w14:paraId="40F39B32" w14:textId="77777777" w:rsidR="004E0E3F" w:rsidRPr="00935315" w:rsidRDefault="004E0E3F" w:rsidP="004E0E3F">
            <w:pPr>
              <w:spacing w:after="0" w:line="240" w:lineRule="auto"/>
              <w:jc w:val="center"/>
              <w:rPr>
                <w:rFonts w:ascii="Calibri" w:eastAsia="Times New Roman" w:hAnsi="Calibri" w:cs="Calibri"/>
                <w:b/>
                <w:bCs/>
                <w:color w:val="000000" w:themeColor="text1"/>
                <w:lang w:eastAsia="es-CO"/>
              </w:rPr>
            </w:pPr>
            <w:r w:rsidRPr="00935315">
              <w:rPr>
                <w:rFonts w:ascii="Calibri" w:eastAsia="Times New Roman" w:hAnsi="Calibri" w:cs="Calibri"/>
                <w:b/>
                <w:bCs/>
                <w:color w:val="000000" w:themeColor="text1"/>
                <w:lang w:eastAsia="es-CO"/>
              </w:rPr>
              <w:t>OBSERVACIÓN</w:t>
            </w:r>
          </w:p>
        </w:tc>
      </w:tr>
      <w:tr w:rsidR="004E0E3F" w:rsidRPr="00935315" w14:paraId="32679C61" w14:textId="77777777" w:rsidTr="00005CA4">
        <w:trPr>
          <w:trHeight w:val="460"/>
          <w:jc w:val="right"/>
        </w:trPr>
        <w:tc>
          <w:tcPr>
            <w:tcW w:w="1829" w:type="dxa"/>
            <w:tcBorders>
              <w:top w:val="nil"/>
              <w:left w:val="single" w:sz="8" w:space="0" w:color="auto"/>
              <w:bottom w:val="single" w:sz="4" w:space="0" w:color="auto"/>
              <w:right w:val="single" w:sz="4" w:space="0" w:color="auto"/>
            </w:tcBorders>
            <w:shd w:val="clear" w:color="auto" w:fill="auto"/>
            <w:noWrap/>
            <w:vAlign w:val="bottom"/>
            <w:hideMark/>
          </w:tcPr>
          <w:p w14:paraId="73740BB2"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5 A.M -2 P.M</w:t>
            </w:r>
          </w:p>
        </w:tc>
        <w:tc>
          <w:tcPr>
            <w:tcW w:w="1276" w:type="dxa"/>
            <w:tcBorders>
              <w:top w:val="nil"/>
              <w:left w:val="nil"/>
              <w:bottom w:val="single" w:sz="4" w:space="0" w:color="auto"/>
              <w:right w:val="single" w:sz="4" w:space="0" w:color="auto"/>
            </w:tcBorders>
            <w:shd w:val="clear" w:color="auto" w:fill="auto"/>
            <w:noWrap/>
            <w:vAlign w:val="bottom"/>
            <w:hideMark/>
          </w:tcPr>
          <w:p w14:paraId="45F1B2FC"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GRUPO 1</w:t>
            </w:r>
          </w:p>
        </w:tc>
        <w:tc>
          <w:tcPr>
            <w:tcW w:w="1276" w:type="dxa"/>
            <w:tcBorders>
              <w:top w:val="nil"/>
              <w:left w:val="nil"/>
              <w:bottom w:val="single" w:sz="4" w:space="0" w:color="auto"/>
              <w:right w:val="single" w:sz="4" w:space="0" w:color="auto"/>
            </w:tcBorders>
            <w:shd w:val="clear" w:color="auto" w:fill="auto"/>
            <w:noWrap/>
            <w:vAlign w:val="bottom"/>
            <w:hideMark/>
          </w:tcPr>
          <w:p w14:paraId="646C492F"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GRUPO 2</w:t>
            </w:r>
          </w:p>
        </w:tc>
        <w:tc>
          <w:tcPr>
            <w:tcW w:w="1276" w:type="dxa"/>
            <w:tcBorders>
              <w:top w:val="nil"/>
              <w:left w:val="nil"/>
              <w:bottom w:val="single" w:sz="4" w:space="0" w:color="auto"/>
              <w:right w:val="single" w:sz="4" w:space="0" w:color="auto"/>
            </w:tcBorders>
            <w:shd w:val="clear" w:color="auto" w:fill="auto"/>
            <w:noWrap/>
            <w:vAlign w:val="bottom"/>
            <w:hideMark/>
          </w:tcPr>
          <w:p w14:paraId="29406F89"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GRUPO 1</w:t>
            </w:r>
          </w:p>
        </w:tc>
        <w:tc>
          <w:tcPr>
            <w:tcW w:w="1276" w:type="dxa"/>
            <w:tcBorders>
              <w:top w:val="nil"/>
              <w:left w:val="nil"/>
              <w:bottom w:val="single" w:sz="4" w:space="0" w:color="auto"/>
              <w:right w:val="single" w:sz="8" w:space="0" w:color="auto"/>
            </w:tcBorders>
            <w:shd w:val="clear" w:color="auto" w:fill="auto"/>
            <w:noWrap/>
            <w:vAlign w:val="bottom"/>
            <w:hideMark/>
          </w:tcPr>
          <w:p w14:paraId="28039DFB"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GRUPO 2</w:t>
            </w:r>
          </w:p>
        </w:tc>
        <w:tc>
          <w:tcPr>
            <w:tcW w:w="1978" w:type="dxa"/>
            <w:vMerge w:val="restart"/>
            <w:tcBorders>
              <w:top w:val="nil"/>
              <w:left w:val="single" w:sz="8" w:space="0" w:color="auto"/>
              <w:bottom w:val="single" w:sz="8" w:space="0" w:color="000000"/>
              <w:right w:val="single" w:sz="8" w:space="0" w:color="auto"/>
            </w:tcBorders>
            <w:shd w:val="clear" w:color="auto" w:fill="auto"/>
            <w:vAlign w:val="center"/>
            <w:hideMark/>
          </w:tcPr>
          <w:p w14:paraId="2DD07D67"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1 HORA ES PARA CONSUMO DE SUS ALIMENTOS</w:t>
            </w:r>
          </w:p>
        </w:tc>
      </w:tr>
      <w:tr w:rsidR="004E0E3F" w:rsidRPr="00935315" w14:paraId="1192ED47" w14:textId="77777777" w:rsidTr="00005CA4">
        <w:trPr>
          <w:trHeight w:val="503"/>
          <w:jc w:val="right"/>
        </w:trPr>
        <w:tc>
          <w:tcPr>
            <w:tcW w:w="1829" w:type="dxa"/>
            <w:tcBorders>
              <w:top w:val="nil"/>
              <w:left w:val="single" w:sz="8" w:space="0" w:color="auto"/>
              <w:bottom w:val="single" w:sz="8" w:space="0" w:color="auto"/>
              <w:right w:val="single" w:sz="4" w:space="0" w:color="auto"/>
            </w:tcBorders>
            <w:shd w:val="clear" w:color="auto" w:fill="auto"/>
            <w:noWrap/>
            <w:vAlign w:val="bottom"/>
            <w:hideMark/>
          </w:tcPr>
          <w:p w14:paraId="4BE70569" w14:textId="77777777" w:rsidR="004E0E3F" w:rsidRPr="00935315" w:rsidRDefault="004E0E3F" w:rsidP="004E0E3F">
            <w:pPr>
              <w:spacing w:after="0" w:line="240" w:lineRule="auto"/>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2 P.M - 7: 00 P.M</w:t>
            </w:r>
          </w:p>
        </w:tc>
        <w:tc>
          <w:tcPr>
            <w:tcW w:w="1276" w:type="dxa"/>
            <w:tcBorders>
              <w:top w:val="nil"/>
              <w:left w:val="nil"/>
              <w:bottom w:val="single" w:sz="8" w:space="0" w:color="auto"/>
              <w:right w:val="single" w:sz="4" w:space="0" w:color="auto"/>
            </w:tcBorders>
            <w:shd w:val="clear" w:color="auto" w:fill="auto"/>
            <w:noWrap/>
            <w:vAlign w:val="bottom"/>
            <w:hideMark/>
          </w:tcPr>
          <w:p w14:paraId="78C7749E"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GRUPO 2</w:t>
            </w:r>
          </w:p>
        </w:tc>
        <w:tc>
          <w:tcPr>
            <w:tcW w:w="1276" w:type="dxa"/>
            <w:tcBorders>
              <w:top w:val="nil"/>
              <w:left w:val="nil"/>
              <w:bottom w:val="single" w:sz="8" w:space="0" w:color="auto"/>
              <w:right w:val="single" w:sz="4" w:space="0" w:color="auto"/>
            </w:tcBorders>
            <w:shd w:val="clear" w:color="auto" w:fill="auto"/>
            <w:noWrap/>
            <w:vAlign w:val="bottom"/>
            <w:hideMark/>
          </w:tcPr>
          <w:p w14:paraId="16D1CBAF"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GRUPO 1</w:t>
            </w:r>
          </w:p>
        </w:tc>
        <w:tc>
          <w:tcPr>
            <w:tcW w:w="1276" w:type="dxa"/>
            <w:tcBorders>
              <w:top w:val="nil"/>
              <w:left w:val="nil"/>
              <w:bottom w:val="single" w:sz="8" w:space="0" w:color="auto"/>
              <w:right w:val="single" w:sz="4" w:space="0" w:color="auto"/>
            </w:tcBorders>
            <w:shd w:val="clear" w:color="auto" w:fill="auto"/>
            <w:noWrap/>
            <w:vAlign w:val="bottom"/>
            <w:hideMark/>
          </w:tcPr>
          <w:p w14:paraId="097FBCD6"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GRUPO 2</w:t>
            </w:r>
          </w:p>
        </w:tc>
        <w:tc>
          <w:tcPr>
            <w:tcW w:w="1276" w:type="dxa"/>
            <w:tcBorders>
              <w:top w:val="nil"/>
              <w:left w:val="nil"/>
              <w:bottom w:val="single" w:sz="8" w:space="0" w:color="auto"/>
              <w:right w:val="single" w:sz="8" w:space="0" w:color="auto"/>
            </w:tcBorders>
            <w:shd w:val="clear" w:color="auto" w:fill="auto"/>
            <w:noWrap/>
            <w:vAlign w:val="bottom"/>
            <w:hideMark/>
          </w:tcPr>
          <w:p w14:paraId="047C236E" w14:textId="77777777" w:rsidR="004E0E3F" w:rsidRPr="00935315" w:rsidRDefault="004E0E3F" w:rsidP="004E0E3F">
            <w:pPr>
              <w:spacing w:after="0" w:line="240" w:lineRule="auto"/>
              <w:jc w:val="center"/>
              <w:rPr>
                <w:rFonts w:ascii="Calibri" w:eastAsia="Times New Roman" w:hAnsi="Calibri" w:cs="Calibri"/>
                <w:color w:val="000000" w:themeColor="text1"/>
                <w:sz w:val="20"/>
                <w:szCs w:val="20"/>
                <w:lang w:eastAsia="es-CO"/>
              </w:rPr>
            </w:pPr>
            <w:r w:rsidRPr="00935315">
              <w:rPr>
                <w:rFonts w:ascii="Calibri" w:eastAsia="Times New Roman" w:hAnsi="Calibri" w:cs="Calibri"/>
                <w:color w:val="000000" w:themeColor="text1"/>
                <w:sz w:val="20"/>
                <w:szCs w:val="20"/>
                <w:lang w:eastAsia="es-CO"/>
              </w:rPr>
              <w:t>GRUPO 1</w:t>
            </w:r>
          </w:p>
        </w:tc>
        <w:tc>
          <w:tcPr>
            <w:tcW w:w="1978" w:type="dxa"/>
            <w:vMerge/>
            <w:tcBorders>
              <w:top w:val="nil"/>
              <w:left w:val="single" w:sz="8" w:space="0" w:color="auto"/>
              <w:bottom w:val="single" w:sz="8" w:space="0" w:color="000000"/>
              <w:right w:val="single" w:sz="8" w:space="0" w:color="auto"/>
            </w:tcBorders>
            <w:vAlign w:val="center"/>
            <w:hideMark/>
          </w:tcPr>
          <w:p w14:paraId="2967E397" w14:textId="77777777" w:rsidR="004E0E3F" w:rsidRPr="00935315" w:rsidRDefault="004E0E3F" w:rsidP="004E0E3F">
            <w:pPr>
              <w:spacing w:after="0" w:line="240" w:lineRule="auto"/>
              <w:rPr>
                <w:rFonts w:ascii="Calibri" w:eastAsia="Times New Roman" w:hAnsi="Calibri" w:cs="Calibri"/>
                <w:color w:val="000000" w:themeColor="text1"/>
                <w:lang w:eastAsia="es-CO"/>
              </w:rPr>
            </w:pPr>
          </w:p>
        </w:tc>
      </w:tr>
    </w:tbl>
    <w:p w14:paraId="25672B4B" w14:textId="77777777" w:rsidR="004D5EA4" w:rsidRPr="00935315" w:rsidRDefault="004D5EA4" w:rsidP="00E72C40">
      <w:pPr>
        <w:pStyle w:val="Textoindependiente"/>
        <w:tabs>
          <w:tab w:val="left" w:pos="8789"/>
        </w:tabs>
        <w:spacing w:line="261" w:lineRule="auto"/>
        <w:ind w:right="-28"/>
        <w:jc w:val="both"/>
        <w:rPr>
          <w:rFonts w:ascii="Arial" w:hAnsi="Arial" w:cs="Arial"/>
          <w:color w:val="000000" w:themeColor="text1"/>
          <w:w w:val="85"/>
          <w:sz w:val="24"/>
          <w:szCs w:val="24"/>
        </w:rPr>
      </w:pPr>
    </w:p>
    <w:p w14:paraId="01F4B5B7" w14:textId="77777777" w:rsidR="007A5087" w:rsidRPr="00935315" w:rsidRDefault="007A5087" w:rsidP="00E72C40">
      <w:pPr>
        <w:pStyle w:val="Textoindependiente"/>
        <w:tabs>
          <w:tab w:val="left" w:pos="8789"/>
        </w:tabs>
        <w:spacing w:line="264"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Las incapacidades en el evento de presentarse serán cubiertas con los integrantes del otro turno, designados por la Junta de Evaluación de Trabajo, Estudio y Enseñanza. Lo anterior, con el fin de garantizar la preparación </w:t>
      </w:r>
      <w:r w:rsidR="004D5EA4" w:rsidRPr="00935315">
        <w:rPr>
          <w:rFonts w:ascii="Arial" w:hAnsi="Arial" w:cs="Arial"/>
          <w:color w:val="000000" w:themeColor="text1"/>
          <w:w w:val="85"/>
          <w:sz w:val="24"/>
          <w:szCs w:val="24"/>
        </w:rPr>
        <w:t>y entrega de las raciones alimentarias</w:t>
      </w:r>
      <w:r w:rsidRPr="00935315">
        <w:rPr>
          <w:rFonts w:ascii="Arial" w:hAnsi="Arial" w:cs="Arial"/>
          <w:color w:val="000000" w:themeColor="text1"/>
          <w:w w:val="85"/>
          <w:sz w:val="24"/>
          <w:szCs w:val="24"/>
        </w:rPr>
        <w:t>.</w:t>
      </w:r>
    </w:p>
    <w:p w14:paraId="0AD64EAC" w14:textId="2EFFF7DC" w:rsidR="008C7950" w:rsidRPr="00935315" w:rsidRDefault="008C7950" w:rsidP="00E72C40">
      <w:pPr>
        <w:pStyle w:val="Textoindependiente"/>
        <w:tabs>
          <w:tab w:val="left" w:pos="8789"/>
        </w:tabs>
        <w:spacing w:line="264" w:lineRule="auto"/>
        <w:ind w:left="682" w:right="-28"/>
        <w:jc w:val="both"/>
        <w:rPr>
          <w:rFonts w:ascii="Arial" w:hAnsi="Arial" w:cs="Arial"/>
          <w:color w:val="000000" w:themeColor="text1"/>
          <w:w w:val="85"/>
          <w:sz w:val="24"/>
          <w:szCs w:val="24"/>
        </w:rPr>
      </w:pPr>
    </w:p>
    <w:p w14:paraId="70263226" w14:textId="11D00159" w:rsidR="008C7950" w:rsidRPr="00935315" w:rsidRDefault="008C7950" w:rsidP="00E72C40">
      <w:pPr>
        <w:pStyle w:val="Textoindependiente"/>
        <w:tabs>
          <w:tab w:val="left" w:pos="8789"/>
        </w:tabs>
        <w:spacing w:line="264"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Adicionalmente y de manera mensual, se deberá contar con al menos cinco (5) PPL, previamente seleccionadas por la Junta de Evaluación de trabajo, Estudio y Enseñanza de la Cárcel (JETTE), valoradas y con exámenes clínicos vigentes, a fin de suplir cualquier faltante por circunstancias ajenas al establecimiento, tales como renuncias, traslados, entre otros</w:t>
      </w:r>
    </w:p>
    <w:p w14:paraId="23EBDC50" w14:textId="77777777" w:rsidR="007A5087" w:rsidRPr="00935315" w:rsidRDefault="007A5087" w:rsidP="00E72C40">
      <w:pPr>
        <w:pStyle w:val="Textoindependiente"/>
        <w:tabs>
          <w:tab w:val="left" w:pos="8789"/>
        </w:tabs>
        <w:spacing w:before="10"/>
        <w:ind w:right="-28"/>
        <w:rPr>
          <w:rFonts w:ascii="Arial" w:hAnsi="Arial" w:cs="Arial"/>
          <w:color w:val="000000" w:themeColor="text1"/>
          <w:w w:val="85"/>
          <w:sz w:val="24"/>
          <w:szCs w:val="24"/>
        </w:rPr>
      </w:pPr>
    </w:p>
    <w:p w14:paraId="2A6FB0B3" w14:textId="77777777" w:rsidR="007A5087" w:rsidRPr="00935315" w:rsidRDefault="007A5087" w:rsidP="00E72C40">
      <w:pPr>
        <w:pStyle w:val="Textoindependiente"/>
        <w:tabs>
          <w:tab w:val="left" w:pos="8789"/>
        </w:tabs>
        <w:spacing w:before="1"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Eventualmente y por solicitud expresa del supervisor del contrato, en situaciones de contingencia que impidan que las personas privadas de la libertad realicen la preparación y manipulación de los alimentos, el Contratista se obliga a suministrar el personal necesario para efectuar la preparación y manipulación de los alimentos dentro de las instalaciones del Establecimiento Carcelario, de tal forma que se garantice la adecuada y oportuna prestación del servicio. Lo anterior, conforme al plan de contingencia.</w:t>
      </w:r>
    </w:p>
    <w:p w14:paraId="19DA8006" w14:textId="77777777" w:rsidR="007A5087" w:rsidRPr="00935315" w:rsidRDefault="007A5087" w:rsidP="00E72C40">
      <w:pPr>
        <w:pStyle w:val="Textoindependiente"/>
        <w:tabs>
          <w:tab w:val="left" w:pos="8789"/>
        </w:tabs>
        <w:spacing w:before="8"/>
        <w:ind w:right="-28"/>
        <w:rPr>
          <w:rFonts w:ascii="Arial" w:hAnsi="Arial" w:cs="Arial"/>
          <w:color w:val="000000" w:themeColor="text1"/>
          <w:w w:val="85"/>
          <w:sz w:val="24"/>
          <w:szCs w:val="24"/>
        </w:rPr>
      </w:pPr>
    </w:p>
    <w:p w14:paraId="6E6E141C" w14:textId="7692CFAF" w:rsidR="007A5087" w:rsidRPr="00935315" w:rsidRDefault="007A5087" w:rsidP="00DC126B">
      <w:pPr>
        <w:pStyle w:val="Textoindependiente"/>
        <w:tabs>
          <w:tab w:val="left" w:pos="8789"/>
        </w:tabs>
        <w:spacing w:before="1"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En caso de que el servicio de alimentación no cuente con el personal interno requerido para manipular alimentos, por causales como: traslados, libertades, aislamientos o incapacidades entre otros, el Contratista del suministro de alimentación deberá gestionar y solicitar el personal necesario al supervisor, con el fin </w:t>
      </w:r>
      <w:r w:rsidR="00E67A29" w:rsidRPr="00935315">
        <w:rPr>
          <w:rFonts w:ascii="Arial" w:hAnsi="Arial" w:cs="Arial"/>
          <w:color w:val="000000" w:themeColor="text1"/>
          <w:w w:val="85"/>
          <w:sz w:val="24"/>
          <w:szCs w:val="24"/>
        </w:rPr>
        <w:t>de</w:t>
      </w:r>
      <w:r w:rsidR="00DC126B" w:rsidRPr="00935315">
        <w:rPr>
          <w:rFonts w:ascii="Arial" w:hAnsi="Arial" w:cs="Arial"/>
          <w:color w:val="000000" w:themeColor="text1"/>
          <w:w w:val="85"/>
          <w:sz w:val="24"/>
          <w:szCs w:val="24"/>
        </w:rPr>
        <w:t xml:space="preserve"> atender las </w:t>
      </w:r>
      <w:r w:rsidRPr="00935315">
        <w:rPr>
          <w:rFonts w:ascii="Arial" w:hAnsi="Arial" w:cs="Arial"/>
          <w:color w:val="000000" w:themeColor="text1"/>
          <w:w w:val="85"/>
          <w:sz w:val="24"/>
          <w:szCs w:val="24"/>
        </w:rPr>
        <w:t>necesidades del servicio de alimentación. Cabe anotar, que este personal debe ser apto para manipular alimentos de acuerdo con lo establecido en la normatividad sanitaria vigente, Resolución 2674 de 2013, las que la modifiquen, adicionen o sustituyan, así como en el presente documento, y debe estar capacitado antes de iniciar las labores a desempeñar; en todo caso el servicio de alimentos deberá contar con la totalidad de PPL necesarios para cubrir las diferentes actividades diarias.</w:t>
      </w:r>
    </w:p>
    <w:p w14:paraId="10065D47" w14:textId="77777777" w:rsidR="007A5087" w:rsidRPr="00935315" w:rsidRDefault="007A5087" w:rsidP="00E72C40">
      <w:pPr>
        <w:pStyle w:val="Textoindependiente"/>
        <w:tabs>
          <w:tab w:val="left" w:pos="8789"/>
        </w:tabs>
        <w:spacing w:before="8"/>
        <w:ind w:right="-28"/>
        <w:rPr>
          <w:rFonts w:ascii="Arial" w:hAnsi="Arial" w:cs="Arial"/>
          <w:color w:val="000000" w:themeColor="text1"/>
          <w:w w:val="85"/>
          <w:sz w:val="24"/>
          <w:szCs w:val="24"/>
        </w:rPr>
      </w:pPr>
    </w:p>
    <w:p w14:paraId="5F351DDF" w14:textId="4B4EA34E" w:rsidR="007A5087" w:rsidRPr="00935315" w:rsidRDefault="007A5087" w:rsidP="00E72C40">
      <w:pPr>
        <w:pStyle w:val="Textoindependiente"/>
        <w:tabs>
          <w:tab w:val="left" w:pos="8789"/>
        </w:tabs>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contratista debe capacitar y dirigir</w:t>
      </w:r>
      <w:r w:rsidR="007C3113" w:rsidRPr="00935315">
        <w:rPr>
          <w:rFonts w:ascii="Arial" w:hAnsi="Arial" w:cs="Arial"/>
          <w:color w:val="000000" w:themeColor="text1"/>
          <w:w w:val="85"/>
          <w:sz w:val="24"/>
          <w:szCs w:val="24"/>
        </w:rPr>
        <w:t xml:space="preserve"> las actividades que desarrollan</w:t>
      </w:r>
      <w:r w:rsidRPr="00935315">
        <w:rPr>
          <w:rFonts w:ascii="Arial" w:hAnsi="Arial" w:cs="Arial"/>
          <w:color w:val="000000" w:themeColor="text1"/>
          <w:w w:val="85"/>
          <w:sz w:val="24"/>
          <w:szCs w:val="24"/>
        </w:rPr>
        <w:t xml:space="preserve"> las personas privadas de la libertad que redimen pena en el área del servicio de alimentos, por intermedio del (la) nutricionista, el (la) ingeniero de alimentos y el </w:t>
      </w:r>
      <w:r w:rsidR="004920B5" w:rsidRPr="00935315">
        <w:rPr>
          <w:rFonts w:ascii="Arial" w:hAnsi="Arial" w:cs="Arial"/>
          <w:color w:val="000000" w:themeColor="text1"/>
          <w:w w:val="85"/>
          <w:sz w:val="24"/>
          <w:szCs w:val="24"/>
        </w:rPr>
        <w:t>jefe de cocina</w:t>
      </w:r>
      <w:r w:rsidRPr="00935315">
        <w:rPr>
          <w:rFonts w:ascii="Arial" w:hAnsi="Arial" w:cs="Arial"/>
          <w:color w:val="000000" w:themeColor="text1"/>
          <w:w w:val="85"/>
          <w:sz w:val="24"/>
          <w:szCs w:val="24"/>
        </w:rPr>
        <w:t xml:space="preserve">, dando suficiente instrucción y conocimientos para el uso de las instalaciones, equipos, utensilios, control de materias primas, alimentos e insumos, así como en </w:t>
      </w:r>
      <w:r w:rsidR="004920B5" w:rsidRPr="00935315">
        <w:rPr>
          <w:rFonts w:ascii="Arial" w:hAnsi="Arial" w:cs="Arial"/>
          <w:color w:val="000000" w:themeColor="text1"/>
          <w:w w:val="85"/>
          <w:sz w:val="24"/>
          <w:szCs w:val="24"/>
        </w:rPr>
        <w:t>el procesamiento</w:t>
      </w:r>
      <w:r w:rsidRPr="00935315">
        <w:rPr>
          <w:rFonts w:ascii="Arial" w:hAnsi="Arial" w:cs="Arial"/>
          <w:color w:val="000000" w:themeColor="text1"/>
          <w:w w:val="85"/>
          <w:sz w:val="24"/>
          <w:szCs w:val="24"/>
        </w:rPr>
        <w:t>, conservación y sazón de los alimentos, atención a las personas privadas de la libertad y demás actividades para el buen desarrollo del servicio de alimentación preparada.</w:t>
      </w:r>
    </w:p>
    <w:p w14:paraId="13C7CCE1" w14:textId="77777777" w:rsidR="007A5087" w:rsidRPr="00935315" w:rsidRDefault="007A5087" w:rsidP="00E72C40">
      <w:pPr>
        <w:pStyle w:val="Textoindependiente"/>
        <w:tabs>
          <w:tab w:val="left" w:pos="8789"/>
        </w:tabs>
        <w:spacing w:before="10"/>
        <w:ind w:right="-28"/>
        <w:rPr>
          <w:rFonts w:ascii="Arial" w:hAnsi="Arial" w:cs="Arial"/>
          <w:color w:val="000000" w:themeColor="text1"/>
          <w:w w:val="85"/>
          <w:sz w:val="24"/>
          <w:szCs w:val="24"/>
        </w:rPr>
      </w:pPr>
    </w:p>
    <w:p w14:paraId="730B978C" w14:textId="77777777" w:rsidR="007A5087" w:rsidRPr="00935315" w:rsidRDefault="007A5087" w:rsidP="00E72C40">
      <w:pPr>
        <w:pStyle w:val="Textoindependiente"/>
        <w:tabs>
          <w:tab w:val="left" w:pos="8789"/>
        </w:tabs>
        <w:spacing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contratista, debe prestar especial atención para instruir y entrenar de manera inmediata al personal, cada vez que ocurra un cambio con las personas privadas de la libertad; esta instrucción deberá enmarcarse en el cumplimiento de las normas BPM a través de un capacitador autorizado por la entidad sanitaria competente; la instrucción de primera vez no podrá ser inferior a 10 horas, ni a seis horas cuando sea complementaria, según lo establecido en la normatividad aplicable. También deberá instruir los temas relacionados con normas de higiene y seguridad en el trabajo y salud ocupacional, de acuerdo con lo exigido por el Código Sustantivo de Trabajo, así como las normas de reciclaje y separación de los residuos sólidos en la fuente. Dichas capacitaciones deben hacer énfasis en prevención, uso de utensilios y equipos, dotación adecuada tanto de protección personal como de manipulación.</w:t>
      </w:r>
    </w:p>
    <w:p w14:paraId="1EC1BE76" w14:textId="77777777" w:rsidR="007A5087" w:rsidRPr="00935315" w:rsidRDefault="007A5087" w:rsidP="00E72C40">
      <w:pPr>
        <w:pStyle w:val="Textoindependiente"/>
        <w:tabs>
          <w:tab w:val="left" w:pos="8789"/>
        </w:tabs>
        <w:spacing w:before="11"/>
        <w:ind w:right="-28"/>
        <w:rPr>
          <w:rFonts w:ascii="Arial" w:hAnsi="Arial" w:cs="Arial"/>
          <w:color w:val="000000" w:themeColor="text1"/>
          <w:w w:val="85"/>
          <w:sz w:val="24"/>
          <w:szCs w:val="24"/>
        </w:rPr>
      </w:pPr>
    </w:p>
    <w:p w14:paraId="09B47E3A" w14:textId="77777777" w:rsidR="007A5087" w:rsidRPr="00935315" w:rsidRDefault="007A5087" w:rsidP="00E72C40">
      <w:pPr>
        <w:pStyle w:val="Textoindependiente"/>
        <w:tabs>
          <w:tab w:val="left" w:pos="8789"/>
        </w:tabs>
        <w:spacing w:line="264" w:lineRule="auto"/>
        <w:ind w:left="682" w:right="-28" w:firstLine="50"/>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El contratista debe cumplir las normas sobre vinculación y remuneración de las personas privadas de la libertad que participen en las actividades de preparación de alimentos.</w:t>
      </w:r>
    </w:p>
    <w:p w14:paraId="6C5B23E0" w14:textId="77777777" w:rsidR="007A5087" w:rsidRPr="00935315" w:rsidRDefault="007A5087" w:rsidP="00E72C40">
      <w:pPr>
        <w:pStyle w:val="Textoindependiente"/>
        <w:tabs>
          <w:tab w:val="left" w:pos="8789"/>
        </w:tabs>
        <w:spacing w:before="10"/>
        <w:ind w:right="-28"/>
        <w:rPr>
          <w:rFonts w:ascii="Arial" w:hAnsi="Arial" w:cs="Arial"/>
          <w:color w:val="000000" w:themeColor="text1"/>
          <w:w w:val="85"/>
          <w:sz w:val="24"/>
          <w:szCs w:val="24"/>
        </w:rPr>
      </w:pPr>
    </w:p>
    <w:p w14:paraId="5BCB809A" w14:textId="56AFEAD5" w:rsidR="00EE3C17" w:rsidRPr="00935315" w:rsidRDefault="007A5087" w:rsidP="00E72C40">
      <w:pPr>
        <w:pStyle w:val="Textoindependiente"/>
        <w:tabs>
          <w:tab w:val="left" w:pos="8789"/>
        </w:tabs>
        <w:spacing w:before="1" w:line="261" w:lineRule="auto"/>
        <w:ind w:left="682" w:right="-28"/>
        <w:jc w:val="both"/>
        <w:rPr>
          <w:rFonts w:ascii="Arial" w:hAnsi="Arial" w:cs="Arial"/>
          <w:color w:val="000000" w:themeColor="text1"/>
          <w:w w:val="85"/>
          <w:sz w:val="24"/>
          <w:szCs w:val="24"/>
        </w:rPr>
      </w:pPr>
      <w:r w:rsidRPr="00935315">
        <w:rPr>
          <w:rFonts w:ascii="Arial" w:hAnsi="Arial" w:cs="Arial"/>
          <w:color w:val="000000" w:themeColor="text1"/>
          <w:w w:val="85"/>
          <w:sz w:val="24"/>
          <w:szCs w:val="24"/>
        </w:rPr>
        <w:t xml:space="preserve">En el desarrollo del objeto del contrato resultante del presente proceso, la Secretaría no adquiere ningún vínculo laboral con los empleados del contratista en las actividades del área de cocina y/o con las personas privadas de la libertad que desarrollan actividades en el servicio de </w:t>
      </w:r>
      <w:r w:rsidR="007558E2" w:rsidRPr="00935315">
        <w:rPr>
          <w:rFonts w:ascii="Arial" w:hAnsi="Arial" w:cs="Arial"/>
          <w:color w:val="000000" w:themeColor="text1"/>
          <w:w w:val="85"/>
          <w:sz w:val="24"/>
          <w:szCs w:val="24"/>
        </w:rPr>
        <w:t>alimentos.</w:t>
      </w:r>
    </w:p>
    <w:p w14:paraId="29116E3C" w14:textId="1377FE88" w:rsidR="00EE3C17" w:rsidRPr="00935315" w:rsidRDefault="00EE3C17" w:rsidP="00E72C40">
      <w:pPr>
        <w:pStyle w:val="Textoindependiente"/>
        <w:tabs>
          <w:tab w:val="left" w:pos="8789"/>
        </w:tabs>
        <w:spacing w:before="1" w:line="261" w:lineRule="auto"/>
        <w:ind w:left="682" w:right="-28"/>
        <w:jc w:val="both"/>
        <w:rPr>
          <w:rFonts w:ascii="Arial" w:hAnsi="Arial" w:cs="Arial"/>
          <w:color w:val="000000" w:themeColor="text1"/>
          <w:w w:val="80"/>
          <w:sz w:val="24"/>
          <w:szCs w:val="24"/>
        </w:rPr>
      </w:pPr>
    </w:p>
    <w:p w14:paraId="1CBEC8EB" w14:textId="38613A18" w:rsidR="00EE3C17" w:rsidRPr="00935315" w:rsidRDefault="00EE3C17" w:rsidP="00006E24">
      <w:pPr>
        <w:pStyle w:val="Ttulo1"/>
        <w:numPr>
          <w:ilvl w:val="0"/>
          <w:numId w:val="69"/>
        </w:numPr>
        <w:tabs>
          <w:tab w:val="left" w:pos="8789"/>
          <w:tab w:val="left" w:pos="9202"/>
        </w:tabs>
        <w:spacing w:before="100" w:line="259" w:lineRule="auto"/>
        <w:ind w:right="-28"/>
        <w:jc w:val="both"/>
        <w:rPr>
          <w:color w:val="000000" w:themeColor="text1"/>
          <w:w w:val="85"/>
          <w:sz w:val="24"/>
          <w:szCs w:val="24"/>
        </w:rPr>
      </w:pPr>
      <w:r w:rsidRPr="00935315">
        <w:rPr>
          <w:color w:val="000000" w:themeColor="text1"/>
          <w:w w:val="85"/>
          <w:sz w:val="24"/>
          <w:szCs w:val="24"/>
        </w:rPr>
        <w:t>ACTIVIDADES A DESARROLLAR</w:t>
      </w:r>
      <w:r w:rsidR="00DB6D29" w:rsidRPr="00935315">
        <w:rPr>
          <w:color w:val="000000" w:themeColor="text1"/>
          <w:w w:val="85"/>
          <w:sz w:val="24"/>
          <w:szCs w:val="24"/>
        </w:rPr>
        <w:t xml:space="preserve"> </w:t>
      </w:r>
    </w:p>
    <w:p w14:paraId="7C6608B4" w14:textId="7168E63C" w:rsidR="005247C4" w:rsidRPr="00935315" w:rsidRDefault="005247C4" w:rsidP="00E72C40">
      <w:pPr>
        <w:pStyle w:val="Ttulo1"/>
        <w:tabs>
          <w:tab w:val="left" w:pos="9072"/>
        </w:tabs>
        <w:ind w:left="0" w:firstLine="0"/>
        <w:rPr>
          <w:color w:val="000000" w:themeColor="text1"/>
          <w:sz w:val="24"/>
          <w:szCs w:val="24"/>
        </w:rPr>
      </w:pPr>
    </w:p>
    <w:p w14:paraId="21B9A5D9" w14:textId="4E7DBA1D"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Ejecutar el contrato de conformidad con las especificaciones técnicas y condiciones descritas en el </w:t>
      </w:r>
      <w:r w:rsidRPr="00935315">
        <w:rPr>
          <w:rFonts w:cs="Arial"/>
          <w:color w:val="000000" w:themeColor="text1"/>
        </w:rPr>
        <w:t>Anexo 1. Especificaciones Técnicas</w:t>
      </w:r>
      <w:r w:rsidRPr="00935315">
        <w:rPr>
          <w:rFonts w:eastAsia="Arial" w:cs="Arial"/>
          <w:color w:val="000000" w:themeColor="text1"/>
        </w:rPr>
        <w:t xml:space="preserve">, pliego de condiciones y demás documentos que surjan en desarrollo del proceso, los cuales hacen parte integral del contrato, a través del proceso de verificación que ejerza el supervisor del contrato mediante formato de seguimiento y control respectivo. </w:t>
      </w:r>
    </w:p>
    <w:p w14:paraId="6A1C3572" w14:textId="77777777" w:rsidR="00935315" w:rsidRPr="00935315" w:rsidRDefault="00935315" w:rsidP="00935315">
      <w:pPr>
        <w:ind w:left="-426"/>
        <w:jc w:val="both"/>
        <w:rPr>
          <w:rFonts w:eastAsia="Arial" w:cs="Arial"/>
          <w:color w:val="000000" w:themeColor="text1"/>
        </w:rPr>
      </w:pPr>
    </w:p>
    <w:p w14:paraId="573B386B"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Prestar el servicio de alimentación a la totalidad de las personas privadas de la libertad que se encuentran recluidos en la Cárcel Distrital de Varones y Anexo de Mujeres de Bogotá D.C., de acuerdo con el total del parte diario expedido por el director (a) de la Cárcel Distrital, de manera permanente y continúa, durante el término de ejecución del contrato, los días lunes, martes, miércoles, jueves, viernes, sábados y domingos, en los diferentes tiempos de comida a) Desayuno, b) Almuerzo, c) Cena, d) Dos (2) Refrigerios (nueves y onces) e) Una (1) bebida caliente, de manera completa en cantidad y gramaje y de forma oportuna (horarios establecidos), de acuerdo con la minuta patrón, ciclo de menús del proceso de contratación y con la reglamentación sanitaria vigente, y lo estipulado en el anexo 1 Especificaciones Técnicas, dando cumplimiento a las especificaciones, obligaciones, calidad, inocuidad, oportunidad y demás documentos que hacen parte integral del proceso de contratación.</w:t>
      </w:r>
    </w:p>
    <w:p w14:paraId="15F05131" w14:textId="77777777" w:rsidR="00935315" w:rsidRPr="00935315" w:rsidRDefault="00935315" w:rsidP="00935315">
      <w:pPr>
        <w:ind w:left="-426"/>
        <w:jc w:val="both"/>
        <w:rPr>
          <w:rFonts w:eastAsia="Arial" w:cs="Arial"/>
          <w:color w:val="000000" w:themeColor="text1"/>
        </w:rPr>
      </w:pPr>
    </w:p>
    <w:p w14:paraId="3F6782FE" w14:textId="046F6B19"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Suministrar el primer día de inicio de ejecución del contrato y durante toda la ejecución del mismo, todo el menaje nuevo para cada una de las personas privadas de la libertad recluidos en la Cárcel Distrital de Varones y Anexo de Mujeres de Bogotá D.C., es decir Una (1) Fiambrera de policarbonato con tapa para cierre hermético de alta densidad rectangular o cuadrada con mínimo CINCO (5) compartimientos adecuados para alimentos sólidos y líquidos (250 cc) de preferencia color blanco o transparente con capacidad para contener cada preparación en los gramajes estipulados (Ver imagen de referencia en Anexo técnico “MENAJE PARA LA PERSONA PRIVADA DE LA LIBERTAD – PPL”), </w:t>
      </w:r>
      <w:r w:rsidR="00652A21" w:rsidRPr="006D11B9">
        <w:rPr>
          <w:rFonts w:ascii="Arial" w:hAnsi="Arial" w:cs="Arial"/>
          <w:noProof/>
          <w:color w:val="000000" w:themeColor="text1"/>
          <w:highlight w:val="cyan"/>
          <w:lang w:val="es-CO" w:eastAsia="es-CO"/>
        </w:rPr>
        <w:t>Un (1) vaso con capacidad de 9 onzas con características similares a la de la fiambrera</w:t>
      </w:r>
      <w:r w:rsidR="00652A21" w:rsidRPr="00935315">
        <w:rPr>
          <w:rFonts w:eastAsia="Arial" w:cs="Arial"/>
          <w:color w:val="000000" w:themeColor="text1"/>
        </w:rPr>
        <w:t xml:space="preserve"> </w:t>
      </w:r>
      <w:r w:rsidRPr="00935315">
        <w:rPr>
          <w:rFonts w:eastAsia="Arial" w:cs="Arial"/>
          <w:color w:val="000000" w:themeColor="text1"/>
        </w:rPr>
        <w:t>y Una (1) cuchara plástica resistente de alta densidad. Respecto a la cuchara plástica resistente debe suministrarse cada 3 meses y para los vasos deben cambiarse cada 5 meses. Así mismo el contratista deberá suministrar un 5% del total del menaje de conformidad con el parte de PPL mensual, cuyo stock debe mantenerse mensualmente dentro del Establecimiento Carcelario a efectos de realizar reposición por deterioro y faltantes, entre otros. Así mismo, el contratista deberá mantener el menaje en adecuadas condiciones de integridad y sanidad durante la ejecución del contrato y realizar el cambio del mismo por menaje nuevo cuando presente deterioro y/o destrucción parcial o total en concordancia con las exigencias estipuladas en la reglamentación sanitaria vigente.</w:t>
      </w:r>
    </w:p>
    <w:p w14:paraId="01191AFA" w14:textId="77777777" w:rsidR="00935315" w:rsidRPr="00935315" w:rsidRDefault="00935315" w:rsidP="00935315">
      <w:pPr>
        <w:ind w:left="-426"/>
        <w:jc w:val="both"/>
        <w:rPr>
          <w:rFonts w:eastAsia="Arial" w:cs="Arial"/>
          <w:color w:val="000000" w:themeColor="text1"/>
        </w:rPr>
      </w:pPr>
    </w:p>
    <w:p w14:paraId="3B2C8DFC"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Implementar el Plan de Contingencia y Protocolo para la atención de Contingencias, en caso de requerirse, acorde con la normativa sanitaria y según lo estipulado en el Anexo N° 1. Especificaciones Técnicas, garantizando el suministro de la alimentación a las personas privadas de la libertad con la calidad, inocuidad y oportunidad estipulado por la entidad.</w:t>
      </w:r>
    </w:p>
    <w:p w14:paraId="374FD9FC" w14:textId="77777777" w:rsidR="00935315" w:rsidRPr="00935315" w:rsidRDefault="00935315" w:rsidP="00935315">
      <w:pPr>
        <w:ind w:left="-426"/>
        <w:jc w:val="both"/>
        <w:rPr>
          <w:rFonts w:eastAsia="Arial" w:cs="Arial"/>
          <w:color w:val="000000" w:themeColor="text1"/>
        </w:rPr>
      </w:pPr>
    </w:p>
    <w:p w14:paraId="0D6A6AE5"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Prestar el servicio del suministro de dietas terapéuticas a las personas privadas de la libertad que requieran tratamiento nutricional según concepto médico y previa valoración de la nutricionista del contratista, así como las raciones alimentarias que se requieran por convicciones religiosas y especiales de las PPL que lo soliciten y sean aprobados previamente por el Área de Atención Integral Básica de la Cárcel Distrital. </w:t>
      </w:r>
    </w:p>
    <w:p w14:paraId="46939E92" w14:textId="77777777" w:rsidR="00935315" w:rsidRPr="00935315" w:rsidRDefault="00935315" w:rsidP="00935315">
      <w:pPr>
        <w:ind w:left="-426"/>
        <w:jc w:val="both"/>
        <w:rPr>
          <w:rFonts w:eastAsia="Arial" w:cs="Arial"/>
          <w:color w:val="000000" w:themeColor="text1"/>
        </w:rPr>
      </w:pPr>
    </w:p>
    <w:p w14:paraId="2837168A" w14:textId="24B6C1D1"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Entregar al inicio del contrato y en medio físico y magnético los documentos, planes, programas, procedimientos y fichas técnicas de materias primas, alimentos e insumos exigidos en el Anexo 1 Especificaciones Técnicas, los cuales serán revisados y aprobados por la Supervisión del Contrato, por lo tanto, en caso de requerir ajustes a los documentos, deberá ser ajustados en el plazo que establezca la Supervisión. Los cronogramas requeridos para la ejecución de actividades de los diferentes programas deberán ser presentados para aprobación por parte de la Supervisión, dentro de la primera semana de ejecución del contrato. </w:t>
      </w:r>
    </w:p>
    <w:p w14:paraId="64687B41" w14:textId="77777777" w:rsidR="00935315" w:rsidRPr="00935315" w:rsidRDefault="00935315" w:rsidP="00935315">
      <w:pPr>
        <w:ind w:left="-426"/>
        <w:jc w:val="both"/>
        <w:rPr>
          <w:rFonts w:eastAsia="Arial" w:cs="Arial"/>
          <w:color w:val="000000" w:themeColor="text1"/>
        </w:rPr>
      </w:pPr>
    </w:p>
    <w:p w14:paraId="174D65A0"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Garantizar el cumplimiento de los menús programados y vigilar permanente las diferentes etapas de la producción, incluyendo el control de temperaturas en todos los puntos críticos, es decir, en procesos fríos (Refrigeración de 0°C a 4°C +/- 2°C; Congelación temperaturas ≤ 18°C) y calientes (Temperaturas ≥ a 60°C), esto es: recepción de materia prima y alimentos, almacenamiento, control de calidad, elaboración y distribución de preparaciones alimenticias, conforme a las normas sanitarias vigentes en materia de alimentación.</w:t>
      </w:r>
    </w:p>
    <w:p w14:paraId="0F406C04" w14:textId="77777777" w:rsidR="00935315" w:rsidRPr="00935315" w:rsidRDefault="00935315" w:rsidP="00935315">
      <w:pPr>
        <w:ind w:left="-426"/>
        <w:jc w:val="both"/>
        <w:rPr>
          <w:rFonts w:eastAsia="Arial" w:cs="Arial"/>
          <w:color w:val="000000" w:themeColor="text1"/>
        </w:rPr>
      </w:pPr>
    </w:p>
    <w:p w14:paraId="357C9478"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Disponer desde el inicio de ejecución del contrato para el servicio de alimentos, de mínimo CINCO (5) termómetros, UNO (1) para procesos fríos (0°C a 4°C +/-2°C), UNO (1) para procesos calientes (0°C a 150°C) y DOS (2) para recibo de materias primas y alimentos (Refrigeración de 0°C a 4°C +/- 2°C; Congelación temperaturas ≤ 18°C), y UNO (1) calibrado para la verificación de los demás termómetros empleados en el proceso, este debe ser calibrado al menos una vez al año y su certificado vigente debe ser allegado al supervisor del contrato, dentro de la primera semana de ejecución del contrato.</w:t>
      </w:r>
    </w:p>
    <w:p w14:paraId="6BA178E7" w14:textId="77777777" w:rsidR="00935315" w:rsidRPr="00935315" w:rsidRDefault="00935315" w:rsidP="00935315">
      <w:pPr>
        <w:ind w:left="-426"/>
        <w:jc w:val="both"/>
        <w:rPr>
          <w:rFonts w:eastAsia="Arial" w:cs="Arial"/>
          <w:color w:val="000000" w:themeColor="text1"/>
        </w:rPr>
      </w:pPr>
    </w:p>
    <w:p w14:paraId="2CA8177A"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Hacer entrega al día siguiente de la firma del acta de inicio, la totalidad de los equipos y utensilios requeridos para la producción de alimentos según lo señalado en el ítem EQUIPOS Y UTENSILIOS del Anexo 1 Especificaciones Técnicas, y mantener estos en adecuado funcionamiento y de forma permanente durante la vigencia del contrato, lo cual será verificado diariamente por la Supervisión del Contrato. Para el caso de la báscula de plataforma digital (Mínimo de 400 kg), esta debe ser entregada, con calibración y control metrológico vigente, allegando los soportes al supervisor del contrato, dentro de la primera semana de ejecución del mismo. Los instrumentos deben estar debidamente identificados. </w:t>
      </w:r>
    </w:p>
    <w:p w14:paraId="479969FA" w14:textId="77777777" w:rsidR="00935315" w:rsidRPr="00935315" w:rsidRDefault="00935315" w:rsidP="00935315">
      <w:pPr>
        <w:ind w:left="-426"/>
        <w:jc w:val="both"/>
        <w:rPr>
          <w:rFonts w:eastAsia="Arial" w:cs="Arial"/>
          <w:color w:val="000000" w:themeColor="text1"/>
        </w:rPr>
      </w:pPr>
    </w:p>
    <w:p w14:paraId="638380AC"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Garantizar la adecuada ejecución del plan de capacitación establecido en el Anexo 1 Especificaciones Técnicas, a las personas privadas de la libertad que se encuentran asignadas al servicio de alimentos, de manera continua y permanente, desde el momento de su ingreso y durante su permanencia, con especial énfasis en temas de Buenas Prácticas de Manufactura (BPM), higiene, Control de procesos de alimentos, seguridad industrial y salud en el trabajo; estas actividades deberán ser impartidas por personal idóneo generando los respectivos soportes con una periodicidad mensual, cuya verificación será efectuada por el área de supervisión de alimentos de la Cárcel Distrital.</w:t>
      </w:r>
    </w:p>
    <w:p w14:paraId="46EC330E" w14:textId="77777777" w:rsidR="00935315" w:rsidRPr="00935315" w:rsidRDefault="00935315" w:rsidP="00935315">
      <w:pPr>
        <w:ind w:left="-426"/>
        <w:jc w:val="both"/>
        <w:rPr>
          <w:rFonts w:eastAsia="Arial" w:cs="Arial"/>
          <w:color w:val="000000" w:themeColor="text1"/>
        </w:rPr>
      </w:pPr>
    </w:p>
    <w:p w14:paraId="6E6F817D" w14:textId="70B4E65F" w:rsidR="00935315" w:rsidRDefault="00935315" w:rsidP="00935315">
      <w:pPr>
        <w:pStyle w:val="Prrafodelista"/>
        <w:widowControl/>
        <w:numPr>
          <w:ilvl w:val="0"/>
          <w:numId w:val="73"/>
        </w:numPr>
        <w:autoSpaceDE/>
        <w:autoSpaceDN/>
        <w:spacing w:line="259" w:lineRule="auto"/>
        <w:ind w:left="-426" w:firstLine="0"/>
        <w:contextualSpacing/>
        <w:jc w:val="both"/>
        <w:rPr>
          <w:rFonts w:cs="Arial"/>
          <w:color w:val="000000" w:themeColor="text1"/>
        </w:rPr>
      </w:pPr>
      <w:r w:rsidRPr="00935315">
        <w:rPr>
          <w:rFonts w:eastAsia="Arial" w:cs="Arial"/>
          <w:color w:val="000000" w:themeColor="text1"/>
        </w:rPr>
        <w:t>Contratar y mantener durante la ejecución del contrato, por su cuenta y riesgo al personal administrativo, técnico y operativo requerido para la ejecución y buen funcionamiento del servicio de alimentación conforme el anexo No.1 especificaciones técnicas y demás documentos que hacen parte integral del contrato.  Dicho personal debe ser idóneo y responsable. Con la suscripción del acta de inicio del contrato, el contratista  entregará al/la director(a) de la Cárcel, hoja de vida actualizada y respectivos soportes de la totalidad del recurso humano para el objeto contratado, las constancias de afiliación al Sistema Integral de Seguridad Social (salud, pensión y ARL riesgo V), así como, los exámenes de aptitud laboral, aptitud para manipulación de alimentos y los antecedentes disciplinarios del personal propuesto (Procuraduría, Contraloría, Antecedentes judiciales de Policía, Medidas correctivas y Personería).  Para todo el personal asignado en la ejecución del contrato en las instalaciones de la Cárcel Distrital, la constancia o certificación vigente de capacitación de manipulación de alimentos. La SDSCJ, a través del supervisor del contrato, l</w:t>
      </w:r>
      <w:r w:rsidRPr="00935315">
        <w:rPr>
          <w:rFonts w:cs="Arial"/>
          <w:color w:val="000000" w:themeColor="text1"/>
        </w:rPr>
        <w:t>a SECRETARÍA, se reserva el derecho a solicitar el cambio del personal asignado para la ejecución del contrato, cuando no cumplan a cabalidad con sus actividades o que considere perjudicial para los intereses de las Instituciones, previa solicitud escrita del supervisor del contrato. En el evento de efectuarse el cambio, el nuevo personal debe poseer un perfil igual o superior al requerido en las especificaciones técnicas y en el contrato que se celebre. El proponente y el personal propuesto autorizan a la Secretaría para comprobar la veracidad de los documentos aportados.</w:t>
      </w:r>
    </w:p>
    <w:p w14:paraId="66F6B369" w14:textId="77777777" w:rsidR="00935315" w:rsidRPr="00935315" w:rsidRDefault="00935315" w:rsidP="00935315">
      <w:pPr>
        <w:pStyle w:val="Prrafodelista"/>
        <w:widowControl/>
        <w:autoSpaceDE/>
        <w:autoSpaceDN/>
        <w:spacing w:line="259" w:lineRule="auto"/>
        <w:ind w:left="-426" w:firstLine="0"/>
        <w:contextualSpacing/>
        <w:jc w:val="both"/>
        <w:rPr>
          <w:rFonts w:cs="Arial"/>
          <w:color w:val="000000" w:themeColor="text1"/>
        </w:rPr>
      </w:pPr>
    </w:p>
    <w:p w14:paraId="46C79DB5"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cs="Arial"/>
          <w:color w:val="000000" w:themeColor="text1"/>
        </w:rPr>
      </w:pPr>
      <w:r w:rsidRPr="00935315">
        <w:rPr>
          <w:rFonts w:cs="Arial"/>
          <w:color w:val="000000" w:themeColor="text1"/>
        </w:rPr>
        <w:t xml:space="preserve">Asistir a inducción de normas de seguridad y operación de servicio de alimentos de la Cárcel Distrital, la cual será dictada por personal asignado por la supervisión del contrato cuya fecha y hora </w:t>
      </w:r>
      <w:proofErr w:type="spellStart"/>
      <w:r w:rsidRPr="00935315">
        <w:rPr>
          <w:rFonts w:cs="Arial"/>
          <w:color w:val="000000" w:themeColor="text1"/>
        </w:rPr>
        <w:t>sera</w:t>
      </w:r>
      <w:proofErr w:type="spellEnd"/>
      <w:r w:rsidRPr="00935315">
        <w:rPr>
          <w:rFonts w:cs="Arial"/>
          <w:color w:val="000000" w:themeColor="text1"/>
        </w:rPr>
        <w:t xml:space="preserve"> programada previamente para que la totalidad del personal al servicio de la </w:t>
      </w:r>
      <w:proofErr w:type="spellStart"/>
      <w:r w:rsidRPr="00935315">
        <w:rPr>
          <w:rFonts w:cs="Arial"/>
          <w:color w:val="000000" w:themeColor="text1"/>
        </w:rPr>
        <w:t>ejecucion</w:t>
      </w:r>
      <w:proofErr w:type="spellEnd"/>
      <w:r w:rsidRPr="00935315">
        <w:rPr>
          <w:rFonts w:cs="Arial"/>
          <w:color w:val="000000" w:themeColor="text1"/>
        </w:rPr>
        <w:t xml:space="preserve"> del presente objeto contractual asistan a la misma. </w:t>
      </w:r>
    </w:p>
    <w:p w14:paraId="72FA07FC" w14:textId="77777777" w:rsidR="00935315" w:rsidRPr="00935315" w:rsidRDefault="00935315" w:rsidP="00935315">
      <w:pPr>
        <w:jc w:val="both"/>
        <w:rPr>
          <w:rFonts w:cs="Arial"/>
          <w:color w:val="000000" w:themeColor="text1"/>
        </w:rPr>
      </w:pPr>
    </w:p>
    <w:p w14:paraId="7D114993" w14:textId="77777777" w:rsidR="00935315" w:rsidRPr="00935315" w:rsidRDefault="00935315" w:rsidP="00935315">
      <w:pPr>
        <w:pStyle w:val="Prrafodelista"/>
        <w:widowControl/>
        <w:numPr>
          <w:ilvl w:val="0"/>
          <w:numId w:val="73"/>
        </w:numPr>
        <w:autoSpaceDE/>
        <w:autoSpaceDN/>
        <w:spacing w:line="259" w:lineRule="auto"/>
        <w:ind w:left="-426"/>
        <w:contextualSpacing/>
        <w:jc w:val="both"/>
        <w:rPr>
          <w:rFonts w:cs="Arial"/>
          <w:color w:val="000000" w:themeColor="text1"/>
        </w:rPr>
      </w:pPr>
      <w:r w:rsidRPr="00935315">
        <w:rPr>
          <w:rFonts w:cs="Arial"/>
          <w:color w:val="000000" w:themeColor="text1"/>
        </w:rPr>
        <w:t>Realizar la dotación correspondiente al personal ofrecido para la cárcel, durante la ejecución del contrato el cual debe estar debidamente uniformado, el jefe de cocina con traje blanco, el Nutricionista, el Ingeniero de alimentos y el Tecnólogo de alimentos o Tecnólogo en control de calidad de alimentos, con uniforme adecuado al servicio en colores claros, calzado cerrado y antideslizante, los uniformes deben tener impreso en un lugar visible el nombre del contratista</w:t>
      </w:r>
    </w:p>
    <w:p w14:paraId="1B40967F" w14:textId="77777777" w:rsidR="00935315" w:rsidRPr="00935315" w:rsidRDefault="00935315" w:rsidP="00935315">
      <w:pPr>
        <w:jc w:val="both"/>
        <w:rPr>
          <w:rFonts w:eastAsia="Arial" w:cs="Arial"/>
          <w:color w:val="000000" w:themeColor="text1"/>
        </w:rPr>
      </w:pPr>
    </w:p>
    <w:p w14:paraId="17DA56FD"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Comprometerse y aceptar que el servicio de alimentación a las personas privadas de la libertad, que va a prestar en las instalaciones de la Cárcel Distrital, sea supervisado diariamente por la(s) persona (s) designadas (s) por la Dirección de la Cárcel Distrital de Varones y Anexo de Mujeres de Bogotá D.C. obligándose a acoger y responder de forma oportuna, todas las solicitudes, requerimientos y recomendaciones que por escrito o de forma verbal le imparta el supervisor dentro del plazo de ejecución del presente contrato.</w:t>
      </w:r>
    </w:p>
    <w:p w14:paraId="2E47DB03" w14:textId="77777777" w:rsidR="00935315" w:rsidRPr="00935315" w:rsidRDefault="00935315" w:rsidP="00935315">
      <w:pPr>
        <w:ind w:left="-426"/>
        <w:jc w:val="both"/>
        <w:rPr>
          <w:rFonts w:eastAsia="Arial" w:cs="Arial"/>
          <w:color w:val="000000" w:themeColor="text1"/>
        </w:rPr>
      </w:pPr>
    </w:p>
    <w:p w14:paraId="15A9D749" w14:textId="12362301"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Aceptar las condiciones físicas de las instalaciones en las cuales desarrollará las actividades propias de la ejecución del contrato, sin embargo, si él estima conveniente la modificación de las mismas, deberá consultarlo previamente con el supervisor del contrato, quien podrá emitir la viabilidad o no de dicha solicitud, los cambios físicos que se requieran para el desarrollo de las actividades serán asumidos por el contratista, quien deberá someterse en todo caso a las disposiciones civiles que reglamentan la materia. Por lo tanto, el contratista no percibirá ninguna contraprestación por parte de la SDSCJ entendiendo que las mismas las efectúa el contratista para el normal desarrollo del objeto contractual. Así mismo el contratista deberá realizar y mantener en buenas condiciones durante la vigencia del contrato la instalación de señalización de áreas en acrílico y demarcación. </w:t>
      </w:r>
    </w:p>
    <w:p w14:paraId="2FB4D327" w14:textId="77777777" w:rsidR="00935315" w:rsidRPr="00935315" w:rsidRDefault="00935315" w:rsidP="00935315">
      <w:pPr>
        <w:ind w:left="-426"/>
        <w:jc w:val="both"/>
        <w:rPr>
          <w:rFonts w:eastAsia="Arial" w:cs="Arial"/>
          <w:color w:val="000000" w:themeColor="text1"/>
        </w:rPr>
      </w:pPr>
    </w:p>
    <w:p w14:paraId="47154B85"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Mantener, por su cuenta y en perfecto estado de orden, limpieza y desinfección las instalaciones, equipamiento, utensilios, menaje, e instrumentos de trabajo, procesamiento y distribución del suministro de alimentos preparados, incluidos los elementos empleados en el manejo de aguas residuales prevenientes de las instalaciones utilizadas para el cumplimiento del objeto contractual, evitando procesos de contaminación, suministrando durante la ejecución del contrato, los insumos e implementos necesarios para el desarrollo de estas actividades. Así mismo, efectuar limpieza de las zonas altas del área del Servicio de alimentos, con una frecuencia mínimo cada 6 meses con personal idóneo para la actividad requerida. </w:t>
      </w:r>
    </w:p>
    <w:p w14:paraId="16FF0AAE" w14:textId="77777777" w:rsidR="00935315" w:rsidRPr="00935315" w:rsidRDefault="00935315" w:rsidP="00935315">
      <w:pPr>
        <w:ind w:left="-426"/>
        <w:jc w:val="both"/>
        <w:rPr>
          <w:rFonts w:eastAsia="Arial" w:cs="Arial"/>
          <w:color w:val="000000" w:themeColor="text1"/>
        </w:rPr>
      </w:pPr>
    </w:p>
    <w:p w14:paraId="51497520"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Contar con los equipos, utensilios, elementos y talento humano que se requieran para cumplir con los planes de contingencia que se puedan dar en el desarrollo del contrato, garantizando durante la contingencia, el suministro del servicio de alimentación a las personas privadas de la libertad, de forma oportuna en los diferentes tiempos de comida a) Desayuno, b) Almuerzo, c) Cena, d) Dos (2) Refrigerios (nueves y onces) e) Una (1) bebida caliente, con los parámetros de calidad e inocuidad. </w:t>
      </w:r>
    </w:p>
    <w:p w14:paraId="0A1F2425" w14:textId="77777777" w:rsidR="00935315" w:rsidRPr="00935315" w:rsidRDefault="00935315" w:rsidP="00935315">
      <w:pPr>
        <w:ind w:left="-426"/>
        <w:jc w:val="both"/>
        <w:rPr>
          <w:rFonts w:eastAsia="Arial" w:cs="Arial"/>
          <w:color w:val="000000" w:themeColor="text1"/>
        </w:rPr>
      </w:pPr>
    </w:p>
    <w:p w14:paraId="67BA58E9"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Asumir por su cuenta y riesgo durante la vigencia del contrato, el costo total de la materia prima, alimentos, insumos y elementos requeridos para la preparación y suministro de las raciones alimentarias de las personas privadas de la libertad. </w:t>
      </w:r>
    </w:p>
    <w:p w14:paraId="72F1C8B2" w14:textId="77777777" w:rsidR="00935315" w:rsidRPr="00935315" w:rsidRDefault="00935315" w:rsidP="00935315">
      <w:pPr>
        <w:ind w:left="-426"/>
        <w:jc w:val="both"/>
        <w:rPr>
          <w:rFonts w:eastAsia="Arial" w:cs="Arial"/>
          <w:color w:val="000000" w:themeColor="text1"/>
        </w:rPr>
      </w:pPr>
    </w:p>
    <w:p w14:paraId="40AD3DA4"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Realizar de acuerdo con el plan de muestreo durante la vigencia del contrato, los exámenes de control de calidad microbiológico de materias primas, alimentos en proceso, alimentos procesados, manipuladores, superficies, ambientes, agua potable y/o hielo, menaje (fiambrera, taza, vaso), entre otros; para lo cual el contratista en la primera semana de ejecución del contrato, deberá proponer por escrito tres (3) laboratorios de análisis de alimentos con sus respectivos soportes que demuestren el cumplimiento de la reglamentación vigente, de los cuales la Secretaría de Seguridad escogerá aleatoriamente uno (1) para que efectúe las tomas y análisis de muestras mencionadas en el servicio de alimentos acorde con el Anexo 1 Especificaciones técnicas, con una frecuencia bimestral dando inicio al mismo, a partir del primer mes de ejecución del contrato; así mismo el plan de muestreo deberá entregarse a la supervisión del contrato para su revisión y visto bueno previo a su ejecución.</w:t>
      </w:r>
    </w:p>
    <w:p w14:paraId="5122827C" w14:textId="77777777" w:rsidR="00935315" w:rsidRPr="00935315" w:rsidRDefault="00935315" w:rsidP="00935315">
      <w:pPr>
        <w:ind w:left="-426"/>
        <w:jc w:val="both"/>
        <w:rPr>
          <w:rFonts w:eastAsia="Arial" w:cs="Arial"/>
          <w:color w:val="000000" w:themeColor="text1"/>
        </w:rPr>
      </w:pPr>
    </w:p>
    <w:p w14:paraId="33F4BAF2"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Realizar y almacenar la toma de contra muestras de la totalidad de las preparaciones diarias elaboradas para todos los tiempos de comida que deberán estar debidamente identificadas y con los gramajes requeridos para su análisis, teniendo en cuenta los establecido en el Anexo 1 Especificaciones técnicas, las cuales podrán ser empleadas para análisis por parte de la autoridad sanitaria competente o por parte de la Secretaria Distrital de Seguridad, Convivencia y Justicia, en caso de requerirse.</w:t>
      </w:r>
    </w:p>
    <w:p w14:paraId="4EB49EF8" w14:textId="77777777" w:rsidR="00935315" w:rsidRPr="00935315" w:rsidRDefault="00935315" w:rsidP="00935315">
      <w:pPr>
        <w:ind w:left="-426"/>
        <w:jc w:val="both"/>
        <w:rPr>
          <w:rFonts w:eastAsia="Arial" w:cs="Arial"/>
          <w:color w:val="000000" w:themeColor="text1"/>
        </w:rPr>
      </w:pPr>
    </w:p>
    <w:p w14:paraId="02436DC2"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Mantener almacenados los alimentos perecederos y no perecederos en el centro Carcelario acorde con la minuta patrón y ciclo de menús, en suficiente cantidad diaria para mínimo seis (6) días calendario siguientes a que empiece la ejecución del contrato, comprometiéndose a mantener por el tiempo de duración del mismo, el stock de almacenamiento exigido; este inventario debe estar disponible en todo momento, lo cual será verificado por la supervisión del contrato con la frecuencia que considere pertinente. </w:t>
      </w:r>
    </w:p>
    <w:p w14:paraId="6FD660E6" w14:textId="77777777" w:rsidR="00935315" w:rsidRPr="00935315" w:rsidRDefault="00935315" w:rsidP="00935315">
      <w:pPr>
        <w:ind w:left="-426"/>
        <w:jc w:val="both"/>
        <w:rPr>
          <w:rFonts w:eastAsia="Arial" w:cs="Arial"/>
          <w:color w:val="000000" w:themeColor="text1"/>
        </w:rPr>
      </w:pPr>
    </w:p>
    <w:p w14:paraId="0E5044F5" w14:textId="39C7E9DF"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Garantizar en la ciudad de Bogotá D.C. o en los municipios aledaños al perímetro urbano: Mosquera, Calera, </w:t>
      </w:r>
      <w:proofErr w:type="spellStart"/>
      <w:r w:rsidRPr="00935315">
        <w:rPr>
          <w:rFonts w:eastAsia="Arial" w:cs="Arial"/>
          <w:color w:val="000000" w:themeColor="text1"/>
        </w:rPr>
        <w:t>Tocancipá</w:t>
      </w:r>
      <w:proofErr w:type="spellEnd"/>
      <w:r w:rsidRPr="00935315">
        <w:rPr>
          <w:rFonts w:eastAsia="Arial" w:cs="Arial"/>
          <w:color w:val="000000" w:themeColor="text1"/>
        </w:rPr>
        <w:t xml:space="preserve">, Soacha, Funza, Cota, Chía, Sopó, </w:t>
      </w:r>
      <w:proofErr w:type="spellStart"/>
      <w:r w:rsidRPr="00935315">
        <w:rPr>
          <w:rFonts w:eastAsia="Arial" w:cs="Arial"/>
          <w:color w:val="000000" w:themeColor="text1"/>
        </w:rPr>
        <w:t>Chipaque</w:t>
      </w:r>
      <w:proofErr w:type="spellEnd"/>
      <w:r w:rsidRPr="00935315">
        <w:rPr>
          <w:rFonts w:eastAsia="Arial" w:cs="Arial"/>
          <w:color w:val="000000" w:themeColor="text1"/>
        </w:rPr>
        <w:t xml:space="preserve">, </w:t>
      </w:r>
      <w:proofErr w:type="spellStart"/>
      <w:r w:rsidRPr="00935315">
        <w:rPr>
          <w:rFonts w:eastAsia="Arial" w:cs="Arial"/>
          <w:color w:val="000000" w:themeColor="text1"/>
        </w:rPr>
        <w:t>Fómeque</w:t>
      </w:r>
      <w:proofErr w:type="spellEnd"/>
      <w:r w:rsidRPr="00935315">
        <w:rPr>
          <w:rFonts w:eastAsia="Arial" w:cs="Arial"/>
          <w:color w:val="000000" w:themeColor="text1"/>
        </w:rPr>
        <w:t xml:space="preserve">, </w:t>
      </w:r>
      <w:proofErr w:type="spellStart"/>
      <w:r w:rsidRPr="00935315">
        <w:rPr>
          <w:rFonts w:eastAsia="Arial" w:cs="Arial"/>
          <w:color w:val="000000" w:themeColor="text1"/>
        </w:rPr>
        <w:t>Choachi</w:t>
      </w:r>
      <w:proofErr w:type="spellEnd"/>
      <w:r w:rsidRPr="00935315">
        <w:rPr>
          <w:rFonts w:eastAsia="Arial" w:cs="Arial"/>
          <w:color w:val="000000" w:themeColor="text1"/>
        </w:rPr>
        <w:t>, entre otros, en un rango no mayor a 45 km de la Cárcel Distrital, una bodega o planta de procesamiento de alimentos con bodega para el almacenamiento de los alimentos no perecederos y un vehículo tipo furgón con las condiciones exigidas en el pliego de condiciones y el anexo No.1 especificaciones técnicas, los cuales deben garantizarse durante la totalidad de la ejecución contractual. Se deberá allegar tanto para la bodega como para el vehículo, fotocopia del concepto sanitario favorable o favorable con requerimientos vigente, expedido por la autoridad competente, para garantizar que estos fueron inspeccionados y que cumplen con las condiciones higiénico-sanitarias para almacenar y transportar alimentos, descritas Resolución 2674 de 2013 y demás normas que lo complementen, modifiquen o sustituyan.</w:t>
      </w:r>
    </w:p>
    <w:p w14:paraId="387216B0" w14:textId="77777777" w:rsidR="00935315" w:rsidRPr="00935315" w:rsidRDefault="00935315" w:rsidP="00935315">
      <w:pPr>
        <w:ind w:left="-426"/>
        <w:jc w:val="both"/>
        <w:rPr>
          <w:rFonts w:eastAsia="Arial" w:cs="Arial"/>
          <w:color w:val="000000" w:themeColor="text1"/>
        </w:rPr>
      </w:pPr>
    </w:p>
    <w:p w14:paraId="0BDD33CF"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El contratista en el evento que se requiera activar el Plan de Contingencia del Anexo 1 Especificaciones técnicas, deberá contar con una planta de procesamiento de alimentos preparados o centro de producción de alimentos preparados o punto operativo de alimentos preparados (externo), al momento de ejecutar el plan de contingencia para el suministro de alimentación a las personas privadas de la libertad desde el exterior de la cárcel; esta planta, centro o punto debe dar cabal cumplimiento a la reglamentación sanitaria vigente de alimentos, de tal forma que se garantice que no se presentan riesgos para la salud de los usuarios finales y deberá cumplir con las condiciones higiénico sanitarias establecida en ley. En todo caso la planta, centro o punto de producción deberá estar habilitada para elaboración de alimentos preparados con concepto sanitario vigente Favorable o Favorable con requerimientos (la cual debe corresponder a la última acta de inspección sanitaria emitida por el INVIMA o autoridad competente, situación que será verificada por la Supervisión del Contrato a través de solicitud de constancia a la Entidad Sanitaria). Así mismo, la Supervisión realizará visita técnica a que haya lugar en caso de activación del plan de contingencia, para verificar el cumplimiento de las condiciones exigidas. </w:t>
      </w:r>
    </w:p>
    <w:p w14:paraId="401945D2" w14:textId="77777777" w:rsidR="00935315" w:rsidRPr="00935315" w:rsidRDefault="00935315" w:rsidP="00935315">
      <w:pPr>
        <w:ind w:left="-426"/>
        <w:jc w:val="both"/>
        <w:rPr>
          <w:rFonts w:eastAsia="Arial" w:cs="Arial"/>
          <w:color w:val="000000" w:themeColor="text1"/>
        </w:rPr>
      </w:pPr>
    </w:p>
    <w:p w14:paraId="249856EB"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Aceptar que el personal utilizado para el apoyo a la preparación y manejo de los alimentos corresponde a las personas privadas de la libertad de la Cárcel Distrital de Varones y Anexo de Mujeres de Bogotá D.C., seleccionadas por la Junta de Evaluación de Trabajo, Estudio y Enseñanza de la Cárcel. Este personal podrá ser reemplazado por dicha Junta a solicitud escrita del contratista con las justificaciones del caso, así como a solicitud del Director de la Cárcel Distrital. </w:t>
      </w:r>
    </w:p>
    <w:p w14:paraId="034B2FBF" w14:textId="77777777" w:rsidR="00935315" w:rsidRPr="00935315" w:rsidRDefault="00935315" w:rsidP="00935315">
      <w:pPr>
        <w:ind w:left="-426"/>
        <w:jc w:val="both"/>
        <w:rPr>
          <w:rFonts w:eastAsia="Arial" w:cs="Arial"/>
          <w:color w:val="000000" w:themeColor="text1"/>
        </w:rPr>
      </w:pPr>
    </w:p>
    <w:p w14:paraId="7673529A"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Tomar las precauciones necesarias para la seguridad del personal a su servicio (incluidos las personas privadas de la libertad) y de terceros, de acuerdo con las reglamentaciones vigentes sobre la materia. Será responsable por todos los accidentes que pueda sufrir su personal o la comunidad como resultado de la negligencia o descuido en tomar las medidas de seguridad necesarias. Por consiguiente, las indemnizaciones correspondientes estarán a cargo del CONTRATISTA y deberá garantizar la indemnidad de la SDSCJ.</w:t>
      </w:r>
    </w:p>
    <w:p w14:paraId="4134E232" w14:textId="77777777" w:rsidR="00935315" w:rsidRPr="00935315" w:rsidRDefault="00935315" w:rsidP="00935315">
      <w:pPr>
        <w:ind w:left="-426"/>
        <w:jc w:val="both"/>
        <w:rPr>
          <w:rFonts w:eastAsia="Arial" w:cs="Arial"/>
          <w:color w:val="000000" w:themeColor="text1"/>
        </w:rPr>
      </w:pPr>
    </w:p>
    <w:p w14:paraId="24D6797F"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Cumplir con la normativa legal correspondiente en torno a los riesgos laborales de las personas privadas de la libertad, que apoyan en el área del servicio de alimentación, afiliándolos a una administradora de riesgos laborales con Riesgo V, el cual debe estar vigente durante la ejecución del contrato. </w:t>
      </w:r>
    </w:p>
    <w:p w14:paraId="52FFD51A" w14:textId="77777777" w:rsidR="00935315" w:rsidRPr="00935315" w:rsidRDefault="00935315" w:rsidP="00935315">
      <w:pPr>
        <w:ind w:left="-426"/>
        <w:jc w:val="both"/>
        <w:rPr>
          <w:rFonts w:eastAsia="Arial" w:cs="Arial"/>
          <w:color w:val="000000" w:themeColor="text1"/>
        </w:rPr>
      </w:pPr>
    </w:p>
    <w:p w14:paraId="3B9F29BA"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El contratista conoce y acepta las condiciones legales para la participación de las PPL en la preparación y manipulación de los menús, de acuerdo con la regulación contenida en el Artículo 82 de la Ley 65 de 1993, el Decreto 1758 de 2015, el Acuerdo No. 0011 de 1995, Reglamento de Régimen Interno de la Cárcel Distrital y demás normas que lo regulen, complementen, modifiquen o adicionen.</w:t>
      </w:r>
    </w:p>
    <w:p w14:paraId="641091E5" w14:textId="77777777" w:rsidR="00935315" w:rsidRPr="00935315" w:rsidRDefault="00935315" w:rsidP="00935315">
      <w:pPr>
        <w:ind w:left="-426"/>
        <w:jc w:val="both"/>
        <w:rPr>
          <w:rFonts w:eastAsia="Arial" w:cs="Arial"/>
          <w:color w:val="000000" w:themeColor="text1"/>
        </w:rPr>
      </w:pPr>
    </w:p>
    <w:p w14:paraId="6AB9E969"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El servicio de alimentos estará conformado por VEINTI OCHO (28) personas privadas de la libertad asignadas por la Junta de Evaluación de trabajo, Estudio y Enseñanza de la Cárcel (JETTE) al servicio de alimentos para redención de pena, quienes realizaran actividades en el mismo, cuyo tiempo completo no podrá ser superior a lo establecido en la Ley 2101 de 2021 o las que lo modifiquen, en el horario que requiera el servicio, garantizando a cada persona privada de la libertad el pago  de una bonificación, correspondiente a un SMMLV diario proporcional a las horas realizadas y los turnos establecidos diariamente de conformidad con lo señalado en el Anexo No1 Especificaciones técnicas.  El pago por bonificación se surtirá dentro de los ocho (8) primeros días calendario de cada mes, </w:t>
      </w:r>
      <w:proofErr w:type="gramStart"/>
      <w:r w:rsidRPr="00935315">
        <w:rPr>
          <w:rFonts w:eastAsia="Arial" w:cs="Arial"/>
          <w:color w:val="000000" w:themeColor="text1"/>
        </w:rPr>
        <w:t>y</w:t>
      </w:r>
      <w:proofErr w:type="gramEnd"/>
      <w:r w:rsidRPr="00935315">
        <w:rPr>
          <w:rFonts w:eastAsia="Arial" w:cs="Arial"/>
          <w:color w:val="000000" w:themeColor="text1"/>
        </w:rPr>
        <w:t xml:space="preserve"> por lo tanto, el contratista consignará al número de cuenta Bancaria (u otra cuenta) suministrada por la persona privada de la libertad para tal fin, así mismo asumirá los costos derivados de las consignaciones que se realicen desde sitios fuera de la ciudad de Bogotá (el costo de la transacción por consignación en un lugar diferente a Bogotá). </w:t>
      </w:r>
    </w:p>
    <w:p w14:paraId="793C5E92" w14:textId="77777777" w:rsidR="00935315" w:rsidRPr="00935315" w:rsidRDefault="00935315" w:rsidP="00935315">
      <w:pPr>
        <w:ind w:left="-426"/>
        <w:jc w:val="both"/>
        <w:rPr>
          <w:rFonts w:eastAsia="Arial" w:cs="Arial"/>
          <w:color w:val="000000" w:themeColor="text1"/>
        </w:rPr>
      </w:pPr>
    </w:p>
    <w:p w14:paraId="1C0509CB" w14:textId="4563E13C"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Efectuar a su costo los exámenes clínicos a la totalidad de las personas privadas de la libertad que sean asignadas al servicio de alimentos, cada vez que se requiera, como parte de valoración clínica para efectos de determinar aptitud para manipulación de alimentos, dando cumplimiento de la reglamentación sanitaria vigente en alimentos. Adicional se debe contar con al menos cinco (5) PPL al mes, previamente seleccionadas por la Junta de Evaluación de trabajo, Estudio y Enseñanza de la Cárcel (JETTE), valoradas y con exámenes clínicos vigentes a fin de suplir cualquier faltante por circunstancias ajenas al establecimiento, tales como renuncias, traslados, entre otros; estos exámenes deberán realizarse en un </w:t>
      </w:r>
      <w:proofErr w:type="gramStart"/>
      <w:r w:rsidRPr="00935315">
        <w:rPr>
          <w:rFonts w:eastAsia="Arial" w:cs="Arial"/>
          <w:color w:val="000000" w:themeColor="text1"/>
        </w:rPr>
        <w:t>lapso  no</w:t>
      </w:r>
      <w:proofErr w:type="gramEnd"/>
      <w:r w:rsidRPr="00935315">
        <w:rPr>
          <w:rFonts w:eastAsia="Arial" w:cs="Arial"/>
          <w:color w:val="000000" w:themeColor="text1"/>
        </w:rPr>
        <w:t xml:space="preserve"> mayor a CINCO (5) días, posterior a la solicitud efectuada por la Supervisión.</w:t>
      </w:r>
    </w:p>
    <w:p w14:paraId="085562E0" w14:textId="77777777" w:rsidR="00935315" w:rsidRPr="00935315" w:rsidRDefault="00935315" w:rsidP="00935315">
      <w:pPr>
        <w:ind w:left="-426"/>
        <w:jc w:val="both"/>
        <w:rPr>
          <w:rFonts w:eastAsia="Arial" w:cs="Arial"/>
          <w:color w:val="000000" w:themeColor="text1"/>
        </w:rPr>
      </w:pPr>
    </w:p>
    <w:p w14:paraId="4EBEF2B5"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Acatar las solicitudes del supervisor del contrato relacionadas con el cambio del personal asignado al mismo contrato, esto es, entre otros, Administrador (Ingeniero de Alimentos y/o Administrador Hotelero y/o Nutricionista Dietista); Nutricionista dietista, Tecnólogo Alimentos o Ingeniero Industrial de Alimentos o Microbiólogo de alimentos; Jefe de Cocina (Chef o técnico o tecnólogo en cocina o gastronomía) y almacenista. El contratista deberá garantizar que este reemplazo posea un perfil igual o superior al requerido en la ficha técnica y que en ningún momento de la ejecución del contrato se presente vacío del personal requerido ni afectación del mismo. En caso de cambio de personal, el mismo deberá reemplazarse en un término no mayor a OCHO (8) días calendario, previa valoración y aprobación de la hoja de vida por el Supervisor del contrato. </w:t>
      </w:r>
    </w:p>
    <w:p w14:paraId="0E71E099" w14:textId="77777777" w:rsidR="00935315" w:rsidRPr="00935315" w:rsidRDefault="00935315" w:rsidP="00935315">
      <w:pPr>
        <w:ind w:left="-426"/>
        <w:jc w:val="both"/>
        <w:rPr>
          <w:rFonts w:eastAsia="Arial" w:cs="Arial"/>
          <w:color w:val="000000" w:themeColor="text1"/>
        </w:rPr>
      </w:pPr>
    </w:p>
    <w:p w14:paraId="41C21510"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Pagar, por su cuenta, todos los salarios, prestaciones sociales y demás obligaciones con los sistemas de salud, riesgos profesionales, pensiones y aportes a las Cajas de Compensación Familiar, Instituto Colombiano de Bienestar Familiar, Servicio Nacional de Aprendizaje y demás instituciones relacionadas con las prestaciones sociales, de su personal particular que se requiera para el servicio de alimentación, cuando a ello hubiere lugar y asumir todos los demás riesgos derivados de la prestación del mismo en un todo, de conformidad con las disposiciones legales vigentes. Dicha verificación la efectúa continuamente el supervisor del contrato; en todo caso se deberán cumplir con los recargos dominicales y/o festivos que se generen por este personal, en atención al cumplimiento de los horarios establecidos para el servicio de alimentos.</w:t>
      </w:r>
    </w:p>
    <w:p w14:paraId="4DAEEB97" w14:textId="77777777" w:rsidR="00935315" w:rsidRPr="00935315" w:rsidRDefault="00935315" w:rsidP="00935315">
      <w:pPr>
        <w:ind w:left="-426"/>
        <w:jc w:val="both"/>
        <w:rPr>
          <w:rFonts w:eastAsia="Arial" w:cs="Arial"/>
          <w:color w:val="000000" w:themeColor="text1"/>
        </w:rPr>
      </w:pPr>
    </w:p>
    <w:p w14:paraId="4A90E575"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Abstenerse de suministrar alimentación, dentro de las instalaciones de la Cárcel Distrital de Varones y Anexo de Mujeres de Bogotá D.C., a personas no incluidas en el objeto contractual, así como de no adelantar actividades de comercialización de algún tipo de elemento al personal del centro carcelario, ni disponer de los sobrantes de comida, los cuales quedarán en el Establecimiento Carcelario con destino a los PPL.</w:t>
      </w:r>
    </w:p>
    <w:p w14:paraId="33BF9F08" w14:textId="77777777" w:rsidR="00935315" w:rsidRPr="00935315" w:rsidRDefault="00935315" w:rsidP="00935315">
      <w:pPr>
        <w:ind w:left="-426"/>
        <w:jc w:val="both"/>
        <w:rPr>
          <w:rFonts w:eastAsia="Arial" w:cs="Arial"/>
          <w:color w:val="000000" w:themeColor="text1"/>
        </w:rPr>
      </w:pPr>
    </w:p>
    <w:p w14:paraId="5944D477"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Efectuar, a su costo y por lo menos una (1) vez cada tres (3) meses, una fumigación al área del servicio de alimentos (cocina, almacenamiento y/o recolección de residuos, líneas de servicio y zonas aledañas al servicio de alimentos), de acuerdo con el Anexo No.1 Especificaciones técnicas y a la normativa aplicable expedida por el Ministerio de Ambiente, Vivienda y Desarrollo Sostenible y por la Secretaría Distrital de Salud, allegando los soportes correspondientes al supervisor del contrato. Esta actividad deberá realizarse en la frecuencia establecida a partir de la última fecha de la intervención realizada en la Cárcel y hasta culminar el contrato. </w:t>
      </w:r>
    </w:p>
    <w:p w14:paraId="4097BBE9" w14:textId="77777777" w:rsidR="00935315" w:rsidRPr="00935315" w:rsidRDefault="00935315" w:rsidP="00935315">
      <w:pPr>
        <w:ind w:left="-426"/>
        <w:jc w:val="both"/>
        <w:rPr>
          <w:rFonts w:eastAsia="Arial" w:cs="Arial"/>
          <w:color w:val="000000" w:themeColor="text1"/>
        </w:rPr>
      </w:pPr>
    </w:p>
    <w:p w14:paraId="1810BBF4"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Efectuar, a su costo y por lo menos una (1) vez cada seis (6) meses, el lavado del tanque del almacenamiento de agua potable que suministra agua al servicio de alimentos (cocina, almacenamiento y/o recolección de residuos y líneas de servicio) y entregar los soportes de la actividad realizada, la cual deber ser realizada por personal idóneo en el tema. Esta actividad deberá efectuarse en la frecuencia establecida a partir de la última fecha de la intervención realizada en la Cárcel y hasta culminar el contrato.</w:t>
      </w:r>
    </w:p>
    <w:p w14:paraId="55073F1B" w14:textId="77777777" w:rsidR="00935315" w:rsidRPr="00935315" w:rsidRDefault="00935315" w:rsidP="00935315">
      <w:pPr>
        <w:ind w:left="-426"/>
        <w:jc w:val="both"/>
        <w:rPr>
          <w:rFonts w:eastAsia="Arial" w:cs="Arial"/>
          <w:color w:val="000000" w:themeColor="text1"/>
        </w:rPr>
      </w:pPr>
    </w:p>
    <w:p w14:paraId="120CC2E2" w14:textId="46F1899D"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Efectuar el mantenimiento preventivo como mínimo cada trimestre a las instalaciones locativas incluyendo los sistemas hidráulicos, eléctricos, desagües, así como a los equipos cuyo mantenimiento esté a cargo del contratista dando cumplimiento a las normas sanitarias, los cuales le serán entregados al inicio y durante la ejecución del contrato, de acuerdo con lo exigido en el Anexo No.1 especificaciones técnicas. Así mismo, realizar el mantenimiento correctivo cuando se requiera, para el caso de los equipos no podrá superar los OCHO (8) días hábiles a partir de la novedad presentada, de tal forma que se garantice el adecuado estado de instalaciones y equipos. Los bienes a que se hacen mención serán entregados mediante acta, de conformidad con lo señalado en la misma ficha técnica; El contratista debe entregar a la supervisión del contrato la evidencia en físico (informes y formatos de registro de actividades) de los mantenimientos preventivos y correctivos realizados. Los bienes a que se ha hecho alusión serán entregados mediante acta tanto al inicio como a la finalización del contrato. El primer mantenimiento preventivo deberá hacerse dentro del primer mes después de la firma del acta de inicio. Así mismo, el contratista deberá responder por todos los daños o deterioros de manera oportuna que se causen a las instalaciones locales y equipos utilizados para la elaboración de los alimentos.</w:t>
      </w:r>
    </w:p>
    <w:p w14:paraId="0E9D03F0" w14:textId="77777777" w:rsidR="00935315" w:rsidRPr="00935315" w:rsidRDefault="00935315" w:rsidP="00935315">
      <w:pPr>
        <w:ind w:left="-426"/>
        <w:jc w:val="both"/>
        <w:rPr>
          <w:rFonts w:eastAsia="Arial" w:cs="Arial"/>
          <w:color w:val="000000" w:themeColor="text1"/>
        </w:rPr>
      </w:pPr>
    </w:p>
    <w:p w14:paraId="38ACCBA1"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Las labores de mantenimiento tanto preventivo como correctivo deberán ser efectuadas por personal calificado de empresas certificadas para la labor requerida, bien sea propio o contratado, de tal forma que se garantice el adecuado estado de las estalaciones locativas, incluyendo los sistemas hidráulicos, eléctricos, desagües, así como a la totalidad de equipos que se encuentran a su cargo. Del mantenimiento realizado se dejará informe y constancia del trabajo efectuado, previamente aprobado por la Supervisión del contrato. Previa realización de la actividad, se deberá entregar al Supervisor soporte de afiliación al sistema de riesgos laborales vigente.</w:t>
      </w:r>
    </w:p>
    <w:p w14:paraId="580CB73A" w14:textId="77777777" w:rsidR="00935315" w:rsidRPr="00935315" w:rsidRDefault="00935315" w:rsidP="00935315">
      <w:pPr>
        <w:ind w:left="-426"/>
        <w:jc w:val="both"/>
        <w:rPr>
          <w:rFonts w:eastAsia="Arial" w:cs="Arial"/>
          <w:color w:val="000000" w:themeColor="text1"/>
        </w:rPr>
      </w:pPr>
    </w:p>
    <w:p w14:paraId="7ADE20CE"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Efectuar el mantenimiento preventivo al menos una vez cada cuatro (4) meses a los ductos de extracción y motores que permiten la extracción y sus demás componentes, y efectuar el mantenimiento correctivo cuando se requiera y en un término no mayor a OCHO (8) días calendario, a partir del reporte de la novedad, de tal forma que se garantice el adecuado estado del sistema de extracción de vapores del servicio de alimentos; esta actividad deberá realizarse en la frecuencia mencionada a partir de la última fecha de la intervención realizada en la Cárcel y hasta culminar el contrato; así mismo las labores de mantenimiento del sistema de extracción deberán ser efectuadas por personal calificado que cuente con las certificaciones para la labor requerida. Como soporte de la actividad deberá presentarse un informe con registro fotográfico del antes de la intervención y después de la misma.</w:t>
      </w:r>
    </w:p>
    <w:p w14:paraId="369D7EE4" w14:textId="77777777" w:rsidR="00935315" w:rsidRPr="00935315" w:rsidRDefault="00935315" w:rsidP="00935315">
      <w:pPr>
        <w:ind w:left="-426"/>
        <w:jc w:val="both"/>
        <w:rPr>
          <w:rFonts w:eastAsia="Arial" w:cs="Arial"/>
          <w:color w:val="000000" w:themeColor="text1"/>
        </w:rPr>
      </w:pPr>
    </w:p>
    <w:p w14:paraId="5319B4A3"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Acatar las decisiones adoptadas por la Cárcel Distrital de Varones y Anexo de Mujeres de Bogotá D.C., sobre las instalaciones, equipamiento y demás elementos que se encuentren en el área de cocina del Establecimiento Carcelario, las cuales se pondrán a su disposición una vez inicie el contrato por el supervisor del contrato. En caso de no ser suficiente los elementos, el contratista deberá disponer de los equipos, utensilios y el menaje en adecuadas condiciones de integridad y funcionamiento, necesarios para cumplir con el suministro de la alimentación preparada. La entrega de los elementos al inicio y finalización del presente contrato se hará mediante inventario suscrito por el supervisor y el contratista. </w:t>
      </w:r>
    </w:p>
    <w:p w14:paraId="1C33B9D1" w14:textId="77777777" w:rsidR="00935315" w:rsidRPr="00935315" w:rsidRDefault="00935315" w:rsidP="00935315">
      <w:pPr>
        <w:ind w:left="-426"/>
        <w:jc w:val="both"/>
        <w:rPr>
          <w:rFonts w:eastAsia="Arial" w:cs="Arial"/>
          <w:color w:val="000000" w:themeColor="text1"/>
        </w:rPr>
      </w:pPr>
    </w:p>
    <w:p w14:paraId="076C5049"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Impartir a través de personal calificado y con una periodicidad semanal capacitación en cocina a la totalidad de las personas privadas de la libertad asignadas al servicio de alimentos de conformidad con lo establecido en el ítem “curso en cocina dirigido a PPL del servicio de alimentos” del Anexo No.1 Especificaciones Técnicas, para lo cual, deberá entregar a la Supervisión del Contrato, los soportes respectivos por cada persona capacitada, incluyendo certificado de capacitación. </w:t>
      </w:r>
    </w:p>
    <w:p w14:paraId="6150AD53" w14:textId="77777777" w:rsidR="00935315" w:rsidRPr="00935315" w:rsidRDefault="00935315" w:rsidP="00935315">
      <w:pPr>
        <w:ind w:left="-426"/>
        <w:jc w:val="both"/>
        <w:rPr>
          <w:rFonts w:eastAsia="Arial" w:cs="Arial"/>
          <w:color w:val="000000" w:themeColor="text1"/>
        </w:rPr>
      </w:pPr>
    </w:p>
    <w:p w14:paraId="6F163AD1" w14:textId="17FC303E"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El contratista según lo señalado en el Anexo técnico “programa de disposición de residuos sólidos y líquidos” será responsable de la gestión integral de los residuos sólidos y líquidos acorde con los lineamientos del Plan institucional de Gestión Ambiental de la Secretaría de Seguridad, Convivencia y Justicia, así como del Plan de Saneamiento de la Cárcel Distrital, con alcance tanto dentro como fuera de las instalaciones de la Cárcel Distrital de Varones y Anexo de Mujeres de Bogotá, D.C., allegando mensualmente los soportes correspondientes. Para lo cual, deberá disponer de recipientes plásticos resistentes grandes (mínimo 100 Litros) con tapa y bolsas, según el código de colores para la separación de residuos de conformidad con la normatividad vigente. Si las canecas presentan algún deterioro que vertiera su contenido (lixiviado), deberán reemplazarlas por el contratista en un término no mayor de veinticuatro (24) horas, desde la notificación del incidente y tomar los correctivos tendientes a la limpieza del área afectada.</w:t>
      </w:r>
    </w:p>
    <w:p w14:paraId="42DB52D2" w14:textId="77777777" w:rsidR="00935315" w:rsidRPr="00935315" w:rsidRDefault="00935315" w:rsidP="00935315">
      <w:pPr>
        <w:ind w:left="-426"/>
        <w:jc w:val="both"/>
        <w:rPr>
          <w:rFonts w:eastAsia="Arial" w:cs="Arial"/>
          <w:color w:val="000000" w:themeColor="text1"/>
        </w:rPr>
      </w:pPr>
    </w:p>
    <w:p w14:paraId="73051588" w14:textId="7F41F421"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El contratista deberá realizar un correcto manejo y disposición del Aceite de Cocina Usado según el Acuerdo del Concejo de Bogotá 634 de 2015 o la norma que lo modifique, adicione o sustituya; presentado los soportes correspondientes, cuya actividad verificará mensualmente la Supervisión del Contrato.  </w:t>
      </w:r>
    </w:p>
    <w:p w14:paraId="2517FB0B" w14:textId="77777777" w:rsidR="00935315" w:rsidRPr="00935315" w:rsidRDefault="00935315" w:rsidP="00935315">
      <w:pPr>
        <w:ind w:left="-426"/>
        <w:jc w:val="both"/>
        <w:rPr>
          <w:rFonts w:eastAsia="Arial" w:cs="Arial"/>
          <w:color w:val="000000" w:themeColor="text1"/>
        </w:rPr>
      </w:pPr>
    </w:p>
    <w:p w14:paraId="2406998F"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En el evento de que en el resultado de la visita de inspección sanitaria que realiza la Secretaria Distrital de Salud, u otra entidad sanitaria competente imponga medida sanitaria que cierre temporal o total del taller del servicio de alimentos, que impida la elaboración de la alimentación en el establecimiento, el contratista debe traer elaborados los alimentos desde el exterior de la cárcel y no contará con las personas privadas de la libertad asignadas al servicio de alimentación, los alimentos elaborados serán controlados al ingreso del establecimiento, se revisarán  las características organolépticas, cumplimiento del menú y cumplimiento  de temperaturas, cantidades,  la realización de esta logística no conlleva al incremento del valor ración día por los alimentos suministrados. El contratista deberá notificar al supervisor del contrato la ubicación exacta de la planta de procesamiento de alimentos preparados o centro de producción de alimentos preparados o punto operativo de alimentos preparados (externo) para la prestación del servicio de alimentación, el cual podrá ser verificado por personal asignado a la supervisión del contrato y/o por la autoridad sanitaria. El transporte de alimentos ya preparados, deben ser con las medidas de seguridad, protección y condición higiénica sanitaria que garanticen la calidad e inocuidad de los alimentos y los medios empleados, de acuerdo con la reglamentación sanitaria vigente. En todo caso el contratista deberá implementar oportunamente las acciones correctivas con el fin de subsanar las deficiencias notificadas por la autoridad competente, para el levantamiento de las medidas sanitarias impuestas.</w:t>
      </w:r>
    </w:p>
    <w:p w14:paraId="2C3DBE25" w14:textId="77777777" w:rsidR="00935315" w:rsidRPr="00935315" w:rsidRDefault="00935315" w:rsidP="00935315">
      <w:pPr>
        <w:ind w:left="-426"/>
        <w:jc w:val="both"/>
        <w:rPr>
          <w:rFonts w:eastAsia="Arial" w:cs="Arial"/>
          <w:color w:val="000000" w:themeColor="text1"/>
        </w:rPr>
      </w:pPr>
    </w:p>
    <w:p w14:paraId="57B457F3"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Generar los planes de mejoramiento e implementación de los mismos, en atención a requerimientos y/o hallazgos notificados por la autoridad sanitaria competente, organismos de control y otras resultado de actividades de seguimiento y control y/o visitas de inspección, vigilancia y control sanitario; estos documentos deberán ser radicados en el establecimiento y serán objeto de verificación por parte del área de Apoyo a la Supervisión de Alimentos del establecimiento carcelario, en el tiempo en que se determine.</w:t>
      </w:r>
    </w:p>
    <w:p w14:paraId="3C9EDC32" w14:textId="77777777" w:rsidR="00935315" w:rsidRPr="00935315" w:rsidRDefault="00935315" w:rsidP="00935315">
      <w:pPr>
        <w:ind w:left="-426"/>
        <w:jc w:val="both"/>
        <w:rPr>
          <w:rFonts w:eastAsia="Arial" w:cs="Arial"/>
          <w:color w:val="000000" w:themeColor="text1"/>
        </w:rPr>
      </w:pPr>
    </w:p>
    <w:p w14:paraId="3572389D"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Abstenerse, directamente y/o por intermedio del personal vinculado por éste, de introducir armas blancas diferentes al inventario autorizado por el supervisor del contrato para el área del servicio de alimentación, así mismo, abstenerse de introducir sustancias psicoactivas y demás elementos prohibidos, de acuerdo con el Reglamento Interno de la Cárcel Distrital. En caso de ocurrencia del evento la Supervisión podrá aplicar las medidas que correspondan, por lo cual, el contratista debe acatar las normas y lineamientos estipulados por la Entidad. </w:t>
      </w:r>
    </w:p>
    <w:p w14:paraId="79F2BFB0" w14:textId="77777777" w:rsidR="00935315" w:rsidRPr="00935315" w:rsidRDefault="00935315" w:rsidP="00935315">
      <w:pPr>
        <w:ind w:left="-426"/>
        <w:jc w:val="both"/>
        <w:rPr>
          <w:rFonts w:eastAsia="Arial" w:cs="Arial"/>
          <w:color w:val="000000" w:themeColor="text1"/>
        </w:rPr>
      </w:pPr>
    </w:p>
    <w:p w14:paraId="70B0CF47"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Presentar un trato respetable y digno para con el personal privado de la libertad que redima pena en las actividades que se desarrollan en el servicio de alimentos y demás personas que se encuentren dentro de la Cárcel Distrital de Varones y Anexo de Mujeres de Bogotá D.C., el cual debe ser concordante con el Reglamento Interno de la Cárcel Distrital de Varones y Anexo de Mujeres de Bogotá D.C. Cualquier acto de indisciplina debe ser notificado inmediatamente al supervisor del contrato de manera escrita.</w:t>
      </w:r>
    </w:p>
    <w:p w14:paraId="4A0CB8E0" w14:textId="77777777" w:rsidR="00935315" w:rsidRPr="00935315" w:rsidRDefault="00935315" w:rsidP="00935315">
      <w:pPr>
        <w:ind w:left="-426"/>
        <w:jc w:val="both"/>
        <w:rPr>
          <w:rFonts w:eastAsia="Arial" w:cs="Arial"/>
          <w:color w:val="000000" w:themeColor="text1"/>
        </w:rPr>
      </w:pPr>
    </w:p>
    <w:p w14:paraId="651D3A5F"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Reportar por escrito al supervisor del contrato, en forma inmediata cualquier novedad o anomalía que se presente en la prestación del servicio de alimentación y las relacionadas con este, durante la ejecución del mismo.</w:t>
      </w:r>
    </w:p>
    <w:p w14:paraId="2D5535EA" w14:textId="77777777" w:rsidR="00935315" w:rsidRPr="00935315" w:rsidRDefault="00935315" w:rsidP="00935315">
      <w:pPr>
        <w:ind w:left="-426"/>
        <w:jc w:val="both"/>
        <w:rPr>
          <w:rFonts w:eastAsia="Arial" w:cs="Arial"/>
          <w:color w:val="000000" w:themeColor="text1"/>
        </w:rPr>
      </w:pPr>
    </w:p>
    <w:p w14:paraId="39021EF6"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Garantizar la oportuna, eficaz y eficiente prestación del objeto contratado y responder por la idoneidad, seguridad, calidad, buen estado y funcionamiento del servicio y de los bienes suministrados, en los términos previstos en los artículos 6 y 7 de la Ley 1480 de 2011, sin perjuicio de la constitución de las respectivas garantías. Se entiende incorporado en la prestación de los servicios, el término de la garantía legal indicado en el artículo 8 de la Ley 1480 de 2011.</w:t>
      </w:r>
    </w:p>
    <w:p w14:paraId="216A8BC0" w14:textId="77777777" w:rsidR="00935315" w:rsidRPr="00935315" w:rsidRDefault="00935315" w:rsidP="00935315">
      <w:pPr>
        <w:ind w:left="-426"/>
        <w:jc w:val="both"/>
        <w:rPr>
          <w:rFonts w:eastAsia="Arial" w:cs="Arial"/>
          <w:color w:val="000000" w:themeColor="text1"/>
        </w:rPr>
      </w:pPr>
    </w:p>
    <w:p w14:paraId="0F800A10"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Dar cumplimiento al procedimiento de alimentación de las personas privadas de la libertad PD-AIB-3, reglamento interno, protocolos, requerimientos de la Asociación Americana de Correccionales (ACA, por sus siglas en inglés) y demás lineamientos de la Supervisión del Contrato, establecidos para el desarrollo del presente objeto contractual. </w:t>
      </w:r>
    </w:p>
    <w:p w14:paraId="3E0EBBF7" w14:textId="77777777" w:rsidR="00935315" w:rsidRPr="00935315" w:rsidRDefault="00935315" w:rsidP="00935315">
      <w:pPr>
        <w:ind w:left="-426"/>
        <w:jc w:val="both"/>
        <w:rPr>
          <w:rFonts w:eastAsia="Arial" w:cs="Arial"/>
          <w:color w:val="000000" w:themeColor="text1"/>
        </w:rPr>
      </w:pPr>
    </w:p>
    <w:p w14:paraId="564DB664"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Realizar y asegurar la logística requerida que cumpla con todos los requisitos establecidos para el servicio de alimentos al momento de presentarse alguna contingencia con ocasión de situaciones relacionadas con enfermedades infecto contagiosas, riesgos biológicos u otros, para garantizar el adecuado suministro de la alimentación a las personas privadas de la libertad empleando los protocolos de bioseguridad y demás que correspondan.  </w:t>
      </w:r>
    </w:p>
    <w:p w14:paraId="7E5AF4FD" w14:textId="77777777" w:rsidR="00935315" w:rsidRPr="00935315" w:rsidRDefault="00935315" w:rsidP="00935315">
      <w:pPr>
        <w:ind w:left="-426"/>
        <w:jc w:val="both"/>
        <w:rPr>
          <w:rFonts w:eastAsia="Arial" w:cs="Arial"/>
          <w:color w:val="000000" w:themeColor="text1"/>
        </w:rPr>
      </w:pPr>
    </w:p>
    <w:p w14:paraId="027585E0"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Al inicio del contrato, el contratista deberá entregar la documentación de todos y cada uno de los proveedores de base y los alternos que suministrarán materias primas, alimentos e insumos, esta información incluye, fichas técnicas de la totalidad de materias primas, alimentos e insumos que suministrará durante la ejecución del contrato, también la evaluación efectuada por el contratista en donde conste la calificación obtenida para seleccionarse como proveedor de base. En caso de requerir cambio de proveedor de base por alterno, deberá allegar la debida justificación y este proveedor deberá suministrar sus productos con el mismo grado o superior de calidad del proveedor de base que se reemplace.</w:t>
      </w:r>
    </w:p>
    <w:p w14:paraId="719D8E81" w14:textId="77777777" w:rsidR="00935315" w:rsidRPr="00935315" w:rsidRDefault="00935315" w:rsidP="00935315">
      <w:pPr>
        <w:ind w:left="-426"/>
        <w:jc w:val="both"/>
        <w:rPr>
          <w:rFonts w:eastAsia="Arial" w:cs="Arial"/>
          <w:color w:val="000000" w:themeColor="text1"/>
        </w:rPr>
      </w:pPr>
    </w:p>
    <w:p w14:paraId="4470EA8B" w14:textId="40E21973"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Adquirir, en el porcentaje indicado en el numeral 1º del artículo 7º de la Ley 2046 de 2020, la materia prima necesaria para la producción a los pequeños productores agropecuarios locales o a productores de la Agricultura Campesina, Familiar o Comunitaria locales y sus organizaciones en un porcentaje mínimo del 30%. El contratista deberá certificar estas compras, mediante facturas de venta, cuentas de cobro o negocios jurídicos entre particulares. Así mismo, lo anterior, de conformidad con el Decreto 248 de 2021 el cual establece en el artículo 2.20.1.1.3 la obligación de adquirir localmente alimentos comprados a pequeños productores agropecuarios locales y/o productores de la agricultura campesina, Familiar o Comunitaria locales y sus organizaciones en un porcentaje mínimo del 30% del valor total de los recursos del presupuesto de cada Entidad destinados a la compra de alimentos. Si no se puede cumplir lo anterior, por la especificidad de los menús por ser alimentos procesados o por la inmediatez del requerimiento, el contratista deberá reportar dicha novedad la cual verificará la supervisión, y este último gestionará ante la Mesa Técnica en concordancia con el parágrafo del artículo 2.20.1.1.3 del Decreto 248 de 2021, para suplir el porcentaje restante. </w:t>
      </w:r>
    </w:p>
    <w:p w14:paraId="3AE2B4D5" w14:textId="77777777" w:rsidR="00935315" w:rsidRPr="00935315" w:rsidRDefault="00935315" w:rsidP="00935315">
      <w:pPr>
        <w:ind w:left="-426"/>
        <w:jc w:val="both"/>
        <w:rPr>
          <w:rFonts w:eastAsia="Arial" w:cs="Arial"/>
          <w:color w:val="000000" w:themeColor="text1"/>
        </w:rPr>
      </w:pPr>
    </w:p>
    <w:p w14:paraId="26401D28"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Realizar mínimo una vez al mes la limpieza y mantenimiento a las trampas de grasa del servicio de alimentación, para lo cual deberá presentar a la Supervisión del contrato los soportes respectivos de la actividad ejecutada.</w:t>
      </w:r>
    </w:p>
    <w:p w14:paraId="04AB4FD7" w14:textId="77777777" w:rsidR="00935315" w:rsidRPr="00935315" w:rsidRDefault="00935315" w:rsidP="00935315">
      <w:pPr>
        <w:ind w:left="-426"/>
        <w:jc w:val="both"/>
        <w:rPr>
          <w:rFonts w:eastAsia="Arial" w:cs="Arial"/>
          <w:color w:val="000000" w:themeColor="text1"/>
        </w:rPr>
      </w:pPr>
    </w:p>
    <w:p w14:paraId="19873C67" w14:textId="77777777" w:rsidR="00D72032" w:rsidRPr="00D72032" w:rsidRDefault="00D72032" w:rsidP="00D72032">
      <w:pPr>
        <w:pStyle w:val="Prrafodelista"/>
        <w:widowControl/>
        <w:numPr>
          <w:ilvl w:val="0"/>
          <w:numId w:val="73"/>
        </w:numPr>
        <w:autoSpaceDE/>
        <w:autoSpaceDN/>
        <w:spacing w:line="259" w:lineRule="auto"/>
        <w:ind w:left="-426" w:firstLine="0"/>
        <w:contextualSpacing/>
        <w:jc w:val="both"/>
        <w:rPr>
          <w:rFonts w:eastAsia="Arial" w:cs="Arial"/>
          <w:color w:val="000000" w:themeColor="text1"/>
          <w:highlight w:val="cyan"/>
        </w:rPr>
      </w:pPr>
      <w:r w:rsidRPr="00D72032">
        <w:rPr>
          <w:rFonts w:eastAsia="Arial" w:cs="Arial"/>
          <w:color w:val="000000" w:themeColor="text1"/>
          <w:highlight w:val="cyan"/>
        </w:rPr>
        <w:t>El contratista, deberá hacer la entrega de la dotación nueva para todo el personal profesional y operativo que realice actividades en la preparación, manipulación y distribución de los alimentos, con la periodicidad señalada en el presente documento. Conforme al código sustantivo del trabajo se deberá entregar dotación completa nueva cada cuatro (4) meses; por lo tanto, para la primera entrega de dotación a las personas privadas de la libertad, el contratista deberá suministrar dos (2) uniformes completos (camisa y pantalón), botas de caucho y delantal industrial, la cual se efectuará al inicio de la contratación; en cuanto a los Elementos de Protección Personal (EPP) estos serán entregados al inicio de la ejecución del contrato y cada vez que se presente deterioro parcial o total, la solicitud de cambio podrá ser requerida por el supervisor del contrato y/o entidades de vigilancia y control en el ejercicio propio de sus actividades.</w:t>
      </w:r>
    </w:p>
    <w:p w14:paraId="3BCB590D" w14:textId="77777777" w:rsidR="00935315" w:rsidRPr="00935315" w:rsidRDefault="00935315" w:rsidP="00935315">
      <w:pPr>
        <w:ind w:left="-426"/>
        <w:jc w:val="both"/>
        <w:rPr>
          <w:rFonts w:eastAsia="Arial" w:cs="Arial"/>
          <w:color w:val="000000" w:themeColor="text1"/>
        </w:rPr>
      </w:pPr>
    </w:p>
    <w:p w14:paraId="03240B03"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El contratista a través del profesional en nutrición deberá realizar las valoraciones nutricionales a las PPL requeridas por el área médica, las cuales se efectuarán dentro del mismo mes de la solicitud. Estas deben ser revisadas y aprobadas por la Supervisión del Contrato previo suministro de la dieta asignada. </w:t>
      </w:r>
    </w:p>
    <w:p w14:paraId="18C729EA" w14:textId="77777777" w:rsidR="00935315" w:rsidRPr="00935315" w:rsidRDefault="00935315" w:rsidP="00935315">
      <w:pPr>
        <w:ind w:left="-426"/>
        <w:jc w:val="both"/>
        <w:rPr>
          <w:rFonts w:eastAsia="Arial" w:cs="Arial"/>
          <w:color w:val="000000" w:themeColor="text1"/>
        </w:rPr>
      </w:pPr>
    </w:p>
    <w:p w14:paraId="0DDD1C15" w14:textId="77777777" w:rsidR="009C50E6"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El contratista deberá enviar el listado de vehículos que ingresaran para suministrar materias primas, alimentos e insumos, con mínimo 4 horas de antelación, al recibo de las mismas. El listado incluirá la información completa requerida, actualizada tanto del vehículo como del personal trasportador. Así mismo, contar con los soportes en físico, es decir, acta de inspección sanitaria vigente con concepto sanitario favorable expedida por autoridad competente, certificado médico de aptitud para </w:t>
      </w:r>
    </w:p>
    <w:p w14:paraId="768B1750" w14:textId="77777777" w:rsidR="009C50E6" w:rsidRPr="009C50E6" w:rsidRDefault="009C50E6" w:rsidP="009C50E6">
      <w:pPr>
        <w:pStyle w:val="Prrafodelista"/>
        <w:rPr>
          <w:rFonts w:eastAsia="Arial" w:cs="Arial"/>
          <w:color w:val="000000" w:themeColor="text1"/>
        </w:rPr>
      </w:pPr>
    </w:p>
    <w:p w14:paraId="2B9FB5DA" w14:textId="02C655FA" w:rsidR="00935315" w:rsidRPr="00935315" w:rsidRDefault="00935315" w:rsidP="009C50E6">
      <w:pPr>
        <w:pStyle w:val="Prrafodelista"/>
        <w:widowControl/>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 xml:space="preserve">manipulación de alimentos, soportes de capacitación, certificado de fumigación, soportes de limpieza y desinfección, protocolos de bioseguridad etc., cuyos documentos serán verificados por la Supervisión. </w:t>
      </w:r>
    </w:p>
    <w:p w14:paraId="29102D62" w14:textId="77777777" w:rsidR="00935315" w:rsidRPr="00935315" w:rsidRDefault="00935315" w:rsidP="00935315">
      <w:pPr>
        <w:ind w:left="-426"/>
        <w:jc w:val="both"/>
        <w:rPr>
          <w:rFonts w:eastAsia="Arial" w:cs="Arial"/>
          <w:color w:val="000000" w:themeColor="text1"/>
        </w:rPr>
      </w:pPr>
    </w:p>
    <w:p w14:paraId="6CA9E37D"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Presentar de manera mensual la factura y soportes de facturación estipulados por la entidad, acorde con el reporte generado por la cárcel, referente al parte mensual de raciones suministradas a las personas privadas de la libertad que incluye las novedades presentadas, documentos que deberán radicarse con al menos 8 días calendario antes de la fecha máxima de radicación de la cuenta de cobro.</w:t>
      </w:r>
    </w:p>
    <w:p w14:paraId="4C8918E9" w14:textId="77777777" w:rsidR="00935315" w:rsidRPr="00935315" w:rsidRDefault="00935315" w:rsidP="00935315">
      <w:pPr>
        <w:ind w:left="-426"/>
        <w:jc w:val="both"/>
        <w:rPr>
          <w:rFonts w:eastAsia="Arial" w:cs="Arial"/>
          <w:color w:val="000000" w:themeColor="text1"/>
        </w:rPr>
      </w:pPr>
    </w:p>
    <w:p w14:paraId="428D8F11" w14:textId="3CF7278B"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Presentar mensualmente los Informes, documentos y evidencias para el cobro de la cuenta respectiva, acorde con las fechas estipuladas por la entidad, con al menos 8 días calendario antes de la fecha máxima de radicación.</w:t>
      </w:r>
    </w:p>
    <w:p w14:paraId="4BB652A5" w14:textId="77777777" w:rsidR="00935315" w:rsidRPr="00935315" w:rsidRDefault="00935315" w:rsidP="00935315">
      <w:pPr>
        <w:pStyle w:val="Prrafodelista"/>
        <w:ind w:left="720" w:firstLine="0"/>
        <w:rPr>
          <w:rFonts w:eastAsia="Arial" w:cs="Arial"/>
          <w:color w:val="000000" w:themeColor="text1"/>
        </w:rPr>
      </w:pPr>
    </w:p>
    <w:p w14:paraId="2C8D6B1F"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Vincular y mantener durante la ejecución del contrato, el porcentaje mínimo de 50% de mujeres, conforme con los términos y las condiciones contenidas en el estudio previo/pliego de condiciones.   El incumplimiento de la vinculación o mantenimiento del porcentaje mínimo de mujeres por parte del contratista, conducirá a la imposición de multas, sanciones y demás consecuencias previstas en el contrato y en las demás normas aplicables.</w:t>
      </w:r>
    </w:p>
    <w:p w14:paraId="48533C4F" w14:textId="77777777" w:rsidR="00935315" w:rsidRPr="00935315" w:rsidRDefault="00935315" w:rsidP="00935315">
      <w:pPr>
        <w:ind w:left="-426"/>
        <w:jc w:val="both"/>
        <w:rPr>
          <w:rFonts w:eastAsia="Arial" w:cs="Arial"/>
          <w:color w:val="000000" w:themeColor="text1"/>
        </w:rPr>
      </w:pPr>
    </w:p>
    <w:p w14:paraId="3C3D7772" w14:textId="77777777" w:rsidR="00935315" w:rsidRPr="00935315" w:rsidRDefault="00935315" w:rsidP="00935315">
      <w:pPr>
        <w:pStyle w:val="Prrafodelista"/>
        <w:widowControl/>
        <w:numPr>
          <w:ilvl w:val="0"/>
          <w:numId w:val="73"/>
        </w:numPr>
        <w:autoSpaceDE/>
        <w:autoSpaceDN/>
        <w:spacing w:line="259" w:lineRule="auto"/>
        <w:ind w:left="-426" w:firstLine="0"/>
        <w:contextualSpacing/>
        <w:jc w:val="both"/>
        <w:rPr>
          <w:rFonts w:eastAsia="Arial" w:cs="Arial"/>
          <w:color w:val="000000" w:themeColor="text1"/>
        </w:rPr>
      </w:pPr>
      <w:r w:rsidRPr="00935315">
        <w:rPr>
          <w:rFonts w:eastAsia="Arial" w:cs="Arial"/>
          <w:color w:val="000000" w:themeColor="text1"/>
        </w:rPr>
        <w:t>Las demás obligaciones que se deriven de la naturaleza del contrato, el pliego de condiciones, anexos técnicos y demás documentos que se desarrollen en la ejecución del contrato.</w:t>
      </w:r>
    </w:p>
    <w:p w14:paraId="1D1C149A" w14:textId="77777777" w:rsidR="00935315" w:rsidRPr="00935315" w:rsidRDefault="00935315" w:rsidP="00935315">
      <w:pPr>
        <w:pStyle w:val="Prrafodelista"/>
        <w:ind w:left="-426" w:right="-374"/>
        <w:jc w:val="both"/>
        <w:rPr>
          <w:rFonts w:cs="Arial"/>
          <w:b/>
          <w:color w:val="000000" w:themeColor="text1"/>
          <w:lang w:eastAsia="es-CO"/>
        </w:rPr>
      </w:pPr>
    </w:p>
    <w:p w14:paraId="66BB01BE" w14:textId="68C326F0" w:rsidR="00BA746F" w:rsidRPr="00935315" w:rsidRDefault="00BA746F" w:rsidP="00935315">
      <w:pPr>
        <w:pStyle w:val="Textoindependiente"/>
        <w:spacing w:line="261" w:lineRule="auto"/>
        <w:ind w:left="709" w:right="-28" w:hanging="283"/>
        <w:jc w:val="both"/>
        <w:rPr>
          <w:rFonts w:ascii="Arial" w:hAnsi="Arial" w:cs="Arial"/>
          <w:color w:val="000000" w:themeColor="text1"/>
          <w:w w:val="85"/>
          <w:sz w:val="24"/>
          <w:szCs w:val="24"/>
        </w:rPr>
      </w:pPr>
    </w:p>
    <w:sectPr w:rsidR="00BA746F" w:rsidRPr="00935315" w:rsidSect="001A5F26">
      <w:headerReference w:type="default" r:id="rId12"/>
      <w:footerReference w:type="default" r:id="rId13"/>
      <w:pgSz w:w="12240" w:h="15840"/>
      <w:pgMar w:top="1417" w:right="1183" w:bottom="1417" w:left="1701"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D2D82" w14:textId="77777777" w:rsidR="00ED50F9" w:rsidRDefault="00ED50F9" w:rsidP="009C50E6">
      <w:pPr>
        <w:spacing w:after="0" w:line="240" w:lineRule="auto"/>
      </w:pPr>
      <w:r>
        <w:separator/>
      </w:r>
    </w:p>
  </w:endnote>
  <w:endnote w:type="continuationSeparator" w:id="0">
    <w:p w14:paraId="1832B1DB" w14:textId="77777777" w:rsidR="00ED50F9" w:rsidRDefault="00ED50F9" w:rsidP="009C5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6B4B0" w14:textId="66CE4A9E" w:rsidR="006D11B9" w:rsidRDefault="006D11B9">
    <w:pPr>
      <w:pStyle w:val="Piedepgina"/>
    </w:pPr>
    <w:r>
      <w:rPr>
        <w:noProof/>
        <w:lang w:eastAsia="es-CO"/>
      </w:rPr>
      <w:drawing>
        <wp:anchor distT="0" distB="0" distL="0" distR="0" simplePos="0" relativeHeight="251661312" behindDoc="1" locked="0" layoutInCell="1" allowOverlap="1" wp14:anchorId="13118989" wp14:editId="7BC9AB87">
          <wp:simplePos x="0" y="0"/>
          <wp:positionH relativeFrom="page">
            <wp:posOffset>1219200</wp:posOffset>
          </wp:positionH>
          <wp:positionV relativeFrom="page">
            <wp:posOffset>9248140</wp:posOffset>
          </wp:positionV>
          <wp:extent cx="5727065" cy="570849"/>
          <wp:effectExtent l="0" t="0" r="0" b="1270"/>
          <wp:wrapNone/>
          <wp:docPr id="1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5727065" cy="570849"/>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756AB" w14:textId="77777777" w:rsidR="00ED50F9" w:rsidRDefault="00ED50F9" w:rsidP="009C50E6">
      <w:pPr>
        <w:spacing w:after="0" w:line="240" w:lineRule="auto"/>
      </w:pPr>
      <w:r>
        <w:separator/>
      </w:r>
    </w:p>
  </w:footnote>
  <w:footnote w:type="continuationSeparator" w:id="0">
    <w:p w14:paraId="092BB803" w14:textId="77777777" w:rsidR="00ED50F9" w:rsidRDefault="00ED50F9" w:rsidP="009C5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01674" w14:textId="4D1E8E7A" w:rsidR="006D11B9" w:rsidRDefault="006D11B9">
    <w:pPr>
      <w:pStyle w:val="Encabezado"/>
    </w:pPr>
    <w:r>
      <w:rPr>
        <w:noProof/>
        <w:lang w:eastAsia="es-CO"/>
      </w:rPr>
      <w:drawing>
        <wp:anchor distT="0" distB="0" distL="0" distR="0" simplePos="0" relativeHeight="251659264" behindDoc="1" locked="0" layoutInCell="1" allowOverlap="1" wp14:anchorId="284CC559" wp14:editId="467B608D">
          <wp:simplePos x="0" y="0"/>
          <wp:positionH relativeFrom="page">
            <wp:posOffset>1076326</wp:posOffset>
          </wp:positionH>
          <wp:positionV relativeFrom="page">
            <wp:posOffset>447675</wp:posOffset>
          </wp:positionV>
          <wp:extent cx="3257550" cy="477457"/>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365150" cy="493228"/>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B7D7A"/>
    <w:multiLevelType w:val="hybridMultilevel"/>
    <w:tmpl w:val="2A186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1A2296"/>
    <w:multiLevelType w:val="multilevel"/>
    <w:tmpl w:val="1B18BD70"/>
    <w:lvl w:ilvl="0">
      <w:start w:val="5"/>
      <w:numFmt w:val="decimal"/>
      <w:lvlText w:val="%1"/>
      <w:lvlJc w:val="left"/>
      <w:pPr>
        <w:ind w:left="360" w:hanging="360"/>
      </w:pPr>
      <w:rPr>
        <w:rFonts w:hint="default"/>
        <w:w w:val="80"/>
      </w:rPr>
    </w:lvl>
    <w:lvl w:ilvl="1">
      <w:start w:val="1"/>
      <w:numFmt w:val="decimal"/>
      <w:lvlText w:val="%1.%2"/>
      <w:lvlJc w:val="left"/>
      <w:pPr>
        <w:ind w:left="1005" w:hanging="360"/>
      </w:pPr>
      <w:rPr>
        <w:rFonts w:hint="default"/>
        <w:w w:val="80"/>
      </w:rPr>
    </w:lvl>
    <w:lvl w:ilvl="2">
      <w:start w:val="1"/>
      <w:numFmt w:val="decimal"/>
      <w:lvlText w:val="%1.%2.%3"/>
      <w:lvlJc w:val="left"/>
      <w:pPr>
        <w:ind w:left="2010" w:hanging="720"/>
      </w:pPr>
      <w:rPr>
        <w:rFonts w:hint="default"/>
        <w:w w:val="80"/>
      </w:rPr>
    </w:lvl>
    <w:lvl w:ilvl="3">
      <w:start w:val="1"/>
      <w:numFmt w:val="decimal"/>
      <w:lvlText w:val="%1.%2.%3.%4"/>
      <w:lvlJc w:val="left"/>
      <w:pPr>
        <w:ind w:left="3015" w:hanging="1080"/>
      </w:pPr>
      <w:rPr>
        <w:rFonts w:hint="default"/>
        <w:w w:val="80"/>
      </w:rPr>
    </w:lvl>
    <w:lvl w:ilvl="4">
      <w:start w:val="1"/>
      <w:numFmt w:val="decimal"/>
      <w:lvlText w:val="%1.%2.%3.%4.%5"/>
      <w:lvlJc w:val="left"/>
      <w:pPr>
        <w:ind w:left="3660" w:hanging="1080"/>
      </w:pPr>
      <w:rPr>
        <w:rFonts w:hint="default"/>
        <w:w w:val="80"/>
      </w:rPr>
    </w:lvl>
    <w:lvl w:ilvl="5">
      <w:start w:val="1"/>
      <w:numFmt w:val="decimal"/>
      <w:lvlText w:val="%1.%2.%3.%4.%5.%6"/>
      <w:lvlJc w:val="left"/>
      <w:pPr>
        <w:ind w:left="4665" w:hanging="1440"/>
      </w:pPr>
      <w:rPr>
        <w:rFonts w:hint="default"/>
        <w:w w:val="80"/>
      </w:rPr>
    </w:lvl>
    <w:lvl w:ilvl="6">
      <w:start w:val="1"/>
      <w:numFmt w:val="decimal"/>
      <w:lvlText w:val="%1.%2.%3.%4.%5.%6.%7"/>
      <w:lvlJc w:val="left"/>
      <w:pPr>
        <w:ind w:left="5310" w:hanging="1440"/>
      </w:pPr>
      <w:rPr>
        <w:rFonts w:hint="default"/>
        <w:w w:val="80"/>
      </w:rPr>
    </w:lvl>
    <w:lvl w:ilvl="7">
      <w:start w:val="1"/>
      <w:numFmt w:val="decimal"/>
      <w:lvlText w:val="%1.%2.%3.%4.%5.%6.%7.%8"/>
      <w:lvlJc w:val="left"/>
      <w:pPr>
        <w:ind w:left="6315" w:hanging="1800"/>
      </w:pPr>
      <w:rPr>
        <w:rFonts w:hint="default"/>
        <w:w w:val="80"/>
      </w:rPr>
    </w:lvl>
    <w:lvl w:ilvl="8">
      <w:start w:val="1"/>
      <w:numFmt w:val="decimal"/>
      <w:lvlText w:val="%1.%2.%3.%4.%5.%6.%7.%8.%9"/>
      <w:lvlJc w:val="left"/>
      <w:pPr>
        <w:ind w:left="6960" w:hanging="1800"/>
      </w:pPr>
      <w:rPr>
        <w:rFonts w:hint="default"/>
        <w:w w:val="80"/>
      </w:rPr>
    </w:lvl>
  </w:abstractNum>
  <w:abstractNum w:abstractNumId="2" w15:restartNumberingAfterBreak="0">
    <w:nsid w:val="03DA0430"/>
    <w:multiLevelType w:val="hybridMultilevel"/>
    <w:tmpl w:val="B442B886"/>
    <w:lvl w:ilvl="0" w:tplc="81E47B7A">
      <w:numFmt w:val="bullet"/>
      <w:lvlText w:val="•"/>
      <w:lvlJc w:val="left"/>
      <w:pPr>
        <w:ind w:left="3719" w:hanging="113"/>
      </w:pPr>
      <w:rPr>
        <w:rFonts w:ascii="Microsoft Sans Serif" w:eastAsia="Microsoft Sans Serif" w:hAnsi="Microsoft Sans Serif" w:cs="Microsoft Sans Serif" w:hint="default"/>
        <w:w w:val="82"/>
        <w:sz w:val="16"/>
        <w:szCs w:val="16"/>
        <w:lang w:val="es-ES" w:eastAsia="en-US" w:bidi="ar-SA"/>
      </w:rPr>
    </w:lvl>
    <w:lvl w:ilvl="1" w:tplc="80C2F660">
      <w:numFmt w:val="bullet"/>
      <w:lvlText w:val="•"/>
      <w:lvlJc w:val="left"/>
      <w:pPr>
        <w:ind w:left="4067" w:hanging="113"/>
      </w:pPr>
      <w:rPr>
        <w:rFonts w:hint="default"/>
        <w:lang w:val="es-ES" w:eastAsia="en-US" w:bidi="ar-SA"/>
      </w:rPr>
    </w:lvl>
    <w:lvl w:ilvl="2" w:tplc="5810C556">
      <w:numFmt w:val="bullet"/>
      <w:lvlText w:val="•"/>
      <w:lvlJc w:val="left"/>
      <w:pPr>
        <w:ind w:left="4421" w:hanging="113"/>
      </w:pPr>
      <w:rPr>
        <w:rFonts w:hint="default"/>
        <w:lang w:val="es-ES" w:eastAsia="en-US" w:bidi="ar-SA"/>
      </w:rPr>
    </w:lvl>
    <w:lvl w:ilvl="3" w:tplc="051673B6">
      <w:numFmt w:val="bullet"/>
      <w:lvlText w:val="•"/>
      <w:lvlJc w:val="left"/>
      <w:pPr>
        <w:ind w:left="4774" w:hanging="113"/>
      </w:pPr>
      <w:rPr>
        <w:rFonts w:hint="default"/>
        <w:lang w:val="es-ES" w:eastAsia="en-US" w:bidi="ar-SA"/>
      </w:rPr>
    </w:lvl>
    <w:lvl w:ilvl="4" w:tplc="6ED4326E">
      <w:numFmt w:val="bullet"/>
      <w:lvlText w:val="•"/>
      <w:lvlJc w:val="left"/>
      <w:pPr>
        <w:ind w:left="5128" w:hanging="113"/>
      </w:pPr>
      <w:rPr>
        <w:rFonts w:hint="default"/>
        <w:lang w:val="es-ES" w:eastAsia="en-US" w:bidi="ar-SA"/>
      </w:rPr>
    </w:lvl>
    <w:lvl w:ilvl="5" w:tplc="0A4A3244">
      <w:numFmt w:val="bullet"/>
      <w:lvlText w:val="•"/>
      <w:lvlJc w:val="left"/>
      <w:pPr>
        <w:ind w:left="5482" w:hanging="113"/>
      </w:pPr>
      <w:rPr>
        <w:rFonts w:hint="default"/>
        <w:lang w:val="es-ES" w:eastAsia="en-US" w:bidi="ar-SA"/>
      </w:rPr>
    </w:lvl>
    <w:lvl w:ilvl="6" w:tplc="E7DEEC94">
      <w:numFmt w:val="bullet"/>
      <w:lvlText w:val="•"/>
      <w:lvlJc w:val="left"/>
      <w:pPr>
        <w:ind w:left="5835" w:hanging="113"/>
      </w:pPr>
      <w:rPr>
        <w:rFonts w:hint="default"/>
        <w:lang w:val="es-ES" w:eastAsia="en-US" w:bidi="ar-SA"/>
      </w:rPr>
    </w:lvl>
    <w:lvl w:ilvl="7" w:tplc="99B0662C">
      <w:numFmt w:val="bullet"/>
      <w:lvlText w:val="•"/>
      <w:lvlJc w:val="left"/>
      <w:pPr>
        <w:ind w:left="6189" w:hanging="113"/>
      </w:pPr>
      <w:rPr>
        <w:rFonts w:hint="default"/>
        <w:lang w:val="es-ES" w:eastAsia="en-US" w:bidi="ar-SA"/>
      </w:rPr>
    </w:lvl>
    <w:lvl w:ilvl="8" w:tplc="1C5EA6E8">
      <w:numFmt w:val="bullet"/>
      <w:lvlText w:val="•"/>
      <w:lvlJc w:val="left"/>
      <w:pPr>
        <w:ind w:left="6542" w:hanging="113"/>
      </w:pPr>
      <w:rPr>
        <w:rFonts w:hint="default"/>
        <w:lang w:val="es-ES" w:eastAsia="en-US" w:bidi="ar-SA"/>
      </w:rPr>
    </w:lvl>
  </w:abstractNum>
  <w:abstractNum w:abstractNumId="3" w15:restartNumberingAfterBreak="0">
    <w:nsid w:val="05594EB6"/>
    <w:multiLevelType w:val="hybridMultilevel"/>
    <w:tmpl w:val="7A6E5B34"/>
    <w:lvl w:ilvl="0" w:tplc="2B966C34">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4" w15:restartNumberingAfterBreak="0">
    <w:nsid w:val="086959E9"/>
    <w:multiLevelType w:val="hybridMultilevel"/>
    <w:tmpl w:val="2F02DC66"/>
    <w:lvl w:ilvl="0" w:tplc="EE0AA89C">
      <w:numFmt w:val="bullet"/>
      <w:lvlText w:val=""/>
      <w:lvlJc w:val="left"/>
      <w:pPr>
        <w:ind w:left="144" w:hanging="113"/>
      </w:pPr>
      <w:rPr>
        <w:rFonts w:ascii="Symbol" w:eastAsia="Symbol" w:hAnsi="Symbol" w:cs="Symbol" w:hint="default"/>
        <w:w w:val="99"/>
        <w:sz w:val="8"/>
        <w:szCs w:val="8"/>
        <w:lang w:val="es-ES" w:eastAsia="en-US" w:bidi="ar-SA"/>
      </w:rPr>
    </w:lvl>
    <w:lvl w:ilvl="1" w:tplc="FB2A34BC">
      <w:numFmt w:val="bullet"/>
      <w:lvlText w:val="•"/>
      <w:lvlJc w:val="left"/>
      <w:pPr>
        <w:ind w:left="479" w:hanging="113"/>
      </w:pPr>
      <w:rPr>
        <w:rFonts w:hint="default"/>
        <w:lang w:val="es-ES" w:eastAsia="en-US" w:bidi="ar-SA"/>
      </w:rPr>
    </w:lvl>
    <w:lvl w:ilvl="2" w:tplc="94366F90">
      <w:numFmt w:val="bullet"/>
      <w:lvlText w:val="•"/>
      <w:lvlJc w:val="left"/>
      <w:pPr>
        <w:ind w:left="819" w:hanging="113"/>
      </w:pPr>
      <w:rPr>
        <w:rFonts w:hint="default"/>
        <w:lang w:val="es-ES" w:eastAsia="en-US" w:bidi="ar-SA"/>
      </w:rPr>
    </w:lvl>
    <w:lvl w:ilvl="3" w:tplc="70E806BE">
      <w:numFmt w:val="bullet"/>
      <w:lvlText w:val="•"/>
      <w:lvlJc w:val="left"/>
      <w:pPr>
        <w:ind w:left="1158" w:hanging="113"/>
      </w:pPr>
      <w:rPr>
        <w:rFonts w:hint="default"/>
        <w:lang w:val="es-ES" w:eastAsia="en-US" w:bidi="ar-SA"/>
      </w:rPr>
    </w:lvl>
    <w:lvl w:ilvl="4" w:tplc="E2BCFA96">
      <w:numFmt w:val="bullet"/>
      <w:lvlText w:val="•"/>
      <w:lvlJc w:val="left"/>
      <w:pPr>
        <w:ind w:left="1498" w:hanging="113"/>
      </w:pPr>
      <w:rPr>
        <w:rFonts w:hint="default"/>
        <w:lang w:val="es-ES" w:eastAsia="en-US" w:bidi="ar-SA"/>
      </w:rPr>
    </w:lvl>
    <w:lvl w:ilvl="5" w:tplc="F664F88A">
      <w:numFmt w:val="bullet"/>
      <w:lvlText w:val="•"/>
      <w:lvlJc w:val="left"/>
      <w:pPr>
        <w:ind w:left="1838" w:hanging="113"/>
      </w:pPr>
      <w:rPr>
        <w:rFonts w:hint="default"/>
        <w:lang w:val="es-ES" w:eastAsia="en-US" w:bidi="ar-SA"/>
      </w:rPr>
    </w:lvl>
    <w:lvl w:ilvl="6" w:tplc="4E34AFA4">
      <w:numFmt w:val="bullet"/>
      <w:lvlText w:val="•"/>
      <w:lvlJc w:val="left"/>
      <w:pPr>
        <w:ind w:left="2177" w:hanging="113"/>
      </w:pPr>
      <w:rPr>
        <w:rFonts w:hint="default"/>
        <w:lang w:val="es-ES" w:eastAsia="en-US" w:bidi="ar-SA"/>
      </w:rPr>
    </w:lvl>
    <w:lvl w:ilvl="7" w:tplc="A78E79F8">
      <w:numFmt w:val="bullet"/>
      <w:lvlText w:val="•"/>
      <w:lvlJc w:val="left"/>
      <w:pPr>
        <w:ind w:left="2517" w:hanging="113"/>
      </w:pPr>
      <w:rPr>
        <w:rFonts w:hint="default"/>
        <w:lang w:val="es-ES" w:eastAsia="en-US" w:bidi="ar-SA"/>
      </w:rPr>
    </w:lvl>
    <w:lvl w:ilvl="8" w:tplc="C5FAB666">
      <w:numFmt w:val="bullet"/>
      <w:lvlText w:val="•"/>
      <w:lvlJc w:val="left"/>
      <w:pPr>
        <w:ind w:left="2856" w:hanging="113"/>
      </w:pPr>
      <w:rPr>
        <w:rFonts w:hint="default"/>
        <w:lang w:val="es-ES" w:eastAsia="en-US" w:bidi="ar-SA"/>
      </w:rPr>
    </w:lvl>
  </w:abstractNum>
  <w:abstractNum w:abstractNumId="5" w15:restartNumberingAfterBreak="0">
    <w:nsid w:val="0BB54E76"/>
    <w:multiLevelType w:val="hybridMultilevel"/>
    <w:tmpl w:val="97308290"/>
    <w:lvl w:ilvl="0" w:tplc="39A60F32">
      <w:numFmt w:val="bullet"/>
      <w:lvlText w:val="*"/>
      <w:lvlJc w:val="left"/>
      <w:pPr>
        <w:ind w:left="682" w:hanging="113"/>
      </w:pPr>
      <w:rPr>
        <w:rFonts w:ascii="Microsoft Sans Serif" w:eastAsia="Microsoft Sans Serif" w:hAnsi="Microsoft Sans Serif" w:cs="Microsoft Sans Serif" w:hint="default"/>
        <w:w w:val="82"/>
        <w:sz w:val="22"/>
        <w:szCs w:val="22"/>
        <w:lang w:val="es-ES" w:eastAsia="en-US" w:bidi="ar-SA"/>
      </w:rPr>
    </w:lvl>
    <w:lvl w:ilvl="1" w:tplc="632AA2DC">
      <w:numFmt w:val="bullet"/>
      <w:lvlText w:val=""/>
      <w:lvlJc w:val="left"/>
      <w:pPr>
        <w:ind w:left="1248" w:hanging="360"/>
      </w:pPr>
      <w:rPr>
        <w:rFonts w:ascii="Symbol" w:eastAsia="Symbol" w:hAnsi="Symbol" w:cs="Symbol" w:hint="default"/>
        <w:w w:val="100"/>
        <w:sz w:val="22"/>
        <w:szCs w:val="22"/>
        <w:lang w:val="es-ES" w:eastAsia="en-US" w:bidi="ar-SA"/>
      </w:rPr>
    </w:lvl>
    <w:lvl w:ilvl="2" w:tplc="475C2C38">
      <w:numFmt w:val="bullet"/>
      <w:lvlText w:val="•"/>
      <w:lvlJc w:val="left"/>
      <w:pPr>
        <w:ind w:left="2247" w:hanging="360"/>
      </w:pPr>
      <w:rPr>
        <w:rFonts w:hint="default"/>
        <w:lang w:val="es-ES" w:eastAsia="en-US" w:bidi="ar-SA"/>
      </w:rPr>
    </w:lvl>
    <w:lvl w:ilvl="3" w:tplc="DB2E2FB0">
      <w:numFmt w:val="bullet"/>
      <w:lvlText w:val="•"/>
      <w:lvlJc w:val="left"/>
      <w:pPr>
        <w:ind w:left="3254" w:hanging="360"/>
      </w:pPr>
      <w:rPr>
        <w:rFonts w:hint="default"/>
        <w:lang w:val="es-ES" w:eastAsia="en-US" w:bidi="ar-SA"/>
      </w:rPr>
    </w:lvl>
    <w:lvl w:ilvl="4" w:tplc="02C0FDE6">
      <w:numFmt w:val="bullet"/>
      <w:lvlText w:val="•"/>
      <w:lvlJc w:val="left"/>
      <w:pPr>
        <w:ind w:left="4262" w:hanging="360"/>
      </w:pPr>
      <w:rPr>
        <w:rFonts w:hint="default"/>
        <w:lang w:val="es-ES" w:eastAsia="en-US" w:bidi="ar-SA"/>
      </w:rPr>
    </w:lvl>
    <w:lvl w:ilvl="5" w:tplc="277C1114">
      <w:numFmt w:val="bullet"/>
      <w:lvlText w:val="•"/>
      <w:lvlJc w:val="left"/>
      <w:pPr>
        <w:ind w:left="5269" w:hanging="360"/>
      </w:pPr>
      <w:rPr>
        <w:rFonts w:hint="default"/>
        <w:lang w:val="es-ES" w:eastAsia="en-US" w:bidi="ar-SA"/>
      </w:rPr>
    </w:lvl>
    <w:lvl w:ilvl="6" w:tplc="9FD41C0C">
      <w:numFmt w:val="bullet"/>
      <w:lvlText w:val="•"/>
      <w:lvlJc w:val="left"/>
      <w:pPr>
        <w:ind w:left="6276" w:hanging="360"/>
      </w:pPr>
      <w:rPr>
        <w:rFonts w:hint="default"/>
        <w:lang w:val="es-ES" w:eastAsia="en-US" w:bidi="ar-SA"/>
      </w:rPr>
    </w:lvl>
    <w:lvl w:ilvl="7" w:tplc="3F5056C2">
      <w:numFmt w:val="bullet"/>
      <w:lvlText w:val="•"/>
      <w:lvlJc w:val="left"/>
      <w:pPr>
        <w:ind w:left="7284" w:hanging="360"/>
      </w:pPr>
      <w:rPr>
        <w:rFonts w:hint="default"/>
        <w:lang w:val="es-ES" w:eastAsia="en-US" w:bidi="ar-SA"/>
      </w:rPr>
    </w:lvl>
    <w:lvl w:ilvl="8" w:tplc="D81C4020">
      <w:numFmt w:val="bullet"/>
      <w:lvlText w:val="•"/>
      <w:lvlJc w:val="left"/>
      <w:pPr>
        <w:ind w:left="8291" w:hanging="360"/>
      </w:pPr>
      <w:rPr>
        <w:rFonts w:hint="default"/>
        <w:lang w:val="es-ES" w:eastAsia="en-US" w:bidi="ar-SA"/>
      </w:rPr>
    </w:lvl>
  </w:abstractNum>
  <w:abstractNum w:abstractNumId="6" w15:restartNumberingAfterBreak="0">
    <w:nsid w:val="0D704501"/>
    <w:multiLevelType w:val="hybridMultilevel"/>
    <w:tmpl w:val="F6BEA382"/>
    <w:lvl w:ilvl="0" w:tplc="ED28C2E0">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EA0949"/>
    <w:multiLevelType w:val="hybridMultilevel"/>
    <w:tmpl w:val="987A2E08"/>
    <w:lvl w:ilvl="0" w:tplc="6C4E76DE">
      <w:start w:val="1"/>
      <w:numFmt w:val="decimal"/>
      <w:lvlText w:val="%1."/>
      <w:lvlJc w:val="left"/>
      <w:pPr>
        <w:ind w:left="1003" w:hanging="322"/>
      </w:pPr>
      <w:rPr>
        <w:rFonts w:hint="default"/>
        <w:color w:val="auto"/>
        <w:w w:val="82"/>
        <w:sz w:val="22"/>
        <w:szCs w:val="22"/>
        <w:lang w:val="es-ES" w:eastAsia="en-US" w:bidi="ar-SA"/>
      </w:rPr>
    </w:lvl>
    <w:lvl w:ilvl="1" w:tplc="240A000F">
      <w:start w:val="1"/>
      <w:numFmt w:val="decimal"/>
      <w:lvlText w:val="%2."/>
      <w:lvlJc w:val="left"/>
      <w:pPr>
        <w:ind w:left="1003" w:hanging="120"/>
      </w:pPr>
      <w:rPr>
        <w:rFonts w:hint="default"/>
        <w:w w:val="82"/>
        <w:sz w:val="22"/>
        <w:szCs w:val="22"/>
        <w:lang w:val="es-ES" w:eastAsia="en-US" w:bidi="ar-SA"/>
      </w:rPr>
    </w:lvl>
    <w:lvl w:ilvl="2" w:tplc="967214A0">
      <w:numFmt w:val="bullet"/>
      <w:lvlText w:val=""/>
      <w:lvlJc w:val="left"/>
      <w:pPr>
        <w:ind w:left="1603" w:hanging="360"/>
      </w:pPr>
      <w:rPr>
        <w:rFonts w:ascii="Symbol" w:eastAsia="Symbol" w:hAnsi="Symbol" w:cs="Symbol" w:hint="default"/>
        <w:w w:val="100"/>
        <w:sz w:val="22"/>
        <w:szCs w:val="22"/>
        <w:lang w:val="es-ES" w:eastAsia="en-US" w:bidi="ar-SA"/>
      </w:rPr>
    </w:lvl>
    <w:lvl w:ilvl="3" w:tplc="93CA46E4">
      <w:numFmt w:val="bullet"/>
      <w:lvlText w:val="•"/>
      <w:lvlJc w:val="left"/>
      <w:pPr>
        <w:ind w:left="3580" w:hanging="360"/>
      </w:pPr>
      <w:rPr>
        <w:rFonts w:hint="default"/>
        <w:lang w:val="es-ES" w:eastAsia="en-US" w:bidi="ar-SA"/>
      </w:rPr>
    </w:lvl>
    <w:lvl w:ilvl="4" w:tplc="FBA8DE10">
      <w:numFmt w:val="bullet"/>
      <w:lvlText w:val="•"/>
      <w:lvlJc w:val="left"/>
      <w:pPr>
        <w:ind w:left="4569" w:hanging="360"/>
      </w:pPr>
      <w:rPr>
        <w:rFonts w:hint="default"/>
        <w:lang w:val="es-ES" w:eastAsia="en-US" w:bidi="ar-SA"/>
      </w:rPr>
    </w:lvl>
    <w:lvl w:ilvl="5" w:tplc="BB3C9AA0">
      <w:numFmt w:val="bullet"/>
      <w:lvlText w:val="•"/>
      <w:lvlJc w:val="left"/>
      <w:pPr>
        <w:ind w:left="5559" w:hanging="360"/>
      </w:pPr>
      <w:rPr>
        <w:rFonts w:hint="default"/>
        <w:lang w:val="es-ES" w:eastAsia="en-US" w:bidi="ar-SA"/>
      </w:rPr>
    </w:lvl>
    <w:lvl w:ilvl="6" w:tplc="909413EE">
      <w:numFmt w:val="bullet"/>
      <w:lvlText w:val="•"/>
      <w:lvlJc w:val="left"/>
      <w:pPr>
        <w:ind w:left="6549" w:hanging="360"/>
      </w:pPr>
      <w:rPr>
        <w:rFonts w:hint="default"/>
        <w:lang w:val="es-ES" w:eastAsia="en-US" w:bidi="ar-SA"/>
      </w:rPr>
    </w:lvl>
    <w:lvl w:ilvl="7" w:tplc="E5B4EE20">
      <w:numFmt w:val="bullet"/>
      <w:lvlText w:val="•"/>
      <w:lvlJc w:val="left"/>
      <w:pPr>
        <w:ind w:left="7538" w:hanging="360"/>
      </w:pPr>
      <w:rPr>
        <w:rFonts w:hint="default"/>
        <w:lang w:val="es-ES" w:eastAsia="en-US" w:bidi="ar-SA"/>
      </w:rPr>
    </w:lvl>
    <w:lvl w:ilvl="8" w:tplc="0A64E734">
      <w:numFmt w:val="bullet"/>
      <w:lvlText w:val="•"/>
      <w:lvlJc w:val="left"/>
      <w:pPr>
        <w:ind w:left="8528" w:hanging="360"/>
      </w:pPr>
      <w:rPr>
        <w:rFonts w:hint="default"/>
        <w:lang w:val="es-ES" w:eastAsia="en-US" w:bidi="ar-SA"/>
      </w:rPr>
    </w:lvl>
  </w:abstractNum>
  <w:abstractNum w:abstractNumId="8" w15:restartNumberingAfterBreak="0">
    <w:nsid w:val="0EC250CE"/>
    <w:multiLevelType w:val="hybridMultilevel"/>
    <w:tmpl w:val="79E60EA0"/>
    <w:lvl w:ilvl="0" w:tplc="60F06DB0">
      <w:start w:val="1"/>
      <w:numFmt w:val="lowerLetter"/>
      <w:lvlText w:val="%1)"/>
      <w:lvlJc w:val="left"/>
      <w:pPr>
        <w:ind w:left="2098" w:hanging="1416"/>
      </w:pPr>
      <w:rPr>
        <w:rFonts w:ascii="Microsoft Sans Serif" w:eastAsia="Microsoft Sans Serif" w:hAnsi="Microsoft Sans Serif" w:cs="Microsoft Sans Serif" w:hint="default"/>
        <w:spacing w:val="-1"/>
        <w:w w:val="82"/>
        <w:sz w:val="22"/>
        <w:szCs w:val="22"/>
        <w:lang w:val="es-ES" w:eastAsia="en-US" w:bidi="ar-SA"/>
      </w:rPr>
    </w:lvl>
    <w:lvl w:ilvl="1" w:tplc="99C49624">
      <w:numFmt w:val="bullet"/>
      <w:lvlText w:val="●"/>
      <w:lvlJc w:val="left"/>
      <w:pPr>
        <w:ind w:left="1409" w:hanging="608"/>
      </w:pPr>
      <w:rPr>
        <w:rFonts w:ascii="Times New Roman" w:eastAsia="Times New Roman" w:hAnsi="Times New Roman" w:cs="Times New Roman" w:hint="default"/>
        <w:w w:val="100"/>
        <w:sz w:val="22"/>
        <w:szCs w:val="22"/>
        <w:lang w:val="es-ES" w:eastAsia="en-US" w:bidi="ar-SA"/>
      </w:rPr>
    </w:lvl>
    <w:lvl w:ilvl="2" w:tplc="784EA95C">
      <w:numFmt w:val="bullet"/>
      <w:lvlText w:val=""/>
      <w:lvlJc w:val="left"/>
      <w:pPr>
        <w:ind w:left="1402" w:hanging="360"/>
      </w:pPr>
      <w:rPr>
        <w:rFonts w:ascii="Symbol" w:eastAsia="Symbol" w:hAnsi="Symbol" w:cs="Symbol" w:hint="default"/>
        <w:w w:val="100"/>
        <w:sz w:val="22"/>
        <w:szCs w:val="22"/>
        <w:lang w:val="es-ES" w:eastAsia="en-US" w:bidi="ar-SA"/>
      </w:rPr>
    </w:lvl>
    <w:lvl w:ilvl="3" w:tplc="DBAE29F2">
      <w:numFmt w:val="bullet"/>
      <w:lvlText w:val="•"/>
      <w:lvlJc w:val="left"/>
      <w:pPr>
        <w:ind w:left="3923" w:hanging="360"/>
      </w:pPr>
      <w:rPr>
        <w:rFonts w:hint="default"/>
        <w:lang w:val="es-ES" w:eastAsia="en-US" w:bidi="ar-SA"/>
      </w:rPr>
    </w:lvl>
    <w:lvl w:ilvl="4" w:tplc="73CCC67C">
      <w:numFmt w:val="bullet"/>
      <w:lvlText w:val="•"/>
      <w:lvlJc w:val="left"/>
      <w:pPr>
        <w:ind w:left="4835" w:hanging="360"/>
      </w:pPr>
      <w:rPr>
        <w:rFonts w:hint="default"/>
        <w:lang w:val="es-ES" w:eastAsia="en-US" w:bidi="ar-SA"/>
      </w:rPr>
    </w:lvl>
    <w:lvl w:ilvl="5" w:tplc="16E248DA">
      <w:numFmt w:val="bullet"/>
      <w:lvlText w:val="•"/>
      <w:lvlJc w:val="left"/>
      <w:pPr>
        <w:ind w:left="5747" w:hanging="360"/>
      </w:pPr>
      <w:rPr>
        <w:rFonts w:hint="default"/>
        <w:lang w:val="es-ES" w:eastAsia="en-US" w:bidi="ar-SA"/>
      </w:rPr>
    </w:lvl>
    <w:lvl w:ilvl="6" w:tplc="3A868674">
      <w:numFmt w:val="bullet"/>
      <w:lvlText w:val="•"/>
      <w:lvlJc w:val="left"/>
      <w:pPr>
        <w:ind w:left="6659" w:hanging="360"/>
      </w:pPr>
      <w:rPr>
        <w:rFonts w:hint="default"/>
        <w:lang w:val="es-ES" w:eastAsia="en-US" w:bidi="ar-SA"/>
      </w:rPr>
    </w:lvl>
    <w:lvl w:ilvl="7" w:tplc="7A5226D6">
      <w:numFmt w:val="bullet"/>
      <w:lvlText w:val="•"/>
      <w:lvlJc w:val="left"/>
      <w:pPr>
        <w:ind w:left="7570" w:hanging="360"/>
      </w:pPr>
      <w:rPr>
        <w:rFonts w:hint="default"/>
        <w:lang w:val="es-ES" w:eastAsia="en-US" w:bidi="ar-SA"/>
      </w:rPr>
    </w:lvl>
    <w:lvl w:ilvl="8" w:tplc="39AE4602">
      <w:numFmt w:val="bullet"/>
      <w:lvlText w:val="•"/>
      <w:lvlJc w:val="left"/>
      <w:pPr>
        <w:ind w:left="8482" w:hanging="360"/>
      </w:pPr>
      <w:rPr>
        <w:rFonts w:hint="default"/>
        <w:lang w:val="es-ES" w:eastAsia="en-US" w:bidi="ar-SA"/>
      </w:rPr>
    </w:lvl>
  </w:abstractNum>
  <w:abstractNum w:abstractNumId="9" w15:restartNumberingAfterBreak="0">
    <w:nsid w:val="0F5313DE"/>
    <w:multiLevelType w:val="hybridMultilevel"/>
    <w:tmpl w:val="C0422E5C"/>
    <w:lvl w:ilvl="0" w:tplc="0ADCEF24">
      <w:numFmt w:val="bullet"/>
      <w:lvlText w:val="•"/>
      <w:lvlJc w:val="left"/>
      <w:pPr>
        <w:ind w:left="1402" w:hanging="348"/>
      </w:pPr>
      <w:rPr>
        <w:rFonts w:ascii="Microsoft Sans Serif" w:eastAsia="Microsoft Sans Serif" w:hAnsi="Microsoft Sans Serif" w:cs="Microsoft Sans Serif" w:hint="default"/>
        <w:w w:val="82"/>
        <w:sz w:val="22"/>
        <w:szCs w:val="22"/>
        <w:lang w:val="es-ES" w:eastAsia="en-US" w:bidi="ar-SA"/>
      </w:rPr>
    </w:lvl>
    <w:lvl w:ilvl="1" w:tplc="CD607828">
      <w:numFmt w:val="bullet"/>
      <w:lvlText w:val="•"/>
      <w:lvlJc w:val="left"/>
      <w:pPr>
        <w:ind w:left="2290" w:hanging="348"/>
      </w:pPr>
      <w:rPr>
        <w:rFonts w:hint="default"/>
        <w:lang w:val="es-ES" w:eastAsia="en-US" w:bidi="ar-SA"/>
      </w:rPr>
    </w:lvl>
    <w:lvl w:ilvl="2" w:tplc="27B0D5E2">
      <w:numFmt w:val="bullet"/>
      <w:lvlText w:val="•"/>
      <w:lvlJc w:val="left"/>
      <w:pPr>
        <w:ind w:left="3181" w:hanging="348"/>
      </w:pPr>
      <w:rPr>
        <w:rFonts w:hint="default"/>
        <w:lang w:val="es-ES" w:eastAsia="en-US" w:bidi="ar-SA"/>
      </w:rPr>
    </w:lvl>
    <w:lvl w:ilvl="3" w:tplc="D86E8436">
      <w:numFmt w:val="bullet"/>
      <w:lvlText w:val="•"/>
      <w:lvlJc w:val="left"/>
      <w:pPr>
        <w:ind w:left="4071" w:hanging="348"/>
      </w:pPr>
      <w:rPr>
        <w:rFonts w:hint="default"/>
        <w:lang w:val="es-ES" w:eastAsia="en-US" w:bidi="ar-SA"/>
      </w:rPr>
    </w:lvl>
    <w:lvl w:ilvl="4" w:tplc="95986874">
      <w:numFmt w:val="bullet"/>
      <w:lvlText w:val="•"/>
      <w:lvlJc w:val="left"/>
      <w:pPr>
        <w:ind w:left="4962" w:hanging="348"/>
      </w:pPr>
      <w:rPr>
        <w:rFonts w:hint="default"/>
        <w:lang w:val="es-ES" w:eastAsia="en-US" w:bidi="ar-SA"/>
      </w:rPr>
    </w:lvl>
    <w:lvl w:ilvl="5" w:tplc="92D45BD4">
      <w:numFmt w:val="bullet"/>
      <w:lvlText w:val="•"/>
      <w:lvlJc w:val="left"/>
      <w:pPr>
        <w:ind w:left="5853" w:hanging="348"/>
      </w:pPr>
      <w:rPr>
        <w:rFonts w:hint="default"/>
        <w:lang w:val="es-ES" w:eastAsia="en-US" w:bidi="ar-SA"/>
      </w:rPr>
    </w:lvl>
    <w:lvl w:ilvl="6" w:tplc="379269D8">
      <w:numFmt w:val="bullet"/>
      <w:lvlText w:val="•"/>
      <w:lvlJc w:val="left"/>
      <w:pPr>
        <w:ind w:left="6743" w:hanging="348"/>
      </w:pPr>
      <w:rPr>
        <w:rFonts w:hint="default"/>
        <w:lang w:val="es-ES" w:eastAsia="en-US" w:bidi="ar-SA"/>
      </w:rPr>
    </w:lvl>
    <w:lvl w:ilvl="7" w:tplc="1D3CE122">
      <w:numFmt w:val="bullet"/>
      <w:lvlText w:val="•"/>
      <w:lvlJc w:val="left"/>
      <w:pPr>
        <w:ind w:left="7634" w:hanging="348"/>
      </w:pPr>
      <w:rPr>
        <w:rFonts w:hint="default"/>
        <w:lang w:val="es-ES" w:eastAsia="en-US" w:bidi="ar-SA"/>
      </w:rPr>
    </w:lvl>
    <w:lvl w:ilvl="8" w:tplc="807A3348">
      <w:numFmt w:val="bullet"/>
      <w:lvlText w:val="•"/>
      <w:lvlJc w:val="left"/>
      <w:pPr>
        <w:ind w:left="8525" w:hanging="348"/>
      </w:pPr>
      <w:rPr>
        <w:rFonts w:hint="default"/>
        <w:lang w:val="es-ES" w:eastAsia="en-US" w:bidi="ar-SA"/>
      </w:rPr>
    </w:lvl>
  </w:abstractNum>
  <w:abstractNum w:abstractNumId="10" w15:restartNumberingAfterBreak="0">
    <w:nsid w:val="0F6832D5"/>
    <w:multiLevelType w:val="hybridMultilevel"/>
    <w:tmpl w:val="8F52D272"/>
    <w:lvl w:ilvl="0" w:tplc="E972563E">
      <w:numFmt w:val="bullet"/>
      <w:lvlText w:val=""/>
      <w:lvlJc w:val="left"/>
      <w:pPr>
        <w:ind w:left="144" w:hanging="140"/>
      </w:pPr>
      <w:rPr>
        <w:rFonts w:ascii="Symbol" w:eastAsia="Symbol" w:hAnsi="Symbol" w:cs="Symbol" w:hint="default"/>
        <w:w w:val="99"/>
        <w:sz w:val="8"/>
        <w:szCs w:val="8"/>
        <w:lang w:val="es-ES" w:eastAsia="en-US" w:bidi="ar-SA"/>
      </w:rPr>
    </w:lvl>
    <w:lvl w:ilvl="1" w:tplc="FE6C4438">
      <w:numFmt w:val="bullet"/>
      <w:lvlText w:val="•"/>
      <w:lvlJc w:val="left"/>
      <w:pPr>
        <w:ind w:left="479" w:hanging="140"/>
      </w:pPr>
      <w:rPr>
        <w:rFonts w:hint="default"/>
        <w:lang w:val="es-ES" w:eastAsia="en-US" w:bidi="ar-SA"/>
      </w:rPr>
    </w:lvl>
    <w:lvl w:ilvl="2" w:tplc="AA305D1C">
      <w:numFmt w:val="bullet"/>
      <w:lvlText w:val="•"/>
      <w:lvlJc w:val="left"/>
      <w:pPr>
        <w:ind w:left="819" w:hanging="140"/>
      </w:pPr>
      <w:rPr>
        <w:rFonts w:hint="default"/>
        <w:lang w:val="es-ES" w:eastAsia="en-US" w:bidi="ar-SA"/>
      </w:rPr>
    </w:lvl>
    <w:lvl w:ilvl="3" w:tplc="84DEC03C">
      <w:numFmt w:val="bullet"/>
      <w:lvlText w:val="•"/>
      <w:lvlJc w:val="left"/>
      <w:pPr>
        <w:ind w:left="1158" w:hanging="140"/>
      </w:pPr>
      <w:rPr>
        <w:rFonts w:hint="default"/>
        <w:lang w:val="es-ES" w:eastAsia="en-US" w:bidi="ar-SA"/>
      </w:rPr>
    </w:lvl>
    <w:lvl w:ilvl="4" w:tplc="5DC2360A">
      <w:numFmt w:val="bullet"/>
      <w:lvlText w:val="•"/>
      <w:lvlJc w:val="left"/>
      <w:pPr>
        <w:ind w:left="1498" w:hanging="140"/>
      </w:pPr>
      <w:rPr>
        <w:rFonts w:hint="default"/>
        <w:lang w:val="es-ES" w:eastAsia="en-US" w:bidi="ar-SA"/>
      </w:rPr>
    </w:lvl>
    <w:lvl w:ilvl="5" w:tplc="A4C0C52E">
      <w:numFmt w:val="bullet"/>
      <w:lvlText w:val="•"/>
      <w:lvlJc w:val="left"/>
      <w:pPr>
        <w:ind w:left="1838" w:hanging="140"/>
      </w:pPr>
      <w:rPr>
        <w:rFonts w:hint="default"/>
        <w:lang w:val="es-ES" w:eastAsia="en-US" w:bidi="ar-SA"/>
      </w:rPr>
    </w:lvl>
    <w:lvl w:ilvl="6" w:tplc="FF8EB70A">
      <w:numFmt w:val="bullet"/>
      <w:lvlText w:val="•"/>
      <w:lvlJc w:val="left"/>
      <w:pPr>
        <w:ind w:left="2177" w:hanging="140"/>
      </w:pPr>
      <w:rPr>
        <w:rFonts w:hint="default"/>
        <w:lang w:val="es-ES" w:eastAsia="en-US" w:bidi="ar-SA"/>
      </w:rPr>
    </w:lvl>
    <w:lvl w:ilvl="7" w:tplc="9372117C">
      <w:numFmt w:val="bullet"/>
      <w:lvlText w:val="•"/>
      <w:lvlJc w:val="left"/>
      <w:pPr>
        <w:ind w:left="2517" w:hanging="140"/>
      </w:pPr>
      <w:rPr>
        <w:rFonts w:hint="default"/>
        <w:lang w:val="es-ES" w:eastAsia="en-US" w:bidi="ar-SA"/>
      </w:rPr>
    </w:lvl>
    <w:lvl w:ilvl="8" w:tplc="46D4A418">
      <w:numFmt w:val="bullet"/>
      <w:lvlText w:val="•"/>
      <w:lvlJc w:val="left"/>
      <w:pPr>
        <w:ind w:left="2856" w:hanging="140"/>
      </w:pPr>
      <w:rPr>
        <w:rFonts w:hint="default"/>
        <w:lang w:val="es-ES" w:eastAsia="en-US" w:bidi="ar-SA"/>
      </w:rPr>
    </w:lvl>
  </w:abstractNum>
  <w:abstractNum w:abstractNumId="11" w15:restartNumberingAfterBreak="0">
    <w:nsid w:val="0FA73D98"/>
    <w:multiLevelType w:val="hybridMultilevel"/>
    <w:tmpl w:val="68EC7DF0"/>
    <w:lvl w:ilvl="0" w:tplc="240A0001">
      <w:start w:val="1"/>
      <w:numFmt w:val="bullet"/>
      <w:lvlText w:val=""/>
      <w:lvlJc w:val="left"/>
      <w:pPr>
        <w:ind w:left="1109" w:hanging="706"/>
      </w:pPr>
      <w:rPr>
        <w:rFonts w:ascii="Symbol" w:hAnsi="Symbol" w:hint="default"/>
        <w:w w:val="82"/>
        <w:sz w:val="22"/>
        <w:szCs w:val="22"/>
        <w:lang w:val="es-ES" w:eastAsia="en-US" w:bidi="ar-SA"/>
      </w:rPr>
    </w:lvl>
    <w:lvl w:ilvl="1" w:tplc="B46ADF88">
      <w:numFmt w:val="bullet"/>
      <w:lvlText w:val=""/>
      <w:lvlJc w:val="left"/>
      <w:pPr>
        <w:ind w:left="1109" w:hanging="428"/>
      </w:pPr>
      <w:rPr>
        <w:rFonts w:ascii="Symbol" w:eastAsia="Symbol" w:hAnsi="Symbol" w:cs="Symbol" w:hint="default"/>
        <w:w w:val="100"/>
        <w:sz w:val="22"/>
        <w:szCs w:val="22"/>
        <w:lang w:val="es-ES" w:eastAsia="en-US" w:bidi="ar-SA"/>
      </w:rPr>
    </w:lvl>
    <w:lvl w:ilvl="2" w:tplc="07BC2540">
      <w:numFmt w:val="bullet"/>
      <w:lvlText w:val="•"/>
      <w:lvlJc w:val="left"/>
      <w:pPr>
        <w:ind w:left="2941" w:hanging="428"/>
      </w:pPr>
      <w:rPr>
        <w:rFonts w:hint="default"/>
        <w:lang w:val="es-ES" w:eastAsia="en-US" w:bidi="ar-SA"/>
      </w:rPr>
    </w:lvl>
    <w:lvl w:ilvl="3" w:tplc="621E6F0C">
      <w:numFmt w:val="bullet"/>
      <w:lvlText w:val="•"/>
      <w:lvlJc w:val="left"/>
      <w:pPr>
        <w:ind w:left="3861" w:hanging="428"/>
      </w:pPr>
      <w:rPr>
        <w:rFonts w:hint="default"/>
        <w:lang w:val="es-ES" w:eastAsia="en-US" w:bidi="ar-SA"/>
      </w:rPr>
    </w:lvl>
    <w:lvl w:ilvl="4" w:tplc="881E6526">
      <w:numFmt w:val="bullet"/>
      <w:lvlText w:val="•"/>
      <w:lvlJc w:val="left"/>
      <w:pPr>
        <w:ind w:left="4782" w:hanging="428"/>
      </w:pPr>
      <w:rPr>
        <w:rFonts w:hint="default"/>
        <w:lang w:val="es-ES" w:eastAsia="en-US" w:bidi="ar-SA"/>
      </w:rPr>
    </w:lvl>
    <w:lvl w:ilvl="5" w:tplc="D34C8C16">
      <w:numFmt w:val="bullet"/>
      <w:lvlText w:val="•"/>
      <w:lvlJc w:val="left"/>
      <w:pPr>
        <w:ind w:left="5703" w:hanging="428"/>
      </w:pPr>
      <w:rPr>
        <w:rFonts w:hint="default"/>
        <w:lang w:val="es-ES" w:eastAsia="en-US" w:bidi="ar-SA"/>
      </w:rPr>
    </w:lvl>
    <w:lvl w:ilvl="6" w:tplc="940AC62C">
      <w:numFmt w:val="bullet"/>
      <w:lvlText w:val="•"/>
      <w:lvlJc w:val="left"/>
      <w:pPr>
        <w:ind w:left="6623" w:hanging="428"/>
      </w:pPr>
      <w:rPr>
        <w:rFonts w:hint="default"/>
        <w:lang w:val="es-ES" w:eastAsia="en-US" w:bidi="ar-SA"/>
      </w:rPr>
    </w:lvl>
    <w:lvl w:ilvl="7" w:tplc="30BE4D30">
      <w:numFmt w:val="bullet"/>
      <w:lvlText w:val="•"/>
      <w:lvlJc w:val="left"/>
      <w:pPr>
        <w:ind w:left="7544" w:hanging="428"/>
      </w:pPr>
      <w:rPr>
        <w:rFonts w:hint="default"/>
        <w:lang w:val="es-ES" w:eastAsia="en-US" w:bidi="ar-SA"/>
      </w:rPr>
    </w:lvl>
    <w:lvl w:ilvl="8" w:tplc="7E6C75EA">
      <w:numFmt w:val="bullet"/>
      <w:lvlText w:val="•"/>
      <w:lvlJc w:val="left"/>
      <w:pPr>
        <w:ind w:left="8465" w:hanging="428"/>
      </w:pPr>
      <w:rPr>
        <w:rFonts w:hint="default"/>
        <w:lang w:val="es-ES" w:eastAsia="en-US" w:bidi="ar-SA"/>
      </w:rPr>
    </w:lvl>
  </w:abstractNum>
  <w:abstractNum w:abstractNumId="12" w15:restartNumberingAfterBreak="0">
    <w:nsid w:val="0FDC2A39"/>
    <w:multiLevelType w:val="hybridMultilevel"/>
    <w:tmpl w:val="1B3EA000"/>
    <w:lvl w:ilvl="0" w:tplc="240A0001">
      <w:start w:val="1"/>
      <w:numFmt w:val="bullet"/>
      <w:lvlText w:val=""/>
      <w:lvlJc w:val="left"/>
      <w:pPr>
        <w:ind w:left="1402" w:hanging="360"/>
      </w:pPr>
      <w:rPr>
        <w:rFonts w:ascii="Symbol" w:hAnsi="Symbol" w:hint="default"/>
      </w:rPr>
    </w:lvl>
    <w:lvl w:ilvl="1" w:tplc="240A0003" w:tentative="1">
      <w:start w:val="1"/>
      <w:numFmt w:val="bullet"/>
      <w:lvlText w:val="o"/>
      <w:lvlJc w:val="left"/>
      <w:pPr>
        <w:ind w:left="2122" w:hanging="360"/>
      </w:pPr>
      <w:rPr>
        <w:rFonts w:ascii="Courier New" w:hAnsi="Courier New" w:cs="Courier New" w:hint="default"/>
      </w:rPr>
    </w:lvl>
    <w:lvl w:ilvl="2" w:tplc="240A0005" w:tentative="1">
      <w:start w:val="1"/>
      <w:numFmt w:val="bullet"/>
      <w:lvlText w:val=""/>
      <w:lvlJc w:val="left"/>
      <w:pPr>
        <w:ind w:left="2842" w:hanging="360"/>
      </w:pPr>
      <w:rPr>
        <w:rFonts w:ascii="Wingdings" w:hAnsi="Wingdings" w:hint="default"/>
      </w:rPr>
    </w:lvl>
    <w:lvl w:ilvl="3" w:tplc="240A0001" w:tentative="1">
      <w:start w:val="1"/>
      <w:numFmt w:val="bullet"/>
      <w:lvlText w:val=""/>
      <w:lvlJc w:val="left"/>
      <w:pPr>
        <w:ind w:left="3562" w:hanging="360"/>
      </w:pPr>
      <w:rPr>
        <w:rFonts w:ascii="Symbol" w:hAnsi="Symbol" w:hint="default"/>
      </w:rPr>
    </w:lvl>
    <w:lvl w:ilvl="4" w:tplc="240A0003" w:tentative="1">
      <w:start w:val="1"/>
      <w:numFmt w:val="bullet"/>
      <w:lvlText w:val="o"/>
      <w:lvlJc w:val="left"/>
      <w:pPr>
        <w:ind w:left="4282" w:hanging="360"/>
      </w:pPr>
      <w:rPr>
        <w:rFonts w:ascii="Courier New" w:hAnsi="Courier New" w:cs="Courier New" w:hint="default"/>
      </w:rPr>
    </w:lvl>
    <w:lvl w:ilvl="5" w:tplc="240A0005" w:tentative="1">
      <w:start w:val="1"/>
      <w:numFmt w:val="bullet"/>
      <w:lvlText w:val=""/>
      <w:lvlJc w:val="left"/>
      <w:pPr>
        <w:ind w:left="5002" w:hanging="360"/>
      </w:pPr>
      <w:rPr>
        <w:rFonts w:ascii="Wingdings" w:hAnsi="Wingdings" w:hint="default"/>
      </w:rPr>
    </w:lvl>
    <w:lvl w:ilvl="6" w:tplc="240A0001" w:tentative="1">
      <w:start w:val="1"/>
      <w:numFmt w:val="bullet"/>
      <w:lvlText w:val=""/>
      <w:lvlJc w:val="left"/>
      <w:pPr>
        <w:ind w:left="5722" w:hanging="360"/>
      </w:pPr>
      <w:rPr>
        <w:rFonts w:ascii="Symbol" w:hAnsi="Symbol" w:hint="default"/>
      </w:rPr>
    </w:lvl>
    <w:lvl w:ilvl="7" w:tplc="240A0003" w:tentative="1">
      <w:start w:val="1"/>
      <w:numFmt w:val="bullet"/>
      <w:lvlText w:val="o"/>
      <w:lvlJc w:val="left"/>
      <w:pPr>
        <w:ind w:left="6442" w:hanging="360"/>
      </w:pPr>
      <w:rPr>
        <w:rFonts w:ascii="Courier New" w:hAnsi="Courier New" w:cs="Courier New" w:hint="default"/>
      </w:rPr>
    </w:lvl>
    <w:lvl w:ilvl="8" w:tplc="240A0005" w:tentative="1">
      <w:start w:val="1"/>
      <w:numFmt w:val="bullet"/>
      <w:lvlText w:val=""/>
      <w:lvlJc w:val="left"/>
      <w:pPr>
        <w:ind w:left="7162" w:hanging="360"/>
      </w:pPr>
      <w:rPr>
        <w:rFonts w:ascii="Wingdings" w:hAnsi="Wingdings" w:hint="default"/>
      </w:rPr>
    </w:lvl>
  </w:abstractNum>
  <w:abstractNum w:abstractNumId="13" w15:restartNumberingAfterBreak="0">
    <w:nsid w:val="12D94C0A"/>
    <w:multiLevelType w:val="hybridMultilevel"/>
    <w:tmpl w:val="CE8EC2CE"/>
    <w:lvl w:ilvl="0" w:tplc="DA3A6308">
      <w:start w:val="6"/>
      <w:numFmt w:val="decimal"/>
      <w:lvlText w:val="(%1)"/>
      <w:lvlJc w:val="left"/>
      <w:pPr>
        <w:ind w:left="953" w:hanging="272"/>
      </w:pPr>
      <w:rPr>
        <w:rFonts w:ascii="Microsoft Sans Serif" w:eastAsia="Microsoft Sans Serif" w:hAnsi="Microsoft Sans Serif" w:cs="Microsoft Sans Serif" w:hint="default"/>
        <w:w w:val="82"/>
        <w:sz w:val="22"/>
        <w:szCs w:val="22"/>
        <w:lang w:val="es-ES" w:eastAsia="en-US" w:bidi="ar-SA"/>
      </w:rPr>
    </w:lvl>
    <w:lvl w:ilvl="1" w:tplc="890281DA">
      <w:numFmt w:val="bullet"/>
      <w:lvlText w:val="•"/>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2" w:tplc="FA728A42">
      <w:numFmt w:val="bullet"/>
      <w:lvlText w:val="•"/>
      <w:lvlJc w:val="left"/>
      <w:pPr>
        <w:ind w:left="2389" w:hanging="360"/>
      </w:pPr>
      <w:rPr>
        <w:rFonts w:hint="default"/>
        <w:lang w:val="es-ES" w:eastAsia="en-US" w:bidi="ar-SA"/>
      </w:rPr>
    </w:lvl>
    <w:lvl w:ilvl="3" w:tplc="8728730A">
      <w:numFmt w:val="bullet"/>
      <w:lvlText w:val="•"/>
      <w:lvlJc w:val="left"/>
      <w:pPr>
        <w:ind w:left="3379" w:hanging="360"/>
      </w:pPr>
      <w:rPr>
        <w:rFonts w:hint="default"/>
        <w:lang w:val="es-ES" w:eastAsia="en-US" w:bidi="ar-SA"/>
      </w:rPr>
    </w:lvl>
    <w:lvl w:ilvl="4" w:tplc="ADF05946">
      <w:numFmt w:val="bullet"/>
      <w:lvlText w:val="•"/>
      <w:lvlJc w:val="left"/>
      <w:pPr>
        <w:ind w:left="4368" w:hanging="360"/>
      </w:pPr>
      <w:rPr>
        <w:rFonts w:hint="default"/>
        <w:lang w:val="es-ES" w:eastAsia="en-US" w:bidi="ar-SA"/>
      </w:rPr>
    </w:lvl>
    <w:lvl w:ilvl="5" w:tplc="62DE3600">
      <w:numFmt w:val="bullet"/>
      <w:lvlText w:val="•"/>
      <w:lvlJc w:val="left"/>
      <w:pPr>
        <w:ind w:left="5358" w:hanging="360"/>
      </w:pPr>
      <w:rPr>
        <w:rFonts w:hint="default"/>
        <w:lang w:val="es-ES" w:eastAsia="en-US" w:bidi="ar-SA"/>
      </w:rPr>
    </w:lvl>
    <w:lvl w:ilvl="6" w:tplc="085885CE">
      <w:numFmt w:val="bullet"/>
      <w:lvlText w:val="•"/>
      <w:lvlJc w:val="left"/>
      <w:pPr>
        <w:ind w:left="6348" w:hanging="360"/>
      </w:pPr>
      <w:rPr>
        <w:rFonts w:hint="default"/>
        <w:lang w:val="es-ES" w:eastAsia="en-US" w:bidi="ar-SA"/>
      </w:rPr>
    </w:lvl>
    <w:lvl w:ilvl="7" w:tplc="A9521C3C">
      <w:numFmt w:val="bullet"/>
      <w:lvlText w:val="•"/>
      <w:lvlJc w:val="left"/>
      <w:pPr>
        <w:ind w:left="7337" w:hanging="360"/>
      </w:pPr>
      <w:rPr>
        <w:rFonts w:hint="default"/>
        <w:lang w:val="es-ES" w:eastAsia="en-US" w:bidi="ar-SA"/>
      </w:rPr>
    </w:lvl>
    <w:lvl w:ilvl="8" w:tplc="926494BC">
      <w:numFmt w:val="bullet"/>
      <w:lvlText w:val="•"/>
      <w:lvlJc w:val="left"/>
      <w:pPr>
        <w:ind w:left="8327" w:hanging="360"/>
      </w:pPr>
      <w:rPr>
        <w:rFonts w:hint="default"/>
        <w:lang w:val="es-ES" w:eastAsia="en-US" w:bidi="ar-SA"/>
      </w:rPr>
    </w:lvl>
  </w:abstractNum>
  <w:abstractNum w:abstractNumId="14" w15:restartNumberingAfterBreak="0">
    <w:nsid w:val="18CF6C31"/>
    <w:multiLevelType w:val="multilevel"/>
    <w:tmpl w:val="530EB32A"/>
    <w:lvl w:ilvl="0">
      <w:start w:val="1"/>
      <w:numFmt w:val="upperRoman"/>
      <w:lvlText w:val="%1."/>
      <w:lvlJc w:val="left"/>
      <w:pPr>
        <w:ind w:left="1080" w:hanging="720"/>
      </w:pPr>
      <w:rPr>
        <w:rFonts w:hint="default"/>
      </w:rPr>
    </w:lvl>
    <w:lvl w:ilvl="1">
      <w:start w:val="4"/>
      <w:numFmt w:val="decimal"/>
      <w:isLgl/>
      <w:lvlText w:val="%1.%2"/>
      <w:lvlJc w:val="left"/>
      <w:pPr>
        <w:ind w:left="84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2760" w:hanging="1440"/>
      </w:pPr>
      <w:rPr>
        <w:rFonts w:hint="default"/>
      </w:rPr>
    </w:lvl>
  </w:abstractNum>
  <w:abstractNum w:abstractNumId="15" w15:restartNumberingAfterBreak="0">
    <w:nsid w:val="1ACC44ED"/>
    <w:multiLevelType w:val="multilevel"/>
    <w:tmpl w:val="0746658C"/>
    <w:lvl w:ilvl="0">
      <w:start w:val="10"/>
      <w:numFmt w:val="decimal"/>
      <w:lvlText w:val="%1"/>
      <w:lvlJc w:val="left"/>
      <w:pPr>
        <w:ind w:left="510" w:hanging="510"/>
      </w:pPr>
      <w:rPr>
        <w:rFonts w:hint="default"/>
        <w:w w:val="80"/>
      </w:rPr>
    </w:lvl>
    <w:lvl w:ilvl="1">
      <w:start w:val="2"/>
      <w:numFmt w:val="decimal"/>
      <w:lvlText w:val="%1.%2"/>
      <w:lvlJc w:val="left"/>
      <w:pPr>
        <w:ind w:left="1515" w:hanging="510"/>
      </w:pPr>
      <w:rPr>
        <w:rFonts w:hint="default"/>
        <w:w w:val="80"/>
      </w:rPr>
    </w:lvl>
    <w:lvl w:ilvl="2">
      <w:start w:val="2"/>
      <w:numFmt w:val="decimal"/>
      <w:lvlText w:val="%1.%2.%3"/>
      <w:lvlJc w:val="left"/>
      <w:pPr>
        <w:ind w:left="2730" w:hanging="720"/>
      </w:pPr>
      <w:rPr>
        <w:rFonts w:hint="default"/>
        <w:w w:val="80"/>
      </w:rPr>
    </w:lvl>
    <w:lvl w:ilvl="3">
      <w:start w:val="1"/>
      <w:numFmt w:val="decimal"/>
      <w:lvlText w:val="%1.%2.%3.%4"/>
      <w:lvlJc w:val="left"/>
      <w:pPr>
        <w:ind w:left="4095" w:hanging="1080"/>
      </w:pPr>
      <w:rPr>
        <w:rFonts w:hint="default"/>
        <w:w w:val="80"/>
      </w:rPr>
    </w:lvl>
    <w:lvl w:ilvl="4">
      <w:start w:val="1"/>
      <w:numFmt w:val="decimal"/>
      <w:lvlText w:val="%1.%2.%3.%4.%5"/>
      <w:lvlJc w:val="left"/>
      <w:pPr>
        <w:ind w:left="5100" w:hanging="1080"/>
      </w:pPr>
      <w:rPr>
        <w:rFonts w:hint="default"/>
        <w:w w:val="80"/>
      </w:rPr>
    </w:lvl>
    <w:lvl w:ilvl="5">
      <w:start w:val="1"/>
      <w:numFmt w:val="decimal"/>
      <w:lvlText w:val="%1.%2.%3.%4.%5.%6"/>
      <w:lvlJc w:val="left"/>
      <w:pPr>
        <w:ind w:left="6465" w:hanging="1440"/>
      </w:pPr>
      <w:rPr>
        <w:rFonts w:hint="default"/>
        <w:w w:val="80"/>
      </w:rPr>
    </w:lvl>
    <w:lvl w:ilvl="6">
      <w:start w:val="1"/>
      <w:numFmt w:val="decimal"/>
      <w:lvlText w:val="%1.%2.%3.%4.%5.%6.%7"/>
      <w:lvlJc w:val="left"/>
      <w:pPr>
        <w:ind w:left="7470" w:hanging="1440"/>
      </w:pPr>
      <w:rPr>
        <w:rFonts w:hint="default"/>
        <w:w w:val="80"/>
      </w:rPr>
    </w:lvl>
    <w:lvl w:ilvl="7">
      <w:start w:val="1"/>
      <w:numFmt w:val="decimal"/>
      <w:lvlText w:val="%1.%2.%3.%4.%5.%6.%7.%8"/>
      <w:lvlJc w:val="left"/>
      <w:pPr>
        <w:ind w:left="8835" w:hanging="1800"/>
      </w:pPr>
      <w:rPr>
        <w:rFonts w:hint="default"/>
        <w:w w:val="80"/>
      </w:rPr>
    </w:lvl>
    <w:lvl w:ilvl="8">
      <w:start w:val="1"/>
      <w:numFmt w:val="decimal"/>
      <w:lvlText w:val="%1.%2.%3.%4.%5.%6.%7.%8.%9"/>
      <w:lvlJc w:val="left"/>
      <w:pPr>
        <w:ind w:left="9840" w:hanging="1800"/>
      </w:pPr>
      <w:rPr>
        <w:rFonts w:hint="default"/>
        <w:w w:val="80"/>
      </w:rPr>
    </w:lvl>
  </w:abstractNum>
  <w:abstractNum w:abstractNumId="16" w15:restartNumberingAfterBreak="0">
    <w:nsid w:val="1D0153A6"/>
    <w:multiLevelType w:val="multilevel"/>
    <w:tmpl w:val="7FB0EB86"/>
    <w:lvl w:ilvl="0">
      <w:start w:val="7"/>
      <w:numFmt w:val="decimal"/>
      <w:lvlText w:val="%1"/>
      <w:lvlJc w:val="left"/>
      <w:pPr>
        <w:ind w:left="405" w:hanging="405"/>
      </w:pPr>
      <w:rPr>
        <w:rFonts w:hint="default"/>
        <w:w w:val="80"/>
      </w:rPr>
    </w:lvl>
    <w:lvl w:ilvl="1">
      <w:start w:val="2"/>
      <w:numFmt w:val="decimal"/>
      <w:lvlText w:val="%1.%2"/>
      <w:lvlJc w:val="left"/>
      <w:pPr>
        <w:ind w:left="925" w:hanging="405"/>
      </w:pPr>
      <w:rPr>
        <w:rFonts w:hint="default"/>
        <w:w w:val="80"/>
      </w:rPr>
    </w:lvl>
    <w:lvl w:ilvl="2">
      <w:start w:val="2"/>
      <w:numFmt w:val="decimal"/>
      <w:lvlText w:val="%1.%2.%3"/>
      <w:lvlJc w:val="left"/>
      <w:pPr>
        <w:ind w:left="1760" w:hanging="720"/>
      </w:pPr>
      <w:rPr>
        <w:rFonts w:hint="default"/>
        <w:w w:val="80"/>
      </w:rPr>
    </w:lvl>
    <w:lvl w:ilvl="3">
      <w:start w:val="1"/>
      <w:numFmt w:val="decimal"/>
      <w:lvlText w:val="%1.%2.%3.%4"/>
      <w:lvlJc w:val="left"/>
      <w:pPr>
        <w:ind w:left="2640" w:hanging="1080"/>
      </w:pPr>
      <w:rPr>
        <w:rFonts w:hint="default"/>
        <w:w w:val="80"/>
      </w:rPr>
    </w:lvl>
    <w:lvl w:ilvl="4">
      <w:start w:val="1"/>
      <w:numFmt w:val="decimal"/>
      <w:lvlText w:val="%1.%2.%3.%4.%5"/>
      <w:lvlJc w:val="left"/>
      <w:pPr>
        <w:ind w:left="3160" w:hanging="1080"/>
      </w:pPr>
      <w:rPr>
        <w:rFonts w:hint="default"/>
        <w:w w:val="80"/>
      </w:rPr>
    </w:lvl>
    <w:lvl w:ilvl="5">
      <w:start w:val="1"/>
      <w:numFmt w:val="decimal"/>
      <w:lvlText w:val="%1.%2.%3.%4.%5.%6"/>
      <w:lvlJc w:val="left"/>
      <w:pPr>
        <w:ind w:left="4040" w:hanging="1440"/>
      </w:pPr>
      <w:rPr>
        <w:rFonts w:hint="default"/>
        <w:w w:val="80"/>
      </w:rPr>
    </w:lvl>
    <w:lvl w:ilvl="6">
      <w:start w:val="1"/>
      <w:numFmt w:val="decimal"/>
      <w:lvlText w:val="%1.%2.%3.%4.%5.%6.%7"/>
      <w:lvlJc w:val="left"/>
      <w:pPr>
        <w:ind w:left="4560" w:hanging="1440"/>
      </w:pPr>
      <w:rPr>
        <w:rFonts w:hint="default"/>
        <w:w w:val="80"/>
      </w:rPr>
    </w:lvl>
    <w:lvl w:ilvl="7">
      <w:start w:val="1"/>
      <w:numFmt w:val="decimal"/>
      <w:lvlText w:val="%1.%2.%3.%4.%5.%6.%7.%8"/>
      <w:lvlJc w:val="left"/>
      <w:pPr>
        <w:ind w:left="5440" w:hanging="1800"/>
      </w:pPr>
      <w:rPr>
        <w:rFonts w:hint="default"/>
        <w:w w:val="80"/>
      </w:rPr>
    </w:lvl>
    <w:lvl w:ilvl="8">
      <w:start w:val="1"/>
      <w:numFmt w:val="decimal"/>
      <w:lvlText w:val="%1.%2.%3.%4.%5.%6.%7.%8.%9"/>
      <w:lvlJc w:val="left"/>
      <w:pPr>
        <w:ind w:left="5960" w:hanging="1800"/>
      </w:pPr>
      <w:rPr>
        <w:rFonts w:hint="default"/>
        <w:w w:val="80"/>
      </w:rPr>
    </w:lvl>
  </w:abstractNum>
  <w:abstractNum w:abstractNumId="17" w15:restartNumberingAfterBreak="0">
    <w:nsid w:val="1F7333F3"/>
    <w:multiLevelType w:val="hybridMultilevel"/>
    <w:tmpl w:val="7C74D51E"/>
    <w:lvl w:ilvl="0" w:tplc="77BE50B8">
      <w:numFmt w:val="bullet"/>
      <w:lvlText w:val="•"/>
      <w:lvlJc w:val="left"/>
      <w:pPr>
        <w:ind w:left="1109" w:hanging="360"/>
      </w:pPr>
      <w:rPr>
        <w:rFonts w:ascii="Microsoft Sans Serif" w:eastAsia="Microsoft Sans Serif" w:hAnsi="Microsoft Sans Serif" w:cs="Microsoft Sans Serif" w:hint="default"/>
        <w:w w:val="82"/>
        <w:sz w:val="22"/>
        <w:szCs w:val="22"/>
        <w:lang w:val="es-ES" w:eastAsia="en-US" w:bidi="ar-SA"/>
      </w:rPr>
    </w:lvl>
    <w:lvl w:ilvl="1" w:tplc="12ACD6A6">
      <w:numFmt w:val="bullet"/>
      <w:lvlText w:val="o"/>
      <w:lvlJc w:val="left"/>
      <w:pPr>
        <w:ind w:left="2122" w:hanging="360"/>
      </w:pPr>
      <w:rPr>
        <w:rFonts w:ascii="Courier New" w:eastAsia="Courier New" w:hAnsi="Courier New" w:cs="Courier New" w:hint="default"/>
        <w:w w:val="100"/>
        <w:sz w:val="22"/>
        <w:szCs w:val="22"/>
        <w:lang w:val="es-ES" w:eastAsia="en-US" w:bidi="ar-SA"/>
      </w:rPr>
    </w:lvl>
    <w:lvl w:ilvl="2" w:tplc="4BE060A4">
      <w:numFmt w:val="bullet"/>
      <w:lvlText w:val="•"/>
      <w:lvlJc w:val="left"/>
      <w:pPr>
        <w:ind w:left="3029" w:hanging="360"/>
      </w:pPr>
      <w:rPr>
        <w:rFonts w:hint="default"/>
        <w:lang w:val="es-ES" w:eastAsia="en-US" w:bidi="ar-SA"/>
      </w:rPr>
    </w:lvl>
    <w:lvl w:ilvl="3" w:tplc="D30AA72E">
      <w:numFmt w:val="bullet"/>
      <w:lvlText w:val="•"/>
      <w:lvlJc w:val="left"/>
      <w:pPr>
        <w:ind w:left="3939" w:hanging="360"/>
      </w:pPr>
      <w:rPr>
        <w:rFonts w:hint="default"/>
        <w:lang w:val="es-ES" w:eastAsia="en-US" w:bidi="ar-SA"/>
      </w:rPr>
    </w:lvl>
    <w:lvl w:ilvl="4" w:tplc="1D92BD3C">
      <w:numFmt w:val="bullet"/>
      <w:lvlText w:val="•"/>
      <w:lvlJc w:val="left"/>
      <w:pPr>
        <w:ind w:left="4848" w:hanging="360"/>
      </w:pPr>
      <w:rPr>
        <w:rFonts w:hint="default"/>
        <w:lang w:val="es-ES" w:eastAsia="en-US" w:bidi="ar-SA"/>
      </w:rPr>
    </w:lvl>
    <w:lvl w:ilvl="5" w:tplc="3B1AA83E">
      <w:numFmt w:val="bullet"/>
      <w:lvlText w:val="•"/>
      <w:lvlJc w:val="left"/>
      <w:pPr>
        <w:ind w:left="5758" w:hanging="360"/>
      </w:pPr>
      <w:rPr>
        <w:rFonts w:hint="default"/>
        <w:lang w:val="es-ES" w:eastAsia="en-US" w:bidi="ar-SA"/>
      </w:rPr>
    </w:lvl>
    <w:lvl w:ilvl="6" w:tplc="D6BC9AF2">
      <w:numFmt w:val="bullet"/>
      <w:lvlText w:val="•"/>
      <w:lvlJc w:val="left"/>
      <w:pPr>
        <w:ind w:left="6668" w:hanging="360"/>
      </w:pPr>
      <w:rPr>
        <w:rFonts w:hint="default"/>
        <w:lang w:val="es-ES" w:eastAsia="en-US" w:bidi="ar-SA"/>
      </w:rPr>
    </w:lvl>
    <w:lvl w:ilvl="7" w:tplc="CA5CD6C2">
      <w:numFmt w:val="bullet"/>
      <w:lvlText w:val="•"/>
      <w:lvlJc w:val="left"/>
      <w:pPr>
        <w:ind w:left="7577" w:hanging="360"/>
      </w:pPr>
      <w:rPr>
        <w:rFonts w:hint="default"/>
        <w:lang w:val="es-ES" w:eastAsia="en-US" w:bidi="ar-SA"/>
      </w:rPr>
    </w:lvl>
    <w:lvl w:ilvl="8" w:tplc="6E9CE210">
      <w:numFmt w:val="bullet"/>
      <w:lvlText w:val="•"/>
      <w:lvlJc w:val="left"/>
      <w:pPr>
        <w:ind w:left="8487" w:hanging="360"/>
      </w:pPr>
      <w:rPr>
        <w:rFonts w:hint="default"/>
        <w:lang w:val="es-ES" w:eastAsia="en-US" w:bidi="ar-SA"/>
      </w:rPr>
    </w:lvl>
  </w:abstractNum>
  <w:abstractNum w:abstractNumId="18" w15:restartNumberingAfterBreak="0">
    <w:nsid w:val="21D34D37"/>
    <w:multiLevelType w:val="hybridMultilevel"/>
    <w:tmpl w:val="FD22B9B8"/>
    <w:lvl w:ilvl="0" w:tplc="FDD2ED20">
      <w:start w:val="1"/>
      <w:numFmt w:val="upperLetter"/>
      <w:lvlText w:val="%1."/>
      <w:lvlJc w:val="left"/>
      <w:pPr>
        <w:ind w:left="1063" w:hanging="382"/>
      </w:pPr>
      <w:rPr>
        <w:rFonts w:ascii="Arial" w:eastAsia="Arial" w:hAnsi="Arial" w:cs="Arial" w:hint="default"/>
        <w:b/>
        <w:bCs/>
        <w:spacing w:val="-2"/>
        <w:w w:val="82"/>
        <w:sz w:val="22"/>
        <w:szCs w:val="22"/>
        <w:lang w:val="es-ES" w:eastAsia="en-US" w:bidi="ar-SA"/>
      </w:rPr>
    </w:lvl>
    <w:lvl w:ilvl="1" w:tplc="8B827D4E">
      <w:start w:val="1"/>
      <w:numFmt w:val="lowerLetter"/>
      <w:lvlText w:val="%2)"/>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2" w:tplc="EC62180E">
      <w:numFmt w:val="bullet"/>
      <w:lvlText w:val="•"/>
      <w:lvlJc w:val="left"/>
      <w:pPr>
        <w:ind w:left="1762" w:hanging="360"/>
      </w:pPr>
      <w:rPr>
        <w:rFonts w:hint="default"/>
        <w:w w:val="100"/>
        <w:lang w:val="es-ES" w:eastAsia="en-US" w:bidi="ar-SA"/>
      </w:rPr>
    </w:lvl>
    <w:lvl w:ilvl="3" w:tplc="A4E2EF50">
      <w:numFmt w:val="bullet"/>
      <w:lvlText w:val="•"/>
      <w:lvlJc w:val="left"/>
      <w:pPr>
        <w:ind w:left="1760" w:hanging="360"/>
      </w:pPr>
      <w:rPr>
        <w:rFonts w:hint="default"/>
        <w:lang w:val="es-ES" w:eastAsia="en-US" w:bidi="ar-SA"/>
      </w:rPr>
    </w:lvl>
    <w:lvl w:ilvl="4" w:tplc="6442B9C6">
      <w:numFmt w:val="bullet"/>
      <w:lvlText w:val="•"/>
      <w:lvlJc w:val="left"/>
      <w:pPr>
        <w:ind w:left="2980" w:hanging="360"/>
      </w:pPr>
      <w:rPr>
        <w:rFonts w:hint="default"/>
        <w:lang w:val="es-ES" w:eastAsia="en-US" w:bidi="ar-SA"/>
      </w:rPr>
    </w:lvl>
    <w:lvl w:ilvl="5" w:tplc="6F1A9210">
      <w:numFmt w:val="bullet"/>
      <w:lvlText w:val="•"/>
      <w:lvlJc w:val="left"/>
      <w:pPr>
        <w:ind w:left="4201" w:hanging="360"/>
      </w:pPr>
      <w:rPr>
        <w:rFonts w:hint="default"/>
        <w:lang w:val="es-ES" w:eastAsia="en-US" w:bidi="ar-SA"/>
      </w:rPr>
    </w:lvl>
    <w:lvl w:ilvl="6" w:tplc="0928B398">
      <w:numFmt w:val="bullet"/>
      <w:lvlText w:val="•"/>
      <w:lvlJc w:val="left"/>
      <w:pPr>
        <w:ind w:left="5422" w:hanging="360"/>
      </w:pPr>
      <w:rPr>
        <w:rFonts w:hint="default"/>
        <w:lang w:val="es-ES" w:eastAsia="en-US" w:bidi="ar-SA"/>
      </w:rPr>
    </w:lvl>
    <w:lvl w:ilvl="7" w:tplc="6D12AF72">
      <w:numFmt w:val="bullet"/>
      <w:lvlText w:val="•"/>
      <w:lvlJc w:val="left"/>
      <w:pPr>
        <w:ind w:left="6643" w:hanging="360"/>
      </w:pPr>
      <w:rPr>
        <w:rFonts w:hint="default"/>
        <w:lang w:val="es-ES" w:eastAsia="en-US" w:bidi="ar-SA"/>
      </w:rPr>
    </w:lvl>
    <w:lvl w:ilvl="8" w:tplc="565C6FE0">
      <w:numFmt w:val="bullet"/>
      <w:lvlText w:val="•"/>
      <w:lvlJc w:val="left"/>
      <w:pPr>
        <w:ind w:left="7864" w:hanging="360"/>
      </w:pPr>
      <w:rPr>
        <w:rFonts w:hint="default"/>
        <w:lang w:val="es-ES" w:eastAsia="en-US" w:bidi="ar-SA"/>
      </w:rPr>
    </w:lvl>
  </w:abstractNum>
  <w:abstractNum w:abstractNumId="19" w15:restartNumberingAfterBreak="0">
    <w:nsid w:val="21E505E9"/>
    <w:multiLevelType w:val="multilevel"/>
    <w:tmpl w:val="D1C27606"/>
    <w:lvl w:ilvl="0">
      <w:start w:val="6"/>
      <w:numFmt w:val="decimal"/>
      <w:lvlText w:val="%1"/>
      <w:lvlJc w:val="left"/>
      <w:pPr>
        <w:ind w:left="360" w:hanging="360"/>
      </w:pPr>
      <w:rPr>
        <w:rFonts w:hint="default"/>
        <w:w w:val="90"/>
      </w:rPr>
    </w:lvl>
    <w:lvl w:ilvl="1">
      <w:start w:val="1"/>
      <w:numFmt w:val="decimal"/>
      <w:lvlText w:val="%1.%2"/>
      <w:lvlJc w:val="left"/>
      <w:pPr>
        <w:ind w:left="1080" w:hanging="360"/>
      </w:pPr>
      <w:rPr>
        <w:rFonts w:hint="default"/>
        <w:w w:val="90"/>
      </w:rPr>
    </w:lvl>
    <w:lvl w:ilvl="2">
      <w:start w:val="1"/>
      <w:numFmt w:val="decimal"/>
      <w:lvlText w:val="%1.%2.%3"/>
      <w:lvlJc w:val="left"/>
      <w:pPr>
        <w:ind w:left="2160" w:hanging="720"/>
      </w:pPr>
      <w:rPr>
        <w:rFonts w:hint="default"/>
        <w:w w:val="90"/>
      </w:rPr>
    </w:lvl>
    <w:lvl w:ilvl="3">
      <w:start w:val="1"/>
      <w:numFmt w:val="decimal"/>
      <w:lvlText w:val="%1.%2.%3.%4"/>
      <w:lvlJc w:val="left"/>
      <w:pPr>
        <w:ind w:left="3240" w:hanging="1080"/>
      </w:pPr>
      <w:rPr>
        <w:rFonts w:hint="default"/>
        <w:w w:val="90"/>
      </w:rPr>
    </w:lvl>
    <w:lvl w:ilvl="4">
      <w:start w:val="1"/>
      <w:numFmt w:val="decimal"/>
      <w:lvlText w:val="%1.%2.%3.%4.%5"/>
      <w:lvlJc w:val="left"/>
      <w:pPr>
        <w:ind w:left="3960" w:hanging="1080"/>
      </w:pPr>
      <w:rPr>
        <w:rFonts w:hint="default"/>
        <w:w w:val="90"/>
      </w:rPr>
    </w:lvl>
    <w:lvl w:ilvl="5">
      <w:start w:val="1"/>
      <w:numFmt w:val="decimal"/>
      <w:lvlText w:val="%1.%2.%3.%4.%5.%6"/>
      <w:lvlJc w:val="left"/>
      <w:pPr>
        <w:ind w:left="5040" w:hanging="1440"/>
      </w:pPr>
      <w:rPr>
        <w:rFonts w:hint="default"/>
        <w:w w:val="90"/>
      </w:rPr>
    </w:lvl>
    <w:lvl w:ilvl="6">
      <w:start w:val="1"/>
      <w:numFmt w:val="decimal"/>
      <w:lvlText w:val="%1.%2.%3.%4.%5.%6.%7"/>
      <w:lvlJc w:val="left"/>
      <w:pPr>
        <w:ind w:left="5760" w:hanging="1440"/>
      </w:pPr>
      <w:rPr>
        <w:rFonts w:hint="default"/>
        <w:w w:val="90"/>
      </w:rPr>
    </w:lvl>
    <w:lvl w:ilvl="7">
      <w:start w:val="1"/>
      <w:numFmt w:val="decimal"/>
      <w:lvlText w:val="%1.%2.%3.%4.%5.%6.%7.%8"/>
      <w:lvlJc w:val="left"/>
      <w:pPr>
        <w:ind w:left="6840" w:hanging="1800"/>
      </w:pPr>
      <w:rPr>
        <w:rFonts w:hint="default"/>
        <w:w w:val="90"/>
      </w:rPr>
    </w:lvl>
    <w:lvl w:ilvl="8">
      <w:start w:val="1"/>
      <w:numFmt w:val="decimal"/>
      <w:lvlText w:val="%1.%2.%3.%4.%5.%6.%7.%8.%9"/>
      <w:lvlJc w:val="left"/>
      <w:pPr>
        <w:ind w:left="7560" w:hanging="1800"/>
      </w:pPr>
      <w:rPr>
        <w:rFonts w:hint="default"/>
        <w:w w:val="90"/>
      </w:rPr>
    </w:lvl>
  </w:abstractNum>
  <w:abstractNum w:abstractNumId="20" w15:restartNumberingAfterBreak="0">
    <w:nsid w:val="21F616AE"/>
    <w:multiLevelType w:val="multilevel"/>
    <w:tmpl w:val="75AE1F38"/>
    <w:lvl w:ilvl="0">
      <w:start w:val="3"/>
      <w:numFmt w:val="decimal"/>
      <w:lvlText w:val="%1"/>
      <w:lvlJc w:val="left"/>
      <w:pPr>
        <w:ind w:left="360" w:hanging="360"/>
      </w:pPr>
      <w:rPr>
        <w:rFonts w:hint="default"/>
        <w:w w:val="80"/>
      </w:rPr>
    </w:lvl>
    <w:lvl w:ilvl="1">
      <w:start w:val="1"/>
      <w:numFmt w:val="decimal"/>
      <w:lvlText w:val="%1.%2"/>
      <w:lvlJc w:val="left"/>
      <w:pPr>
        <w:ind w:left="1401" w:hanging="360"/>
      </w:pPr>
      <w:rPr>
        <w:rFonts w:hint="default"/>
        <w:w w:val="80"/>
      </w:rPr>
    </w:lvl>
    <w:lvl w:ilvl="2">
      <w:start w:val="1"/>
      <w:numFmt w:val="decimal"/>
      <w:lvlText w:val="%1.%2.%3"/>
      <w:lvlJc w:val="left"/>
      <w:pPr>
        <w:ind w:left="2802" w:hanging="720"/>
      </w:pPr>
      <w:rPr>
        <w:rFonts w:hint="default"/>
        <w:w w:val="80"/>
      </w:rPr>
    </w:lvl>
    <w:lvl w:ilvl="3">
      <w:start w:val="1"/>
      <w:numFmt w:val="decimal"/>
      <w:lvlText w:val="%1.%2.%3.%4"/>
      <w:lvlJc w:val="left"/>
      <w:pPr>
        <w:ind w:left="4203" w:hanging="1080"/>
      </w:pPr>
      <w:rPr>
        <w:rFonts w:hint="default"/>
        <w:w w:val="80"/>
      </w:rPr>
    </w:lvl>
    <w:lvl w:ilvl="4">
      <w:start w:val="1"/>
      <w:numFmt w:val="decimal"/>
      <w:lvlText w:val="%1.%2.%3.%4.%5"/>
      <w:lvlJc w:val="left"/>
      <w:pPr>
        <w:ind w:left="5244" w:hanging="1080"/>
      </w:pPr>
      <w:rPr>
        <w:rFonts w:hint="default"/>
        <w:w w:val="80"/>
      </w:rPr>
    </w:lvl>
    <w:lvl w:ilvl="5">
      <w:start w:val="1"/>
      <w:numFmt w:val="decimal"/>
      <w:lvlText w:val="%1.%2.%3.%4.%5.%6"/>
      <w:lvlJc w:val="left"/>
      <w:pPr>
        <w:ind w:left="6645" w:hanging="1440"/>
      </w:pPr>
      <w:rPr>
        <w:rFonts w:hint="default"/>
        <w:w w:val="80"/>
      </w:rPr>
    </w:lvl>
    <w:lvl w:ilvl="6">
      <w:start w:val="1"/>
      <w:numFmt w:val="decimal"/>
      <w:lvlText w:val="%1.%2.%3.%4.%5.%6.%7"/>
      <w:lvlJc w:val="left"/>
      <w:pPr>
        <w:ind w:left="7686" w:hanging="1440"/>
      </w:pPr>
      <w:rPr>
        <w:rFonts w:hint="default"/>
        <w:w w:val="80"/>
      </w:rPr>
    </w:lvl>
    <w:lvl w:ilvl="7">
      <w:start w:val="1"/>
      <w:numFmt w:val="decimal"/>
      <w:lvlText w:val="%1.%2.%3.%4.%5.%6.%7.%8"/>
      <w:lvlJc w:val="left"/>
      <w:pPr>
        <w:ind w:left="9087" w:hanging="1800"/>
      </w:pPr>
      <w:rPr>
        <w:rFonts w:hint="default"/>
        <w:w w:val="80"/>
      </w:rPr>
    </w:lvl>
    <w:lvl w:ilvl="8">
      <w:start w:val="1"/>
      <w:numFmt w:val="decimal"/>
      <w:lvlText w:val="%1.%2.%3.%4.%5.%6.%7.%8.%9"/>
      <w:lvlJc w:val="left"/>
      <w:pPr>
        <w:ind w:left="10128" w:hanging="1800"/>
      </w:pPr>
      <w:rPr>
        <w:rFonts w:hint="default"/>
        <w:w w:val="80"/>
      </w:rPr>
    </w:lvl>
  </w:abstractNum>
  <w:abstractNum w:abstractNumId="21" w15:restartNumberingAfterBreak="0">
    <w:nsid w:val="23505DFB"/>
    <w:multiLevelType w:val="hybridMultilevel"/>
    <w:tmpl w:val="4802D3E4"/>
    <w:lvl w:ilvl="0" w:tplc="6FDCBFD0">
      <w:numFmt w:val="bullet"/>
      <w:lvlText w:val=""/>
      <w:lvlJc w:val="left"/>
      <w:pPr>
        <w:ind w:left="1402" w:hanging="360"/>
      </w:pPr>
      <w:rPr>
        <w:rFonts w:ascii="Symbol" w:eastAsia="Symbol" w:hAnsi="Symbol" w:cs="Symbol" w:hint="default"/>
        <w:w w:val="100"/>
        <w:sz w:val="22"/>
        <w:szCs w:val="22"/>
        <w:lang w:val="es-ES" w:eastAsia="en-US" w:bidi="ar-SA"/>
      </w:rPr>
    </w:lvl>
    <w:lvl w:ilvl="1" w:tplc="00DC58EE">
      <w:numFmt w:val="bullet"/>
      <w:lvlText w:val="•"/>
      <w:lvlJc w:val="left"/>
      <w:pPr>
        <w:ind w:left="2290" w:hanging="360"/>
      </w:pPr>
      <w:rPr>
        <w:rFonts w:hint="default"/>
        <w:lang w:val="es-ES" w:eastAsia="en-US" w:bidi="ar-SA"/>
      </w:rPr>
    </w:lvl>
    <w:lvl w:ilvl="2" w:tplc="2D3CACDE">
      <w:numFmt w:val="bullet"/>
      <w:lvlText w:val="•"/>
      <w:lvlJc w:val="left"/>
      <w:pPr>
        <w:ind w:left="3181" w:hanging="360"/>
      </w:pPr>
      <w:rPr>
        <w:rFonts w:hint="default"/>
        <w:lang w:val="es-ES" w:eastAsia="en-US" w:bidi="ar-SA"/>
      </w:rPr>
    </w:lvl>
    <w:lvl w:ilvl="3" w:tplc="7198581C">
      <w:numFmt w:val="bullet"/>
      <w:lvlText w:val="•"/>
      <w:lvlJc w:val="left"/>
      <w:pPr>
        <w:ind w:left="4071" w:hanging="360"/>
      </w:pPr>
      <w:rPr>
        <w:rFonts w:hint="default"/>
        <w:lang w:val="es-ES" w:eastAsia="en-US" w:bidi="ar-SA"/>
      </w:rPr>
    </w:lvl>
    <w:lvl w:ilvl="4" w:tplc="B6964654">
      <w:numFmt w:val="bullet"/>
      <w:lvlText w:val="•"/>
      <w:lvlJc w:val="left"/>
      <w:pPr>
        <w:ind w:left="4962" w:hanging="360"/>
      </w:pPr>
      <w:rPr>
        <w:rFonts w:hint="default"/>
        <w:lang w:val="es-ES" w:eastAsia="en-US" w:bidi="ar-SA"/>
      </w:rPr>
    </w:lvl>
    <w:lvl w:ilvl="5" w:tplc="7D98A996">
      <w:numFmt w:val="bullet"/>
      <w:lvlText w:val="•"/>
      <w:lvlJc w:val="left"/>
      <w:pPr>
        <w:ind w:left="5853" w:hanging="360"/>
      </w:pPr>
      <w:rPr>
        <w:rFonts w:hint="default"/>
        <w:lang w:val="es-ES" w:eastAsia="en-US" w:bidi="ar-SA"/>
      </w:rPr>
    </w:lvl>
    <w:lvl w:ilvl="6" w:tplc="938A9E76">
      <w:numFmt w:val="bullet"/>
      <w:lvlText w:val="•"/>
      <w:lvlJc w:val="left"/>
      <w:pPr>
        <w:ind w:left="6743" w:hanging="360"/>
      </w:pPr>
      <w:rPr>
        <w:rFonts w:hint="default"/>
        <w:lang w:val="es-ES" w:eastAsia="en-US" w:bidi="ar-SA"/>
      </w:rPr>
    </w:lvl>
    <w:lvl w:ilvl="7" w:tplc="A8903A4E">
      <w:numFmt w:val="bullet"/>
      <w:lvlText w:val="•"/>
      <w:lvlJc w:val="left"/>
      <w:pPr>
        <w:ind w:left="7634" w:hanging="360"/>
      </w:pPr>
      <w:rPr>
        <w:rFonts w:hint="default"/>
        <w:lang w:val="es-ES" w:eastAsia="en-US" w:bidi="ar-SA"/>
      </w:rPr>
    </w:lvl>
    <w:lvl w:ilvl="8" w:tplc="39CA5576">
      <w:numFmt w:val="bullet"/>
      <w:lvlText w:val="•"/>
      <w:lvlJc w:val="left"/>
      <w:pPr>
        <w:ind w:left="8525" w:hanging="360"/>
      </w:pPr>
      <w:rPr>
        <w:rFonts w:hint="default"/>
        <w:lang w:val="es-ES" w:eastAsia="en-US" w:bidi="ar-SA"/>
      </w:rPr>
    </w:lvl>
  </w:abstractNum>
  <w:abstractNum w:abstractNumId="22" w15:restartNumberingAfterBreak="0">
    <w:nsid w:val="24FB5842"/>
    <w:multiLevelType w:val="hybridMultilevel"/>
    <w:tmpl w:val="5364A3D0"/>
    <w:lvl w:ilvl="0" w:tplc="DFF207B6">
      <w:numFmt w:val="bullet"/>
      <w:lvlText w:val="•"/>
      <w:lvlJc w:val="left"/>
      <w:pPr>
        <w:ind w:left="69" w:hanging="53"/>
      </w:pPr>
      <w:rPr>
        <w:rFonts w:ascii="Microsoft Sans Serif" w:eastAsia="Microsoft Sans Serif" w:hAnsi="Microsoft Sans Serif" w:cs="Microsoft Sans Serif" w:hint="default"/>
        <w:w w:val="82"/>
        <w:sz w:val="16"/>
        <w:szCs w:val="16"/>
        <w:lang w:val="es-ES" w:eastAsia="en-US" w:bidi="ar-SA"/>
      </w:rPr>
    </w:lvl>
    <w:lvl w:ilvl="1" w:tplc="11B238A0">
      <w:numFmt w:val="bullet"/>
      <w:lvlText w:val="•"/>
      <w:lvlJc w:val="left"/>
      <w:pPr>
        <w:ind w:left="341" w:hanging="53"/>
      </w:pPr>
      <w:rPr>
        <w:rFonts w:hint="default"/>
        <w:lang w:val="es-ES" w:eastAsia="en-US" w:bidi="ar-SA"/>
      </w:rPr>
    </w:lvl>
    <w:lvl w:ilvl="2" w:tplc="A5AE7D08">
      <w:numFmt w:val="bullet"/>
      <w:lvlText w:val="•"/>
      <w:lvlJc w:val="left"/>
      <w:pPr>
        <w:ind w:left="622" w:hanging="53"/>
      </w:pPr>
      <w:rPr>
        <w:rFonts w:hint="default"/>
        <w:lang w:val="es-ES" w:eastAsia="en-US" w:bidi="ar-SA"/>
      </w:rPr>
    </w:lvl>
    <w:lvl w:ilvl="3" w:tplc="27229238">
      <w:numFmt w:val="bullet"/>
      <w:lvlText w:val="•"/>
      <w:lvlJc w:val="left"/>
      <w:pPr>
        <w:ind w:left="903" w:hanging="53"/>
      </w:pPr>
      <w:rPr>
        <w:rFonts w:hint="default"/>
        <w:lang w:val="es-ES" w:eastAsia="en-US" w:bidi="ar-SA"/>
      </w:rPr>
    </w:lvl>
    <w:lvl w:ilvl="4" w:tplc="0CD6B5D2">
      <w:numFmt w:val="bullet"/>
      <w:lvlText w:val="•"/>
      <w:lvlJc w:val="left"/>
      <w:pPr>
        <w:ind w:left="1185" w:hanging="53"/>
      </w:pPr>
      <w:rPr>
        <w:rFonts w:hint="default"/>
        <w:lang w:val="es-ES" w:eastAsia="en-US" w:bidi="ar-SA"/>
      </w:rPr>
    </w:lvl>
    <w:lvl w:ilvl="5" w:tplc="B8F41704">
      <w:numFmt w:val="bullet"/>
      <w:lvlText w:val="•"/>
      <w:lvlJc w:val="left"/>
      <w:pPr>
        <w:ind w:left="1466" w:hanging="53"/>
      </w:pPr>
      <w:rPr>
        <w:rFonts w:hint="default"/>
        <w:lang w:val="es-ES" w:eastAsia="en-US" w:bidi="ar-SA"/>
      </w:rPr>
    </w:lvl>
    <w:lvl w:ilvl="6" w:tplc="38C65E18">
      <w:numFmt w:val="bullet"/>
      <w:lvlText w:val="•"/>
      <w:lvlJc w:val="left"/>
      <w:pPr>
        <w:ind w:left="1747" w:hanging="53"/>
      </w:pPr>
      <w:rPr>
        <w:rFonts w:hint="default"/>
        <w:lang w:val="es-ES" w:eastAsia="en-US" w:bidi="ar-SA"/>
      </w:rPr>
    </w:lvl>
    <w:lvl w:ilvl="7" w:tplc="1A6CE67C">
      <w:numFmt w:val="bullet"/>
      <w:lvlText w:val="•"/>
      <w:lvlJc w:val="left"/>
      <w:pPr>
        <w:ind w:left="2029" w:hanging="53"/>
      </w:pPr>
      <w:rPr>
        <w:rFonts w:hint="default"/>
        <w:lang w:val="es-ES" w:eastAsia="en-US" w:bidi="ar-SA"/>
      </w:rPr>
    </w:lvl>
    <w:lvl w:ilvl="8" w:tplc="E3BC32CC">
      <w:numFmt w:val="bullet"/>
      <w:lvlText w:val="•"/>
      <w:lvlJc w:val="left"/>
      <w:pPr>
        <w:ind w:left="2310" w:hanging="53"/>
      </w:pPr>
      <w:rPr>
        <w:rFonts w:hint="default"/>
        <w:lang w:val="es-ES" w:eastAsia="en-US" w:bidi="ar-SA"/>
      </w:rPr>
    </w:lvl>
  </w:abstractNum>
  <w:abstractNum w:abstractNumId="23" w15:restartNumberingAfterBreak="0">
    <w:nsid w:val="260A119E"/>
    <w:multiLevelType w:val="hybridMultilevel"/>
    <w:tmpl w:val="0D56EFBC"/>
    <w:lvl w:ilvl="0" w:tplc="B32668DA">
      <w:numFmt w:val="bullet"/>
      <w:lvlText w:val="•"/>
      <w:lvlJc w:val="left"/>
      <w:pPr>
        <w:ind w:left="123" w:hanging="46"/>
      </w:pPr>
      <w:rPr>
        <w:rFonts w:ascii="Microsoft Sans Serif" w:eastAsia="Microsoft Sans Serif" w:hAnsi="Microsoft Sans Serif" w:cs="Microsoft Sans Serif" w:hint="default"/>
        <w:w w:val="83"/>
        <w:sz w:val="9"/>
        <w:szCs w:val="9"/>
        <w:lang w:val="es-ES" w:eastAsia="en-US" w:bidi="ar-SA"/>
      </w:rPr>
    </w:lvl>
    <w:lvl w:ilvl="1" w:tplc="EC62180E">
      <w:numFmt w:val="bullet"/>
      <w:lvlText w:val="•"/>
      <w:lvlJc w:val="left"/>
      <w:pPr>
        <w:ind w:left="461" w:hanging="46"/>
      </w:pPr>
      <w:rPr>
        <w:rFonts w:hint="default"/>
        <w:lang w:val="es-ES" w:eastAsia="en-US" w:bidi="ar-SA"/>
      </w:rPr>
    </w:lvl>
    <w:lvl w:ilvl="2" w:tplc="5058CB8E">
      <w:numFmt w:val="bullet"/>
      <w:lvlText w:val="•"/>
      <w:lvlJc w:val="left"/>
      <w:pPr>
        <w:ind w:left="803" w:hanging="46"/>
      </w:pPr>
      <w:rPr>
        <w:rFonts w:hint="default"/>
        <w:lang w:val="es-ES" w:eastAsia="en-US" w:bidi="ar-SA"/>
      </w:rPr>
    </w:lvl>
    <w:lvl w:ilvl="3" w:tplc="9A400F50">
      <w:numFmt w:val="bullet"/>
      <w:lvlText w:val="•"/>
      <w:lvlJc w:val="left"/>
      <w:pPr>
        <w:ind w:left="1144" w:hanging="46"/>
      </w:pPr>
      <w:rPr>
        <w:rFonts w:hint="default"/>
        <w:lang w:val="es-ES" w:eastAsia="en-US" w:bidi="ar-SA"/>
      </w:rPr>
    </w:lvl>
    <w:lvl w:ilvl="4" w:tplc="E31436DE">
      <w:numFmt w:val="bullet"/>
      <w:lvlText w:val="•"/>
      <w:lvlJc w:val="left"/>
      <w:pPr>
        <w:ind w:left="1486" w:hanging="46"/>
      </w:pPr>
      <w:rPr>
        <w:rFonts w:hint="default"/>
        <w:lang w:val="es-ES" w:eastAsia="en-US" w:bidi="ar-SA"/>
      </w:rPr>
    </w:lvl>
    <w:lvl w:ilvl="5" w:tplc="71DED762">
      <w:numFmt w:val="bullet"/>
      <w:lvlText w:val="•"/>
      <w:lvlJc w:val="left"/>
      <w:pPr>
        <w:ind w:left="1828" w:hanging="46"/>
      </w:pPr>
      <w:rPr>
        <w:rFonts w:hint="default"/>
        <w:lang w:val="es-ES" w:eastAsia="en-US" w:bidi="ar-SA"/>
      </w:rPr>
    </w:lvl>
    <w:lvl w:ilvl="6" w:tplc="6B8E974A">
      <w:numFmt w:val="bullet"/>
      <w:lvlText w:val="•"/>
      <w:lvlJc w:val="left"/>
      <w:pPr>
        <w:ind w:left="2169" w:hanging="46"/>
      </w:pPr>
      <w:rPr>
        <w:rFonts w:hint="default"/>
        <w:lang w:val="es-ES" w:eastAsia="en-US" w:bidi="ar-SA"/>
      </w:rPr>
    </w:lvl>
    <w:lvl w:ilvl="7" w:tplc="568A7882">
      <w:numFmt w:val="bullet"/>
      <w:lvlText w:val="•"/>
      <w:lvlJc w:val="left"/>
      <w:pPr>
        <w:ind w:left="2511" w:hanging="46"/>
      </w:pPr>
      <w:rPr>
        <w:rFonts w:hint="default"/>
        <w:lang w:val="es-ES" w:eastAsia="en-US" w:bidi="ar-SA"/>
      </w:rPr>
    </w:lvl>
    <w:lvl w:ilvl="8" w:tplc="B032FB24">
      <w:numFmt w:val="bullet"/>
      <w:lvlText w:val="•"/>
      <w:lvlJc w:val="left"/>
      <w:pPr>
        <w:ind w:left="2852" w:hanging="46"/>
      </w:pPr>
      <w:rPr>
        <w:rFonts w:hint="default"/>
        <w:lang w:val="es-ES" w:eastAsia="en-US" w:bidi="ar-SA"/>
      </w:rPr>
    </w:lvl>
  </w:abstractNum>
  <w:abstractNum w:abstractNumId="24" w15:restartNumberingAfterBreak="0">
    <w:nsid w:val="28A33BA3"/>
    <w:multiLevelType w:val="hybridMultilevel"/>
    <w:tmpl w:val="22FC9376"/>
    <w:lvl w:ilvl="0" w:tplc="9FF4BD0C">
      <w:numFmt w:val="bullet"/>
      <w:lvlText w:val="●"/>
      <w:lvlJc w:val="left"/>
      <w:pPr>
        <w:ind w:left="1390" w:hanging="708"/>
      </w:pPr>
      <w:rPr>
        <w:rFonts w:hint="default"/>
        <w:w w:val="100"/>
        <w:lang w:val="es-ES" w:eastAsia="en-US" w:bidi="ar-SA"/>
      </w:rPr>
    </w:lvl>
    <w:lvl w:ilvl="1" w:tplc="F8DCD6A8">
      <w:numFmt w:val="bullet"/>
      <w:lvlText w:val=""/>
      <w:lvlJc w:val="left"/>
      <w:pPr>
        <w:ind w:left="1402" w:hanging="360"/>
      </w:pPr>
      <w:rPr>
        <w:rFonts w:ascii="Symbol" w:eastAsia="Symbol" w:hAnsi="Symbol" w:cs="Symbol" w:hint="default"/>
        <w:w w:val="100"/>
        <w:sz w:val="22"/>
        <w:szCs w:val="22"/>
        <w:lang w:val="es-ES" w:eastAsia="en-US" w:bidi="ar-SA"/>
      </w:rPr>
    </w:lvl>
    <w:lvl w:ilvl="2" w:tplc="A1860130">
      <w:numFmt w:val="bullet"/>
      <w:lvlText w:val="•"/>
      <w:lvlJc w:val="left"/>
      <w:pPr>
        <w:ind w:left="3181" w:hanging="360"/>
      </w:pPr>
      <w:rPr>
        <w:rFonts w:hint="default"/>
        <w:lang w:val="es-ES" w:eastAsia="en-US" w:bidi="ar-SA"/>
      </w:rPr>
    </w:lvl>
    <w:lvl w:ilvl="3" w:tplc="030AFA3E">
      <w:numFmt w:val="bullet"/>
      <w:lvlText w:val="•"/>
      <w:lvlJc w:val="left"/>
      <w:pPr>
        <w:ind w:left="4071" w:hanging="360"/>
      </w:pPr>
      <w:rPr>
        <w:rFonts w:hint="default"/>
        <w:lang w:val="es-ES" w:eastAsia="en-US" w:bidi="ar-SA"/>
      </w:rPr>
    </w:lvl>
    <w:lvl w:ilvl="4" w:tplc="B2A28C9E">
      <w:numFmt w:val="bullet"/>
      <w:lvlText w:val="•"/>
      <w:lvlJc w:val="left"/>
      <w:pPr>
        <w:ind w:left="4962" w:hanging="360"/>
      </w:pPr>
      <w:rPr>
        <w:rFonts w:hint="default"/>
        <w:lang w:val="es-ES" w:eastAsia="en-US" w:bidi="ar-SA"/>
      </w:rPr>
    </w:lvl>
    <w:lvl w:ilvl="5" w:tplc="1910D50C">
      <w:numFmt w:val="bullet"/>
      <w:lvlText w:val="•"/>
      <w:lvlJc w:val="left"/>
      <w:pPr>
        <w:ind w:left="5853" w:hanging="360"/>
      </w:pPr>
      <w:rPr>
        <w:rFonts w:hint="default"/>
        <w:lang w:val="es-ES" w:eastAsia="en-US" w:bidi="ar-SA"/>
      </w:rPr>
    </w:lvl>
    <w:lvl w:ilvl="6" w:tplc="A5CAD74C">
      <w:numFmt w:val="bullet"/>
      <w:lvlText w:val="•"/>
      <w:lvlJc w:val="left"/>
      <w:pPr>
        <w:ind w:left="6743" w:hanging="360"/>
      </w:pPr>
      <w:rPr>
        <w:rFonts w:hint="default"/>
        <w:lang w:val="es-ES" w:eastAsia="en-US" w:bidi="ar-SA"/>
      </w:rPr>
    </w:lvl>
    <w:lvl w:ilvl="7" w:tplc="0BC4C210">
      <w:numFmt w:val="bullet"/>
      <w:lvlText w:val="•"/>
      <w:lvlJc w:val="left"/>
      <w:pPr>
        <w:ind w:left="7634" w:hanging="360"/>
      </w:pPr>
      <w:rPr>
        <w:rFonts w:hint="default"/>
        <w:lang w:val="es-ES" w:eastAsia="en-US" w:bidi="ar-SA"/>
      </w:rPr>
    </w:lvl>
    <w:lvl w:ilvl="8" w:tplc="71681DEE">
      <w:numFmt w:val="bullet"/>
      <w:lvlText w:val="•"/>
      <w:lvlJc w:val="left"/>
      <w:pPr>
        <w:ind w:left="8525" w:hanging="360"/>
      </w:pPr>
      <w:rPr>
        <w:rFonts w:hint="default"/>
        <w:lang w:val="es-ES" w:eastAsia="en-US" w:bidi="ar-SA"/>
      </w:rPr>
    </w:lvl>
  </w:abstractNum>
  <w:abstractNum w:abstractNumId="25" w15:restartNumberingAfterBreak="0">
    <w:nsid w:val="2A8277CD"/>
    <w:multiLevelType w:val="hybridMultilevel"/>
    <w:tmpl w:val="8BA8491C"/>
    <w:lvl w:ilvl="0" w:tplc="240A0005">
      <w:start w:val="1"/>
      <w:numFmt w:val="bullet"/>
      <w:lvlText w:val=""/>
      <w:lvlJc w:val="left"/>
      <w:pPr>
        <w:ind w:left="1390" w:hanging="708"/>
      </w:pPr>
      <w:rPr>
        <w:rFonts w:ascii="Wingdings" w:hAnsi="Wingdings" w:hint="default"/>
        <w:w w:val="100"/>
        <w:lang w:val="es-ES" w:eastAsia="en-US" w:bidi="ar-SA"/>
      </w:rPr>
    </w:lvl>
    <w:lvl w:ilvl="1" w:tplc="F8DCD6A8">
      <w:numFmt w:val="bullet"/>
      <w:lvlText w:val=""/>
      <w:lvlJc w:val="left"/>
      <w:pPr>
        <w:ind w:left="1402" w:hanging="360"/>
      </w:pPr>
      <w:rPr>
        <w:rFonts w:ascii="Symbol" w:eastAsia="Symbol" w:hAnsi="Symbol" w:cs="Symbol" w:hint="default"/>
        <w:w w:val="100"/>
        <w:sz w:val="22"/>
        <w:szCs w:val="22"/>
        <w:lang w:val="es-ES" w:eastAsia="en-US" w:bidi="ar-SA"/>
      </w:rPr>
    </w:lvl>
    <w:lvl w:ilvl="2" w:tplc="A1860130">
      <w:numFmt w:val="bullet"/>
      <w:lvlText w:val="•"/>
      <w:lvlJc w:val="left"/>
      <w:pPr>
        <w:ind w:left="3181" w:hanging="360"/>
      </w:pPr>
      <w:rPr>
        <w:rFonts w:hint="default"/>
        <w:lang w:val="es-ES" w:eastAsia="en-US" w:bidi="ar-SA"/>
      </w:rPr>
    </w:lvl>
    <w:lvl w:ilvl="3" w:tplc="030AFA3E">
      <w:numFmt w:val="bullet"/>
      <w:lvlText w:val="•"/>
      <w:lvlJc w:val="left"/>
      <w:pPr>
        <w:ind w:left="4071" w:hanging="360"/>
      </w:pPr>
      <w:rPr>
        <w:rFonts w:hint="default"/>
        <w:lang w:val="es-ES" w:eastAsia="en-US" w:bidi="ar-SA"/>
      </w:rPr>
    </w:lvl>
    <w:lvl w:ilvl="4" w:tplc="B2A28C9E">
      <w:numFmt w:val="bullet"/>
      <w:lvlText w:val="•"/>
      <w:lvlJc w:val="left"/>
      <w:pPr>
        <w:ind w:left="4962" w:hanging="360"/>
      </w:pPr>
      <w:rPr>
        <w:rFonts w:hint="default"/>
        <w:lang w:val="es-ES" w:eastAsia="en-US" w:bidi="ar-SA"/>
      </w:rPr>
    </w:lvl>
    <w:lvl w:ilvl="5" w:tplc="1910D50C">
      <w:numFmt w:val="bullet"/>
      <w:lvlText w:val="•"/>
      <w:lvlJc w:val="left"/>
      <w:pPr>
        <w:ind w:left="5853" w:hanging="360"/>
      </w:pPr>
      <w:rPr>
        <w:rFonts w:hint="default"/>
        <w:lang w:val="es-ES" w:eastAsia="en-US" w:bidi="ar-SA"/>
      </w:rPr>
    </w:lvl>
    <w:lvl w:ilvl="6" w:tplc="A5CAD74C">
      <w:numFmt w:val="bullet"/>
      <w:lvlText w:val="•"/>
      <w:lvlJc w:val="left"/>
      <w:pPr>
        <w:ind w:left="6743" w:hanging="360"/>
      </w:pPr>
      <w:rPr>
        <w:rFonts w:hint="default"/>
        <w:lang w:val="es-ES" w:eastAsia="en-US" w:bidi="ar-SA"/>
      </w:rPr>
    </w:lvl>
    <w:lvl w:ilvl="7" w:tplc="0BC4C210">
      <w:numFmt w:val="bullet"/>
      <w:lvlText w:val="•"/>
      <w:lvlJc w:val="left"/>
      <w:pPr>
        <w:ind w:left="7634" w:hanging="360"/>
      </w:pPr>
      <w:rPr>
        <w:rFonts w:hint="default"/>
        <w:lang w:val="es-ES" w:eastAsia="en-US" w:bidi="ar-SA"/>
      </w:rPr>
    </w:lvl>
    <w:lvl w:ilvl="8" w:tplc="71681DEE">
      <w:numFmt w:val="bullet"/>
      <w:lvlText w:val="•"/>
      <w:lvlJc w:val="left"/>
      <w:pPr>
        <w:ind w:left="8525" w:hanging="360"/>
      </w:pPr>
      <w:rPr>
        <w:rFonts w:hint="default"/>
        <w:lang w:val="es-ES" w:eastAsia="en-US" w:bidi="ar-SA"/>
      </w:rPr>
    </w:lvl>
  </w:abstractNum>
  <w:abstractNum w:abstractNumId="26" w15:restartNumberingAfterBreak="0">
    <w:nsid w:val="2BFC1E3C"/>
    <w:multiLevelType w:val="multilevel"/>
    <w:tmpl w:val="75AE1F38"/>
    <w:lvl w:ilvl="0">
      <w:start w:val="7"/>
      <w:numFmt w:val="decimal"/>
      <w:lvlText w:val="%1"/>
      <w:lvlJc w:val="left"/>
      <w:pPr>
        <w:ind w:left="360" w:hanging="360"/>
      </w:pPr>
      <w:rPr>
        <w:rFonts w:hint="default"/>
        <w:w w:val="80"/>
      </w:rPr>
    </w:lvl>
    <w:lvl w:ilvl="1">
      <w:start w:val="2"/>
      <w:numFmt w:val="decimal"/>
      <w:lvlText w:val="%1.%2"/>
      <w:lvlJc w:val="left"/>
      <w:pPr>
        <w:ind w:left="1401" w:hanging="360"/>
      </w:pPr>
      <w:rPr>
        <w:rFonts w:hint="default"/>
        <w:w w:val="80"/>
      </w:rPr>
    </w:lvl>
    <w:lvl w:ilvl="2">
      <w:start w:val="1"/>
      <w:numFmt w:val="decimal"/>
      <w:lvlText w:val="%1.%2.%3"/>
      <w:lvlJc w:val="left"/>
      <w:pPr>
        <w:ind w:left="2802" w:hanging="720"/>
      </w:pPr>
      <w:rPr>
        <w:rFonts w:hint="default"/>
        <w:w w:val="80"/>
      </w:rPr>
    </w:lvl>
    <w:lvl w:ilvl="3">
      <w:start w:val="1"/>
      <w:numFmt w:val="decimal"/>
      <w:lvlText w:val="%1.%2.%3.%4"/>
      <w:lvlJc w:val="left"/>
      <w:pPr>
        <w:ind w:left="4203" w:hanging="1080"/>
      </w:pPr>
      <w:rPr>
        <w:rFonts w:hint="default"/>
        <w:w w:val="80"/>
      </w:rPr>
    </w:lvl>
    <w:lvl w:ilvl="4">
      <w:start w:val="1"/>
      <w:numFmt w:val="decimal"/>
      <w:lvlText w:val="%1.%2.%3.%4.%5"/>
      <w:lvlJc w:val="left"/>
      <w:pPr>
        <w:ind w:left="5244" w:hanging="1080"/>
      </w:pPr>
      <w:rPr>
        <w:rFonts w:hint="default"/>
        <w:w w:val="80"/>
      </w:rPr>
    </w:lvl>
    <w:lvl w:ilvl="5">
      <w:start w:val="1"/>
      <w:numFmt w:val="decimal"/>
      <w:lvlText w:val="%1.%2.%3.%4.%5.%6"/>
      <w:lvlJc w:val="left"/>
      <w:pPr>
        <w:ind w:left="6645" w:hanging="1440"/>
      </w:pPr>
      <w:rPr>
        <w:rFonts w:hint="default"/>
        <w:w w:val="80"/>
      </w:rPr>
    </w:lvl>
    <w:lvl w:ilvl="6">
      <w:start w:val="1"/>
      <w:numFmt w:val="decimal"/>
      <w:lvlText w:val="%1.%2.%3.%4.%5.%6.%7"/>
      <w:lvlJc w:val="left"/>
      <w:pPr>
        <w:ind w:left="7686" w:hanging="1440"/>
      </w:pPr>
      <w:rPr>
        <w:rFonts w:hint="default"/>
        <w:w w:val="80"/>
      </w:rPr>
    </w:lvl>
    <w:lvl w:ilvl="7">
      <w:start w:val="1"/>
      <w:numFmt w:val="decimal"/>
      <w:lvlText w:val="%1.%2.%3.%4.%5.%6.%7.%8"/>
      <w:lvlJc w:val="left"/>
      <w:pPr>
        <w:ind w:left="9087" w:hanging="1800"/>
      </w:pPr>
      <w:rPr>
        <w:rFonts w:hint="default"/>
        <w:w w:val="80"/>
      </w:rPr>
    </w:lvl>
    <w:lvl w:ilvl="8">
      <w:start w:val="1"/>
      <w:numFmt w:val="decimal"/>
      <w:lvlText w:val="%1.%2.%3.%4.%5.%6.%7.%8.%9"/>
      <w:lvlJc w:val="left"/>
      <w:pPr>
        <w:ind w:left="10128" w:hanging="1800"/>
      </w:pPr>
      <w:rPr>
        <w:rFonts w:hint="default"/>
        <w:w w:val="80"/>
      </w:rPr>
    </w:lvl>
  </w:abstractNum>
  <w:abstractNum w:abstractNumId="27" w15:restartNumberingAfterBreak="0">
    <w:nsid w:val="2C8807BB"/>
    <w:multiLevelType w:val="hybridMultilevel"/>
    <w:tmpl w:val="832CCE82"/>
    <w:lvl w:ilvl="0" w:tplc="D30E65B0">
      <w:numFmt w:val="bullet"/>
      <w:lvlText w:val="-"/>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1" w:tplc="A9628D78">
      <w:numFmt w:val="bullet"/>
      <w:lvlText w:val="•"/>
      <w:lvlJc w:val="left"/>
      <w:pPr>
        <w:ind w:left="2290" w:hanging="360"/>
      </w:pPr>
      <w:rPr>
        <w:rFonts w:hint="default"/>
        <w:lang w:val="es-ES" w:eastAsia="en-US" w:bidi="ar-SA"/>
      </w:rPr>
    </w:lvl>
    <w:lvl w:ilvl="2" w:tplc="CD061564">
      <w:numFmt w:val="bullet"/>
      <w:lvlText w:val="•"/>
      <w:lvlJc w:val="left"/>
      <w:pPr>
        <w:ind w:left="3181" w:hanging="360"/>
      </w:pPr>
      <w:rPr>
        <w:rFonts w:hint="default"/>
        <w:lang w:val="es-ES" w:eastAsia="en-US" w:bidi="ar-SA"/>
      </w:rPr>
    </w:lvl>
    <w:lvl w:ilvl="3" w:tplc="DB665610">
      <w:numFmt w:val="bullet"/>
      <w:lvlText w:val="•"/>
      <w:lvlJc w:val="left"/>
      <w:pPr>
        <w:ind w:left="4071" w:hanging="360"/>
      </w:pPr>
      <w:rPr>
        <w:rFonts w:hint="default"/>
        <w:lang w:val="es-ES" w:eastAsia="en-US" w:bidi="ar-SA"/>
      </w:rPr>
    </w:lvl>
    <w:lvl w:ilvl="4" w:tplc="25188B7C">
      <w:numFmt w:val="bullet"/>
      <w:lvlText w:val="•"/>
      <w:lvlJc w:val="left"/>
      <w:pPr>
        <w:ind w:left="4962" w:hanging="360"/>
      </w:pPr>
      <w:rPr>
        <w:rFonts w:hint="default"/>
        <w:lang w:val="es-ES" w:eastAsia="en-US" w:bidi="ar-SA"/>
      </w:rPr>
    </w:lvl>
    <w:lvl w:ilvl="5" w:tplc="7C9CE30E">
      <w:numFmt w:val="bullet"/>
      <w:lvlText w:val="•"/>
      <w:lvlJc w:val="left"/>
      <w:pPr>
        <w:ind w:left="5853" w:hanging="360"/>
      </w:pPr>
      <w:rPr>
        <w:rFonts w:hint="default"/>
        <w:lang w:val="es-ES" w:eastAsia="en-US" w:bidi="ar-SA"/>
      </w:rPr>
    </w:lvl>
    <w:lvl w:ilvl="6" w:tplc="499AF8A2">
      <w:numFmt w:val="bullet"/>
      <w:lvlText w:val="•"/>
      <w:lvlJc w:val="left"/>
      <w:pPr>
        <w:ind w:left="6743" w:hanging="360"/>
      </w:pPr>
      <w:rPr>
        <w:rFonts w:hint="default"/>
        <w:lang w:val="es-ES" w:eastAsia="en-US" w:bidi="ar-SA"/>
      </w:rPr>
    </w:lvl>
    <w:lvl w:ilvl="7" w:tplc="F1CEF290">
      <w:numFmt w:val="bullet"/>
      <w:lvlText w:val="•"/>
      <w:lvlJc w:val="left"/>
      <w:pPr>
        <w:ind w:left="7634" w:hanging="360"/>
      </w:pPr>
      <w:rPr>
        <w:rFonts w:hint="default"/>
        <w:lang w:val="es-ES" w:eastAsia="en-US" w:bidi="ar-SA"/>
      </w:rPr>
    </w:lvl>
    <w:lvl w:ilvl="8" w:tplc="FEDA80D0">
      <w:numFmt w:val="bullet"/>
      <w:lvlText w:val="•"/>
      <w:lvlJc w:val="left"/>
      <w:pPr>
        <w:ind w:left="8525" w:hanging="360"/>
      </w:pPr>
      <w:rPr>
        <w:rFonts w:hint="default"/>
        <w:lang w:val="es-ES" w:eastAsia="en-US" w:bidi="ar-SA"/>
      </w:rPr>
    </w:lvl>
  </w:abstractNum>
  <w:abstractNum w:abstractNumId="28" w15:restartNumberingAfterBreak="0">
    <w:nsid w:val="2D21186D"/>
    <w:multiLevelType w:val="hybridMultilevel"/>
    <w:tmpl w:val="F1ACD5DE"/>
    <w:lvl w:ilvl="0" w:tplc="BE0081EE">
      <w:start w:val="32"/>
      <w:numFmt w:val="bullet"/>
      <w:lvlText w:val="-"/>
      <w:lvlJc w:val="left"/>
      <w:pPr>
        <w:ind w:left="720" w:hanging="360"/>
      </w:pPr>
      <w:rPr>
        <w:rFonts w:ascii="Calibri" w:eastAsiaTheme="minorHAnsi" w:hAnsi="Calibri" w:cs="Calibri" w:hint="default"/>
        <w:b/>
        <w:w w:val="8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E42CAC"/>
    <w:multiLevelType w:val="multilevel"/>
    <w:tmpl w:val="1A467720"/>
    <w:lvl w:ilvl="0">
      <w:start w:val="2"/>
      <w:numFmt w:val="decimal"/>
      <w:lvlText w:val="%1"/>
      <w:lvlJc w:val="left"/>
      <w:pPr>
        <w:ind w:left="360" w:hanging="360"/>
      </w:pPr>
      <w:rPr>
        <w:rFonts w:hint="default"/>
        <w:w w:val="90"/>
      </w:rPr>
    </w:lvl>
    <w:lvl w:ilvl="1">
      <w:start w:val="1"/>
      <w:numFmt w:val="decimal"/>
      <w:lvlText w:val="%1.%2"/>
      <w:lvlJc w:val="left"/>
      <w:pPr>
        <w:ind w:left="1401" w:hanging="360"/>
      </w:pPr>
      <w:rPr>
        <w:rFonts w:hint="default"/>
        <w:w w:val="90"/>
      </w:rPr>
    </w:lvl>
    <w:lvl w:ilvl="2">
      <w:start w:val="1"/>
      <w:numFmt w:val="decimal"/>
      <w:lvlText w:val="%1.%2.%3"/>
      <w:lvlJc w:val="left"/>
      <w:pPr>
        <w:ind w:left="2802" w:hanging="720"/>
      </w:pPr>
      <w:rPr>
        <w:rFonts w:hint="default"/>
        <w:w w:val="90"/>
      </w:rPr>
    </w:lvl>
    <w:lvl w:ilvl="3">
      <w:start w:val="1"/>
      <w:numFmt w:val="decimal"/>
      <w:lvlText w:val="%1.%2.%3.%4"/>
      <w:lvlJc w:val="left"/>
      <w:pPr>
        <w:ind w:left="4203" w:hanging="1080"/>
      </w:pPr>
      <w:rPr>
        <w:rFonts w:hint="default"/>
        <w:w w:val="90"/>
      </w:rPr>
    </w:lvl>
    <w:lvl w:ilvl="4">
      <w:start w:val="1"/>
      <w:numFmt w:val="decimal"/>
      <w:lvlText w:val="%1.%2.%3.%4.%5"/>
      <w:lvlJc w:val="left"/>
      <w:pPr>
        <w:ind w:left="5244" w:hanging="1080"/>
      </w:pPr>
      <w:rPr>
        <w:rFonts w:hint="default"/>
        <w:w w:val="90"/>
      </w:rPr>
    </w:lvl>
    <w:lvl w:ilvl="5">
      <w:start w:val="1"/>
      <w:numFmt w:val="decimal"/>
      <w:lvlText w:val="%1.%2.%3.%4.%5.%6"/>
      <w:lvlJc w:val="left"/>
      <w:pPr>
        <w:ind w:left="6645" w:hanging="1440"/>
      </w:pPr>
      <w:rPr>
        <w:rFonts w:hint="default"/>
        <w:w w:val="90"/>
      </w:rPr>
    </w:lvl>
    <w:lvl w:ilvl="6">
      <w:start w:val="1"/>
      <w:numFmt w:val="decimal"/>
      <w:lvlText w:val="%1.%2.%3.%4.%5.%6.%7"/>
      <w:lvlJc w:val="left"/>
      <w:pPr>
        <w:ind w:left="7686" w:hanging="1440"/>
      </w:pPr>
      <w:rPr>
        <w:rFonts w:hint="default"/>
        <w:w w:val="90"/>
      </w:rPr>
    </w:lvl>
    <w:lvl w:ilvl="7">
      <w:start w:val="1"/>
      <w:numFmt w:val="decimal"/>
      <w:lvlText w:val="%1.%2.%3.%4.%5.%6.%7.%8"/>
      <w:lvlJc w:val="left"/>
      <w:pPr>
        <w:ind w:left="9087" w:hanging="1800"/>
      </w:pPr>
      <w:rPr>
        <w:rFonts w:hint="default"/>
        <w:w w:val="90"/>
      </w:rPr>
    </w:lvl>
    <w:lvl w:ilvl="8">
      <w:start w:val="1"/>
      <w:numFmt w:val="decimal"/>
      <w:lvlText w:val="%1.%2.%3.%4.%5.%6.%7.%8.%9"/>
      <w:lvlJc w:val="left"/>
      <w:pPr>
        <w:ind w:left="10128" w:hanging="1800"/>
      </w:pPr>
      <w:rPr>
        <w:rFonts w:hint="default"/>
        <w:w w:val="90"/>
      </w:rPr>
    </w:lvl>
  </w:abstractNum>
  <w:abstractNum w:abstractNumId="30" w15:restartNumberingAfterBreak="0">
    <w:nsid w:val="2F7B2F34"/>
    <w:multiLevelType w:val="hybridMultilevel"/>
    <w:tmpl w:val="325C4292"/>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FFF0469"/>
    <w:multiLevelType w:val="hybridMultilevel"/>
    <w:tmpl w:val="D7DE18B2"/>
    <w:lvl w:ilvl="0" w:tplc="C8D2B9B8">
      <w:numFmt w:val="bullet"/>
      <w:lvlText w:val="-"/>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1" w:tplc="7B724FAE">
      <w:numFmt w:val="bullet"/>
      <w:lvlText w:val="•"/>
      <w:lvlJc w:val="left"/>
      <w:pPr>
        <w:ind w:left="2290" w:hanging="360"/>
      </w:pPr>
      <w:rPr>
        <w:rFonts w:hint="default"/>
        <w:lang w:val="es-ES" w:eastAsia="en-US" w:bidi="ar-SA"/>
      </w:rPr>
    </w:lvl>
    <w:lvl w:ilvl="2" w:tplc="4D7E643E">
      <w:numFmt w:val="bullet"/>
      <w:lvlText w:val="•"/>
      <w:lvlJc w:val="left"/>
      <w:pPr>
        <w:ind w:left="3181" w:hanging="360"/>
      </w:pPr>
      <w:rPr>
        <w:rFonts w:hint="default"/>
        <w:lang w:val="es-ES" w:eastAsia="en-US" w:bidi="ar-SA"/>
      </w:rPr>
    </w:lvl>
    <w:lvl w:ilvl="3" w:tplc="F4D8CBA0">
      <w:numFmt w:val="bullet"/>
      <w:lvlText w:val="•"/>
      <w:lvlJc w:val="left"/>
      <w:pPr>
        <w:ind w:left="4071" w:hanging="360"/>
      </w:pPr>
      <w:rPr>
        <w:rFonts w:hint="default"/>
        <w:lang w:val="es-ES" w:eastAsia="en-US" w:bidi="ar-SA"/>
      </w:rPr>
    </w:lvl>
    <w:lvl w:ilvl="4" w:tplc="6624C816">
      <w:numFmt w:val="bullet"/>
      <w:lvlText w:val="•"/>
      <w:lvlJc w:val="left"/>
      <w:pPr>
        <w:ind w:left="4962" w:hanging="360"/>
      </w:pPr>
      <w:rPr>
        <w:rFonts w:hint="default"/>
        <w:lang w:val="es-ES" w:eastAsia="en-US" w:bidi="ar-SA"/>
      </w:rPr>
    </w:lvl>
    <w:lvl w:ilvl="5" w:tplc="A072E17E">
      <w:numFmt w:val="bullet"/>
      <w:lvlText w:val="•"/>
      <w:lvlJc w:val="left"/>
      <w:pPr>
        <w:ind w:left="5853" w:hanging="360"/>
      </w:pPr>
      <w:rPr>
        <w:rFonts w:hint="default"/>
        <w:lang w:val="es-ES" w:eastAsia="en-US" w:bidi="ar-SA"/>
      </w:rPr>
    </w:lvl>
    <w:lvl w:ilvl="6" w:tplc="5010F5AA">
      <w:numFmt w:val="bullet"/>
      <w:lvlText w:val="•"/>
      <w:lvlJc w:val="left"/>
      <w:pPr>
        <w:ind w:left="6743" w:hanging="360"/>
      </w:pPr>
      <w:rPr>
        <w:rFonts w:hint="default"/>
        <w:lang w:val="es-ES" w:eastAsia="en-US" w:bidi="ar-SA"/>
      </w:rPr>
    </w:lvl>
    <w:lvl w:ilvl="7" w:tplc="FA7E6198">
      <w:numFmt w:val="bullet"/>
      <w:lvlText w:val="•"/>
      <w:lvlJc w:val="left"/>
      <w:pPr>
        <w:ind w:left="7634" w:hanging="360"/>
      </w:pPr>
      <w:rPr>
        <w:rFonts w:hint="default"/>
        <w:lang w:val="es-ES" w:eastAsia="en-US" w:bidi="ar-SA"/>
      </w:rPr>
    </w:lvl>
    <w:lvl w:ilvl="8" w:tplc="8A0ECABA">
      <w:numFmt w:val="bullet"/>
      <w:lvlText w:val="•"/>
      <w:lvlJc w:val="left"/>
      <w:pPr>
        <w:ind w:left="8525" w:hanging="360"/>
      </w:pPr>
      <w:rPr>
        <w:rFonts w:hint="default"/>
        <w:lang w:val="es-ES" w:eastAsia="en-US" w:bidi="ar-SA"/>
      </w:rPr>
    </w:lvl>
  </w:abstractNum>
  <w:abstractNum w:abstractNumId="32" w15:restartNumberingAfterBreak="0">
    <w:nsid w:val="304B60DF"/>
    <w:multiLevelType w:val="hybridMultilevel"/>
    <w:tmpl w:val="1618DD1A"/>
    <w:lvl w:ilvl="0" w:tplc="E2F67D9E">
      <w:numFmt w:val="bullet"/>
      <w:lvlText w:val="-"/>
      <w:lvlJc w:val="left"/>
      <w:pPr>
        <w:ind w:left="1109" w:hanging="706"/>
      </w:pPr>
      <w:rPr>
        <w:rFonts w:ascii="Microsoft Sans Serif" w:eastAsia="Microsoft Sans Serif" w:hAnsi="Microsoft Sans Serif" w:cs="Microsoft Sans Serif" w:hint="default"/>
        <w:w w:val="82"/>
        <w:sz w:val="22"/>
        <w:szCs w:val="22"/>
        <w:lang w:val="es-ES" w:eastAsia="en-US" w:bidi="ar-SA"/>
      </w:rPr>
    </w:lvl>
    <w:lvl w:ilvl="1" w:tplc="B46ADF88">
      <w:numFmt w:val="bullet"/>
      <w:lvlText w:val=""/>
      <w:lvlJc w:val="left"/>
      <w:pPr>
        <w:ind w:left="1109" w:hanging="428"/>
      </w:pPr>
      <w:rPr>
        <w:rFonts w:ascii="Symbol" w:eastAsia="Symbol" w:hAnsi="Symbol" w:cs="Symbol" w:hint="default"/>
        <w:w w:val="100"/>
        <w:sz w:val="22"/>
        <w:szCs w:val="22"/>
        <w:lang w:val="es-ES" w:eastAsia="en-US" w:bidi="ar-SA"/>
      </w:rPr>
    </w:lvl>
    <w:lvl w:ilvl="2" w:tplc="07BC2540">
      <w:numFmt w:val="bullet"/>
      <w:lvlText w:val="•"/>
      <w:lvlJc w:val="left"/>
      <w:pPr>
        <w:ind w:left="2941" w:hanging="428"/>
      </w:pPr>
      <w:rPr>
        <w:rFonts w:hint="default"/>
        <w:lang w:val="es-ES" w:eastAsia="en-US" w:bidi="ar-SA"/>
      </w:rPr>
    </w:lvl>
    <w:lvl w:ilvl="3" w:tplc="621E6F0C">
      <w:numFmt w:val="bullet"/>
      <w:lvlText w:val="•"/>
      <w:lvlJc w:val="left"/>
      <w:pPr>
        <w:ind w:left="3861" w:hanging="428"/>
      </w:pPr>
      <w:rPr>
        <w:rFonts w:hint="default"/>
        <w:lang w:val="es-ES" w:eastAsia="en-US" w:bidi="ar-SA"/>
      </w:rPr>
    </w:lvl>
    <w:lvl w:ilvl="4" w:tplc="881E6526">
      <w:numFmt w:val="bullet"/>
      <w:lvlText w:val="•"/>
      <w:lvlJc w:val="left"/>
      <w:pPr>
        <w:ind w:left="4782" w:hanging="428"/>
      </w:pPr>
      <w:rPr>
        <w:rFonts w:hint="default"/>
        <w:lang w:val="es-ES" w:eastAsia="en-US" w:bidi="ar-SA"/>
      </w:rPr>
    </w:lvl>
    <w:lvl w:ilvl="5" w:tplc="D34C8C16">
      <w:numFmt w:val="bullet"/>
      <w:lvlText w:val="•"/>
      <w:lvlJc w:val="left"/>
      <w:pPr>
        <w:ind w:left="5703" w:hanging="428"/>
      </w:pPr>
      <w:rPr>
        <w:rFonts w:hint="default"/>
        <w:lang w:val="es-ES" w:eastAsia="en-US" w:bidi="ar-SA"/>
      </w:rPr>
    </w:lvl>
    <w:lvl w:ilvl="6" w:tplc="940AC62C">
      <w:numFmt w:val="bullet"/>
      <w:lvlText w:val="•"/>
      <w:lvlJc w:val="left"/>
      <w:pPr>
        <w:ind w:left="6623" w:hanging="428"/>
      </w:pPr>
      <w:rPr>
        <w:rFonts w:hint="default"/>
        <w:lang w:val="es-ES" w:eastAsia="en-US" w:bidi="ar-SA"/>
      </w:rPr>
    </w:lvl>
    <w:lvl w:ilvl="7" w:tplc="30BE4D30">
      <w:numFmt w:val="bullet"/>
      <w:lvlText w:val="•"/>
      <w:lvlJc w:val="left"/>
      <w:pPr>
        <w:ind w:left="7544" w:hanging="428"/>
      </w:pPr>
      <w:rPr>
        <w:rFonts w:hint="default"/>
        <w:lang w:val="es-ES" w:eastAsia="en-US" w:bidi="ar-SA"/>
      </w:rPr>
    </w:lvl>
    <w:lvl w:ilvl="8" w:tplc="7E6C75EA">
      <w:numFmt w:val="bullet"/>
      <w:lvlText w:val="•"/>
      <w:lvlJc w:val="left"/>
      <w:pPr>
        <w:ind w:left="8465" w:hanging="428"/>
      </w:pPr>
      <w:rPr>
        <w:rFonts w:hint="default"/>
        <w:lang w:val="es-ES" w:eastAsia="en-US" w:bidi="ar-SA"/>
      </w:rPr>
    </w:lvl>
  </w:abstractNum>
  <w:abstractNum w:abstractNumId="33" w15:restartNumberingAfterBreak="0">
    <w:nsid w:val="306430F1"/>
    <w:multiLevelType w:val="hybridMultilevel"/>
    <w:tmpl w:val="A3687014"/>
    <w:lvl w:ilvl="0" w:tplc="77BE50B8">
      <w:numFmt w:val="bullet"/>
      <w:lvlText w:val="•"/>
      <w:lvlJc w:val="left"/>
      <w:pPr>
        <w:ind w:left="1109" w:hanging="360"/>
      </w:pPr>
      <w:rPr>
        <w:rFonts w:ascii="Microsoft Sans Serif" w:eastAsia="Microsoft Sans Serif" w:hAnsi="Microsoft Sans Serif" w:cs="Microsoft Sans Serif" w:hint="default"/>
        <w:w w:val="82"/>
        <w:sz w:val="22"/>
        <w:szCs w:val="22"/>
        <w:lang w:val="es-ES" w:eastAsia="en-US" w:bidi="ar-SA"/>
      </w:rPr>
    </w:lvl>
    <w:lvl w:ilvl="1" w:tplc="EC62180E">
      <w:numFmt w:val="bullet"/>
      <w:lvlText w:val="•"/>
      <w:lvlJc w:val="left"/>
      <w:pPr>
        <w:ind w:left="2122" w:hanging="360"/>
      </w:pPr>
      <w:rPr>
        <w:rFonts w:hint="default"/>
        <w:w w:val="100"/>
        <w:sz w:val="22"/>
        <w:szCs w:val="22"/>
        <w:lang w:val="es-ES" w:eastAsia="en-US" w:bidi="ar-SA"/>
      </w:rPr>
    </w:lvl>
    <w:lvl w:ilvl="2" w:tplc="4BE060A4">
      <w:numFmt w:val="bullet"/>
      <w:lvlText w:val="•"/>
      <w:lvlJc w:val="left"/>
      <w:pPr>
        <w:ind w:left="3029" w:hanging="360"/>
      </w:pPr>
      <w:rPr>
        <w:rFonts w:hint="default"/>
        <w:lang w:val="es-ES" w:eastAsia="en-US" w:bidi="ar-SA"/>
      </w:rPr>
    </w:lvl>
    <w:lvl w:ilvl="3" w:tplc="D30AA72E">
      <w:numFmt w:val="bullet"/>
      <w:lvlText w:val="•"/>
      <w:lvlJc w:val="left"/>
      <w:pPr>
        <w:ind w:left="3939" w:hanging="360"/>
      </w:pPr>
      <w:rPr>
        <w:rFonts w:hint="default"/>
        <w:lang w:val="es-ES" w:eastAsia="en-US" w:bidi="ar-SA"/>
      </w:rPr>
    </w:lvl>
    <w:lvl w:ilvl="4" w:tplc="1D92BD3C">
      <w:numFmt w:val="bullet"/>
      <w:lvlText w:val="•"/>
      <w:lvlJc w:val="left"/>
      <w:pPr>
        <w:ind w:left="4848" w:hanging="360"/>
      </w:pPr>
      <w:rPr>
        <w:rFonts w:hint="default"/>
        <w:lang w:val="es-ES" w:eastAsia="en-US" w:bidi="ar-SA"/>
      </w:rPr>
    </w:lvl>
    <w:lvl w:ilvl="5" w:tplc="3B1AA83E">
      <w:numFmt w:val="bullet"/>
      <w:lvlText w:val="•"/>
      <w:lvlJc w:val="left"/>
      <w:pPr>
        <w:ind w:left="5758" w:hanging="360"/>
      </w:pPr>
      <w:rPr>
        <w:rFonts w:hint="default"/>
        <w:lang w:val="es-ES" w:eastAsia="en-US" w:bidi="ar-SA"/>
      </w:rPr>
    </w:lvl>
    <w:lvl w:ilvl="6" w:tplc="D6BC9AF2">
      <w:numFmt w:val="bullet"/>
      <w:lvlText w:val="•"/>
      <w:lvlJc w:val="left"/>
      <w:pPr>
        <w:ind w:left="6668" w:hanging="360"/>
      </w:pPr>
      <w:rPr>
        <w:rFonts w:hint="default"/>
        <w:lang w:val="es-ES" w:eastAsia="en-US" w:bidi="ar-SA"/>
      </w:rPr>
    </w:lvl>
    <w:lvl w:ilvl="7" w:tplc="CA5CD6C2">
      <w:numFmt w:val="bullet"/>
      <w:lvlText w:val="•"/>
      <w:lvlJc w:val="left"/>
      <w:pPr>
        <w:ind w:left="7577" w:hanging="360"/>
      </w:pPr>
      <w:rPr>
        <w:rFonts w:hint="default"/>
        <w:lang w:val="es-ES" w:eastAsia="en-US" w:bidi="ar-SA"/>
      </w:rPr>
    </w:lvl>
    <w:lvl w:ilvl="8" w:tplc="6E9CE210">
      <w:numFmt w:val="bullet"/>
      <w:lvlText w:val="•"/>
      <w:lvlJc w:val="left"/>
      <w:pPr>
        <w:ind w:left="8487" w:hanging="360"/>
      </w:pPr>
      <w:rPr>
        <w:rFonts w:hint="default"/>
        <w:lang w:val="es-ES" w:eastAsia="en-US" w:bidi="ar-SA"/>
      </w:rPr>
    </w:lvl>
  </w:abstractNum>
  <w:abstractNum w:abstractNumId="34" w15:restartNumberingAfterBreak="0">
    <w:nsid w:val="32AD4EF6"/>
    <w:multiLevelType w:val="multilevel"/>
    <w:tmpl w:val="D68A218C"/>
    <w:lvl w:ilvl="0">
      <w:start w:val="1"/>
      <w:numFmt w:val="decimal"/>
      <w:lvlText w:val="%1"/>
      <w:lvlJc w:val="left"/>
      <w:pPr>
        <w:ind w:left="360" w:hanging="360"/>
      </w:pPr>
      <w:rPr>
        <w:rFonts w:hint="default"/>
      </w:rPr>
    </w:lvl>
    <w:lvl w:ilvl="1">
      <w:start w:val="5"/>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35" w15:restartNumberingAfterBreak="0">
    <w:nsid w:val="34D20F50"/>
    <w:multiLevelType w:val="hybridMultilevel"/>
    <w:tmpl w:val="D06406F2"/>
    <w:lvl w:ilvl="0" w:tplc="240A0001">
      <w:start w:val="1"/>
      <w:numFmt w:val="bullet"/>
      <w:lvlText w:val=""/>
      <w:lvlJc w:val="left"/>
      <w:pPr>
        <w:ind w:left="1402" w:hanging="360"/>
      </w:pPr>
      <w:rPr>
        <w:rFonts w:ascii="Symbol" w:hAnsi="Symbol" w:hint="default"/>
      </w:rPr>
    </w:lvl>
    <w:lvl w:ilvl="1" w:tplc="240A0003" w:tentative="1">
      <w:start w:val="1"/>
      <w:numFmt w:val="bullet"/>
      <w:lvlText w:val="o"/>
      <w:lvlJc w:val="left"/>
      <w:pPr>
        <w:ind w:left="2122" w:hanging="360"/>
      </w:pPr>
      <w:rPr>
        <w:rFonts w:ascii="Courier New" w:hAnsi="Courier New" w:cs="Courier New" w:hint="default"/>
      </w:rPr>
    </w:lvl>
    <w:lvl w:ilvl="2" w:tplc="240A0005" w:tentative="1">
      <w:start w:val="1"/>
      <w:numFmt w:val="bullet"/>
      <w:lvlText w:val=""/>
      <w:lvlJc w:val="left"/>
      <w:pPr>
        <w:ind w:left="2842" w:hanging="360"/>
      </w:pPr>
      <w:rPr>
        <w:rFonts w:ascii="Wingdings" w:hAnsi="Wingdings" w:hint="default"/>
      </w:rPr>
    </w:lvl>
    <w:lvl w:ilvl="3" w:tplc="240A0001" w:tentative="1">
      <w:start w:val="1"/>
      <w:numFmt w:val="bullet"/>
      <w:lvlText w:val=""/>
      <w:lvlJc w:val="left"/>
      <w:pPr>
        <w:ind w:left="3562" w:hanging="360"/>
      </w:pPr>
      <w:rPr>
        <w:rFonts w:ascii="Symbol" w:hAnsi="Symbol" w:hint="default"/>
      </w:rPr>
    </w:lvl>
    <w:lvl w:ilvl="4" w:tplc="240A0003" w:tentative="1">
      <w:start w:val="1"/>
      <w:numFmt w:val="bullet"/>
      <w:lvlText w:val="o"/>
      <w:lvlJc w:val="left"/>
      <w:pPr>
        <w:ind w:left="4282" w:hanging="360"/>
      </w:pPr>
      <w:rPr>
        <w:rFonts w:ascii="Courier New" w:hAnsi="Courier New" w:cs="Courier New" w:hint="default"/>
      </w:rPr>
    </w:lvl>
    <w:lvl w:ilvl="5" w:tplc="240A0005" w:tentative="1">
      <w:start w:val="1"/>
      <w:numFmt w:val="bullet"/>
      <w:lvlText w:val=""/>
      <w:lvlJc w:val="left"/>
      <w:pPr>
        <w:ind w:left="5002" w:hanging="360"/>
      </w:pPr>
      <w:rPr>
        <w:rFonts w:ascii="Wingdings" w:hAnsi="Wingdings" w:hint="default"/>
      </w:rPr>
    </w:lvl>
    <w:lvl w:ilvl="6" w:tplc="240A0001" w:tentative="1">
      <w:start w:val="1"/>
      <w:numFmt w:val="bullet"/>
      <w:lvlText w:val=""/>
      <w:lvlJc w:val="left"/>
      <w:pPr>
        <w:ind w:left="5722" w:hanging="360"/>
      </w:pPr>
      <w:rPr>
        <w:rFonts w:ascii="Symbol" w:hAnsi="Symbol" w:hint="default"/>
      </w:rPr>
    </w:lvl>
    <w:lvl w:ilvl="7" w:tplc="240A0003" w:tentative="1">
      <w:start w:val="1"/>
      <w:numFmt w:val="bullet"/>
      <w:lvlText w:val="o"/>
      <w:lvlJc w:val="left"/>
      <w:pPr>
        <w:ind w:left="6442" w:hanging="360"/>
      </w:pPr>
      <w:rPr>
        <w:rFonts w:ascii="Courier New" w:hAnsi="Courier New" w:cs="Courier New" w:hint="default"/>
      </w:rPr>
    </w:lvl>
    <w:lvl w:ilvl="8" w:tplc="240A0005" w:tentative="1">
      <w:start w:val="1"/>
      <w:numFmt w:val="bullet"/>
      <w:lvlText w:val=""/>
      <w:lvlJc w:val="left"/>
      <w:pPr>
        <w:ind w:left="7162" w:hanging="360"/>
      </w:pPr>
      <w:rPr>
        <w:rFonts w:ascii="Wingdings" w:hAnsi="Wingdings" w:hint="default"/>
      </w:rPr>
    </w:lvl>
  </w:abstractNum>
  <w:abstractNum w:abstractNumId="36" w15:restartNumberingAfterBreak="0">
    <w:nsid w:val="37AA3A07"/>
    <w:multiLevelType w:val="hybridMultilevel"/>
    <w:tmpl w:val="D24437A8"/>
    <w:lvl w:ilvl="0" w:tplc="240A0005">
      <w:start w:val="1"/>
      <w:numFmt w:val="bullet"/>
      <w:lvlText w:val=""/>
      <w:lvlJc w:val="left"/>
      <w:pPr>
        <w:ind w:left="1514" w:hanging="360"/>
      </w:pPr>
      <w:rPr>
        <w:rFonts w:ascii="Wingdings" w:hAnsi="Wingdings" w:hint="default"/>
        <w:w w:val="100"/>
        <w:sz w:val="24"/>
        <w:szCs w:val="24"/>
        <w:lang w:val="es-ES" w:eastAsia="en-US" w:bidi="ar-SA"/>
      </w:rPr>
    </w:lvl>
    <w:lvl w:ilvl="1" w:tplc="977ABBD6">
      <w:numFmt w:val="bullet"/>
      <w:lvlText w:val="•"/>
      <w:lvlJc w:val="left"/>
      <w:pPr>
        <w:ind w:left="2398" w:hanging="360"/>
      </w:pPr>
      <w:rPr>
        <w:rFonts w:hint="default"/>
        <w:lang w:val="es-ES" w:eastAsia="en-US" w:bidi="ar-SA"/>
      </w:rPr>
    </w:lvl>
    <w:lvl w:ilvl="2" w:tplc="84D45842">
      <w:numFmt w:val="bullet"/>
      <w:lvlText w:val="•"/>
      <w:lvlJc w:val="left"/>
      <w:pPr>
        <w:ind w:left="3277" w:hanging="360"/>
      </w:pPr>
      <w:rPr>
        <w:rFonts w:hint="default"/>
        <w:lang w:val="es-ES" w:eastAsia="en-US" w:bidi="ar-SA"/>
      </w:rPr>
    </w:lvl>
    <w:lvl w:ilvl="3" w:tplc="2DE07A0A">
      <w:numFmt w:val="bullet"/>
      <w:lvlText w:val="•"/>
      <w:lvlJc w:val="left"/>
      <w:pPr>
        <w:ind w:left="4155" w:hanging="360"/>
      </w:pPr>
      <w:rPr>
        <w:rFonts w:hint="default"/>
        <w:lang w:val="es-ES" w:eastAsia="en-US" w:bidi="ar-SA"/>
      </w:rPr>
    </w:lvl>
    <w:lvl w:ilvl="4" w:tplc="6824B090">
      <w:numFmt w:val="bullet"/>
      <w:lvlText w:val="•"/>
      <w:lvlJc w:val="left"/>
      <w:pPr>
        <w:ind w:left="5034" w:hanging="360"/>
      </w:pPr>
      <w:rPr>
        <w:rFonts w:hint="default"/>
        <w:lang w:val="es-ES" w:eastAsia="en-US" w:bidi="ar-SA"/>
      </w:rPr>
    </w:lvl>
    <w:lvl w:ilvl="5" w:tplc="3460CA80">
      <w:numFmt w:val="bullet"/>
      <w:lvlText w:val="•"/>
      <w:lvlJc w:val="left"/>
      <w:pPr>
        <w:ind w:left="5913" w:hanging="360"/>
      </w:pPr>
      <w:rPr>
        <w:rFonts w:hint="default"/>
        <w:lang w:val="es-ES" w:eastAsia="en-US" w:bidi="ar-SA"/>
      </w:rPr>
    </w:lvl>
    <w:lvl w:ilvl="6" w:tplc="41CEE4EE">
      <w:numFmt w:val="bullet"/>
      <w:lvlText w:val="•"/>
      <w:lvlJc w:val="left"/>
      <w:pPr>
        <w:ind w:left="6791" w:hanging="360"/>
      </w:pPr>
      <w:rPr>
        <w:rFonts w:hint="default"/>
        <w:lang w:val="es-ES" w:eastAsia="en-US" w:bidi="ar-SA"/>
      </w:rPr>
    </w:lvl>
    <w:lvl w:ilvl="7" w:tplc="2922838C">
      <w:numFmt w:val="bullet"/>
      <w:lvlText w:val="•"/>
      <w:lvlJc w:val="left"/>
      <w:pPr>
        <w:ind w:left="7670" w:hanging="360"/>
      </w:pPr>
      <w:rPr>
        <w:rFonts w:hint="default"/>
        <w:lang w:val="es-ES" w:eastAsia="en-US" w:bidi="ar-SA"/>
      </w:rPr>
    </w:lvl>
    <w:lvl w:ilvl="8" w:tplc="138C2BCA">
      <w:numFmt w:val="bullet"/>
      <w:lvlText w:val="•"/>
      <w:lvlJc w:val="left"/>
      <w:pPr>
        <w:ind w:left="8549" w:hanging="360"/>
      </w:pPr>
      <w:rPr>
        <w:rFonts w:hint="default"/>
        <w:lang w:val="es-ES" w:eastAsia="en-US" w:bidi="ar-SA"/>
      </w:rPr>
    </w:lvl>
  </w:abstractNum>
  <w:abstractNum w:abstractNumId="37" w15:restartNumberingAfterBreak="0">
    <w:nsid w:val="3B7B17CA"/>
    <w:multiLevelType w:val="multilevel"/>
    <w:tmpl w:val="A17A6DD8"/>
    <w:lvl w:ilvl="0">
      <w:start w:val="5"/>
      <w:numFmt w:val="decimal"/>
      <w:lvlText w:val="%1"/>
      <w:lvlJc w:val="left"/>
      <w:pPr>
        <w:ind w:left="405" w:hanging="405"/>
      </w:pPr>
      <w:rPr>
        <w:rFonts w:hint="default"/>
        <w:w w:val="80"/>
      </w:rPr>
    </w:lvl>
    <w:lvl w:ilvl="1">
      <w:start w:val="2"/>
      <w:numFmt w:val="decimal"/>
      <w:lvlText w:val="%1.%2"/>
      <w:lvlJc w:val="left"/>
      <w:pPr>
        <w:ind w:left="925" w:hanging="405"/>
      </w:pPr>
      <w:rPr>
        <w:rFonts w:hint="default"/>
        <w:w w:val="80"/>
      </w:rPr>
    </w:lvl>
    <w:lvl w:ilvl="2">
      <w:start w:val="5"/>
      <w:numFmt w:val="decimal"/>
      <w:lvlText w:val="%1.%2.%3"/>
      <w:lvlJc w:val="left"/>
      <w:pPr>
        <w:ind w:left="1760" w:hanging="720"/>
      </w:pPr>
      <w:rPr>
        <w:rFonts w:hint="default"/>
        <w:w w:val="80"/>
      </w:rPr>
    </w:lvl>
    <w:lvl w:ilvl="3">
      <w:start w:val="1"/>
      <w:numFmt w:val="decimal"/>
      <w:lvlText w:val="%1.%2.%3.%4"/>
      <w:lvlJc w:val="left"/>
      <w:pPr>
        <w:ind w:left="2640" w:hanging="1080"/>
      </w:pPr>
      <w:rPr>
        <w:rFonts w:hint="default"/>
        <w:w w:val="80"/>
      </w:rPr>
    </w:lvl>
    <w:lvl w:ilvl="4">
      <w:start w:val="1"/>
      <w:numFmt w:val="decimal"/>
      <w:lvlText w:val="%1.%2.%3.%4.%5"/>
      <w:lvlJc w:val="left"/>
      <w:pPr>
        <w:ind w:left="3160" w:hanging="1080"/>
      </w:pPr>
      <w:rPr>
        <w:rFonts w:hint="default"/>
        <w:w w:val="80"/>
      </w:rPr>
    </w:lvl>
    <w:lvl w:ilvl="5">
      <w:start w:val="1"/>
      <w:numFmt w:val="decimal"/>
      <w:lvlText w:val="%1.%2.%3.%4.%5.%6"/>
      <w:lvlJc w:val="left"/>
      <w:pPr>
        <w:ind w:left="4040" w:hanging="1440"/>
      </w:pPr>
      <w:rPr>
        <w:rFonts w:hint="default"/>
        <w:w w:val="80"/>
      </w:rPr>
    </w:lvl>
    <w:lvl w:ilvl="6">
      <w:start w:val="1"/>
      <w:numFmt w:val="decimal"/>
      <w:lvlText w:val="%1.%2.%3.%4.%5.%6.%7"/>
      <w:lvlJc w:val="left"/>
      <w:pPr>
        <w:ind w:left="4560" w:hanging="1440"/>
      </w:pPr>
      <w:rPr>
        <w:rFonts w:hint="default"/>
        <w:w w:val="80"/>
      </w:rPr>
    </w:lvl>
    <w:lvl w:ilvl="7">
      <w:start w:val="1"/>
      <w:numFmt w:val="decimal"/>
      <w:lvlText w:val="%1.%2.%3.%4.%5.%6.%7.%8"/>
      <w:lvlJc w:val="left"/>
      <w:pPr>
        <w:ind w:left="5440" w:hanging="1800"/>
      </w:pPr>
      <w:rPr>
        <w:rFonts w:hint="default"/>
        <w:w w:val="80"/>
      </w:rPr>
    </w:lvl>
    <w:lvl w:ilvl="8">
      <w:start w:val="1"/>
      <w:numFmt w:val="decimal"/>
      <w:lvlText w:val="%1.%2.%3.%4.%5.%6.%7.%8.%9"/>
      <w:lvlJc w:val="left"/>
      <w:pPr>
        <w:ind w:left="5960" w:hanging="1800"/>
      </w:pPr>
      <w:rPr>
        <w:rFonts w:hint="default"/>
        <w:w w:val="80"/>
      </w:rPr>
    </w:lvl>
  </w:abstractNum>
  <w:abstractNum w:abstractNumId="38" w15:restartNumberingAfterBreak="0">
    <w:nsid w:val="3E755E6D"/>
    <w:multiLevelType w:val="hybridMultilevel"/>
    <w:tmpl w:val="A0E60A50"/>
    <w:lvl w:ilvl="0" w:tplc="1DB616BA">
      <w:numFmt w:val="bullet"/>
      <w:lvlText w:val=""/>
      <w:lvlJc w:val="left"/>
      <w:pPr>
        <w:ind w:left="1402" w:hanging="360"/>
      </w:pPr>
      <w:rPr>
        <w:rFonts w:ascii="Symbol" w:eastAsia="Symbol" w:hAnsi="Symbol" w:cs="Symbol" w:hint="default"/>
        <w:w w:val="100"/>
        <w:sz w:val="22"/>
        <w:szCs w:val="22"/>
        <w:lang w:val="es-ES" w:eastAsia="en-US" w:bidi="ar-SA"/>
      </w:rPr>
    </w:lvl>
    <w:lvl w:ilvl="1" w:tplc="43BAC8D2">
      <w:numFmt w:val="bullet"/>
      <w:lvlText w:val="•"/>
      <w:lvlJc w:val="left"/>
      <w:pPr>
        <w:ind w:left="2290" w:hanging="360"/>
      </w:pPr>
      <w:rPr>
        <w:rFonts w:hint="default"/>
        <w:lang w:val="es-ES" w:eastAsia="en-US" w:bidi="ar-SA"/>
      </w:rPr>
    </w:lvl>
    <w:lvl w:ilvl="2" w:tplc="D83E41A8">
      <w:numFmt w:val="bullet"/>
      <w:lvlText w:val="•"/>
      <w:lvlJc w:val="left"/>
      <w:pPr>
        <w:ind w:left="3181" w:hanging="360"/>
      </w:pPr>
      <w:rPr>
        <w:rFonts w:hint="default"/>
        <w:lang w:val="es-ES" w:eastAsia="en-US" w:bidi="ar-SA"/>
      </w:rPr>
    </w:lvl>
    <w:lvl w:ilvl="3" w:tplc="35F8E802">
      <w:numFmt w:val="bullet"/>
      <w:lvlText w:val="•"/>
      <w:lvlJc w:val="left"/>
      <w:pPr>
        <w:ind w:left="4071" w:hanging="360"/>
      </w:pPr>
      <w:rPr>
        <w:rFonts w:hint="default"/>
        <w:lang w:val="es-ES" w:eastAsia="en-US" w:bidi="ar-SA"/>
      </w:rPr>
    </w:lvl>
    <w:lvl w:ilvl="4" w:tplc="25D25A6A">
      <w:numFmt w:val="bullet"/>
      <w:lvlText w:val="•"/>
      <w:lvlJc w:val="left"/>
      <w:pPr>
        <w:ind w:left="4962" w:hanging="360"/>
      </w:pPr>
      <w:rPr>
        <w:rFonts w:hint="default"/>
        <w:lang w:val="es-ES" w:eastAsia="en-US" w:bidi="ar-SA"/>
      </w:rPr>
    </w:lvl>
    <w:lvl w:ilvl="5" w:tplc="E6D4EF66">
      <w:numFmt w:val="bullet"/>
      <w:lvlText w:val="•"/>
      <w:lvlJc w:val="left"/>
      <w:pPr>
        <w:ind w:left="5853" w:hanging="360"/>
      </w:pPr>
      <w:rPr>
        <w:rFonts w:hint="default"/>
        <w:lang w:val="es-ES" w:eastAsia="en-US" w:bidi="ar-SA"/>
      </w:rPr>
    </w:lvl>
    <w:lvl w:ilvl="6" w:tplc="E348F35C">
      <w:numFmt w:val="bullet"/>
      <w:lvlText w:val="•"/>
      <w:lvlJc w:val="left"/>
      <w:pPr>
        <w:ind w:left="6743" w:hanging="360"/>
      </w:pPr>
      <w:rPr>
        <w:rFonts w:hint="default"/>
        <w:lang w:val="es-ES" w:eastAsia="en-US" w:bidi="ar-SA"/>
      </w:rPr>
    </w:lvl>
    <w:lvl w:ilvl="7" w:tplc="A510DD86">
      <w:numFmt w:val="bullet"/>
      <w:lvlText w:val="•"/>
      <w:lvlJc w:val="left"/>
      <w:pPr>
        <w:ind w:left="7634" w:hanging="360"/>
      </w:pPr>
      <w:rPr>
        <w:rFonts w:hint="default"/>
        <w:lang w:val="es-ES" w:eastAsia="en-US" w:bidi="ar-SA"/>
      </w:rPr>
    </w:lvl>
    <w:lvl w:ilvl="8" w:tplc="E2D462FA">
      <w:numFmt w:val="bullet"/>
      <w:lvlText w:val="•"/>
      <w:lvlJc w:val="left"/>
      <w:pPr>
        <w:ind w:left="8525" w:hanging="360"/>
      </w:pPr>
      <w:rPr>
        <w:rFonts w:hint="default"/>
        <w:lang w:val="es-ES" w:eastAsia="en-US" w:bidi="ar-SA"/>
      </w:rPr>
    </w:lvl>
  </w:abstractNum>
  <w:abstractNum w:abstractNumId="39" w15:restartNumberingAfterBreak="0">
    <w:nsid w:val="42C8255A"/>
    <w:multiLevelType w:val="hybridMultilevel"/>
    <w:tmpl w:val="3600E4BC"/>
    <w:lvl w:ilvl="0" w:tplc="B5F025E4">
      <w:numFmt w:val="bullet"/>
      <w:lvlText w:val="•"/>
      <w:lvlJc w:val="left"/>
      <w:pPr>
        <w:ind w:left="802" w:hanging="322"/>
      </w:pPr>
      <w:rPr>
        <w:rFonts w:ascii="Microsoft Sans Serif" w:eastAsia="Microsoft Sans Serif" w:hAnsi="Microsoft Sans Serif" w:cs="Microsoft Sans Serif" w:hint="default"/>
        <w:w w:val="82"/>
        <w:sz w:val="22"/>
        <w:szCs w:val="22"/>
        <w:lang w:val="es-ES" w:eastAsia="en-US" w:bidi="ar-SA"/>
      </w:rPr>
    </w:lvl>
    <w:lvl w:ilvl="1" w:tplc="E43ECAEE">
      <w:numFmt w:val="bullet"/>
      <w:lvlText w:val="•"/>
      <w:lvlJc w:val="left"/>
      <w:pPr>
        <w:ind w:left="802" w:hanging="120"/>
      </w:pPr>
      <w:rPr>
        <w:rFonts w:ascii="Microsoft Sans Serif" w:eastAsia="Microsoft Sans Serif" w:hAnsi="Microsoft Sans Serif" w:cs="Microsoft Sans Serif" w:hint="default"/>
        <w:w w:val="82"/>
        <w:sz w:val="22"/>
        <w:szCs w:val="22"/>
        <w:lang w:val="es-ES" w:eastAsia="en-US" w:bidi="ar-SA"/>
      </w:rPr>
    </w:lvl>
    <w:lvl w:ilvl="2" w:tplc="967214A0">
      <w:numFmt w:val="bullet"/>
      <w:lvlText w:val=""/>
      <w:lvlJc w:val="left"/>
      <w:pPr>
        <w:ind w:left="1402" w:hanging="360"/>
      </w:pPr>
      <w:rPr>
        <w:rFonts w:ascii="Symbol" w:eastAsia="Symbol" w:hAnsi="Symbol" w:cs="Symbol" w:hint="default"/>
        <w:w w:val="100"/>
        <w:sz w:val="22"/>
        <w:szCs w:val="22"/>
        <w:lang w:val="es-ES" w:eastAsia="en-US" w:bidi="ar-SA"/>
      </w:rPr>
    </w:lvl>
    <w:lvl w:ilvl="3" w:tplc="93CA46E4">
      <w:numFmt w:val="bullet"/>
      <w:lvlText w:val="•"/>
      <w:lvlJc w:val="left"/>
      <w:pPr>
        <w:ind w:left="3379" w:hanging="360"/>
      </w:pPr>
      <w:rPr>
        <w:rFonts w:hint="default"/>
        <w:lang w:val="es-ES" w:eastAsia="en-US" w:bidi="ar-SA"/>
      </w:rPr>
    </w:lvl>
    <w:lvl w:ilvl="4" w:tplc="FBA8DE10">
      <w:numFmt w:val="bullet"/>
      <w:lvlText w:val="•"/>
      <w:lvlJc w:val="left"/>
      <w:pPr>
        <w:ind w:left="4368" w:hanging="360"/>
      </w:pPr>
      <w:rPr>
        <w:rFonts w:hint="default"/>
        <w:lang w:val="es-ES" w:eastAsia="en-US" w:bidi="ar-SA"/>
      </w:rPr>
    </w:lvl>
    <w:lvl w:ilvl="5" w:tplc="BB3C9AA0">
      <w:numFmt w:val="bullet"/>
      <w:lvlText w:val="•"/>
      <w:lvlJc w:val="left"/>
      <w:pPr>
        <w:ind w:left="5358" w:hanging="360"/>
      </w:pPr>
      <w:rPr>
        <w:rFonts w:hint="default"/>
        <w:lang w:val="es-ES" w:eastAsia="en-US" w:bidi="ar-SA"/>
      </w:rPr>
    </w:lvl>
    <w:lvl w:ilvl="6" w:tplc="909413EE">
      <w:numFmt w:val="bullet"/>
      <w:lvlText w:val="•"/>
      <w:lvlJc w:val="left"/>
      <w:pPr>
        <w:ind w:left="6348" w:hanging="360"/>
      </w:pPr>
      <w:rPr>
        <w:rFonts w:hint="default"/>
        <w:lang w:val="es-ES" w:eastAsia="en-US" w:bidi="ar-SA"/>
      </w:rPr>
    </w:lvl>
    <w:lvl w:ilvl="7" w:tplc="E5B4EE20">
      <w:numFmt w:val="bullet"/>
      <w:lvlText w:val="•"/>
      <w:lvlJc w:val="left"/>
      <w:pPr>
        <w:ind w:left="7337" w:hanging="360"/>
      </w:pPr>
      <w:rPr>
        <w:rFonts w:hint="default"/>
        <w:lang w:val="es-ES" w:eastAsia="en-US" w:bidi="ar-SA"/>
      </w:rPr>
    </w:lvl>
    <w:lvl w:ilvl="8" w:tplc="0A64E734">
      <w:numFmt w:val="bullet"/>
      <w:lvlText w:val="•"/>
      <w:lvlJc w:val="left"/>
      <w:pPr>
        <w:ind w:left="8327" w:hanging="360"/>
      </w:pPr>
      <w:rPr>
        <w:rFonts w:hint="default"/>
        <w:lang w:val="es-ES" w:eastAsia="en-US" w:bidi="ar-SA"/>
      </w:rPr>
    </w:lvl>
  </w:abstractNum>
  <w:abstractNum w:abstractNumId="40" w15:restartNumberingAfterBreak="0">
    <w:nsid w:val="43211166"/>
    <w:multiLevelType w:val="hybridMultilevel"/>
    <w:tmpl w:val="74CAD8D4"/>
    <w:lvl w:ilvl="0" w:tplc="E09C5DE2">
      <w:numFmt w:val="bullet"/>
      <w:lvlText w:val="•"/>
      <w:lvlJc w:val="left"/>
      <w:pPr>
        <w:ind w:left="5" w:hanging="137"/>
      </w:pPr>
      <w:rPr>
        <w:rFonts w:ascii="Microsoft Sans Serif" w:eastAsia="Microsoft Sans Serif" w:hAnsi="Microsoft Sans Serif" w:cs="Microsoft Sans Serif" w:hint="default"/>
        <w:w w:val="82"/>
        <w:sz w:val="16"/>
        <w:szCs w:val="16"/>
        <w:lang w:val="es-ES" w:eastAsia="en-US" w:bidi="ar-SA"/>
      </w:rPr>
    </w:lvl>
    <w:lvl w:ilvl="1" w:tplc="312CC45A">
      <w:numFmt w:val="bullet"/>
      <w:lvlText w:val="•"/>
      <w:lvlJc w:val="left"/>
      <w:pPr>
        <w:ind w:left="353" w:hanging="137"/>
      </w:pPr>
      <w:rPr>
        <w:rFonts w:hint="default"/>
        <w:lang w:val="es-ES" w:eastAsia="en-US" w:bidi="ar-SA"/>
      </w:rPr>
    </w:lvl>
    <w:lvl w:ilvl="2" w:tplc="6834F882">
      <w:numFmt w:val="bullet"/>
      <w:lvlText w:val="•"/>
      <w:lvlJc w:val="left"/>
      <w:pPr>
        <w:ind w:left="707" w:hanging="137"/>
      </w:pPr>
      <w:rPr>
        <w:rFonts w:hint="default"/>
        <w:lang w:val="es-ES" w:eastAsia="en-US" w:bidi="ar-SA"/>
      </w:rPr>
    </w:lvl>
    <w:lvl w:ilvl="3" w:tplc="5BA8CD9E">
      <w:numFmt w:val="bullet"/>
      <w:lvlText w:val="•"/>
      <w:lvlJc w:val="left"/>
      <w:pPr>
        <w:ind w:left="1060" w:hanging="137"/>
      </w:pPr>
      <w:rPr>
        <w:rFonts w:hint="default"/>
        <w:lang w:val="es-ES" w:eastAsia="en-US" w:bidi="ar-SA"/>
      </w:rPr>
    </w:lvl>
    <w:lvl w:ilvl="4" w:tplc="B5B44CA0">
      <w:numFmt w:val="bullet"/>
      <w:lvlText w:val="•"/>
      <w:lvlJc w:val="left"/>
      <w:pPr>
        <w:ind w:left="1414" w:hanging="137"/>
      </w:pPr>
      <w:rPr>
        <w:rFonts w:hint="default"/>
        <w:lang w:val="es-ES" w:eastAsia="en-US" w:bidi="ar-SA"/>
      </w:rPr>
    </w:lvl>
    <w:lvl w:ilvl="5" w:tplc="05D29E6A">
      <w:numFmt w:val="bullet"/>
      <w:lvlText w:val="•"/>
      <w:lvlJc w:val="left"/>
      <w:pPr>
        <w:ind w:left="1768" w:hanging="137"/>
      </w:pPr>
      <w:rPr>
        <w:rFonts w:hint="default"/>
        <w:lang w:val="es-ES" w:eastAsia="en-US" w:bidi="ar-SA"/>
      </w:rPr>
    </w:lvl>
    <w:lvl w:ilvl="6" w:tplc="DEB08A9A">
      <w:numFmt w:val="bullet"/>
      <w:lvlText w:val="•"/>
      <w:lvlJc w:val="left"/>
      <w:pPr>
        <w:ind w:left="2121" w:hanging="137"/>
      </w:pPr>
      <w:rPr>
        <w:rFonts w:hint="default"/>
        <w:lang w:val="es-ES" w:eastAsia="en-US" w:bidi="ar-SA"/>
      </w:rPr>
    </w:lvl>
    <w:lvl w:ilvl="7" w:tplc="A71C8A32">
      <w:numFmt w:val="bullet"/>
      <w:lvlText w:val="•"/>
      <w:lvlJc w:val="left"/>
      <w:pPr>
        <w:ind w:left="2475" w:hanging="137"/>
      </w:pPr>
      <w:rPr>
        <w:rFonts w:hint="default"/>
        <w:lang w:val="es-ES" w:eastAsia="en-US" w:bidi="ar-SA"/>
      </w:rPr>
    </w:lvl>
    <w:lvl w:ilvl="8" w:tplc="42AADF74">
      <w:numFmt w:val="bullet"/>
      <w:lvlText w:val="•"/>
      <w:lvlJc w:val="left"/>
      <w:pPr>
        <w:ind w:left="2828" w:hanging="137"/>
      </w:pPr>
      <w:rPr>
        <w:rFonts w:hint="default"/>
        <w:lang w:val="es-ES" w:eastAsia="en-US" w:bidi="ar-SA"/>
      </w:rPr>
    </w:lvl>
  </w:abstractNum>
  <w:abstractNum w:abstractNumId="41" w15:restartNumberingAfterBreak="0">
    <w:nsid w:val="43DC0B7A"/>
    <w:multiLevelType w:val="hybridMultilevel"/>
    <w:tmpl w:val="0864359A"/>
    <w:lvl w:ilvl="0" w:tplc="CCE02FD4">
      <w:numFmt w:val="bullet"/>
      <w:lvlText w:val="•"/>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1" w:tplc="40A69F32">
      <w:numFmt w:val="bullet"/>
      <w:lvlText w:val="•"/>
      <w:lvlJc w:val="left"/>
      <w:pPr>
        <w:ind w:left="2290" w:hanging="360"/>
      </w:pPr>
      <w:rPr>
        <w:rFonts w:hint="default"/>
        <w:lang w:val="es-ES" w:eastAsia="en-US" w:bidi="ar-SA"/>
      </w:rPr>
    </w:lvl>
    <w:lvl w:ilvl="2" w:tplc="C3089AEA">
      <w:numFmt w:val="bullet"/>
      <w:lvlText w:val="•"/>
      <w:lvlJc w:val="left"/>
      <w:pPr>
        <w:ind w:left="3181" w:hanging="360"/>
      </w:pPr>
      <w:rPr>
        <w:rFonts w:hint="default"/>
        <w:lang w:val="es-ES" w:eastAsia="en-US" w:bidi="ar-SA"/>
      </w:rPr>
    </w:lvl>
    <w:lvl w:ilvl="3" w:tplc="A1D8474A">
      <w:numFmt w:val="bullet"/>
      <w:lvlText w:val="•"/>
      <w:lvlJc w:val="left"/>
      <w:pPr>
        <w:ind w:left="4071" w:hanging="360"/>
      </w:pPr>
      <w:rPr>
        <w:rFonts w:hint="default"/>
        <w:lang w:val="es-ES" w:eastAsia="en-US" w:bidi="ar-SA"/>
      </w:rPr>
    </w:lvl>
    <w:lvl w:ilvl="4" w:tplc="61B849DC">
      <w:numFmt w:val="bullet"/>
      <w:lvlText w:val="•"/>
      <w:lvlJc w:val="left"/>
      <w:pPr>
        <w:ind w:left="4962" w:hanging="360"/>
      </w:pPr>
      <w:rPr>
        <w:rFonts w:hint="default"/>
        <w:lang w:val="es-ES" w:eastAsia="en-US" w:bidi="ar-SA"/>
      </w:rPr>
    </w:lvl>
    <w:lvl w:ilvl="5" w:tplc="0A941484">
      <w:numFmt w:val="bullet"/>
      <w:lvlText w:val="•"/>
      <w:lvlJc w:val="left"/>
      <w:pPr>
        <w:ind w:left="5853" w:hanging="360"/>
      </w:pPr>
      <w:rPr>
        <w:rFonts w:hint="default"/>
        <w:lang w:val="es-ES" w:eastAsia="en-US" w:bidi="ar-SA"/>
      </w:rPr>
    </w:lvl>
    <w:lvl w:ilvl="6" w:tplc="7FB60786">
      <w:numFmt w:val="bullet"/>
      <w:lvlText w:val="•"/>
      <w:lvlJc w:val="left"/>
      <w:pPr>
        <w:ind w:left="6743" w:hanging="360"/>
      </w:pPr>
      <w:rPr>
        <w:rFonts w:hint="default"/>
        <w:lang w:val="es-ES" w:eastAsia="en-US" w:bidi="ar-SA"/>
      </w:rPr>
    </w:lvl>
    <w:lvl w:ilvl="7" w:tplc="E5FEF2DA">
      <w:numFmt w:val="bullet"/>
      <w:lvlText w:val="•"/>
      <w:lvlJc w:val="left"/>
      <w:pPr>
        <w:ind w:left="7634" w:hanging="360"/>
      </w:pPr>
      <w:rPr>
        <w:rFonts w:hint="default"/>
        <w:lang w:val="es-ES" w:eastAsia="en-US" w:bidi="ar-SA"/>
      </w:rPr>
    </w:lvl>
    <w:lvl w:ilvl="8" w:tplc="497C66A4">
      <w:numFmt w:val="bullet"/>
      <w:lvlText w:val="•"/>
      <w:lvlJc w:val="left"/>
      <w:pPr>
        <w:ind w:left="8525" w:hanging="360"/>
      </w:pPr>
      <w:rPr>
        <w:rFonts w:hint="default"/>
        <w:lang w:val="es-ES" w:eastAsia="en-US" w:bidi="ar-SA"/>
      </w:rPr>
    </w:lvl>
  </w:abstractNum>
  <w:abstractNum w:abstractNumId="42" w15:restartNumberingAfterBreak="0">
    <w:nsid w:val="485A754C"/>
    <w:multiLevelType w:val="hybridMultilevel"/>
    <w:tmpl w:val="F0EC4522"/>
    <w:lvl w:ilvl="0" w:tplc="539A8EBC">
      <w:numFmt w:val="bullet"/>
      <w:lvlText w:val="•"/>
      <w:lvlJc w:val="left"/>
      <w:pPr>
        <w:ind w:left="1402" w:hanging="360"/>
      </w:pPr>
      <w:rPr>
        <w:rFonts w:hint="default"/>
        <w:lang w:val="es-ES" w:eastAsia="en-US" w:bidi="ar-SA"/>
      </w:rPr>
    </w:lvl>
    <w:lvl w:ilvl="1" w:tplc="240A0003" w:tentative="1">
      <w:start w:val="1"/>
      <w:numFmt w:val="bullet"/>
      <w:lvlText w:val="o"/>
      <w:lvlJc w:val="left"/>
      <w:pPr>
        <w:ind w:left="2122" w:hanging="360"/>
      </w:pPr>
      <w:rPr>
        <w:rFonts w:ascii="Courier New" w:hAnsi="Courier New" w:cs="Courier New" w:hint="default"/>
      </w:rPr>
    </w:lvl>
    <w:lvl w:ilvl="2" w:tplc="240A0005" w:tentative="1">
      <w:start w:val="1"/>
      <w:numFmt w:val="bullet"/>
      <w:lvlText w:val=""/>
      <w:lvlJc w:val="left"/>
      <w:pPr>
        <w:ind w:left="2842" w:hanging="360"/>
      </w:pPr>
      <w:rPr>
        <w:rFonts w:ascii="Wingdings" w:hAnsi="Wingdings" w:hint="default"/>
      </w:rPr>
    </w:lvl>
    <w:lvl w:ilvl="3" w:tplc="240A0001" w:tentative="1">
      <w:start w:val="1"/>
      <w:numFmt w:val="bullet"/>
      <w:lvlText w:val=""/>
      <w:lvlJc w:val="left"/>
      <w:pPr>
        <w:ind w:left="3562" w:hanging="360"/>
      </w:pPr>
      <w:rPr>
        <w:rFonts w:ascii="Symbol" w:hAnsi="Symbol" w:hint="default"/>
      </w:rPr>
    </w:lvl>
    <w:lvl w:ilvl="4" w:tplc="240A0003" w:tentative="1">
      <w:start w:val="1"/>
      <w:numFmt w:val="bullet"/>
      <w:lvlText w:val="o"/>
      <w:lvlJc w:val="left"/>
      <w:pPr>
        <w:ind w:left="4282" w:hanging="360"/>
      </w:pPr>
      <w:rPr>
        <w:rFonts w:ascii="Courier New" w:hAnsi="Courier New" w:cs="Courier New" w:hint="default"/>
      </w:rPr>
    </w:lvl>
    <w:lvl w:ilvl="5" w:tplc="240A0005" w:tentative="1">
      <w:start w:val="1"/>
      <w:numFmt w:val="bullet"/>
      <w:lvlText w:val=""/>
      <w:lvlJc w:val="left"/>
      <w:pPr>
        <w:ind w:left="5002" w:hanging="360"/>
      </w:pPr>
      <w:rPr>
        <w:rFonts w:ascii="Wingdings" w:hAnsi="Wingdings" w:hint="default"/>
      </w:rPr>
    </w:lvl>
    <w:lvl w:ilvl="6" w:tplc="240A0001" w:tentative="1">
      <w:start w:val="1"/>
      <w:numFmt w:val="bullet"/>
      <w:lvlText w:val=""/>
      <w:lvlJc w:val="left"/>
      <w:pPr>
        <w:ind w:left="5722" w:hanging="360"/>
      </w:pPr>
      <w:rPr>
        <w:rFonts w:ascii="Symbol" w:hAnsi="Symbol" w:hint="default"/>
      </w:rPr>
    </w:lvl>
    <w:lvl w:ilvl="7" w:tplc="240A0003" w:tentative="1">
      <w:start w:val="1"/>
      <w:numFmt w:val="bullet"/>
      <w:lvlText w:val="o"/>
      <w:lvlJc w:val="left"/>
      <w:pPr>
        <w:ind w:left="6442" w:hanging="360"/>
      </w:pPr>
      <w:rPr>
        <w:rFonts w:ascii="Courier New" w:hAnsi="Courier New" w:cs="Courier New" w:hint="default"/>
      </w:rPr>
    </w:lvl>
    <w:lvl w:ilvl="8" w:tplc="240A0005" w:tentative="1">
      <w:start w:val="1"/>
      <w:numFmt w:val="bullet"/>
      <w:lvlText w:val=""/>
      <w:lvlJc w:val="left"/>
      <w:pPr>
        <w:ind w:left="7162" w:hanging="360"/>
      </w:pPr>
      <w:rPr>
        <w:rFonts w:ascii="Wingdings" w:hAnsi="Wingdings" w:hint="default"/>
      </w:rPr>
    </w:lvl>
  </w:abstractNum>
  <w:abstractNum w:abstractNumId="43" w15:restartNumberingAfterBreak="0">
    <w:nsid w:val="4EE90C81"/>
    <w:multiLevelType w:val="hybridMultilevel"/>
    <w:tmpl w:val="DC6258A8"/>
    <w:lvl w:ilvl="0" w:tplc="88A00B0A">
      <w:numFmt w:val="bullet"/>
      <w:lvlText w:val="•"/>
      <w:lvlJc w:val="left"/>
      <w:pPr>
        <w:ind w:left="5" w:hanging="118"/>
      </w:pPr>
      <w:rPr>
        <w:rFonts w:ascii="Microsoft Sans Serif" w:eastAsia="Microsoft Sans Serif" w:hAnsi="Microsoft Sans Serif" w:cs="Microsoft Sans Serif" w:hint="default"/>
        <w:w w:val="82"/>
        <w:sz w:val="16"/>
        <w:szCs w:val="16"/>
        <w:lang w:val="es-ES" w:eastAsia="en-US" w:bidi="ar-SA"/>
      </w:rPr>
    </w:lvl>
    <w:lvl w:ilvl="1" w:tplc="F2D0DAAA">
      <w:numFmt w:val="bullet"/>
      <w:lvlText w:val="•"/>
      <w:lvlJc w:val="left"/>
      <w:pPr>
        <w:ind w:left="353" w:hanging="118"/>
      </w:pPr>
      <w:rPr>
        <w:rFonts w:hint="default"/>
        <w:lang w:val="es-ES" w:eastAsia="en-US" w:bidi="ar-SA"/>
      </w:rPr>
    </w:lvl>
    <w:lvl w:ilvl="2" w:tplc="5F745838">
      <w:numFmt w:val="bullet"/>
      <w:lvlText w:val="•"/>
      <w:lvlJc w:val="left"/>
      <w:pPr>
        <w:ind w:left="707" w:hanging="118"/>
      </w:pPr>
      <w:rPr>
        <w:rFonts w:hint="default"/>
        <w:lang w:val="es-ES" w:eastAsia="en-US" w:bidi="ar-SA"/>
      </w:rPr>
    </w:lvl>
    <w:lvl w:ilvl="3" w:tplc="C39829C2">
      <w:numFmt w:val="bullet"/>
      <w:lvlText w:val="•"/>
      <w:lvlJc w:val="left"/>
      <w:pPr>
        <w:ind w:left="1060" w:hanging="118"/>
      </w:pPr>
      <w:rPr>
        <w:rFonts w:hint="default"/>
        <w:lang w:val="es-ES" w:eastAsia="en-US" w:bidi="ar-SA"/>
      </w:rPr>
    </w:lvl>
    <w:lvl w:ilvl="4" w:tplc="806066E0">
      <w:numFmt w:val="bullet"/>
      <w:lvlText w:val="•"/>
      <w:lvlJc w:val="left"/>
      <w:pPr>
        <w:ind w:left="1414" w:hanging="118"/>
      </w:pPr>
      <w:rPr>
        <w:rFonts w:hint="default"/>
        <w:lang w:val="es-ES" w:eastAsia="en-US" w:bidi="ar-SA"/>
      </w:rPr>
    </w:lvl>
    <w:lvl w:ilvl="5" w:tplc="2CB68B7C">
      <w:numFmt w:val="bullet"/>
      <w:lvlText w:val="•"/>
      <w:lvlJc w:val="left"/>
      <w:pPr>
        <w:ind w:left="1768" w:hanging="118"/>
      </w:pPr>
      <w:rPr>
        <w:rFonts w:hint="default"/>
        <w:lang w:val="es-ES" w:eastAsia="en-US" w:bidi="ar-SA"/>
      </w:rPr>
    </w:lvl>
    <w:lvl w:ilvl="6" w:tplc="8AA440A6">
      <w:numFmt w:val="bullet"/>
      <w:lvlText w:val="•"/>
      <w:lvlJc w:val="left"/>
      <w:pPr>
        <w:ind w:left="2121" w:hanging="118"/>
      </w:pPr>
      <w:rPr>
        <w:rFonts w:hint="default"/>
        <w:lang w:val="es-ES" w:eastAsia="en-US" w:bidi="ar-SA"/>
      </w:rPr>
    </w:lvl>
    <w:lvl w:ilvl="7" w:tplc="7B9ED3C2">
      <w:numFmt w:val="bullet"/>
      <w:lvlText w:val="•"/>
      <w:lvlJc w:val="left"/>
      <w:pPr>
        <w:ind w:left="2475" w:hanging="118"/>
      </w:pPr>
      <w:rPr>
        <w:rFonts w:hint="default"/>
        <w:lang w:val="es-ES" w:eastAsia="en-US" w:bidi="ar-SA"/>
      </w:rPr>
    </w:lvl>
    <w:lvl w:ilvl="8" w:tplc="311A1A68">
      <w:numFmt w:val="bullet"/>
      <w:lvlText w:val="•"/>
      <w:lvlJc w:val="left"/>
      <w:pPr>
        <w:ind w:left="2828" w:hanging="118"/>
      </w:pPr>
      <w:rPr>
        <w:rFonts w:hint="default"/>
        <w:lang w:val="es-ES" w:eastAsia="en-US" w:bidi="ar-SA"/>
      </w:rPr>
    </w:lvl>
  </w:abstractNum>
  <w:abstractNum w:abstractNumId="44" w15:restartNumberingAfterBreak="0">
    <w:nsid w:val="522C2926"/>
    <w:multiLevelType w:val="hybridMultilevel"/>
    <w:tmpl w:val="A204202A"/>
    <w:lvl w:ilvl="0" w:tplc="5B6E0D70">
      <w:numFmt w:val="bullet"/>
      <w:lvlText w:val=""/>
      <w:lvlJc w:val="left"/>
      <w:pPr>
        <w:ind w:left="144" w:hanging="113"/>
      </w:pPr>
      <w:rPr>
        <w:rFonts w:ascii="Symbol" w:eastAsia="Symbol" w:hAnsi="Symbol" w:cs="Symbol" w:hint="default"/>
        <w:w w:val="99"/>
        <w:sz w:val="8"/>
        <w:szCs w:val="8"/>
        <w:lang w:val="es-ES" w:eastAsia="en-US" w:bidi="ar-SA"/>
      </w:rPr>
    </w:lvl>
    <w:lvl w:ilvl="1" w:tplc="0068D750">
      <w:numFmt w:val="bullet"/>
      <w:lvlText w:val="•"/>
      <w:lvlJc w:val="left"/>
      <w:pPr>
        <w:ind w:left="479" w:hanging="113"/>
      </w:pPr>
      <w:rPr>
        <w:rFonts w:hint="default"/>
        <w:lang w:val="es-ES" w:eastAsia="en-US" w:bidi="ar-SA"/>
      </w:rPr>
    </w:lvl>
    <w:lvl w:ilvl="2" w:tplc="B60C8B76">
      <w:numFmt w:val="bullet"/>
      <w:lvlText w:val="•"/>
      <w:lvlJc w:val="left"/>
      <w:pPr>
        <w:ind w:left="819" w:hanging="113"/>
      </w:pPr>
      <w:rPr>
        <w:rFonts w:hint="default"/>
        <w:lang w:val="es-ES" w:eastAsia="en-US" w:bidi="ar-SA"/>
      </w:rPr>
    </w:lvl>
    <w:lvl w:ilvl="3" w:tplc="90408796">
      <w:numFmt w:val="bullet"/>
      <w:lvlText w:val="•"/>
      <w:lvlJc w:val="left"/>
      <w:pPr>
        <w:ind w:left="1158" w:hanging="113"/>
      </w:pPr>
      <w:rPr>
        <w:rFonts w:hint="default"/>
        <w:lang w:val="es-ES" w:eastAsia="en-US" w:bidi="ar-SA"/>
      </w:rPr>
    </w:lvl>
    <w:lvl w:ilvl="4" w:tplc="01242EF4">
      <w:numFmt w:val="bullet"/>
      <w:lvlText w:val="•"/>
      <w:lvlJc w:val="left"/>
      <w:pPr>
        <w:ind w:left="1498" w:hanging="113"/>
      </w:pPr>
      <w:rPr>
        <w:rFonts w:hint="default"/>
        <w:lang w:val="es-ES" w:eastAsia="en-US" w:bidi="ar-SA"/>
      </w:rPr>
    </w:lvl>
    <w:lvl w:ilvl="5" w:tplc="C5422054">
      <w:numFmt w:val="bullet"/>
      <w:lvlText w:val="•"/>
      <w:lvlJc w:val="left"/>
      <w:pPr>
        <w:ind w:left="1838" w:hanging="113"/>
      </w:pPr>
      <w:rPr>
        <w:rFonts w:hint="default"/>
        <w:lang w:val="es-ES" w:eastAsia="en-US" w:bidi="ar-SA"/>
      </w:rPr>
    </w:lvl>
    <w:lvl w:ilvl="6" w:tplc="8FA63B40">
      <w:numFmt w:val="bullet"/>
      <w:lvlText w:val="•"/>
      <w:lvlJc w:val="left"/>
      <w:pPr>
        <w:ind w:left="2177" w:hanging="113"/>
      </w:pPr>
      <w:rPr>
        <w:rFonts w:hint="default"/>
        <w:lang w:val="es-ES" w:eastAsia="en-US" w:bidi="ar-SA"/>
      </w:rPr>
    </w:lvl>
    <w:lvl w:ilvl="7" w:tplc="62FCB1D8">
      <w:numFmt w:val="bullet"/>
      <w:lvlText w:val="•"/>
      <w:lvlJc w:val="left"/>
      <w:pPr>
        <w:ind w:left="2517" w:hanging="113"/>
      </w:pPr>
      <w:rPr>
        <w:rFonts w:hint="default"/>
        <w:lang w:val="es-ES" w:eastAsia="en-US" w:bidi="ar-SA"/>
      </w:rPr>
    </w:lvl>
    <w:lvl w:ilvl="8" w:tplc="2F2E85A6">
      <w:numFmt w:val="bullet"/>
      <w:lvlText w:val="•"/>
      <w:lvlJc w:val="left"/>
      <w:pPr>
        <w:ind w:left="2856" w:hanging="113"/>
      </w:pPr>
      <w:rPr>
        <w:rFonts w:hint="default"/>
        <w:lang w:val="es-ES" w:eastAsia="en-US" w:bidi="ar-SA"/>
      </w:rPr>
    </w:lvl>
  </w:abstractNum>
  <w:abstractNum w:abstractNumId="45" w15:restartNumberingAfterBreak="0">
    <w:nsid w:val="56927865"/>
    <w:multiLevelType w:val="hybridMultilevel"/>
    <w:tmpl w:val="2A8E0560"/>
    <w:lvl w:ilvl="0" w:tplc="EA8CA94A">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828518A"/>
    <w:multiLevelType w:val="hybridMultilevel"/>
    <w:tmpl w:val="F47E3E38"/>
    <w:lvl w:ilvl="0" w:tplc="240A0001">
      <w:start w:val="1"/>
      <w:numFmt w:val="bullet"/>
      <w:lvlText w:val=""/>
      <w:lvlJc w:val="left"/>
      <w:pPr>
        <w:ind w:left="1390" w:hanging="708"/>
      </w:pPr>
      <w:rPr>
        <w:rFonts w:ascii="Symbol" w:hAnsi="Symbol" w:hint="default"/>
        <w:w w:val="100"/>
        <w:lang w:val="es-ES" w:eastAsia="en-US" w:bidi="ar-SA"/>
      </w:rPr>
    </w:lvl>
    <w:lvl w:ilvl="1" w:tplc="F8DCD6A8">
      <w:numFmt w:val="bullet"/>
      <w:lvlText w:val=""/>
      <w:lvlJc w:val="left"/>
      <w:pPr>
        <w:ind w:left="1402" w:hanging="360"/>
      </w:pPr>
      <w:rPr>
        <w:rFonts w:ascii="Symbol" w:eastAsia="Symbol" w:hAnsi="Symbol" w:cs="Symbol" w:hint="default"/>
        <w:w w:val="100"/>
        <w:sz w:val="22"/>
        <w:szCs w:val="22"/>
        <w:lang w:val="es-ES" w:eastAsia="en-US" w:bidi="ar-SA"/>
      </w:rPr>
    </w:lvl>
    <w:lvl w:ilvl="2" w:tplc="A1860130">
      <w:numFmt w:val="bullet"/>
      <w:lvlText w:val="•"/>
      <w:lvlJc w:val="left"/>
      <w:pPr>
        <w:ind w:left="3181" w:hanging="360"/>
      </w:pPr>
      <w:rPr>
        <w:rFonts w:hint="default"/>
        <w:lang w:val="es-ES" w:eastAsia="en-US" w:bidi="ar-SA"/>
      </w:rPr>
    </w:lvl>
    <w:lvl w:ilvl="3" w:tplc="030AFA3E">
      <w:numFmt w:val="bullet"/>
      <w:lvlText w:val="•"/>
      <w:lvlJc w:val="left"/>
      <w:pPr>
        <w:ind w:left="4071" w:hanging="360"/>
      </w:pPr>
      <w:rPr>
        <w:rFonts w:hint="default"/>
        <w:lang w:val="es-ES" w:eastAsia="en-US" w:bidi="ar-SA"/>
      </w:rPr>
    </w:lvl>
    <w:lvl w:ilvl="4" w:tplc="B2A28C9E">
      <w:numFmt w:val="bullet"/>
      <w:lvlText w:val="•"/>
      <w:lvlJc w:val="left"/>
      <w:pPr>
        <w:ind w:left="4962" w:hanging="360"/>
      </w:pPr>
      <w:rPr>
        <w:rFonts w:hint="default"/>
        <w:lang w:val="es-ES" w:eastAsia="en-US" w:bidi="ar-SA"/>
      </w:rPr>
    </w:lvl>
    <w:lvl w:ilvl="5" w:tplc="1910D50C">
      <w:numFmt w:val="bullet"/>
      <w:lvlText w:val="•"/>
      <w:lvlJc w:val="left"/>
      <w:pPr>
        <w:ind w:left="5853" w:hanging="360"/>
      </w:pPr>
      <w:rPr>
        <w:rFonts w:hint="default"/>
        <w:lang w:val="es-ES" w:eastAsia="en-US" w:bidi="ar-SA"/>
      </w:rPr>
    </w:lvl>
    <w:lvl w:ilvl="6" w:tplc="A5CAD74C">
      <w:numFmt w:val="bullet"/>
      <w:lvlText w:val="•"/>
      <w:lvlJc w:val="left"/>
      <w:pPr>
        <w:ind w:left="6743" w:hanging="360"/>
      </w:pPr>
      <w:rPr>
        <w:rFonts w:hint="default"/>
        <w:lang w:val="es-ES" w:eastAsia="en-US" w:bidi="ar-SA"/>
      </w:rPr>
    </w:lvl>
    <w:lvl w:ilvl="7" w:tplc="0BC4C210">
      <w:numFmt w:val="bullet"/>
      <w:lvlText w:val="•"/>
      <w:lvlJc w:val="left"/>
      <w:pPr>
        <w:ind w:left="7634" w:hanging="360"/>
      </w:pPr>
      <w:rPr>
        <w:rFonts w:hint="default"/>
        <w:lang w:val="es-ES" w:eastAsia="en-US" w:bidi="ar-SA"/>
      </w:rPr>
    </w:lvl>
    <w:lvl w:ilvl="8" w:tplc="71681DEE">
      <w:numFmt w:val="bullet"/>
      <w:lvlText w:val="•"/>
      <w:lvlJc w:val="left"/>
      <w:pPr>
        <w:ind w:left="8525" w:hanging="360"/>
      </w:pPr>
      <w:rPr>
        <w:rFonts w:hint="default"/>
        <w:lang w:val="es-ES" w:eastAsia="en-US" w:bidi="ar-SA"/>
      </w:rPr>
    </w:lvl>
  </w:abstractNum>
  <w:abstractNum w:abstractNumId="47" w15:restartNumberingAfterBreak="0">
    <w:nsid w:val="59321AAE"/>
    <w:multiLevelType w:val="hybridMultilevel"/>
    <w:tmpl w:val="5B60D83C"/>
    <w:lvl w:ilvl="0" w:tplc="FB0236F0">
      <w:numFmt w:val="bullet"/>
      <w:lvlText w:val=""/>
      <w:lvlJc w:val="left"/>
      <w:pPr>
        <w:ind w:left="151" w:hanging="142"/>
      </w:pPr>
      <w:rPr>
        <w:rFonts w:ascii="Symbol" w:eastAsia="Symbol" w:hAnsi="Symbol" w:cs="Symbol" w:hint="default"/>
        <w:w w:val="99"/>
        <w:sz w:val="8"/>
        <w:szCs w:val="8"/>
        <w:lang w:val="es-ES" w:eastAsia="en-US" w:bidi="ar-SA"/>
      </w:rPr>
    </w:lvl>
    <w:lvl w:ilvl="1" w:tplc="003C7A00">
      <w:numFmt w:val="bullet"/>
      <w:lvlText w:val="•"/>
      <w:lvlJc w:val="left"/>
      <w:pPr>
        <w:ind w:left="342" w:hanging="142"/>
      </w:pPr>
      <w:rPr>
        <w:rFonts w:hint="default"/>
        <w:lang w:val="es-ES" w:eastAsia="en-US" w:bidi="ar-SA"/>
      </w:rPr>
    </w:lvl>
    <w:lvl w:ilvl="2" w:tplc="F886F0EA">
      <w:numFmt w:val="bullet"/>
      <w:lvlText w:val="•"/>
      <w:lvlJc w:val="left"/>
      <w:pPr>
        <w:ind w:left="524" w:hanging="142"/>
      </w:pPr>
      <w:rPr>
        <w:rFonts w:hint="default"/>
        <w:lang w:val="es-ES" w:eastAsia="en-US" w:bidi="ar-SA"/>
      </w:rPr>
    </w:lvl>
    <w:lvl w:ilvl="3" w:tplc="F59C133C">
      <w:numFmt w:val="bullet"/>
      <w:lvlText w:val="•"/>
      <w:lvlJc w:val="left"/>
      <w:pPr>
        <w:ind w:left="706" w:hanging="142"/>
      </w:pPr>
      <w:rPr>
        <w:rFonts w:hint="default"/>
        <w:lang w:val="es-ES" w:eastAsia="en-US" w:bidi="ar-SA"/>
      </w:rPr>
    </w:lvl>
    <w:lvl w:ilvl="4" w:tplc="42C4A742">
      <w:numFmt w:val="bullet"/>
      <w:lvlText w:val="•"/>
      <w:lvlJc w:val="left"/>
      <w:pPr>
        <w:ind w:left="888" w:hanging="142"/>
      </w:pPr>
      <w:rPr>
        <w:rFonts w:hint="default"/>
        <w:lang w:val="es-ES" w:eastAsia="en-US" w:bidi="ar-SA"/>
      </w:rPr>
    </w:lvl>
    <w:lvl w:ilvl="5" w:tplc="2A545FD2">
      <w:numFmt w:val="bullet"/>
      <w:lvlText w:val="•"/>
      <w:lvlJc w:val="left"/>
      <w:pPr>
        <w:ind w:left="1071" w:hanging="142"/>
      </w:pPr>
      <w:rPr>
        <w:rFonts w:hint="default"/>
        <w:lang w:val="es-ES" w:eastAsia="en-US" w:bidi="ar-SA"/>
      </w:rPr>
    </w:lvl>
    <w:lvl w:ilvl="6" w:tplc="623E5F2C">
      <w:numFmt w:val="bullet"/>
      <w:lvlText w:val="•"/>
      <w:lvlJc w:val="left"/>
      <w:pPr>
        <w:ind w:left="1253" w:hanging="142"/>
      </w:pPr>
      <w:rPr>
        <w:rFonts w:hint="default"/>
        <w:lang w:val="es-ES" w:eastAsia="en-US" w:bidi="ar-SA"/>
      </w:rPr>
    </w:lvl>
    <w:lvl w:ilvl="7" w:tplc="97D2EA54">
      <w:numFmt w:val="bullet"/>
      <w:lvlText w:val="•"/>
      <w:lvlJc w:val="left"/>
      <w:pPr>
        <w:ind w:left="1435" w:hanging="142"/>
      </w:pPr>
      <w:rPr>
        <w:rFonts w:hint="default"/>
        <w:lang w:val="es-ES" w:eastAsia="en-US" w:bidi="ar-SA"/>
      </w:rPr>
    </w:lvl>
    <w:lvl w:ilvl="8" w:tplc="4344F490">
      <w:numFmt w:val="bullet"/>
      <w:lvlText w:val="•"/>
      <w:lvlJc w:val="left"/>
      <w:pPr>
        <w:ind w:left="1617" w:hanging="142"/>
      </w:pPr>
      <w:rPr>
        <w:rFonts w:hint="default"/>
        <w:lang w:val="es-ES" w:eastAsia="en-US" w:bidi="ar-SA"/>
      </w:rPr>
    </w:lvl>
  </w:abstractNum>
  <w:abstractNum w:abstractNumId="48" w15:restartNumberingAfterBreak="0">
    <w:nsid w:val="59CA70C3"/>
    <w:multiLevelType w:val="hybridMultilevel"/>
    <w:tmpl w:val="7BD2BA42"/>
    <w:lvl w:ilvl="0" w:tplc="FDD2ED20">
      <w:start w:val="1"/>
      <w:numFmt w:val="upperLetter"/>
      <w:lvlText w:val="%1."/>
      <w:lvlJc w:val="left"/>
      <w:pPr>
        <w:ind w:left="1063" w:hanging="382"/>
      </w:pPr>
      <w:rPr>
        <w:rFonts w:ascii="Arial" w:eastAsia="Arial" w:hAnsi="Arial" w:cs="Arial" w:hint="default"/>
        <w:b/>
        <w:bCs/>
        <w:spacing w:val="-2"/>
        <w:w w:val="82"/>
        <w:sz w:val="22"/>
        <w:szCs w:val="22"/>
        <w:lang w:val="es-ES" w:eastAsia="en-US" w:bidi="ar-SA"/>
      </w:rPr>
    </w:lvl>
    <w:lvl w:ilvl="1" w:tplc="8B827D4E">
      <w:start w:val="1"/>
      <w:numFmt w:val="lowerLetter"/>
      <w:lvlText w:val="%2)"/>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2" w:tplc="957C29EC">
      <w:numFmt w:val="bullet"/>
      <w:lvlText w:val=""/>
      <w:lvlJc w:val="left"/>
      <w:pPr>
        <w:ind w:left="1762" w:hanging="360"/>
      </w:pPr>
      <w:rPr>
        <w:rFonts w:hint="default"/>
        <w:w w:val="100"/>
        <w:lang w:val="es-ES" w:eastAsia="en-US" w:bidi="ar-SA"/>
      </w:rPr>
    </w:lvl>
    <w:lvl w:ilvl="3" w:tplc="A4E2EF50">
      <w:numFmt w:val="bullet"/>
      <w:lvlText w:val="•"/>
      <w:lvlJc w:val="left"/>
      <w:pPr>
        <w:ind w:left="1760" w:hanging="360"/>
      </w:pPr>
      <w:rPr>
        <w:rFonts w:hint="default"/>
        <w:lang w:val="es-ES" w:eastAsia="en-US" w:bidi="ar-SA"/>
      </w:rPr>
    </w:lvl>
    <w:lvl w:ilvl="4" w:tplc="6442B9C6">
      <w:numFmt w:val="bullet"/>
      <w:lvlText w:val="•"/>
      <w:lvlJc w:val="left"/>
      <w:pPr>
        <w:ind w:left="2980" w:hanging="360"/>
      </w:pPr>
      <w:rPr>
        <w:rFonts w:hint="default"/>
        <w:lang w:val="es-ES" w:eastAsia="en-US" w:bidi="ar-SA"/>
      </w:rPr>
    </w:lvl>
    <w:lvl w:ilvl="5" w:tplc="6F1A9210">
      <w:numFmt w:val="bullet"/>
      <w:lvlText w:val="•"/>
      <w:lvlJc w:val="left"/>
      <w:pPr>
        <w:ind w:left="4201" w:hanging="360"/>
      </w:pPr>
      <w:rPr>
        <w:rFonts w:hint="default"/>
        <w:lang w:val="es-ES" w:eastAsia="en-US" w:bidi="ar-SA"/>
      </w:rPr>
    </w:lvl>
    <w:lvl w:ilvl="6" w:tplc="0928B398">
      <w:numFmt w:val="bullet"/>
      <w:lvlText w:val="•"/>
      <w:lvlJc w:val="left"/>
      <w:pPr>
        <w:ind w:left="5422" w:hanging="360"/>
      </w:pPr>
      <w:rPr>
        <w:rFonts w:hint="default"/>
        <w:lang w:val="es-ES" w:eastAsia="en-US" w:bidi="ar-SA"/>
      </w:rPr>
    </w:lvl>
    <w:lvl w:ilvl="7" w:tplc="6D12AF72">
      <w:numFmt w:val="bullet"/>
      <w:lvlText w:val="•"/>
      <w:lvlJc w:val="left"/>
      <w:pPr>
        <w:ind w:left="6643" w:hanging="360"/>
      </w:pPr>
      <w:rPr>
        <w:rFonts w:hint="default"/>
        <w:lang w:val="es-ES" w:eastAsia="en-US" w:bidi="ar-SA"/>
      </w:rPr>
    </w:lvl>
    <w:lvl w:ilvl="8" w:tplc="565C6FE0">
      <w:numFmt w:val="bullet"/>
      <w:lvlText w:val="•"/>
      <w:lvlJc w:val="left"/>
      <w:pPr>
        <w:ind w:left="7864" w:hanging="360"/>
      </w:pPr>
      <w:rPr>
        <w:rFonts w:hint="default"/>
        <w:lang w:val="es-ES" w:eastAsia="en-US" w:bidi="ar-SA"/>
      </w:rPr>
    </w:lvl>
  </w:abstractNum>
  <w:abstractNum w:abstractNumId="49" w15:restartNumberingAfterBreak="0">
    <w:nsid w:val="5D2F3046"/>
    <w:multiLevelType w:val="hybridMultilevel"/>
    <w:tmpl w:val="3E022B52"/>
    <w:lvl w:ilvl="0" w:tplc="3B80F61C">
      <w:start w:val="1"/>
      <w:numFmt w:val="decimal"/>
      <w:lvlText w:val="%1."/>
      <w:lvlJc w:val="left"/>
      <w:pPr>
        <w:ind w:left="883" w:hanging="202"/>
      </w:pPr>
      <w:rPr>
        <w:rFonts w:ascii="Microsoft Sans Serif" w:eastAsia="Microsoft Sans Serif" w:hAnsi="Microsoft Sans Serif" w:cs="Microsoft Sans Serif" w:hint="default"/>
        <w:w w:val="82"/>
        <w:sz w:val="22"/>
        <w:szCs w:val="22"/>
        <w:lang w:val="es-ES" w:eastAsia="en-US" w:bidi="ar-SA"/>
      </w:rPr>
    </w:lvl>
    <w:lvl w:ilvl="1" w:tplc="424CC1DA">
      <w:numFmt w:val="bullet"/>
      <w:lvlText w:val=""/>
      <w:lvlJc w:val="left"/>
      <w:pPr>
        <w:ind w:left="1402" w:hanging="360"/>
      </w:pPr>
      <w:rPr>
        <w:rFonts w:ascii="Symbol" w:eastAsia="Symbol" w:hAnsi="Symbol" w:cs="Symbol" w:hint="default"/>
        <w:w w:val="100"/>
        <w:sz w:val="22"/>
        <w:szCs w:val="22"/>
        <w:lang w:val="es-ES" w:eastAsia="en-US" w:bidi="ar-SA"/>
      </w:rPr>
    </w:lvl>
    <w:lvl w:ilvl="2" w:tplc="73448DF0">
      <w:numFmt w:val="bullet"/>
      <w:lvlText w:val="•"/>
      <w:lvlJc w:val="left"/>
      <w:pPr>
        <w:ind w:left="2389" w:hanging="360"/>
      </w:pPr>
      <w:rPr>
        <w:rFonts w:hint="default"/>
        <w:lang w:val="es-ES" w:eastAsia="en-US" w:bidi="ar-SA"/>
      </w:rPr>
    </w:lvl>
    <w:lvl w:ilvl="3" w:tplc="D750BD3C">
      <w:numFmt w:val="bullet"/>
      <w:lvlText w:val="•"/>
      <w:lvlJc w:val="left"/>
      <w:pPr>
        <w:ind w:left="3379" w:hanging="360"/>
      </w:pPr>
      <w:rPr>
        <w:rFonts w:hint="default"/>
        <w:lang w:val="es-ES" w:eastAsia="en-US" w:bidi="ar-SA"/>
      </w:rPr>
    </w:lvl>
    <w:lvl w:ilvl="4" w:tplc="511E7080">
      <w:numFmt w:val="bullet"/>
      <w:lvlText w:val="•"/>
      <w:lvlJc w:val="left"/>
      <w:pPr>
        <w:ind w:left="4368" w:hanging="360"/>
      </w:pPr>
      <w:rPr>
        <w:rFonts w:hint="default"/>
        <w:lang w:val="es-ES" w:eastAsia="en-US" w:bidi="ar-SA"/>
      </w:rPr>
    </w:lvl>
    <w:lvl w:ilvl="5" w:tplc="5CC2F2FE">
      <w:numFmt w:val="bullet"/>
      <w:lvlText w:val="•"/>
      <w:lvlJc w:val="left"/>
      <w:pPr>
        <w:ind w:left="5358" w:hanging="360"/>
      </w:pPr>
      <w:rPr>
        <w:rFonts w:hint="default"/>
        <w:lang w:val="es-ES" w:eastAsia="en-US" w:bidi="ar-SA"/>
      </w:rPr>
    </w:lvl>
    <w:lvl w:ilvl="6" w:tplc="B02E61FA">
      <w:numFmt w:val="bullet"/>
      <w:lvlText w:val="•"/>
      <w:lvlJc w:val="left"/>
      <w:pPr>
        <w:ind w:left="6348" w:hanging="360"/>
      </w:pPr>
      <w:rPr>
        <w:rFonts w:hint="default"/>
        <w:lang w:val="es-ES" w:eastAsia="en-US" w:bidi="ar-SA"/>
      </w:rPr>
    </w:lvl>
    <w:lvl w:ilvl="7" w:tplc="179057C4">
      <w:numFmt w:val="bullet"/>
      <w:lvlText w:val="•"/>
      <w:lvlJc w:val="left"/>
      <w:pPr>
        <w:ind w:left="7337" w:hanging="360"/>
      </w:pPr>
      <w:rPr>
        <w:rFonts w:hint="default"/>
        <w:lang w:val="es-ES" w:eastAsia="en-US" w:bidi="ar-SA"/>
      </w:rPr>
    </w:lvl>
    <w:lvl w:ilvl="8" w:tplc="70C821B2">
      <w:numFmt w:val="bullet"/>
      <w:lvlText w:val="•"/>
      <w:lvlJc w:val="left"/>
      <w:pPr>
        <w:ind w:left="8327" w:hanging="360"/>
      </w:pPr>
      <w:rPr>
        <w:rFonts w:hint="default"/>
        <w:lang w:val="es-ES" w:eastAsia="en-US" w:bidi="ar-SA"/>
      </w:rPr>
    </w:lvl>
  </w:abstractNum>
  <w:abstractNum w:abstractNumId="50" w15:restartNumberingAfterBreak="0">
    <w:nsid w:val="60D1700E"/>
    <w:multiLevelType w:val="hybridMultilevel"/>
    <w:tmpl w:val="5F860D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2A47755"/>
    <w:multiLevelType w:val="hybridMultilevel"/>
    <w:tmpl w:val="AEC44356"/>
    <w:lvl w:ilvl="0" w:tplc="240A0001">
      <w:start w:val="1"/>
      <w:numFmt w:val="bullet"/>
      <w:lvlText w:val=""/>
      <w:lvlJc w:val="left"/>
      <w:pPr>
        <w:ind w:left="1402" w:hanging="360"/>
      </w:pPr>
      <w:rPr>
        <w:rFonts w:ascii="Symbol" w:hAnsi="Symbol" w:hint="default"/>
        <w:b/>
        <w:w w:val="80"/>
      </w:rPr>
    </w:lvl>
    <w:lvl w:ilvl="1" w:tplc="240A0003" w:tentative="1">
      <w:start w:val="1"/>
      <w:numFmt w:val="bullet"/>
      <w:lvlText w:val="o"/>
      <w:lvlJc w:val="left"/>
      <w:pPr>
        <w:ind w:left="2122" w:hanging="360"/>
      </w:pPr>
      <w:rPr>
        <w:rFonts w:ascii="Courier New" w:hAnsi="Courier New" w:cs="Courier New" w:hint="default"/>
      </w:rPr>
    </w:lvl>
    <w:lvl w:ilvl="2" w:tplc="240A0005" w:tentative="1">
      <w:start w:val="1"/>
      <w:numFmt w:val="bullet"/>
      <w:lvlText w:val=""/>
      <w:lvlJc w:val="left"/>
      <w:pPr>
        <w:ind w:left="2842" w:hanging="360"/>
      </w:pPr>
      <w:rPr>
        <w:rFonts w:ascii="Wingdings" w:hAnsi="Wingdings" w:hint="default"/>
      </w:rPr>
    </w:lvl>
    <w:lvl w:ilvl="3" w:tplc="240A0001" w:tentative="1">
      <w:start w:val="1"/>
      <w:numFmt w:val="bullet"/>
      <w:lvlText w:val=""/>
      <w:lvlJc w:val="left"/>
      <w:pPr>
        <w:ind w:left="3562" w:hanging="360"/>
      </w:pPr>
      <w:rPr>
        <w:rFonts w:ascii="Symbol" w:hAnsi="Symbol" w:hint="default"/>
      </w:rPr>
    </w:lvl>
    <w:lvl w:ilvl="4" w:tplc="240A0003" w:tentative="1">
      <w:start w:val="1"/>
      <w:numFmt w:val="bullet"/>
      <w:lvlText w:val="o"/>
      <w:lvlJc w:val="left"/>
      <w:pPr>
        <w:ind w:left="4282" w:hanging="360"/>
      </w:pPr>
      <w:rPr>
        <w:rFonts w:ascii="Courier New" w:hAnsi="Courier New" w:cs="Courier New" w:hint="default"/>
      </w:rPr>
    </w:lvl>
    <w:lvl w:ilvl="5" w:tplc="240A0005" w:tentative="1">
      <w:start w:val="1"/>
      <w:numFmt w:val="bullet"/>
      <w:lvlText w:val=""/>
      <w:lvlJc w:val="left"/>
      <w:pPr>
        <w:ind w:left="5002" w:hanging="360"/>
      </w:pPr>
      <w:rPr>
        <w:rFonts w:ascii="Wingdings" w:hAnsi="Wingdings" w:hint="default"/>
      </w:rPr>
    </w:lvl>
    <w:lvl w:ilvl="6" w:tplc="240A0001" w:tentative="1">
      <w:start w:val="1"/>
      <w:numFmt w:val="bullet"/>
      <w:lvlText w:val=""/>
      <w:lvlJc w:val="left"/>
      <w:pPr>
        <w:ind w:left="5722" w:hanging="360"/>
      </w:pPr>
      <w:rPr>
        <w:rFonts w:ascii="Symbol" w:hAnsi="Symbol" w:hint="default"/>
      </w:rPr>
    </w:lvl>
    <w:lvl w:ilvl="7" w:tplc="240A0003" w:tentative="1">
      <w:start w:val="1"/>
      <w:numFmt w:val="bullet"/>
      <w:lvlText w:val="o"/>
      <w:lvlJc w:val="left"/>
      <w:pPr>
        <w:ind w:left="6442" w:hanging="360"/>
      </w:pPr>
      <w:rPr>
        <w:rFonts w:ascii="Courier New" w:hAnsi="Courier New" w:cs="Courier New" w:hint="default"/>
      </w:rPr>
    </w:lvl>
    <w:lvl w:ilvl="8" w:tplc="240A0005" w:tentative="1">
      <w:start w:val="1"/>
      <w:numFmt w:val="bullet"/>
      <w:lvlText w:val=""/>
      <w:lvlJc w:val="left"/>
      <w:pPr>
        <w:ind w:left="7162" w:hanging="360"/>
      </w:pPr>
      <w:rPr>
        <w:rFonts w:ascii="Wingdings" w:hAnsi="Wingdings" w:hint="default"/>
      </w:rPr>
    </w:lvl>
  </w:abstractNum>
  <w:abstractNum w:abstractNumId="52" w15:restartNumberingAfterBreak="0">
    <w:nsid w:val="62D95D3C"/>
    <w:multiLevelType w:val="hybridMultilevel"/>
    <w:tmpl w:val="0F78C26C"/>
    <w:lvl w:ilvl="0" w:tplc="60921C40">
      <w:start w:val="11"/>
      <w:numFmt w:val="decimal"/>
      <w:lvlText w:val="%1."/>
      <w:lvlJc w:val="left"/>
      <w:pPr>
        <w:ind w:left="720" w:hanging="360"/>
      </w:pPr>
      <w:rPr>
        <w:rFonts w:hint="default"/>
        <w:w w:val="8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5A83B35"/>
    <w:multiLevelType w:val="hybridMultilevel"/>
    <w:tmpl w:val="3A44B77C"/>
    <w:lvl w:ilvl="0" w:tplc="BF9C60F6">
      <w:numFmt w:val="bullet"/>
      <w:lvlText w:val="-"/>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1" w:tplc="193ECAB4">
      <w:numFmt w:val="bullet"/>
      <w:lvlText w:val="•"/>
      <w:lvlJc w:val="left"/>
      <w:pPr>
        <w:ind w:left="2290" w:hanging="360"/>
      </w:pPr>
      <w:rPr>
        <w:rFonts w:hint="default"/>
        <w:lang w:val="es-ES" w:eastAsia="en-US" w:bidi="ar-SA"/>
      </w:rPr>
    </w:lvl>
    <w:lvl w:ilvl="2" w:tplc="EFF41C36">
      <w:numFmt w:val="bullet"/>
      <w:lvlText w:val="•"/>
      <w:lvlJc w:val="left"/>
      <w:pPr>
        <w:ind w:left="3181" w:hanging="360"/>
      </w:pPr>
      <w:rPr>
        <w:rFonts w:hint="default"/>
        <w:lang w:val="es-ES" w:eastAsia="en-US" w:bidi="ar-SA"/>
      </w:rPr>
    </w:lvl>
    <w:lvl w:ilvl="3" w:tplc="99D29B24">
      <w:numFmt w:val="bullet"/>
      <w:lvlText w:val="•"/>
      <w:lvlJc w:val="left"/>
      <w:pPr>
        <w:ind w:left="4071" w:hanging="360"/>
      </w:pPr>
      <w:rPr>
        <w:rFonts w:hint="default"/>
        <w:lang w:val="es-ES" w:eastAsia="en-US" w:bidi="ar-SA"/>
      </w:rPr>
    </w:lvl>
    <w:lvl w:ilvl="4" w:tplc="38BE347A">
      <w:numFmt w:val="bullet"/>
      <w:lvlText w:val="•"/>
      <w:lvlJc w:val="left"/>
      <w:pPr>
        <w:ind w:left="4962" w:hanging="360"/>
      </w:pPr>
      <w:rPr>
        <w:rFonts w:hint="default"/>
        <w:lang w:val="es-ES" w:eastAsia="en-US" w:bidi="ar-SA"/>
      </w:rPr>
    </w:lvl>
    <w:lvl w:ilvl="5" w:tplc="745A0B18">
      <w:numFmt w:val="bullet"/>
      <w:lvlText w:val="•"/>
      <w:lvlJc w:val="left"/>
      <w:pPr>
        <w:ind w:left="5853" w:hanging="360"/>
      </w:pPr>
      <w:rPr>
        <w:rFonts w:hint="default"/>
        <w:lang w:val="es-ES" w:eastAsia="en-US" w:bidi="ar-SA"/>
      </w:rPr>
    </w:lvl>
    <w:lvl w:ilvl="6" w:tplc="E314F502">
      <w:numFmt w:val="bullet"/>
      <w:lvlText w:val="•"/>
      <w:lvlJc w:val="left"/>
      <w:pPr>
        <w:ind w:left="6743" w:hanging="360"/>
      </w:pPr>
      <w:rPr>
        <w:rFonts w:hint="default"/>
        <w:lang w:val="es-ES" w:eastAsia="en-US" w:bidi="ar-SA"/>
      </w:rPr>
    </w:lvl>
    <w:lvl w:ilvl="7" w:tplc="E7345B10">
      <w:numFmt w:val="bullet"/>
      <w:lvlText w:val="•"/>
      <w:lvlJc w:val="left"/>
      <w:pPr>
        <w:ind w:left="7634" w:hanging="360"/>
      </w:pPr>
      <w:rPr>
        <w:rFonts w:hint="default"/>
        <w:lang w:val="es-ES" w:eastAsia="en-US" w:bidi="ar-SA"/>
      </w:rPr>
    </w:lvl>
    <w:lvl w:ilvl="8" w:tplc="F41A31F4">
      <w:numFmt w:val="bullet"/>
      <w:lvlText w:val="•"/>
      <w:lvlJc w:val="left"/>
      <w:pPr>
        <w:ind w:left="8525" w:hanging="360"/>
      </w:pPr>
      <w:rPr>
        <w:rFonts w:hint="default"/>
        <w:lang w:val="es-ES" w:eastAsia="en-US" w:bidi="ar-SA"/>
      </w:rPr>
    </w:lvl>
  </w:abstractNum>
  <w:abstractNum w:abstractNumId="54" w15:restartNumberingAfterBreak="0">
    <w:nsid w:val="667E4A22"/>
    <w:multiLevelType w:val="hybridMultilevel"/>
    <w:tmpl w:val="7360A4F4"/>
    <w:lvl w:ilvl="0" w:tplc="240A0001">
      <w:start w:val="1"/>
      <w:numFmt w:val="bullet"/>
      <w:lvlText w:val=""/>
      <w:lvlJc w:val="left"/>
      <w:pPr>
        <w:ind w:left="1390" w:hanging="708"/>
      </w:pPr>
      <w:rPr>
        <w:rFonts w:ascii="Symbol" w:hAnsi="Symbol" w:hint="default"/>
        <w:w w:val="100"/>
        <w:lang w:val="es-ES" w:eastAsia="en-US" w:bidi="ar-SA"/>
      </w:rPr>
    </w:lvl>
    <w:lvl w:ilvl="1" w:tplc="F8DCD6A8">
      <w:numFmt w:val="bullet"/>
      <w:lvlText w:val=""/>
      <w:lvlJc w:val="left"/>
      <w:pPr>
        <w:ind w:left="1402" w:hanging="360"/>
      </w:pPr>
      <w:rPr>
        <w:rFonts w:ascii="Symbol" w:eastAsia="Symbol" w:hAnsi="Symbol" w:cs="Symbol" w:hint="default"/>
        <w:w w:val="100"/>
        <w:sz w:val="22"/>
        <w:szCs w:val="22"/>
        <w:lang w:val="es-ES" w:eastAsia="en-US" w:bidi="ar-SA"/>
      </w:rPr>
    </w:lvl>
    <w:lvl w:ilvl="2" w:tplc="A1860130">
      <w:numFmt w:val="bullet"/>
      <w:lvlText w:val="•"/>
      <w:lvlJc w:val="left"/>
      <w:pPr>
        <w:ind w:left="3181" w:hanging="360"/>
      </w:pPr>
      <w:rPr>
        <w:rFonts w:hint="default"/>
        <w:lang w:val="es-ES" w:eastAsia="en-US" w:bidi="ar-SA"/>
      </w:rPr>
    </w:lvl>
    <w:lvl w:ilvl="3" w:tplc="030AFA3E">
      <w:numFmt w:val="bullet"/>
      <w:lvlText w:val="•"/>
      <w:lvlJc w:val="left"/>
      <w:pPr>
        <w:ind w:left="4071" w:hanging="360"/>
      </w:pPr>
      <w:rPr>
        <w:rFonts w:hint="default"/>
        <w:lang w:val="es-ES" w:eastAsia="en-US" w:bidi="ar-SA"/>
      </w:rPr>
    </w:lvl>
    <w:lvl w:ilvl="4" w:tplc="B2A28C9E">
      <w:numFmt w:val="bullet"/>
      <w:lvlText w:val="•"/>
      <w:lvlJc w:val="left"/>
      <w:pPr>
        <w:ind w:left="4962" w:hanging="360"/>
      </w:pPr>
      <w:rPr>
        <w:rFonts w:hint="default"/>
        <w:lang w:val="es-ES" w:eastAsia="en-US" w:bidi="ar-SA"/>
      </w:rPr>
    </w:lvl>
    <w:lvl w:ilvl="5" w:tplc="1910D50C">
      <w:numFmt w:val="bullet"/>
      <w:lvlText w:val="•"/>
      <w:lvlJc w:val="left"/>
      <w:pPr>
        <w:ind w:left="5853" w:hanging="360"/>
      </w:pPr>
      <w:rPr>
        <w:rFonts w:hint="default"/>
        <w:lang w:val="es-ES" w:eastAsia="en-US" w:bidi="ar-SA"/>
      </w:rPr>
    </w:lvl>
    <w:lvl w:ilvl="6" w:tplc="A5CAD74C">
      <w:numFmt w:val="bullet"/>
      <w:lvlText w:val="•"/>
      <w:lvlJc w:val="left"/>
      <w:pPr>
        <w:ind w:left="6743" w:hanging="360"/>
      </w:pPr>
      <w:rPr>
        <w:rFonts w:hint="default"/>
        <w:lang w:val="es-ES" w:eastAsia="en-US" w:bidi="ar-SA"/>
      </w:rPr>
    </w:lvl>
    <w:lvl w:ilvl="7" w:tplc="0BC4C210">
      <w:numFmt w:val="bullet"/>
      <w:lvlText w:val="•"/>
      <w:lvlJc w:val="left"/>
      <w:pPr>
        <w:ind w:left="7634" w:hanging="360"/>
      </w:pPr>
      <w:rPr>
        <w:rFonts w:hint="default"/>
        <w:lang w:val="es-ES" w:eastAsia="en-US" w:bidi="ar-SA"/>
      </w:rPr>
    </w:lvl>
    <w:lvl w:ilvl="8" w:tplc="71681DEE">
      <w:numFmt w:val="bullet"/>
      <w:lvlText w:val="•"/>
      <w:lvlJc w:val="left"/>
      <w:pPr>
        <w:ind w:left="8525" w:hanging="360"/>
      </w:pPr>
      <w:rPr>
        <w:rFonts w:hint="default"/>
        <w:lang w:val="es-ES" w:eastAsia="en-US" w:bidi="ar-SA"/>
      </w:rPr>
    </w:lvl>
  </w:abstractNum>
  <w:abstractNum w:abstractNumId="55" w15:restartNumberingAfterBreak="0">
    <w:nsid w:val="67032911"/>
    <w:multiLevelType w:val="hybridMultilevel"/>
    <w:tmpl w:val="6540B9B4"/>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6" w15:restartNumberingAfterBreak="0">
    <w:nsid w:val="67FB654F"/>
    <w:multiLevelType w:val="multilevel"/>
    <w:tmpl w:val="AC409D04"/>
    <w:lvl w:ilvl="0">
      <w:start w:val="10"/>
      <w:numFmt w:val="decimal"/>
      <w:lvlText w:val="%1"/>
      <w:lvlJc w:val="left"/>
      <w:pPr>
        <w:ind w:left="360" w:hanging="360"/>
      </w:pPr>
      <w:rPr>
        <w:rFonts w:hint="default"/>
        <w:w w:val="80"/>
      </w:rPr>
    </w:lvl>
    <w:lvl w:ilvl="1">
      <w:start w:val="2"/>
      <w:numFmt w:val="decimal"/>
      <w:lvlText w:val="%1.%2"/>
      <w:lvlJc w:val="left"/>
      <w:pPr>
        <w:ind w:left="1365" w:hanging="360"/>
      </w:pPr>
      <w:rPr>
        <w:rFonts w:hint="default"/>
        <w:w w:val="80"/>
      </w:rPr>
    </w:lvl>
    <w:lvl w:ilvl="2">
      <w:start w:val="1"/>
      <w:numFmt w:val="decimal"/>
      <w:lvlText w:val="%1.%2.%3"/>
      <w:lvlJc w:val="left"/>
      <w:pPr>
        <w:ind w:left="2730" w:hanging="720"/>
      </w:pPr>
      <w:rPr>
        <w:rFonts w:hint="default"/>
        <w:w w:val="80"/>
      </w:rPr>
    </w:lvl>
    <w:lvl w:ilvl="3">
      <w:start w:val="1"/>
      <w:numFmt w:val="decimal"/>
      <w:lvlText w:val="%1.%2.%3.%4"/>
      <w:lvlJc w:val="left"/>
      <w:pPr>
        <w:ind w:left="4095" w:hanging="1080"/>
      </w:pPr>
      <w:rPr>
        <w:rFonts w:hint="default"/>
        <w:w w:val="80"/>
      </w:rPr>
    </w:lvl>
    <w:lvl w:ilvl="4">
      <w:start w:val="1"/>
      <w:numFmt w:val="decimal"/>
      <w:lvlText w:val="%1.%2.%3.%4.%5"/>
      <w:lvlJc w:val="left"/>
      <w:pPr>
        <w:ind w:left="5100" w:hanging="1080"/>
      </w:pPr>
      <w:rPr>
        <w:rFonts w:hint="default"/>
        <w:w w:val="80"/>
      </w:rPr>
    </w:lvl>
    <w:lvl w:ilvl="5">
      <w:start w:val="1"/>
      <w:numFmt w:val="decimal"/>
      <w:lvlText w:val="%1.%2.%3.%4.%5.%6"/>
      <w:lvlJc w:val="left"/>
      <w:pPr>
        <w:ind w:left="6465" w:hanging="1440"/>
      </w:pPr>
      <w:rPr>
        <w:rFonts w:hint="default"/>
        <w:w w:val="80"/>
      </w:rPr>
    </w:lvl>
    <w:lvl w:ilvl="6">
      <w:start w:val="1"/>
      <w:numFmt w:val="decimal"/>
      <w:lvlText w:val="%1.%2.%3.%4.%5.%6.%7"/>
      <w:lvlJc w:val="left"/>
      <w:pPr>
        <w:ind w:left="7470" w:hanging="1440"/>
      </w:pPr>
      <w:rPr>
        <w:rFonts w:hint="default"/>
        <w:w w:val="80"/>
      </w:rPr>
    </w:lvl>
    <w:lvl w:ilvl="7">
      <w:start w:val="1"/>
      <w:numFmt w:val="decimal"/>
      <w:lvlText w:val="%1.%2.%3.%4.%5.%6.%7.%8"/>
      <w:lvlJc w:val="left"/>
      <w:pPr>
        <w:ind w:left="8835" w:hanging="1800"/>
      </w:pPr>
      <w:rPr>
        <w:rFonts w:hint="default"/>
        <w:w w:val="80"/>
      </w:rPr>
    </w:lvl>
    <w:lvl w:ilvl="8">
      <w:start w:val="1"/>
      <w:numFmt w:val="decimal"/>
      <w:lvlText w:val="%1.%2.%3.%4.%5.%6.%7.%8.%9"/>
      <w:lvlJc w:val="left"/>
      <w:pPr>
        <w:ind w:left="9840" w:hanging="1800"/>
      </w:pPr>
      <w:rPr>
        <w:rFonts w:hint="default"/>
        <w:w w:val="80"/>
      </w:rPr>
    </w:lvl>
  </w:abstractNum>
  <w:abstractNum w:abstractNumId="57" w15:restartNumberingAfterBreak="0">
    <w:nsid w:val="687E0074"/>
    <w:multiLevelType w:val="hybridMultilevel"/>
    <w:tmpl w:val="22403C42"/>
    <w:lvl w:ilvl="0" w:tplc="03E01F9C">
      <w:numFmt w:val="bullet"/>
      <w:lvlText w:val=""/>
      <w:lvlJc w:val="left"/>
      <w:pPr>
        <w:ind w:left="1402" w:hanging="360"/>
      </w:pPr>
      <w:rPr>
        <w:rFonts w:ascii="Wingdings" w:eastAsia="Wingdings" w:hAnsi="Wingdings" w:cs="Wingdings" w:hint="default"/>
        <w:w w:val="100"/>
        <w:sz w:val="22"/>
        <w:szCs w:val="22"/>
        <w:lang w:val="es-ES" w:eastAsia="en-US" w:bidi="ar-SA"/>
      </w:rPr>
    </w:lvl>
    <w:lvl w:ilvl="1" w:tplc="EE06DCD4">
      <w:numFmt w:val="bullet"/>
      <w:lvlText w:val="•"/>
      <w:lvlJc w:val="left"/>
      <w:pPr>
        <w:ind w:left="2290" w:hanging="360"/>
      </w:pPr>
      <w:rPr>
        <w:rFonts w:hint="default"/>
        <w:lang w:val="es-ES" w:eastAsia="en-US" w:bidi="ar-SA"/>
      </w:rPr>
    </w:lvl>
    <w:lvl w:ilvl="2" w:tplc="5EAA1266">
      <w:numFmt w:val="bullet"/>
      <w:lvlText w:val="•"/>
      <w:lvlJc w:val="left"/>
      <w:pPr>
        <w:ind w:left="3181" w:hanging="360"/>
      </w:pPr>
      <w:rPr>
        <w:rFonts w:hint="default"/>
        <w:lang w:val="es-ES" w:eastAsia="en-US" w:bidi="ar-SA"/>
      </w:rPr>
    </w:lvl>
    <w:lvl w:ilvl="3" w:tplc="5B506A96">
      <w:numFmt w:val="bullet"/>
      <w:lvlText w:val="•"/>
      <w:lvlJc w:val="left"/>
      <w:pPr>
        <w:ind w:left="4071" w:hanging="360"/>
      </w:pPr>
      <w:rPr>
        <w:rFonts w:hint="default"/>
        <w:lang w:val="es-ES" w:eastAsia="en-US" w:bidi="ar-SA"/>
      </w:rPr>
    </w:lvl>
    <w:lvl w:ilvl="4" w:tplc="9362B702">
      <w:numFmt w:val="bullet"/>
      <w:lvlText w:val="•"/>
      <w:lvlJc w:val="left"/>
      <w:pPr>
        <w:ind w:left="4962" w:hanging="360"/>
      </w:pPr>
      <w:rPr>
        <w:rFonts w:hint="default"/>
        <w:lang w:val="es-ES" w:eastAsia="en-US" w:bidi="ar-SA"/>
      </w:rPr>
    </w:lvl>
    <w:lvl w:ilvl="5" w:tplc="36A251EE">
      <w:numFmt w:val="bullet"/>
      <w:lvlText w:val="•"/>
      <w:lvlJc w:val="left"/>
      <w:pPr>
        <w:ind w:left="5853" w:hanging="360"/>
      </w:pPr>
      <w:rPr>
        <w:rFonts w:hint="default"/>
        <w:lang w:val="es-ES" w:eastAsia="en-US" w:bidi="ar-SA"/>
      </w:rPr>
    </w:lvl>
    <w:lvl w:ilvl="6" w:tplc="B074ECAC">
      <w:numFmt w:val="bullet"/>
      <w:lvlText w:val="•"/>
      <w:lvlJc w:val="left"/>
      <w:pPr>
        <w:ind w:left="6743" w:hanging="360"/>
      </w:pPr>
      <w:rPr>
        <w:rFonts w:hint="default"/>
        <w:lang w:val="es-ES" w:eastAsia="en-US" w:bidi="ar-SA"/>
      </w:rPr>
    </w:lvl>
    <w:lvl w:ilvl="7" w:tplc="0B6EDD82">
      <w:numFmt w:val="bullet"/>
      <w:lvlText w:val="•"/>
      <w:lvlJc w:val="left"/>
      <w:pPr>
        <w:ind w:left="7634" w:hanging="360"/>
      </w:pPr>
      <w:rPr>
        <w:rFonts w:hint="default"/>
        <w:lang w:val="es-ES" w:eastAsia="en-US" w:bidi="ar-SA"/>
      </w:rPr>
    </w:lvl>
    <w:lvl w:ilvl="8" w:tplc="5CD85D56">
      <w:numFmt w:val="bullet"/>
      <w:lvlText w:val="•"/>
      <w:lvlJc w:val="left"/>
      <w:pPr>
        <w:ind w:left="8525" w:hanging="360"/>
      </w:pPr>
      <w:rPr>
        <w:rFonts w:hint="default"/>
        <w:lang w:val="es-ES" w:eastAsia="en-US" w:bidi="ar-SA"/>
      </w:rPr>
    </w:lvl>
  </w:abstractNum>
  <w:abstractNum w:abstractNumId="58" w15:restartNumberingAfterBreak="0">
    <w:nsid w:val="68821CA5"/>
    <w:multiLevelType w:val="multilevel"/>
    <w:tmpl w:val="333262BE"/>
    <w:lvl w:ilvl="0">
      <w:start w:val="3"/>
      <w:numFmt w:val="decimal"/>
      <w:lvlText w:val="%1"/>
      <w:lvlJc w:val="left"/>
      <w:pPr>
        <w:ind w:left="360" w:hanging="360"/>
      </w:pPr>
      <w:rPr>
        <w:rFonts w:hint="default"/>
        <w:w w:val="80"/>
      </w:rPr>
    </w:lvl>
    <w:lvl w:ilvl="1">
      <w:start w:val="3"/>
      <w:numFmt w:val="decimal"/>
      <w:lvlText w:val="%1.%2"/>
      <w:lvlJc w:val="left"/>
      <w:pPr>
        <w:ind w:left="1005" w:hanging="360"/>
      </w:pPr>
      <w:rPr>
        <w:rFonts w:hint="default"/>
        <w:w w:val="80"/>
      </w:rPr>
    </w:lvl>
    <w:lvl w:ilvl="2">
      <w:start w:val="1"/>
      <w:numFmt w:val="decimal"/>
      <w:lvlText w:val="%1.%2.%3"/>
      <w:lvlJc w:val="left"/>
      <w:pPr>
        <w:ind w:left="2010" w:hanging="720"/>
      </w:pPr>
      <w:rPr>
        <w:rFonts w:hint="default"/>
        <w:w w:val="80"/>
      </w:rPr>
    </w:lvl>
    <w:lvl w:ilvl="3">
      <w:start w:val="1"/>
      <w:numFmt w:val="decimal"/>
      <w:lvlText w:val="%1.%2.%3.%4"/>
      <w:lvlJc w:val="left"/>
      <w:pPr>
        <w:ind w:left="3015" w:hanging="1080"/>
      </w:pPr>
      <w:rPr>
        <w:rFonts w:hint="default"/>
        <w:w w:val="80"/>
      </w:rPr>
    </w:lvl>
    <w:lvl w:ilvl="4">
      <w:start w:val="1"/>
      <w:numFmt w:val="decimal"/>
      <w:lvlText w:val="%1.%2.%3.%4.%5"/>
      <w:lvlJc w:val="left"/>
      <w:pPr>
        <w:ind w:left="3660" w:hanging="1080"/>
      </w:pPr>
      <w:rPr>
        <w:rFonts w:hint="default"/>
        <w:w w:val="80"/>
      </w:rPr>
    </w:lvl>
    <w:lvl w:ilvl="5">
      <w:start w:val="1"/>
      <w:numFmt w:val="decimal"/>
      <w:lvlText w:val="%1.%2.%3.%4.%5.%6"/>
      <w:lvlJc w:val="left"/>
      <w:pPr>
        <w:ind w:left="4665" w:hanging="1440"/>
      </w:pPr>
      <w:rPr>
        <w:rFonts w:hint="default"/>
        <w:w w:val="80"/>
      </w:rPr>
    </w:lvl>
    <w:lvl w:ilvl="6">
      <w:start w:val="1"/>
      <w:numFmt w:val="decimal"/>
      <w:lvlText w:val="%1.%2.%3.%4.%5.%6.%7"/>
      <w:lvlJc w:val="left"/>
      <w:pPr>
        <w:ind w:left="5310" w:hanging="1440"/>
      </w:pPr>
      <w:rPr>
        <w:rFonts w:hint="default"/>
        <w:w w:val="80"/>
      </w:rPr>
    </w:lvl>
    <w:lvl w:ilvl="7">
      <w:start w:val="1"/>
      <w:numFmt w:val="decimal"/>
      <w:lvlText w:val="%1.%2.%3.%4.%5.%6.%7.%8"/>
      <w:lvlJc w:val="left"/>
      <w:pPr>
        <w:ind w:left="6315" w:hanging="1800"/>
      </w:pPr>
      <w:rPr>
        <w:rFonts w:hint="default"/>
        <w:w w:val="80"/>
      </w:rPr>
    </w:lvl>
    <w:lvl w:ilvl="8">
      <w:start w:val="1"/>
      <w:numFmt w:val="decimal"/>
      <w:lvlText w:val="%1.%2.%3.%4.%5.%6.%7.%8.%9"/>
      <w:lvlJc w:val="left"/>
      <w:pPr>
        <w:ind w:left="6960" w:hanging="1800"/>
      </w:pPr>
      <w:rPr>
        <w:rFonts w:hint="default"/>
        <w:w w:val="80"/>
      </w:rPr>
    </w:lvl>
  </w:abstractNum>
  <w:abstractNum w:abstractNumId="59" w15:restartNumberingAfterBreak="0">
    <w:nsid w:val="6BB377DA"/>
    <w:multiLevelType w:val="hybridMultilevel"/>
    <w:tmpl w:val="86FAB006"/>
    <w:lvl w:ilvl="0" w:tplc="240A0001">
      <w:start w:val="1"/>
      <w:numFmt w:val="bullet"/>
      <w:lvlText w:val=""/>
      <w:lvlJc w:val="left"/>
      <w:pPr>
        <w:ind w:left="1390" w:hanging="708"/>
      </w:pPr>
      <w:rPr>
        <w:rFonts w:ascii="Symbol" w:hAnsi="Symbol" w:hint="default"/>
        <w:w w:val="100"/>
        <w:lang w:val="es-ES" w:eastAsia="en-US" w:bidi="ar-SA"/>
      </w:rPr>
    </w:lvl>
    <w:lvl w:ilvl="1" w:tplc="F8DCD6A8">
      <w:numFmt w:val="bullet"/>
      <w:lvlText w:val=""/>
      <w:lvlJc w:val="left"/>
      <w:pPr>
        <w:ind w:left="1402" w:hanging="360"/>
      </w:pPr>
      <w:rPr>
        <w:rFonts w:ascii="Symbol" w:eastAsia="Symbol" w:hAnsi="Symbol" w:cs="Symbol" w:hint="default"/>
        <w:w w:val="100"/>
        <w:sz w:val="22"/>
        <w:szCs w:val="22"/>
        <w:lang w:val="es-ES" w:eastAsia="en-US" w:bidi="ar-SA"/>
      </w:rPr>
    </w:lvl>
    <w:lvl w:ilvl="2" w:tplc="A1860130">
      <w:numFmt w:val="bullet"/>
      <w:lvlText w:val="•"/>
      <w:lvlJc w:val="left"/>
      <w:pPr>
        <w:ind w:left="3181" w:hanging="360"/>
      </w:pPr>
      <w:rPr>
        <w:rFonts w:hint="default"/>
        <w:lang w:val="es-ES" w:eastAsia="en-US" w:bidi="ar-SA"/>
      </w:rPr>
    </w:lvl>
    <w:lvl w:ilvl="3" w:tplc="030AFA3E">
      <w:numFmt w:val="bullet"/>
      <w:lvlText w:val="•"/>
      <w:lvlJc w:val="left"/>
      <w:pPr>
        <w:ind w:left="4071" w:hanging="360"/>
      </w:pPr>
      <w:rPr>
        <w:rFonts w:hint="default"/>
        <w:lang w:val="es-ES" w:eastAsia="en-US" w:bidi="ar-SA"/>
      </w:rPr>
    </w:lvl>
    <w:lvl w:ilvl="4" w:tplc="B2A28C9E">
      <w:numFmt w:val="bullet"/>
      <w:lvlText w:val="•"/>
      <w:lvlJc w:val="left"/>
      <w:pPr>
        <w:ind w:left="4962" w:hanging="360"/>
      </w:pPr>
      <w:rPr>
        <w:rFonts w:hint="default"/>
        <w:lang w:val="es-ES" w:eastAsia="en-US" w:bidi="ar-SA"/>
      </w:rPr>
    </w:lvl>
    <w:lvl w:ilvl="5" w:tplc="1910D50C">
      <w:numFmt w:val="bullet"/>
      <w:lvlText w:val="•"/>
      <w:lvlJc w:val="left"/>
      <w:pPr>
        <w:ind w:left="5853" w:hanging="360"/>
      </w:pPr>
      <w:rPr>
        <w:rFonts w:hint="default"/>
        <w:lang w:val="es-ES" w:eastAsia="en-US" w:bidi="ar-SA"/>
      </w:rPr>
    </w:lvl>
    <w:lvl w:ilvl="6" w:tplc="A5CAD74C">
      <w:numFmt w:val="bullet"/>
      <w:lvlText w:val="•"/>
      <w:lvlJc w:val="left"/>
      <w:pPr>
        <w:ind w:left="6743" w:hanging="360"/>
      </w:pPr>
      <w:rPr>
        <w:rFonts w:hint="default"/>
        <w:lang w:val="es-ES" w:eastAsia="en-US" w:bidi="ar-SA"/>
      </w:rPr>
    </w:lvl>
    <w:lvl w:ilvl="7" w:tplc="0BC4C210">
      <w:numFmt w:val="bullet"/>
      <w:lvlText w:val="•"/>
      <w:lvlJc w:val="left"/>
      <w:pPr>
        <w:ind w:left="7634" w:hanging="360"/>
      </w:pPr>
      <w:rPr>
        <w:rFonts w:hint="default"/>
        <w:lang w:val="es-ES" w:eastAsia="en-US" w:bidi="ar-SA"/>
      </w:rPr>
    </w:lvl>
    <w:lvl w:ilvl="8" w:tplc="71681DEE">
      <w:numFmt w:val="bullet"/>
      <w:lvlText w:val="•"/>
      <w:lvlJc w:val="left"/>
      <w:pPr>
        <w:ind w:left="8525" w:hanging="360"/>
      </w:pPr>
      <w:rPr>
        <w:rFonts w:hint="default"/>
        <w:lang w:val="es-ES" w:eastAsia="en-US" w:bidi="ar-SA"/>
      </w:rPr>
    </w:lvl>
  </w:abstractNum>
  <w:abstractNum w:abstractNumId="60" w15:restartNumberingAfterBreak="0">
    <w:nsid w:val="6C19546A"/>
    <w:multiLevelType w:val="hybridMultilevel"/>
    <w:tmpl w:val="4C84E25E"/>
    <w:lvl w:ilvl="0" w:tplc="B3BCD742">
      <w:start w:val="1"/>
      <w:numFmt w:val="decimal"/>
      <w:lvlText w:val="%1."/>
      <w:lvlJc w:val="left"/>
      <w:pPr>
        <w:ind w:left="682" w:hanging="440"/>
      </w:pPr>
      <w:rPr>
        <w:rFonts w:ascii="Microsoft Sans Serif" w:eastAsia="Microsoft Sans Serif" w:hAnsi="Microsoft Sans Serif" w:cs="Microsoft Sans Serif" w:hint="default"/>
        <w:w w:val="82"/>
        <w:sz w:val="22"/>
        <w:szCs w:val="22"/>
        <w:lang w:val="es-ES" w:eastAsia="en-US" w:bidi="ar-SA"/>
      </w:rPr>
    </w:lvl>
    <w:lvl w:ilvl="1" w:tplc="92AECB10">
      <w:numFmt w:val="bullet"/>
      <w:lvlText w:val="•"/>
      <w:lvlJc w:val="left"/>
      <w:pPr>
        <w:ind w:left="1642" w:hanging="440"/>
      </w:pPr>
      <w:rPr>
        <w:rFonts w:hint="default"/>
        <w:lang w:val="es-ES" w:eastAsia="en-US" w:bidi="ar-SA"/>
      </w:rPr>
    </w:lvl>
    <w:lvl w:ilvl="2" w:tplc="C5E6BD3A">
      <w:numFmt w:val="bullet"/>
      <w:lvlText w:val="•"/>
      <w:lvlJc w:val="left"/>
      <w:pPr>
        <w:ind w:left="2605" w:hanging="440"/>
      </w:pPr>
      <w:rPr>
        <w:rFonts w:hint="default"/>
        <w:lang w:val="es-ES" w:eastAsia="en-US" w:bidi="ar-SA"/>
      </w:rPr>
    </w:lvl>
    <w:lvl w:ilvl="3" w:tplc="E5601E0E">
      <w:numFmt w:val="bullet"/>
      <w:lvlText w:val="•"/>
      <w:lvlJc w:val="left"/>
      <w:pPr>
        <w:ind w:left="3567" w:hanging="440"/>
      </w:pPr>
      <w:rPr>
        <w:rFonts w:hint="default"/>
        <w:lang w:val="es-ES" w:eastAsia="en-US" w:bidi="ar-SA"/>
      </w:rPr>
    </w:lvl>
    <w:lvl w:ilvl="4" w:tplc="79949EE8">
      <w:numFmt w:val="bullet"/>
      <w:lvlText w:val="•"/>
      <w:lvlJc w:val="left"/>
      <w:pPr>
        <w:ind w:left="4530" w:hanging="440"/>
      </w:pPr>
      <w:rPr>
        <w:rFonts w:hint="default"/>
        <w:lang w:val="es-ES" w:eastAsia="en-US" w:bidi="ar-SA"/>
      </w:rPr>
    </w:lvl>
    <w:lvl w:ilvl="5" w:tplc="BA76D038">
      <w:numFmt w:val="bullet"/>
      <w:lvlText w:val="•"/>
      <w:lvlJc w:val="left"/>
      <w:pPr>
        <w:ind w:left="5493" w:hanging="440"/>
      </w:pPr>
      <w:rPr>
        <w:rFonts w:hint="default"/>
        <w:lang w:val="es-ES" w:eastAsia="en-US" w:bidi="ar-SA"/>
      </w:rPr>
    </w:lvl>
    <w:lvl w:ilvl="6" w:tplc="8110B3E4">
      <w:numFmt w:val="bullet"/>
      <w:lvlText w:val="•"/>
      <w:lvlJc w:val="left"/>
      <w:pPr>
        <w:ind w:left="6455" w:hanging="440"/>
      </w:pPr>
      <w:rPr>
        <w:rFonts w:hint="default"/>
        <w:lang w:val="es-ES" w:eastAsia="en-US" w:bidi="ar-SA"/>
      </w:rPr>
    </w:lvl>
    <w:lvl w:ilvl="7" w:tplc="C2249546">
      <w:numFmt w:val="bullet"/>
      <w:lvlText w:val="•"/>
      <w:lvlJc w:val="left"/>
      <w:pPr>
        <w:ind w:left="7418" w:hanging="440"/>
      </w:pPr>
      <w:rPr>
        <w:rFonts w:hint="default"/>
        <w:lang w:val="es-ES" w:eastAsia="en-US" w:bidi="ar-SA"/>
      </w:rPr>
    </w:lvl>
    <w:lvl w:ilvl="8" w:tplc="40F45D66">
      <w:numFmt w:val="bullet"/>
      <w:lvlText w:val="•"/>
      <w:lvlJc w:val="left"/>
      <w:pPr>
        <w:ind w:left="8381" w:hanging="440"/>
      </w:pPr>
      <w:rPr>
        <w:rFonts w:hint="default"/>
        <w:lang w:val="es-ES" w:eastAsia="en-US" w:bidi="ar-SA"/>
      </w:rPr>
    </w:lvl>
  </w:abstractNum>
  <w:abstractNum w:abstractNumId="61" w15:restartNumberingAfterBreak="0">
    <w:nsid w:val="6C31593B"/>
    <w:multiLevelType w:val="multilevel"/>
    <w:tmpl w:val="33E4100E"/>
    <w:lvl w:ilvl="0">
      <w:start w:val="1"/>
      <w:numFmt w:val="decimal"/>
      <w:lvlText w:val="%1"/>
      <w:lvlJc w:val="left"/>
      <w:pPr>
        <w:ind w:left="360" w:hanging="360"/>
      </w:pPr>
      <w:rPr>
        <w:rFonts w:hint="default"/>
        <w:w w:val="80"/>
      </w:rPr>
    </w:lvl>
    <w:lvl w:ilvl="1">
      <w:start w:val="1"/>
      <w:numFmt w:val="decimal"/>
      <w:lvlText w:val="%1.%2"/>
      <w:lvlJc w:val="left"/>
      <w:pPr>
        <w:ind w:left="1402" w:hanging="360"/>
      </w:pPr>
      <w:rPr>
        <w:rFonts w:hint="default"/>
        <w:w w:val="80"/>
      </w:rPr>
    </w:lvl>
    <w:lvl w:ilvl="2">
      <w:start w:val="1"/>
      <w:numFmt w:val="decimal"/>
      <w:lvlText w:val="%1.%2.%3"/>
      <w:lvlJc w:val="left"/>
      <w:pPr>
        <w:ind w:left="2804" w:hanging="720"/>
      </w:pPr>
      <w:rPr>
        <w:rFonts w:hint="default"/>
        <w:w w:val="80"/>
      </w:rPr>
    </w:lvl>
    <w:lvl w:ilvl="3">
      <w:start w:val="1"/>
      <w:numFmt w:val="decimal"/>
      <w:lvlText w:val="%1.%2.%3.%4"/>
      <w:lvlJc w:val="left"/>
      <w:pPr>
        <w:ind w:left="4206" w:hanging="1080"/>
      </w:pPr>
      <w:rPr>
        <w:rFonts w:hint="default"/>
        <w:w w:val="80"/>
      </w:rPr>
    </w:lvl>
    <w:lvl w:ilvl="4">
      <w:start w:val="1"/>
      <w:numFmt w:val="decimal"/>
      <w:lvlText w:val="%1.%2.%3.%4.%5"/>
      <w:lvlJc w:val="left"/>
      <w:pPr>
        <w:ind w:left="5248" w:hanging="1080"/>
      </w:pPr>
      <w:rPr>
        <w:rFonts w:hint="default"/>
        <w:w w:val="80"/>
      </w:rPr>
    </w:lvl>
    <w:lvl w:ilvl="5">
      <w:start w:val="1"/>
      <w:numFmt w:val="decimal"/>
      <w:lvlText w:val="%1.%2.%3.%4.%5.%6"/>
      <w:lvlJc w:val="left"/>
      <w:pPr>
        <w:ind w:left="6650" w:hanging="1440"/>
      </w:pPr>
      <w:rPr>
        <w:rFonts w:hint="default"/>
        <w:w w:val="80"/>
      </w:rPr>
    </w:lvl>
    <w:lvl w:ilvl="6">
      <w:start w:val="1"/>
      <w:numFmt w:val="decimal"/>
      <w:lvlText w:val="%1.%2.%3.%4.%5.%6.%7"/>
      <w:lvlJc w:val="left"/>
      <w:pPr>
        <w:ind w:left="7692" w:hanging="1440"/>
      </w:pPr>
      <w:rPr>
        <w:rFonts w:hint="default"/>
        <w:w w:val="80"/>
      </w:rPr>
    </w:lvl>
    <w:lvl w:ilvl="7">
      <w:start w:val="1"/>
      <w:numFmt w:val="decimal"/>
      <w:lvlText w:val="%1.%2.%3.%4.%5.%6.%7.%8"/>
      <w:lvlJc w:val="left"/>
      <w:pPr>
        <w:ind w:left="9094" w:hanging="1800"/>
      </w:pPr>
      <w:rPr>
        <w:rFonts w:hint="default"/>
        <w:w w:val="80"/>
      </w:rPr>
    </w:lvl>
    <w:lvl w:ilvl="8">
      <w:start w:val="1"/>
      <w:numFmt w:val="decimal"/>
      <w:lvlText w:val="%1.%2.%3.%4.%5.%6.%7.%8.%9"/>
      <w:lvlJc w:val="left"/>
      <w:pPr>
        <w:ind w:left="10136" w:hanging="1800"/>
      </w:pPr>
      <w:rPr>
        <w:rFonts w:hint="default"/>
        <w:w w:val="80"/>
      </w:rPr>
    </w:lvl>
  </w:abstractNum>
  <w:abstractNum w:abstractNumId="62" w15:restartNumberingAfterBreak="0">
    <w:nsid w:val="6C4155FE"/>
    <w:multiLevelType w:val="hybridMultilevel"/>
    <w:tmpl w:val="6A4EB3A8"/>
    <w:lvl w:ilvl="0" w:tplc="BC0A3C38">
      <w:numFmt w:val="bullet"/>
      <w:lvlText w:val="•"/>
      <w:lvlJc w:val="left"/>
      <w:pPr>
        <w:ind w:left="5" w:hanging="113"/>
      </w:pPr>
      <w:rPr>
        <w:rFonts w:ascii="Microsoft Sans Serif" w:eastAsia="Microsoft Sans Serif" w:hAnsi="Microsoft Sans Serif" w:cs="Microsoft Sans Serif" w:hint="default"/>
        <w:w w:val="82"/>
        <w:sz w:val="16"/>
        <w:szCs w:val="16"/>
        <w:lang w:val="es-ES" w:eastAsia="en-US" w:bidi="ar-SA"/>
      </w:rPr>
    </w:lvl>
    <w:lvl w:ilvl="1" w:tplc="B044925A">
      <w:numFmt w:val="bullet"/>
      <w:lvlText w:val="•"/>
      <w:lvlJc w:val="left"/>
      <w:pPr>
        <w:ind w:left="353" w:hanging="113"/>
      </w:pPr>
      <w:rPr>
        <w:rFonts w:hint="default"/>
        <w:lang w:val="es-ES" w:eastAsia="en-US" w:bidi="ar-SA"/>
      </w:rPr>
    </w:lvl>
    <w:lvl w:ilvl="2" w:tplc="10B09154">
      <w:numFmt w:val="bullet"/>
      <w:lvlText w:val="•"/>
      <w:lvlJc w:val="left"/>
      <w:pPr>
        <w:ind w:left="707" w:hanging="113"/>
      </w:pPr>
      <w:rPr>
        <w:rFonts w:hint="default"/>
        <w:lang w:val="es-ES" w:eastAsia="en-US" w:bidi="ar-SA"/>
      </w:rPr>
    </w:lvl>
    <w:lvl w:ilvl="3" w:tplc="E51C1276">
      <w:numFmt w:val="bullet"/>
      <w:lvlText w:val="•"/>
      <w:lvlJc w:val="left"/>
      <w:pPr>
        <w:ind w:left="1060" w:hanging="113"/>
      </w:pPr>
      <w:rPr>
        <w:rFonts w:hint="default"/>
        <w:lang w:val="es-ES" w:eastAsia="en-US" w:bidi="ar-SA"/>
      </w:rPr>
    </w:lvl>
    <w:lvl w:ilvl="4" w:tplc="7BCA5572">
      <w:numFmt w:val="bullet"/>
      <w:lvlText w:val="•"/>
      <w:lvlJc w:val="left"/>
      <w:pPr>
        <w:ind w:left="1414" w:hanging="113"/>
      </w:pPr>
      <w:rPr>
        <w:rFonts w:hint="default"/>
        <w:lang w:val="es-ES" w:eastAsia="en-US" w:bidi="ar-SA"/>
      </w:rPr>
    </w:lvl>
    <w:lvl w:ilvl="5" w:tplc="8F54FA6E">
      <w:numFmt w:val="bullet"/>
      <w:lvlText w:val="•"/>
      <w:lvlJc w:val="left"/>
      <w:pPr>
        <w:ind w:left="1768" w:hanging="113"/>
      </w:pPr>
      <w:rPr>
        <w:rFonts w:hint="default"/>
        <w:lang w:val="es-ES" w:eastAsia="en-US" w:bidi="ar-SA"/>
      </w:rPr>
    </w:lvl>
    <w:lvl w:ilvl="6" w:tplc="02B8C3D6">
      <w:numFmt w:val="bullet"/>
      <w:lvlText w:val="•"/>
      <w:lvlJc w:val="left"/>
      <w:pPr>
        <w:ind w:left="2121" w:hanging="113"/>
      </w:pPr>
      <w:rPr>
        <w:rFonts w:hint="default"/>
        <w:lang w:val="es-ES" w:eastAsia="en-US" w:bidi="ar-SA"/>
      </w:rPr>
    </w:lvl>
    <w:lvl w:ilvl="7" w:tplc="5D8A0080">
      <w:numFmt w:val="bullet"/>
      <w:lvlText w:val="•"/>
      <w:lvlJc w:val="left"/>
      <w:pPr>
        <w:ind w:left="2475" w:hanging="113"/>
      </w:pPr>
      <w:rPr>
        <w:rFonts w:hint="default"/>
        <w:lang w:val="es-ES" w:eastAsia="en-US" w:bidi="ar-SA"/>
      </w:rPr>
    </w:lvl>
    <w:lvl w:ilvl="8" w:tplc="7B64334A">
      <w:numFmt w:val="bullet"/>
      <w:lvlText w:val="•"/>
      <w:lvlJc w:val="left"/>
      <w:pPr>
        <w:ind w:left="2828" w:hanging="113"/>
      </w:pPr>
      <w:rPr>
        <w:rFonts w:hint="default"/>
        <w:lang w:val="es-ES" w:eastAsia="en-US" w:bidi="ar-SA"/>
      </w:rPr>
    </w:lvl>
  </w:abstractNum>
  <w:abstractNum w:abstractNumId="63" w15:restartNumberingAfterBreak="0">
    <w:nsid w:val="6C7500FD"/>
    <w:multiLevelType w:val="hybridMultilevel"/>
    <w:tmpl w:val="0AFA958E"/>
    <w:lvl w:ilvl="0" w:tplc="EC62180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D9E0D46"/>
    <w:multiLevelType w:val="hybridMultilevel"/>
    <w:tmpl w:val="F03CBEAC"/>
    <w:lvl w:ilvl="0" w:tplc="75BE8144">
      <w:numFmt w:val="bullet"/>
      <w:lvlText w:val="•"/>
      <w:lvlJc w:val="left"/>
      <w:pPr>
        <w:ind w:left="5" w:hanging="128"/>
      </w:pPr>
      <w:rPr>
        <w:rFonts w:ascii="Microsoft Sans Serif" w:eastAsia="Microsoft Sans Serif" w:hAnsi="Microsoft Sans Serif" w:cs="Microsoft Sans Serif" w:hint="default"/>
        <w:w w:val="82"/>
        <w:sz w:val="16"/>
        <w:szCs w:val="16"/>
        <w:lang w:val="es-ES" w:eastAsia="en-US" w:bidi="ar-SA"/>
      </w:rPr>
    </w:lvl>
    <w:lvl w:ilvl="1" w:tplc="9976A9CE">
      <w:numFmt w:val="bullet"/>
      <w:lvlText w:val="•"/>
      <w:lvlJc w:val="left"/>
      <w:pPr>
        <w:ind w:left="353" w:hanging="128"/>
      </w:pPr>
      <w:rPr>
        <w:rFonts w:hint="default"/>
        <w:lang w:val="es-ES" w:eastAsia="en-US" w:bidi="ar-SA"/>
      </w:rPr>
    </w:lvl>
    <w:lvl w:ilvl="2" w:tplc="C4A80D18">
      <w:numFmt w:val="bullet"/>
      <w:lvlText w:val="•"/>
      <w:lvlJc w:val="left"/>
      <w:pPr>
        <w:ind w:left="707" w:hanging="128"/>
      </w:pPr>
      <w:rPr>
        <w:rFonts w:hint="default"/>
        <w:lang w:val="es-ES" w:eastAsia="en-US" w:bidi="ar-SA"/>
      </w:rPr>
    </w:lvl>
    <w:lvl w:ilvl="3" w:tplc="B13E40E8">
      <w:numFmt w:val="bullet"/>
      <w:lvlText w:val="•"/>
      <w:lvlJc w:val="left"/>
      <w:pPr>
        <w:ind w:left="1060" w:hanging="128"/>
      </w:pPr>
      <w:rPr>
        <w:rFonts w:hint="default"/>
        <w:lang w:val="es-ES" w:eastAsia="en-US" w:bidi="ar-SA"/>
      </w:rPr>
    </w:lvl>
    <w:lvl w:ilvl="4" w:tplc="63FC51B2">
      <w:numFmt w:val="bullet"/>
      <w:lvlText w:val="•"/>
      <w:lvlJc w:val="left"/>
      <w:pPr>
        <w:ind w:left="1414" w:hanging="128"/>
      </w:pPr>
      <w:rPr>
        <w:rFonts w:hint="default"/>
        <w:lang w:val="es-ES" w:eastAsia="en-US" w:bidi="ar-SA"/>
      </w:rPr>
    </w:lvl>
    <w:lvl w:ilvl="5" w:tplc="9CD628CC">
      <w:numFmt w:val="bullet"/>
      <w:lvlText w:val="•"/>
      <w:lvlJc w:val="left"/>
      <w:pPr>
        <w:ind w:left="1768" w:hanging="128"/>
      </w:pPr>
      <w:rPr>
        <w:rFonts w:hint="default"/>
        <w:lang w:val="es-ES" w:eastAsia="en-US" w:bidi="ar-SA"/>
      </w:rPr>
    </w:lvl>
    <w:lvl w:ilvl="6" w:tplc="880A8BDE">
      <w:numFmt w:val="bullet"/>
      <w:lvlText w:val="•"/>
      <w:lvlJc w:val="left"/>
      <w:pPr>
        <w:ind w:left="2121" w:hanging="128"/>
      </w:pPr>
      <w:rPr>
        <w:rFonts w:hint="default"/>
        <w:lang w:val="es-ES" w:eastAsia="en-US" w:bidi="ar-SA"/>
      </w:rPr>
    </w:lvl>
    <w:lvl w:ilvl="7" w:tplc="53B831C4">
      <w:numFmt w:val="bullet"/>
      <w:lvlText w:val="•"/>
      <w:lvlJc w:val="left"/>
      <w:pPr>
        <w:ind w:left="2475" w:hanging="128"/>
      </w:pPr>
      <w:rPr>
        <w:rFonts w:hint="default"/>
        <w:lang w:val="es-ES" w:eastAsia="en-US" w:bidi="ar-SA"/>
      </w:rPr>
    </w:lvl>
    <w:lvl w:ilvl="8" w:tplc="7ADCC6F8">
      <w:numFmt w:val="bullet"/>
      <w:lvlText w:val="•"/>
      <w:lvlJc w:val="left"/>
      <w:pPr>
        <w:ind w:left="2828" w:hanging="128"/>
      </w:pPr>
      <w:rPr>
        <w:rFonts w:hint="default"/>
        <w:lang w:val="es-ES" w:eastAsia="en-US" w:bidi="ar-SA"/>
      </w:rPr>
    </w:lvl>
  </w:abstractNum>
  <w:abstractNum w:abstractNumId="65" w15:restartNumberingAfterBreak="0">
    <w:nsid w:val="6DB57577"/>
    <w:multiLevelType w:val="hybridMultilevel"/>
    <w:tmpl w:val="6D26C1A4"/>
    <w:lvl w:ilvl="0" w:tplc="57E8CC80">
      <w:start w:val="1"/>
      <w:numFmt w:val="decimal"/>
      <w:lvlText w:val="%1."/>
      <w:lvlJc w:val="left"/>
      <w:pPr>
        <w:ind w:left="1402" w:hanging="360"/>
      </w:pPr>
      <w:rPr>
        <w:rFonts w:ascii="Arial" w:eastAsia="Arial" w:hAnsi="Arial" w:cs="Arial" w:hint="default"/>
        <w:b/>
        <w:bCs/>
        <w:w w:val="82"/>
        <w:sz w:val="22"/>
        <w:szCs w:val="22"/>
        <w:lang w:val="es-ES" w:eastAsia="en-US" w:bidi="ar-SA"/>
      </w:rPr>
    </w:lvl>
    <w:lvl w:ilvl="1" w:tplc="EBD4BE20">
      <w:start w:val="1"/>
      <w:numFmt w:val="lowerLetter"/>
      <w:lvlText w:val="%2."/>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2" w:tplc="8A52EB7A">
      <w:start w:val="1"/>
      <w:numFmt w:val="decimal"/>
      <w:lvlText w:val="%3."/>
      <w:lvlJc w:val="left"/>
      <w:pPr>
        <w:ind w:left="1762" w:hanging="360"/>
      </w:pPr>
      <w:rPr>
        <w:rFonts w:ascii="Microsoft Sans Serif" w:eastAsia="Microsoft Sans Serif" w:hAnsi="Microsoft Sans Serif" w:cs="Microsoft Sans Serif" w:hint="default"/>
        <w:w w:val="82"/>
        <w:sz w:val="22"/>
        <w:szCs w:val="22"/>
        <w:lang w:val="es-ES" w:eastAsia="en-US" w:bidi="ar-SA"/>
      </w:rPr>
    </w:lvl>
    <w:lvl w:ilvl="3" w:tplc="4E2C6194">
      <w:numFmt w:val="bullet"/>
      <w:lvlText w:val="•"/>
      <w:lvlJc w:val="left"/>
      <w:pPr>
        <w:ind w:left="3659" w:hanging="360"/>
      </w:pPr>
      <w:rPr>
        <w:rFonts w:hint="default"/>
        <w:lang w:val="es-ES" w:eastAsia="en-US" w:bidi="ar-SA"/>
      </w:rPr>
    </w:lvl>
    <w:lvl w:ilvl="4" w:tplc="D3E82062">
      <w:numFmt w:val="bullet"/>
      <w:lvlText w:val="•"/>
      <w:lvlJc w:val="left"/>
      <w:pPr>
        <w:ind w:left="4608" w:hanging="360"/>
      </w:pPr>
      <w:rPr>
        <w:rFonts w:hint="default"/>
        <w:lang w:val="es-ES" w:eastAsia="en-US" w:bidi="ar-SA"/>
      </w:rPr>
    </w:lvl>
    <w:lvl w:ilvl="5" w:tplc="CED8D8DA">
      <w:numFmt w:val="bullet"/>
      <w:lvlText w:val="•"/>
      <w:lvlJc w:val="left"/>
      <w:pPr>
        <w:ind w:left="5558" w:hanging="360"/>
      </w:pPr>
      <w:rPr>
        <w:rFonts w:hint="default"/>
        <w:lang w:val="es-ES" w:eastAsia="en-US" w:bidi="ar-SA"/>
      </w:rPr>
    </w:lvl>
    <w:lvl w:ilvl="6" w:tplc="B8540A46">
      <w:numFmt w:val="bullet"/>
      <w:lvlText w:val="•"/>
      <w:lvlJc w:val="left"/>
      <w:pPr>
        <w:ind w:left="6508" w:hanging="360"/>
      </w:pPr>
      <w:rPr>
        <w:rFonts w:hint="default"/>
        <w:lang w:val="es-ES" w:eastAsia="en-US" w:bidi="ar-SA"/>
      </w:rPr>
    </w:lvl>
    <w:lvl w:ilvl="7" w:tplc="9DFE8F2E">
      <w:numFmt w:val="bullet"/>
      <w:lvlText w:val="•"/>
      <w:lvlJc w:val="left"/>
      <w:pPr>
        <w:ind w:left="7457" w:hanging="360"/>
      </w:pPr>
      <w:rPr>
        <w:rFonts w:hint="default"/>
        <w:lang w:val="es-ES" w:eastAsia="en-US" w:bidi="ar-SA"/>
      </w:rPr>
    </w:lvl>
    <w:lvl w:ilvl="8" w:tplc="43347B20">
      <w:numFmt w:val="bullet"/>
      <w:lvlText w:val="•"/>
      <w:lvlJc w:val="left"/>
      <w:pPr>
        <w:ind w:left="8407" w:hanging="360"/>
      </w:pPr>
      <w:rPr>
        <w:rFonts w:hint="default"/>
        <w:lang w:val="es-ES" w:eastAsia="en-US" w:bidi="ar-SA"/>
      </w:rPr>
    </w:lvl>
  </w:abstractNum>
  <w:abstractNum w:abstractNumId="66" w15:restartNumberingAfterBreak="0">
    <w:nsid w:val="6F9B62AC"/>
    <w:multiLevelType w:val="hybridMultilevel"/>
    <w:tmpl w:val="71F67BCC"/>
    <w:lvl w:ilvl="0" w:tplc="CF9625EA">
      <w:start w:val="1"/>
      <w:numFmt w:val="decimal"/>
      <w:lvlText w:val="%1."/>
      <w:lvlJc w:val="left"/>
      <w:pPr>
        <w:ind w:left="876" w:hanging="428"/>
      </w:pPr>
      <w:rPr>
        <w:rFonts w:ascii="Arial MT" w:eastAsia="Arial MT" w:hAnsi="Arial MT" w:cs="Arial MT" w:hint="default"/>
        <w:spacing w:val="0"/>
        <w:w w:val="100"/>
        <w:sz w:val="22"/>
        <w:szCs w:val="22"/>
        <w:lang w:val="es-ES" w:eastAsia="en-US" w:bidi="ar-SA"/>
      </w:rPr>
    </w:lvl>
    <w:lvl w:ilvl="1" w:tplc="FE0E2A06">
      <w:numFmt w:val="bullet"/>
      <w:lvlText w:val="•"/>
      <w:lvlJc w:val="left"/>
      <w:pPr>
        <w:ind w:left="1947" w:hanging="428"/>
      </w:pPr>
      <w:rPr>
        <w:rFonts w:hint="default"/>
        <w:lang w:val="es-ES" w:eastAsia="en-US" w:bidi="ar-SA"/>
      </w:rPr>
    </w:lvl>
    <w:lvl w:ilvl="2" w:tplc="7F2ACF76">
      <w:numFmt w:val="bullet"/>
      <w:lvlText w:val="•"/>
      <w:lvlJc w:val="left"/>
      <w:pPr>
        <w:ind w:left="3014" w:hanging="428"/>
      </w:pPr>
      <w:rPr>
        <w:rFonts w:hint="default"/>
        <w:lang w:val="es-ES" w:eastAsia="en-US" w:bidi="ar-SA"/>
      </w:rPr>
    </w:lvl>
    <w:lvl w:ilvl="3" w:tplc="85964AEA">
      <w:numFmt w:val="bullet"/>
      <w:lvlText w:val="•"/>
      <w:lvlJc w:val="left"/>
      <w:pPr>
        <w:ind w:left="4081" w:hanging="428"/>
      </w:pPr>
      <w:rPr>
        <w:rFonts w:hint="default"/>
        <w:lang w:val="es-ES" w:eastAsia="en-US" w:bidi="ar-SA"/>
      </w:rPr>
    </w:lvl>
    <w:lvl w:ilvl="4" w:tplc="646CEE12">
      <w:numFmt w:val="bullet"/>
      <w:lvlText w:val="•"/>
      <w:lvlJc w:val="left"/>
      <w:pPr>
        <w:ind w:left="5148" w:hanging="428"/>
      </w:pPr>
      <w:rPr>
        <w:rFonts w:hint="default"/>
        <w:lang w:val="es-ES" w:eastAsia="en-US" w:bidi="ar-SA"/>
      </w:rPr>
    </w:lvl>
    <w:lvl w:ilvl="5" w:tplc="DEC232A8">
      <w:numFmt w:val="bullet"/>
      <w:lvlText w:val="•"/>
      <w:lvlJc w:val="left"/>
      <w:pPr>
        <w:ind w:left="6216" w:hanging="428"/>
      </w:pPr>
      <w:rPr>
        <w:rFonts w:hint="default"/>
        <w:lang w:val="es-ES" w:eastAsia="en-US" w:bidi="ar-SA"/>
      </w:rPr>
    </w:lvl>
    <w:lvl w:ilvl="6" w:tplc="9F1ECF18">
      <w:numFmt w:val="bullet"/>
      <w:lvlText w:val="•"/>
      <w:lvlJc w:val="left"/>
      <w:pPr>
        <w:ind w:left="7283" w:hanging="428"/>
      </w:pPr>
      <w:rPr>
        <w:rFonts w:hint="default"/>
        <w:lang w:val="es-ES" w:eastAsia="en-US" w:bidi="ar-SA"/>
      </w:rPr>
    </w:lvl>
    <w:lvl w:ilvl="7" w:tplc="5AFE2556">
      <w:numFmt w:val="bullet"/>
      <w:lvlText w:val="•"/>
      <w:lvlJc w:val="left"/>
      <w:pPr>
        <w:ind w:left="8350" w:hanging="428"/>
      </w:pPr>
      <w:rPr>
        <w:rFonts w:hint="default"/>
        <w:lang w:val="es-ES" w:eastAsia="en-US" w:bidi="ar-SA"/>
      </w:rPr>
    </w:lvl>
    <w:lvl w:ilvl="8" w:tplc="B7AAA6C4">
      <w:numFmt w:val="bullet"/>
      <w:lvlText w:val="•"/>
      <w:lvlJc w:val="left"/>
      <w:pPr>
        <w:ind w:left="9417" w:hanging="428"/>
      </w:pPr>
      <w:rPr>
        <w:rFonts w:hint="default"/>
        <w:lang w:val="es-ES" w:eastAsia="en-US" w:bidi="ar-SA"/>
      </w:rPr>
    </w:lvl>
  </w:abstractNum>
  <w:abstractNum w:abstractNumId="67" w15:restartNumberingAfterBreak="0">
    <w:nsid w:val="727A719E"/>
    <w:multiLevelType w:val="hybridMultilevel"/>
    <w:tmpl w:val="242AB218"/>
    <w:lvl w:ilvl="0" w:tplc="F10E5E64">
      <w:numFmt w:val="bullet"/>
      <w:lvlText w:val=""/>
      <w:lvlJc w:val="left"/>
      <w:pPr>
        <w:ind w:left="144" w:hanging="140"/>
      </w:pPr>
      <w:rPr>
        <w:rFonts w:ascii="Symbol" w:eastAsia="Symbol" w:hAnsi="Symbol" w:cs="Symbol" w:hint="default"/>
        <w:w w:val="99"/>
        <w:sz w:val="8"/>
        <w:szCs w:val="8"/>
        <w:lang w:val="es-ES" w:eastAsia="en-US" w:bidi="ar-SA"/>
      </w:rPr>
    </w:lvl>
    <w:lvl w:ilvl="1" w:tplc="B7A0E758">
      <w:numFmt w:val="bullet"/>
      <w:lvlText w:val="•"/>
      <w:lvlJc w:val="left"/>
      <w:pPr>
        <w:ind w:left="479" w:hanging="140"/>
      </w:pPr>
      <w:rPr>
        <w:rFonts w:hint="default"/>
        <w:lang w:val="es-ES" w:eastAsia="en-US" w:bidi="ar-SA"/>
      </w:rPr>
    </w:lvl>
    <w:lvl w:ilvl="2" w:tplc="B18A6D5C">
      <w:numFmt w:val="bullet"/>
      <w:lvlText w:val="•"/>
      <w:lvlJc w:val="left"/>
      <w:pPr>
        <w:ind w:left="819" w:hanging="140"/>
      </w:pPr>
      <w:rPr>
        <w:rFonts w:hint="default"/>
        <w:lang w:val="es-ES" w:eastAsia="en-US" w:bidi="ar-SA"/>
      </w:rPr>
    </w:lvl>
    <w:lvl w:ilvl="3" w:tplc="CBF2BB20">
      <w:numFmt w:val="bullet"/>
      <w:lvlText w:val="•"/>
      <w:lvlJc w:val="left"/>
      <w:pPr>
        <w:ind w:left="1158" w:hanging="140"/>
      </w:pPr>
      <w:rPr>
        <w:rFonts w:hint="default"/>
        <w:lang w:val="es-ES" w:eastAsia="en-US" w:bidi="ar-SA"/>
      </w:rPr>
    </w:lvl>
    <w:lvl w:ilvl="4" w:tplc="5534253C">
      <w:numFmt w:val="bullet"/>
      <w:lvlText w:val="•"/>
      <w:lvlJc w:val="left"/>
      <w:pPr>
        <w:ind w:left="1498" w:hanging="140"/>
      </w:pPr>
      <w:rPr>
        <w:rFonts w:hint="default"/>
        <w:lang w:val="es-ES" w:eastAsia="en-US" w:bidi="ar-SA"/>
      </w:rPr>
    </w:lvl>
    <w:lvl w:ilvl="5" w:tplc="EDBA94EA">
      <w:numFmt w:val="bullet"/>
      <w:lvlText w:val="•"/>
      <w:lvlJc w:val="left"/>
      <w:pPr>
        <w:ind w:left="1838" w:hanging="140"/>
      </w:pPr>
      <w:rPr>
        <w:rFonts w:hint="default"/>
        <w:lang w:val="es-ES" w:eastAsia="en-US" w:bidi="ar-SA"/>
      </w:rPr>
    </w:lvl>
    <w:lvl w:ilvl="6" w:tplc="67E42616">
      <w:numFmt w:val="bullet"/>
      <w:lvlText w:val="•"/>
      <w:lvlJc w:val="left"/>
      <w:pPr>
        <w:ind w:left="2177" w:hanging="140"/>
      </w:pPr>
      <w:rPr>
        <w:rFonts w:hint="default"/>
        <w:lang w:val="es-ES" w:eastAsia="en-US" w:bidi="ar-SA"/>
      </w:rPr>
    </w:lvl>
    <w:lvl w:ilvl="7" w:tplc="963CF8C8">
      <w:numFmt w:val="bullet"/>
      <w:lvlText w:val="•"/>
      <w:lvlJc w:val="left"/>
      <w:pPr>
        <w:ind w:left="2517" w:hanging="140"/>
      </w:pPr>
      <w:rPr>
        <w:rFonts w:hint="default"/>
        <w:lang w:val="es-ES" w:eastAsia="en-US" w:bidi="ar-SA"/>
      </w:rPr>
    </w:lvl>
    <w:lvl w:ilvl="8" w:tplc="95F20E2A">
      <w:numFmt w:val="bullet"/>
      <w:lvlText w:val="•"/>
      <w:lvlJc w:val="left"/>
      <w:pPr>
        <w:ind w:left="2856" w:hanging="140"/>
      </w:pPr>
      <w:rPr>
        <w:rFonts w:hint="default"/>
        <w:lang w:val="es-ES" w:eastAsia="en-US" w:bidi="ar-SA"/>
      </w:rPr>
    </w:lvl>
  </w:abstractNum>
  <w:abstractNum w:abstractNumId="68" w15:restartNumberingAfterBreak="0">
    <w:nsid w:val="72C36B13"/>
    <w:multiLevelType w:val="hybridMultilevel"/>
    <w:tmpl w:val="18106D62"/>
    <w:lvl w:ilvl="0" w:tplc="FDD2ED20">
      <w:start w:val="1"/>
      <w:numFmt w:val="upperLetter"/>
      <w:lvlText w:val="%1."/>
      <w:lvlJc w:val="left"/>
      <w:pPr>
        <w:ind w:left="1063" w:hanging="382"/>
      </w:pPr>
      <w:rPr>
        <w:rFonts w:ascii="Arial" w:eastAsia="Arial" w:hAnsi="Arial" w:cs="Arial" w:hint="default"/>
        <w:b/>
        <w:bCs/>
        <w:spacing w:val="-2"/>
        <w:w w:val="82"/>
        <w:sz w:val="22"/>
        <w:szCs w:val="22"/>
        <w:lang w:val="es-ES" w:eastAsia="en-US" w:bidi="ar-SA"/>
      </w:rPr>
    </w:lvl>
    <w:lvl w:ilvl="1" w:tplc="8B827D4E">
      <w:start w:val="1"/>
      <w:numFmt w:val="lowerLetter"/>
      <w:lvlText w:val="%2)"/>
      <w:lvlJc w:val="left"/>
      <w:pPr>
        <w:ind w:left="1402" w:hanging="360"/>
      </w:pPr>
      <w:rPr>
        <w:rFonts w:ascii="Microsoft Sans Serif" w:eastAsia="Microsoft Sans Serif" w:hAnsi="Microsoft Sans Serif" w:cs="Microsoft Sans Serif" w:hint="default"/>
        <w:w w:val="82"/>
        <w:sz w:val="22"/>
        <w:szCs w:val="22"/>
        <w:lang w:val="es-ES" w:eastAsia="en-US" w:bidi="ar-SA"/>
      </w:rPr>
    </w:lvl>
    <w:lvl w:ilvl="2" w:tplc="EC62180E">
      <w:numFmt w:val="bullet"/>
      <w:lvlText w:val="•"/>
      <w:lvlJc w:val="left"/>
      <w:pPr>
        <w:ind w:left="1762" w:hanging="360"/>
      </w:pPr>
      <w:rPr>
        <w:rFonts w:hint="default"/>
        <w:w w:val="100"/>
        <w:lang w:val="es-ES" w:eastAsia="en-US" w:bidi="ar-SA"/>
      </w:rPr>
    </w:lvl>
    <w:lvl w:ilvl="3" w:tplc="A4E2EF50">
      <w:numFmt w:val="bullet"/>
      <w:lvlText w:val="•"/>
      <w:lvlJc w:val="left"/>
      <w:pPr>
        <w:ind w:left="1760" w:hanging="360"/>
      </w:pPr>
      <w:rPr>
        <w:rFonts w:hint="default"/>
        <w:lang w:val="es-ES" w:eastAsia="en-US" w:bidi="ar-SA"/>
      </w:rPr>
    </w:lvl>
    <w:lvl w:ilvl="4" w:tplc="6442B9C6">
      <w:numFmt w:val="bullet"/>
      <w:lvlText w:val="•"/>
      <w:lvlJc w:val="left"/>
      <w:pPr>
        <w:ind w:left="2980" w:hanging="360"/>
      </w:pPr>
      <w:rPr>
        <w:rFonts w:hint="default"/>
        <w:lang w:val="es-ES" w:eastAsia="en-US" w:bidi="ar-SA"/>
      </w:rPr>
    </w:lvl>
    <w:lvl w:ilvl="5" w:tplc="6F1A9210">
      <w:numFmt w:val="bullet"/>
      <w:lvlText w:val="•"/>
      <w:lvlJc w:val="left"/>
      <w:pPr>
        <w:ind w:left="4201" w:hanging="360"/>
      </w:pPr>
      <w:rPr>
        <w:rFonts w:hint="default"/>
        <w:lang w:val="es-ES" w:eastAsia="en-US" w:bidi="ar-SA"/>
      </w:rPr>
    </w:lvl>
    <w:lvl w:ilvl="6" w:tplc="0928B398">
      <w:numFmt w:val="bullet"/>
      <w:lvlText w:val="•"/>
      <w:lvlJc w:val="left"/>
      <w:pPr>
        <w:ind w:left="5422" w:hanging="360"/>
      </w:pPr>
      <w:rPr>
        <w:rFonts w:hint="default"/>
        <w:lang w:val="es-ES" w:eastAsia="en-US" w:bidi="ar-SA"/>
      </w:rPr>
    </w:lvl>
    <w:lvl w:ilvl="7" w:tplc="6D12AF72">
      <w:numFmt w:val="bullet"/>
      <w:lvlText w:val="•"/>
      <w:lvlJc w:val="left"/>
      <w:pPr>
        <w:ind w:left="6643" w:hanging="360"/>
      </w:pPr>
      <w:rPr>
        <w:rFonts w:hint="default"/>
        <w:lang w:val="es-ES" w:eastAsia="en-US" w:bidi="ar-SA"/>
      </w:rPr>
    </w:lvl>
    <w:lvl w:ilvl="8" w:tplc="565C6FE0">
      <w:numFmt w:val="bullet"/>
      <w:lvlText w:val="•"/>
      <w:lvlJc w:val="left"/>
      <w:pPr>
        <w:ind w:left="7864" w:hanging="360"/>
      </w:pPr>
      <w:rPr>
        <w:rFonts w:hint="default"/>
        <w:lang w:val="es-ES" w:eastAsia="en-US" w:bidi="ar-SA"/>
      </w:rPr>
    </w:lvl>
  </w:abstractNum>
  <w:abstractNum w:abstractNumId="69" w15:restartNumberingAfterBreak="0">
    <w:nsid w:val="72E9155F"/>
    <w:multiLevelType w:val="hybridMultilevel"/>
    <w:tmpl w:val="42F63776"/>
    <w:lvl w:ilvl="0" w:tplc="FC226AA0">
      <w:numFmt w:val="bullet"/>
      <w:lvlText w:val="•"/>
      <w:lvlJc w:val="left"/>
      <w:pPr>
        <w:ind w:left="77" w:hanging="75"/>
      </w:pPr>
      <w:rPr>
        <w:rFonts w:ascii="Microsoft Sans Serif" w:eastAsia="Microsoft Sans Serif" w:hAnsi="Microsoft Sans Serif" w:cs="Microsoft Sans Serif" w:hint="default"/>
        <w:w w:val="82"/>
        <w:sz w:val="16"/>
        <w:szCs w:val="16"/>
        <w:lang w:val="es-ES" w:eastAsia="en-US" w:bidi="ar-SA"/>
      </w:rPr>
    </w:lvl>
    <w:lvl w:ilvl="1" w:tplc="1E201162">
      <w:numFmt w:val="bullet"/>
      <w:lvlText w:val="•"/>
      <w:lvlJc w:val="left"/>
      <w:pPr>
        <w:ind w:left="425" w:hanging="75"/>
      </w:pPr>
      <w:rPr>
        <w:rFonts w:hint="default"/>
        <w:lang w:val="es-ES" w:eastAsia="en-US" w:bidi="ar-SA"/>
      </w:rPr>
    </w:lvl>
    <w:lvl w:ilvl="2" w:tplc="5BECCF9C">
      <w:numFmt w:val="bullet"/>
      <w:lvlText w:val="•"/>
      <w:lvlJc w:val="left"/>
      <w:pPr>
        <w:ind w:left="771" w:hanging="75"/>
      </w:pPr>
      <w:rPr>
        <w:rFonts w:hint="default"/>
        <w:lang w:val="es-ES" w:eastAsia="en-US" w:bidi="ar-SA"/>
      </w:rPr>
    </w:lvl>
    <w:lvl w:ilvl="3" w:tplc="2F9CF7DA">
      <w:numFmt w:val="bullet"/>
      <w:lvlText w:val="•"/>
      <w:lvlJc w:val="left"/>
      <w:pPr>
        <w:ind w:left="1116" w:hanging="75"/>
      </w:pPr>
      <w:rPr>
        <w:rFonts w:hint="default"/>
        <w:lang w:val="es-ES" w:eastAsia="en-US" w:bidi="ar-SA"/>
      </w:rPr>
    </w:lvl>
    <w:lvl w:ilvl="4" w:tplc="E994746E">
      <w:numFmt w:val="bullet"/>
      <w:lvlText w:val="•"/>
      <w:lvlJc w:val="left"/>
      <w:pPr>
        <w:ind w:left="1462" w:hanging="75"/>
      </w:pPr>
      <w:rPr>
        <w:rFonts w:hint="default"/>
        <w:lang w:val="es-ES" w:eastAsia="en-US" w:bidi="ar-SA"/>
      </w:rPr>
    </w:lvl>
    <w:lvl w:ilvl="5" w:tplc="1AF0B716">
      <w:numFmt w:val="bullet"/>
      <w:lvlText w:val="•"/>
      <w:lvlJc w:val="left"/>
      <w:pPr>
        <w:ind w:left="1808" w:hanging="75"/>
      </w:pPr>
      <w:rPr>
        <w:rFonts w:hint="default"/>
        <w:lang w:val="es-ES" w:eastAsia="en-US" w:bidi="ar-SA"/>
      </w:rPr>
    </w:lvl>
    <w:lvl w:ilvl="6" w:tplc="4630F8F6">
      <w:numFmt w:val="bullet"/>
      <w:lvlText w:val="•"/>
      <w:lvlJc w:val="left"/>
      <w:pPr>
        <w:ind w:left="2153" w:hanging="75"/>
      </w:pPr>
      <w:rPr>
        <w:rFonts w:hint="default"/>
        <w:lang w:val="es-ES" w:eastAsia="en-US" w:bidi="ar-SA"/>
      </w:rPr>
    </w:lvl>
    <w:lvl w:ilvl="7" w:tplc="9728680C">
      <w:numFmt w:val="bullet"/>
      <w:lvlText w:val="•"/>
      <w:lvlJc w:val="left"/>
      <w:pPr>
        <w:ind w:left="2499" w:hanging="75"/>
      </w:pPr>
      <w:rPr>
        <w:rFonts w:hint="default"/>
        <w:lang w:val="es-ES" w:eastAsia="en-US" w:bidi="ar-SA"/>
      </w:rPr>
    </w:lvl>
    <w:lvl w:ilvl="8" w:tplc="2AB839A0">
      <w:numFmt w:val="bullet"/>
      <w:lvlText w:val="•"/>
      <w:lvlJc w:val="left"/>
      <w:pPr>
        <w:ind w:left="2844" w:hanging="75"/>
      </w:pPr>
      <w:rPr>
        <w:rFonts w:hint="default"/>
        <w:lang w:val="es-ES" w:eastAsia="en-US" w:bidi="ar-SA"/>
      </w:rPr>
    </w:lvl>
  </w:abstractNum>
  <w:abstractNum w:abstractNumId="70" w15:restartNumberingAfterBreak="0">
    <w:nsid w:val="793C54D7"/>
    <w:multiLevelType w:val="hybridMultilevel"/>
    <w:tmpl w:val="2CDA0F64"/>
    <w:lvl w:ilvl="0" w:tplc="CED67BC4">
      <w:numFmt w:val="bullet"/>
      <w:lvlText w:val=""/>
      <w:lvlJc w:val="left"/>
      <w:pPr>
        <w:ind w:left="1402" w:hanging="360"/>
      </w:pPr>
      <w:rPr>
        <w:rFonts w:ascii="Symbol" w:eastAsia="Symbol" w:hAnsi="Symbol" w:cs="Symbol" w:hint="default"/>
        <w:w w:val="100"/>
        <w:sz w:val="22"/>
        <w:szCs w:val="22"/>
        <w:lang w:val="es-ES" w:eastAsia="en-US" w:bidi="ar-SA"/>
      </w:rPr>
    </w:lvl>
    <w:lvl w:ilvl="1" w:tplc="B57034F2">
      <w:numFmt w:val="bullet"/>
      <w:lvlText w:val="•"/>
      <w:lvlJc w:val="left"/>
      <w:pPr>
        <w:ind w:left="2290" w:hanging="360"/>
      </w:pPr>
      <w:rPr>
        <w:rFonts w:hint="default"/>
        <w:lang w:val="es-ES" w:eastAsia="en-US" w:bidi="ar-SA"/>
      </w:rPr>
    </w:lvl>
    <w:lvl w:ilvl="2" w:tplc="78085774">
      <w:numFmt w:val="bullet"/>
      <w:lvlText w:val="•"/>
      <w:lvlJc w:val="left"/>
      <w:pPr>
        <w:ind w:left="3181" w:hanging="360"/>
      </w:pPr>
      <w:rPr>
        <w:rFonts w:hint="default"/>
        <w:lang w:val="es-ES" w:eastAsia="en-US" w:bidi="ar-SA"/>
      </w:rPr>
    </w:lvl>
    <w:lvl w:ilvl="3" w:tplc="4E627466">
      <w:numFmt w:val="bullet"/>
      <w:lvlText w:val="•"/>
      <w:lvlJc w:val="left"/>
      <w:pPr>
        <w:ind w:left="4071" w:hanging="360"/>
      </w:pPr>
      <w:rPr>
        <w:rFonts w:hint="default"/>
        <w:lang w:val="es-ES" w:eastAsia="en-US" w:bidi="ar-SA"/>
      </w:rPr>
    </w:lvl>
    <w:lvl w:ilvl="4" w:tplc="017EA06C">
      <w:numFmt w:val="bullet"/>
      <w:lvlText w:val="•"/>
      <w:lvlJc w:val="left"/>
      <w:pPr>
        <w:ind w:left="4962" w:hanging="360"/>
      </w:pPr>
      <w:rPr>
        <w:rFonts w:hint="default"/>
        <w:lang w:val="es-ES" w:eastAsia="en-US" w:bidi="ar-SA"/>
      </w:rPr>
    </w:lvl>
    <w:lvl w:ilvl="5" w:tplc="D1428070">
      <w:numFmt w:val="bullet"/>
      <w:lvlText w:val="•"/>
      <w:lvlJc w:val="left"/>
      <w:pPr>
        <w:ind w:left="5853" w:hanging="360"/>
      </w:pPr>
      <w:rPr>
        <w:rFonts w:hint="default"/>
        <w:lang w:val="es-ES" w:eastAsia="en-US" w:bidi="ar-SA"/>
      </w:rPr>
    </w:lvl>
    <w:lvl w:ilvl="6" w:tplc="DB3C09A0">
      <w:numFmt w:val="bullet"/>
      <w:lvlText w:val="•"/>
      <w:lvlJc w:val="left"/>
      <w:pPr>
        <w:ind w:left="6743" w:hanging="360"/>
      </w:pPr>
      <w:rPr>
        <w:rFonts w:hint="default"/>
        <w:lang w:val="es-ES" w:eastAsia="en-US" w:bidi="ar-SA"/>
      </w:rPr>
    </w:lvl>
    <w:lvl w:ilvl="7" w:tplc="BDA86FB8">
      <w:numFmt w:val="bullet"/>
      <w:lvlText w:val="•"/>
      <w:lvlJc w:val="left"/>
      <w:pPr>
        <w:ind w:left="7634" w:hanging="360"/>
      </w:pPr>
      <w:rPr>
        <w:rFonts w:hint="default"/>
        <w:lang w:val="es-ES" w:eastAsia="en-US" w:bidi="ar-SA"/>
      </w:rPr>
    </w:lvl>
    <w:lvl w:ilvl="8" w:tplc="628615B6">
      <w:numFmt w:val="bullet"/>
      <w:lvlText w:val="•"/>
      <w:lvlJc w:val="left"/>
      <w:pPr>
        <w:ind w:left="8525" w:hanging="360"/>
      </w:pPr>
      <w:rPr>
        <w:rFonts w:hint="default"/>
        <w:lang w:val="es-ES" w:eastAsia="en-US" w:bidi="ar-SA"/>
      </w:rPr>
    </w:lvl>
  </w:abstractNum>
  <w:abstractNum w:abstractNumId="71" w15:restartNumberingAfterBreak="0">
    <w:nsid w:val="79806C81"/>
    <w:multiLevelType w:val="hybridMultilevel"/>
    <w:tmpl w:val="B03EAD06"/>
    <w:lvl w:ilvl="0" w:tplc="A3C69668">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2" w15:restartNumberingAfterBreak="0">
    <w:nsid w:val="7CE77959"/>
    <w:multiLevelType w:val="hybridMultilevel"/>
    <w:tmpl w:val="3D429664"/>
    <w:lvl w:ilvl="0" w:tplc="539A8EBC">
      <w:numFmt w:val="bullet"/>
      <w:lvlText w:val="•"/>
      <w:lvlJc w:val="left"/>
      <w:pPr>
        <w:ind w:left="1522" w:hanging="360"/>
      </w:pPr>
      <w:rPr>
        <w:rFonts w:hint="default"/>
        <w:lang w:val="es-ES" w:eastAsia="en-US" w:bidi="ar-SA"/>
      </w:rPr>
    </w:lvl>
    <w:lvl w:ilvl="1" w:tplc="240A0003" w:tentative="1">
      <w:start w:val="1"/>
      <w:numFmt w:val="bullet"/>
      <w:lvlText w:val="o"/>
      <w:lvlJc w:val="left"/>
      <w:pPr>
        <w:ind w:left="2242" w:hanging="360"/>
      </w:pPr>
      <w:rPr>
        <w:rFonts w:ascii="Courier New" w:hAnsi="Courier New" w:cs="Courier New" w:hint="default"/>
      </w:rPr>
    </w:lvl>
    <w:lvl w:ilvl="2" w:tplc="240A0005" w:tentative="1">
      <w:start w:val="1"/>
      <w:numFmt w:val="bullet"/>
      <w:lvlText w:val=""/>
      <w:lvlJc w:val="left"/>
      <w:pPr>
        <w:ind w:left="2962" w:hanging="360"/>
      </w:pPr>
      <w:rPr>
        <w:rFonts w:ascii="Wingdings" w:hAnsi="Wingdings" w:hint="default"/>
      </w:rPr>
    </w:lvl>
    <w:lvl w:ilvl="3" w:tplc="240A0001" w:tentative="1">
      <w:start w:val="1"/>
      <w:numFmt w:val="bullet"/>
      <w:lvlText w:val=""/>
      <w:lvlJc w:val="left"/>
      <w:pPr>
        <w:ind w:left="3682" w:hanging="360"/>
      </w:pPr>
      <w:rPr>
        <w:rFonts w:ascii="Symbol" w:hAnsi="Symbol" w:hint="default"/>
      </w:rPr>
    </w:lvl>
    <w:lvl w:ilvl="4" w:tplc="240A0003" w:tentative="1">
      <w:start w:val="1"/>
      <w:numFmt w:val="bullet"/>
      <w:lvlText w:val="o"/>
      <w:lvlJc w:val="left"/>
      <w:pPr>
        <w:ind w:left="4402" w:hanging="360"/>
      </w:pPr>
      <w:rPr>
        <w:rFonts w:ascii="Courier New" w:hAnsi="Courier New" w:cs="Courier New" w:hint="default"/>
      </w:rPr>
    </w:lvl>
    <w:lvl w:ilvl="5" w:tplc="240A0005" w:tentative="1">
      <w:start w:val="1"/>
      <w:numFmt w:val="bullet"/>
      <w:lvlText w:val=""/>
      <w:lvlJc w:val="left"/>
      <w:pPr>
        <w:ind w:left="5122" w:hanging="360"/>
      </w:pPr>
      <w:rPr>
        <w:rFonts w:ascii="Wingdings" w:hAnsi="Wingdings" w:hint="default"/>
      </w:rPr>
    </w:lvl>
    <w:lvl w:ilvl="6" w:tplc="240A0001" w:tentative="1">
      <w:start w:val="1"/>
      <w:numFmt w:val="bullet"/>
      <w:lvlText w:val=""/>
      <w:lvlJc w:val="left"/>
      <w:pPr>
        <w:ind w:left="5842" w:hanging="360"/>
      </w:pPr>
      <w:rPr>
        <w:rFonts w:ascii="Symbol" w:hAnsi="Symbol" w:hint="default"/>
      </w:rPr>
    </w:lvl>
    <w:lvl w:ilvl="7" w:tplc="240A0003" w:tentative="1">
      <w:start w:val="1"/>
      <w:numFmt w:val="bullet"/>
      <w:lvlText w:val="o"/>
      <w:lvlJc w:val="left"/>
      <w:pPr>
        <w:ind w:left="6562" w:hanging="360"/>
      </w:pPr>
      <w:rPr>
        <w:rFonts w:ascii="Courier New" w:hAnsi="Courier New" w:cs="Courier New" w:hint="default"/>
      </w:rPr>
    </w:lvl>
    <w:lvl w:ilvl="8" w:tplc="240A0005" w:tentative="1">
      <w:start w:val="1"/>
      <w:numFmt w:val="bullet"/>
      <w:lvlText w:val=""/>
      <w:lvlJc w:val="left"/>
      <w:pPr>
        <w:ind w:left="7282" w:hanging="360"/>
      </w:pPr>
      <w:rPr>
        <w:rFonts w:ascii="Wingdings" w:hAnsi="Wingdings" w:hint="default"/>
      </w:rPr>
    </w:lvl>
  </w:abstractNum>
  <w:num w:numId="1">
    <w:abstractNumId w:val="23"/>
  </w:num>
  <w:num w:numId="2">
    <w:abstractNumId w:val="10"/>
  </w:num>
  <w:num w:numId="3">
    <w:abstractNumId w:val="47"/>
  </w:num>
  <w:num w:numId="4">
    <w:abstractNumId w:val="67"/>
  </w:num>
  <w:num w:numId="5">
    <w:abstractNumId w:val="43"/>
  </w:num>
  <w:num w:numId="6">
    <w:abstractNumId w:val="40"/>
  </w:num>
  <w:num w:numId="7">
    <w:abstractNumId w:val="69"/>
  </w:num>
  <w:num w:numId="8">
    <w:abstractNumId w:val="2"/>
  </w:num>
  <w:num w:numId="9">
    <w:abstractNumId w:val="44"/>
  </w:num>
  <w:num w:numId="10">
    <w:abstractNumId w:val="62"/>
  </w:num>
  <w:num w:numId="11">
    <w:abstractNumId w:val="4"/>
  </w:num>
  <w:num w:numId="12">
    <w:abstractNumId w:val="64"/>
  </w:num>
  <w:num w:numId="13">
    <w:abstractNumId w:val="38"/>
  </w:num>
  <w:num w:numId="14">
    <w:abstractNumId w:val="27"/>
  </w:num>
  <w:num w:numId="15">
    <w:abstractNumId w:val="21"/>
  </w:num>
  <w:num w:numId="16">
    <w:abstractNumId w:val="70"/>
  </w:num>
  <w:num w:numId="17">
    <w:abstractNumId w:val="31"/>
  </w:num>
  <w:num w:numId="18">
    <w:abstractNumId w:val="53"/>
  </w:num>
  <w:num w:numId="19">
    <w:abstractNumId w:val="48"/>
  </w:num>
  <w:num w:numId="20">
    <w:abstractNumId w:val="60"/>
  </w:num>
  <w:num w:numId="21">
    <w:abstractNumId w:val="39"/>
  </w:num>
  <w:num w:numId="22">
    <w:abstractNumId w:val="17"/>
  </w:num>
  <w:num w:numId="23">
    <w:abstractNumId w:val="32"/>
  </w:num>
  <w:num w:numId="24">
    <w:abstractNumId w:val="9"/>
  </w:num>
  <w:num w:numId="25">
    <w:abstractNumId w:val="57"/>
  </w:num>
  <w:num w:numId="26">
    <w:abstractNumId w:val="22"/>
  </w:num>
  <w:num w:numId="27">
    <w:abstractNumId w:val="13"/>
  </w:num>
  <w:num w:numId="28">
    <w:abstractNumId w:val="41"/>
  </w:num>
  <w:num w:numId="29">
    <w:abstractNumId w:val="5"/>
  </w:num>
  <w:num w:numId="30">
    <w:abstractNumId w:val="36"/>
  </w:num>
  <w:num w:numId="31">
    <w:abstractNumId w:val="24"/>
  </w:num>
  <w:num w:numId="32">
    <w:abstractNumId w:val="49"/>
  </w:num>
  <w:num w:numId="33">
    <w:abstractNumId w:val="8"/>
  </w:num>
  <w:num w:numId="34">
    <w:abstractNumId w:val="65"/>
  </w:num>
  <w:num w:numId="35">
    <w:abstractNumId w:val="25"/>
  </w:num>
  <w:num w:numId="36">
    <w:abstractNumId w:val="33"/>
  </w:num>
  <w:num w:numId="37">
    <w:abstractNumId w:val="11"/>
  </w:num>
  <w:num w:numId="38">
    <w:abstractNumId w:val="7"/>
  </w:num>
  <w:num w:numId="39">
    <w:abstractNumId w:val="28"/>
  </w:num>
  <w:num w:numId="40">
    <w:abstractNumId w:val="55"/>
  </w:num>
  <w:num w:numId="41">
    <w:abstractNumId w:val="35"/>
  </w:num>
  <w:num w:numId="42">
    <w:abstractNumId w:val="63"/>
  </w:num>
  <w:num w:numId="43">
    <w:abstractNumId w:val="18"/>
  </w:num>
  <w:num w:numId="44">
    <w:abstractNumId w:val="68"/>
  </w:num>
  <w:num w:numId="45">
    <w:abstractNumId w:val="54"/>
  </w:num>
  <w:num w:numId="46">
    <w:abstractNumId w:val="59"/>
  </w:num>
  <w:num w:numId="47">
    <w:abstractNumId w:val="46"/>
  </w:num>
  <w:num w:numId="48">
    <w:abstractNumId w:val="6"/>
  </w:num>
  <w:num w:numId="49">
    <w:abstractNumId w:val="0"/>
  </w:num>
  <w:num w:numId="50">
    <w:abstractNumId w:val="66"/>
  </w:num>
  <w:num w:numId="51">
    <w:abstractNumId w:val="61"/>
  </w:num>
  <w:num w:numId="52">
    <w:abstractNumId w:val="34"/>
  </w:num>
  <w:num w:numId="53">
    <w:abstractNumId w:val="14"/>
  </w:num>
  <w:num w:numId="54">
    <w:abstractNumId w:val="29"/>
  </w:num>
  <w:num w:numId="55">
    <w:abstractNumId w:val="20"/>
  </w:num>
  <w:num w:numId="56">
    <w:abstractNumId w:val="58"/>
  </w:num>
  <w:num w:numId="57">
    <w:abstractNumId w:val="1"/>
  </w:num>
  <w:num w:numId="58">
    <w:abstractNumId w:val="37"/>
  </w:num>
  <w:num w:numId="59">
    <w:abstractNumId w:val="19"/>
  </w:num>
  <w:num w:numId="60">
    <w:abstractNumId w:val="26"/>
  </w:num>
  <w:num w:numId="61">
    <w:abstractNumId w:val="50"/>
  </w:num>
  <w:num w:numId="62">
    <w:abstractNumId w:val="16"/>
  </w:num>
  <w:num w:numId="63">
    <w:abstractNumId w:val="45"/>
  </w:num>
  <w:num w:numId="64">
    <w:abstractNumId w:val="72"/>
  </w:num>
  <w:num w:numId="65">
    <w:abstractNumId w:val="56"/>
  </w:num>
  <w:num w:numId="66">
    <w:abstractNumId w:val="15"/>
  </w:num>
  <w:num w:numId="67">
    <w:abstractNumId w:val="3"/>
  </w:num>
  <w:num w:numId="68">
    <w:abstractNumId w:val="42"/>
  </w:num>
  <w:num w:numId="69">
    <w:abstractNumId w:val="52"/>
  </w:num>
  <w:num w:numId="70">
    <w:abstractNumId w:val="71"/>
  </w:num>
  <w:num w:numId="71">
    <w:abstractNumId w:val="51"/>
  </w:num>
  <w:num w:numId="72">
    <w:abstractNumId w:val="12"/>
  </w:num>
  <w:num w:numId="73">
    <w:abstractNumId w:val="3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A91"/>
    <w:rsid w:val="00005CA4"/>
    <w:rsid w:val="0000636B"/>
    <w:rsid w:val="00006E24"/>
    <w:rsid w:val="0001458D"/>
    <w:rsid w:val="000148F4"/>
    <w:rsid w:val="00021FB2"/>
    <w:rsid w:val="0002593F"/>
    <w:rsid w:val="000301ED"/>
    <w:rsid w:val="000431A4"/>
    <w:rsid w:val="000649A6"/>
    <w:rsid w:val="00067E23"/>
    <w:rsid w:val="00073AB4"/>
    <w:rsid w:val="00074A6C"/>
    <w:rsid w:val="00094122"/>
    <w:rsid w:val="00097557"/>
    <w:rsid w:val="000A750C"/>
    <w:rsid w:val="000B1C69"/>
    <w:rsid w:val="000C60CB"/>
    <w:rsid w:val="000C6976"/>
    <w:rsid w:val="000D09CC"/>
    <w:rsid w:val="000D161A"/>
    <w:rsid w:val="000D7159"/>
    <w:rsid w:val="000F11B0"/>
    <w:rsid w:val="000F6C19"/>
    <w:rsid w:val="000F7C68"/>
    <w:rsid w:val="00100222"/>
    <w:rsid w:val="00102B83"/>
    <w:rsid w:val="00105AF9"/>
    <w:rsid w:val="001131E5"/>
    <w:rsid w:val="0012703D"/>
    <w:rsid w:val="0013168D"/>
    <w:rsid w:val="00134255"/>
    <w:rsid w:val="0013706D"/>
    <w:rsid w:val="001403C1"/>
    <w:rsid w:val="00150B5F"/>
    <w:rsid w:val="00151345"/>
    <w:rsid w:val="00151E82"/>
    <w:rsid w:val="0015717C"/>
    <w:rsid w:val="001630A0"/>
    <w:rsid w:val="001962F3"/>
    <w:rsid w:val="001A5F26"/>
    <w:rsid w:val="001A6364"/>
    <w:rsid w:val="001B25E9"/>
    <w:rsid w:val="001C16FD"/>
    <w:rsid w:val="001C6CE5"/>
    <w:rsid w:val="001D2F7E"/>
    <w:rsid w:val="001D560D"/>
    <w:rsid w:val="001D6B6E"/>
    <w:rsid w:val="001E07F8"/>
    <w:rsid w:val="001E4957"/>
    <w:rsid w:val="001F2B00"/>
    <w:rsid w:val="001F4B63"/>
    <w:rsid w:val="00202C4C"/>
    <w:rsid w:val="00210DDD"/>
    <w:rsid w:val="0021440A"/>
    <w:rsid w:val="00216873"/>
    <w:rsid w:val="00216F48"/>
    <w:rsid w:val="00224087"/>
    <w:rsid w:val="002347EE"/>
    <w:rsid w:val="00260C5C"/>
    <w:rsid w:val="002672CE"/>
    <w:rsid w:val="002705C5"/>
    <w:rsid w:val="00271040"/>
    <w:rsid w:val="002710B9"/>
    <w:rsid w:val="00275080"/>
    <w:rsid w:val="0027561F"/>
    <w:rsid w:val="00276B55"/>
    <w:rsid w:val="00294D04"/>
    <w:rsid w:val="002A06A2"/>
    <w:rsid w:val="002A28EB"/>
    <w:rsid w:val="002A4423"/>
    <w:rsid w:val="002B16E2"/>
    <w:rsid w:val="002B7BE0"/>
    <w:rsid w:val="002C15E9"/>
    <w:rsid w:val="002D2E05"/>
    <w:rsid w:val="002D7304"/>
    <w:rsid w:val="002E2C65"/>
    <w:rsid w:val="002E5801"/>
    <w:rsid w:val="002F6375"/>
    <w:rsid w:val="00302FF4"/>
    <w:rsid w:val="00306232"/>
    <w:rsid w:val="00311049"/>
    <w:rsid w:val="0031300A"/>
    <w:rsid w:val="003138B7"/>
    <w:rsid w:val="0031462A"/>
    <w:rsid w:val="00334673"/>
    <w:rsid w:val="003409BA"/>
    <w:rsid w:val="00344B1A"/>
    <w:rsid w:val="0035256C"/>
    <w:rsid w:val="003574C9"/>
    <w:rsid w:val="0036577E"/>
    <w:rsid w:val="00383751"/>
    <w:rsid w:val="00386E91"/>
    <w:rsid w:val="00387A49"/>
    <w:rsid w:val="00397DA6"/>
    <w:rsid w:val="003A26A8"/>
    <w:rsid w:val="003A3EE9"/>
    <w:rsid w:val="003B41F2"/>
    <w:rsid w:val="003C00B1"/>
    <w:rsid w:val="003C377E"/>
    <w:rsid w:val="003E1AB9"/>
    <w:rsid w:val="003E273E"/>
    <w:rsid w:val="0040413C"/>
    <w:rsid w:val="00415840"/>
    <w:rsid w:val="004159E9"/>
    <w:rsid w:val="0041727F"/>
    <w:rsid w:val="004205AE"/>
    <w:rsid w:val="0043396D"/>
    <w:rsid w:val="00452D4F"/>
    <w:rsid w:val="004542F6"/>
    <w:rsid w:val="00466BE6"/>
    <w:rsid w:val="00470D40"/>
    <w:rsid w:val="0048043F"/>
    <w:rsid w:val="004920B5"/>
    <w:rsid w:val="0049541A"/>
    <w:rsid w:val="004A08E3"/>
    <w:rsid w:val="004A2251"/>
    <w:rsid w:val="004B3E80"/>
    <w:rsid w:val="004C05FD"/>
    <w:rsid w:val="004C332B"/>
    <w:rsid w:val="004D3AA2"/>
    <w:rsid w:val="004D5EA4"/>
    <w:rsid w:val="004D71E3"/>
    <w:rsid w:val="004E0E3F"/>
    <w:rsid w:val="004E2CDF"/>
    <w:rsid w:val="004E3B2D"/>
    <w:rsid w:val="004E7897"/>
    <w:rsid w:val="004F10EF"/>
    <w:rsid w:val="00502C7A"/>
    <w:rsid w:val="00505521"/>
    <w:rsid w:val="00505A51"/>
    <w:rsid w:val="0051529F"/>
    <w:rsid w:val="005247C4"/>
    <w:rsid w:val="005337DC"/>
    <w:rsid w:val="00542EED"/>
    <w:rsid w:val="00552C8E"/>
    <w:rsid w:val="00553071"/>
    <w:rsid w:val="005641CC"/>
    <w:rsid w:val="00574DC2"/>
    <w:rsid w:val="00581777"/>
    <w:rsid w:val="00581D9F"/>
    <w:rsid w:val="0058369B"/>
    <w:rsid w:val="00583D45"/>
    <w:rsid w:val="0058591E"/>
    <w:rsid w:val="00591411"/>
    <w:rsid w:val="005B2C92"/>
    <w:rsid w:val="005E6A70"/>
    <w:rsid w:val="00622F45"/>
    <w:rsid w:val="00625970"/>
    <w:rsid w:val="00636C39"/>
    <w:rsid w:val="00646233"/>
    <w:rsid w:val="0065204C"/>
    <w:rsid w:val="00652A21"/>
    <w:rsid w:val="00655A6E"/>
    <w:rsid w:val="00661E9E"/>
    <w:rsid w:val="00663E86"/>
    <w:rsid w:val="00680232"/>
    <w:rsid w:val="00693AE9"/>
    <w:rsid w:val="00696B2A"/>
    <w:rsid w:val="006B0506"/>
    <w:rsid w:val="006C583B"/>
    <w:rsid w:val="006D11B9"/>
    <w:rsid w:val="006D3C94"/>
    <w:rsid w:val="006E3645"/>
    <w:rsid w:val="006F398D"/>
    <w:rsid w:val="006F4D66"/>
    <w:rsid w:val="00730D38"/>
    <w:rsid w:val="0073258B"/>
    <w:rsid w:val="00735CD8"/>
    <w:rsid w:val="00736898"/>
    <w:rsid w:val="00753404"/>
    <w:rsid w:val="00753CE9"/>
    <w:rsid w:val="007558E2"/>
    <w:rsid w:val="007602F1"/>
    <w:rsid w:val="00761950"/>
    <w:rsid w:val="0077409D"/>
    <w:rsid w:val="00774242"/>
    <w:rsid w:val="0077498E"/>
    <w:rsid w:val="00780835"/>
    <w:rsid w:val="00787E6A"/>
    <w:rsid w:val="007920AC"/>
    <w:rsid w:val="00797A09"/>
    <w:rsid w:val="007A0F60"/>
    <w:rsid w:val="007A0FB7"/>
    <w:rsid w:val="007A5087"/>
    <w:rsid w:val="007A660C"/>
    <w:rsid w:val="007B1FB2"/>
    <w:rsid w:val="007C3113"/>
    <w:rsid w:val="007C4CD5"/>
    <w:rsid w:val="007E0C29"/>
    <w:rsid w:val="007E3C3B"/>
    <w:rsid w:val="007F2121"/>
    <w:rsid w:val="007F24F2"/>
    <w:rsid w:val="007F7B73"/>
    <w:rsid w:val="00804760"/>
    <w:rsid w:val="00805EE3"/>
    <w:rsid w:val="00813FE9"/>
    <w:rsid w:val="0081572D"/>
    <w:rsid w:val="00826C7A"/>
    <w:rsid w:val="00827944"/>
    <w:rsid w:val="008402DB"/>
    <w:rsid w:val="00844F25"/>
    <w:rsid w:val="0085766C"/>
    <w:rsid w:val="0086287F"/>
    <w:rsid w:val="00865ABE"/>
    <w:rsid w:val="008735AD"/>
    <w:rsid w:val="00873FC6"/>
    <w:rsid w:val="0088260C"/>
    <w:rsid w:val="008940D7"/>
    <w:rsid w:val="0089789E"/>
    <w:rsid w:val="008B00D9"/>
    <w:rsid w:val="008B2B82"/>
    <w:rsid w:val="008B39D9"/>
    <w:rsid w:val="008C10A2"/>
    <w:rsid w:val="008C7950"/>
    <w:rsid w:val="008F26B8"/>
    <w:rsid w:val="008F61C0"/>
    <w:rsid w:val="00901E1B"/>
    <w:rsid w:val="00914938"/>
    <w:rsid w:val="00914F87"/>
    <w:rsid w:val="009164AF"/>
    <w:rsid w:val="0092119A"/>
    <w:rsid w:val="00935315"/>
    <w:rsid w:val="00935423"/>
    <w:rsid w:val="00942ACD"/>
    <w:rsid w:val="00966EBF"/>
    <w:rsid w:val="0097778D"/>
    <w:rsid w:val="00980D1E"/>
    <w:rsid w:val="00986CC2"/>
    <w:rsid w:val="009902FE"/>
    <w:rsid w:val="009A438F"/>
    <w:rsid w:val="009B4074"/>
    <w:rsid w:val="009C0433"/>
    <w:rsid w:val="009C1687"/>
    <w:rsid w:val="009C34A8"/>
    <w:rsid w:val="009C50E6"/>
    <w:rsid w:val="009C5E8F"/>
    <w:rsid w:val="009D235B"/>
    <w:rsid w:val="009E1264"/>
    <w:rsid w:val="009E533E"/>
    <w:rsid w:val="009F080D"/>
    <w:rsid w:val="00A17D56"/>
    <w:rsid w:val="00A2762A"/>
    <w:rsid w:val="00A3541D"/>
    <w:rsid w:val="00A410BF"/>
    <w:rsid w:val="00A80562"/>
    <w:rsid w:val="00A851FD"/>
    <w:rsid w:val="00A8523F"/>
    <w:rsid w:val="00A90B7C"/>
    <w:rsid w:val="00A94C4D"/>
    <w:rsid w:val="00A9555C"/>
    <w:rsid w:val="00AA729F"/>
    <w:rsid w:val="00AB04E9"/>
    <w:rsid w:val="00AB1FDD"/>
    <w:rsid w:val="00AB4942"/>
    <w:rsid w:val="00AB7AE5"/>
    <w:rsid w:val="00AC3CDB"/>
    <w:rsid w:val="00AC701F"/>
    <w:rsid w:val="00AD1769"/>
    <w:rsid w:val="00AD2656"/>
    <w:rsid w:val="00AD26CC"/>
    <w:rsid w:val="00AD569B"/>
    <w:rsid w:val="00AE3D1F"/>
    <w:rsid w:val="00AE5341"/>
    <w:rsid w:val="00AF1A7F"/>
    <w:rsid w:val="00AF324D"/>
    <w:rsid w:val="00AF3D47"/>
    <w:rsid w:val="00AF5735"/>
    <w:rsid w:val="00AF69A6"/>
    <w:rsid w:val="00B0023F"/>
    <w:rsid w:val="00B0082F"/>
    <w:rsid w:val="00B069F8"/>
    <w:rsid w:val="00B0702F"/>
    <w:rsid w:val="00B07611"/>
    <w:rsid w:val="00B10387"/>
    <w:rsid w:val="00B12868"/>
    <w:rsid w:val="00B14541"/>
    <w:rsid w:val="00B260B3"/>
    <w:rsid w:val="00B30414"/>
    <w:rsid w:val="00B324B4"/>
    <w:rsid w:val="00B33934"/>
    <w:rsid w:val="00B33D71"/>
    <w:rsid w:val="00B43331"/>
    <w:rsid w:val="00B50612"/>
    <w:rsid w:val="00B57AC7"/>
    <w:rsid w:val="00B63EE0"/>
    <w:rsid w:val="00B716C2"/>
    <w:rsid w:val="00B74CA2"/>
    <w:rsid w:val="00B81429"/>
    <w:rsid w:val="00B86886"/>
    <w:rsid w:val="00B86FAC"/>
    <w:rsid w:val="00BA108E"/>
    <w:rsid w:val="00BA466C"/>
    <w:rsid w:val="00BA746F"/>
    <w:rsid w:val="00BB6A46"/>
    <w:rsid w:val="00BC25A3"/>
    <w:rsid w:val="00BC7CB3"/>
    <w:rsid w:val="00BE1B49"/>
    <w:rsid w:val="00BF1972"/>
    <w:rsid w:val="00C017A3"/>
    <w:rsid w:val="00C30A33"/>
    <w:rsid w:val="00C43578"/>
    <w:rsid w:val="00C4435B"/>
    <w:rsid w:val="00C5417D"/>
    <w:rsid w:val="00C669EF"/>
    <w:rsid w:val="00C70678"/>
    <w:rsid w:val="00C72C36"/>
    <w:rsid w:val="00C76201"/>
    <w:rsid w:val="00C87564"/>
    <w:rsid w:val="00C95724"/>
    <w:rsid w:val="00C968F8"/>
    <w:rsid w:val="00CA2A91"/>
    <w:rsid w:val="00CA3EA9"/>
    <w:rsid w:val="00CC2957"/>
    <w:rsid w:val="00CC3003"/>
    <w:rsid w:val="00CC3CA2"/>
    <w:rsid w:val="00CC55A2"/>
    <w:rsid w:val="00CC70E4"/>
    <w:rsid w:val="00CD0795"/>
    <w:rsid w:val="00CD7DEC"/>
    <w:rsid w:val="00CE3BDF"/>
    <w:rsid w:val="00CE4653"/>
    <w:rsid w:val="00CE4CDB"/>
    <w:rsid w:val="00CF0960"/>
    <w:rsid w:val="00CF4E9D"/>
    <w:rsid w:val="00CF5C2A"/>
    <w:rsid w:val="00D06FAD"/>
    <w:rsid w:val="00D111DF"/>
    <w:rsid w:val="00D11776"/>
    <w:rsid w:val="00D23363"/>
    <w:rsid w:val="00D307BA"/>
    <w:rsid w:val="00D40B09"/>
    <w:rsid w:val="00D6273F"/>
    <w:rsid w:val="00D64EE3"/>
    <w:rsid w:val="00D66AB6"/>
    <w:rsid w:val="00D72032"/>
    <w:rsid w:val="00D77537"/>
    <w:rsid w:val="00D843AC"/>
    <w:rsid w:val="00D972C3"/>
    <w:rsid w:val="00DB3A4C"/>
    <w:rsid w:val="00DB4E8D"/>
    <w:rsid w:val="00DB6D29"/>
    <w:rsid w:val="00DB7002"/>
    <w:rsid w:val="00DC126B"/>
    <w:rsid w:val="00DC4A10"/>
    <w:rsid w:val="00DD6634"/>
    <w:rsid w:val="00DE5019"/>
    <w:rsid w:val="00DF2C9C"/>
    <w:rsid w:val="00E006DC"/>
    <w:rsid w:val="00E00EDE"/>
    <w:rsid w:val="00E21619"/>
    <w:rsid w:val="00E21F27"/>
    <w:rsid w:val="00E34933"/>
    <w:rsid w:val="00E47086"/>
    <w:rsid w:val="00E56533"/>
    <w:rsid w:val="00E57C1B"/>
    <w:rsid w:val="00E63DEB"/>
    <w:rsid w:val="00E6661A"/>
    <w:rsid w:val="00E675F7"/>
    <w:rsid w:val="00E67A29"/>
    <w:rsid w:val="00E72C40"/>
    <w:rsid w:val="00E7429A"/>
    <w:rsid w:val="00E85AB3"/>
    <w:rsid w:val="00E85E20"/>
    <w:rsid w:val="00E8795B"/>
    <w:rsid w:val="00E92011"/>
    <w:rsid w:val="00E95281"/>
    <w:rsid w:val="00E95C60"/>
    <w:rsid w:val="00EA5364"/>
    <w:rsid w:val="00EB13BD"/>
    <w:rsid w:val="00EB4904"/>
    <w:rsid w:val="00EB59AF"/>
    <w:rsid w:val="00EC74DC"/>
    <w:rsid w:val="00ED50F9"/>
    <w:rsid w:val="00ED6A2E"/>
    <w:rsid w:val="00ED785C"/>
    <w:rsid w:val="00EE3C17"/>
    <w:rsid w:val="00EF7740"/>
    <w:rsid w:val="00F07A2C"/>
    <w:rsid w:val="00F42529"/>
    <w:rsid w:val="00F439D0"/>
    <w:rsid w:val="00F51C20"/>
    <w:rsid w:val="00F57ED8"/>
    <w:rsid w:val="00F6662D"/>
    <w:rsid w:val="00F72F88"/>
    <w:rsid w:val="00F9069A"/>
    <w:rsid w:val="00F9744B"/>
    <w:rsid w:val="00FB03A7"/>
    <w:rsid w:val="00FB3A24"/>
    <w:rsid w:val="00FB5EEC"/>
    <w:rsid w:val="00FC19AD"/>
    <w:rsid w:val="00FC4B9B"/>
    <w:rsid w:val="00FD7508"/>
    <w:rsid w:val="00FE4F7C"/>
    <w:rsid w:val="00FE533E"/>
    <w:rsid w:val="00FE57D2"/>
    <w:rsid w:val="00FF1873"/>
    <w:rsid w:val="04E8D6C7"/>
    <w:rsid w:val="081BDB9E"/>
    <w:rsid w:val="10A9C3AB"/>
    <w:rsid w:val="1380821D"/>
    <w:rsid w:val="14554C10"/>
    <w:rsid w:val="1BE2C6F4"/>
    <w:rsid w:val="2452A3EC"/>
    <w:rsid w:val="2C237B44"/>
    <w:rsid w:val="2CD1C888"/>
    <w:rsid w:val="2D958710"/>
    <w:rsid w:val="52EF9529"/>
    <w:rsid w:val="62048E51"/>
    <w:rsid w:val="65AC64E9"/>
    <w:rsid w:val="66AC96E3"/>
    <w:rsid w:val="67295196"/>
    <w:rsid w:val="73ABC8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9F555"/>
  <w15:chartTrackingRefBased/>
  <w15:docId w15:val="{73D6340B-7D79-44B5-BC37-00AD9FEC4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CA2A91"/>
    <w:pPr>
      <w:widowControl w:val="0"/>
      <w:autoSpaceDE w:val="0"/>
      <w:autoSpaceDN w:val="0"/>
      <w:spacing w:after="0" w:line="240" w:lineRule="auto"/>
      <w:ind w:left="1762" w:hanging="72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CA2A91"/>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rsid w:val="00CA2A91"/>
    <w:rPr>
      <w:rFonts w:ascii="Microsoft Sans Serif" w:eastAsia="Microsoft Sans Serif" w:hAnsi="Microsoft Sans Serif" w:cs="Microsoft Sans Serif"/>
      <w:lang w:val="es-ES"/>
    </w:rPr>
  </w:style>
  <w:style w:type="character" w:customStyle="1" w:styleId="Ttulo1Car">
    <w:name w:val="Título 1 Car"/>
    <w:basedOn w:val="Fuentedeprrafopredeter"/>
    <w:link w:val="Ttulo1"/>
    <w:uiPriority w:val="1"/>
    <w:rsid w:val="00CA2A91"/>
    <w:rPr>
      <w:rFonts w:ascii="Arial" w:eastAsia="Arial" w:hAnsi="Arial" w:cs="Arial"/>
      <w:b/>
      <w:bCs/>
      <w:lang w:val="es-ES"/>
    </w:rPr>
  </w:style>
  <w:style w:type="table" w:customStyle="1" w:styleId="NormalTable0">
    <w:name w:val="Normal Table0"/>
    <w:uiPriority w:val="2"/>
    <w:semiHidden/>
    <w:unhideWhenUsed/>
    <w:qFormat/>
    <w:rsid w:val="00CA2A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aliases w:val="Bullet List,FooterText,numbered,Paragraphe de liste1,lp1,List Paragraph,Scitum normal,Ha,HOJA,Bolita,BOLADEF,Párrafo de lista21,BOLA,Nivel 1 OS,Colorful List Accent 1,Colorful List - Accent 11,Foot,Bulletr List Paragraph,列出段落,列出段落1"/>
    <w:basedOn w:val="Normal"/>
    <w:link w:val="PrrafodelistaCar"/>
    <w:uiPriority w:val="34"/>
    <w:qFormat/>
    <w:rsid w:val="00CA2A91"/>
    <w:pPr>
      <w:widowControl w:val="0"/>
      <w:autoSpaceDE w:val="0"/>
      <w:autoSpaceDN w:val="0"/>
      <w:spacing w:after="0" w:line="240" w:lineRule="auto"/>
      <w:ind w:left="1402" w:hanging="361"/>
    </w:pPr>
    <w:rPr>
      <w:rFonts w:ascii="Microsoft Sans Serif" w:eastAsia="Microsoft Sans Serif" w:hAnsi="Microsoft Sans Serif" w:cs="Microsoft Sans Serif"/>
      <w:lang w:val="es-ES"/>
    </w:rPr>
  </w:style>
  <w:style w:type="paragraph" w:customStyle="1" w:styleId="TableParagraph">
    <w:name w:val="Table Paragraph"/>
    <w:basedOn w:val="Normal"/>
    <w:uiPriority w:val="1"/>
    <w:qFormat/>
    <w:rsid w:val="00CA2A91"/>
    <w:pPr>
      <w:widowControl w:val="0"/>
      <w:autoSpaceDE w:val="0"/>
      <w:autoSpaceDN w:val="0"/>
      <w:spacing w:after="0" w:line="240" w:lineRule="auto"/>
    </w:pPr>
    <w:rPr>
      <w:rFonts w:ascii="Microsoft Sans Serif" w:eastAsia="Microsoft Sans Serif" w:hAnsi="Microsoft Sans Serif" w:cs="Microsoft Sans Serif"/>
      <w:lang w:val="es-ES"/>
    </w:rPr>
  </w:style>
  <w:style w:type="paragraph" w:customStyle="1" w:styleId="VIETA">
    <w:name w:val="VIÑETA"/>
    <w:basedOn w:val="Prrafodelista"/>
    <w:link w:val="VIETACar"/>
    <w:qFormat/>
    <w:rsid w:val="00CA2A91"/>
    <w:pPr>
      <w:widowControl/>
      <w:adjustRightInd w:val="0"/>
      <w:ind w:left="0" w:firstLine="0"/>
      <w:jc w:val="both"/>
    </w:pPr>
    <w:rPr>
      <w:rFonts w:ascii="Arial" w:eastAsia="Times New Roman" w:hAnsi="Arial" w:cs="Times New Roman"/>
      <w:sz w:val="24"/>
      <w:szCs w:val="20"/>
      <w:lang w:val="es-CO"/>
    </w:rPr>
  </w:style>
  <w:style w:type="character" w:customStyle="1" w:styleId="VIETACar">
    <w:name w:val="VIÑETA Car"/>
    <w:link w:val="VIETA"/>
    <w:locked/>
    <w:rsid w:val="00CA2A91"/>
    <w:rPr>
      <w:rFonts w:ascii="Arial" w:eastAsia="Times New Roman" w:hAnsi="Arial" w:cs="Times New Roman"/>
      <w:sz w:val="24"/>
      <w:szCs w:val="20"/>
    </w:rPr>
  </w:style>
  <w:style w:type="table" w:styleId="Tablaconcuadrcula">
    <w:name w:val="Table Grid"/>
    <w:basedOn w:val="Tablanormal"/>
    <w:uiPriority w:val="39"/>
    <w:rsid w:val="00CA2A9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10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0EF"/>
    <w:rPr>
      <w:rFonts w:ascii="Segoe UI" w:hAnsi="Segoe UI" w:cs="Segoe UI"/>
      <w:sz w:val="18"/>
      <w:szCs w:val="18"/>
    </w:rPr>
  </w:style>
  <w:style w:type="character" w:styleId="Refdecomentario">
    <w:name w:val="annotation reference"/>
    <w:basedOn w:val="Fuentedeprrafopredeter"/>
    <w:uiPriority w:val="99"/>
    <w:semiHidden/>
    <w:unhideWhenUsed/>
    <w:rsid w:val="001131E5"/>
    <w:rPr>
      <w:sz w:val="16"/>
      <w:szCs w:val="16"/>
    </w:rPr>
  </w:style>
  <w:style w:type="paragraph" w:styleId="Textocomentario">
    <w:name w:val="annotation text"/>
    <w:basedOn w:val="Normal"/>
    <w:link w:val="TextocomentarioCar"/>
    <w:uiPriority w:val="99"/>
    <w:semiHidden/>
    <w:unhideWhenUsed/>
    <w:rsid w:val="001131E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31E5"/>
    <w:rPr>
      <w:sz w:val="20"/>
      <w:szCs w:val="20"/>
    </w:rPr>
  </w:style>
  <w:style w:type="paragraph" w:styleId="Asuntodelcomentario">
    <w:name w:val="annotation subject"/>
    <w:basedOn w:val="Textocomentario"/>
    <w:next w:val="Textocomentario"/>
    <w:link w:val="AsuntodelcomentarioCar"/>
    <w:uiPriority w:val="99"/>
    <w:semiHidden/>
    <w:unhideWhenUsed/>
    <w:rsid w:val="001131E5"/>
    <w:rPr>
      <w:b/>
      <w:bCs/>
    </w:rPr>
  </w:style>
  <w:style w:type="character" w:customStyle="1" w:styleId="AsuntodelcomentarioCar">
    <w:name w:val="Asunto del comentario Car"/>
    <w:basedOn w:val="TextocomentarioCar"/>
    <w:link w:val="Asuntodelcomentario"/>
    <w:uiPriority w:val="99"/>
    <w:semiHidden/>
    <w:rsid w:val="001131E5"/>
    <w:rPr>
      <w:b/>
      <w:bCs/>
      <w:sz w:val="20"/>
      <w:szCs w:val="20"/>
    </w:rPr>
  </w:style>
  <w:style w:type="table" w:customStyle="1" w:styleId="TableNormal1">
    <w:name w:val="Table Normal1"/>
    <w:uiPriority w:val="2"/>
    <w:semiHidden/>
    <w:unhideWhenUsed/>
    <w:qFormat/>
    <w:rsid w:val="003A3E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Bullet List Car,FooterText Car,numbered Car,Paragraphe de liste1 Car,lp1 Car,List Paragraph Car,Scitum normal Car,Ha Car,HOJA Car,Bolita Car,BOLADEF Car,Párrafo de lista21 Car,BOLA Car,Nivel 1 OS Car,Colorful List Accent 1 Car"/>
    <w:link w:val="Prrafodelista"/>
    <w:uiPriority w:val="34"/>
    <w:qFormat/>
    <w:rsid w:val="0035256C"/>
    <w:rPr>
      <w:rFonts w:ascii="Microsoft Sans Serif" w:eastAsia="Microsoft Sans Serif" w:hAnsi="Microsoft Sans Serif" w:cs="Microsoft Sans Serif"/>
      <w:lang w:val="es-ES"/>
    </w:rPr>
  </w:style>
  <w:style w:type="paragraph" w:styleId="NormalWeb">
    <w:name w:val="Normal (Web)"/>
    <w:basedOn w:val="Normal"/>
    <w:uiPriority w:val="99"/>
    <w:unhideWhenUsed/>
    <w:rsid w:val="00BC7C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C4357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C43578"/>
  </w:style>
  <w:style w:type="character" w:customStyle="1" w:styleId="eop">
    <w:name w:val="eop"/>
    <w:basedOn w:val="Fuentedeprrafopredeter"/>
    <w:rsid w:val="00C43578"/>
  </w:style>
  <w:style w:type="paragraph" w:styleId="Encabezado">
    <w:name w:val="header"/>
    <w:basedOn w:val="Normal"/>
    <w:link w:val="EncabezadoCar"/>
    <w:uiPriority w:val="99"/>
    <w:unhideWhenUsed/>
    <w:rsid w:val="009C50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C50E6"/>
  </w:style>
  <w:style w:type="paragraph" w:styleId="Piedepgina">
    <w:name w:val="footer"/>
    <w:basedOn w:val="Normal"/>
    <w:link w:val="PiedepginaCar"/>
    <w:uiPriority w:val="99"/>
    <w:unhideWhenUsed/>
    <w:rsid w:val="009C50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5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739983">
      <w:bodyDiv w:val="1"/>
      <w:marLeft w:val="0"/>
      <w:marRight w:val="0"/>
      <w:marTop w:val="0"/>
      <w:marBottom w:val="0"/>
      <w:divBdr>
        <w:top w:val="none" w:sz="0" w:space="0" w:color="auto"/>
        <w:left w:val="none" w:sz="0" w:space="0" w:color="auto"/>
        <w:bottom w:val="none" w:sz="0" w:space="0" w:color="auto"/>
        <w:right w:val="none" w:sz="0" w:space="0" w:color="auto"/>
      </w:divBdr>
    </w:div>
    <w:div w:id="446969100">
      <w:bodyDiv w:val="1"/>
      <w:marLeft w:val="0"/>
      <w:marRight w:val="0"/>
      <w:marTop w:val="0"/>
      <w:marBottom w:val="0"/>
      <w:divBdr>
        <w:top w:val="none" w:sz="0" w:space="0" w:color="auto"/>
        <w:left w:val="none" w:sz="0" w:space="0" w:color="auto"/>
        <w:bottom w:val="none" w:sz="0" w:space="0" w:color="auto"/>
        <w:right w:val="none" w:sz="0" w:space="0" w:color="auto"/>
      </w:divBdr>
      <w:divsChild>
        <w:div w:id="58983167">
          <w:marLeft w:val="0"/>
          <w:marRight w:val="0"/>
          <w:marTop w:val="0"/>
          <w:marBottom w:val="0"/>
          <w:divBdr>
            <w:top w:val="none" w:sz="0" w:space="0" w:color="auto"/>
            <w:left w:val="none" w:sz="0" w:space="0" w:color="auto"/>
            <w:bottom w:val="none" w:sz="0" w:space="0" w:color="auto"/>
            <w:right w:val="none" w:sz="0" w:space="0" w:color="auto"/>
          </w:divBdr>
          <w:divsChild>
            <w:div w:id="531380698">
              <w:marLeft w:val="0"/>
              <w:marRight w:val="0"/>
              <w:marTop w:val="0"/>
              <w:marBottom w:val="0"/>
              <w:divBdr>
                <w:top w:val="none" w:sz="0" w:space="0" w:color="auto"/>
                <w:left w:val="none" w:sz="0" w:space="0" w:color="auto"/>
                <w:bottom w:val="none" w:sz="0" w:space="0" w:color="auto"/>
                <w:right w:val="none" w:sz="0" w:space="0" w:color="auto"/>
              </w:divBdr>
            </w:div>
          </w:divsChild>
        </w:div>
        <w:div w:id="1115564112">
          <w:marLeft w:val="0"/>
          <w:marRight w:val="0"/>
          <w:marTop w:val="0"/>
          <w:marBottom w:val="0"/>
          <w:divBdr>
            <w:top w:val="none" w:sz="0" w:space="0" w:color="auto"/>
            <w:left w:val="none" w:sz="0" w:space="0" w:color="auto"/>
            <w:bottom w:val="none" w:sz="0" w:space="0" w:color="auto"/>
            <w:right w:val="none" w:sz="0" w:space="0" w:color="auto"/>
          </w:divBdr>
          <w:divsChild>
            <w:div w:id="2119059946">
              <w:marLeft w:val="0"/>
              <w:marRight w:val="0"/>
              <w:marTop w:val="0"/>
              <w:marBottom w:val="0"/>
              <w:divBdr>
                <w:top w:val="none" w:sz="0" w:space="0" w:color="auto"/>
                <w:left w:val="none" w:sz="0" w:space="0" w:color="auto"/>
                <w:bottom w:val="none" w:sz="0" w:space="0" w:color="auto"/>
                <w:right w:val="none" w:sz="0" w:space="0" w:color="auto"/>
              </w:divBdr>
            </w:div>
          </w:divsChild>
        </w:div>
        <w:div w:id="2053082">
          <w:marLeft w:val="0"/>
          <w:marRight w:val="0"/>
          <w:marTop w:val="0"/>
          <w:marBottom w:val="0"/>
          <w:divBdr>
            <w:top w:val="none" w:sz="0" w:space="0" w:color="auto"/>
            <w:left w:val="none" w:sz="0" w:space="0" w:color="auto"/>
            <w:bottom w:val="none" w:sz="0" w:space="0" w:color="auto"/>
            <w:right w:val="none" w:sz="0" w:space="0" w:color="auto"/>
          </w:divBdr>
          <w:divsChild>
            <w:div w:id="390271904">
              <w:marLeft w:val="0"/>
              <w:marRight w:val="0"/>
              <w:marTop w:val="0"/>
              <w:marBottom w:val="0"/>
              <w:divBdr>
                <w:top w:val="none" w:sz="0" w:space="0" w:color="auto"/>
                <w:left w:val="none" w:sz="0" w:space="0" w:color="auto"/>
                <w:bottom w:val="none" w:sz="0" w:space="0" w:color="auto"/>
                <w:right w:val="none" w:sz="0" w:space="0" w:color="auto"/>
              </w:divBdr>
            </w:div>
          </w:divsChild>
        </w:div>
        <w:div w:id="2007590678">
          <w:marLeft w:val="0"/>
          <w:marRight w:val="0"/>
          <w:marTop w:val="0"/>
          <w:marBottom w:val="0"/>
          <w:divBdr>
            <w:top w:val="none" w:sz="0" w:space="0" w:color="auto"/>
            <w:left w:val="none" w:sz="0" w:space="0" w:color="auto"/>
            <w:bottom w:val="none" w:sz="0" w:space="0" w:color="auto"/>
            <w:right w:val="none" w:sz="0" w:space="0" w:color="auto"/>
          </w:divBdr>
          <w:divsChild>
            <w:div w:id="214068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36911">
      <w:bodyDiv w:val="1"/>
      <w:marLeft w:val="0"/>
      <w:marRight w:val="0"/>
      <w:marTop w:val="0"/>
      <w:marBottom w:val="0"/>
      <w:divBdr>
        <w:top w:val="none" w:sz="0" w:space="0" w:color="auto"/>
        <w:left w:val="none" w:sz="0" w:space="0" w:color="auto"/>
        <w:bottom w:val="none" w:sz="0" w:space="0" w:color="auto"/>
        <w:right w:val="none" w:sz="0" w:space="0" w:color="auto"/>
      </w:divBdr>
    </w:div>
    <w:div w:id="514350182">
      <w:bodyDiv w:val="1"/>
      <w:marLeft w:val="0"/>
      <w:marRight w:val="0"/>
      <w:marTop w:val="0"/>
      <w:marBottom w:val="0"/>
      <w:divBdr>
        <w:top w:val="none" w:sz="0" w:space="0" w:color="auto"/>
        <w:left w:val="none" w:sz="0" w:space="0" w:color="auto"/>
        <w:bottom w:val="none" w:sz="0" w:space="0" w:color="auto"/>
        <w:right w:val="none" w:sz="0" w:space="0" w:color="auto"/>
      </w:divBdr>
    </w:div>
    <w:div w:id="839657877">
      <w:bodyDiv w:val="1"/>
      <w:marLeft w:val="0"/>
      <w:marRight w:val="0"/>
      <w:marTop w:val="0"/>
      <w:marBottom w:val="0"/>
      <w:divBdr>
        <w:top w:val="none" w:sz="0" w:space="0" w:color="auto"/>
        <w:left w:val="none" w:sz="0" w:space="0" w:color="auto"/>
        <w:bottom w:val="none" w:sz="0" w:space="0" w:color="auto"/>
        <w:right w:val="none" w:sz="0" w:space="0" w:color="auto"/>
      </w:divBdr>
    </w:div>
    <w:div w:id="1561862359">
      <w:bodyDiv w:val="1"/>
      <w:marLeft w:val="0"/>
      <w:marRight w:val="0"/>
      <w:marTop w:val="0"/>
      <w:marBottom w:val="0"/>
      <w:divBdr>
        <w:top w:val="none" w:sz="0" w:space="0" w:color="auto"/>
        <w:left w:val="none" w:sz="0" w:space="0" w:color="auto"/>
        <w:bottom w:val="none" w:sz="0" w:space="0" w:color="auto"/>
        <w:right w:val="none" w:sz="0" w:space="0" w:color="auto"/>
      </w:divBdr>
    </w:div>
    <w:div w:id="1589582541">
      <w:bodyDiv w:val="1"/>
      <w:marLeft w:val="0"/>
      <w:marRight w:val="0"/>
      <w:marTop w:val="0"/>
      <w:marBottom w:val="0"/>
      <w:divBdr>
        <w:top w:val="none" w:sz="0" w:space="0" w:color="auto"/>
        <w:left w:val="none" w:sz="0" w:space="0" w:color="auto"/>
        <w:bottom w:val="none" w:sz="0" w:space="0" w:color="auto"/>
        <w:right w:val="none" w:sz="0" w:space="0" w:color="auto"/>
      </w:divBdr>
    </w:div>
    <w:div w:id="159350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fd4c965dfbab415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century.pe/blog/gestion-residuo-sevitar-multas-transporte-residuos-peligroso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cocentury.pe/blog/gestion-residuo-sevitar-multas-transporte-residuos-peligroso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BBBBF-68E3-4EFF-BE68-766D44C65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39831</Words>
  <Characters>219072</Characters>
  <Application>Microsoft Office Word</Application>
  <DocSecurity>0</DocSecurity>
  <Lines>1825</Lines>
  <Paragraphs>516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Ludibia Corredor Mahecha</dc:creator>
  <cp:keywords/>
  <dc:description/>
  <cp:lastModifiedBy>Martha Ludibia Corredor Mahecha</cp:lastModifiedBy>
  <cp:revision>2</cp:revision>
  <cp:lastPrinted>2023-04-13T14:57:00Z</cp:lastPrinted>
  <dcterms:created xsi:type="dcterms:W3CDTF">2024-02-28T23:30:00Z</dcterms:created>
  <dcterms:modified xsi:type="dcterms:W3CDTF">2024-02-28T23:30:00Z</dcterms:modified>
</cp:coreProperties>
</file>