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AE6" w:rsidRPr="00600E6D" w:rsidRDefault="00A46AE6" w:rsidP="004433D0">
      <w:pPr>
        <w:spacing w:after="0" w:line="240" w:lineRule="auto"/>
        <w:jc w:val="both"/>
        <w:rPr>
          <w:rFonts w:ascii="Arial" w:eastAsia="Arial" w:hAnsi="Arial" w:cs="Arial"/>
          <w:b/>
          <w:position w:val="-1"/>
          <w:sz w:val="20"/>
          <w:szCs w:val="20"/>
        </w:rPr>
      </w:pPr>
      <w:r w:rsidRPr="00600E6D">
        <w:rPr>
          <w:rFonts w:ascii="Arial" w:eastAsia="Arial" w:hAnsi="Arial" w:cs="Arial"/>
          <w:sz w:val="20"/>
          <w:szCs w:val="20"/>
        </w:rPr>
        <w:t xml:space="preserve">Entre los suscritos: el </w:t>
      </w:r>
      <w:r w:rsidRPr="00D557BA">
        <w:rPr>
          <w:rFonts w:ascii="Arial" w:eastAsia="Arial" w:hAnsi="Arial" w:cs="Arial"/>
          <w:b/>
          <w:sz w:val="20"/>
          <w:szCs w:val="20"/>
        </w:rPr>
        <w:t>Señor Coronel GUSTAVO ADOLFO RAMÍREZ GÓMEZ</w:t>
      </w:r>
      <w:r w:rsidRPr="00600E6D">
        <w:rPr>
          <w:rFonts w:ascii="Arial" w:eastAsia="Arial" w:hAnsi="Arial" w:cs="Arial"/>
          <w:sz w:val="20"/>
          <w:szCs w:val="20"/>
        </w:rPr>
        <w:t xml:space="preserve">, mayor de edad, domiciliado en Bogotá D.C., identificado con cédula de ciudadanía No. </w:t>
      </w:r>
      <w:r w:rsidRPr="00D557BA">
        <w:rPr>
          <w:rFonts w:ascii="Arial" w:eastAsia="Arial" w:hAnsi="Arial" w:cs="Arial"/>
          <w:b/>
          <w:sz w:val="20"/>
          <w:szCs w:val="20"/>
        </w:rPr>
        <w:t>79.598.331</w:t>
      </w:r>
      <w:r w:rsidRPr="00600E6D">
        <w:rPr>
          <w:rFonts w:ascii="Arial" w:eastAsia="Arial" w:hAnsi="Arial" w:cs="Arial"/>
          <w:sz w:val="20"/>
          <w:szCs w:val="20"/>
        </w:rPr>
        <w:t xml:space="preserve"> expedida en Bogotá D.C., Comandante Base Aérea COFAC, cargo para el cual fue nombrado mediante Resolución No. 1827 del 22 de marzo de 2018, debidamente facultado mediante la Resolución de Delegación Ministerial No. 4519 del 27 de mayo de 2016, modificada parcialmente por la Resolución 1417 del 08 de Marzo de 2018, y por las que la modifiquen, adicionen o complementen, actuando en nombre y representación de LA NACIÓN - MINISTERIO DE DEFENSA NACIONAL - FUERZA AÉREA COLOMBIANA, con NIT 899.999.102-2, quien para los efectos del presente contrato se denomina </w:t>
      </w:r>
      <w:r w:rsidRPr="00600E6D">
        <w:rPr>
          <w:rFonts w:ascii="Arial" w:eastAsia="Arial" w:hAnsi="Arial" w:cs="Arial"/>
          <w:b/>
          <w:sz w:val="20"/>
          <w:szCs w:val="20"/>
        </w:rPr>
        <w:t>ENTIDAD ESTATAL CONTRATANTE</w:t>
      </w:r>
      <w:r w:rsidRPr="00600E6D">
        <w:rPr>
          <w:rFonts w:ascii="Arial" w:eastAsia="Arial" w:hAnsi="Arial" w:cs="Arial"/>
          <w:sz w:val="20"/>
          <w:szCs w:val="20"/>
        </w:rPr>
        <w:t xml:space="preserve">, por una parte; y por la otra, </w:t>
      </w:r>
      <w:r w:rsidRPr="00D557BA">
        <w:rPr>
          <w:rFonts w:ascii="Arial" w:eastAsia="Arial" w:hAnsi="Arial" w:cs="Arial"/>
          <w:noProof/>
          <w:sz w:val="20"/>
          <w:szCs w:val="20"/>
        </w:rPr>
        <w:t>la señora</w:t>
      </w:r>
      <w:r w:rsidRPr="00D557BA">
        <w:rPr>
          <w:rFonts w:ascii="Arial" w:eastAsia="Arial" w:hAnsi="Arial" w:cs="Arial"/>
          <w:b/>
          <w:sz w:val="20"/>
          <w:szCs w:val="20"/>
        </w:rPr>
        <w:t xml:space="preserve"> </w:t>
      </w:r>
      <w:r w:rsidRPr="00D557BA">
        <w:rPr>
          <w:rFonts w:ascii="Arial" w:eastAsia="Arial" w:hAnsi="Arial" w:cs="Arial"/>
          <w:b/>
          <w:noProof/>
          <w:sz w:val="20"/>
          <w:szCs w:val="20"/>
        </w:rPr>
        <w:t>DIANA CAROLINA LEÓN MORENO</w:t>
      </w:r>
      <w:r w:rsidRPr="00600E6D">
        <w:rPr>
          <w:rFonts w:ascii="Arial" w:eastAsia="Arial" w:hAnsi="Arial" w:cs="Arial"/>
          <w:sz w:val="20"/>
          <w:szCs w:val="20"/>
        </w:rPr>
        <w:t xml:space="preserve">,  mayor de edad,  </w:t>
      </w:r>
      <w:r w:rsidRPr="005B41E7">
        <w:rPr>
          <w:rFonts w:ascii="Arial" w:eastAsia="Arial" w:hAnsi="Arial" w:cs="Arial"/>
          <w:noProof/>
          <w:sz w:val="20"/>
          <w:szCs w:val="20"/>
        </w:rPr>
        <w:t>domiciliada</w:t>
      </w:r>
      <w:r w:rsidRPr="00600E6D">
        <w:rPr>
          <w:rFonts w:ascii="Arial" w:eastAsia="Arial" w:hAnsi="Arial" w:cs="Arial"/>
          <w:sz w:val="20"/>
          <w:szCs w:val="20"/>
        </w:rPr>
        <w:t xml:space="preserve"> en Bogotá D.C., </w:t>
      </w:r>
      <w:r w:rsidRPr="005B41E7">
        <w:rPr>
          <w:rFonts w:ascii="Arial" w:eastAsia="Arial" w:hAnsi="Arial" w:cs="Arial"/>
          <w:noProof/>
          <w:sz w:val="20"/>
          <w:szCs w:val="20"/>
        </w:rPr>
        <w:t>identificada</w:t>
      </w:r>
      <w:r w:rsidRPr="00600E6D">
        <w:rPr>
          <w:rFonts w:ascii="Arial" w:eastAsia="Arial" w:hAnsi="Arial" w:cs="Arial"/>
          <w:sz w:val="20"/>
          <w:szCs w:val="20"/>
        </w:rPr>
        <w:t xml:space="preserve"> con cédula de ciudadanía No. </w:t>
      </w:r>
      <w:r w:rsidRPr="00D557BA">
        <w:rPr>
          <w:rFonts w:ascii="Arial" w:hAnsi="Arial" w:cs="Arial"/>
          <w:b/>
          <w:noProof/>
          <w:sz w:val="20"/>
          <w:szCs w:val="20"/>
          <w:lang w:eastAsia="es-ES"/>
        </w:rPr>
        <w:t>1.013.579.878</w:t>
      </w:r>
      <w:r w:rsidRPr="00600E6D">
        <w:rPr>
          <w:rFonts w:ascii="Arial" w:eastAsia="Arial" w:hAnsi="Arial" w:cs="Arial"/>
          <w:sz w:val="20"/>
          <w:szCs w:val="20"/>
        </w:rPr>
        <w:t xml:space="preserve"> expedida en </w:t>
      </w:r>
      <w:r w:rsidRPr="005B41E7">
        <w:rPr>
          <w:rFonts w:ascii="Arial" w:hAnsi="Arial" w:cs="Arial"/>
          <w:noProof/>
          <w:sz w:val="20"/>
          <w:szCs w:val="20"/>
          <w:lang w:eastAsia="es-ES"/>
        </w:rPr>
        <w:t>Bogotá</w:t>
      </w:r>
      <w:r w:rsidRPr="00600E6D">
        <w:rPr>
          <w:rFonts w:ascii="Arial" w:eastAsia="Arial" w:hAnsi="Arial" w:cs="Arial"/>
          <w:sz w:val="20"/>
          <w:szCs w:val="20"/>
        </w:rPr>
        <w:t xml:space="preserve">, quien para los efectos del presente Contrato se denominará </w:t>
      </w:r>
      <w:r w:rsidR="00D557BA" w:rsidRPr="00D557BA">
        <w:rPr>
          <w:rFonts w:ascii="Arial" w:eastAsia="Arial" w:hAnsi="Arial" w:cs="Arial"/>
          <w:b/>
          <w:sz w:val="20"/>
          <w:szCs w:val="20"/>
        </w:rPr>
        <w:t>EL CONTRATISTA</w:t>
      </w:r>
      <w:r w:rsidRPr="00600E6D">
        <w:rPr>
          <w:rFonts w:ascii="Arial" w:eastAsia="Arial" w:hAnsi="Arial" w:cs="Arial"/>
          <w:sz w:val="20"/>
          <w:szCs w:val="20"/>
        </w:rPr>
        <w:t>, hemos convenido celebrar el presente contrato de prestación de servicios profesionales y de apoyo a la gestión, teniendo en cuenta las siguientes consideraciones:</w:t>
      </w:r>
    </w:p>
    <w:p w:rsidR="00A46AE6" w:rsidRPr="00600E6D" w:rsidRDefault="00A46AE6" w:rsidP="004433D0">
      <w:pPr>
        <w:spacing w:after="0" w:line="240" w:lineRule="auto"/>
        <w:jc w:val="both"/>
        <w:rPr>
          <w:rFonts w:ascii="Arial" w:eastAsia="Arial" w:hAnsi="Arial" w:cs="Arial"/>
          <w:b/>
          <w:position w:val="-1"/>
          <w:sz w:val="20"/>
          <w:szCs w:val="20"/>
        </w:rPr>
      </w:pPr>
    </w:p>
    <w:p w:rsidR="00A46AE6" w:rsidRPr="00600E6D" w:rsidRDefault="00A46AE6" w:rsidP="00746D2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Que la misión de la FUERZA AÉREA COLOMBIANA es ejercer y mantener el dominio del espacio aéreo, conduciendo operaciones aéreas, para la defensa de la soberanía, la independe, la integridad del territorio nacional, el orden constitucional y el logro de los fines del estado, por lo cual el contrato a celebrar se relaciona con esta misión ya que, con los contratos de prestación de servicios profesionales y de apoyo a la gestión se busca descongestionar y agilizar el proceso de Gestión administrativa que en la actualidad se encuentra en cabeza de un grupo reducido de funcionarios FAC, y de este modo dar cumplimiento a los plazos legales y satisfacción de necesidades institucionales que están directamente relacionadas con el cumplimiento de la misión FAC.</w:t>
      </w:r>
    </w:p>
    <w:p w:rsidR="00A46AE6" w:rsidRPr="00600E6D" w:rsidRDefault="00A46AE6" w:rsidP="00D3383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 xml:space="preserve">Que LA NACIÓN - MINISTERIO DE DEFENSA NACIONAL - FUERZA AÉREA COLOMBIANA desarrolló los respectivos estudios y documentos previos, </w:t>
      </w:r>
    </w:p>
    <w:p w:rsidR="00A46AE6" w:rsidRPr="00600E6D" w:rsidRDefault="00A46AE6" w:rsidP="00D3383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 xml:space="preserve">Que la modalidad de selección de contratación directa procede para la celebración de contratos prestación de servicios profesionales y de apoyo a la gestión. </w:t>
      </w:r>
    </w:p>
    <w:p w:rsidR="00A46AE6" w:rsidRPr="00600E6D" w:rsidRDefault="00A46AE6" w:rsidP="00F34E98">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 xml:space="preserve">Que el Proceso de Contratación se encuentra incluido en el Plan Anual de Adquisiciones. </w:t>
      </w:r>
    </w:p>
    <w:p w:rsidR="00A46AE6" w:rsidRPr="00600E6D" w:rsidRDefault="00A46AE6" w:rsidP="00D3383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Por lo anterior, las partes celebran el presente contrato, el cual se regirá por las siguientes cláusulas:</w:t>
      </w:r>
    </w:p>
    <w:p w:rsidR="00A46AE6" w:rsidRPr="00600E6D" w:rsidRDefault="00A46AE6" w:rsidP="00891A47">
      <w:pPr>
        <w:pStyle w:val="Prrafodelista"/>
        <w:rPr>
          <w:rFonts w:ascii="Arial" w:eastAsia="Arial" w:hAnsi="Arial" w:cs="Arial"/>
          <w:sz w:val="20"/>
          <w:szCs w:val="20"/>
          <w:lang w:val="es-CO"/>
        </w:rPr>
      </w:pPr>
    </w:p>
    <w:p w:rsidR="00A46AE6" w:rsidRPr="00600E6D" w:rsidRDefault="00A46AE6" w:rsidP="00891A47">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 – Objeto del Contrato</w:t>
      </w:r>
    </w:p>
    <w:p w:rsidR="00A46AE6" w:rsidRPr="00600E6D" w:rsidRDefault="00A46AE6" w:rsidP="00891A47">
      <w:pPr>
        <w:pStyle w:val="Default"/>
        <w:rPr>
          <w:color w:val="auto"/>
          <w:sz w:val="20"/>
          <w:szCs w:val="20"/>
        </w:rPr>
      </w:pPr>
    </w:p>
    <w:p w:rsidR="00A46AE6" w:rsidRPr="00600E6D" w:rsidRDefault="00A46AE6" w:rsidP="00891A47">
      <w:pPr>
        <w:pStyle w:val="Default"/>
        <w:rPr>
          <w:rFonts w:eastAsia="Arial"/>
          <w:color w:val="auto"/>
          <w:sz w:val="20"/>
          <w:szCs w:val="20"/>
          <w:lang w:eastAsia="en-US"/>
        </w:rPr>
      </w:pPr>
      <w:r w:rsidRPr="00600E6D">
        <w:rPr>
          <w:rFonts w:eastAsia="Arial"/>
          <w:color w:val="auto"/>
          <w:sz w:val="20"/>
          <w:szCs w:val="20"/>
          <w:lang w:eastAsia="en-US"/>
        </w:rPr>
        <w:lastRenderedPageBreak/>
        <w:t xml:space="preserve">El objeto del Contrato es la </w:t>
      </w:r>
      <w:r w:rsidRPr="005B41E7">
        <w:rPr>
          <w:rFonts w:eastAsia="Arial"/>
          <w:noProof/>
          <w:sz w:val="20"/>
          <w:szCs w:val="20"/>
        </w:rPr>
        <w:t>Prestación de Servicios Profesionales para la Gestión Contractual  y Legal de los procesos de la Base Aérea COFAC.</w:t>
      </w:r>
    </w:p>
    <w:p w:rsidR="00A46AE6" w:rsidRPr="00600E6D" w:rsidRDefault="00A46AE6" w:rsidP="00891A47">
      <w:pPr>
        <w:pStyle w:val="Default"/>
        <w:rPr>
          <w:rFonts w:eastAsia="Arial"/>
          <w:color w:val="auto"/>
          <w:sz w:val="20"/>
          <w:szCs w:val="20"/>
          <w:lang w:eastAsia="en-US"/>
        </w:rPr>
      </w:pPr>
    </w:p>
    <w:p w:rsidR="00A46AE6" w:rsidRPr="00600E6D" w:rsidRDefault="00A46AE6" w:rsidP="008A61AF">
      <w:pPr>
        <w:spacing w:after="0"/>
        <w:jc w:val="both"/>
        <w:rPr>
          <w:rFonts w:ascii="Arial" w:eastAsia="Arial" w:hAnsi="Arial" w:cs="Arial"/>
          <w:sz w:val="20"/>
          <w:szCs w:val="20"/>
        </w:rPr>
      </w:pPr>
      <w:r w:rsidRPr="00600E6D">
        <w:rPr>
          <w:rFonts w:ascii="Arial" w:eastAsia="Arial" w:hAnsi="Arial" w:cs="Arial"/>
          <w:sz w:val="20"/>
          <w:szCs w:val="20"/>
        </w:rPr>
        <w:t>Los Documentos del Proceso forman parte del presente Contrato y definen igualmente las actividades, alcance y obligaciones del Contrato.</w:t>
      </w:r>
    </w:p>
    <w:p w:rsidR="00A46AE6" w:rsidRPr="00600E6D" w:rsidRDefault="00A46AE6" w:rsidP="004433D0">
      <w:pPr>
        <w:spacing w:after="0" w:line="240" w:lineRule="auto"/>
        <w:jc w:val="both"/>
        <w:rPr>
          <w:rFonts w:ascii="Arial" w:eastAsia="Arial" w:hAnsi="Arial" w:cs="Arial"/>
          <w:b/>
          <w:position w:val="-1"/>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2 - Actividades específicas del Contrato</w:t>
      </w:r>
    </w:p>
    <w:p w:rsidR="00A46AE6" w:rsidRPr="00600E6D" w:rsidRDefault="00A46AE6" w:rsidP="004433D0">
      <w:pPr>
        <w:spacing w:after="0" w:line="240" w:lineRule="auto"/>
        <w:jc w:val="both"/>
        <w:rPr>
          <w:rFonts w:ascii="Arial" w:eastAsia="Arial" w:hAnsi="Arial" w:cs="Arial"/>
          <w:sz w:val="20"/>
          <w:szCs w:val="20"/>
          <w:lang w:val="es-ES_tradnl"/>
        </w:rPr>
      </w:pPr>
    </w:p>
    <w:p w:rsidR="00A46AE6" w:rsidRPr="00600E6D" w:rsidRDefault="00A46AE6"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Conforme a las establecidas en los Estudios y documentos previos y Anexo Especificaciones Técnicas – documentos del proceso publicados en la plataforma SECOP II.</w:t>
      </w:r>
    </w:p>
    <w:p w:rsidR="00A46AE6" w:rsidRPr="00600E6D" w:rsidRDefault="00A46AE6" w:rsidP="004433D0">
      <w:pPr>
        <w:spacing w:after="0" w:line="240" w:lineRule="auto"/>
        <w:jc w:val="both"/>
        <w:rPr>
          <w:rFonts w:ascii="Arial" w:eastAsia="Arial" w:hAnsi="Arial" w:cs="Arial"/>
          <w:b/>
          <w:position w:val="-1"/>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3 - Forma de pago y apropiación presupuestal</w:t>
      </w:r>
    </w:p>
    <w:p w:rsidR="00A46AE6" w:rsidRPr="00600E6D" w:rsidRDefault="00A46AE6" w:rsidP="004433D0">
      <w:pPr>
        <w:pStyle w:val="Prrafodelista"/>
        <w:ind w:left="432"/>
        <w:jc w:val="both"/>
        <w:rPr>
          <w:rFonts w:ascii="Arial" w:eastAsia="Arial" w:hAnsi="Arial" w:cs="Arial"/>
          <w:sz w:val="20"/>
          <w:szCs w:val="20"/>
          <w:lang w:val="es-ES_tradnl"/>
        </w:rPr>
      </w:pPr>
    </w:p>
    <w:p w:rsidR="00A46AE6" w:rsidRPr="00600E6D" w:rsidRDefault="00A46AE6" w:rsidP="004433D0">
      <w:pPr>
        <w:pStyle w:val="Prrafodelista"/>
        <w:numPr>
          <w:ilvl w:val="1"/>
          <w:numId w:val="31"/>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El presente Contrato está sujeto a registro presupuestal y el pago de su valor a las apropiaciones presupuestales</w:t>
      </w:r>
    </w:p>
    <w:p w:rsidR="00A46AE6" w:rsidRPr="00600E6D" w:rsidRDefault="00A46AE6" w:rsidP="004433D0">
      <w:pPr>
        <w:pStyle w:val="Prrafodelista"/>
        <w:ind w:left="432"/>
        <w:jc w:val="both"/>
        <w:rPr>
          <w:rFonts w:ascii="Arial" w:eastAsia="Arial" w:hAnsi="Arial" w:cs="Arial"/>
          <w:sz w:val="20"/>
          <w:szCs w:val="20"/>
          <w:lang w:val="es-ES_tradnl"/>
        </w:rPr>
      </w:pPr>
    </w:p>
    <w:tbl>
      <w:tblPr>
        <w:tblW w:w="5000" w:type="pct"/>
        <w:jc w:val="center"/>
        <w:tblCellMar>
          <w:left w:w="70" w:type="dxa"/>
          <w:right w:w="70" w:type="dxa"/>
        </w:tblCellMar>
        <w:tblLook w:val="04A0" w:firstRow="1" w:lastRow="0" w:firstColumn="1" w:lastColumn="0" w:noHBand="0" w:noVBand="1"/>
      </w:tblPr>
      <w:tblGrid>
        <w:gridCol w:w="1107"/>
        <w:gridCol w:w="729"/>
        <w:gridCol w:w="707"/>
        <w:gridCol w:w="707"/>
        <w:gridCol w:w="685"/>
        <w:gridCol w:w="585"/>
        <w:gridCol w:w="618"/>
        <w:gridCol w:w="563"/>
        <w:gridCol w:w="2193"/>
        <w:gridCol w:w="1652"/>
      </w:tblGrid>
      <w:tr w:rsidR="00A46AE6" w:rsidRPr="00600E6D" w:rsidTr="00622F23">
        <w:trPr>
          <w:trHeight w:val="273"/>
          <w:jc w:val="center"/>
        </w:trPr>
        <w:tc>
          <w:tcPr>
            <w:tcW w:w="2297" w:type="pct"/>
            <w:gridSpan w:val="8"/>
            <w:vMerge w:val="restart"/>
            <w:tcBorders>
              <w:top w:val="single" w:sz="4" w:space="0" w:color="auto"/>
              <w:left w:val="single" w:sz="4" w:space="0" w:color="auto"/>
              <w:right w:val="single" w:sz="4" w:space="0" w:color="000000"/>
            </w:tcBorders>
            <w:vAlign w:val="center"/>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UNIDAD EJECUTORA</w:t>
            </w:r>
          </w:p>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IMPUTACIÓN PRESUPUESTAL</w:t>
            </w:r>
          </w:p>
        </w:tc>
        <w:tc>
          <w:tcPr>
            <w:tcW w:w="2703" w:type="pct"/>
            <w:gridSpan w:val="2"/>
            <w:tcBorders>
              <w:top w:val="single" w:sz="4" w:space="0" w:color="auto"/>
              <w:left w:val="nil"/>
              <w:bottom w:val="single" w:sz="4" w:space="0" w:color="auto"/>
              <w:right w:val="single" w:sz="4" w:space="0" w:color="auto"/>
            </w:tcBorders>
            <w:noWrap/>
            <w:vAlign w:val="center"/>
            <w:hideMark/>
          </w:tcPr>
          <w:p w:rsidR="00A46AE6" w:rsidRPr="00600E6D" w:rsidRDefault="00A46AE6" w:rsidP="008F3F7E">
            <w:pPr>
              <w:spacing w:after="0"/>
              <w:jc w:val="both"/>
              <w:rPr>
                <w:rFonts w:ascii="Arial" w:hAnsi="Arial" w:cs="Arial"/>
                <w:b/>
                <w:bCs/>
                <w:sz w:val="20"/>
                <w:szCs w:val="20"/>
                <w:lang w:eastAsia="es-CO"/>
              </w:rPr>
            </w:pPr>
            <w:r w:rsidRPr="00600E6D">
              <w:rPr>
                <w:rFonts w:ascii="Arial" w:hAnsi="Arial" w:cs="Arial"/>
                <w:b/>
                <w:bCs/>
                <w:sz w:val="20"/>
                <w:szCs w:val="20"/>
              </w:rPr>
              <w:t>15-01-05-000</w:t>
            </w:r>
          </w:p>
        </w:tc>
      </w:tr>
      <w:tr w:rsidR="00A46AE6" w:rsidRPr="00600E6D" w:rsidTr="00622F23">
        <w:trPr>
          <w:trHeight w:val="464"/>
          <w:jc w:val="center"/>
        </w:trPr>
        <w:tc>
          <w:tcPr>
            <w:tcW w:w="2297" w:type="pct"/>
            <w:gridSpan w:val="8"/>
            <w:vMerge/>
            <w:tcBorders>
              <w:left w:val="single" w:sz="4" w:space="0" w:color="auto"/>
              <w:bottom w:val="single" w:sz="4" w:space="0" w:color="auto"/>
              <w:right w:val="single" w:sz="4" w:space="0" w:color="000000"/>
            </w:tcBorders>
            <w:shd w:val="clear" w:color="auto" w:fill="A5A5A5"/>
          </w:tcPr>
          <w:p w:rsidR="00A46AE6" w:rsidRPr="00600E6D" w:rsidRDefault="00A46AE6" w:rsidP="008F3F7E">
            <w:pPr>
              <w:spacing w:after="0"/>
              <w:jc w:val="both"/>
              <w:rPr>
                <w:rFonts w:ascii="Arial" w:hAnsi="Arial" w:cs="Arial"/>
                <w:b/>
                <w:bCs/>
                <w:sz w:val="20"/>
                <w:szCs w:val="20"/>
                <w:lang w:eastAsia="es-CO"/>
              </w:rPr>
            </w:pPr>
          </w:p>
        </w:tc>
        <w:tc>
          <w:tcPr>
            <w:tcW w:w="1809" w:type="pct"/>
            <w:vMerge w:val="restart"/>
            <w:tcBorders>
              <w:top w:val="nil"/>
              <w:left w:val="single" w:sz="4" w:space="0" w:color="000000"/>
              <w:bottom w:val="single" w:sz="4" w:space="0" w:color="auto"/>
              <w:right w:val="single" w:sz="4" w:space="0" w:color="auto"/>
            </w:tcBorders>
            <w:shd w:val="clear" w:color="auto" w:fill="A5A5A5"/>
            <w:vAlign w:val="center"/>
            <w:hideMark/>
          </w:tcPr>
          <w:p w:rsidR="00A46AE6" w:rsidRPr="00600E6D" w:rsidRDefault="00A46AE6" w:rsidP="008F3F7E">
            <w:pPr>
              <w:spacing w:after="0"/>
              <w:jc w:val="both"/>
              <w:rPr>
                <w:rFonts w:ascii="Arial" w:hAnsi="Arial" w:cs="Arial"/>
                <w:b/>
                <w:bCs/>
                <w:sz w:val="20"/>
                <w:szCs w:val="20"/>
                <w:lang w:eastAsia="es-CO"/>
              </w:rPr>
            </w:pPr>
            <w:r w:rsidRPr="00600E6D">
              <w:rPr>
                <w:rFonts w:ascii="Arial" w:hAnsi="Arial" w:cs="Arial"/>
                <w:b/>
                <w:bCs/>
                <w:sz w:val="20"/>
                <w:szCs w:val="20"/>
                <w:lang w:eastAsia="es-CO"/>
              </w:rPr>
              <w:t xml:space="preserve"> DESCRIPCIÓN DEL BIEN </w:t>
            </w:r>
          </w:p>
        </w:tc>
        <w:tc>
          <w:tcPr>
            <w:tcW w:w="894"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VALOR DEL PRESUPUESTO</w:t>
            </w:r>
          </w:p>
        </w:tc>
      </w:tr>
      <w:tr w:rsidR="00A46AE6" w:rsidRPr="00600E6D" w:rsidTr="00CE68DD">
        <w:trPr>
          <w:trHeight w:val="230"/>
          <w:jc w:val="center"/>
        </w:trPr>
        <w:tc>
          <w:tcPr>
            <w:tcW w:w="489" w:type="pct"/>
            <w:tcBorders>
              <w:top w:val="nil"/>
              <w:left w:val="single" w:sz="4" w:space="0" w:color="auto"/>
              <w:bottom w:val="single" w:sz="4" w:space="0" w:color="auto"/>
              <w:right w:val="single" w:sz="4" w:space="0" w:color="auto"/>
            </w:tcBorders>
            <w:shd w:val="clear" w:color="auto" w:fill="A5A5A5"/>
            <w:vAlign w:val="center"/>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VIGENCIA</w:t>
            </w:r>
          </w:p>
        </w:tc>
        <w:tc>
          <w:tcPr>
            <w:tcW w:w="276" w:type="pct"/>
            <w:tcBorders>
              <w:top w:val="nil"/>
              <w:left w:val="single" w:sz="4" w:space="0" w:color="auto"/>
              <w:bottom w:val="single" w:sz="4" w:space="0" w:color="auto"/>
              <w:right w:val="single" w:sz="4" w:space="0" w:color="auto"/>
            </w:tcBorders>
            <w:shd w:val="clear" w:color="auto" w:fill="A5A5A5"/>
            <w:vAlign w:val="center"/>
            <w:hideMark/>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CTA PROG</w:t>
            </w:r>
          </w:p>
        </w:tc>
        <w:tc>
          <w:tcPr>
            <w:tcW w:w="268" w:type="pct"/>
            <w:tcBorders>
              <w:top w:val="nil"/>
              <w:left w:val="nil"/>
              <w:bottom w:val="single" w:sz="4" w:space="0" w:color="auto"/>
              <w:right w:val="single" w:sz="4" w:space="0" w:color="auto"/>
            </w:tcBorders>
            <w:shd w:val="clear" w:color="auto" w:fill="A5A5A5"/>
            <w:vAlign w:val="center"/>
            <w:hideMark/>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SUBC  SUBP</w:t>
            </w:r>
          </w:p>
        </w:tc>
        <w:tc>
          <w:tcPr>
            <w:tcW w:w="268" w:type="pct"/>
            <w:tcBorders>
              <w:top w:val="nil"/>
              <w:left w:val="nil"/>
              <w:bottom w:val="single" w:sz="4" w:space="0" w:color="auto"/>
              <w:right w:val="single" w:sz="4" w:space="0" w:color="auto"/>
            </w:tcBorders>
            <w:shd w:val="clear" w:color="auto" w:fill="A5A5A5"/>
            <w:vAlign w:val="center"/>
            <w:hideMark/>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OBJG  PROY</w:t>
            </w:r>
          </w:p>
        </w:tc>
        <w:tc>
          <w:tcPr>
            <w:tcW w:w="262" w:type="pct"/>
            <w:tcBorders>
              <w:top w:val="nil"/>
              <w:left w:val="nil"/>
              <w:bottom w:val="single" w:sz="4" w:space="0" w:color="auto"/>
              <w:right w:val="single" w:sz="4" w:space="0" w:color="auto"/>
            </w:tcBorders>
            <w:shd w:val="clear" w:color="auto" w:fill="A5A5A5"/>
            <w:vAlign w:val="center"/>
            <w:hideMark/>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ORD  SPRY</w:t>
            </w:r>
          </w:p>
        </w:tc>
        <w:tc>
          <w:tcPr>
            <w:tcW w:w="226" w:type="pct"/>
            <w:tcBorders>
              <w:top w:val="nil"/>
              <w:left w:val="nil"/>
              <w:bottom w:val="single" w:sz="4" w:space="0" w:color="auto"/>
              <w:right w:val="single" w:sz="4" w:space="0" w:color="auto"/>
            </w:tcBorders>
            <w:shd w:val="clear" w:color="auto" w:fill="A5A5A5"/>
            <w:vAlign w:val="center"/>
            <w:hideMark/>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SUB ORD</w:t>
            </w:r>
          </w:p>
        </w:tc>
        <w:tc>
          <w:tcPr>
            <w:tcW w:w="288" w:type="pct"/>
            <w:tcBorders>
              <w:top w:val="nil"/>
              <w:left w:val="nil"/>
              <w:bottom w:val="single" w:sz="4" w:space="0" w:color="auto"/>
              <w:right w:val="single" w:sz="4" w:space="0" w:color="auto"/>
            </w:tcBorders>
            <w:shd w:val="clear" w:color="auto" w:fill="A5A5A5"/>
            <w:vAlign w:val="center"/>
            <w:hideMark/>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bCs/>
                <w:sz w:val="20"/>
                <w:szCs w:val="20"/>
                <w:lang w:eastAsia="es-CO"/>
              </w:rPr>
              <w:t>ITEM</w:t>
            </w:r>
          </w:p>
        </w:tc>
        <w:tc>
          <w:tcPr>
            <w:tcW w:w="219" w:type="pct"/>
            <w:tcBorders>
              <w:top w:val="nil"/>
              <w:left w:val="nil"/>
              <w:bottom w:val="single" w:sz="4" w:space="0" w:color="auto"/>
              <w:right w:val="single" w:sz="4" w:space="0" w:color="auto"/>
            </w:tcBorders>
            <w:shd w:val="clear" w:color="auto" w:fill="A5A5A5"/>
            <w:vAlign w:val="center"/>
          </w:tcPr>
          <w:p w:rsidR="00A46AE6" w:rsidRPr="00600E6D" w:rsidRDefault="00A46AE6" w:rsidP="008F3F7E">
            <w:pPr>
              <w:spacing w:after="0"/>
              <w:jc w:val="center"/>
              <w:rPr>
                <w:rFonts w:ascii="Arial" w:hAnsi="Arial" w:cs="Arial"/>
                <w:b/>
                <w:bCs/>
                <w:sz w:val="20"/>
                <w:szCs w:val="20"/>
                <w:lang w:eastAsia="es-CO"/>
              </w:rPr>
            </w:pPr>
            <w:r w:rsidRPr="00600E6D">
              <w:rPr>
                <w:rFonts w:ascii="Arial" w:hAnsi="Arial" w:cs="Arial"/>
                <w:b/>
                <w:sz w:val="20"/>
                <w:szCs w:val="20"/>
                <w:lang w:eastAsia="es-CO"/>
              </w:rPr>
              <w:t>REC</w:t>
            </w:r>
          </w:p>
        </w:tc>
        <w:tc>
          <w:tcPr>
            <w:tcW w:w="1809" w:type="pct"/>
            <w:vMerge/>
            <w:tcBorders>
              <w:top w:val="nil"/>
              <w:left w:val="single" w:sz="4" w:space="0" w:color="auto"/>
              <w:bottom w:val="single" w:sz="4" w:space="0" w:color="auto"/>
              <w:right w:val="single" w:sz="4" w:space="0" w:color="auto"/>
            </w:tcBorders>
            <w:vAlign w:val="center"/>
            <w:hideMark/>
          </w:tcPr>
          <w:p w:rsidR="00A46AE6" w:rsidRPr="00600E6D" w:rsidRDefault="00A46AE6" w:rsidP="008F3F7E">
            <w:pPr>
              <w:spacing w:after="0"/>
              <w:rPr>
                <w:rFonts w:ascii="Arial" w:hAnsi="Arial" w:cs="Arial"/>
                <w:b/>
                <w:bCs/>
                <w:sz w:val="20"/>
                <w:szCs w:val="20"/>
                <w:lang w:eastAsia="es-CO"/>
              </w:rPr>
            </w:pPr>
          </w:p>
        </w:tc>
        <w:tc>
          <w:tcPr>
            <w:tcW w:w="894"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A46AE6" w:rsidRPr="00600E6D" w:rsidRDefault="00A46AE6" w:rsidP="008F3F7E">
            <w:pPr>
              <w:spacing w:after="0"/>
              <w:rPr>
                <w:rFonts w:ascii="Arial" w:hAnsi="Arial" w:cs="Arial"/>
                <w:b/>
                <w:bCs/>
                <w:sz w:val="20"/>
                <w:szCs w:val="20"/>
                <w:lang w:eastAsia="es-CO"/>
              </w:rPr>
            </w:pPr>
          </w:p>
        </w:tc>
      </w:tr>
      <w:tr w:rsidR="00A46AE6" w:rsidRPr="00600E6D" w:rsidTr="00CE68DD">
        <w:trPr>
          <w:trHeight w:val="221"/>
          <w:jc w:val="center"/>
        </w:trPr>
        <w:tc>
          <w:tcPr>
            <w:tcW w:w="489" w:type="pct"/>
            <w:tcBorders>
              <w:top w:val="single" w:sz="4" w:space="0" w:color="auto"/>
              <w:left w:val="single" w:sz="4" w:space="0" w:color="auto"/>
              <w:bottom w:val="single" w:sz="4" w:space="0" w:color="auto"/>
              <w:right w:val="single" w:sz="4" w:space="0" w:color="auto"/>
            </w:tcBorders>
            <w:vAlign w:val="center"/>
          </w:tcPr>
          <w:p w:rsidR="00A46AE6" w:rsidRPr="00600E6D" w:rsidRDefault="00A46AE6" w:rsidP="008F3F7E">
            <w:pPr>
              <w:spacing w:after="0"/>
              <w:jc w:val="center"/>
              <w:rPr>
                <w:rFonts w:ascii="Arial" w:hAnsi="Arial" w:cs="Arial"/>
                <w:b/>
                <w:sz w:val="20"/>
                <w:szCs w:val="20"/>
                <w:lang w:eastAsia="es-CO"/>
              </w:rPr>
            </w:pPr>
            <w:r w:rsidRPr="00600E6D">
              <w:rPr>
                <w:rFonts w:ascii="Arial" w:hAnsi="Arial" w:cs="Arial"/>
                <w:b/>
                <w:sz w:val="20"/>
                <w:szCs w:val="20"/>
                <w:lang w:eastAsia="es-CO"/>
              </w:rPr>
              <w:t>2019</w:t>
            </w:r>
          </w:p>
        </w:tc>
        <w:tc>
          <w:tcPr>
            <w:tcW w:w="276" w:type="pct"/>
            <w:tcBorders>
              <w:top w:val="single" w:sz="4" w:space="0" w:color="auto"/>
              <w:left w:val="single" w:sz="4" w:space="0" w:color="auto"/>
              <w:bottom w:val="single" w:sz="4" w:space="0" w:color="auto"/>
              <w:right w:val="single" w:sz="4" w:space="0" w:color="auto"/>
            </w:tcBorders>
            <w:vAlign w:val="center"/>
            <w:hideMark/>
          </w:tcPr>
          <w:p w:rsidR="00A46AE6" w:rsidRPr="00600E6D" w:rsidRDefault="00A46AE6" w:rsidP="008F3F7E">
            <w:pPr>
              <w:spacing w:after="0"/>
              <w:jc w:val="center"/>
              <w:rPr>
                <w:rFonts w:ascii="Arial" w:hAnsi="Arial" w:cs="Arial"/>
                <w:sz w:val="20"/>
                <w:szCs w:val="20"/>
                <w:lang w:eastAsia="es-CO"/>
              </w:rPr>
            </w:pPr>
            <w:r w:rsidRPr="00600E6D">
              <w:rPr>
                <w:rFonts w:ascii="Arial" w:hAnsi="Arial" w:cs="Arial"/>
                <w:sz w:val="20"/>
                <w:szCs w:val="20"/>
                <w:lang w:eastAsia="es-CO"/>
              </w:rPr>
              <w:t>02</w:t>
            </w:r>
          </w:p>
        </w:tc>
        <w:tc>
          <w:tcPr>
            <w:tcW w:w="268" w:type="pct"/>
            <w:tcBorders>
              <w:top w:val="single" w:sz="4" w:space="0" w:color="auto"/>
              <w:left w:val="nil"/>
              <w:bottom w:val="single" w:sz="4" w:space="0" w:color="auto"/>
              <w:right w:val="single" w:sz="4" w:space="0" w:color="auto"/>
            </w:tcBorders>
            <w:vAlign w:val="center"/>
            <w:hideMark/>
          </w:tcPr>
          <w:p w:rsidR="00A46AE6" w:rsidRPr="00600E6D" w:rsidRDefault="00A46AE6" w:rsidP="008F3F7E">
            <w:pPr>
              <w:spacing w:after="0"/>
              <w:jc w:val="center"/>
              <w:rPr>
                <w:rFonts w:ascii="Arial" w:hAnsi="Arial" w:cs="Arial"/>
                <w:sz w:val="20"/>
                <w:szCs w:val="20"/>
                <w:lang w:eastAsia="es-CO"/>
              </w:rPr>
            </w:pPr>
            <w:r w:rsidRPr="00600E6D">
              <w:rPr>
                <w:rFonts w:ascii="Arial" w:hAnsi="Arial" w:cs="Arial"/>
                <w:sz w:val="20"/>
                <w:szCs w:val="20"/>
                <w:lang w:eastAsia="es-CO"/>
              </w:rPr>
              <w:t>02</w:t>
            </w:r>
          </w:p>
        </w:tc>
        <w:tc>
          <w:tcPr>
            <w:tcW w:w="268" w:type="pct"/>
            <w:tcBorders>
              <w:top w:val="single" w:sz="4" w:space="0" w:color="auto"/>
              <w:left w:val="nil"/>
              <w:bottom w:val="nil"/>
              <w:right w:val="single" w:sz="4" w:space="0" w:color="auto"/>
            </w:tcBorders>
            <w:vAlign w:val="center"/>
            <w:hideMark/>
          </w:tcPr>
          <w:p w:rsidR="00A46AE6" w:rsidRPr="00600E6D" w:rsidRDefault="00A46AE6" w:rsidP="008F3F7E">
            <w:pPr>
              <w:spacing w:after="0"/>
              <w:jc w:val="center"/>
              <w:rPr>
                <w:rFonts w:ascii="Arial" w:hAnsi="Arial" w:cs="Arial"/>
                <w:sz w:val="20"/>
                <w:szCs w:val="20"/>
                <w:lang w:eastAsia="es-CO"/>
              </w:rPr>
            </w:pPr>
            <w:r w:rsidRPr="00600E6D">
              <w:rPr>
                <w:rFonts w:ascii="Arial" w:hAnsi="Arial" w:cs="Arial"/>
                <w:sz w:val="20"/>
                <w:szCs w:val="20"/>
                <w:lang w:eastAsia="es-CO"/>
              </w:rPr>
              <w:t>02</w:t>
            </w:r>
          </w:p>
        </w:tc>
        <w:tc>
          <w:tcPr>
            <w:tcW w:w="262" w:type="pct"/>
            <w:tcBorders>
              <w:top w:val="single" w:sz="4" w:space="0" w:color="auto"/>
              <w:left w:val="nil"/>
              <w:bottom w:val="nil"/>
              <w:right w:val="single" w:sz="4" w:space="0" w:color="auto"/>
            </w:tcBorders>
            <w:vAlign w:val="center"/>
            <w:hideMark/>
          </w:tcPr>
          <w:p w:rsidR="00A46AE6" w:rsidRPr="00600E6D" w:rsidRDefault="00A46AE6" w:rsidP="008F3F7E">
            <w:pPr>
              <w:spacing w:after="0"/>
              <w:jc w:val="center"/>
              <w:rPr>
                <w:rFonts w:ascii="Arial" w:hAnsi="Arial" w:cs="Arial"/>
                <w:sz w:val="20"/>
                <w:szCs w:val="20"/>
                <w:lang w:eastAsia="es-CO"/>
              </w:rPr>
            </w:pPr>
            <w:r w:rsidRPr="00600E6D">
              <w:rPr>
                <w:rFonts w:ascii="Arial" w:hAnsi="Arial" w:cs="Arial"/>
                <w:sz w:val="20"/>
                <w:szCs w:val="20"/>
                <w:lang w:eastAsia="es-CO"/>
              </w:rPr>
              <w:t>008</w:t>
            </w:r>
          </w:p>
        </w:tc>
        <w:tc>
          <w:tcPr>
            <w:tcW w:w="226" w:type="pct"/>
            <w:tcBorders>
              <w:top w:val="single" w:sz="4" w:space="0" w:color="auto"/>
              <w:left w:val="nil"/>
              <w:bottom w:val="nil"/>
              <w:right w:val="single" w:sz="4" w:space="0" w:color="auto"/>
            </w:tcBorders>
            <w:vAlign w:val="center"/>
            <w:hideMark/>
          </w:tcPr>
          <w:p w:rsidR="00A46AE6" w:rsidRPr="00600E6D" w:rsidRDefault="00A46AE6" w:rsidP="008F3F7E">
            <w:pPr>
              <w:spacing w:after="0"/>
              <w:jc w:val="center"/>
              <w:rPr>
                <w:rFonts w:ascii="Arial" w:hAnsi="Arial" w:cs="Arial"/>
                <w:sz w:val="20"/>
                <w:szCs w:val="20"/>
                <w:lang w:eastAsia="es-CO"/>
              </w:rPr>
            </w:pPr>
            <w:r w:rsidRPr="005B41E7">
              <w:rPr>
                <w:rFonts w:ascii="Arial" w:hAnsi="Arial" w:cs="Arial"/>
                <w:noProof/>
                <w:sz w:val="20"/>
                <w:szCs w:val="20"/>
                <w:lang w:eastAsia="es-CO"/>
              </w:rPr>
              <w:t>02</w:t>
            </w:r>
          </w:p>
        </w:tc>
        <w:tc>
          <w:tcPr>
            <w:tcW w:w="288" w:type="pct"/>
            <w:tcBorders>
              <w:left w:val="nil"/>
              <w:bottom w:val="nil"/>
              <w:right w:val="single" w:sz="4" w:space="0" w:color="auto"/>
            </w:tcBorders>
            <w:shd w:val="clear" w:color="auto" w:fill="auto"/>
            <w:vAlign w:val="center"/>
            <w:hideMark/>
          </w:tcPr>
          <w:p w:rsidR="00A46AE6" w:rsidRPr="00600E6D" w:rsidRDefault="00A46AE6" w:rsidP="008F3F7E">
            <w:pPr>
              <w:spacing w:after="0"/>
              <w:jc w:val="center"/>
              <w:rPr>
                <w:rFonts w:ascii="Arial" w:hAnsi="Arial" w:cs="Arial"/>
                <w:sz w:val="20"/>
                <w:szCs w:val="20"/>
                <w:lang w:eastAsia="es-CO"/>
              </w:rPr>
            </w:pPr>
            <w:r w:rsidRPr="005B41E7">
              <w:rPr>
                <w:rFonts w:ascii="Arial" w:hAnsi="Arial" w:cs="Arial"/>
                <w:noProof/>
                <w:sz w:val="20"/>
                <w:szCs w:val="20"/>
                <w:lang w:eastAsia="es-ES"/>
              </w:rPr>
              <w:t>01</w:t>
            </w:r>
          </w:p>
        </w:tc>
        <w:tc>
          <w:tcPr>
            <w:tcW w:w="219" w:type="pct"/>
            <w:tcBorders>
              <w:left w:val="nil"/>
              <w:bottom w:val="nil"/>
              <w:right w:val="single" w:sz="4" w:space="0" w:color="auto"/>
            </w:tcBorders>
            <w:shd w:val="clear" w:color="auto" w:fill="auto"/>
            <w:vAlign w:val="center"/>
          </w:tcPr>
          <w:p w:rsidR="00A46AE6" w:rsidRPr="00600E6D" w:rsidRDefault="00A46AE6" w:rsidP="008F3F7E">
            <w:pPr>
              <w:spacing w:after="0"/>
              <w:jc w:val="center"/>
              <w:rPr>
                <w:rFonts w:ascii="Arial" w:hAnsi="Arial" w:cs="Arial"/>
                <w:sz w:val="20"/>
                <w:szCs w:val="20"/>
                <w:lang w:eastAsia="es-CO"/>
              </w:rPr>
            </w:pPr>
            <w:r w:rsidRPr="00600E6D">
              <w:rPr>
                <w:rFonts w:ascii="Arial" w:hAnsi="Arial" w:cs="Arial"/>
                <w:sz w:val="20"/>
                <w:szCs w:val="20"/>
                <w:lang w:eastAsia="es-CO"/>
              </w:rPr>
              <w:t>10</w:t>
            </w:r>
          </w:p>
        </w:tc>
        <w:tc>
          <w:tcPr>
            <w:tcW w:w="1809" w:type="pct"/>
            <w:tcBorders>
              <w:top w:val="single" w:sz="4" w:space="0" w:color="auto"/>
              <w:left w:val="nil"/>
              <w:bottom w:val="nil"/>
              <w:right w:val="single" w:sz="4" w:space="0" w:color="auto"/>
            </w:tcBorders>
            <w:vAlign w:val="center"/>
            <w:hideMark/>
          </w:tcPr>
          <w:p w:rsidR="00A46AE6" w:rsidRPr="00600E6D" w:rsidRDefault="00A46AE6" w:rsidP="008F3F7E">
            <w:pPr>
              <w:spacing w:after="0"/>
              <w:jc w:val="both"/>
              <w:rPr>
                <w:rFonts w:ascii="Arial" w:hAnsi="Arial" w:cs="Arial"/>
                <w:sz w:val="20"/>
                <w:szCs w:val="20"/>
              </w:rPr>
            </w:pPr>
            <w:r w:rsidRPr="005B41E7">
              <w:rPr>
                <w:rFonts w:ascii="Arial" w:hAnsi="Arial" w:cs="Arial"/>
                <w:noProof/>
                <w:sz w:val="20"/>
                <w:szCs w:val="20"/>
                <w:lang w:eastAsia="es-ES"/>
              </w:rPr>
              <w:t>Adquisición de servicios - Servicios jurídicos</w:t>
            </w:r>
          </w:p>
        </w:tc>
        <w:tc>
          <w:tcPr>
            <w:tcW w:w="894" w:type="pct"/>
            <w:tcBorders>
              <w:top w:val="single" w:sz="4" w:space="0" w:color="auto"/>
              <w:left w:val="nil"/>
              <w:bottom w:val="single" w:sz="4" w:space="0" w:color="auto"/>
              <w:right w:val="single" w:sz="4" w:space="0" w:color="auto"/>
            </w:tcBorders>
            <w:vAlign w:val="center"/>
            <w:hideMark/>
          </w:tcPr>
          <w:p w:rsidR="00A46AE6" w:rsidRPr="00600E6D" w:rsidRDefault="00A46AE6" w:rsidP="008F3F7E">
            <w:pPr>
              <w:spacing w:after="0"/>
              <w:jc w:val="right"/>
              <w:rPr>
                <w:rFonts w:ascii="Arial" w:hAnsi="Arial" w:cs="Arial"/>
                <w:b/>
                <w:sz w:val="20"/>
                <w:szCs w:val="20"/>
                <w:lang w:eastAsia="es-CO"/>
              </w:rPr>
            </w:pPr>
            <w:r w:rsidRPr="005B41E7">
              <w:rPr>
                <w:rFonts w:ascii="Arial" w:hAnsi="Arial" w:cs="Arial"/>
                <w:noProof/>
                <w:sz w:val="20"/>
                <w:szCs w:val="20"/>
                <w:lang w:eastAsia="es-ES"/>
              </w:rPr>
              <w:t>$ 41.055.000,00</w:t>
            </w:r>
          </w:p>
        </w:tc>
      </w:tr>
      <w:tr w:rsidR="00A46AE6" w:rsidRPr="00600E6D" w:rsidTr="00622F23">
        <w:trPr>
          <w:trHeight w:val="285"/>
          <w:jc w:val="center"/>
        </w:trPr>
        <w:tc>
          <w:tcPr>
            <w:tcW w:w="4106" w:type="pct"/>
            <w:gridSpan w:val="9"/>
            <w:tcBorders>
              <w:top w:val="single" w:sz="4" w:space="0" w:color="auto"/>
              <w:left w:val="single" w:sz="4" w:space="0" w:color="auto"/>
              <w:bottom w:val="single" w:sz="4" w:space="0" w:color="auto"/>
              <w:right w:val="single" w:sz="4" w:space="0" w:color="auto"/>
            </w:tcBorders>
            <w:shd w:val="clear" w:color="auto" w:fill="A5A5A5"/>
            <w:vAlign w:val="center"/>
          </w:tcPr>
          <w:p w:rsidR="00A46AE6" w:rsidRPr="00600E6D" w:rsidRDefault="00A46AE6" w:rsidP="003E4490">
            <w:pPr>
              <w:spacing w:after="0"/>
              <w:jc w:val="center"/>
              <w:rPr>
                <w:rFonts w:ascii="Arial" w:hAnsi="Arial" w:cs="Arial"/>
                <w:b/>
                <w:bCs/>
                <w:sz w:val="20"/>
                <w:szCs w:val="20"/>
                <w:lang w:eastAsia="es-CO"/>
              </w:rPr>
            </w:pPr>
            <w:r w:rsidRPr="00600E6D">
              <w:rPr>
                <w:rFonts w:ascii="Arial" w:hAnsi="Arial" w:cs="Arial"/>
                <w:b/>
                <w:bCs/>
                <w:sz w:val="20"/>
                <w:szCs w:val="20"/>
                <w:lang w:eastAsia="es-CO"/>
              </w:rPr>
              <w:t xml:space="preserve">CDP No. </w:t>
            </w:r>
            <w:r w:rsidRPr="005B41E7">
              <w:rPr>
                <w:rFonts w:ascii="Arial" w:hAnsi="Arial" w:cs="Arial"/>
                <w:b/>
                <w:bCs/>
                <w:noProof/>
                <w:sz w:val="20"/>
                <w:szCs w:val="20"/>
                <w:lang w:eastAsia="es-CO"/>
              </w:rPr>
              <w:t>14319</w:t>
            </w:r>
            <w:r>
              <w:rPr>
                <w:rFonts w:ascii="Arial" w:hAnsi="Arial" w:cs="Arial"/>
                <w:b/>
                <w:bCs/>
                <w:sz w:val="20"/>
                <w:szCs w:val="20"/>
                <w:lang w:eastAsia="es-CO"/>
              </w:rPr>
              <w:t xml:space="preserve"> </w:t>
            </w:r>
            <w:r w:rsidRPr="00600E6D">
              <w:rPr>
                <w:rFonts w:ascii="Arial" w:hAnsi="Arial" w:cs="Arial"/>
                <w:b/>
                <w:bCs/>
                <w:sz w:val="20"/>
                <w:szCs w:val="20"/>
                <w:lang w:eastAsia="es-CO"/>
              </w:rPr>
              <w:t xml:space="preserve">del </w:t>
            </w:r>
            <w:r w:rsidRPr="005B41E7">
              <w:rPr>
                <w:rFonts w:ascii="Arial" w:hAnsi="Arial" w:cs="Arial"/>
                <w:noProof/>
                <w:sz w:val="20"/>
                <w:szCs w:val="20"/>
                <w:lang w:eastAsia="es-ES"/>
              </w:rPr>
              <w:t>09-01-2019</w:t>
            </w:r>
          </w:p>
        </w:tc>
        <w:tc>
          <w:tcPr>
            <w:tcW w:w="894" w:type="pct"/>
            <w:tcBorders>
              <w:top w:val="nil"/>
              <w:left w:val="nil"/>
              <w:bottom w:val="single" w:sz="4" w:space="0" w:color="auto"/>
              <w:right w:val="single" w:sz="4" w:space="0" w:color="auto"/>
            </w:tcBorders>
            <w:shd w:val="clear" w:color="auto" w:fill="A5A5A5"/>
            <w:noWrap/>
            <w:vAlign w:val="center"/>
            <w:hideMark/>
          </w:tcPr>
          <w:p w:rsidR="00A46AE6" w:rsidRPr="00600E6D" w:rsidRDefault="00A46AE6" w:rsidP="008F3F7E">
            <w:pPr>
              <w:spacing w:after="0"/>
              <w:jc w:val="right"/>
              <w:rPr>
                <w:rFonts w:ascii="Arial" w:hAnsi="Arial" w:cs="Arial"/>
                <w:b/>
                <w:bCs/>
                <w:sz w:val="20"/>
                <w:szCs w:val="20"/>
                <w:lang w:eastAsia="es-CO"/>
              </w:rPr>
            </w:pPr>
            <w:r w:rsidRPr="005B41E7">
              <w:rPr>
                <w:rFonts w:ascii="Arial" w:hAnsi="Arial" w:cs="Arial"/>
                <w:noProof/>
                <w:sz w:val="20"/>
                <w:szCs w:val="20"/>
                <w:lang w:eastAsia="es-ES"/>
              </w:rPr>
              <w:t>$ 41.055.000,00</w:t>
            </w:r>
          </w:p>
        </w:tc>
      </w:tr>
    </w:tbl>
    <w:p w:rsidR="00A46AE6" w:rsidRPr="00600E6D" w:rsidRDefault="00A46AE6" w:rsidP="004433D0">
      <w:pPr>
        <w:spacing w:after="0" w:line="240" w:lineRule="auto"/>
        <w:jc w:val="both"/>
        <w:rPr>
          <w:rFonts w:ascii="Arial" w:eastAsia="Arial" w:hAnsi="Arial" w:cs="Arial"/>
          <w:sz w:val="20"/>
          <w:szCs w:val="20"/>
          <w:lang w:val="es-ES_tradnl"/>
        </w:rPr>
      </w:pPr>
    </w:p>
    <w:p w:rsidR="00A46AE6" w:rsidRPr="00600E6D" w:rsidRDefault="00A46AE6" w:rsidP="004433D0">
      <w:pPr>
        <w:pStyle w:val="Textoindependiente"/>
        <w:numPr>
          <w:ilvl w:val="1"/>
          <w:numId w:val="32"/>
        </w:numPr>
        <w:jc w:val="both"/>
        <w:rPr>
          <w:rFonts w:cs="Arial"/>
          <w:lang w:val="es-CO"/>
        </w:rPr>
      </w:pPr>
      <w:r w:rsidRPr="00600E6D">
        <w:rPr>
          <w:rFonts w:cs="Arial"/>
          <w:lang w:val="es-CO"/>
        </w:rPr>
        <w:t>LA NACIÓN - MINISTERIO DE DEFENSA NACIONAL - FUERZA AÉREA COLOMBIANA pagará al Contratista el valor del contrato así:</w:t>
      </w:r>
    </w:p>
    <w:p w:rsidR="00A46AE6" w:rsidRPr="00600E6D" w:rsidRDefault="00A46AE6" w:rsidP="000E5DA5">
      <w:pPr>
        <w:pStyle w:val="Textoindependiente"/>
        <w:ind w:left="0"/>
        <w:jc w:val="both"/>
        <w:rPr>
          <w:rFonts w:cs="Arial"/>
          <w:highlight w:val="yellow"/>
          <w:lang w:val="es-CO"/>
        </w:rPr>
      </w:pPr>
    </w:p>
    <w:p w:rsidR="00D557BA" w:rsidRPr="0097489C" w:rsidRDefault="00D557BA" w:rsidP="00D557BA">
      <w:pPr>
        <w:pStyle w:val="Default"/>
        <w:jc w:val="both"/>
        <w:rPr>
          <w:b/>
          <w:color w:val="auto"/>
          <w:sz w:val="20"/>
          <w:szCs w:val="20"/>
        </w:rPr>
      </w:pPr>
    </w:p>
    <w:tbl>
      <w:tblPr>
        <w:tblW w:w="9777" w:type="dxa"/>
        <w:tblCellMar>
          <w:left w:w="70" w:type="dxa"/>
          <w:right w:w="70" w:type="dxa"/>
        </w:tblCellMar>
        <w:tblLook w:val="04A0" w:firstRow="1" w:lastRow="0" w:firstColumn="1" w:lastColumn="0" w:noHBand="0" w:noVBand="1"/>
      </w:tblPr>
      <w:tblGrid>
        <w:gridCol w:w="646"/>
        <w:gridCol w:w="1043"/>
        <w:gridCol w:w="1091"/>
        <w:gridCol w:w="1043"/>
        <w:gridCol w:w="1917"/>
        <w:gridCol w:w="600"/>
        <w:gridCol w:w="960"/>
        <w:gridCol w:w="1380"/>
        <w:gridCol w:w="1097"/>
      </w:tblGrid>
      <w:tr w:rsidR="00D557BA" w:rsidRPr="0031528C" w:rsidTr="00D557BA">
        <w:trPr>
          <w:trHeight w:val="690"/>
        </w:trPr>
        <w:tc>
          <w:tcPr>
            <w:tcW w:w="646"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PAGOS</w:t>
            </w:r>
          </w:p>
        </w:tc>
        <w:tc>
          <w:tcPr>
            <w:tcW w:w="1043" w:type="dxa"/>
            <w:tcBorders>
              <w:top w:val="single" w:sz="4" w:space="0" w:color="auto"/>
              <w:left w:val="nil"/>
              <w:bottom w:val="single" w:sz="4" w:space="0" w:color="auto"/>
              <w:right w:val="single" w:sz="4" w:space="0" w:color="auto"/>
            </w:tcBorders>
            <w:shd w:val="clear" w:color="000000" w:fill="D8D8D8"/>
            <w:noWrap/>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EJECUCION</w:t>
            </w:r>
          </w:p>
        </w:tc>
        <w:tc>
          <w:tcPr>
            <w:tcW w:w="1091" w:type="dxa"/>
            <w:tcBorders>
              <w:top w:val="single" w:sz="4" w:space="0" w:color="auto"/>
              <w:left w:val="nil"/>
              <w:bottom w:val="single" w:sz="4" w:space="0" w:color="auto"/>
              <w:right w:val="single" w:sz="4" w:space="0" w:color="auto"/>
            </w:tcBorders>
            <w:shd w:val="clear" w:color="000000" w:fill="D8D8D8"/>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CORTE DE EJECUCIÓN</w:t>
            </w:r>
          </w:p>
        </w:tc>
        <w:tc>
          <w:tcPr>
            <w:tcW w:w="2960" w:type="dxa"/>
            <w:gridSpan w:val="2"/>
            <w:tcBorders>
              <w:top w:val="single" w:sz="4" w:space="0" w:color="auto"/>
              <w:left w:val="nil"/>
              <w:bottom w:val="single" w:sz="4" w:space="0" w:color="auto"/>
              <w:right w:val="single" w:sz="4" w:space="0" w:color="auto"/>
            </w:tcBorders>
            <w:shd w:val="clear" w:color="000000" w:fill="D8D8D8"/>
            <w:noWrap/>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PAC MES</w:t>
            </w:r>
          </w:p>
        </w:tc>
        <w:tc>
          <w:tcPr>
            <w:tcW w:w="600" w:type="dxa"/>
            <w:tcBorders>
              <w:top w:val="single" w:sz="4" w:space="0" w:color="auto"/>
              <w:left w:val="nil"/>
              <w:bottom w:val="single" w:sz="4" w:space="0" w:color="auto"/>
              <w:right w:val="single" w:sz="4" w:space="0" w:color="auto"/>
            </w:tcBorders>
            <w:shd w:val="clear" w:color="000000" w:fill="D8D8D8"/>
            <w:noWrap/>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CANT</w:t>
            </w:r>
          </w:p>
        </w:tc>
        <w:tc>
          <w:tcPr>
            <w:tcW w:w="960" w:type="dxa"/>
            <w:tcBorders>
              <w:top w:val="single" w:sz="4" w:space="0" w:color="auto"/>
              <w:left w:val="nil"/>
              <w:bottom w:val="single" w:sz="4" w:space="0" w:color="auto"/>
              <w:right w:val="single" w:sz="4" w:space="0" w:color="auto"/>
            </w:tcBorders>
            <w:shd w:val="clear" w:color="000000" w:fill="D8D8D8"/>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 xml:space="preserve"> VALOR UNITARIO MENSUAL </w:t>
            </w:r>
          </w:p>
        </w:tc>
        <w:tc>
          <w:tcPr>
            <w:tcW w:w="1380" w:type="dxa"/>
            <w:tcBorders>
              <w:top w:val="single" w:sz="4" w:space="0" w:color="auto"/>
              <w:left w:val="nil"/>
              <w:bottom w:val="single" w:sz="4" w:space="0" w:color="auto"/>
              <w:right w:val="single" w:sz="4" w:space="0" w:color="auto"/>
            </w:tcBorders>
            <w:shd w:val="clear" w:color="000000" w:fill="D8D8D8"/>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 xml:space="preserve"> VALOR MENSUAL A PAGAR</w:t>
            </w:r>
          </w:p>
        </w:tc>
        <w:tc>
          <w:tcPr>
            <w:tcW w:w="1097" w:type="dxa"/>
            <w:tcBorders>
              <w:top w:val="single" w:sz="4" w:space="0" w:color="auto"/>
              <w:left w:val="nil"/>
              <w:bottom w:val="single" w:sz="4" w:space="0" w:color="auto"/>
              <w:right w:val="single" w:sz="4" w:space="0" w:color="auto"/>
            </w:tcBorders>
            <w:shd w:val="clear" w:color="000000" w:fill="D8D8D8"/>
            <w:vAlign w:val="center"/>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 xml:space="preserve"> PORCENTAJE DE EJECUCION </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ENERO FEBRERO</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17 DE ENERO HASTA EL 20 DE FEBRERO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MARZO</w:t>
            </w:r>
          </w:p>
        </w:tc>
        <w:tc>
          <w:tcPr>
            <w:tcW w:w="1917" w:type="dxa"/>
            <w:vMerge w:val="restart"/>
            <w:tcBorders>
              <w:top w:val="nil"/>
              <w:left w:val="single" w:sz="4" w:space="0" w:color="auto"/>
              <w:bottom w:val="nil"/>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PREVIO A LA PRESENTACIÓN DE FACTURA, ACTA DE RECIBI A SATISFACCIÓN TOTAL, ORDEN DE ALTA, PAZ Y SALVO DE PAGO DE LOS APORTES PARAFISCALES Y DE SEGURIDAD SOCIAL, EN CUMPLIMIENTO AL ART. 50 DE LA LEY 789 DE 2002 Y DE CONFORMIDAD CON LO ESTABLECIDO ENEL ART. 65 DE LA LEY 1819 DE 2016. LAS PERSONAS JURIDICAS O LAS PERSONAS NATURALES EMPLEAODRAS SE ENCUENTRAN EXONERADAS DE REALIZAR LOS APORTEAL AL SENA E ICBF DEBERÁN PRESENTAR LA CERTIFICACIÓN DE DONDE SE MANIFIESTE DICHA SITUACIÓN LA CUAL SE ENTENDERÁ PRESTADA BAJO LA GRAVEDAD DE JURAMENTO. INFORMACIÓN QUE SERÁ VERIFICADA POR EL DEPARTAMENTO FINANCIERO FAC Y UNA VEZ CUMPLIDOS KLOS TRÁMITES ADMINISTRATIVOS A QUE HAYA LUGAR Y SERAN SITUADOS LOS RECURSOS POR PARTE DE LA DIRECCIÓN DEL TESORO NACIONAL.</w:t>
            </w: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4.046.000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9,86%</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2</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MARZO</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FEBRERO HASTA EL 20 DE MARZO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PAC ABRIL </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3</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ABRIL </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MARZO HASTA EL 20 DE ABRIL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MAYO</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69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4</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MAYO</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ABRIL HASTA EL 20 DE MAYO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JUNIO</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69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5</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JUNIO</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MAYO HASTA EL 20 DE JUNIO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JULIO</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69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6</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JULIO</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JUNIO HASTA EL 20 DE JULIO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AGOSTO</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7</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AGOSTO </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JULIO HASTA EL 20 DE AGOSTO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SEPTIEMBRE</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SEPTIEMBRE </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AGOSTO HASTA EL 20 DE SEPTIEMBRE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OCTUBRE</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9</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OCTUBRE</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SEPTIEMBRE HASTA EL 20 DE OCTUBRE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NOVIEMBRE</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10</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NOVIEMBRE </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OCTUBRE HASTA EL 20 DE NOVIEMBRE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PAC DICIEMBRE O CUENTAS POR PAGAR </w:t>
            </w:r>
          </w:p>
        </w:tc>
        <w:tc>
          <w:tcPr>
            <w:tcW w:w="1917" w:type="dxa"/>
            <w:vMerge/>
            <w:tcBorders>
              <w:top w:val="nil"/>
              <w:left w:val="single" w:sz="4" w:space="0" w:color="auto"/>
              <w:bottom w:val="nil"/>
              <w:right w:val="single" w:sz="4" w:space="0" w:color="auto"/>
            </w:tcBorders>
            <w:vAlign w:val="center"/>
            <w:hideMark/>
          </w:tcPr>
          <w:p w:rsidR="00D557BA" w:rsidRPr="0031528C" w:rsidRDefault="00D557BA"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8,70%</w:t>
            </w:r>
          </w:p>
        </w:tc>
      </w:tr>
      <w:tr w:rsidR="00D557BA" w:rsidRPr="0031528C" w:rsidTr="00D557BA">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11</w:t>
            </w:r>
          </w:p>
        </w:tc>
        <w:tc>
          <w:tcPr>
            <w:tcW w:w="1043"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DICIEMBRE</w:t>
            </w:r>
          </w:p>
        </w:tc>
        <w:tc>
          <w:tcPr>
            <w:tcW w:w="1091" w:type="dxa"/>
            <w:tcBorders>
              <w:top w:val="nil"/>
              <w:left w:val="nil"/>
              <w:bottom w:val="single" w:sz="4" w:space="0" w:color="auto"/>
              <w:right w:val="single" w:sz="4" w:space="0" w:color="auto"/>
            </w:tcBorders>
            <w:shd w:val="clear" w:color="auto" w:fill="auto"/>
            <w:vAlign w:val="bottom"/>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DESDE EL 21 DE NOVIEMBRE HASTA EL 31 DICIEMBRE DE 2019</w:t>
            </w:r>
          </w:p>
        </w:tc>
        <w:tc>
          <w:tcPr>
            <w:tcW w:w="1043" w:type="dxa"/>
            <w:tcBorders>
              <w:top w:val="nil"/>
              <w:left w:val="nil"/>
              <w:bottom w:val="single" w:sz="4" w:space="0" w:color="auto"/>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PAC  CUENTAS POR PAGAR PRIMER TRIMESTRE 2019</w:t>
            </w:r>
          </w:p>
        </w:tc>
        <w:tc>
          <w:tcPr>
            <w:tcW w:w="1917" w:type="dxa"/>
            <w:tcBorders>
              <w:top w:val="nil"/>
              <w:left w:val="nil"/>
              <w:bottom w:val="nil"/>
              <w:right w:val="single" w:sz="4" w:space="0" w:color="auto"/>
            </w:tcBorders>
            <w:shd w:val="clear" w:color="auto" w:fill="auto"/>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w:t>
            </w:r>
          </w:p>
        </w:tc>
        <w:tc>
          <w:tcPr>
            <w:tcW w:w="60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3.570.000 </w:t>
            </w:r>
          </w:p>
        </w:tc>
        <w:tc>
          <w:tcPr>
            <w:tcW w:w="1380"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right"/>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 xml:space="preserve">                  4.879.000 </w:t>
            </w:r>
          </w:p>
        </w:tc>
        <w:tc>
          <w:tcPr>
            <w:tcW w:w="1097" w:type="dxa"/>
            <w:tcBorders>
              <w:top w:val="nil"/>
              <w:left w:val="nil"/>
              <w:bottom w:val="single" w:sz="4" w:space="0" w:color="auto"/>
              <w:right w:val="single" w:sz="4" w:space="0" w:color="auto"/>
            </w:tcBorders>
            <w:shd w:val="clear" w:color="auto" w:fill="auto"/>
            <w:noWrap/>
            <w:vAlign w:val="center"/>
            <w:hideMark/>
          </w:tcPr>
          <w:p w:rsidR="00D557BA" w:rsidRPr="0031528C" w:rsidRDefault="00D557BA" w:rsidP="00BD641A">
            <w:pPr>
              <w:jc w:val="center"/>
              <w:rPr>
                <w:rFonts w:ascii="Arial" w:eastAsia="Times New Roman" w:hAnsi="Arial" w:cs="Arial"/>
                <w:color w:val="000000"/>
                <w:sz w:val="14"/>
                <w:szCs w:val="14"/>
                <w:lang w:eastAsia="es-CO"/>
              </w:rPr>
            </w:pPr>
            <w:r w:rsidRPr="0031528C">
              <w:rPr>
                <w:rFonts w:ascii="Arial" w:eastAsia="Times New Roman" w:hAnsi="Arial" w:cs="Arial"/>
                <w:color w:val="000000"/>
                <w:sz w:val="14"/>
                <w:szCs w:val="14"/>
                <w:lang w:eastAsia="es-CO"/>
              </w:rPr>
              <w:t>11,88%</w:t>
            </w:r>
          </w:p>
        </w:tc>
      </w:tr>
      <w:tr w:rsidR="00D557BA" w:rsidRPr="0031528C" w:rsidTr="00D557BA">
        <w:trPr>
          <w:trHeight w:val="300"/>
        </w:trPr>
        <w:tc>
          <w:tcPr>
            <w:tcW w:w="7300"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Valor Total del Presupuesto</w:t>
            </w:r>
          </w:p>
        </w:tc>
        <w:tc>
          <w:tcPr>
            <w:tcW w:w="1380" w:type="dxa"/>
            <w:tcBorders>
              <w:top w:val="nil"/>
              <w:left w:val="nil"/>
              <w:bottom w:val="single" w:sz="4" w:space="0" w:color="auto"/>
              <w:right w:val="single" w:sz="4" w:space="0" w:color="auto"/>
            </w:tcBorders>
            <w:shd w:val="clear" w:color="000000" w:fill="D9D9D9"/>
            <w:noWrap/>
            <w:vAlign w:val="bottom"/>
            <w:hideMark/>
          </w:tcPr>
          <w:p w:rsidR="00D557BA" w:rsidRPr="0031528C" w:rsidRDefault="00D557BA" w:rsidP="00BD641A">
            <w:pP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 xml:space="preserve">               </w:t>
            </w:r>
            <w:r>
              <w:rPr>
                <w:rFonts w:ascii="Arial" w:eastAsia="Times New Roman" w:hAnsi="Arial" w:cs="Arial"/>
                <w:b/>
                <w:bCs/>
                <w:color w:val="000000"/>
                <w:sz w:val="14"/>
                <w:szCs w:val="14"/>
                <w:lang w:eastAsia="es-CO"/>
              </w:rPr>
              <w:t>$</w:t>
            </w:r>
            <w:r w:rsidRPr="0031528C">
              <w:rPr>
                <w:rFonts w:ascii="Arial" w:eastAsia="Times New Roman" w:hAnsi="Arial" w:cs="Arial"/>
                <w:b/>
                <w:bCs/>
                <w:color w:val="000000"/>
                <w:sz w:val="14"/>
                <w:szCs w:val="14"/>
                <w:lang w:eastAsia="es-CO"/>
              </w:rPr>
              <w:t xml:space="preserve">41.055.000 </w:t>
            </w:r>
          </w:p>
        </w:tc>
        <w:tc>
          <w:tcPr>
            <w:tcW w:w="1097" w:type="dxa"/>
            <w:tcBorders>
              <w:top w:val="nil"/>
              <w:left w:val="nil"/>
              <w:bottom w:val="single" w:sz="4" w:space="0" w:color="auto"/>
              <w:right w:val="single" w:sz="4" w:space="0" w:color="auto"/>
            </w:tcBorders>
            <w:shd w:val="clear" w:color="000000" w:fill="D9D9D9"/>
            <w:noWrap/>
            <w:vAlign w:val="bottom"/>
            <w:hideMark/>
          </w:tcPr>
          <w:p w:rsidR="00D557BA" w:rsidRPr="0031528C" w:rsidRDefault="00D557BA" w:rsidP="00BD641A">
            <w:pPr>
              <w:jc w:val="center"/>
              <w:rPr>
                <w:rFonts w:ascii="Arial" w:eastAsia="Times New Roman" w:hAnsi="Arial" w:cs="Arial"/>
                <w:b/>
                <w:bCs/>
                <w:color w:val="000000"/>
                <w:sz w:val="14"/>
                <w:szCs w:val="14"/>
                <w:lang w:eastAsia="es-CO"/>
              </w:rPr>
            </w:pPr>
            <w:r w:rsidRPr="0031528C">
              <w:rPr>
                <w:rFonts w:ascii="Arial" w:eastAsia="Times New Roman" w:hAnsi="Arial" w:cs="Arial"/>
                <w:b/>
                <w:bCs/>
                <w:color w:val="000000"/>
                <w:sz w:val="14"/>
                <w:szCs w:val="14"/>
                <w:lang w:eastAsia="es-CO"/>
              </w:rPr>
              <w:t>100,00%</w:t>
            </w:r>
          </w:p>
        </w:tc>
      </w:tr>
    </w:tbl>
    <w:p w:rsidR="00D557BA" w:rsidRPr="0097489C" w:rsidRDefault="00D557BA" w:rsidP="00D557BA">
      <w:pPr>
        <w:pStyle w:val="Default"/>
        <w:jc w:val="both"/>
        <w:rPr>
          <w:b/>
          <w:color w:val="auto"/>
          <w:sz w:val="20"/>
          <w:szCs w:val="20"/>
        </w:rPr>
      </w:pPr>
    </w:p>
    <w:p w:rsidR="00A46AE6" w:rsidRPr="00600E6D" w:rsidRDefault="00A46AE6"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Los anteriores valores se pagarán previa entrega de los informes o entregables previstos por la Entidad contratante, el acta de recibo a satisfacción por parte del supervisor del contrato, factura o documento equivalente y constancia de pago de los aportes correspondientes a seguridad social integral y parafiscales, los cuales deberán cumplir las previsiones legales; </w:t>
      </w:r>
      <w:r w:rsidRPr="00600E6D">
        <w:rPr>
          <w:rFonts w:ascii="Arial" w:hAnsi="Arial" w:cs="Arial"/>
          <w:sz w:val="20"/>
          <w:szCs w:val="20"/>
        </w:rPr>
        <w:t xml:space="preserve"> previo el trámite administrativo a que haya lugar. Para efectos del pago EL MINISTERIO procederá a hacer las retenciones que correspondan por ley. </w:t>
      </w:r>
    </w:p>
    <w:p w:rsidR="00A46AE6" w:rsidRPr="00600E6D" w:rsidRDefault="00A46AE6" w:rsidP="004433D0">
      <w:pPr>
        <w:spacing w:after="0" w:line="240" w:lineRule="auto"/>
        <w:jc w:val="both"/>
        <w:rPr>
          <w:rFonts w:ascii="Arial" w:eastAsia="Arial" w:hAnsi="Arial" w:cs="Arial"/>
          <w:sz w:val="20"/>
          <w:szCs w:val="20"/>
          <w:lang w:val="es-ES_tradnl"/>
        </w:rPr>
      </w:pPr>
    </w:p>
    <w:p w:rsidR="00A46AE6" w:rsidRPr="00600E6D" w:rsidRDefault="00A46AE6" w:rsidP="00D813A4">
      <w:pPr>
        <w:widowControl w:val="0"/>
        <w:suppressAutoHyphens/>
        <w:spacing w:after="0" w:line="240" w:lineRule="auto"/>
        <w:jc w:val="both"/>
        <w:rPr>
          <w:rFonts w:ascii="Arial" w:hAnsi="Arial" w:cs="Arial"/>
          <w:sz w:val="20"/>
          <w:szCs w:val="20"/>
        </w:rPr>
      </w:pPr>
      <w:r w:rsidRPr="00600E6D">
        <w:rPr>
          <w:rFonts w:ascii="Arial" w:eastAsia="Arial" w:hAnsi="Arial" w:cs="Arial"/>
          <w:b/>
          <w:sz w:val="20"/>
          <w:szCs w:val="20"/>
          <w:lang w:val="es-ES_tradnl"/>
        </w:rPr>
        <w:t xml:space="preserve">Nota 1: </w:t>
      </w:r>
      <w:r w:rsidRPr="00600E6D">
        <w:rPr>
          <w:rFonts w:ascii="Arial" w:hAnsi="Arial" w:cs="Arial"/>
          <w:sz w:val="20"/>
          <w:szCs w:val="20"/>
        </w:rPr>
        <w:t>Para la realización de los pagos derivados del presente contrato, se debe anexar lo siguientes:</w:t>
      </w:r>
    </w:p>
    <w:p w:rsidR="00A46AE6" w:rsidRPr="00600E6D" w:rsidRDefault="00A46AE6" w:rsidP="009A537C">
      <w:pPr>
        <w:pStyle w:val="Prrafodelista"/>
        <w:numPr>
          <w:ilvl w:val="0"/>
          <w:numId w:val="41"/>
        </w:numPr>
        <w:suppressAutoHyphens/>
        <w:jc w:val="both"/>
        <w:rPr>
          <w:rFonts w:ascii="Arial" w:eastAsia="DejaVu Sans" w:hAnsi="Arial" w:cs="Arial"/>
          <w:kern w:val="1"/>
          <w:sz w:val="20"/>
          <w:szCs w:val="20"/>
          <w:lang w:val="es-CO" w:eastAsia="es-CO"/>
        </w:rPr>
      </w:pPr>
      <w:r w:rsidRPr="00600E6D">
        <w:rPr>
          <w:rFonts w:ascii="Arial" w:eastAsia="DejaVu Sans" w:hAnsi="Arial" w:cs="Arial"/>
          <w:kern w:val="1"/>
          <w:sz w:val="20"/>
          <w:szCs w:val="20"/>
          <w:lang w:val="es-CO" w:eastAsia="es-CO"/>
        </w:rPr>
        <w:t xml:space="preserve">Informe de gestión señalando cada una de las obligaciones ejecutadas durante el periodo, firmado por el </w:t>
      </w:r>
      <w:r w:rsidRPr="00600E6D">
        <w:rPr>
          <w:rFonts w:ascii="Arial" w:eastAsia="DejaVu Sans" w:hAnsi="Arial" w:cs="Arial"/>
          <w:b/>
          <w:kern w:val="1"/>
          <w:sz w:val="20"/>
          <w:szCs w:val="20"/>
          <w:lang w:val="es-CO" w:eastAsia="es-CO"/>
        </w:rPr>
        <w:t>CONTRATISTA</w:t>
      </w:r>
      <w:r w:rsidRPr="00600E6D">
        <w:rPr>
          <w:rFonts w:ascii="Arial" w:eastAsia="DejaVu Sans" w:hAnsi="Arial" w:cs="Arial"/>
          <w:kern w:val="1"/>
          <w:sz w:val="20"/>
          <w:szCs w:val="20"/>
          <w:lang w:val="es-CO" w:eastAsia="es-CO"/>
        </w:rPr>
        <w:t xml:space="preserve"> y el recibido a satisfacción del supervisor del contrato, de acuerdo al formato establecido.</w:t>
      </w:r>
    </w:p>
    <w:p w:rsidR="00A46AE6" w:rsidRPr="00600E6D" w:rsidRDefault="00A46AE6" w:rsidP="009A537C">
      <w:pPr>
        <w:widowControl w:val="0"/>
        <w:numPr>
          <w:ilvl w:val="0"/>
          <w:numId w:val="41"/>
        </w:numPr>
        <w:suppressAutoHyphens/>
        <w:spacing w:after="0" w:line="240" w:lineRule="auto"/>
        <w:jc w:val="both"/>
        <w:rPr>
          <w:rFonts w:ascii="Arial" w:eastAsia="DejaVu Sans" w:hAnsi="Arial" w:cs="Arial"/>
          <w:kern w:val="1"/>
          <w:sz w:val="20"/>
          <w:szCs w:val="20"/>
          <w:lang w:eastAsia="es-CO"/>
        </w:rPr>
      </w:pPr>
      <w:r w:rsidRPr="00600E6D">
        <w:rPr>
          <w:rFonts w:ascii="Arial" w:eastAsia="DejaVu Sans" w:hAnsi="Arial" w:cs="Arial"/>
          <w:kern w:val="1"/>
          <w:sz w:val="20"/>
          <w:szCs w:val="20"/>
          <w:lang w:eastAsia="es-CO"/>
        </w:rPr>
        <w:t>Informe del supervisor, de acuerdo al formato establecido.</w:t>
      </w:r>
    </w:p>
    <w:p w:rsidR="00A46AE6" w:rsidRPr="00600E6D" w:rsidRDefault="00A46AE6" w:rsidP="009A537C">
      <w:pPr>
        <w:pStyle w:val="Prrafodelista"/>
        <w:numPr>
          <w:ilvl w:val="0"/>
          <w:numId w:val="41"/>
        </w:numPr>
        <w:jc w:val="both"/>
        <w:rPr>
          <w:rFonts w:ascii="Arial" w:eastAsia="Arial" w:hAnsi="Arial" w:cs="Arial"/>
          <w:sz w:val="20"/>
          <w:szCs w:val="20"/>
          <w:lang w:val="es-ES_tradnl"/>
        </w:rPr>
      </w:pPr>
      <w:r w:rsidRPr="00600E6D">
        <w:rPr>
          <w:rFonts w:ascii="Arial" w:eastAsia="DejaVu Sans" w:hAnsi="Arial" w:cs="Arial"/>
          <w:kern w:val="1"/>
          <w:sz w:val="20"/>
          <w:szCs w:val="20"/>
          <w:lang w:val="es-CO" w:eastAsia="es-CO"/>
        </w:rPr>
        <w:t xml:space="preserve">Copia del original de los soportes de pago de los aportes mensuales obligatorios al Sistema General de Seguridad Social en Salud y Pensión, sobre un ingreso base de cotización del 40% del valor mensual del contrato, con aporte </w:t>
      </w:r>
      <w:r w:rsidRPr="00600E6D">
        <w:rPr>
          <w:rFonts w:ascii="Arial" w:eastAsia="DejaVu Sans" w:hAnsi="Arial" w:cs="Arial"/>
          <w:kern w:val="1"/>
          <w:sz w:val="20"/>
          <w:szCs w:val="20"/>
          <w:lang w:val="es-CO" w:eastAsia="es-CO"/>
        </w:rPr>
        <w:lastRenderedPageBreak/>
        <w:t>del 16% en pensiones, el 12,5% en salud y el soporte de pago del aporte mensual obligatorio a la aseguradora de riesgos laborales conforme lo establece la normatividad legal vigente y de acuerdo a la afiliación efectuada a la A.R.L.</w:t>
      </w:r>
    </w:p>
    <w:p w:rsidR="00A46AE6" w:rsidRPr="00600E6D" w:rsidRDefault="00A46AE6" w:rsidP="003C519F">
      <w:pPr>
        <w:pStyle w:val="Prrafodelista"/>
        <w:ind w:left="720"/>
        <w:jc w:val="both"/>
        <w:rPr>
          <w:rFonts w:ascii="Arial" w:eastAsia="DejaVu Sans" w:hAnsi="Arial" w:cs="Arial"/>
          <w:kern w:val="1"/>
          <w:sz w:val="20"/>
          <w:szCs w:val="20"/>
          <w:lang w:val="es-CO" w:eastAsia="es-CO"/>
        </w:rPr>
      </w:pPr>
    </w:p>
    <w:p w:rsidR="00A46AE6" w:rsidRPr="00600E6D" w:rsidRDefault="00A46AE6" w:rsidP="003C519F">
      <w:pPr>
        <w:pStyle w:val="Prrafodelista"/>
        <w:jc w:val="both"/>
        <w:rPr>
          <w:rFonts w:ascii="Arial" w:eastAsia="Arial" w:hAnsi="Arial" w:cs="Arial"/>
          <w:sz w:val="20"/>
          <w:szCs w:val="20"/>
          <w:lang w:val="es-CO"/>
        </w:rPr>
      </w:pPr>
      <w:r w:rsidRPr="00600E6D">
        <w:rPr>
          <w:rFonts w:ascii="Arial" w:eastAsia="Arial" w:hAnsi="Arial" w:cs="Arial"/>
          <w:b/>
          <w:sz w:val="20"/>
          <w:szCs w:val="20"/>
          <w:lang w:val="es-ES_tradnl"/>
        </w:rPr>
        <w:t>Nota 2:</w:t>
      </w:r>
      <w:r w:rsidRPr="00600E6D">
        <w:rPr>
          <w:rFonts w:ascii="Arial" w:eastAsia="Arial" w:hAnsi="Arial" w:cs="Arial"/>
          <w:sz w:val="20"/>
          <w:szCs w:val="20"/>
          <w:lang w:val="es-ES_tradnl"/>
        </w:rPr>
        <w:t xml:space="preserve"> De conformidad con el Decreto No.1273 del 2018, se verificará el pago de aportes al sistema de Seguridad Social Integral mes vencido a partir del mes de Octubre de 2018, por periodos mensuales a través de la planilla (PILA).</w:t>
      </w:r>
      <w:r w:rsidRPr="00600E6D">
        <w:rPr>
          <w:rStyle w:val="xninguno"/>
          <w:rFonts w:ascii="Arial" w:eastAsia="MS Gothic" w:hAnsi="Arial" w:cs="Arial"/>
          <w:sz w:val="20"/>
          <w:szCs w:val="20"/>
          <w:lang w:val="es-CO"/>
        </w:rPr>
        <w:t> </w:t>
      </w:r>
    </w:p>
    <w:p w:rsidR="00A46AE6" w:rsidRPr="00600E6D" w:rsidRDefault="00A46AE6" w:rsidP="004433D0">
      <w:pPr>
        <w:spacing w:after="0" w:line="240" w:lineRule="auto"/>
        <w:jc w:val="both"/>
        <w:rPr>
          <w:rFonts w:ascii="Arial" w:eastAsia="Arial" w:hAnsi="Arial" w:cs="Arial"/>
          <w:sz w:val="20"/>
          <w:szCs w:val="20"/>
          <w:lang w:val="es-ES_tradnl"/>
        </w:rPr>
      </w:pPr>
    </w:p>
    <w:p w:rsidR="00A46AE6" w:rsidRPr="00600E6D" w:rsidRDefault="00A46AE6" w:rsidP="004433D0">
      <w:pPr>
        <w:spacing w:after="0" w:line="240" w:lineRule="auto"/>
        <w:jc w:val="both"/>
        <w:rPr>
          <w:rFonts w:ascii="Arial" w:eastAsia="Arial" w:hAnsi="Arial" w:cs="Arial"/>
          <w:sz w:val="20"/>
          <w:szCs w:val="20"/>
          <w:lang w:val="es-ES_tradnl"/>
        </w:rPr>
      </w:pPr>
      <w:r w:rsidRPr="00600E6D">
        <w:rPr>
          <w:rFonts w:ascii="Arial" w:eastAsia="Arial" w:hAnsi="Arial" w:cs="Arial"/>
          <w:b/>
          <w:sz w:val="20"/>
          <w:szCs w:val="20"/>
          <w:lang w:val="es-ES_tradnl"/>
        </w:rPr>
        <w:t>Nota 3:</w:t>
      </w:r>
      <w:r w:rsidRPr="00600E6D">
        <w:rPr>
          <w:rFonts w:ascii="Arial" w:eastAsia="Arial" w:hAnsi="Arial" w:cs="Arial"/>
          <w:sz w:val="20"/>
          <w:szCs w:val="20"/>
          <w:lang w:val="es-ES_tradnl"/>
        </w:rPr>
        <w:t xml:space="preserve"> para todos los efectos, la moneda del contrato será el peso colombiano.</w:t>
      </w:r>
    </w:p>
    <w:p w:rsidR="00A46AE6" w:rsidRPr="00600E6D" w:rsidRDefault="00A46AE6" w:rsidP="004433D0">
      <w:pPr>
        <w:spacing w:after="0" w:line="240" w:lineRule="auto"/>
        <w:jc w:val="both"/>
        <w:rPr>
          <w:rFonts w:ascii="Arial" w:eastAsia="Arial" w:hAnsi="Arial" w:cs="Arial"/>
          <w:sz w:val="20"/>
          <w:szCs w:val="20"/>
          <w:lang w:val="es-ES_tradnl"/>
        </w:rPr>
      </w:pPr>
    </w:p>
    <w:p w:rsidR="00A46AE6" w:rsidRPr="00600E6D" w:rsidRDefault="00A46AE6" w:rsidP="003C519F">
      <w:pPr>
        <w:spacing w:after="0" w:line="240" w:lineRule="auto"/>
        <w:jc w:val="both"/>
        <w:rPr>
          <w:rFonts w:ascii="Arial" w:eastAsia="Arial" w:hAnsi="Arial" w:cs="Arial"/>
          <w:sz w:val="20"/>
          <w:szCs w:val="20"/>
          <w:lang w:val="es-ES_tradnl"/>
        </w:rPr>
      </w:pPr>
      <w:r w:rsidRPr="00600E6D">
        <w:rPr>
          <w:rFonts w:ascii="Arial" w:eastAsia="Arial" w:hAnsi="Arial" w:cs="Arial"/>
          <w:b/>
          <w:sz w:val="20"/>
          <w:szCs w:val="20"/>
          <w:lang w:val="es-ES_tradnl"/>
        </w:rPr>
        <w:t>Nota 4:</w:t>
      </w:r>
      <w:r w:rsidRPr="00600E6D">
        <w:rPr>
          <w:rFonts w:ascii="Arial" w:eastAsia="Arial" w:hAnsi="Arial" w:cs="Arial"/>
          <w:sz w:val="20"/>
          <w:szCs w:val="20"/>
          <w:lang w:val="es-ES_tradnl"/>
        </w:rPr>
        <w:t xml:space="preserve"> Es importante indicar, que no se contemplan viáticos para los desplazamientos.</w:t>
      </w:r>
    </w:p>
    <w:p w:rsidR="00A46AE6" w:rsidRPr="00600E6D" w:rsidRDefault="00A46AE6" w:rsidP="004433D0">
      <w:pPr>
        <w:pStyle w:val="Textoindependiente"/>
        <w:ind w:left="0"/>
        <w:jc w:val="both"/>
        <w:rPr>
          <w:rFonts w:cs="Arial"/>
          <w:b/>
          <w:lang w:val="es-ES_tradnl"/>
        </w:rPr>
      </w:pPr>
    </w:p>
    <w:p w:rsidR="00A46AE6" w:rsidRPr="00600E6D" w:rsidRDefault="00A46AE6" w:rsidP="004433D0">
      <w:pPr>
        <w:pStyle w:val="Textoindependiente"/>
        <w:ind w:left="0"/>
        <w:jc w:val="both"/>
        <w:rPr>
          <w:rFonts w:cs="Arial"/>
          <w:lang w:val="es-CO"/>
        </w:rPr>
      </w:pPr>
      <w:r w:rsidRPr="00600E6D">
        <w:rPr>
          <w:rFonts w:cs="Arial"/>
          <w:b/>
          <w:lang w:val="es-CO"/>
        </w:rPr>
        <w:t>PARÁGRAFO PRIMERO:</w:t>
      </w:r>
      <w:r w:rsidRPr="00600E6D">
        <w:rPr>
          <w:rFonts w:cs="Arial"/>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b/>
          <w:lang w:val="es-CO"/>
        </w:rPr>
        <w:t xml:space="preserve">PARÁGRAFO SEGUNDO: </w:t>
      </w:r>
      <w:r w:rsidRPr="00600E6D">
        <w:rPr>
          <w:rFonts w:cs="Arial"/>
          <w:lang w:val="es-CO"/>
        </w:rPr>
        <w:t>La forma de pago establecida no será obstáculo para que una vez cumplida la entrega a satisfacción, LA NACIÓN - MINISTERIO DE DEFENSA NACIONAL - FUERZA AÉREA COLOMBIANA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600E6D">
        <w:rPr>
          <w:rFonts w:cs="Arial"/>
          <w:b/>
          <w:lang w:val="es-CO"/>
        </w:rPr>
        <w:t xml:space="preserve"> </w:t>
      </w:r>
      <w:r w:rsidRPr="00600E6D">
        <w:rPr>
          <w:rFonts w:cs="Arial"/>
          <w:lang w:val="es-CO"/>
        </w:rPr>
        <w:t>actual y/o futura.</w:t>
      </w:r>
    </w:p>
    <w:p w:rsidR="00A46AE6" w:rsidRPr="00600E6D" w:rsidRDefault="00A46AE6" w:rsidP="004433D0">
      <w:pPr>
        <w:pStyle w:val="Textoindependiente"/>
        <w:ind w:left="0"/>
        <w:jc w:val="both"/>
        <w:rPr>
          <w:rFonts w:cs="Arial"/>
          <w:lang w:val="es-CO"/>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4 - Declaraciones del contratista</w:t>
      </w:r>
    </w:p>
    <w:p w:rsidR="00A46AE6" w:rsidRPr="00600E6D" w:rsidRDefault="00A46AE6" w:rsidP="004433D0">
      <w:pPr>
        <w:spacing w:after="0" w:line="240" w:lineRule="auto"/>
        <w:jc w:val="both"/>
        <w:rPr>
          <w:rFonts w:ascii="Arial" w:eastAsia="Arial" w:hAnsi="Arial" w:cs="Arial"/>
          <w:sz w:val="20"/>
          <w:szCs w:val="20"/>
          <w:lang w:val="es-ES_tradnl"/>
        </w:rPr>
      </w:pPr>
    </w:p>
    <w:p w:rsidR="00A46AE6" w:rsidRPr="00600E6D" w:rsidRDefault="00A46AE6"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hace las siguientes declaraciones:</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Conoce y acepta los Documentos del Proceso</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Tuvo la oportunidad de solicitar aclaraciones y modificaciones a los Documentos del Proceso y recibió de </w:t>
      </w:r>
      <w:r w:rsidRPr="00600E6D">
        <w:rPr>
          <w:rFonts w:ascii="Arial" w:eastAsia="Arial" w:hAnsi="Arial" w:cs="Arial"/>
          <w:sz w:val="20"/>
          <w:szCs w:val="20"/>
          <w:lang w:val="es-CO"/>
        </w:rPr>
        <w:t>LA NACIÓN - MINISTERIO DE DEFENSA NACIONAL - FUERZA AÉREA COLOMBIANA</w:t>
      </w:r>
      <w:r w:rsidRPr="00600E6D">
        <w:rPr>
          <w:rFonts w:ascii="Arial" w:eastAsia="Arial" w:hAnsi="Arial" w:cs="Arial"/>
          <w:sz w:val="20"/>
          <w:szCs w:val="20"/>
          <w:lang w:val="es-ES_tradnl"/>
        </w:rPr>
        <w:t xml:space="preserve"> respuesta oportuna a cada una de </w:t>
      </w:r>
      <w:r w:rsidRPr="00600E6D">
        <w:rPr>
          <w:rFonts w:ascii="Arial" w:eastAsia="Arial" w:hAnsi="Arial" w:cs="Arial"/>
          <w:sz w:val="20"/>
          <w:szCs w:val="20"/>
          <w:lang w:val="es-ES_tradnl"/>
        </w:rPr>
        <w:lastRenderedPageBreak/>
        <w:t>las solicitudes.</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Se encuentra debidamente facultado para suscribir el presente contrato.</w:t>
      </w:r>
    </w:p>
    <w:p w:rsidR="00A46AE6" w:rsidRPr="00600E6D" w:rsidRDefault="00A46AE6" w:rsidP="00FE247B">
      <w:pPr>
        <w:pStyle w:val="Prrafodelista"/>
        <w:ind w:left="360"/>
        <w:jc w:val="both"/>
        <w:rPr>
          <w:rFonts w:ascii="Arial" w:eastAsia="Arial" w:hAnsi="Arial" w:cs="Arial"/>
          <w:sz w:val="20"/>
          <w:szCs w:val="20"/>
          <w:lang w:val="es-ES_tradnl"/>
        </w:rPr>
      </w:pPr>
    </w:p>
    <w:p w:rsidR="00A46AE6" w:rsidRPr="00600E6D" w:rsidRDefault="00A46AE6"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al momento de la celebración del presente contrato no se encuentra en ninguna causal de inhabilidad e incompatibilidad.</w:t>
      </w:r>
    </w:p>
    <w:p w:rsidR="00A46AE6" w:rsidRPr="00600E6D" w:rsidRDefault="00A46AE6" w:rsidP="00FE247B">
      <w:pPr>
        <w:pStyle w:val="Prrafodelista"/>
        <w:ind w:left="360"/>
        <w:jc w:val="both"/>
        <w:rPr>
          <w:rFonts w:ascii="Arial" w:eastAsia="Arial" w:hAnsi="Arial" w:cs="Arial"/>
          <w:sz w:val="20"/>
          <w:szCs w:val="20"/>
          <w:lang w:val="es-ES_tradnl"/>
        </w:rPr>
      </w:pPr>
    </w:p>
    <w:p w:rsidR="00A46AE6" w:rsidRPr="00600E6D" w:rsidRDefault="00A46AE6"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Está a paz y salvo con sus obligaciones laborales frente al sistema de seguridad social integral y aportes parafiscales, cuando a ello hubiere lugar.</w:t>
      </w:r>
    </w:p>
    <w:p w:rsidR="00A46AE6" w:rsidRPr="00600E6D" w:rsidRDefault="00A46AE6" w:rsidP="00FE247B">
      <w:pPr>
        <w:pStyle w:val="Prrafodelista"/>
        <w:ind w:left="360"/>
        <w:jc w:val="both"/>
        <w:rPr>
          <w:rFonts w:ascii="Arial" w:eastAsia="Arial" w:hAnsi="Arial" w:cs="Arial"/>
          <w:sz w:val="20"/>
          <w:szCs w:val="20"/>
          <w:lang w:val="es-ES_tradnl"/>
        </w:rPr>
      </w:pPr>
    </w:p>
    <w:p w:rsidR="00A46AE6" w:rsidRPr="00600E6D" w:rsidRDefault="00A46AE6"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El valor del contrato incluye todos los gastos, costos, derechos, impuestos, tasas y demás contribuciones relacionados con el cumplimiento del objeto.</w:t>
      </w:r>
    </w:p>
    <w:p w:rsidR="00A46AE6" w:rsidRPr="00600E6D" w:rsidRDefault="00A46AE6" w:rsidP="00FE247B">
      <w:pPr>
        <w:pStyle w:val="Prrafodelista"/>
        <w:ind w:left="360"/>
        <w:jc w:val="both"/>
        <w:rPr>
          <w:rFonts w:ascii="Arial" w:eastAsia="Arial" w:hAnsi="Arial" w:cs="Arial"/>
          <w:sz w:val="20"/>
          <w:szCs w:val="20"/>
          <w:lang w:val="es-ES_tradnl"/>
        </w:rPr>
      </w:pPr>
    </w:p>
    <w:p w:rsidR="00A46AE6" w:rsidRPr="00600E6D" w:rsidRDefault="00A46AE6"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w:t>
      </w:r>
    </w:p>
    <w:p w:rsidR="00A46AE6" w:rsidRPr="00600E6D" w:rsidRDefault="00A46AE6" w:rsidP="00FE247B">
      <w:pPr>
        <w:pStyle w:val="Prrafodelista"/>
        <w:ind w:left="360"/>
        <w:jc w:val="both"/>
        <w:rPr>
          <w:rFonts w:ascii="Arial" w:eastAsia="Arial" w:hAnsi="Arial" w:cs="Arial"/>
          <w:sz w:val="20"/>
          <w:szCs w:val="20"/>
          <w:lang w:val="es-ES_tradnl"/>
        </w:rPr>
      </w:pPr>
    </w:p>
    <w:p w:rsidR="00A46AE6" w:rsidRPr="00600E6D" w:rsidRDefault="00A46AE6"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rsidR="00A46AE6" w:rsidRPr="00600E6D" w:rsidRDefault="00A46AE6" w:rsidP="004433D0">
      <w:pPr>
        <w:tabs>
          <w:tab w:val="left" w:pos="7952"/>
        </w:tabs>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b/>
          <w:position w:val="-1"/>
          <w:sz w:val="20"/>
          <w:szCs w:val="20"/>
          <w:lang w:val="es-ES_tradnl"/>
        </w:rPr>
      </w:pPr>
      <w:r w:rsidRPr="00600E6D">
        <w:rPr>
          <w:rFonts w:ascii="Arial" w:eastAsia="Arial" w:hAnsi="Arial" w:cs="Arial"/>
          <w:b/>
          <w:position w:val="-1"/>
          <w:sz w:val="20"/>
          <w:szCs w:val="20"/>
          <w:lang w:val="es-ES_tradnl"/>
        </w:rPr>
        <w:t>Cláusula 5 – Lugar de Ejecución del contrato</w:t>
      </w:r>
    </w:p>
    <w:p w:rsidR="00A46AE6" w:rsidRPr="00600E6D" w:rsidRDefault="00A46AE6" w:rsidP="004433D0">
      <w:pPr>
        <w:spacing w:after="0" w:line="240" w:lineRule="auto"/>
        <w:jc w:val="both"/>
        <w:rPr>
          <w:rFonts w:ascii="Arial" w:eastAsia="Arial" w:hAnsi="Arial" w:cs="Arial"/>
          <w:sz w:val="20"/>
          <w:szCs w:val="20"/>
        </w:rPr>
      </w:pPr>
    </w:p>
    <w:p w:rsidR="00A46AE6" w:rsidRPr="00600E6D" w:rsidRDefault="00A46AE6" w:rsidP="004433D0">
      <w:pPr>
        <w:spacing w:after="0" w:line="240" w:lineRule="auto"/>
        <w:jc w:val="both"/>
        <w:rPr>
          <w:rFonts w:ascii="Arial" w:hAnsi="Arial" w:cs="Arial"/>
          <w:sz w:val="20"/>
          <w:szCs w:val="20"/>
          <w:lang w:eastAsia="es-ES"/>
        </w:rPr>
      </w:pPr>
      <w:r w:rsidRPr="005B41E7">
        <w:rPr>
          <w:rFonts w:ascii="Arial" w:hAnsi="Arial" w:cs="Arial"/>
          <w:noProof/>
          <w:sz w:val="20"/>
          <w:szCs w:val="20"/>
          <w:lang w:eastAsia="es-ES"/>
        </w:rPr>
        <w:t>Fuerza Aérea Colombiana - Sección Compras Públicas - BACOF. Bogotá D.C. CAN</w:t>
      </w:r>
    </w:p>
    <w:p w:rsidR="00A46AE6" w:rsidRPr="00600E6D" w:rsidRDefault="00A46AE6" w:rsidP="004433D0">
      <w:pPr>
        <w:spacing w:after="0" w:line="240" w:lineRule="auto"/>
        <w:jc w:val="both"/>
        <w:rPr>
          <w:rFonts w:ascii="Arial" w:hAnsi="Arial" w:cs="Arial"/>
          <w:sz w:val="20"/>
          <w:szCs w:val="20"/>
          <w:lang w:eastAsia="es-ES"/>
        </w:rPr>
      </w:pPr>
    </w:p>
    <w:p w:rsidR="00A46AE6" w:rsidRPr="00600E6D" w:rsidRDefault="00A46AE6" w:rsidP="001D18B4">
      <w:pPr>
        <w:shd w:val="clear" w:color="auto" w:fill="BFBFBF"/>
        <w:spacing w:after="0" w:line="240" w:lineRule="auto"/>
        <w:jc w:val="both"/>
        <w:rPr>
          <w:rFonts w:ascii="Arial" w:eastAsia="Arial" w:hAnsi="Arial" w:cs="Arial"/>
          <w:b/>
          <w:position w:val="-1"/>
          <w:sz w:val="20"/>
          <w:szCs w:val="20"/>
          <w:lang w:val="es-ES_tradnl"/>
        </w:rPr>
      </w:pPr>
      <w:r w:rsidRPr="00600E6D">
        <w:rPr>
          <w:rFonts w:ascii="Arial" w:eastAsia="Arial" w:hAnsi="Arial" w:cs="Arial"/>
          <w:b/>
          <w:position w:val="-1"/>
          <w:sz w:val="20"/>
          <w:szCs w:val="20"/>
          <w:lang w:val="es-ES_tradnl"/>
        </w:rPr>
        <w:t>Cláusula 6 –Plazo de Ejecución del contrato</w:t>
      </w:r>
    </w:p>
    <w:p w:rsidR="00A46AE6" w:rsidRPr="00600E6D" w:rsidRDefault="00A46AE6" w:rsidP="004433D0">
      <w:pPr>
        <w:spacing w:after="0" w:line="240" w:lineRule="auto"/>
        <w:jc w:val="both"/>
        <w:rPr>
          <w:rFonts w:ascii="Arial" w:hAnsi="Arial" w:cs="Arial"/>
          <w:sz w:val="20"/>
          <w:szCs w:val="20"/>
          <w:lang w:val="es-ES_tradnl" w:eastAsia="es-ES"/>
        </w:rPr>
      </w:pPr>
    </w:p>
    <w:p w:rsidR="00A46AE6" w:rsidRPr="00600E6D" w:rsidRDefault="00A46AE6" w:rsidP="004433D0">
      <w:pPr>
        <w:spacing w:after="0" w:line="240" w:lineRule="auto"/>
        <w:jc w:val="both"/>
        <w:rPr>
          <w:rFonts w:ascii="Arial" w:hAnsi="Arial" w:cs="Arial"/>
          <w:sz w:val="20"/>
          <w:szCs w:val="20"/>
          <w:lang w:val="es-ES_tradnl"/>
        </w:rPr>
      </w:pPr>
      <w:r w:rsidRPr="00600E6D">
        <w:rPr>
          <w:rFonts w:ascii="Arial" w:hAnsi="Arial" w:cs="Arial"/>
          <w:sz w:val="20"/>
          <w:szCs w:val="20"/>
          <w:lang w:val="es-ES_tradnl"/>
        </w:rPr>
        <w:t xml:space="preserve">Desde la suscripción y cumplimiento de los requisitos de ejecución, que se estima desde el acta de inicio hasta el </w:t>
      </w:r>
      <w:r w:rsidRPr="005B41E7">
        <w:rPr>
          <w:rFonts w:ascii="Arial" w:hAnsi="Arial" w:cs="Arial"/>
          <w:noProof/>
          <w:sz w:val="20"/>
          <w:szCs w:val="20"/>
          <w:lang w:val="es-ES_tradnl"/>
        </w:rPr>
        <w:t>Desde la suscripción y cumplimiento de los requisitos de perfeccionamiento y ejecución, que se estima desde el acta de inicio y hasta el 31 de Diciembre de 2019.</w:t>
      </w:r>
      <w:r w:rsidRPr="00600E6D">
        <w:rPr>
          <w:rFonts w:ascii="Arial" w:hAnsi="Arial" w:cs="Arial"/>
          <w:sz w:val="20"/>
          <w:szCs w:val="20"/>
          <w:lang w:val="es-ES_tradnl"/>
        </w:rPr>
        <w:t>.</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7 - Obligaciones particulares del Contratista</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pacing w:after="0" w:line="240" w:lineRule="auto"/>
        <w:jc w:val="both"/>
        <w:rPr>
          <w:rFonts w:ascii="Arial" w:hAnsi="Arial" w:cs="Arial"/>
          <w:sz w:val="20"/>
          <w:szCs w:val="20"/>
          <w:lang w:val="es-ES_tradnl"/>
        </w:rPr>
      </w:pPr>
      <w:r w:rsidRPr="00600E6D">
        <w:rPr>
          <w:rFonts w:ascii="Arial" w:hAnsi="Arial" w:cs="Arial"/>
          <w:sz w:val="20"/>
          <w:szCs w:val="20"/>
          <w:lang w:val="es-ES_tradnl"/>
        </w:rPr>
        <w:t>Las siguientes son las obligaciones del Contratista derivada del presente contrato:</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Prrafodelista"/>
        <w:numPr>
          <w:ilvl w:val="1"/>
          <w:numId w:val="36"/>
        </w:numPr>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Desarrollar y cumplir el objeto del Contrato, en las condiciones de calidad, </w:t>
      </w:r>
      <w:r w:rsidRPr="00600E6D">
        <w:rPr>
          <w:rFonts w:ascii="Arial" w:eastAsia="Arial" w:hAnsi="Arial" w:cs="Arial"/>
          <w:sz w:val="20"/>
          <w:szCs w:val="20"/>
          <w:lang w:val="es-ES_tradnl"/>
        </w:rPr>
        <w:lastRenderedPageBreak/>
        <w:t>oportunidad, y obligaciones definidas en el mismo.</w:t>
      </w:r>
    </w:p>
    <w:p w:rsidR="00A46AE6" w:rsidRPr="00600E6D" w:rsidRDefault="00A46AE6" w:rsidP="004433D0">
      <w:pPr>
        <w:pStyle w:val="Prrafodelista"/>
        <w:jc w:val="both"/>
        <w:rPr>
          <w:rFonts w:ascii="Arial" w:eastAsia="Arial" w:hAnsi="Arial" w:cs="Arial"/>
          <w:sz w:val="20"/>
          <w:szCs w:val="20"/>
          <w:lang w:val="es-ES_tradnl"/>
        </w:rPr>
      </w:pPr>
    </w:p>
    <w:p w:rsidR="00A46AE6" w:rsidRPr="00600E6D" w:rsidRDefault="00A46AE6" w:rsidP="004433D0">
      <w:pPr>
        <w:pStyle w:val="Prrafodelista"/>
        <w:numPr>
          <w:ilvl w:val="1"/>
          <w:numId w:val="36"/>
        </w:numPr>
        <w:jc w:val="both"/>
        <w:rPr>
          <w:rFonts w:ascii="Arial" w:eastAsia="Arial" w:hAnsi="Arial" w:cs="Arial"/>
          <w:sz w:val="20"/>
          <w:szCs w:val="20"/>
          <w:lang w:val="es-ES_tradnl"/>
        </w:rPr>
      </w:pPr>
      <w:r w:rsidRPr="00600E6D">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A46AE6" w:rsidRPr="00600E6D" w:rsidRDefault="00A46AE6" w:rsidP="004433D0">
      <w:pPr>
        <w:pStyle w:val="Prrafodelista"/>
        <w:jc w:val="both"/>
        <w:rPr>
          <w:rFonts w:ascii="Arial" w:eastAsia="Arial" w:hAnsi="Arial" w:cs="Arial"/>
          <w:sz w:val="20"/>
          <w:szCs w:val="20"/>
          <w:lang w:val="es-ES_tradnl"/>
        </w:rPr>
      </w:pPr>
    </w:p>
    <w:p w:rsidR="00A46AE6" w:rsidRDefault="00A46AE6" w:rsidP="000E5DA5">
      <w:pPr>
        <w:pStyle w:val="Prrafodelista"/>
        <w:numPr>
          <w:ilvl w:val="1"/>
          <w:numId w:val="36"/>
        </w:numPr>
        <w:jc w:val="both"/>
        <w:rPr>
          <w:rFonts w:ascii="Arial" w:eastAsia="Arial" w:hAnsi="Arial" w:cs="Arial"/>
          <w:sz w:val="20"/>
          <w:szCs w:val="20"/>
          <w:lang w:val="es-ES_tradnl"/>
        </w:rPr>
      </w:pPr>
      <w:r w:rsidRPr="00600E6D">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D557BA" w:rsidRDefault="00D557BA" w:rsidP="00D557BA">
      <w:pPr>
        <w:pStyle w:val="Prrafodelista"/>
        <w:ind w:left="360"/>
        <w:jc w:val="both"/>
        <w:rPr>
          <w:rFonts w:ascii="Arial" w:eastAsia="Arial" w:hAnsi="Arial" w:cs="Arial"/>
          <w:sz w:val="20"/>
          <w:szCs w:val="20"/>
          <w:lang w:val="es-ES_tradnl"/>
        </w:rPr>
      </w:pPr>
    </w:p>
    <w:p w:rsidR="00D557BA" w:rsidRPr="00D557BA" w:rsidRDefault="00D557BA" w:rsidP="00D557BA">
      <w:pPr>
        <w:pStyle w:val="Prrafodelista"/>
        <w:numPr>
          <w:ilvl w:val="1"/>
          <w:numId w:val="36"/>
        </w:numPr>
        <w:jc w:val="both"/>
        <w:rPr>
          <w:rFonts w:ascii="Arial" w:eastAsia="Arial" w:hAnsi="Arial" w:cs="Arial"/>
          <w:sz w:val="20"/>
          <w:szCs w:val="20"/>
          <w:lang w:val="es-ES_tradnl"/>
        </w:rPr>
      </w:pPr>
      <w:r w:rsidRPr="00D557BA">
        <w:rPr>
          <w:rFonts w:ascii="Arial" w:hAnsi="Arial" w:cs="Arial"/>
          <w:b/>
          <w:sz w:val="20"/>
          <w:szCs w:val="20"/>
          <w:lang w:val="es-CO"/>
        </w:rPr>
        <w:t>Actividades a desarrollar:</w:t>
      </w:r>
      <w:r w:rsidRPr="00D557BA">
        <w:rPr>
          <w:rFonts w:ascii="Arial" w:hAnsi="Arial" w:cs="Arial"/>
          <w:sz w:val="20"/>
          <w:szCs w:val="20"/>
          <w:lang w:val="es-CO"/>
        </w:rPr>
        <w:t xml:space="preserve"> El contratista debe adelantar las siguientes actividades para cumplir el objeto contractual:</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Notificarse de la calidad de Comité Jurídico Evaluador de ofertas dentro de los procesos de contratación en donde haya sido designado para tal efecto por el Delegado Contractual respectivo.</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Asistir a los Comités de Adquisiciones programados y dentro de los cuales haga ser parte en calidad de evaluador jurídico.</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Evaluar jurídicamente las ofertas de los procesos de selección, emitiendo los respectivos Informes de Evaluación dentro del plazo señalado en la Resolución de Designación.</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Proyectar para firma del Comandante Base Aérea Comando Fuerza Aérea o quien haga sus veces, los requerimientos que deban hacerse a los proponentes en desarrollo de la evaluación contractual dentro del plazo señalado en la Resolución de Designación.</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Emitir las respuestas a las observaciones presentadas por los proponentes respecto de las evaluaciones jurídicas que haya realizado, dentro del plazo señalado por el Departamento de Contratación y/o por el Delegado Contractual.</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Emitir los conceptos requeridos por la Base Aérea Comando Fuerza Aérea y/o por el Delegado Contractual, con ocasión o en apoyo de la actividad legal y contractual.</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Asistir a las audiencias a las cuales sea convocado por el Delegado Contractual, apoyando las respuestas dadas por la Administración a los proponentes.</w:t>
      </w:r>
    </w:p>
    <w:p w:rsidR="00D557BA" w:rsidRPr="0097489C" w:rsidRDefault="00D557BA" w:rsidP="00D557BA">
      <w:pPr>
        <w:numPr>
          <w:ilvl w:val="0"/>
          <w:numId w:val="42"/>
        </w:numPr>
        <w:spacing w:after="0" w:line="240" w:lineRule="auto"/>
        <w:jc w:val="both"/>
        <w:rPr>
          <w:rFonts w:ascii="Arial" w:hAnsi="Arial" w:cs="Arial"/>
          <w:sz w:val="20"/>
          <w:szCs w:val="20"/>
        </w:rPr>
      </w:pPr>
      <w:r w:rsidRPr="0097489C">
        <w:rPr>
          <w:rFonts w:ascii="Arial" w:hAnsi="Arial" w:cs="Arial"/>
          <w:sz w:val="20"/>
          <w:szCs w:val="20"/>
        </w:rPr>
        <w:t>Contestar derechos de petición, tutelas y demás requerimientos judiciales a cargo de la Base Aérea.</w:t>
      </w:r>
    </w:p>
    <w:p w:rsidR="00D557BA" w:rsidRPr="0097489C" w:rsidRDefault="00D557BA" w:rsidP="00D557BA">
      <w:pPr>
        <w:numPr>
          <w:ilvl w:val="0"/>
          <w:numId w:val="43"/>
        </w:numPr>
        <w:spacing w:after="0" w:line="240" w:lineRule="auto"/>
        <w:jc w:val="both"/>
        <w:rPr>
          <w:rFonts w:ascii="Arial" w:hAnsi="Arial" w:cs="Arial"/>
          <w:sz w:val="20"/>
          <w:szCs w:val="20"/>
        </w:rPr>
      </w:pPr>
      <w:r w:rsidRPr="0097489C">
        <w:rPr>
          <w:rFonts w:ascii="Arial" w:hAnsi="Arial" w:cs="Arial"/>
          <w:sz w:val="20"/>
          <w:szCs w:val="20"/>
        </w:rPr>
        <w:t>Realizar conceptos para la realización de Informes Administrativos por Lesión.</w:t>
      </w:r>
    </w:p>
    <w:p w:rsidR="00D557BA" w:rsidRDefault="00D557BA" w:rsidP="00D557BA">
      <w:pPr>
        <w:numPr>
          <w:ilvl w:val="0"/>
          <w:numId w:val="43"/>
        </w:numPr>
        <w:spacing w:after="0" w:line="240" w:lineRule="auto"/>
        <w:jc w:val="both"/>
        <w:rPr>
          <w:rFonts w:ascii="Arial" w:hAnsi="Arial" w:cs="Arial"/>
          <w:sz w:val="20"/>
          <w:szCs w:val="20"/>
        </w:rPr>
      </w:pPr>
      <w:r w:rsidRPr="0097489C">
        <w:rPr>
          <w:rFonts w:ascii="Arial" w:hAnsi="Arial" w:cs="Arial"/>
          <w:sz w:val="20"/>
          <w:szCs w:val="20"/>
        </w:rPr>
        <w:t>Presentar al Supervisor el respectivo informe mensual de actividades desarrolladas.</w:t>
      </w:r>
    </w:p>
    <w:p w:rsidR="00D557BA" w:rsidRPr="0097489C" w:rsidRDefault="00D557BA" w:rsidP="00D557BA">
      <w:pPr>
        <w:numPr>
          <w:ilvl w:val="0"/>
          <w:numId w:val="43"/>
        </w:numPr>
        <w:spacing w:after="0" w:line="240" w:lineRule="auto"/>
        <w:jc w:val="both"/>
        <w:rPr>
          <w:rFonts w:ascii="Arial" w:hAnsi="Arial" w:cs="Arial"/>
          <w:sz w:val="20"/>
          <w:szCs w:val="20"/>
        </w:rPr>
      </w:pPr>
      <w:r>
        <w:rPr>
          <w:rFonts w:ascii="Arial" w:hAnsi="Arial" w:cs="Arial"/>
          <w:bCs/>
          <w:sz w:val="20"/>
          <w:szCs w:val="20"/>
        </w:rPr>
        <w:t>Y demás actividades que guarden relación con el objeto contractual y que por necesidad del BACOF sean requeridas.</w:t>
      </w:r>
    </w:p>
    <w:p w:rsidR="00D557BA" w:rsidRPr="0097489C" w:rsidRDefault="00D557BA" w:rsidP="00D557BA">
      <w:pPr>
        <w:spacing w:after="0" w:line="240" w:lineRule="auto"/>
        <w:jc w:val="both"/>
        <w:rPr>
          <w:rFonts w:ascii="Arial" w:hAnsi="Arial" w:cs="Arial"/>
          <w:sz w:val="20"/>
          <w:szCs w:val="20"/>
        </w:rPr>
      </w:pPr>
      <w:bookmarkStart w:id="0" w:name="_GoBack"/>
      <w:bookmarkEnd w:id="0"/>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Notificarse de la calidad de Comité Jurídico Estructurador y/o Evaluador de ofertas dentro de los procesos de contratación en donde haya sido designado para tal efecto por el Delegado Contractual respectivo.</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Revisar los Pliegos de Condiciones o sus equivalentes, según la modalidad de selección, a fin de adelantar su gestión en forma acorde con estos documentos.</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Evaluar jurídicamente las ofertas de los procesos de selección, emitiendo los respectivos Informes de Evaluación dentro del plazo señalado en la Resolución de Designación.</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Proyectar los requerimientos que deban hacerse a los proponentes en desarrollo de la evaluación contractual dentro del plazo señalado en la Resolución de Designación.</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Estructurar jurídicamente los estudios previos, proyecto de pliegos y pliegos de los procesos que les sean asignados y asesorar el proceso hasta la etapa de liquidación con los flujos de aprobación necesarios en el SECOP II.</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 xml:space="preserve">Realizar las observaciones pertinentes a las estructuraciones en los tiempos determinados. </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 xml:space="preserve">Emitir las respuestas a las observaciones en los </w:t>
      </w:r>
      <w:proofErr w:type="spellStart"/>
      <w:r w:rsidRPr="00FA6214">
        <w:rPr>
          <w:rFonts w:ascii="Arial" w:eastAsia="Arial" w:hAnsi="Arial" w:cs="Arial"/>
          <w:sz w:val="20"/>
          <w:szCs w:val="20"/>
          <w:lang w:val="es-ES_tradnl"/>
        </w:rPr>
        <w:t>prepliegos</w:t>
      </w:r>
      <w:proofErr w:type="spellEnd"/>
      <w:r w:rsidRPr="00FA6214">
        <w:rPr>
          <w:rFonts w:ascii="Arial" w:eastAsia="Arial" w:hAnsi="Arial" w:cs="Arial"/>
          <w:sz w:val="20"/>
          <w:szCs w:val="20"/>
          <w:lang w:val="es-ES_tradnl"/>
        </w:rPr>
        <w:t xml:space="preserve"> del proceso en desarrollo.</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Emitir las respuestas a las observaciones presentadas por los proponentes respecto de las evaluaciones jurídicas que haya realizado, dentro del plazo señalado por la dirección de compras públicas y/o por el Delegado Contractual.</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Emitir conceptos y recomendaciones jurídicas, acompañamiento en los procesos contractuales desde su inicio hasta su culminación.</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 xml:space="preserve">Adelantar los procesos de incumplimiento o de multas según la normatividad </w:t>
      </w:r>
      <w:r w:rsidRPr="00FA6214">
        <w:rPr>
          <w:rFonts w:ascii="Arial" w:eastAsia="Arial" w:hAnsi="Arial" w:cs="Arial"/>
          <w:sz w:val="20"/>
          <w:szCs w:val="20"/>
          <w:lang w:val="es-ES_tradnl"/>
        </w:rPr>
        <w:lastRenderedPageBreak/>
        <w:t>legal y de acuerdo con la designación que haga el Director de Compras Públicas.</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Asistir, asesorar y en general coadyuvar en el trámite de las audiencias por posible incumplimiento de los contratistas que se adelanten por la dirección de compras públicas y/o por el Delegado Contractual, apoyando en la elaboración de las respuestas dadas por la Administración.</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Asesorar jurídicamente al personal de los Comités Técnicos y Económicos evaluadores para las respuestas a las observaciones presentadas por los proponentes.</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Presentar al Supervisor el respectivo informe mensual de actividades desarrolladas.</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Actualizar al personal de la Dirección de Compras Públicas sobre la Nueva Normatividad en Contratación.</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Emitir conceptos y pronunciamientos jurídicos, coadyuvar a la Dirección de Compras Públicas FAC en dar respuesta al Ministerio de Defensa Nacional sobre requerimientos de demandas en temas contractuales que atañen a la entidad, y en general dar respuestas a requerimientos jurídicos emitidos por los diversos entes de control.</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Presentar al Supervisor el respectivo informe mensual de actividades desarrolladas.</w:t>
      </w:r>
    </w:p>
    <w:p w:rsidR="00A46AE6" w:rsidRPr="00FA6214" w:rsidRDefault="00A46AE6"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Asistir a las ponencias, audiencias y en general a cualquier acto procesal necesario relacionado con un proceso en el cual haya fungido como estructurador y/o evaluador jurídico.</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8 - Obligaciones generales de la Entidad Estatal contratante</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pacing w:after="0" w:line="240" w:lineRule="auto"/>
        <w:jc w:val="both"/>
        <w:rPr>
          <w:rFonts w:ascii="Arial" w:hAnsi="Arial" w:cs="Arial"/>
          <w:sz w:val="20"/>
          <w:szCs w:val="20"/>
          <w:lang w:val="es-ES_tradnl"/>
        </w:rPr>
      </w:pPr>
      <w:r w:rsidRPr="00600E6D">
        <w:rPr>
          <w:rFonts w:ascii="Arial" w:hAnsi="Arial" w:cs="Arial"/>
          <w:sz w:val="20"/>
          <w:szCs w:val="20"/>
          <w:lang w:val="es-ES_tradnl"/>
        </w:rPr>
        <w:t>Las siguientes son las obligaciones de la Fuerza Aérea Colombiana derivadas del presente contrato:</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 Entregar al Contratista la información que requiera para la ejecución del contrato</w:t>
      </w:r>
    </w:p>
    <w:p w:rsidR="00A46AE6" w:rsidRPr="00600E6D" w:rsidRDefault="00A46AE6" w:rsidP="004433D0">
      <w:pPr>
        <w:pStyle w:val="Prrafodelista"/>
        <w:jc w:val="both"/>
        <w:rPr>
          <w:rFonts w:ascii="Arial" w:eastAsia="Arial" w:hAnsi="Arial" w:cs="Arial"/>
          <w:sz w:val="20"/>
          <w:szCs w:val="20"/>
          <w:lang w:val="es-ES_tradnl"/>
        </w:rPr>
      </w:pPr>
    </w:p>
    <w:p w:rsidR="00A46AE6" w:rsidRPr="00600E6D" w:rsidRDefault="00A46AE6"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 Permitir al Contratista la ejecución del objeto contractual y aportar lo necesario para ello</w:t>
      </w:r>
    </w:p>
    <w:p w:rsidR="00A46AE6" w:rsidRPr="00600E6D" w:rsidRDefault="00A46AE6" w:rsidP="004433D0">
      <w:pPr>
        <w:pStyle w:val="Prrafodelista"/>
        <w:jc w:val="both"/>
        <w:rPr>
          <w:rFonts w:ascii="Arial" w:eastAsia="Arial" w:hAnsi="Arial" w:cs="Arial"/>
          <w:sz w:val="20"/>
          <w:szCs w:val="20"/>
          <w:lang w:val="es-ES_tradnl"/>
        </w:rPr>
      </w:pPr>
    </w:p>
    <w:p w:rsidR="00A46AE6" w:rsidRPr="00600E6D" w:rsidRDefault="00A46AE6"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Dar las aprobaciones requeridas para el trámite de los pagos</w:t>
      </w:r>
    </w:p>
    <w:p w:rsidR="00A46AE6" w:rsidRPr="00600E6D" w:rsidRDefault="00A46AE6" w:rsidP="004433D0">
      <w:pPr>
        <w:pStyle w:val="Prrafodelista"/>
        <w:jc w:val="both"/>
        <w:rPr>
          <w:rFonts w:ascii="Arial" w:eastAsia="Arial" w:hAnsi="Arial" w:cs="Arial"/>
          <w:sz w:val="20"/>
          <w:szCs w:val="20"/>
          <w:lang w:val="es-ES_tradnl"/>
        </w:rPr>
      </w:pPr>
    </w:p>
    <w:p w:rsidR="00A46AE6" w:rsidRPr="00600E6D" w:rsidRDefault="00A46AE6"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Pagar las cuentas de cobro y/o facturas presentadas por el Contratista dentro del plazo pactado </w:t>
      </w:r>
    </w:p>
    <w:p w:rsidR="00A46AE6" w:rsidRPr="00600E6D" w:rsidRDefault="00A46AE6" w:rsidP="004433D0">
      <w:pPr>
        <w:pStyle w:val="Prrafodelista"/>
        <w:jc w:val="both"/>
        <w:rPr>
          <w:rFonts w:ascii="Arial" w:eastAsia="Arial" w:hAnsi="Arial" w:cs="Arial"/>
          <w:sz w:val="20"/>
          <w:szCs w:val="20"/>
          <w:lang w:val="es-ES_tradnl"/>
        </w:rPr>
      </w:pPr>
    </w:p>
    <w:p w:rsidR="00A46AE6" w:rsidRPr="00600E6D" w:rsidRDefault="00A46AE6"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Ejercer el respectivo control con el cumplimiento del objeto del contrato y expedir el acta de recibo a satisfacción </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9 - Responsabilidad</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Prrafodelista"/>
        <w:numPr>
          <w:ilvl w:val="1"/>
          <w:numId w:val="2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es responsable por el cumplimiento del objeto contractual.</w:t>
      </w:r>
    </w:p>
    <w:p w:rsidR="00A46AE6" w:rsidRPr="00600E6D" w:rsidRDefault="00A46AE6" w:rsidP="004433D0">
      <w:pPr>
        <w:pStyle w:val="Prrafodelista"/>
        <w:jc w:val="both"/>
        <w:rPr>
          <w:rFonts w:ascii="Arial" w:eastAsia="Arial" w:hAnsi="Arial" w:cs="Arial"/>
          <w:sz w:val="20"/>
          <w:szCs w:val="20"/>
          <w:lang w:val="es-ES_tradnl"/>
        </w:rPr>
      </w:pPr>
    </w:p>
    <w:p w:rsidR="00A46AE6" w:rsidRPr="00600E6D" w:rsidRDefault="00A46AE6" w:rsidP="004433D0">
      <w:pPr>
        <w:pStyle w:val="Prrafodelista"/>
        <w:numPr>
          <w:ilvl w:val="1"/>
          <w:numId w:val="2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El Contratista será responsable por los daños que ocasionen sus empleados, los empleados de sus subcontratistas, a </w:t>
      </w:r>
      <w:r w:rsidRPr="00600E6D">
        <w:rPr>
          <w:rFonts w:ascii="Arial" w:hAnsi="Arial" w:cs="Arial"/>
          <w:sz w:val="20"/>
          <w:szCs w:val="20"/>
          <w:lang w:val="es-CO"/>
        </w:rPr>
        <w:t>LA NACIÓN - MINISTERIO DE DEFENSA NACIONAL- FUERZA AÉREA COLOMBIANA</w:t>
      </w:r>
      <w:r w:rsidRPr="00600E6D">
        <w:rPr>
          <w:rFonts w:ascii="Arial" w:eastAsia="Arial" w:hAnsi="Arial" w:cs="Arial"/>
          <w:sz w:val="20"/>
          <w:szCs w:val="20"/>
          <w:lang w:val="es-ES_tradnl"/>
        </w:rPr>
        <w:t xml:space="preserve"> en la ejecución del objeto del Contrato.</w:t>
      </w:r>
    </w:p>
    <w:p w:rsidR="00A46AE6" w:rsidRPr="00600E6D" w:rsidRDefault="00A46AE6" w:rsidP="004433D0">
      <w:pPr>
        <w:pStyle w:val="Prrafodelista"/>
        <w:jc w:val="both"/>
        <w:rPr>
          <w:rFonts w:ascii="Arial" w:eastAsia="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10 - Propiedad Intelectual</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Si  de  la  ejecución  del  contrato  resultan  estudios,  investigaciones, descubrimientos, invenciones, información, mejoras y/o diseños, éstos pertenecen a la Entidad Estatal contratante de conformidad con lo establecido en el </w:t>
      </w:r>
      <w:r w:rsidRPr="00600E6D">
        <w:rPr>
          <w:rFonts w:ascii="Arial" w:eastAsia="Arial" w:hAnsi="Arial" w:cs="Arial"/>
          <w:b/>
          <w:sz w:val="20"/>
          <w:szCs w:val="20"/>
          <w:lang w:val="es-ES_tradnl"/>
        </w:rPr>
        <w:t>Artículo 20 de la Ley 23 de 1982</w:t>
      </w:r>
      <w:r w:rsidRPr="00600E6D">
        <w:rPr>
          <w:rFonts w:ascii="Arial" w:eastAsia="Arial" w:hAnsi="Arial" w:cs="Arial"/>
          <w:sz w:val="20"/>
          <w:szCs w:val="20"/>
          <w:lang w:val="es-ES_tradnl"/>
        </w:rPr>
        <w:t>.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11 - Terminación, modificación e interpretación unilateral del Contrato</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t xml:space="preserve">LA NACIÓN - MINISTERIO DE DEFENSA NACIONAL - FUERZA AÉREA COLOMBIANA puede terminar, modificar y/o interpretar unilateralmente el Contrato, de acuerdo con los artículos </w:t>
      </w:r>
      <w:r w:rsidRPr="00600E6D">
        <w:rPr>
          <w:rFonts w:cs="Arial"/>
          <w:b/>
          <w:lang w:val="es-CO"/>
        </w:rPr>
        <w:t>14 a 17 de la Ley 80 de 1993</w:t>
      </w:r>
      <w:r w:rsidRPr="00600E6D">
        <w:rPr>
          <w:rFonts w:cs="Arial"/>
          <w:lang w:val="es-CO"/>
        </w:rPr>
        <w:t>, cuando lo considere necesario para que el Contratista cumpla con el objeto del presente contrato.</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sz w:val="20"/>
          <w:szCs w:val="20"/>
          <w:lang w:val="es-ES_tradnl"/>
        </w:rPr>
        <w:t>Cláusula 12 - Caducidad</w:t>
      </w:r>
    </w:p>
    <w:p w:rsidR="00A46AE6" w:rsidRPr="00600E6D" w:rsidRDefault="00A46AE6" w:rsidP="004433D0">
      <w:pPr>
        <w:spacing w:after="0" w:line="240" w:lineRule="auto"/>
        <w:ind w:firstLine="55"/>
        <w:jc w:val="both"/>
        <w:rPr>
          <w:rFonts w:ascii="Arial" w:eastAsia="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t>LA NACIÓN - MINISTERIO DE DEFENSA NACIONAL - FUERZA AÉREA COLOMBIANA estará facultada a declarar la caducidad cuando exista un incumplimiento del contrato por parte del Contratista en la forma y de acuerdo con el procedimiento previsto por la ley.</w:t>
      </w:r>
    </w:p>
    <w:p w:rsidR="00A46AE6" w:rsidRPr="00600E6D" w:rsidRDefault="00A46AE6" w:rsidP="004433D0">
      <w:pPr>
        <w:spacing w:after="0" w:line="240" w:lineRule="auto"/>
        <w:jc w:val="both"/>
        <w:rPr>
          <w:rFonts w:ascii="Arial" w:eastAsia="Arial" w:hAnsi="Arial" w:cs="Arial"/>
          <w:b/>
          <w:position w:val="-1"/>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13 - Multas</w:t>
      </w:r>
    </w:p>
    <w:p w:rsidR="00A46AE6" w:rsidRPr="00600E6D" w:rsidRDefault="00A46AE6" w:rsidP="004433D0">
      <w:pPr>
        <w:spacing w:after="0" w:line="240" w:lineRule="auto"/>
        <w:contextualSpacing/>
        <w:jc w:val="both"/>
        <w:rPr>
          <w:rFonts w:ascii="Arial" w:eastAsia="Arial" w:hAnsi="Arial" w:cs="Arial"/>
          <w:sz w:val="20"/>
          <w:szCs w:val="20"/>
          <w:lang w:val="es-ES_tradnl"/>
        </w:rPr>
      </w:pPr>
    </w:p>
    <w:p w:rsidR="00A46AE6" w:rsidRPr="00600E6D" w:rsidRDefault="00A46AE6" w:rsidP="004433D0">
      <w:pPr>
        <w:spacing w:after="0" w:line="240" w:lineRule="auto"/>
        <w:contextualSpacing/>
        <w:jc w:val="both"/>
        <w:rPr>
          <w:rFonts w:ascii="Arial" w:eastAsia="Arial" w:hAnsi="Arial" w:cs="Arial"/>
          <w:sz w:val="20"/>
          <w:szCs w:val="20"/>
        </w:rPr>
      </w:pPr>
      <w:r w:rsidRPr="00600E6D">
        <w:rPr>
          <w:rFonts w:ascii="Arial" w:eastAsia="Arial" w:hAnsi="Arial" w:cs="Arial"/>
          <w:sz w:val="20"/>
          <w:szCs w:val="20"/>
          <w:lang w:val="es-ES_tradnl"/>
        </w:rPr>
        <w:lastRenderedPageBreak/>
        <w:t>En caso de mora o de incumplimiento parcial de las obligaciones contractuales a cargo de EL CONTRATISTA, éste autoriza expresamente, mediante el presente documento</w:t>
      </w:r>
      <w:r w:rsidRPr="00600E6D">
        <w:rPr>
          <w:rFonts w:ascii="Arial" w:eastAsia="Arial" w:hAnsi="Arial" w:cs="Arial"/>
          <w:sz w:val="20"/>
          <w:szCs w:val="20"/>
        </w:rPr>
        <w:t xml:space="preserve"> a </w:t>
      </w:r>
      <w:r w:rsidRPr="00600E6D">
        <w:rPr>
          <w:rFonts w:ascii="Arial" w:hAnsi="Arial" w:cs="Arial"/>
          <w:sz w:val="20"/>
          <w:szCs w:val="20"/>
        </w:rPr>
        <w:t>LA NACIÓN - MINISTERIO DE DEFENSA NACIONAL - FUERZA AÉREA COLOMBIANA</w:t>
      </w:r>
      <w:r w:rsidRPr="00600E6D">
        <w:rPr>
          <w:rFonts w:ascii="Arial" w:eastAsia="Arial" w:hAnsi="Arial" w:cs="Arial"/>
          <w:sz w:val="20"/>
          <w:szCs w:val="20"/>
        </w:rPr>
        <w:t xml:space="preserve">, previo cumplimiento del procedimiento establecido en el artículo </w:t>
      </w:r>
      <w:r w:rsidRPr="00600E6D">
        <w:rPr>
          <w:rFonts w:ascii="Arial" w:eastAsia="Arial" w:hAnsi="Arial" w:cs="Arial"/>
          <w:b/>
          <w:sz w:val="20"/>
          <w:szCs w:val="20"/>
        </w:rPr>
        <w:t>86 de la ley 1474 de 2011,</w:t>
      </w:r>
      <w:r w:rsidRPr="00600E6D">
        <w:rPr>
          <w:rFonts w:ascii="Arial" w:eastAsia="Arial" w:hAnsi="Arial" w:cs="Arial"/>
          <w:sz w:val="20"/>
          <w:szCs w:val="20"/>
        </w:rPr>
        <w:t xml:space="preserve"> para efectuar la tasación y cobro, previo requerimiento, de multas diarias sucesivas del </w:t>
      </w:r>
      <w:r w:rsidRPr="00600E6D">
        <w:rPr>
          <w:rFonts w:ascii="Arial" w:hAnsi="Arial" w:cs="Arial"/>
          <w:sz w:val="20"/>
          <w:szCs w:val="20"/>
        </w:rPr>
        <w:t xml:space="preserve">cero punto cinco por ciento (0.5%) </w:t>
      </w:r>
      <w:r w:rsidRPr="00600E6D">
        <w:rPr>
          <w:rFonts w:ascii="Arial" w:eastAsia="Arial" w:hAnsi="Arial" w:cs="Arial"/>
          <w:sz w:val="20"/>
          <w:szCs w:val="20"/>
        </w:rPr>
        <w:t xml:space="preserve">del valor del contrato por cada día de retardo y hasta </w:t>
      </w:r>
      <w:r w:rsidRPr="00600E6D">
        <w:rPr>
          <w:rFonts w:ascii="Arial" w:hAnsi="Arial" w:cs="Arial"/>
          <w:sz w:val="20"/>
          <w:szCs w:val="20"/>
        </w:rPr>
        <w:t>por quince (15) días calendario</w:t>
      </w:r>
      <w:r w:rsidRPr="00600E6D">
        <w:rPr>
          <w:rFonts w:ascii="Arial" w:eastAsia="Arial" w:hAnsi="Arial" w:cs="Arial"/>
          <w:sz w:val="20"/>
          <w:szCs w:val="20"/>
        </w:rPr>
        <w:t>, las cuales serán tasadas por el supervisor del contrato.</w:t>
      </w:r>
    </w:p>
    <w:p w:rsidR="00A46AE6" w:rsidRPr="00600E6D" w:rsidRDefault="00A46AE6" w:rsidP="004433D0">
      <w:pPr>
        <w:spacing w:after="0" w:line="240" w:lineRule="auto"/>
        <w:jc w:val="both"/>
        <w:rPr>
          <w:rFonts w:ascii="Arial" w:eastAsia="Arial" w:hAnsi="Arial" w:cs="Arial"/>
          <w:sz w:val="20"/>
          <w:szCs w:val="20"/>
        </w:rPr>
      </w:pPr>
    </w:p>
    <w:p w:rsidR="00A46AE6" w:rsidRPr="00600E6D" w:rsidRDefault="00A46AE6" w:rsidP="004433D0">
      <w:pPr>
        <w:spacing w:after="0" w:line="240" w:lineRule="auto"/>
        <w:contextualSpacing/>
        <w:jc w:val="both"/>
        <w:rPr>
          <w:rFonts w:ascii="Arial" w:eastAsia="Arial" w:hAnsi="Arial" w:cs="Arial"/>
          <w:sz w:val="20"/>
          <w:szCs w:val="20"/>
        </w:rPr>
      </w:pPr>
      <w:r w:rsidRPr="00600E6D">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p>
    <w:p w:rsidR="00A46AE6" w:rsidRPr="00600E6D" w:rsidRDefault="00A46AE6" w:rsidP="004433D0">
      <w:pPr>
        <w:spacing w:after="0" w:line="240" w:lineRule="auto"/>
        <w:contextualSpacing/>
        <w:jc w:val="both"/>
        <w:rPr>
          <w:rFonts w:ascii="Arial" w:eastAsia="Arial" w:hAnsi="Arial" w:cs="Arial"/>
          <w:b/>
          <w:bCs/>
          <w:sz w:val="20"/>
          <w:szCs w:val="20"/>
          <w:lang w:val="es-ES_tradnl"/>
        </w:rPr>
      </w:pPr>
    </w:p>
    <w:p w:rsidR="00A46AE6" w:rsidRPr="00600E6D" w:rsidRDefault="00A46AE6" w:rsidP="004433D0">
      <w:pPr>
        <w:spacing w:after="0" w:line="240" w:lineRule="auto"/>
        <w:contextualSpacing/>
        <w:jc w:val="both"/>
        <w:rPr>
          <w:rFonts w:ascii="Arial" w:eastAsia="Arial" w:hAnsi="Arial" w:cs="Arial"/>
          <w:sz w:val="20"/>
          <w:szCs w:val="20"/>
          <w:lang w:val="es-ES_tradnl"/>
        </w:rPr>
      </w:pPr>
      <w:r w:rsidRPr="00600E6D">
        <w:rPr>
          <w:rFonts w:ascii="Arial" w:eastAsia="Arial" w:hAnsi="Arial" w:cs="Arial"/>
          <w:b/>
          <w:bCs/>
          <w:sz w:val="20"/>
          <w:szCs w:val="20"/>
          <w:lang w:val="es-ES_tradnl"/>
        </w:rPr>
        <w:t>PARÁGRAFO PRIMERO</w:t>
      </w:r>
      <w:r w:rsidRPr="00600E6D">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Sección Compras Públicas BACOF, informará con oficio a la  Dirección Financiera, para que proceda a efectuar el descuento de la multa en el pago que deba realizarse al contratista. Igualmente, la Sección Compras Públicas mediante oficio informará a la Cámara de Comercio sobre la imposición de la multa respectiva de acuerdo a lo estipulado en el numeral </w:t>
      </w:r>
      <w:r w:rsidRPr="00600E6D">
        <w:rPr>
          <w:rFonts w:ascii="Arial" w:eastAsia="Arial" w:hAnsi="Arial" w:cs="Arial"/>
          <w:b/>
          <w:sz w:val="20"/>
          <w:szCs w:val="20"/>
          <w:lang w:val="es-ES_tradnl"/>
        </w:rPr>
        <w:t>6.2 del Artículo 6 de la Ley 1150 de 2007</w:t>
      </w:r>
      <w:r w:rsidRPr="00600E6D">
        <w:rPr>
          <w:rFonts w:ascii="Arial" w:eastAsia="Arial" w:hAnsi="Arial" w:cs="Arial"/>
          <w:sz w:val="20"/>
          <w:szCs w:val="20"/>
          <w:lang w:val="es-ES_tradnl"/>
        </w:rPr>
        <w:t xml:space="preserve">. </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14 - Cláusula Penal</w:t>
      </w:r>
    </w:p>
    <w:p w:rsidR="00A46AE6" w:rsidRPr="00600E6D" w:rsidRDefault="00A46AE6" w:rsidP="004433D0">
      <w:pPr>
        <w:pStyle w:val="Textoindependiente"/>
        <w:ind w:left="0"/>
        <w:contextualSpacing/>
        <w:jc w:val="both"/>
        <w:rPr>
          <w:rFonts w:cs="Arial"/>
          <w:lang w:val="es-CO"/>
        </w:rPr>
      </w:pPr>
    </w:p>
    <w:p w:rsidR="00A46AE6" w:rsidRPr="00600E6D" w:rsidRDefault="00A46AE6" w:rsidP="004433D0">
      <w:pPr>
        <w:pStyle w:val="Textoindependiente"/>
        <w:ind w:left="0"/>
        <w:contextualSpacing/>
        <w:jc w:val="both"/>
        <w:rPr>
          <w:rFonts w:cs="Arial"/>
          <w:lang w:val="es-CO"/>
        </w:rPr>
      </w:pPr>
      <w:r w:rsidRPr="00600E6D">
        <w:rPr>
          <w:rFonts w:cs="Arial"/>
          <w:lang w:val="es-CO"/>
        </w:rPr>
        <w:t xml:space="preserve">En caso de declaratoria de caducidad o de incumplimiento total o parcial de las obligaciones del presente Contrato, El Contratista debe pagar a LA NACIÓN - MINISTERIO DE DEFENSA NACIONAL - FUERZA AÉREA COLOMBIANA, a título de indemnización, una suma equivalente al 20%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adeude </w:t>
      </w:r>
      <w:r w:rsidRPr="00600E6D">
        <w:rPr>
          <w:rFonts w:cs="Arial"/>
          <w:lang w:val="es-ES_tradnl"/>
        </w:rPr>
        <w:t xml:space="preserve">LA NACIÓN - MINISTERIO DE DEFENSA NACIONAL- FUERZA AÉREA COLOMBIANA a EL CONTRATISTA </w:t>
      </w:r>
      <w:r w:rsidRPr="00600E6D">
        <w:rPr>
          <w:rFonts w:cs="Arial"/>
          <w:lang w:val="es-CO"/>
        </w:rPr>
        <w:t xml:space="preserve"> con ocasión de la ejecución del Contrato, de conformidad con las normas que rigen la materia.</w:t>
      </w:r>
    </w:p>
    <w:p w:rsidR="00A46AE6" w:rsidRPr="00600E6D" w:rsidRDefault="00A46AE6" w:rsidP="004433D0">
      <w:pPr>
        <w:spacing w:after="0" w:line="240" w:lineRule="auto"/>
        <w:jc w:val="both"/>
        <w:rPr>
          <w:rFonts w:ascii="Arial" w:hAnsi="Arial" w:cs="Arial"/>
          <w:sz w:val="20"/>
          <w:szCs w:val="20"/>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15 - Independencia del Contratista</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lastRenderedPageBreak/>
        <w:t>El Contratista es independiente de LA NACIÓN - MINISTERIO DE DEFENSA NACIONAL- FUERZA AÉREA COLOMBIANA, y en consecuencia, el Contratista no es su representante, agente o mandatario. El Contratista no tiene la facultad de hacer declaraciones, representaciones o compromisos en nombre de LA NACIÓN - MINISTERIO DE DEFENSA NACIONAL- FUERZA AÉREA COLOMBIANA, ni de tomar decisiones o iniciar acciones que generen obligaciones a su cargo.</w:t>
      </w:r>
    </w:p>
    <w:p w:rsidR="00A46AE6" w:rsidRPr="00600E6D" w:rsidRDefault="00A46AE6" w:rsidP="004433D0">
      <w:pPr>
        <w:spacing w:after="0" w:line="240" w:lineRule="auto"/>
        <w:jc w:val="both"/>
        <w:rPr>
          <w:rFonts w:ascii="Arial" w:hAnsi="Arial" w:cs="Arial"/>
          <w:sz w:val="20"/>
          <w:szCs w:val="20"/>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16 - Cesión</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t>El Contratista no puede ceder parcial ni totalmente sus obligaciones o derechos derivados del presente Contrato sin la autorización previa y por escrito de LA NACIÓN - MINISTERIO DE DEFENSA NACIONAL - FUERZA AÉREA COLOMBIANA.</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Es posible ceder el contrato estatal en los siguientes casos:</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numPr>
          <w:ilvl w:val="0"/>
          <w:numId w:val="13"/>
        </w:numPr>
        <w:ind w:left="708"/>
        <w:jc w:val="both"/>
        <w:rPr>
          <w:rFonts w:cs="Arial"/>
          <w:lang w:val="es-CO"/>
        </w:rPr>
      </w:pPr>
      <w:r w:rsidRPr="00600E6D">
        <w:rPr>
          <w:rFonts w:cs="Arial"/>
          <w:lang w:val="es-CO"/>
        </w:rPr>
        <w:t>Por inhabilidad sobreviniente</w:t>
      </w:r>
    </w:p>
    <w:p w:rsidR="00A46AE6" w:rsidRPr="00600E6D" w:rsidRDefault="00A46AE6" w:rsidP="004433D0">
      <w:pPr>
        <w:pStyle w:val="Textoindependiente"/>
        <w:numPr>
          <w:ilvl w:val="0"/>
          <w:numId w:val="13"/>
        </w:numPr>
        <w:ind w:left="708"/>
        <w:jc w:val="both"/>
        <w:rPr>
          <w:rFonts w:cs="Arial"/>
          <w:lang w:val="es-CO"/>
        </w:rPr>
      </w:pPr>
      <w:r w:rsidRPr="00600E6D">
        <w:rPr>
          <w:rFonts w:cs="Arial"/>
          <w:lang w:val="es-CO"/>
        </w:rPr>
        <w:t>Por inhabilidad o incompatibilidad de uno de los integrantes del Consorcio o de la Unión Temporal</w:t>
      </w:r>
    </w:p>
    <w:p w:rsidR="00A46AE6" w:rsidRPr="00600E6D" w:rsidRDefault="00A46AE6" w:rsidP="004433D0">
      <w:pPr>
        <w:pStyle w:val="Textoindependiente"/>
        <w:numPr>
          <w:ilvl w:val="0"/>
          <w:numId w:val="13"/>
        </w:numPr>
        <w:ind w:left="708"/>
        <w:jc w:val="both"/>
        <w:rPr>
          <w:rFonts w:cs="Arial"/>
          <w:lang w:val="es-CO"/>
        </w:rPr>
      </w:pPr>
      <w:r w:rsidRPr="00600E6D">
        <w:rPr>
          <w:rFonts w:cs="Arial"/>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 xml:space="preserve">Las relaciones entre LA NACIÓN - MINISTERIO DE DEFENSA NACIONAL - FUERZA AÉREA COLOMBIANA y cedente cesan o terminan. Hay sustitución del cedente por el cesionario, quien adquiere todos los derechos  y obligaciones, incluso sobre hechos sucedidos antes de la cesión, puesto que hay un traslado total de  la condición de contratista. Sin embargo, LA NACIÓN - MINISTERIO DE DEFENSA NACIONAL - FUERZA AÉREA COLOMBIANA por  escrito puede reservarse el derecho de exigir al cedente el cumplimiento  de obligaciones. Y entre cedente y cesionario es posible  pactar  condiciones de responsabilidad frente a la </w:t>
      </w:r>
      <w:r w:rsidRPr="00600E6D">
        <w:rPr>
          <w:rFonts w:cs="Arial"/>
          <w:lang w:val="es-CO"/>
        </w:rPr>
        <w:lastRenderedPageBreak/>
        <w:t>administración.</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LA NACIÓN - MINISTERIO DE DEFENSA NACIONAL - FUERZA AÉREA COLOMBIANA, expedirá el respectivo documento de aceptación y notificación de la cesión de contrato, suscrito por el Ordenador del Gasto. Si no se autoriza la cesión de contrato, deberá continuarse con el ejecución normal del contrato.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Requisitos para la cesión del contrato o de derechos económicos:</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numPr>
          <w:ilvl w:val="0"/>
          <w:numId w:val="17"/>
        </w:numPr>
        <w:jc w:val="both"/>
        <w:rPr>
          <w:rFonts w:cs="Arial"/>
          <w:lang w:val="es-CO"/>
        </w:rPr>
      </w:pPr>
      <w:r w:rsidRPr="00600E6D">
        <w:rPr>
          <w:rFonts w:cs="Arial"/>
          <w:lang w:val="es-CO"/>
        </w:rPr>
        <w:t>Tanto la cesión de derechos económicos como la del contrato, debe estar prevista en el contrato.</w:t>
      </w:r>
    </w:p>
    <w:p w:rsidR="00A46AE6" w:rsidRPr="00600E6D" w:rsidRDefault="00A46AE6" w:rsidP="004433D0">
      <w:pPr>
        <w:pStyle w:val="Textoindependiente"/>
        <w:numPr>
          <w:ilvl w:val="0"/>
          <w:numId w:val="17"/>
        </w:numPr>
        <w:jc w:val="both"/>
        <w:rPr>
          <w:rFonts w:cs="Arial"/>
          <w:lang w:val="es-CO"/>
        </w:rPr>
      </w:pPr>
      <w:r w:rsidRPr="00600E6D">
        <w:rPr>
          <w:rFonts w:cs="Arial"/>
          <w:lang w:val="es-CO"/>
        </w:rPr>
        <w:t xml:space="preserve">EL CONTRATISTA debe presentar la solicitud de aceptación de la cesión indicando los motivos de la misma (bien sea del contrato, como de los derechos económicos), acompañándola de los siguientes documentos: </w:t>
      </w:r>
    </w:p>
    <w:p w:rsidR="00A46AE6" w:rsidRPr="00600E6D" w:rsidRDefault="00A46AE6" w:rsidP="004433D0">
      <w:pPr>
        <w:pStyle w:val="Textoindependiente"/>
        <w:numPr>
          <w:ilvl w:val="0"/>
          <w:numId w:val="21"/>
        </w:numPr>
        <w:jc w:val="both"/>
        <w:rPr>
          <w:rFonts w:cs="Arial"/>
          <w:lang w:val="es-CO"/>
        </w:rPr>
      </w:pPr>
      <w:r w:rsidRPr="00600E6D">
        <w:rPr>
          <w:rFonts w:cs="Arial"/>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A46AE6" w:rsidRPr="00600E6D" w:rsidRDefault="00A46AE6" w:rsidP="004433D0">
      <w:pPr>
        <w:pStyle w:val="Textoindependiente"/>
        <w:numPr>
          <w:ilvl w:val="0"/>
          <w:numId w:val="21"/>
        </w:numPr>
        <w:jc w:val="both"/>
        <w:rPr>
          <w:rFonts w:cs="Arial"/>
          <w:lang w:val="es-CO"/>
        </w:rPr>
      </w:pPr>
      <w:r w:rsidRPr="00600E6D">
        <w:rPr>
          <w:rFonts w:cs="Arial"/>
          <w:lang w:val="es-CO"/>
        </w:rPr>
        <w:t xml:space="preserve">El Acta de Junta de Socios o documento consorcial (si aplica), en donde se autorice al Representante para efectuar la cesión </w:t>
      </w:r>
    </w:p>
    <w:p w:rsidR="00A46AE6" w:rsidRPr="00600E6D" w:rsidRDefault="00A46AE6" w:rsidP="004433D0">
      <w:pPr>
        <w:pStyle w:val="Textoindependiente"/>
        <w:numPr>
          <w:ilvl w:val="0"/>
          <w:numId w:val="21"/>
        </w:numPr>
        <w:jc w:val="both"/>
        <w:rPr>
          <w:rFonts w:cs="Arial"/>
          <w:lang w:val="es-CO"/>
        </w:rPr>
      </w:pPr>
      <w:r w:rsidRPr="00600E6D">
        <w:rPr>
          <w:rFonts w:cs="Arial"/>
          <w:lang w:val="es-CO"/>
        </w:rPr>
        <w:t>El Certificado de existencia y representación legal del cedente y del cesionario (para personas jurídicas) o certificado de inscripción como persona natural, expedido por la respectiva Cámara de Comercio</w:t>
      </w:r>
    </w:p>
    <w:p w:rsidR="00A46AE6" w:rsidRPr="00600E6D" w:rsidRDefault="00A46AE6" w:rsidP="004433D0">
      <w:pPr>
        <w:pStyle w:val="Textoindependiente"/>
        <w:numPr>
          <w:ilvl w:val="0"/>
          <w:numId w:val="21"/>
        </w:numPr>
        <w:jc w:val="both"/>
        <w:rPr>
          <w:rFonts w:cs="Arial"/>
          <w:lang w:val="es-CO"/>
        </w:rPr>
      </w:pPr>
      <w:r w:rsidRPr="00600E6D">
        <w:rPr>
          <w:rFonts w:cs="Arial"/>
          <w:lang w:val="es-CO"/>
        </w:rPr>
        <w:t>Certificación bancaria con indicación expresa del número de cuenta y beneficiario en donde se deben consignar los valores de la cesión</w:t>
      </w:r>
    </w:p>
    <w:p w:rsidR="00A46AE6" w:rsidRPr="00600E6D" w:rsidRDefault="00A46AE6" w:rsidP="004433D0">
      <w:pPr>
        <w:pStyle w:val="Textoindependiente"/>
        <w:numPr>
          <w:ilvl w:val="0"/>
          <w:numId w:val="17"/>
        </w:numPr>
        <w:jc w:val="both"/>
        <w:rPr>
          <w:rFonts w:cs="Arial"/>
          <w:lang w:val="es-CO"/>
        </w:rPr>
      </w:pPr>
      <w:r w:rsidRPr="00600E6D">
        <w:rPr>
          <w:rFonts w:cs="Arial"/>
          <w:lang w:val="es-CO"/>
        </w:rPr>
        <w:t>El CONTRATISTA debe haber cumplido a satisfacción la contraprestación a que esté obligado o debe estar al día con la ejecución.</w:t>
      </w:r>
    </w:p>
    <w:p w:rsidR="00A46AE6" w:rsidRPr="00600E6D" w:rsidRDefault="00A46AE6" w:rsidP="004433D0">
      <w:pPr>
        <w:pStyle w:val="Textoindependiente"/>
        <w:numPr>
          <w:ilvl w:val="0"/>
          <w:numId w:val="17"/>
        </w:numPr>
        <w:jc w:val="both"/>
        <w:rPr>
          <w:rFonts w:cs="Arial"/>
          <w:lang w:val="es-CO"/>
        </w:rPr>
      </w:pPr>
      <w:r w:rsidRPr="00600E6D">
        <w:rPr>
          <w:rFonts w:cs="Arial"/>
          <w:lang w:val="es-CO"/>
        </w:rPr>
        <w:t>Publicación del contrato modificatorio de la cesión de contrato en el SECOP II</w:t>
      </w:r>
    </w:p>
    <w:p w:rsidR="00A46AE6" w:rsidRPr="00600E6D" w:rsidRDefault="00A46AE6" w:rsidP="004433D0">
      <w:pPr>
        <w:pStyle w:val="Textoindependiente"/>
        <w:numPr>
          <w:ilvl w:val="0"/>
          <w:numId w:val="17"/>
        </w:numPr>
        <w:jc w:val="both"/>
        <w:rPr>
          <w:rFonts w:cs="Arial"/>
          <w:lang w:val="es-CO"/>
        </w:rPr>
      </w:pPr>
      <w:r w:rsidRPr="00600E6D">
        <w:rPr>
          <w:rFonts w:cs="Arial"/>
          <w:lang w:val="es-CO"/>
        </w:rPr>
        <w:t>Modificación de todas las garantías cuando se trate de cesión de contrato.</w:t>
      </w:r>
    </w:p>
    <w:p w:rsidR="00A46AE6" w:rsidRPr="00600E6D" w:rsidRDefault="00A46AE6" w:rsidP="004433D0">
      <w:pPr>
        <w:pStyle w:val="Textoindependiente"/>
        <w:numPr>
          <w:ilvl w:val="0"/>
          <w:numId w:val="17"/>
        </w:numPr>
        <w:jc w:val="both"/>
        <w:rPr>
          <w:rFonts w:cs="Arial"/>
          <w:lang w:val="es-CO"/>
        </w:rPr>
      </w:pPr>
      <w:r w:rsidRPr="00600E6D">
        <w:rPr>
          <w:rFonts w:cs="Arial"/>
          <w:lang w:val="es-CO"/>
        </w:rPr>
        <w:t>Acreditación por parte del cesionario del cumplimiento del pago al sistema general de seguridad social integral y parafiscales, cuando se trate de cesión de contrato.</w:t>
      </w:r>
    </w:p>
    <w:p w:rsidR="00A46AE6" w:rsidRPr="00600E6D" w:rsidRDefault="00A46AE6" w:rsidP="004433D0">
      <w:pPr>
        <w:pStyle w:val="Textoindependiente"/>
        <w:numPr>
          <w:ilvl w:val="0"/>
          <w:numId w:val="17"/>
        </w:numPr>
        <w:jc w:val="both"/>
        <w:rPr>
          <w:rFonts w:cs="Arial"/>
          <w:lang w:val="es-CO"/>
        </w:rPr>
      </w:pPr>
      <w:r w:rsidRPr="00600E6D">
        <w:rPr>
          <w:rFonts w:cs="Arial"/>
          <w:lang w:val="es-CO"/>
        </w:rPr>
        <w:t>Acreditación por parte del cedente del cumplimiento del pago al sistema general de seguridad social integral y parafiscales, cuando se trate de cesión de derechos económicos.</w:t>
      </w:r>
    </w:p>
    <w:p w:rsidR="00A46AE6" w:rsidRPr="00600E6D" w:rsidRDefault="00A46AE6" w:rsidP="004433D0">
      <w:pPr>
        <w:spacing w:after="0" w:line="240" w:lineRule="auto"/>
        <w:jc w:val="both"/>
        <w:rPr>
          <w:rFonts w:ascii="Arial" w:hAnsi="Arial" w:cs="Arial"/>
          <w:sz w:val="20"/>
          <w:szCs w:val="20"/>
        </w:rPr>
      </w:pPr>
    </w:p>
    <w:p w:rsidR="00A46AE6" w:rsidRPr="00600E6D" w:rsidRDefault="00A46AE6" w:rsidP="004433D0">
      <w:pPr>
        <w:pStyle w:val="Textoindependiente"/>
        <w:ind w:left="0"/>
        <w:jc w:val="both"/>
        <w:rPr>
          <w:rFonts w:cs="Arial"/>
          <w:lang w:val="es-CO"/>
        </w:rPr>
      </w:pPr>
      <w:r w:rsidRPr="00600E6D">
        <w:rPr>
          <w:rFonts w:cs="Arial"/>
          <w:lang w:val="es-CO"/>
        </w:rPr>
        <w:t xml:space="preserve">LA NACIÓN - MINISTERIO DE DEFENSA NACIONAL - FUERZA AÉREA COLOMBIANA, expedirá el respectivo documento de aceptación y notificación de la cesión de derechos económicos, suscrito por el Ordenador del Gasto. Si no se autoriza la </w:t>
      </w:r>
      <w:r w:rsidRPr="00600E6D">
        <w:rPr>
          <w:rFonts w:cs="Arial"/>
          <w:lang w:val="es-CO"/>
        </w:rPr>
        <w:lastRenderedPageBreak/>
        <w:t>cesión de derechos económico, deberá surtirse el trámite normal de pago al CONTRATISTA.</w:t>
      </w:r>
    </w:p>
    <w:p w:rsidR="00A46AE6" w:rsidRPr="00600E6D" w:rsidRDefault="00A46AE6" w:rsidP="004433D0">
      <w:pPr>
        <w:spacing w:after="0" w:line="240" w:lineRule="auto"/>
        <w:jc w:val="both"/>
        <w:rPr>
          <w:rFonts w:ascii="Arial" w:hAnsi="Arial" w:cs="Arial"/>
          <w:sz w:val="20"/>
          <w:szCs w:val="20"/>
        </w:rPr>
      </w:pPr>
    </w:p>
    <w:p w:rsidR="00A46AE6" w:rsidRPr="00600E6D" w:rsidRDefault="00A46AE6" w:rsidP="004433D0">
      <w:pPr>
        <w:pStyle w:val="Textoindependiente"/>
        <w:ind w:left="0"/>
        <w:jc w:val="both"/>
        <w:rPr>
          <w:rFonts w:cs="Arial"/>
          <w:lang w:val="es-CO"/>
        </w:rPr>
      </w:pPr>
      <w:r w:rsidRPr="00600E6D">
        <w:rPr>
          <w:rFonts w:cs="Arial"/>
          <w:lang w:val="es-CO"/>
        </w:rPr>
        <w:t>Si el Contratista es objeto de fusión, escisión o cambio de control, LA NACIÓN - MINISTERIO DE DEFENSA NACIONAL - FUERZA AÉREA COLOMBIANA  está facultada a conocer las condiciones de esa operación. En consecuencia, el Contratista se obliga a informar oportunamente a LA NACIÓN - MINISTERIO DE DEFENSA NACIONAL - FUERZA AÉREA COLOMBIANA de la misma y solicitar su consentimiento.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Si la operación pone en riesgo el cumplimiento del Contrato, LA NACIÓN - MINISTERIO DE DEFENSA NACIONAL - FUERZA AÉREA COLOMBIANA 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A46AE6" w:rsidRPr="00600E6D" w:rsidRDefault="00A46AE6" w:rsidP="004433D0">
      <w:pPr>
        <w:pStyle w:val="Textoindependiente"/>
        <w:ind w:left="0"/>
        <w:jc w:val="both"/>
        <w:rPr>
          <w:rFonts w:cs="Arial"/>
          <w:lang w:val="es-CO"/>
        </w:rPr>
      </w:pPr>
    </w:p>
    <w:p w:rsidR="00A46AE6" w:rsidRPr="00600E6D" w:rsidRDefault="00A46AE6" w:rsidP="004433D0">
      <w:pPr>
        <w:shd w:val="clear" w:color="auto" w:fill="BFBFBF"/>
        <w:spacing w:after="0" w:line="240" w:lineRule="auto"/>
        <w:jc w:val="both"/>
        <w:rPr>
          <w:rFonts w:ascii="Arial" w:hAnsi="Arial" w:cs="Arial"/>
          <w:sz w:val="20"/>
          <w:szCs w:val="20"/>
          <w:lang w:val="es-ES_tradnl"/>
        </w:rPr>
      </w:pPr>
      <w:r w:rsidRPr="00600E6D">
        <w:rPr>
          <w:rFonts w:ascii="Arial" w:eastAsia="Arial" w:hAnsi="Arial" w:cs="Arial"/>
          <w:b/>
          <w:sz w:val="20"/>
          <w:szCs w:val="20"/>
          <w:lang w:val="es-ES_tradnl"/>
        </w:rPr>
        <w:t>Cláusula 17 - Indemnidad</w:t>
      </w:r>
    </w:p>
    <w:p w:rsidR="00A46AE6" w:rsidRPr="00600E6D" w:rsidRDefault="00A46AE6" w:rsidP="004433D0">
      <w:pPr>
        <w:spacing w:after="0" w:line="240" w:lineRule="auto"/>
        <w:jc w:val="both"/>
        <w:rPr>
          <w:rFonts w:ascii="Arial" w:eastAsia="Arial" w:hAnsi="Arial" w:cs="Arial"/>
          <w:sz w:val="20"/>
          <w:szCs w:val="20"/>
          <w:lang w:val="es-ES_tradnl"/>
        </w:rPr>
      </w:pPr>
    </w:p>
    <w:p w:rsidR="00A46AE6" w:rsidRPr="00600E6D" w:rsidRDefault="00A46AE6" w:rsidP="004433D0">
      <w:pPr>
        <w:pStyle w:val="Textoindependiente"/>
        <w:ind w:left="0"/>
        <w:contextualSpacing/>
        <w:jc w:val="both"/>
        <w:rPr>
          <w:rFonts w:cs="Arial"/>
          <w:lang w:val="es-CO"/>
        </w:rPr>
      </w:pPr>
      <w:r w:rsidRPr="00600E6D">
        <w:rPr>
          <w:rFonts w:cs="Arial"/>
          <w:lang w:val="es-CO"/>
        </w:rPr>
        <w:t>El Contratista se obliga a mantener indemne a LA NACIÓN - MINISTERIO DE DEFENSA NACIONAL - FUERZA AÉREA COLOMBIANA de cualquier reclamo, demanda, acción legal, costos, daño, lesión o perjuicio originado en reclamaciones de terceros que tengan como causa sus actuaciones, así como por cualquier obligación de carácter laboral, que se originen en el incumplimiento de las obligaciones laborales que el Contratista asume frente al personal, subordinados o terceros que se vinculen a la ejecución de las obligaciones derivadas del presente Contrato.</w:t>
      </w:r>
    </w:p>
    <w:p w:rsidR="00A46AE6" w:rsidRPr="00600E6D" w:rsidRDefault="00A46AE6" w:rsidP="004433D0">
      <w:pPr>
        <w:pStyle w:val="Textoindependiente"/>
        <w:ind w:left="0"/>
        <w:contextualSpacing/>
        <w:jc w:val="both"/>
        <w:rPr>
          <w:rFonts w:cs="Arial"/>
          <w:lang w:val="es-CO"/>
        </w:rPr>
      </w:pPr>
    </w:p>
    <w:p w:rsidR="00A46AE6" w:rsidRPr="00600E6D" w:rsidRDefault="00A46AE6" w:rsidP="004433D0">
      <w:pPr>
        <w:pStyle w:val="Textoindependiente"/>
        <w:ind w:left="0"/>
        <w:contextualSpacing/>
        <w:jc w:val="both"/>
        <w:rPr>
          <w:rFonts w:cs="Arial"/>
          <w:lang w:val="es-ES_tradnl"/>
        </w:rPr>
      </w:pPr>
      <w:r w:rsidRPr="00600E6D">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18 - Caso Fortuito y Fuerza Mayor</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t xml:space="preserve">Las partes quedan exoneradas de responsabilidad por el incumplimiento de cualquiera de sus obligaciones o por la demora en la satisfacción de cualquiera de las prestaciones a su cargo derivadas del contrato, cuando la demora sea resultado o </w:t>
      </w:r>
      <w:r w:rsidRPr="00600E6D">
        <w:rPr>
          <w:rFonts w:cs="Arial"/>
          <w:lang w:val="es-CO"/>
        </w:rPr>
        <w:lastRenderedPageBreak/>
        <w:t>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A46AE6" w:rsidRPr="00600E6D" w:rsidRDefault="00A46AE6" w:rsidP="004433D0">
      <w:pPr>
        <w:spacing w:after="0" w:line="240" w:lineRule="auto"/>
        <w:jc w:val="both"/>
        <w:rPr>
          <w:rFonts w:ascii="Arial" w:hAnsi="Arial" w:cs="Arial"/>
          <w:sz w:val="20"/>
          <w:szCs w:val="20"/>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19 - Solución de Controversias</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t xml:space="preserve">Las controversias o diferencias que surjan entre el Contratista y LA NACIÓN - MINISTERIO DE DEFENSA NACIONAL - FUERZA AÉREA COLOMBIANA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A46AE6" w:rsidRPr="00600E6D" w:rsidRDefault="00A46AE6" w:rsidP="004433D0">
      <w:pPr>
        <w:pStyle w:val="Textoindependiente"/>
        <w:ind w:left="0"/>
        <w:jc w:val="both"/>
        <w:rPr>
          <w:rFonts w:cs="Arial"/>
          <w:lang w:val="es-CO"/>
        </w:rPr>
      </w:pPr>
    </w:p>
    <w:p w:rsidR="00A46AE6" w:rsidRPr="00600E6D" w:rsidRDefault="00A46AE6" w:rsidP="0065481E">
      <w:pPr>
        <w:shd w:val="clear" w:color="auto" w:fill="BFBFBF"/>
        <w:spacing w:after="0" w:line="240" w:lineRule="auto"/>
        <w:jc w:val="both"/>
        <w:rPr>
          <w:rFonts w:ascii="Arial" w:eastAsia="Arial" w:hAnsi="Arial" w:cs="Arial"/>
          <w:b/>
          <w:position w:val="-1"/>
          <w:sz w:val="20"/>
          <w:szCs w:val="20"/>
          <w:lang w:val="es-ES_tradnl"/>
        </w:rPr>
      </w:pPr>
      <w:r w:rsidRPr="00600E6D">
        <w:rPr>
          <w:rFonts w:ascii="Arial" w:eastAsia="Arial" w:hAnsi="Arial" w:cs="Arial"/>
          <w:b/>
          <w:position w:val="-1"/>
          <w:sz w:val="20"/>
          <w:szCs w:val="20"/>
          <w:lang w:val="es-ES_tradnl"/>
        </w:rPr>
        <w:t>Cláusula 20 - Pólizas</w:t>
      </w:r>
    </w:p>
    <w:p w:rsidR="00A46AE6" w:rsidRPr="00600E6D" w:rsidRDefault="00A46AE6" w:rsidP="0065481E">
      <w:pPr>
        <w:pStyle w:val="Textoindependiente"/>
        <w:ind w:left="0"/>
        <w:jc w:val="both"/>
        <w:rPr>
          <w:rFonts w:cs="Arial"/>
          <w:lang w:val="es-CO"/>
        </w:rPr>
      </w:pPr>
    </w:p>
    <w:p w:rsidR="00A46AE6" w:rsidRPr="00600E6D" w:rsidRDefault="00A46AE6" w:rsidP="0065481E">
      <w:pPr>
        <w:pStyle w:val="Textoindependiente"/>
        <w:ind w:left="0"/>
        <w:jc w:val="both"/>
        <w:rPr>
          <w:rFonts w:cs="Arial"/>
          <w:lang w:val="es-CO"/>
        </w:rPr>
      </w:pPr>
      <w:r w:rsidRPr="00600E6D">
        <w:rPr>
          <w:rFonts w:cs="Arial"/>
          <w:lang w:val="es-CO"/>
        </w:rPr>
        <w:t>El Contratista se obliga a garantizar el cumplimiento de las obligaciones surgidas a favor de la Entidad Estatal contratante, con ocasión de la ejecución del contrato, de acuerdo con la información de la siguiente tabla:</w:t>
      </w:r>
    </w:p>
    <w:p w:rsidR="00A46AE6" w:rsidRPr="00600E6D" w:rsidRDefault="00A46AE6" w:rsidP="0065481E">
      <w:pPr>
        <w:pStyle w:val="Textoindependiente"/>
        <w:ind w:left="0" w:right="137"/>
        <w:jc w:val="both"/>
        <w:rPr>
          <w:rFonts w:cs="Arial"/>
          <w:lang w:val="es-ES_tradnl"/>
        </w:rPr>
      </w:pPr>
    </w:p>
    <w:tbl>
      <w:tblPr>
        <w:tblW w:w="5000" w:type="pct"/>
        <w:tblCellMar>
          <w:left w:w="70" w:type="dxa"/>
          <w:right w:w="70" w:type="dxa"/>
        </w:tblCellMar>
        <w:tblLook w:val="04A0" w:firstRow="1" w:lastRow="0" w:firstColumn="1" w:lastColumn="0" w:noHBand="0" w:noVBand="1"/>
      </w:tblPr>
      <w:tblGrid>
        <w:gridCol w:w="1686"/>
        <w:gridCol w:w="2071"/>
        <w:gridCol w:w="865"/>
        <w:gridCol w:w="1753"/>
        <w:gridCol w:w="1474"/>
        <w:gridCol w:w="1697"/>
      </w:tblGrid>
      <w:tr w:rsidR="00A46AE6" w:rsidRPr="00600E6D" w:rsidTr="00593068">
        <w:trPr>
          <w:trHeight w:val="510"/>
        </w:trPr>
        <w:tc>
          <w:tcPr>
            <w:tcW w:w="883"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AMPAROS EXIGIBLES</w:t>
            </w:r>
          </w:p>
        </w:tc>
        <w:tc>
          <w:tcPr>
            <w:tcW w:w="1085" w:type="pct"/>
            <w:tcBorders>
              <w:top w:val="single" w:sz="4" w:space="0" w:color="auto"/>
              <w:left w:val="nil"/>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VIGENCIA</w:t>
            </w:r>
          </w:p>
        </w:tc>
        <w:tc>
          <w:tcPr>
            <w:tcW w:w="453" w:type="pct"/>
            <w:tcBorders>
              <w:top w:val="single" w:sz="4" w:space="0" w:color="auto"/>
              <w:left w:val="nil"/>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w:t>
            </w:r>
          </w:p>
        </w:tc>
        <w:tc>
          <w:tcPr>
            <w:tcW w:w="918" w:type="pct"/>
            <w:tcBorders>
              <w:top w:val="single" w:sz="4" w:space="0" w:color="auto"/>
              <w:left w:val="nil"/>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DESDE</w:t>
            </w:r>
          </w:p>
        </w:tc>
        <w:tc>
          <w:tcPr>
            <w:tcW w:w="772" w:type="pct"/>
            <w:tcBorders>
              <w:top w:val="single" w:sz="4" w:space="0" w:color="auto"/>
              <w:left w:val="nil"/>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HASTA</w:t>
            </w:r>
          </w:p>
        </w:tc>
        <w:tc>
          <w:tcPr>
            <w:tcW w:w="889" w:type="pct"/>
            <w:tcBorders>
              <w:top w:val="single" w:sz="4" w:space="0" w:color="auto"/>
              <w:left w:val="nil"/>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VALOR</w:t>
            </w:r>
          </w:p>
        </w:tc>
      </w:tr>
      <w:tr w:rsidR="00A46AE6" w:rsidRPr="00600E6D" w:rsidTr="00593068">
        <w:trPr>
          <w:trHeight w:val="1020"/>
        </w:trPr>
        <w:tc>
          <w:tcPr>
            <w:tcW w:w="883"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lastRenderedPageBreak/>
              <w:t>Cumplimiento de las obligaciones surgidas del contrato estatal.</w:t>
            </w:r>
          </w:p>
        </w:tc>
        <w:tc>
          <w:tcPr>
            <w:tcW w:w="10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46AE6" w:rsidRPr="00600E6D" w:rsidRDefault="00A46AE6" w:rsidP="00FA6214">
            <w:pPr>
              <w:spacing w:after="0" w:line="240" w:lineRule="auto"/>
              <w:rPr>
                <w:rFonts w:ascii="Arial" w:eastAsia="Times New Roman" w:hAnsi="Arial" w:cs="Arial"/>
                <w:sz w:val="20"/>
                <w:szCs w:val="20"/>
                <w:lang w:eastAsia="es-CO"/>
              </w:rPr>
            </w:pPr>
            <w:r w:rsidRPr="00600E6D">
              <w:rPr>
                <w:rFonts w:ascii="Arial" w:eastAsia="Times New Roman" w:hAnsi="Arial" w:cs="Arial"/>
                <w:sz w:val="20"/>
                <w:szCs w:val="20"/>
                <w:lang w:eastAsia="es-CO"/>
              </w:rPr>
              <w:t>Desde la firma del contrato hasta su duración.</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46AE6" w:rsidRPr="00600E6D" w:rsidRDefault="00A46AE6" w:rsidP="00FA6214">
            <w:pPr>
              <w:spacing w:after="0" w:line="240" w:lineRule="auto"/>
              <w:jc w:val="center"/>
              <w:rPr>
                <w:rFonts w:ascii="Arial" w:eastAsia="Times New Roman" w:hAnsi="Arial" w:cs="Arial"/>
                <w:sz w:val="20"/>
                <w:szCs w:val="20"/>
                <w:lang w:eastAsia="es-CO"/>
              </w:rPr>
            </w:pPr>
            <w:r w:rsidRPr="00600E6D">
              <w:rPr>
                <w:rFonts w:ascii="Arial" w:eastAsia="Times New Roman" w:hAnsi="Arial" w:cs="Arial"/>
                <w:sz w:val="20"/>
                <w:szCs w:val="20"/>
                <w:lang w:eastAsia="es-CO"/>
              </w:rPr>
              <w:t>20%</w:t>
            </w: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46AE6" w:rsidRPr="00600E6D" w:rsidRDefault="00A46AE6" w:rsidP="00FA6214">
            <w:pPr>
              <w:spacing w:after="0" w:line="240" w:lineRule="auto"/>
              <w:jc w:val="center"/>
              <w:rPr>
                <w:rFonts w:ascii="Arial" w:eastAsia="Times New Roman" w:hAnsi="Arial" w:cs="Arial"/>
                <w:sz w:val="20"/>
                <w:szCs w:val="20"/>
                <w:lang w:eastAsia="es-CO"/>
              </w:rPr>
            </w:pPr>
            <w:r w:rsidRPr="00600E6D">
              <w:rPr>
                <w:rFonts w:ascii="Arial" w:eastAsia="Times New Roman" w:hAnsi="Arial" w:cs="Arial"/>
                <w:sz w:val="20"/>
                <w:szCs w:val="20"/>
                <w:lang w:eastAsia="es-CO"/>
              </w:rPr>
              <w:t>Firma del contrato</w:t>
            </w:r>
          </w:p>
        </w:tc>
        <w:tc>
          <w:tcPr>
            <w:tcW w:w="772"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A46AE6" w:rsidRPr="00600E6D" w:rsidRDefault="00A46AE6" w:rsidP="00FA6214">
            <w:pPr>
              <w:spacing w:after="0" w:line="240" w:lineRule="auto"/>
              <w:jc w:val="center"/>
              <w:rPr>
                <w:rFonts w:ascii="Arial" w:hAnsi="Arial" w:cs="Arial"/>
                <w:sz w:val="20"/>
                <w:szCs w:val="20"/>
              </w:rPr>
            </w:pPr>
            <w:r w:rsidRPr="005B41E7">
              <w:rPr>
                <w:rFonts w:ascii="Arial" w:hAnsi="Arial" w:cs="Arial"/>
                <w:noProof/>
                <w:sz w:val="20"/>
                <w:szCs w:val="20"/>
              </w:rPr>
              <w:t>31 de marzo de 2020</w:t>
            </w:r>
          </w:p>
        </w:tc>
        <w:tc>
          <w:tcPr>
            <w:tcW w:w="889"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46AE6" w:rsidRPr="00600E6D" w:rsidRDefault="00A46AE6" w:rsidP="00FA6214">
            <w:pPr>
              <w:spacing w:after="0" w:line="240" w:lineRule="auto"/>
              <w:jc w:val="center"/>
              <w:rPr>
                <w:rFonts w:ascii="Arial" w:eastAsia="Times New Roman" w:hAnsi="Arial" w:cs="Arial"/>
                <w:sz w:val="20"/>
                <w:szCs w:val="20"/>
                <w:lang w:eastAsia="es-CO"/>
              </w:rPr>
            </w:pPr>
            <w:r w:rsidRPr="005B41E7">
              <w:rPr>
                <w:rFonts w:ascii="Arial" w:hAnsi="Arial" w:cs="Arial"/>
                <w:noProof/>
                <w:sz w:val="20"/>
                <w:szCs w:val="20"/>
              </w:rPr>
              <w:t>$8.211.000,00</w:t>
            </w:r>
          </w:p>
        </w:tc>
      </w:tr>
      <w:tr w:rsidR="00A46AE6" w:rsidRPr="00600E6D" w:rsidTr="00593068">
        <w:trPr>
          <w:trHeight w:val="255"/>
        </w:trPr>
        <w:tc>
          <w:tcPr>
            <w:tcW w:w="5000" w:type="pct"/>
            <w:gridSpan w:val="6"/>
            <w:tcBorders>
              <w:top w:val="single" w:sz="4" w:space="0" w:color="auto"/>
              <w:left w:val="nil"/>
              <w:bottom w:val="nil"/>
              <w:right w:val="nil"/>
            </w:tcBorders>
            <w:shd w:val="clear" w:color="auto" w:fill="auto"/>
            <w:noWrap/>
            <w:vAlign w:val="center"/>
            <w:hideMark/>
          </w:tcPr>
          <w:p w:rsidR="00A46AE6" w:rsidRPr="00600E6D" w:rsidRDefault="00A46AE6" w:rsidP="00FA6214">
            <w:pPr>
              <w:spacing w:after="0" w:line="240" w:lineRule="auto"/>
              <w:jc w:val="both"/>
              <w:rPr>
                <w:rFonts w:ascii="Arial" w:eastAsia="Arial" w:hAnsi="Arial" w:cs="Arial"/>
                <w:sz w:val="20"/>
                <w:szCs w:val="20"/>
                <w:lang w:val="es-ES_tradnl"/>
              </w:rPr>
            </w:pPr>
          </w:p>
          <w:p w:rsidR="00A46AE6" w:rsidRPr="00600E6D" w:rsidRDefault="00A46AE6" w:rsidP="00FA6214">
            <w:pPr>
              <w:spacing w:after="0" w:line="240" w:lineRule="auto"/>
              <w:jc w:val="both"/>
              <w:rPr>
                <w:rFonts w:ascii="Arial" w:hAnsi="Arial" w:cs="Arial"/>
                <w:sz w:val="20"/>
                <w:szCs w:val="20"/>
                <w:u w:val="single"/>
              </w:rPr>
            </w:pPr>
            <w:r w:rsidRPr="00600E6D">
              <w:rPr>
                <w:rFonts w:ascii="Arial" w:hAnsi="Arial" w:cs="Arial"/>
                <w:sz w:val="20"/>
                <w:szCs w:val="20"/>
                <w:u w:val="single"/>
              </w:rPr>
              <w:t>Para la expedición de la póliza se deben tener presentes los siguientes datos:</w:t>
            </w:r>
          </w:p>
          <w:p w:rsidR="00A46AE6" w:rsidRPr="00600E6D" w:rsidRDefault="00A46AE6" w:rsidP="00FA6214">
            <w:pPr>
              <w:spacing w:after="0" w:line="240" w:lineRule="auto"/>
              <w:jc w:val="both"/>
              <w:rPr>
                <w:rFonts w:ascii="Arial" w:eastAsia="Arial" w:hAnsi="Arial" w:cs="Arial"/>
                <w:sz w:val="20"/>
                <w:szCs w:val="20"/>
                <w:u w:val="single"/>
                <w:lang w:val="es-ES_tradnl"/>
              </w:rPr>
            </w:pPr>
          </w:p>
          <w:p w:rsidR="00A46AE6" w:rsidRPr="00600E6D" w:rsidRDefault="00A46AE6" w:rsidP="00FA6214">
            <w:pPr>
              <w:spacing w:after="0" w:line="240" w:lineRule="auto"/>
              <w:jc w:val="both"/>
              <w:rPr>
                <w:rFonts w:ascii="Arial" w:hAnsi="Arial" w:cs="Arial"/>
                <w:b/>
                <w:sz w:val="20"/>
                <w:szCs w:val="20"/>
              </w:rPr>
            </w:pPr>
            <w:r w:rsidRPr="00600E6D">
              <w:rPr>
                <w:rFonts w:ascii="Arial" w:hAnsi="Arial" w:cs="Arial"/>
                <w:b/>
                <w:sz w:val="20"/>
                <w:szCs w:val="20"/>
              </w:rPr>
              <w:t xml:space="preserve">TOMADOR </w:t>
            </w:r>
          </w:p>
          <w:p w:rsidR="00A46AE6" w:rsidRPr="00600E6D" w:rsidRDefault="00A46AE6" w:rsidP="00FA6214">
            <w:pPr>
              <w:spacing w:after="0" w:line="240" w:lineRule="auto"/>
              <w:ind w:left="567"/>
              <w:jc w:val="both"/>
              <w:rPr>
                <w:rFonts w:ascii="Arial" w:hAnsi="Arial" w:cs="Arial"/>
                <w:sz w:val="20"/>
                <w:szCs w:val="20"/>
              </w:rPr>
            </w:pPr>
            <w:r w:rsidRPr="005B41E7">
              <w:rPr>
                <w:rFonts w:ascii="Arial" w:hAnsi="Arial" w:cs="Arial"/>
                <w:b/>
                <w:noProof/>
                <w:sz w:val="20"/>
                <w:szCs w:val="20"/>
              </w:rPr>
              <w:t>DIANA CAROLINA LEÓN MORENO</w:t>
            </w:r>
            <w:r w:rsidRPr="00600E6D">
              <w:rPr>
                <w:rFonts w:ascii="Arial" w:hAnsi="Arial" w:cs="Arial"/>
                <w:sz w:val="20"/>
                <w:szCs w:val="20"/>
              </w:rPr>
              <w:t>.</w:t>
            </w:r>
          </w:p>
          <w:p w:rsidR="00A46AE6" w:rsidRPr="00600E6D" w:rsidRDefault="00A46AE6" w:rsidP="00FA6214">
            <w:pPr>
              <w:spacing w:after="0" w:line="240" w:lineRule="auto"/>
              <w:ind w:left="567"/>
              <w:jc w:val="both"/>
              <w:rPr>
                <w:rFonts w:ascii="Arial" w:hAnsi="Arial" w:cs="Arial"/>
                <w:sz w:val="20"/>
                <w:szCs w:val="20"/>
              </w:rPr>
            </w:pPr>
            <w:r w:rsidRPr="00600E6D">
              <w:rPr>
                <w:rFonts w:ascii="Arial" w:hAnsi="Arial" w:cs="Arial"/>
                <w:sz w:val="20"/>
                <w:szCs w:val="20"/>
              </w:rPr>
              <w:t xml:space="preserve">CC: </w:t>
            </w:r>
            <w:r w:rsidRPr="005B41E7">
              <w:rPr>
                <w:rFonts w:ascii="Arial" w:hAnsi="Arial" w:cs="Arial"/>
                <w:noProof/>
                <w:sz w:val="20"/>
                <w:szCs w:val="20"/>
                <w:lang w:eastAsia="es-ES"/>
              </w:rPr>
              <w:t>1.013.579.878</w:t>
            </w:r>
          </w:p>
          <w:p w:rsidR="00A46AE6" w:rsidRPr="00600E6D" w:rsidRDefault="00A46AE6" w:rsidP="00FA6214">
            <w:pPr>
              <w:spacing w:after="0" w:line="240" w:lineRule="auto"/>
              <w:ind w:left="567"/>
              <w:jc w:val="both"/>
              <w:rPr>
                <w:rFonts w:ascii="Arial" w:hAnsi="Arial" w:cs="Arial"/>
                <w:sz w:val="20"/>
                <w:szCs w:val="20"/>
              </w:rPr>
            </w:pPr>
            <w:r w:rsidRPr="00600E6D">
              <w:rPr>
                <w:rFonts w:ascii="Arial" w:hAnsi="Arial" w:cs="Arial"/>
                <w:sz w:val="20"/>
                <w:szCs w:val="20"/>
              </w:rPr>
              <w:t xml:space="preserve">Dirección: </w:t>
            </w:r>
            <w:r w:rsidRPr="005B41E7">
              <w:rPr>
                <w:rFonts w:ascii="Arial" w:hAnsi="Arial" w:cs="Arial"/>
                <w:noProof/>
                <w:sz w:val="20"/>
                <w:szCs w:val="20"/>
              </w:rPr>
              <w:t>Calle 52 A Sur No. 24 C - 20</w:t>
            </w:r>
          </w:p>
          <w:p w:rsidR="00A46AE6" w:rsidRPr="00600E6D" w:rsidRDefault="00A46AE6" w:rsidP="00FA6214">
            <w:pPr>
              <w:spacing w:after="0" w:line="240" w:lineRule="auto"/>
              <w:jc w:val="both"/>
              <w:rPr>
                <w:rFonts w:ascii="Arial" w:eastAsia="Arial" w:hAnsi="Arial" w:cs="Arial"/>
                <w:sz w:val="20"/>
                <w:szCs w:val="20"/>
              </w:rPr>
            </w:pPr>
          </w:p>
          <w:p w:rsidR="00A46AE6" w:rsidRPr="00600E6D" w:rsidRDefault="00A46AE6" w:rsidP="00FA6214">
            <w:pPr>
              <w:spacing w:after="0" w:line="240" w:lineRule="auto"/>
              <w:jc w:val="both"/>
              <w:rPr>
                <w:rFonts w:ascii="Arial" w:eastAsia="Arial" w:hAnsi="Arial" w:cs="Arial"/>
                <w:b/>
                <w:sz w:val="20"/>
                <w:szCs w:val="20"/>
              </w:rPr>
            </w:pPr>
            <w:r w:rsidRPr="00600E6D">
              <w:rPr>
                <w:rFonts w:ascii="Arial" w:eastAsia="Arial" w:hAnsi="Arial" w:cs="Arial"/>
                <w:b/>
                <w:sz w:val="20"/>
                <w:szCs w:val="20"/>
              </w:rPr>
              <w:t>BENEFICIARIO</w:t>
            </w:r>
          </w:p>
          <w:p w:rsidR="00A46AE6" w:rsidRPr="00600E6D" w:rsidRDefault="00A46AE6" w:rsidP="00FA6214">
            <w:pPr>
              <w:spacing w:after="0" w:line="240" w:lineRule="auto"/>
              <w:ind w:left="567"/>
              <w:jc w:val="both"/>
              <w:rPr>
                <w:rFonts w:ascii="Arial" w:hAnsi="Arial" w:cs="Arial"/>
                <w:sz w:val="20"/>
                <w:szCs w:val="20"/>
              </w:rPr>
            </w:pPr>
            <w:r w:rsidRPr="00600E6D">
              <w:rPr>
                <w:rFonts w:ascii="Arial" w:hAnsi="Arial" w:cs="Arial"/>
                <w:sz w:val="20"/>
                <w:szCs w:val="20"/>
              </w:rPr>
              <w:t>LA NACIÓN – MINISTERIO DE DEFENSA NACIONAL – FUERZA AÉREA COLOMBIANA.</w:t>
            </w:r>
          </w:p>
          <w:p w:rsidR="00A46AE6" w:rsidRPr="00600E6D" w:rsidRDefault="00A46AE6" w:rsidP="00FA6214">
            <w:pPr>
              <w:spacing w:after="0" w:line="240" w:lineRule="auto"/>
              <w:ind w:left="567"/>
              <w:jc w:val="both"/>
              <w:rPr>
                <w:rFonts w:ascii="Arial" w:hAnsi="Arial" w:cs="Arial"/>
                <w:sz w:val="20"/>
                <w:szCs w:val="20"/>
              </w:rPr>
            </w:pPr>
            <w:r w:rsidRPr="00600E6D">
              <w:rPr>
                <w:rFonts w:ascii="Arial" w:hAnsi="Arial" w:cs="Arial"/>
                <w:sz w:val="20"/>
                <w:szCs w:val="20"/>
              </w:rPr>
              <w:t>NIT: 899.999.102-2.</w:t>
            </w:r>
          </w:p>
          <w:p w:rsidR="00A46AE6" w:rsidRPr="00600E6D" w:rsidRDefault="00A46AE6" w:rsidP="00FA6214">
            <w:pPr>
              <w:spacing w:after="0" w:line="240" w:lineRule="auto"/>
              <w:ind w:left="567"/>
              <w:jc w:val="both"/>
              <w:rPr>
                <w:rFonts w:ascii="Arial" w:hAnsi="Arial" w:cs="Arial"/>
                <w:sz w:val="20"/>
                <w:szCs w:val="20"/>
              </w:rPr>
            </w:pPr>
            <w:r w:rsidRPr="00600E6D">
              <w:rPr>
                <w:rFonts w:ascii="Arial" w:hAnsi="Arial" w:cs="Arial"/>
                <w:sz w:val="20"/>
                <w:szCs w:val="20"/>
              </w:rPr>
              <w:t>Dirección: Carrera 54 # 26 - 25 CAN</w:t>
            </w:r>
          </w:p>
          <w:p w:rsidR="00A46AE6" w:rsidRPr="00600E6D" w:rsidRDefault="00A46AE6" w:rsidP="00FA6214">
            <w:pPr>
              <w:spacing w:after="0" w:line="240" w:lineRule="auto"/>
              <w:ind w:left="567"/>
              <w:jc w:val="both"/>
              <w:rPr>
                <w:rFonts w:ascii="Arial" w:hAnsi="Arial" w:cs="Arial"/>
                <w:sz w:val="20"/>
                <w:szCs w:val="20"/>
              </w:rPr>
            </w:pPr>
            <w:r w:rsidRPr="00600E6D">
              <w:rPr>
                <w:rFonts w:ascii="Arial" w:hAnsi="Arial" w:cs="Arial"/>
                <w:sz w:val="20"/>
                <w:szCs w:val="20"/>
              </w:rPr>
              <w:t xml:space="preserve">Teléfono: 3159800 ext. </w:t>
            </w:r>
            <w:r w:rsidRPr="005B41E7">
              <w:rPr>
                <w:rFonts w:ascii="Arial" w:hAnsi="Arial" w:cs="Arial"/>
                <w:noProof/>
                <w:sz w:val="20"/>
                <w:szCs w:val="20"/>
              </w:rPr>
              <w:t>2248</w:t>
            </w:r>
          </w:p>
          <w:p w:rsidR="00A46AE6" w:rsidRPr="00600E6D" w:rsidRDefault="00A46AE6" w:rsidP="00FA6214">
            <w:pPr>
              <w:spacing w:after="0" w:line="240" w:lineRule="auto"/>
              <w:rPr>
                <w:rFonts w:ascii="Arial" w:eastAsia="Times New Roman" w:hAnsi="Arial" w:cs="Arial"/>
                <w:sz w:val="20"/>
                <w:szCs w:val="20"/>
                <w:lang w:eastAsia="es-CO"/>
              </w:rPr>
            </w:pPr>
          </w:p>
        </w:tc>
      </w:tr>
    </w:tbl>
    <w:p w:rsidR="00A46AE6" w:rsidRPr="00600E6D" w:rsidRDefault="00A46AE6" w:rsidP="004433D0">
      <w:pPr>
        <w:shd w:val="clear" w:color="auto" w:fill="BFBFBF"/>
        <w:spacing w:after="0" w:line="240" w:lineRule="auto"/>
        <w:jc w:val="both"/>
        <w:rPr>
          <w:rFonts w:ascii="Arial" w:eastAsia="Arial" w:hAnsi="Arial" w:cs="Arial"/>
          <w:b/>
          <w:sz w:val="20"/>
          <w:szCs w:val="20"/>
          <w:lang w:val="es-ES_tradnl"/>
        </w:rPr>
      </w:pPr>
      <w:r w:rsidRPr="00600E6D">
        <w:rPr>
          <w:rFonts w:ascii="Arial" w:eastAsia="Arial" w:hAnsi="Arial" w:cs="Arial"/>
          <w:b/>
          <w:sz w:val="20"/>
          <w:szCs w:val="20"/>
          <w:lang w:val="es-ES_tradnl"/>
        </w:rPr>
        <w:t>Cláusula 21 - Requisitos de Perfeccionamiento y Ejecución</w:t>
      </w:r>
    </w:p>
    <w:p w:rsidR="00A46AE6" w:rsidRPr="00600E6D" w:rsidRDefault="00A46AE6" w:rsidP="004433D0">
      <w:pPr>
        <w:spacing w:after="0" w:line="240" w:lineRule="auto"/>
        <w:contextualSpacing/>
        <w:jc w:val="both"/>
        <w:rPr>
          <w:rFonts w:ascii="Arial" w:hAnsi="Arial" w:cs="Arial"/>
          <w:b/>
          <w:bCs/>
          <w:sz w:val="20"/>
          <w:szCs w:val="20"/>
          <w:lang w:val="es-ES_tradnl"/>
        </w:rPr>
      </w:pPr>
    </w:p>
    <w:p w:rsidR="00A46AE6" w:rsidRPr="00600E6D" w:rsidRDefault="00A46AE6" w:rsidP="004433D0">
      <w:pPr>
        <w:spacing w:after="0" w:line="240" w:lineRule="auto"/>
        <w:contextualSpacing/>
        <w:jc w:val="both"/>
        <w:rPr>
          <w:rFonts w:ascii="Arial" w:hAnsi="Arial" w:cs="Arial"/>
          <w:bCs/>
          <w:sz w:val="20"/>
          <w:szCs w:val="20"/>
          <w:lang w:val="es-ES"/>
        </w:rPr>
      </w:pPr>
      <w:r w:rsidRPr="00600E6D">
        <w:rPr>
          <w:rFonts w:ascii="Arial" w:hAnsi="Arial" w:cs="Arial"/>
          <w:bCs/>
          <w:sz w:val="20"/>
          <w:szCs w:val="20"/>
          <w:lang w:val="es-ES"/>
        </w:rPr>
        <w:t>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y suscripción del acta de inicio.</w:t>
      </w:r>
    </w:p>
    <w:p w:rsidR="00A46AE6" w:rsidRPr="00600E6D" w:rsidRDefault="00A46AE6" w:rsidP="004433D0">
      <w:pPr>
        <w:spacing w:after="0" w:line="240" w:lineRule="auto"/>
        <w:jc w:val="both"/>
        <w:rPr>
          <w:rFonts w:ascii="Arial" w:hAnsi="Arial" w:cs="Arial"/>
          <w:sz w:val="20"/>
          <w:szCs w:val="20"/>
          <w:lang w:val="es-ES"/>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22 - Notificaciones</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t>Los avisos, solicitudes, comunicaciones y notificaciones que las partes deben hacer en desarrollo del presente contrato deben constar por escrito y se entenderán debidamente efectuadas solo si son realizadas por medio del SECOP II.</w:t>
      </w:r>
    </w:p>
    <w:p w:rsidR="00A46AE6" w:rsidRPr="00600E6D" w:rsidRDefault="00A46AE6" w:rsidP="004433D0">
      <w:pPr>
        <w:pStyle w:val="Textoindependiente"/>
        <w:ind w:left="0"/>
        <w:jc w:val="both"/>
        <w:rPr>
          <w:rFonts w:cs="Arial"/>
          <w:lang w:val="es-CO"/>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23 - Supervisión</w:t>
      </w:r>
    </w:p>
    <w:p w:rsidR="00A46AE6" w:rsidRPr="00600E6D" w:rsidRDefault="00A46AE6" w:rsidP="004433D0">
      <w:pPr>
        <w:spacing w:after="0" w:line="240" w:lineRule="auto"/>
        <w:jc w:val="both"/>
        <w:rPr>
          <w:rFonts w:ascii="Arial" w:hAnsi="Arial" w:cs="Arial"/>
          <w:sz w:val="20"/>
          <w:szCs w:val="20"/>
          <w:lang w:val="es-ES_tradnl"/>
        </w:rPr>
      </w:pPr>
    </w:p>
    <w:p w:rsidR="00A46AE6" w:rsidRPr="00600E6D" w:rsidRDefault="00A46AE6" w:rsidP="004433D0">
      <w:pPr>
        <w:pStyle w:val="Textoindependiente"/>
        <w:ind w:left="0"/>
        <w:jc w:val="both"/>
        <w:rPr>
          <w:rFonts w:cs="Arial"/>
          <w:lang w:val="es-CO"/>
        </w:rPr>
      </w:pPr>
      <w:r w:rsidRPr="00600E6D">
        <w:rPr>
          <w:rFonts w:cs="Arial"/>
          <w:lang w:val="es-CO"/>
        </w:rPr>
        <w:t xml:space="preserve">La supervisión de la ejecución y cumplimiento de las obligaciones contraídas por el Contratista a favor del Contratante, estará a cargo de: </w:t>
      </w:r>
    </w:p>
    <w:p w:rsidR="00A46AE6" w:rsidRPr="00600E6D" w:rsidRDefault="00A46AE6" w:rsidP="004433D0">
      <w:pPr>
        <w:pStyle w:val="Textoindependiente"/>
        <w:ind w:left="0"/>
        <w:jc w:val="both"/>
        <w:rPr>
          <w:rFonts w:cs="Arial"/>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5388"/>
        <w:gridCol w:w="1847"/>
      </w:tblGrid>
      <w:tr w:rsidR="00A46AE6" w:rsidRPr="00600E6D" w:rsidTr="002A22A8">
        <w:tc>
          <w:tcPr>
            <w:tcW w:w="1193" w:type="pct"/>
            <w:shd w:val="clear" w:color="auto" w:fill="BFBFBF"/>
            <w:vAlign w:val="center"/>
          </w:tcPr>
          <w:p w:rsidR="00A46AE6" w:rsidRPr="00600E6D" w:rsidRDefault="00A46AE6" w:rsidP="004433D0">
            <w:pPr>
              <w:spacing w:after="0" w:line="240" w:lineRule="auto"/>
              <w:jc w:val="center"/>
              <w:rPr>
                <w:rFonts w:ascii="Arial" w:hAnsi="Arial" w:cs="Arial"/>
                <w:b/>
                <w:sz w:val="20"/>
                <w:szCs w:val="20"/>
              </w:rPr>
            </w:pPr>
            <w:r w:rsidRPr="00600E6D">
              <w:rPr>
                <w:rFonts w:ascii="Arial" w:hAnsi="Arial" w:cs="Arial"/>
                <w:b/>
                <w:sz w:val="20"/>
                <w:szCs w:val="20"/>
              </w:rPr>
              <w:t>DESIGNACIÓN</w:t>
            </w:r>
          </w:p>
        </w:tc>
        <w:tc>
          <w:tcPr>
            <w:tcW w:w="2834" w:type="pct"/>
            <w:shd w:val="clear" w:color="auto" w:fill="BFBFBF"/>
            <w:vAlign w:val="center"/>
          </w:tcPr>
          <w:p w:rsidR="00A46AE6" w:rsidRPr="00600E6D" w:rsidRDefault="00A46AE6" w:rsidP="004433D0">
            <w:pPr>
              <w:spacing w:after="0" w:line="240" w:lineRule="auto"/>
              <w:jc w:val="center"/>
              <w:rPr>
                <w:rFonts w:ascii="Arial" w:hAnsi="Arial" w:cs="Arial"/>
                <w:b/>
                <w:sz w:val="20"/>
                <w:szCs w:val="20"/>
              </w:rPr>
            </w:pPr>
            <w:r w:rsidRPr="00600E6D">
              <w:rPr>
                <w:rFonts w:ascii="Arial" w:hAnsi="Arial" w:cs="Arial"/>
                <w:b/>
                <w:sz w:val="20"/>
                <w:szCs w:val="20"/>
              </w:rPr>
              <w:t>GRADO Y NOMBRE</w:t>
            </w:r>
          </w:p>
        </w:tc>
        <w:tc>
          <w:tcPr>
            <w:tcW w:w="972" w:type="pct"/>
            <w:shd w:val="clear" w:color="auto" w:fill="BFBFBF"/>
            <w:vAlign w:val="center"/>
          </w:tcPr>
          <w:p w:rsidR="00A46AE6" w:rsidRPr="00600E6D" w:rsidRDefault="00A46AE6" w:rsidP="004433D0">
            <w:pPr>
              <w:spacing w:after="0" w:line="240" w:lineRule="auto"/>
              <w:jc w:val="center"/>
              <w:rPr>
                <w:rFonts w:ascii="Arial" w:hAnsi="Arial" w:cs="Arial"/>
                <w:b/>
                <w:sz w:val="20"/>
                <w:szCs w:val="20"/>
              </w:rPr>
            </w:pPr>
            <w:r w:rsidRPr="00600E6D">
              <w:rPr>
                <w:rFonts w:ascii="Arial" w:hAnsi="Arial" w:cs="Arial"/>
                <w:b/>
                <w:sz w:val="20"/>
                <w:szCs w:val="20"/>
              </w:rPr>
              <w:t>DEPENDENCIA</w:t>
            </w:r>
          </w:p>
        </w:tc>
      </w:tr>
      <w:tr w:rsidR="00A46AE6" w:rsidRPr="00600E6D" w:rsidTr="002A22A8">
        <w:trPr>
          <w:trHeight w:val="335"/>
        </w:trPr>
        <w:tc>
          <w:tcPr>
            <w:tcW w:w="1193" w:type="pct"/>
            <w:vAlign w:val="center"/>
          </w:tcPr>
          <w:p w:rsidR="00A46AE6" w:rsidRPr="00600E6D" w:rsidRDefault="00A46AE6" w:rsidP="004433D0">
            <w:pPr>
              <w:spacing w:after="0" w:line="240" w:lineRule="auto"/>
              <w:jc w:val="both"/>
              <w:rPr>
                <w:rFonts w:ascii="Arial" w:hAnsi="Arial" w:cs="Arial"/>
                <w:sz w:val="20"/>
                <w:szCs w:val="20"/>
              </w:rPr>
            </w:pPr>
            <w:r w:rsidRPr="00600E6D">
              <w:rPr>
                <w:rFonts w:ascii="Arial" w:hAnsi="Arial" w:cs="Arial"/>
                <w:sz w:val="20"/>
                <w:szCs w:val="20"/>
              </w:rPr>
              <w:t xml:space="preserve">Supervisor Principal </w:t>
            </w:r>
          </w:p>
        </w:tc>
        <w:tc>
          <w:tcPr>
            <w:tcW w:w="2834" w:type="pct"/>
            <w:vAlign w:val="center"/>
          </w:tcPr>
          <w:p w:rsidR="00A46AE6" w:rsidRPr="00600E6D" w:rsidRDefault="00A46AE6" w:rsidP="004433D0">
            <w:pPr>
              <w:spacing w:after="0" w:line="240" w:lineRule="auto"/>
              <w:jc w:val="both"/>
              <w:rPr>
                <w:rFonts w:ascii="Arial" w:hAnsi="Arial" w:cs="Arial"/>
                <w:sz w:val="20"/>
                <w:szCs w:val="20"/>
              </w:rPr>
            </w:pPr>
            <w:r w:rsidRPr="005B41E7">
              <w:rPr>
                <w:rFonts w:ascii="Arial" w:hAnsi="Arial" w:cs="Arial"/>
                <w:noProof/>
                <w:sz w:val="20"/>
                <w:szCs w:val="20"/>
              </w:rPr>
              <w:t>CT. MARCELA MORALES HERRERA</w:t>
            </w:r>
          </w:p>
        </w:tc>
        <w:tc>
          <w:tcPr>
            <w:tcW w:w="972" w:type="pct"/>
            <w:vMerge w:val="restart"/>
            <w:vAlign w:val="center"/>
          </w:tcPr>
          <w:p w:rsidR="00A46AE6" w:rsidRPr="00600E6D" w:rsidRDefault="00A46AE6" w:rsidP="00E501B1">
            <w:pPr>
              <w:spacing w:after="0" w:line="240" w:lineRule="auto"/>
              <w:jc w:val="center"/>
              <w:rPr>
                <w:rFonts w:ascii="Arial" w:hAnsi="Arial" w:cs="Arial"/>
                <w:sz w:val="20"/>
                <w:szCs w:val="20"/>
              </w:rPr>
            </w:pPr>
            <w:r w:rsidRPr="005B41E7">
              <w:rPr>
                <w:rFonts w:ascii="Arial" w:hAnsi="Arial" w:cs="Arial"/>
                <w:noProof/>
                <w:sz w:val="20"/>
                <w:szCs w:val="20"/>
              </w:rPr>
              <w:t>BACOF</w:t>
            </w:r>
          </w:p>
        </w:tc>
      </w:tr>
      <w:tr w:rsidR="00A46AE6" w:rsidRPr="00600E6D" w:rsidTr="002A22A8">
        <w:trPr>
          <w:trHeight w:val="269"/>
        </w:trPr>
        <w:tc>
          <w:tcPr>
            <w:tcW w:w="1193" w:type="pct"/>
            <w:vAlign w:val="center"/>
          </w:tcPr>
          <w:p w:rsidR="00A46AE6" w:rsidRPr="00600E6D" w:rsidRDefault="00A46AE6" w:rsidP="004433D0">
            <w:pPr>
              <w:spacing w:after="0" w:line="240" w:lineRule="auto"/>
              <w:jc w:val="both"/>
              <w:rPr>
                <w:rFonts w:ascii="Arial" w:hAnsi="Arial" w:cs="Arial"/>
                <w:sz w:val="20"/>
                <w:szCs w:val="20"/>
              </w:rPr>
            </w:pPr>
            <w:r w:rsidRPr="00600E6D">
              <w:rPr>
                <w:rFonts w:ascii="Arial" w:hAnsi="Arial" w:cs="Arial"/>
                <w:sz w:val="20"/>
                <w:szCs w:val="20"/>
              </w:rPr>
              <w:t xml:space="preserve">Supervisor Suplente </w:t>
            </w:r>
          </w:p>
        </w:tc>
        <w:tc>
          <w:tcPr>
            <w:tcW w:w="2834" w:type="pct"/>
            <w:vAlign w:val="center"/>
          </w:tcPr>
          <w:p w:rsidR="00A46AE6" w:rsidRPr="00600E6D" w:rsidRDefault="00A46AE6" w:rsidP="004433D0">
            <w:pPr>
              <w:spacing w:after="0" w:line="240" w:lineRule="auto"/>
              <w:jc w:val="both"/>
              <w:rPr>
                <w:rFonts w:ascii="Arial" w:hAnsi="Arial" w:cs="Arial"/>
                <w:sz w:val="20"/>
                <w:szCs w:val="20"/>
              </w:rPr>
            </w:pPr>
            <w:r w:rsidRPr="005B41E7">
              <w:rPr>
                <w:rFonts w:ascii="Arial" w:hAnsi="Arial" w:cs="Arial"/>
                <w:noProof/>
                <w:sz w:val="20"/>
                <w:szCs w:val="20"/>
              </w:rPr>
              <w:t>ST. JUAN PABLO ECHEVERRI</w:t>
            </w:r>
          </w:p>
        </w:tc>
        <w:tc>
          <w:tcPr>
            <w:tcW w:w="972" w:type="pct"/>
            <w:vMerge/>
            <w:vAlign w:val="center"/>
          </w:tcPr>
          <w:p w:rsidR="00A46AE6" w:rsidRPr="00600E6D" w:rsidRDefault="00A46AE6" w:rsidP="004433D0">
            <w:pPr>
              <w:spacing w:after="0" w:line="240" w:lineRule="auto"/>
              <w:jc w:val="both"/>
              <w:rPr>
                <w:rFonts w:ascii="Arial" w:hAnsi="Arial" w:cs="Arial"/>
                <w:sz w:val="20"/>
                <w:szCs w:val="20"/>
              </w:rPr>
            </w:pPr>
          </w:p>
        </w:tc>
      </w:tr>
    </w:tbl>
    <w:p w:rsidR="00A46AE6" w:rsidRPr="00600E6D" w:rsidRDefault="00A46AE6" w:rsidP="004433D0">
      <w:pPr>
        <w:pStyle w:val="Textoindependiente"/>
        <w:ind w:left="0"/>
        <w:jc w:val="both"/>
        <w:rPr>
          <w:rFonts w:cs="Arial"/>
          <w:lang w:val="es-CO"/>
        </w:rPr>
      </w:pPr>
      <w:r w:rsidRPr="00600E6D">
        <w:rPr>
          <w:rFonts w:cs="Arial"/>
          <w:lang w:val="es-CO"/>
        </w:rPr>
        <w:tab/>
      </w:r>
      <w:r w:rsidRPr="00600E6D">
        <w:rPr>
          <w:rFonts w:cs="Arial"/>
          <w:lang w:val="es-CO"/>
        </w:rPr>
        <w:tab/>
      </w:r>
    </w:p>
    <w:p w:rsidR="00A46AE6" w:rsidRPr="00600E6D" w:rsidRDefault="00A46AE6" w:rsidP="004433D0">
      <w:pPr>
        <w:pStyle w:val="Textoindependiente"/>
        <w:ind w:left="0"/>
        <w:jc w:val="both"/>
        <w:rPr>
          <w:rFonts w:cs="Arial"/>
          <w:lang w:val="es-CO"/>
        </w:rPr>
      </w:pPr>
      <w:r w:rsidRPr="00600E6D">
        <w:rPr>
          <w:rFonts w:cs="Arial"/>
          <w:lang w:val="es-CO"/>
        </w:rPr>
        <w:t xml:space="preserve">Quienes además de ejercer las funciones señaladas en el </w:t>
      </w:r>
      <w:r w:rsidRPr="00600E6D">
        <w:rPr>
          <w:rFonts w:cs="Arial"/>
          <w:b/>
          <w:lang w:val="es-CO"/>
        </w:rPr>
        <w:t>artículo 4 de la Ley 80 de 1993, la Ley 1150 de 2011 los artículos 44, 83, 84, 86 y 118 de la Ley 1474 de 2011</w:t>
      </w:r>
      <w:r w:rsidRPr="00600E6D">
        <w:rPr>
          <w:rFonts w:cs="Arial"/>
          <w:lang w:val="es-CO"/>
        </w:rPr>
        <w:t xml:space="preserve"> (Anticorrupción) deben cumplir las funciones señaladas en la Resolución No. 001 del proceso contractual o la que la modifique o reemplace, así como las demás que surjan por la naturaleza del contrato.</w:t>
      </w:r>
    </w:p>
    <w:p w:rsidR="00A46AE6" w:rsidRPr="00600E6D" w:rsidRDefault="00A46AE6" w:rsidP="004433D0">
      <w:pPr>
        <w:pStyle w:val="Textoindependiente"/>
        <w:ind w:left="0"/>
        <w:jc w:val="both"/>
        <w:rPr>
          <w:rFonts w:cs="Arial"/>
          <w:lang w:val="es-CO"/>
        </w:rPr>
      </w:pPr>
    </w:p>
    <w:p w:rsidR="00A46AE6" w:rsidRPr="00600E6D" w:rsidRDefault="00A46AE6" w:rsidP="004433D0">
      <w:pPr>
        <w:pStyle w:val="Textoindependiente"/>
        <w:ind w:left="0"/>
        <w:jc w:val="both"/>
        <w:rPr>
          <w:rFonts w:cs="Arial"/>
          <w:lang w:val="es-CO"/>
        </w:rPr>
      </w:pPr>
      <w:r w:rsidRPr="00600E6D">
        <w:rPr>
          <w:rFonts w:cs="Arial"/>
          <w:lang w:val="es-CO"/>
        </w:rPr>
        <w:t>El Supervisor deberá anexar al expediente contractual las actas, acuerdos, informes, y demás documentos que se produzcan durante la ejecución del contrato.</w:t>
      </w:r>
    </w:p>
    <w:p w:rsidR="00A46AE6" w:rsidRPr="00600E6D" w:rsidRDefault="00A46AE6" w:rsidP="004433D0">
      <w:pPr>
        <w:pStyle w:val="Textoindependiente"/>
        <w:ind w:left="0"/>
        <w:jc w:val="both"/>
        <w:rPr>
          <w:rFonts w:cs="Arial"/>
          <w:lang w:val="es-CO"/>
        </w:rPr>
      </w:pPr>
    </w:p>
    <w:p w:rsidR="00A46AE6" w:rsidRPr="00600E6D" w:rsidRDefault="00A46AE6" w:rsidP="004433D0">
      <w:pPr>
        <w:spacing w:after="0" w:line="240" w:lineRule="auto"/>
        <w:ind w:left="66"/>
        <w:contextualSpacing/>
        <w:jc w:val="both"/>
        <w:rPr>
          <w:rFonts w:ascii="Arial" w:hAnsi="Arial" w:cs="Arial"/>
          <w:bCs/>
          <w:sz w:val="20"/>
          <w:szCs w:val="20"/>
          <w:lang w:val="es-ES"/>
        </w:rPr>
      </w:pPr>
      <w:r w:rsidRPr="00600E6D">
        <w:rPr>
          <w:rFonts w:ascii="Arial" w:hAnsi="Arial" w:cs="Arial"/>
          <w:b/>
          <w:bCs/>
          <w:sz w:val="20"/>
          <w:szCs w:val="20"/>
          <w:lang w:val="es-ES"/>
        </w:rPr>
        <w:t>PARÁGRAFO:</w:t>
      </w:r>
      <w:r w:rsidRPr="00600E6D">
        <w:rPr>
          <w:rFonts w:ascii="Arial" w:hAnsi="Arial" w:cs="Arial"/>
          <w:bCs/>
          <w:sz w:val="20"/>
          <w:szCs w:val="20"/>
          <w:lang w:val="es-ES"/>
        </w:rPr>
        <w:t xml:space="preserve"> </w:t>
      </w:r>
      <w:r w:rsidRPr="00600E6D">
        <w:rPr>
          <w:rFonts w:ascii="Arial" w:hAnsi="Arial" w:cs="Arial"/>
          <w:b/>
          <w:bCs/>
          <w:sz w:val="20"/>
          <w:szCs w:val="20"/>
          <w:lang w:val="es-ES"/>
        </w:rPr>
        <w:t>LIMITACIONES DEL SUPERVISOR:</w:t>
      </w:r>
      <w:r w:rsidRPr="00600E6D">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A46AE6" w:rsidRPr="00600E6D" w:rsidRDefault="00A46AE6" w:rsidP="004433D0">
      <w:pPr>
        <w:spacing w:after="0" w:line="240" w:lineRule="auto"/>
        <w:jc w:val="both"/>
        <w:rPr>
          <w:rFonts w:ascii="Arial" w:hAnsi="Arial" w:cs="Arial"/>
          <w:sz w:val="20"/>
          <w:szCs w:val="20"/>
          <w:lang w:val="es-ES"/>
        </w:rPr>
      </w:pPr>
    </w:p>
    <w:p w:rsidR="00A46AE6" w:rsidRPr="00600E6D" w:rsidRDefault="00A46AE6"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24 - Anexos del Contrato</w:t>
      </w:r>
    </w:p>
    <w:p w:rsidR="00A46AE6" w:rsidRPr="00600E6D" w:rsidRDefault="00A46AE6" w:rsidP="004433D0">
      <w:pPr>
        <w:spacing w:after="0" w:line="240" w:lineRule="auto"/>
        <w:jc w:val="both"/>
        <w:rPr>
          <w:rFonts w:ascii="Arial" w:eastAsia="Arial" w:hAnsi="Arial" w:cs="Arial"/>
          <w:sz w:val="20"/>
          <w:szCs w:val="20"/>
          <w:lang w:val="es-ES_tradnl"/>
        </w:rPr>
      </w:pPr>
    </w:p>
    <w:p w:rsidR="00A46AE6" w:rsidRDefault="00A46AE6" w:rsidP="004433D0">
      <w:pPr>
        <w:spacing w:after="0" w:line="240" w:lineRule="auto"/>
        <w:jc w:val="both"/>
        <w:rPr>
          <w:rFonts w:ascii="Arial" w:eastAsia="Arial" w:hAnsi="Arial" w:cs="Arial"/>
          <w:sz w:val="20"/>
          <w:szCs w:val="20"/>
          <w:lang w:val="es-ES_tradnl"/>
        </w:rPr>
        <w:sectPr w:rsidR="00A46AE6" w:rsidSect="00A46AE6">
          <w:headerReference w:type="default" r:id="rId7"/>
          <w:footerReference w:type="default" r:id="rId8"/>
          <w:pgSz w:w="12242" w:h="18722" w:code="132"/>
          <w:pgMar w:top="1134" w:right="1418" w:bottom="1418" w:left="1418" w:header="709" w:footer="1134" w:gutter="0"/>
          <w:pgNumType w:start="1"/>
          <w:cols w:space="708"/>
          <w:docGrid w:linePitch="360"/>
        </w:sectPr>
      </w:pPr>
      <w:r w:rsidRPr="00600E6D">
        <w:rPr>
          <w:rFonts w:ascii="Arial" w:eastAsia="Arial" w:hAnsi="Arial" w:cs="Arial"/>
          <w:sz w:val="20"/>
          <w:szCs w:val="20"/>
          <w:lang w:val="es-ES_tradnl"/>
        </w:rPr>
        <w:t>Este documento hace parte integral del contrato electrónico del SECOP II, así como los demás documentos publicados en el SECOP II (Estudios Previos, Solicitud de Oferta, adendas, propuesta del contratista).</w:t>
      </w:r>
    </w:p>
    <w:p w:rsidR="00A46AE6" w:rsidRPr="00600E6D" w:rsidRDefault="00A46AE6" w:rsidP="004433D0">
      <w:pPr>
        <w:spacing w:after="0" w:line="240" w:lineRule="auto"/>
        <w:jc w:val="both"/>
        <w:rPr>
          <w:rFonts w:ascii="Arial" w:eastAsia="Arial" w:hAnsi="Arial" w:cs="Arial"/>
          <w:sz w:val="20"/>
          <w:szCs w:val="20"/>
          <w:lang w:val="es-ES_tradnl"/>
        </w:rPr>
      </w:pPr>
    </w:p>
    <w:sectPr w:rsidR="00A46AE6" w:rsidRPr="00600E6D" w:rsidSect="00A46AE6">
      <w:headerReference w:type="default" r:id="rId9"/>
      <w:footerReference w:type="default" r:id="rId10"/>
      <w:type w:val="continuous"/>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EEF" w:rsidRDefault="001C5EEF" w:rsidP="00BB5AD7">
      <w:pPr>
        <w:spacing w:after="0" w:line="240" w:lineRule="auto"/>
      </w:pPr>
      <w:r>
        <w:separator/>
      </w:r>
    </w:p>
  </w:endnote>
  <w:endnote w:type="continuationSeparator" w:id="0">
    <w:p w:rsidR="001C5EEF" w:rsidRDefault="001C5EEF"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AE6" w:rsidRDefault="00A46AE6">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D557BA">
      <w:rPr>
        <w:rFonts w:ascii="Arial" w:hAnsi="Arial" w:cs="Arial"/>
        <w:b/>
        <w:noProof/>
        <w:sz w:val="20"/>
        <w:szCs w:val="20"/>
      </w:rPr>
      <w:t>9</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D557BA">
      <w:rPr>
        <w:rFonts w:ascii="Arial" w:hAnsi="Arial" w:cs="Arial"/>
        <w:b/>
        <w:noProof/>
        <w:sz w:val="20"/>
        <w:szCs w:val="20"/>
      </w:rPr>
      <w:t>10</w:t>
    </w:r>
    <w:r w:rsidRPr="00BB5AD7">
      <w:rPr>
        <w:rFonts w:ascii="Arial" w:hAnsi="Arial" w:cs="Arial"/>
        <w:b/>
        <w:sz w:val="20"/>
        <w:szCs w:val="20"/>
      </w:rPr>
      <w:fldChar w:fldCharType="end"/>
    </w:r>
  </w:p>
  <w:p w:rsidR="00A46AE6" w:rsidRPr="00BB5AD7" w:rsidRDefault="00A46AE6" w:rsidP="00BB5AD7">
    <w:pPr>
      <w:pStyle w:val="Piedepgina"/>
      <w:jc w:val="center"/>
      <w:rPr>
        <w:rFonts w:ascii="Arial" w:hAnsi="Arial" w:cs="Arial"/>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14" w:rsidRDefault="00FA6214">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D557BA">
      <w:rPr>
        <w:rFonts w:ascii="Arial" w:hAnsi="Arial" w:cs="Arial"/>
        <w:b/>
        <w:noProof/>
        <w:sz w:val="20"/>
        <w:szCs w:val="20"/>
      </w:rPr>
      <w:t>10</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D557BA">
      <w:rPr>
        <w:rFonts w:ascii="Arial" w:hAnsi="Arial" w:cs="Arial"/>
        <w:b/>
        <w:noProof/>
        <w:sz w:val="20"/>
        <w:szCs w:val="20"/>
      </w:rPr>
      <w:t>10</w:t>
    </w:r>
    <w:r w:rsidRPr="00BB5AD7">
      <w:rPr>
        <w:rFonts w:ascii="Arial" w:hAnsi="Arial" w:cs="Arial"/>
        <w:b/>
        <w:sz w:val="20"/>
        <w:szCs w:val="20"/>
      </w:rPr>
      <w:fldChar w:fldCharType="end"/>
    </w:r>
  </w:p>
  <w:p w:rsidR="00FA6214" w:rsidRPr="00BB5AD7" w:rsidRDefault="00FA6214"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EEF" w:rsidRDefault="001C5EEF" w:rsidP="00BB5AD7">
      <w:pPr>
        <w:spacing w:after="0" w:line="240" w:lineRule="auto"/>
      </w:pPr>
      <w:r>
        <w:separator/>
      </w:r>
    </w:p>
  </w:footnote>
  <w:footnote w:type="continuationSeparator" w:id="0">
    <w:p w:rsidR="001C5EEF" w:rsidRDefault="001C5EEF" w:rsidP="00BB5A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AE6" w:rsidRPr="00600E6D" w:rsidRDefault="00A46AE6" w:rsidP="007514A3">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600E6D">
      <w:rPr>
        <w:rFonts w:ascii="Arial" w:eastAsia="Arial" w:hAnsi="Arial" w:cs="Arial"/>
        <w:b/>
        <w:spacing w:val="-1"/>
        <w:szCs w:val="24"/>
      </w:rPr>
      <w:t xml:space="preserve">Anexo Contrato de Prestación de Servicios Profesionales y de Apoyo a la Gestión No. </w:t>
    </w:r>
    <w:r w:rsidRPr="005B41E7">
      <w:rPr>
        <w:rFonts w:ascii="Arial" w:eastAsia="Arial" w:hAnsi="Arial" w:cs="Arial"/>
        <w:b/>
        <w:noProof/>
        <w:spacing w:val="-1"/>
        <w:szCs w:val="24"/>
      </w:rPr>
      <w:t>003-02-B-COFAC-BACOF-2019</w:t>
    </w:r>
    <w:r w:rsidRPr="00600E6D">
      <w:rPr>
        <w:rFonts w:ascii="Arial" w:eastAsia="Arial" w:hAnsi="Arial" w:cs="Arial"/>
        <w:b/>
        <w:spacing w:val="-1"/>
        <w:szCs w:val="24"/>
      </w:rPr>
      <w:t xml:space="preserve"> </w:t>
    </w:r>
    <w:r w:rsidRPr="00600E6D">
      <w:rPr>
        <w:rFonts w:ascii="Arial" w:eastAsia="Arial" w:hAnsi="Arial" w:cs="Arial"/>
        <w:b/>
        <w:szCs w:val="24"/>
      </w:rPr>
      <w:t>C</w:t>
    </w:r>
    <w:r w:rsidRPr="00600E6D">
      <w:rPr>
        <w:rFonts w:ascii="Arial" w:eastAsia="Arial" w:hAnsi="Arial" w:cs="Arial"/>
        <w:b/>
        <w:spacing w:val="-3"/>
        <w:szCs w:val="24"/>
      </w:rPr>
      <w:t>E</w:t>
    </w:r>
    <w:r w:rsidRPr="00600E6D">
      <w:rPr>
        <w:rFonts w:ascii="Arial" w:eastAsia="Arial" w:hAnsi="Arial" w:cs="Arial"/>
        <w:b/>
        <w:spacing w:val="1"/>
        <w:szCs w:val="24"/>
      </w:rPr>
      <w:t>L</w:t>
    </w:r>
    <w:r w:rsidRPr="00600E6D">
      <w:rPr>
        <w:rFonts w:ascii="Arial" w:eastAsia="Arial" w:hAnsi="Arial" w:cs="Arial"/>
        <w:b/>
        <w:szCs w:val="24"/>
      </w:rPr>
      <w:t>E</w:t>
    </w:r>
    <w:r w:rsidRPr="00600E6D">
      <w:rPr>
        <w:rFonts w:ascii="Arial" w:eastAsia="Arial" w:hAnsi="Arial" w:cs="Arial"/>
        <w:b/>
        <w:spacing w:val="-1"/>
        <w:szCs w:val="24"/>
      </w:rPr>
      <w:t>B</w:t>
    </w:r>
    <w:r w:rsidRPr="00600E6D">
      <w:rPr>
        <w:rFonts w:ascii="Arial" w:eastAsia="Arial" w:hAnsi="Arial" w:cs="Arial"/>
        <w:b/>
        <w:spacing w:val="1"/>
        <w:szCs w:val="24"/>
      </w:rPr>
      <w:t>R</w:t>
    </w:r>
    <w:r w:rsidRPr="00600E6D">
      <w:rPr>
        <w:rFonts w:ascii="Arial" w:eastAsia="Arial" w:hAnsi="Arial" w:cs="Arial"/>
        <w:b/>
        <w:szCs w:val="24"/>
      </w:rPr>
      <w:t>A</w:t>
    </w:r>
    <w:r w:rsidRPr="00600E6D">
      <w:rPr>
        <w:rFonts w:ascii="Arial" w:eastAsia="Arial" w:hAnsi="Arial" w:cs="Arial"/>
        <w:b/>
        <w:spacing w:val="-4"/>
        <w:szCs w:val="24"/>
      </w:rPr>
      <w:t>D</w:t>
    </w:r>
    <w:r w:rsidRPr="00600E6D">
      <w:rPr>
        <w:rFonts w:ascii="Arial" w:eastAsia="Arial" w:hAnsi="Arial" w:cs="Arial"/>
        <w:b/>
        <w:szCs w:val="24"/>
      </w:rPr>
      <w:t>O E</w:t>
    </w:r>
    <w:r w:rsidRPr="00600E6D">
      <w:rPr>
        <w:rFonts w:ascii="Arial" w:eastAsia="Arial" w:hAnsi="Arial" w:cs="Arial"/>
        <w:b/>
        <w:spacing w:val="-1"/>
        <w:szCs w:val="24"/>
      </w:rPr>
      <w:t>N</w:t>
    </w:r>
    <w:r w:rsidRPr="00600E6D">
      <w:rPr>
        <w:rFonts w:ascii="Arial" w:eastAsia="Arial" w:hAnsi="Arial" w:cs="Arial"/>
        <w:b/>
        <w:szCs w:val="24"/>
      </w:rPr>
      <w:t>T</w:t>
    </w:r>
    <w:r w:rsidRPr="00600E6D">
      <w:rPr>
        <w:rFonts w:ascii="Arial" w:eastAsia="Arial" w:hAnsi="Arial" w:cs="Arial"/>
        <w:b/>
        <w:spacing w:val="1"/>
        <w:szCs w:val="24"/>
      </w:rPr>
      <w:t>R</w:t>
    </w:r>
    <w:r w:rsidRPr="00600E6D">
      <w:rPr>
        <w:rFonts w:ascii="Arial" w:eastAsia="Arial" w:hAnsi="Arial" w:cs="Arial"/>
        <w:b/>
        <w:szCs w:val="24"/>
      </w:rPr>
      <w:t>E</w:t>
    </w:r>
    <w:r w:rsidRPr="00600E6D">
      <w:rPr>
        <w:rFonts w:ascii="Arial" w:eastAsia="Arial" w:hAnsi="Arial" w:cs="Arial"/>
        <w:b/>
        <w:spacing w:val="2"/>
        <w:szCs w:val="24"/>
      </w:rPr>
      <w:t xml:space="preserve"> </w:t>
    </w:r>
    <w:r w:rsidRPr="00600E6D">
      <w:rPr>
        <w:rFonts w:ascii="Arial" w:hAnsi="Arial" w:cs="Arial"/>
        <w:b/>
        <w:spacing w:val="-1"/>
        <w:szCs w:val="24"/>
      </w:rPr>
      <w:t xml:space="preserve">LA NACIÓN – MINISTERIO DE DEFENSA- FUERZA AÉREA COLOMBIANA </w:t>
    </w:r>
    <w:r w:rsidRPr="00600E6D">
      <w:rPr>
        <w:rFonts w:ascii="Arial" w:hAnsi="Arial" w:cs="Arial"/>
        <w:b/>
        <w:szCs w:val="24"/>
      </w:rPr>
      <w:t>Y</w:t>
    </w:r>
    <w:r w:rsidRPr="00600E6D">
      <w:rPr>
        <w:rFonts w:ascii="Arial" w:hAnsi="Arial" w:cs="Arial"/>
        <w:b/>
        <w:spacing w:val="29"/>
        <w:szCs w:val="24"/>
      </w:rPr>
      <w:t xml:space="preserve"> </w:t>
    </w:r>
    <w:r w:rsidRPr="005B41E7">
      <w:rPr>
        <w:rFonts w:ascii="Arial" w:hAnsi="Arial" w:cs="Arial"/>
        <w:b/>
        <w:noProof/>
        <w:spacing w:val="-1"/>
        <w:szCs w:val="24"/>
      </w:rPr>
      <w:t>DIANA CAROLINA LEÓN MORENO</w:t>
    </w:r>
  </w:p>
  <w:p w:rsidR="00A46AE6" w:rsidRPr="00600E6D" w:rsidRDefault="00A46AE6" w:rsidP="00BB5AD7">
    <w:pPr>
      <w:pStyle w:val="Encabezado"/>
      <w:tabs>
        <w:tab w:val="clear" w:pos="4419"/>
        <w:tab w:val="clear" w:pos="8838"/>
      </w:tabs>
      <w:spacing w:after="0" w:line="240" w:lineRule="auto"/>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14" w:rsidRPr="00600E6D" w:rsidRDefault="00FA6214" w:rsidP="007514A3">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600E6D">
      <w:rPr>
        <w:rFonts w:ascii="Arial" w:eastAsia="Arial" w:hAnsi="Arial" w:cs="Arial"/>
        <w:b/>
        <w:spacing w:val="-1"/>
        <w:szCs w:val="24"/>
      </w:rPr>
      <w:t xml:space="preserve">Anexo Contrato de Prestación de Servicios Profesionales y de Apoyo a la Gestión No. </w:t>
    </w:r>
    <w:r w:rsidR="005B7D8B" w:rsidRPr="005B41E7">
      <w:rPr>
        <w:rFonts w:ascii="Arial" w:eastAsia="Arial" w:hAnsi="Arial" w:cs="Arial"/>
        <w:b/>
        <w:noProof/>
        <w:spacing w:val="-1"/>
        <w:szCs w:val="24"/>
      </w:rPr>
      <w:t>003-01-B-COFAC-BACOF-2019</w:t>
    </w:r>
    <w:r w:rsidRPr="00600E6D">
      <w:rPr>
        <w:rFonts w:ascii="Arial" w:eastAsia="Arial" w:hAnsi="Arial" w:cs="Arial"/>
        <w:b/>
        <w:spacing w:val="-1"/>
        <w:szCs w:val="24"/>
      </w:rPr>
      <w:t xml:space="preserve"> </w:t>
    </w:r>
    <w:r w:rsidRPr="00600E6D">
      <w:rPr>
        <w:rFonts w:ascii="Arial" w:eastAsia="Arial" w:hAnsi="Arial" w:cs="Arial"/>
        <w:b/>
        <w:szCs w:val="24"/>
      </w:rPr>
      <w:t>C</w:t>
    </w:r>
    <w:r w:rsidRPr="00600E6D">
      <w:rPr>
        <w:rFonts w:ascii="Arial" w:eastAsia="Arial" w:hAnsi="Arial" w:cs="Arial"/>
        <w:b/>
        <w:spacing w:val="-3"/>
        <w:szCs w:val="24"/>
      </w:rPr>
      <w:t>E</w:t>
    </w:r>
    <w:r w:rsidRPr="00600E6D">
      <w:rPr>
        <w:rFonts w:ascii="Arial" w:eastAsia="Arial" w:hAnsi="Arial" w:cs="Arial"/>
        <w:b/>
        <w:spacing w:val="1"/>
        <w:szCs w:val="24"/>
      </w:rPr>
      <w:t>L</w:t>
    </w:r>
    <w:r w:rsidRPr="00600E6D">
      <w:rPr>
        <w:rFonts w:ascii="Arial" w:eastAsia="Arial" w:hAnsi="Arial" w:cs="Arial"/>
        <w:b/>
        <w:szCs w:val="24"/>
      </w:rPr>
      <w:t>E</w:t>
    </w:r>
    <w:r w:rsidRPr="00600E6D">
      <w:rPr>
        <w:rFonts w:ascii="Arial" w:eastAsia="Arial" w:hAnsi="Arial" w:cs="Arial"/>
        <w:b/>
        <w:spacing w:val="-1"/>
        <w:szCs w:val="24"/>
      </w:rPr>
      <w:t>B</w:t>
    </w:r>
    <w:r w:rsidRPr="00600E6D">
      <w:rPr>
        <w:rFonts w:ascii="Arial" w:eastAsia="Arial" w:hAnsi="Arial" w:cs="Arial"/>
        <w:b/>
        <w:spacing w:val="1"/>
        <w:szCs w:val="24"/>
      </w:rPr>
      <w:t>R</w:t>
    </w:r>
    <w:r w:rsidRPr="00600E6D">
      <w:rPr>
        <w:rFonts w:ascii="Arial" w:eastAsia="Arial" w:hAnsi="Arial" w:cs="Arial"/>
        <w:b/>
        <w:szCs w:val="24"/>
      </w:rPr>
      <w:t>A</w:t>
    </w:r>
    <w:r w:rsidRPr="00600E6D">
      <w:rPr>
        <w:rFonts w:ascii="Arial" w:eastAsia="Arial" w:hAnsi="Arial" w:cs="Arial"/>
        <w:b/>
        <w:spacing w:val="-4"/>
        <w:szCs w:val="24"/>
      </w:rPr>
      <w:t>D</w:t>
    </w:r>
    <w:r w:rsidRPr="00600E6D">
      <w:rPr>
        <w:rFonts w:ascii="Arial" w:eastAsia="Arial" w:hAnsi="Arial" w:cs="Arial"/>
        <w:b/>
        <w:szCs w:val="24"/>
      </w:rPr>
      <w:t>O E</w:t>
    </w:r>
    <w:r w:rsidRPr="00600E6D">
      <w:rPr>
        <w:rFonts w:ascii="Arial" w:eastAsia="Arial" w:hAnsi="Arial" w:cs="Arial"/>
        <w:b/>
        <w:spacing w:val="-1"/>
        <w:szCs w:val="24"/>
      </w:rPr>
      <w:t>N</w:t>
    </w:r>
    <w:r w:rsidRPr="00600E6D">
      <w:rPr>
        <w:rFonts w:ascii="Arial" w:eastAsia="Arial" w:hAnsi="Arial" w:cs="Arial"/>
        <w:b/>
        <w:szCs w:val="24"/>
      </w:rPr>
      <w:t>T</w:t>
    </w:r>
    <w:r w:rsidRPr="00600E6D">
      <w:rPr>
        <w:rFonts w:ascii="Arial" w:eastAsia="Arial" w:hAnsi="Arial" w:cs="Arial"/>
        <w:b/>
        <w:spacing w:val="1"/>
        <w:szCs w:val="24"/>
      </w:rPr>
      <w:t>R</w:t>
    </w:r>
    <w:r w:rsidRPr="00600E6D">
      <w:rPr>
        <w:rFonts w:ascii="Arial" w:eastAsia="Arial" w:hAnsi="Arial" w:cs="Arial"/>
        <w:b/>
        <w:szCs w:val="24"/>
      </w:rPr>
      <w:t>E</w:t>
    </w:r>
    <w:r w:rsidRPr="00600E6D">
      <w:rPr>
        <w:rFonts w:ascii="Arial" w:eastAsia="Arial" w:hAnsi="Arial" w:cs="Arial"/>
        <w:b/>
        <w:spacing w:val="2"/>
        <w:szCs w:val="24"/>
      </w:rPr>
      <w:t xml:space="preserve"> </w:t>
    </w:r>
    <w:r w:rsidRPr="00600E6D">
      <w:rPr>
        <w:rFonts w:ascii="Arial" w:hAnsi="Arial" w:cs="Arial"/>
        <w:b/>
        <w:spacing w:val="-1"/>
        <w:szCs w:val="24"/>
      </w:rPr>
      <w:t xml:space="preserve">LA NACIÓN – MINISTERIO DE DEFENSA- FUERZA AÉREA COLOMBIANA </w:t>
    </w:r>
    <w:r w:rsidRPr="00600E6D">
      <w:rPr>
        <w:rFonts w:ascii="Arial" w:hAnsi="Arial" w:cs="Arial"/>
        <w:b/>
        <w:szCs w:val="24"/>
      </w:rPr>
      <w:t>Y</w:t>
    </w:r>
    <w:r w:rsidRPr="00600E6D">
      <w:rPr>
        <w:rFonts w:ascii="Arial" w:hAnsi="Arial" w:cs="Arial"/>
        <w:b/>
        <w:spacing w:val="29"/>
        <w:szCs w:val="24"/>
      </w:rPr>
      <w:t xml:space="preserve"> </w:t>
    </w:r>
    <w:r w:rsidR="005B7D8B" w:rsidRPr="005B41E7">
      <w:rPr>
        <w:rFonts w:ascii="Arial" w:hAnsi="Arial" w:cs="Arial"/>
        <w:b/>
        <w:noProof/>
        <w:spacing w:val="-1"/>
        <w:szCs w:val="24"/>
      </w:rPr>
      <w:t>DIANA NURY CASTAÑEDA BUITRAGO</w:t>
    </w:r>
  </w:p>
  <w:p w:rsidR="00FA6214" w:rsidRPr="00600E6D" w:rsidRDefault="00FA6214"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EE52363"/>
    <w:multiLevelType w:val="multilevel"/>
    <w:tmpl w:val="C0F04F76"/>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1A1872"/>
    <w:multiLevelType w:val="multilevel"/>
    <w:tmpl w:val="0EA2E2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D574AF"/>
    <w:multiLevelType w:val="hybridMultilevel"/>
    <w:tmpl w:val="DDBADE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EED1AEE"/>
    <w:multiLevelType w:val="hybridMultilevel"/>
    <w:tmpl w:val="C1FEDD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2AD0A4E"/>
    <w:multiLevelType w:val="multilevel"/>
    <w:tmpl w:val="4DF6674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4B33081"/>
    <w:multiLevelType w:val="multilevel"/>
    <w:tmpl w:val="117E53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3F6B07"/>
    <w:multiLevelType w:val="multilevel"/>
    <w:tmpl w:val="50AAFB8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3">
    <w:nsid w:val="2E301DDF"/>
    <w:multiLevelType w:val="multilevel"/>
    <w:tmpl w:val="6C5CA5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nsid w:val="323A0882"/>
    <w:multiLevelType w:val="hybridMultilevel"/>
    <w:tmpl w:val="71AA146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C954F0B"/>
    <w:multiLevelType w:val="hybridMultilevel"/>
    <w:tmpl w:val="D05616AC"/>
    <w:lvl w:ilvl="0" w:tplc="F79E1C9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FDB7391"/>
    <w:multiLevelType w:val="multilevel"/>
    <w:tmpl w:val="7FEE466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4">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912409D"/>
    <w:multiLevelType w:val="multilevel"/>
    <w:tmpl w:val="AA7CC82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DBF2CC8"/>
    <w:multiLevelType w:val="multilevel"/>
    <w:tmpl w:val="7B8AD4E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F797CF5"/>
    <w:multiLevelType w:val="hybridMultilevel"/>
    <w:tmpl w:val="2A4AB9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BB70D62"/>
    <w:multiLevelType w:val="hybridMultilevel"/>
    <w:tmpl w:val="327AD0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06C3DAC"/>
    <w:multiLevelType w:val="hybridMultilevel"/>
    <w:tmpl w:val="4170F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36A76BD"/>
    <w:multiLevelType w:val="multilevel"/>
    <w:tmpl w:val="07C21C7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7B65D6A"/>
    <w:multiLevelType w:val="multilevel"/>
    <w:tmpl w:val="035AE8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89E0807"/>
    <w:multiLevelType w:val="multilevel"/>
    <w:tmpl w:val="7096A3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2"/>
  </w:num>
  <w:num w:numId="2">
    <w:abstractNumId w:val="23"/>
  </w:num>
  <w:num w:numId="3">
    <w:abstractNumId w:val="0"/>
  </w:num>
  <w:num w:numId="4">
    <w:abstractNumId w:val="22"/>
  </w:num>
  <w:num w:numId="5">
    <w:abstractNumId w:val="35"/>
  </w:num>
  <w:num w:numId="6">
    <w:abstractNumId w:val="25"/>
  </w:num>
  <w:num w:numId="7">
    <w:abstractNumId w:val="24"/>
  </w:num>
  <w:num w:numId="8">
    <w:abstractNumId w:val="42"/>
  </w:num>
  <w:num w:numId="9">
    <w:abstractNumId w:val="30"/>
  </w:num>
  <w:num w:numId="10">
    <w:abstractNumId w:val="43"/>
  </w:num>
  <w:num w:numId="11">
    <w:abstractNumId w:val="4"/>
  </w:num>
  <w:num w:numId="12">
    <w:abstractNumId w:val="29"/>
  </w:num>
  <w:num w:numId="13">
    <w:abstractNumId w:val="39"/>
  </w:num>
  <w:num w:numId="14">
    <w:abstractNumId w:val="32"/>
  </w:num>
  <w:num w:numId="15">
    <w:abstractNumId w:val="21"/>
  </w:num>
  <w:num w:numId="16">
    <w:abstractNumId w:val="16"/>
  </w:num>
  <w:num w:numId="17">
    <w:abstractNumId w:val="1"/>
  </w:num>
  <w:num w:numId="18">
    <w:abstractNumId w:val="17"/>
  </w:num>
  <w:num w:numId="19">
    <w:abstractNumId w:val="38"/>
  </w:num>
  <w:num w:numId="20">
    <w:abstractNumId w:val="27"/>
  </w:num>
  <w:num w:numId="21">
    <w:abstractNumId w:val="14"/>
  </w:num>
  <w:num w:numId="22">
    <w:abstractNumId w:val="33"/>
  </w:num>
  <w:num w:numId="23">
    <w:abstractNumId w:val="20"/>
  </w:num>
  <w:num w:numId="24">
    <w:abstractNumId w:val="18"/>
  </w:num>
  <w:num w:numId="25">
    <w:abstractNumId w:val="26"/>
  </w:num>
  <w:num w:numId="26">
    <w:abstractNumId w:val="9"/>
  </w:num>
  <w:num w:numId="27">
    <w:abstractNumId w:val="11"/>
  </w:num>
  <w:num w:numId="28">
    <w:abstractNumId w:val="2"/>
  </w:num>
  <w:num w:numId="29">
    <w:abstractNumId w:val="5"/>
  </w:num>
  <w:num w:numId="30">
    <w:abstractNumId w:val="28"/>
  </w:num>
  <w:num w:numId="31">
    <w:abstractNumId w:val="6"/>
  </w:num>
  <w:num w:numId="32">
    <w:abstractNumId w:val="8"/>
  </w:num>
  <w:num w:numId="33">
    <w:abstractNumId w:val="41"/>
  </w:num>
  <w:num w:numId="34">
    <w:abstractNumId w:val="40"/>
  </w:num>
  <w:num w:numId="35">
    <w:abstractNumId w:val="13"/>
  </w:num>
  <w:num w:numId="36">
    <w:abstractNumId w:val="3"/>
  </w:num>
  <w:num w:numId="37">
    <w:abstractNumId w:val="37"/>
  </w:num>
  <w:num w:numId="38">
    <w:abstractNumId w:val="10"/>
  </w:num>
  <w:num w:numId="39">
    <w:abstractNumId w:val="19"/>
  </w:num>
  <w:num w:numId="40">
    <w:abstractNumId w:val="15"/>
  </w:num>
  <w:num w:numId="41">
    <w:abstractNumId w:val="36"/>
  </w:num>
  <w:num w:numId="42">
    <w:abstractNumId w:val="7"/>
  </w:num>
  <w:num w:numId="43">
    <w:abstractNumId w:val="31"/>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26260"/>
    <w:rsid w:val="00044569"/>
    <w:rsid w:val="00074488"/>
    <w:rsid w:val="000838FA"/>
    <w:rsid w:val="000C677E"/>
    <w:rsid w:val="000E5DA5"/>
    <w:rsid w:val="001027E2"/>
    <w:rsid w:val="00112AF3"/>
    <w:rsid w:val="00142E4A"/>
    <w:rsid w:val="00150402"/>
    <w:rsid w:val="001C09E4"/>
    <w:rsid w:val="001C5EEF"/>
    <w:rsid w:val="001D18B4"/>
    <w:rsid w:val="001D721C"/>
    <w:rsid w:val="00205D3D"/>
    <w:rsid w:val="00207201"/>
    <w:rsid w:val="00215108"/>
    <w:rsid w:val="002161DF"/>
    <w:rsid w:val="00250868"/>
    <w:rsid w:val="00291BDB"/>
    <w:rsid w:val="002A0AAB"/>
    <w:rsid w:val="002A22A8"/>
    <w:rsid w:val="002D3000"/>
    <w:rsid w:val="002D349C"/>
    <w:rsid w:val="002E55C2"/>
    <w:rsid w:val="00341C73"/>
    <w:rsid w:val="0036386F"/>
    <w:rsid w:val="0039635F"/>
    <w:rsid w:val="003A58CB"/>
    <w:rsid w:val="003C519F"/>
    <w:rsid w:val="003E0E22"/>
    <w:rsid w:val="003E4490"/>
    <w:rsid w:val="003F0833"/>
    <w:rsid w:val="00413AAC"/>
    <w:rsid w:val="00421A0C"/>
    <w:rsid w:val="004433D0"/>
    <w:rsid w:val="00455515"/>
    <w:rsid w:val="00495318"/>
    <w:rsid w:val="00495CFC"/>
    <w:rsid w:val="004A7013"/>
    <w:rsid w:val="004B3E29"/>
    <w:rsid w:val="004D0012"/>
    <w:rsid w:val="004D5BB4"/>
    <w:rsid w:val="004F2B11"/>
    <w:rsid w:val="004F6099"/>
    <w:rsid w:val="00505661"/>
    <w:rsid w:val="00543A5B"/>
    <w:rsid w:val="005451DD"/>
    <w:rsid w:val="00553B50"/>
    <w:rsid w:val="00593068"/>
    <w:rsid w:val="00597D56"/>
    <w:rsid w:val="005A411B"/>
    <w:rsid w:val="005B32A4"/>
    <w:rsid w:val="005B7D8B"/>
    <w:rsid w:val="005F787E"/>
    <w:rsid w:val="00600E6D"/>
    <w:rsid w:val="00613E70"/>
    <w:rsid w:val="00622F23"/>
    <w:rsid w:val="0065481E"/>
    <w:rsid w:val="00683B09"/>
    <w:rsid w:val="006C1468"/>
    <w:rsid w:val="006C4DEC"/>
    <w:rsid w:val="006D4FAE"/>
    <w:rsid w:val="007203A8"/>
    <w:rsid w:val="007238BD"/>
    <w:rsid w:val="00724696"/>
    <w:rsid w:val="007360EE"/>
    <w:rsid w:val="00746D26"/>
    <w:rsid w:val="007514A3"/>
    <w:rsid w:val="0075237E"/>
    <w:rsid w:val="007D31AD"/>
    <w:rsid w:val="007E3F6A"/>
    <w:rsid w:val="00891A47"/>
    <w:rsid w:val="008A61AF"/>
    <w:rsid w:val="008D00BE"/>
    <w:rsid w:val="008E55CB"/>
    <w:rsid w:val="008F0ECC"/>
    <w:rsid w:val="008F3F7E"/>
    <w:rsid w:val="00932880"/>
    <w:rsid w:val="0093437E"/>
    <w:rsid w:val="009A537C"/>
    <w:rsid w:val="009C41B8"/>
    <w:rsid w:val="009C51E3"/>
    <w:rsid w:val="00A02F92"/>
    <w:rsid w:val="00A44812"/>
    <w:rsid w:val="00A46370"/>
    <w:rsid w:val="00A46AE6"/>
    <w:rsid w:val="00A83A4D"/>
    <w:rsid w:val="00AD0397"/>
    <w:rsid w:val="00B157C0"/>
    <w:rsid w:val="00B66A1E"/>
    <w:rsid w:val="00B67C11"/>
    <w:rsid w:val="00B76595"/>
    <w:rsid w:val="00BB5AD7"/>
    <w:rsid w:val="00C52056"/>
    <w:rsid w:val="00C560BC"/>
    <w:rsid w:val="00C67449"/>
    <w:rsid w:val="00C72AF2"/>
    <w:rsid w:val="00C76E49"/>
    <w:rsid w:val="00C779BD"/>
    <w:rsid w:val="00CE68DD"/>
    <w:rsid w:val="00CF0AC3"/>
    <w:rsid w:val="00D0000A"/>
    <w:rsid w:val="00D31C6C"/>
    <w:rsid w:val="00D33836"/>
    <w:rsid w:val="00D362BF"/>
    <w:rsid w:val="00D557BA"/>
    <w:rsid w:val="00D55D95"/>
    <w:rsid w:val="00D813A4"/>
    <w:rsid w:val="00DA6060"/>
    <w:rsid w:val="00DA7470"/>
    <w:rsid w:val="00DF7F21"/>
    <w:rsid w:val="00E12599"/>
    <w:rsid w:val="00E130DA"/>
    <w:rsid w:val="00E16AE4"/>
    <w:rsid w:val="00E501B1"/>
    <w:rsid w:val="00EB09C0"/>
    <w:rsid w:val="00EB0E87"/>
    <w:rsid w:val="00ED160E"/>
    <w:rsid w:val="00F257AA"/>
    <w:rsid w:val="00F34E98"/>
    <w:rsid w:val="00F84455"/>
    <w:rsid w:val="00FA6214"/>
    <w:rsid w:val="00FB1D93"/>
    <w:rsid w:val="00FB1E3A"/>
    <w:rsid w:val="00FB2820"/>
    <w:rsid w:val="00FB5EA6"/>
    <w:rsid w:val="00FE0DCD"/>
    <w:rsid w:val="00FE247B"/>
    <w:rsid w:val="00FF0C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85A09D7-E21A-44AD-B874-409D4003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basedOn w:val="Fuentedeprrafopredeter"/>
    <w:link w:val="Prrafodelista"/>
    <w:uiPriority w:val="34"/>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D33836"/>
    <w:pPr>
      <w:autoSpaceDE w:val="0"/>
      <w:autoSpaceDN w:val="0"/>
      <w:adjustRightInd w:val="0"/>
    </w:pPr>
    <w:rPr>
      <w:rFonts w:ascii="Arial" w:hAnsi="Arial" w:cs="Arial"/>
      <w:color w:val="000000"/>
      <w:sz w:val="24"/>
      <w:szCs w:val="24"/>
      <w:lang w:val="es-CO"/>
    </w:rPr>
  </w:style>
  <w:style w:type="paragraph" w:customStyle="1" w:styleId="xmsonormal">
    <w:name w:val="x_msonormal"/>
    <w:basedOn w:val="Normal"/>
    <w:rsid w:val="00C6744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xninguno">
    <w:name w:val="x_ninguno"/>
    <w:basedOn w:val="Fuentedeprrafopredeter"/>
    <w:rsid w:val="00C67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379470">
      <w:bodyDiv w:val="1"/>
      <w:marLeft w:val="0"/>
      <w:marRight w:val="0"/>
      <w:marTop w:val="0"/>
      <w:marBottom w:val="0"/>
      <w:divBdr>
        <w:top w:val="none" w:sz="0" w:space="0" w:color="auto"/>
        <w:left w:val="none" w:sz="0" w:space="0" w:color="auto"/>
        <w:bottom w:val="none" w:sz="0" w:space="0" w:color="auto"/>
        <w:right w:val="none" w:sz="0" w:space="0" w:color="auto"/>
      </w:divBdr>
    </w:div>
    <w:div w:id="531963293">
      <w:bodyDiv w:val="1"/>
      <w:marLeft w:val="0"/>
      <w:marRight w:val="0"/>
      <w:marTop w:val="0"/>
      <w:marBottom w:val="0"/>
      <w:divBdr>
        <w:top w:val="none" w:sz="0" w:space="0" w:color="auto"/>
        <w:left w:val="none" w:sz="0" w:space="0" w:color="auto"/>
        <w:bottom w:val="none" w:sz="0" w:space="0" w:color="auto"/>
        <w:right w:val="none" w:sz="0" w:space="0" w:color="auto"/>
      </w:divBdr>
    </w:div>
    <w:div w:id="1160000458">
      <w:bodyDiv w:val="1"/>
      <w:marLeft w:val="0"/>
      <w:marRight w:val="0"/>
      <w:marTop w:val="0"/>
      <w:marBottom w:val="0"/>
      <w:divBdr>
        <w:top w:val="none" w:sz="0" w:space="0" w:color="auto"/>
        <w:left w:val="none" w:sz="0" w:space="0" w:color="auto"/>
        <w:bottom w:val="none" w:sz="0" w:space="0" w:color="auto"/>
        <w:right w:val="none" w:sz="0" w:space="0" w:color="auto"/>
      </w:divBdr>
    </w:div>
    <w:div w:id="19268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5042</Words>
  <Characters>27732</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CT. LAURA FERNANDA ROA MENDEZ</cp:lastModifiedBy>
  <cp:revision>2</cp:revision>
  <dcterms:created xsi:type="dcterms:W3CDTF">2019-01-14T23:11:00Z</dcterms:created>
  <dcterms:modified xsi:type="dcterms:W3CDTF">2019-01-14T23:11:00Z</dcterms:modified>
</cp:coreProperties>
</file>