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D156BE" w:rsidRDefault="009B1647" w:rsidP="00C1321F">
      <w:pPr>
        <w:autoSpaceDE w:val="0"/>
        <w:autoSpaceDN w:val="0"/>
        <w:adjustRightInd w:val="0"/>
        <w:jc w:val="right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REFERENCIA: INVITAC</w:t>
      </w:r>
      <w:r w:rsidR="008146AB">
        <w:rPr>
          <w:rFonts w:ascii="Arial Narrow" w:hAnsi="Arial Narrow" w:cs="Arial"/>
          <w:sz w:val="22"/>
          <w:szCs w:val="22"/>
        </w:rPr>
        <w:t xml:space="preserve">IÓN PÚBLICA </w:t>
      </w:r>
      <w:r w:rsidR="008146AB" w:rsidRPr="00133F35">
        <w:rPr>
          <w:rFonts w:ascii="Arial Narrow" w:hAnsi="Arial Narrow" w:cs="Arial"/>
          <w:b/>
          <w:sz w:val="22"/>
          <w:szCs w:val="22"/>
        </w:rPr>
        <w:t>Nª</w:t>
      </w:r>
      <w:r w:rsidR="008146AB" w:rsidRPr="00386C6E">
        <w:rPr>
          <w:rFonts w:ascii="Arial Narrow" w:hAnsi="Arial Narrow" w:cs="Arial"/>
          <w:b/>
          <w:sz w:val="22"/>
          <w:szCs w:val="22"/>
        </w:rPr>
        <w:t xml:space="preserve"> </w:t>
      </w:r>
      <w:r w:rsidR="003F7273">
        <w:rPr>
          <w:rFonts w:ascii="Arial Narrow" w:hAnsi="Arial Narrow" w:cs="Arial"/>
          <w:b/>
          <w:sz w:val="22"/>
          <w:szCs w:val="22"/>
        </w:rPr>
        <w:t>DTPA-IP-</w:t>
      </w:r>
      <w:r w:rsidR="00105E3F">
        <w:rPr>
          <w:rFonts w:ascii="Arial Narrow" w:hAnsi="Arial Narrow" w:cs="Arial"/>
          <w:b/>
          <w:sz w:val="22"/>
          <w:szCs w:val="22"/>
        </w:rPr>
        <w:t>FONAM-004</w:t>
      </w:r>
      <w:r w:rsidR="00B412A5">
        <w:rPr>
          <w:rFonts w:ascii="Arial Narrow" w:hAnsi="Arial Narrow" w:cs="Arial"/>
          <w:b/>
          <w:sz w:val="22"/>
          <w:szCs w:val="22"/>
        </w:rPr>
        <w:t>-2020</w:t>
      </w:r>
    </w:p>
    <w:p w:rsidR="00C1321F" w:rsidRPr="00574375" w:rsidRDefault="00C1321F" w:rsidP="00C1321F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D156BE" w:rsidRPr="00B34B4E" w:rsidRDefault="00D156BE" w:rsidP="003F7273">
      <w:pPr>
        <w:autoSpaceDE w:val="0"/>
        <w:contextualSpacing/>
        <w:jc w:val="both"/>
        <w:rPr>
          <w:rFonts w:ascii="Arial Narrow" w:hAnsi="Arial Narrow"/>
          <w:sz w:val="22"/>
          <w:szCs w:val="22"/>
        </w:rPr>
      </w:pPr>
      <w:r w:rsidRPr="00C84ED3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</w:t>
      </w:r>
      <w:r w:rsidR="008146AB" w:rsidRPr="00C84ED3">
        <w:rPr>
          <w:rFonts w:ascii="Arial Narrow" w:hAnsi="Arial Narrow"/>
          <w:sz w:val="22"/>
          <w:szCs w:val="22"/>
        </w:rPr>
        <w:t xml:space="preserve"> </w:t>
      </w:r>
      <w:r w:rsidR="00105E3F">
        <w:rPr>
          <w:rFonts w:ascii="Arial Narrow" w:hAnsi="Arial Narrow" w:cs="Arial"/>
          <w:b/>
          <w:sz w:val="22"/>
          <w:szCs w:val="22"/>
        </w:rPr>
        <w:t>DTPA-IP-FONAM-004</w:t>
      </w:r>
      <w:r w:rsidR="00B412A5">
        <w:rPr>
          <w:rFonts w:ascii="Arial Narrow" w:hAnsi="Arial Narrow" w:cs="Arial"/>
          <w:b/>
          <w:sz w:val="22"/>
          <w:szCs w:val="22"/>
        </w:rPr>
        <w:t>-2020</w:t>
      </w:r>
      <w:r w:rsidR="009B1647" w:rsidRPr="00C84ED3">
        <w:rPr>
          <w:rFonts w:ascii="Arial Narrow" w:hAnsi="Arial Narrow"/>
          <w:sz w:val="22"/>
          <w:szCs w:val="22"/>
        </w:rPr>
        <w:t xml:space="preserve">, cuyo objeto es: </w:t>
      </w:r>
      <w:r w:rsidR="00B412A5">
        <w:rPr>
          <w:rFonts w:ascii="Arial Narrow" w:hAnsi="Arial Narrow"/>
          <w:sz w:val="22"/>
          <w:szCs w:val="22"/>
        </w:rPr>
        <w:t>“</w:t>
      </w:r>
      <w:r w:rsidR="00105E3F" w:rsidRPr="00BF0A24">
        <w:rPr>
          <w:rFonts w:ascii="Arial Narrow" w:hAnsi="Arial Narrow" w:cs="Tahoma"/>
          <w:sz w:val="22"/>
          <w:szCs w:val="22"/>
        </w:rPr>
        <w:t>Suministro de s</w:t>
      </w:r>
      <w:r w:rsidR="00105E3F" w:rsidRPr="00BF0A24">
        <w:rPr>
          <w:rFonts w:ascii="Arial Narrow" w:hAnsi="Arial Narrow"/>
          <w:sz w:val="22"/>
          <w:szCs w:val="22"/>
        </w:rPr>
        <w:t xml:space="preserve">ervicio de embalaje y transporte marítimo para los bienes del Parque Nacional Natural </w:t>
      </w:r>
      <w:proofErr w:type="spellStart"/>
      <w:r w:rsidR="00105E3F" w:rsidRPr="00BF0A24">
        <w:rPr>
          <w:rFonts w:ascii="Arial Narrow" w:hAnsi="Arial Narrow"/>
          <w:sz w:val="22"/>
          <w:szCs w:val="22"/>
        </w:rPr>
        <w:t>Sanquianga</w:t>
      </w:r>
      <w:proofErr w:type="spellEnd"/>
      <w:r w:rsidR="00105E3F" w:rsidRPr="00BF0A24">
        <w:rPr>
          <w:rFonts w:ascii="Arial Narrow" w:hAnsi="Arial Narrow"/>
          <w:sz w:val="22"/>
          <w:szCs w:val="22"/>
        </w:rPr>
        <w:t xml:space="preserve"> y el Parque Nacional Natural Gorgona</w:t>
      </w:r>
      <w:bookmarkStart w:id="0" w:name="_GoBack"/>
      <w:bookmarkEnd w:id="0"/>
      <w:r w:rsidR="003866A0" w:rsidRPr="00C84ED3">
        <w:rPr>
          <w:rFonts w:ascii="Arial Narrow" w:hAnsi="Arial Narrow" w:cs="Tahoma"/>
          <w:sz w:val="22"/>
          <w:szCs w:val="22"/>
        </w:rPr>
        <w:t>.</w:t>
      </w:r>
      <w:r w:rsidR="00860BDE" w:rsidRPr="00C84ED3">
        <w:rPr>
          <w:rFonts w:ascii="Arial Narrow" w:hAnsi="Arial Narrow" w:cs="Arial"/>
          <w:color w:val="222222"/>
          <w:sz w:val="22"/>
          <w:szCs w:val="22"/>
        </w:rPr>
        <w:t>”</w:t>
      </w:r>
      <w:r w:rsidR="00B266E9" w:rsidRPr="00C84ED3">
        <w:rPr>
          <w:rFonts w:ascii="Arial Narrow" w:hAnsi="Arial Narrow" w:cs="Arial"/>
          <w:color w:val="222222"/>
          <w:sz w:val="22"/>
          <w:szCs w:val="22"/>
        </w:rPr>
        <w:t xml:space="preserve"> </w:t>
      </w:r>
      <w:r w:rsidRPr="00C84ED3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Que la presente oferta tendrá un término de validez de </w:t>
      </w:r>
      <w:r w:rsidRPr="00C2130B">
        <w:rPr>
          <w:rFonts w:ascii="Arial Narrow" w:hAnsi="Arial Narrow" w:cs="Arial"/>
          <w:sz w:val="22"/>
          <w:szCs w:val="22"/>
        </w:rPr>
        <w:t>dos (2) meses</w:t>
      </w:r>
      <w:r w:rsidRPr="00574375">
        <w:rPr>
          <w:rFonts w:ascii="Arial Narrow" w:hAnsi="Arial Narrow" w:cs="Arial"/>
          <w:sz w:val="22"/>
          <w:szCs w:val="22"/>
        </w:rPr>
        <w:t>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  <w:r w:rsidR="00C2130B">
        <w:rPr>
          <w:rFonts w:ascii="Arial Narrow" w:hAnsi="Arial Narrow" w:cs="Arial"/>
          <w:iCs/>
          <w:sz w:val="22"/>
          <w:szCs w:val="22"/>
        </w:rPr>
        <w:t xml:space="preserve"> 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105E3F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FE5E83"/>
    <w:multiLevelType w:val="multilevel"/>
    <w:tmpl w:val="3154C29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 Narrow" w:hAnsi="Arial Narrow" w:cs="Arial"/>
        <w:b/>
        <w:color w:val="2222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Arial"/>
        <w:b w:val="0"/>
        <w:color w:val="222222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Arial"/>
        <w:b w:val="0"/>
        <w:color w:val="2222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Arial"/>
        <w:b w:val="0"/>
        <w:color w:val="222222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Arial"/>
        <w:b w:val="0"/>
        <w:color w:val="222222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cs="Arial"/>
        <w:b w:val="0"/>
        <w:color w:val="222222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Arial"/>
        <w:b w:val="0"/>
        <w:color w:val="222222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cs="Arial"/>
        <w:b w:val="0"/>
        <w:color w:val="2222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105E3F"/>
    <w:rsid w:val="00133F35"/>
    <w:rsid w:val="001E065A"/>
    <w:rsid w:val="0033439D"/>
    <w:rsid w:val="003866A0"/>
    <w:rsid w:val="00386C6E"/>
    <w:rsid w:val="003F7273"/>
    <w:rsid w:val="00464393"/>
    <w:rsid w:val="004C6E35"/>
    <w:rsid w:val="004F4FD8"/>
    <w:rsid w:val="00560A34"/>
    <w:rsid w:val="005F1863"/>
    <w:rsid w:val="006727DF"/>
    <w:rsid w:val="007A79E7"/>
    <w:rsid w:val="007C2E25"/>
    <w:rsid w:val="008146AB"/>
    <w:rsid w:val="008225F4"/>
    <w:rsid w:val="00860BDE"/>
    <w:rsid w:val="009053AE"/>
    <w:rsid w:val="00926F71"/>
    <w:rsid w:val="00953A4D"/>
    <w:rsid w:val="00964A29"/>
    <w:rsid w:val="009B1647"/>
    <w:rsid w:val="00A217AF"/>
    <w:rsid w:val="00A46482"/>
    <w:rsid w:val="00B05677"/>
    <w:rsid w:val="00B266E9"/>
    <w:rsid w:val="00B34B4E"/>
    <w:rsid w:val="00B412A5"/>
    <w:rsid w:val="00B96652"/>
    <w:rsid w:val="00BD505C"/>
    <w:rsid w:val="00C1321F"/>
    <w:rsid w:val="00C2130B"/>
    <w:rsid w:val="00C74935"/>
    <w:rsid w:val="00C84ED3"/>
    <w:rsid w:val="00CB4C93"/>
    <w:rsid w:val="00D156BE"/>
    <w:rsid w:val="00DF30DD"/>
    <w:rsid w:val="00E82A13"/>
    <w:rsid w:val="00E86E30"/>
    <w:rsid w:val="00E92E23"/>
    <w:rsid w:val="00ED1810"/>
    <w:rsid w:val="00ED4AED"/>
    <w:rsid w:val="00F318D1"/>
    <w:rsid w:val="00F7697A"/>
    <w:rsid w:val="00FD56E5"/>
    <w:rsid w:val="00FD702E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ody text,bt"/>
    <w:basedOn w:val="Normal"/>
    <w:link w:val="TextoindependienteCar"/>
    <w:rsid w:val="00ED4AED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ED4AED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MARITZA4">
    <w:name w:val="MARITZA4"/>
    <w:basedOn w:val="Normal"/>
    <w:rsid w:val="00ED1810"/>
    <w:pPr>
      <w:widowControl w:val="0"/>
      <w:tabs>
        <w:tab w:val="left" w:pos="-720"/>
        <w:tab w:val="left" w:pos="0"/>
      </w:tabs>
      <w:suppressAutoHyphens/>
      <w:autoSpaceDN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"/>
    <w:basedOn w:val="Normal"/>
    <w:link w:val="PrrafodelistaCar"/>
    <w:qFormat/>
    <w:rsid w:val="00F7697A"/>
    <w:pPr>
      <w:suppressAutoHyphens/>
      <w:autoSpaceDN w:val="0"/>
      <w:ind w:left="720"/>
      <w:textAlignment w:val="baseline"/>
    </w:p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uiPriority w:val="34"/>
    <w:locked/>
    <w:rsid w:val="00F7697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uentedeprrafopredeter2">
    <w:name w:val="Fuente de párrafo predeter.2"/>
    <w:rsid w:val="00CB4C93"/>
  </w:style>
  <w:style w:type="character" w:customStyle="1" w:styleId="Fuentedeprrafopredeter1">
    <w:name w:val="Fuente de párrafo predeter.1"/>
    <w:rsid w:val="00F31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386</Words>
  <Characters>2127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YELYN ZARELA SEPULVEDA RODRIGUEZ</cp:lastModifiedBy>
  <cp:revision>38</cp:revision>
  <dcterms:created xsi:type="dcterms:W3CDTF">2018-10-20T22:43:00Z</dcterms:created>
  <dcterms:modified xsi:type="dcterms:W3CDTF">2020-03-06T21:19:00Z</dcterms:modified>
</cp:coreProperties>
</file>