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A2A6C73" w14:textId="77777777"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404061F8"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 xml:space="preserve">No.  </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u w:val="single"/>
        </w:rPr>
        <w:t>0</w:t>
      </w:r>
      <w:r w:rsidR="003D77DE" w:rsidRPr="003D77DE">
        <w:rPr>
          <w:rFonts w:ascii="Arial" w:hAnsi="Arial" w:cs="Arial"/>
          <w:b/>
          <w:color w:val="FF0000"/>
          <w:sz w:val="16"/>
          <w:szCs w:val="16"/>
          <w:u w:val="single"/>
        </w:rPr>
        <w:t>1</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rPr>
        <w:t xml:space="preserve"> </w:t>
      </w:r>
      <w:r w:rsidRPr="001A1D3A">
        <w:rPr>
          <w:rFonts w:ascii="Arial" w:hAnsi="Arial" w:cs="Arial"/>
          <w:b/>
          <w:color w:val="000000" w:themeColor="text1"/>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231DDA0" w14:textId="51DB7CB9" w:rsidR="001276C8" w:rsidRDefault="001276C8" w:rsidP="008B13D4">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 xml:space="preserve"> (</w:t>
      </w:r>
      <w:r>
        <w:rPr>
          <w:rFonts w:ascii="Arial" w:hAnsi="Arial" w:cs="Arial"/>
          <w:b/>
          <w:color w:val="000000" w:themeColor="text1"/>
          <w:sz w:val="16"/>
          <w:szCs w:val="16"/>
        </w:rPr>
        <w:t>Cundinamarca</w:t>
      </w:r>
      <w:r w:rsidRPr="001A1D3A">
        <w:rPr>
          <w:rFonts w:ascii="Arial" w:hAnsi="Arial" w:cs="Arial"/>
          <w:b/>
          <w:color w:val="000000" w:themeColor="text1"/>
          <w:sz w:val="16"/>
          <w:szCs w:val="16"/>
        </w:rPr>
        <w:t xml:space="preserve">), </w:t>
      </w:r>
      <w:r w:rsidRPr="001276C8">
        <w:rPr>
          <w:rFonts w:ascii="Arial" w:hAnsi="Arial" w:cs="Arial"/>
          <w:b/>
          <w:color w:val="FF0000"/>
          <w:sz w:val="16"/>
          <w:szCs w:val="16"/>
        </w:rPr>
        <w:t>FEBRERO</w:t>
      </w:r>
      <w:r>
        <w:rPr>
          <w:rFonts w:ascii="Arial" w:hAnsi="Arial" w:cs="Arial"/>
          <w:b/>
          <w:color w:val="000000" w:themeColor="text1"/>
          <w:sz w:val="16"/>
          <w:szCs w:val="16"/>
        </w:rPr>
        <w:t xml:space="preserve"> 2024</w:t>
      </w:r>
    </w:p>
    <w:p w14:paraId="55781EC2" w14:textId="77777777" w:rsidR="008B13D4" w:rsidRDefault="008B13D4" w:rsidP="008B13D4">
      <w:pPr>
        <w:pStyle w:val="Prrafodelista"/>
        <w:tabs>
          <w:tab w:val="left" w:pos="1701"/>
        </w:tabs>
        <w:ind w:left="-426"/>
        <w:rPr>
          <w:rFonts w:ascii="Arial" w:hAnsi="Arial" w:cs="Arial"/>
          <w:b/>
          <w:color w:val="000000" w:themeColor="text1"/>
          <w:sz w:val="16"/>
          <w:szCs w:val="16"/>
        </w:rPr>
      </w:pPr>
    </w:p>
    <w:p w14:paraId="60D39C70" w14:textId="77777777" w:rsidR="008B13D4" w:rsidRDefault="008B13D4" w:rsidP="008B13D4">
      <w:pPr>
        <w:pStyle w:val="Prrafodelista"/>
        <w:tabs>
          <w:tab w:val="left" w:pos="1701"/>
        </w:tabs>
        <w:ind w:left="-426"/>
        <w:rPr>
          <w:rFonts w:ascii="Arial" w:hAnsi="Arial" w:cs="Arial"/>
          <w:b/>
          <w:color w:val="000000" w:themeColor="text1"/>
          <w:sz w:val="16"/>
          <w:szCs w:val="16"/>
        </w:rPr>
      </w:pPr>
    </w:p>
    <w:p w14:paraId="740FF5A6" w14:textId="77777777" w:rsidR="008B13D4" w:rsidRDefault="008B13D4" w:rsidP="008B13D4">
      <w:pPr>
        <w:pStyle w:val="Prrafodelista"/>
        <w:tabs>
          <w:tab w:val="left" w:pos="1701"/>
        </w:tabs>
        <w:ind w:left="-426"/>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1A1D3A"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5F4FDD52" w:rsidR="008B13D4" w:rsidRPr="008E0012" w:rsidRDefault="000C042C" w:rsidP="00206FB8">
            <w:pPr>
              <w:tabs>
                <w:tab w:val="left" w:pos="1701"/>
              </w:tabs>
              <w:jc w:val="both"/>
              <w:rPr>
                <w:rFonts w:ascii="Arial" w:hAnsi="Arial" w:cs="Arial"/>
                <w:b/>
                <w:color w:val="000000" w:themeColor="text1"/>
                <w:sz w:val="16"/>
                <w:szCs w:val="16"/>
              </w:rPr>
            </w:pPr>
            <w:r>
              <w:rPr>
                <w:rFonts w:ascii="Arial" w:hAnsi="Arial" w:cs="Arial"/>
                <w:color w:val="FF0000"/>
                <w:sz w:val="18"/>
                <w:szCs w:val="16"/>
              </w:rPr>
              <w:t>172</w:t>
            </w:r>
            <w:r w:rsidR="008B13D4" w:rsidRPr="00AA55F6">
              <w:rPr>
                <w:rFonts w:ascii="Arial" w:hAnsi="Arial" w:cs="Arial"/>
                <w:color w:val="000000" w:themeColor="text1"/>
                <w:sz w:val="18"/>
                <w:szCs w:val="16"/>
              </w:rPr>
              <w:t>-CENACPER</w:t>
            </w:r>
            <w:r w:rsidR="00F425A5">
              <w:rPr>
                <w:rFonts w:ascii="Arial" w:hAnsi="Arial" w:cs="Arial"/>
                <w:color w:val="000000" w:themeColor="text1"/>
                <w:sz w:val="18"/>
                <w:szCs w:val="16"/>
              </w:rPr>
              <w:t>SONAL</w:t>
            </w:r>
            <w:r w:rsidR="008B13D4" w:rsidRPr="00AA55F6">
              <w:rPr>
                <w:rFonts w:ascii="Arial" w:hAnsi="Arial" w:cs="Arial"/>
                <w:color w:val="000000" w:themeColor="text1"/>
                <w:sz w:val="18"/>
                <w:szCs w:val="16"/>
              </w:rPr>
              <w:t>-202</w:t>
            </w:r>
            <w:r w:rsidR="003D77DE">
              <w:rPr>
                <w:rFonts w:ascii="Arial" w:hAnsi="Arial" w:cs="Arial"/>
                <w:color w:val="000000" w:themeColor="text1"/>
                <w:sz w:val="18"/>
                <w:szCs w:val="16"/>
              </w:rPr>
              <w:t>4</w:t>
            </w:r>
          </w:p>
        </w:tc>
      </w:tr>
      <w:tr w:rsidR="008B13D4" w:rsidRPr="001A1D3A"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12618C72" w:rsidR="008B13D4" w:rsidRPr="00AA55F6" w:rsidRDefault="000F7FC5" w:rsidP="00206FB8">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02</w:t>
            </w:r>
            <w:r w:rsidR="008B13D4">
              <w:rPr>
                <w:rFonts w:ascii="Arial" w:hAnsi="Arial" w:cs="Arial"/>
                <w:color w:val="000000" w:themeColor="text1"/>
                <w:sz w:val="18"/>
                <w:szCs w:val="16"/>
              </w:rPr>
              <w:t xml:space="preserve"> DE </w:t>
            </w:r>
            <w:r w:rsidR="003D77DE" w:rsidRPr="003D77DE">
              <w:rPr>
                <w:rFonts w:ascii="Arial" w:hAnsi="Arial" w:cs="Arial"/>
                <w:color w:val="FF0000"/>
                <w:sz w:val="18"/>
                <w:szCs w:val="16"/>
              </w:rPr>
              <w:t>FEBRERO</w:t>
            </w:r>
            <w:r w:rsidR="008B13D4">
              <w:rPr>
                <w:rFonts w:ascii="Arial" w:hAnsi="Arial" w:cs="Arial"/>
                <w:color w:val="000000" w:themeColor="text1"/>
                <w:sz w:val="18"/>
                <w:szCs w:val="16"/>
              </w:rPr>
              <w:t xml:space="preserve"> DE 202</w:t>
            </w:r>
            <w:r w:rsidR="003D77DE">
              <w:rPr>
                <w:rFonts w:ascii="Arial" w:hAnsi="Arial" w:cs="Arial"/>
                <w:color w:val="000000" w:themeColor="text1"/>
                <w:sz w:val="18"/>
                <w:szCs w:val="16"/>
              </w:rPr>
              <w:t>4</w:t>
            </w:r>
          </w:p>
        </w:tc>
      </w:tr>
      <w:tr w:rsidR="008B13D4" w:rsidRPr="001A1D3A"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F425A5"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PÓLIZA</w:t>
            </w:r>
            <w:r w:rsidR="008B13D4" w:rsidRPr="00F425A5">
              <w:rPr>
                <w:rFonts w:ascii="Arial" w:hAnsi="Arial" w:cs="Arial"/>
                <w:b/>
                <w:color w:val="000000" w:themeColor="text1"/>
                <w:sz w:val="18"/>
                <w:szCs w:val="18"/>
              </w:rPr>
              <w:t xml:space="preserve"> DE SEGUROS</w:t>
            </w:r>
          </w:p>
          <w:p w14:paraId="36007EAD" w14:textId="77777777" w:rsidR="008B13D4" w:rsidRPr="00F425A5"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286D67D4" w:rsidR="00F425A5" w:rsidRPr="00907BC3" w:rsidRDefault="00F425A5" w:rsidP="00F425A5">
            <w:pPr>
              <w:tabs>
                <w:tab w:val="left" w:pos="1701"/>
              </w:tabs>
              <w:jc w:val="both"/>
              <w:rPr>
                <w:rFonts w:ascii="Arial" w:hAnsi="Arial" w:cs="Arial"/>
                <w:color w:val="FF0000"/>
                <w:sz w:val="18"/>
                <w:szCs w:val="16"/>
              </w:rPr>
            </w:pPr>
            <w:r w:rsidRPr="001A1D3A">
              <w:rPr>
                <w:rFonts w:ascii="Arial" w:hAnsi="Arial" w:cs="Arial"/>
                <w:color w:val="000000" w:themeColor="text1"/>
                <w:sz w:val="18"/>
                <w:szCs w:val="16"/>
              </w:rPr>
              <w:t>No. De la Póliza</w:t>
            </w:r>
            <w:r>
              <w:rPr>
                <w:rFonts w:ascii="Arial" w:hAnsi="Arial" w:cs="Arial"/>
                <w:color w:val="000000" w:themeColor="text1"/>
                <w:sz w:val="18"/>
                <w:szCs w:val="16"/>
              </w:rPr>
              <w:t xml:space="preserve"> :</w:t>
            </w:r>
            <w:r w:rsidR="00EA06D0">
              <w:rPr>
                <w:rFonts w:ascii="Arial" w:hAnsi="Arial" w:cs="Arial"/>
                <w:color w:val="FF0000"/>
                <w:sz w:val="18"/>
                <w:szCs w:val="16"/>
              </w:rPr>
              <w:t>14-46-101107231</w:t>
            </w:r>
          </w:p>
          <w:p w14:paraId="38AD3A0D" w14:textId="77777777" w:rsidR="00F425A5" w:rsidRPr="001A1D3A" w:rsidRDefault="00F425A5" w:rsidP="00F425A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Pr>
                <w:rFonts w:ascii="Arial" w:hAnsi="Arial" w:cs="Arial"/>
                <w:color w:val="000000" w:themeColor="text1"/>
                <w:sz w:val="18"/>
                <w:szCs w:val="16"/>
              </w:rPr>
              <w:t xml:space="preserve">: </w:t>
            </w:r>
            <w:r w:rsidRPr="00907BC3">
              <w:rPr>
                <w:rFonts w:ascii="Arial" w:hAnsi="Arial" w:cs="Arial"/>
                <w:color w:val="FF0000"/>
                <w:sz w:val="18"/>
                <w:szCs w:val="16"/>
              </w:rPr>
              <w:t>Seguros del Estado</w:t>
            </w:r>
          </w:p>
          <w:p w14:paraId="6898E00F" w14:textId="77777777" w:rsidR="00F425A5" w:rsidRDefault="00F425A5" w:rsidP="00F425A5">
            <w:pPr>
              <w:tabs>
                <w:tab w:val="left" w:pos="1701"/>
              </w:tabs>
              <w:ind w:left="-4"/>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Pr>
                <w:rFonts w:ascii="Arial" w:hAnsi="Arial" w:cs="Arial"/>
                <w:color w:val="000000" w:themeColor="text1"/>
                <w:sz w:val="18"/>
                <w:szCs w:val="16"/>
              </w:rPr>
              <w:t xml:space="preserve">: </w:t>
            </w:r>
            <w:r>
              <w:rPr>
                <w:rFonts w:ascii="Arial" w:hAnsi="Arial" w:cs="Arial"/>
                <w:color w:val="FF0000"/>
                <w:sz w:val="18"/>
                <w:szCs w:val="16"/>
              </w:rPr>
              <w:t>01</w:t>
            </w:r>
            <w:r w:rsidRPr="00907BC3">
              <w:rPr>
                <w:rFonts w:ascii="Arial" w:hAnsi="Arial" w:cs="Arial"/>
                <w:color w:val="FF0000"/>
                <w:sz w:val="18"/>
                <w:szCs w:val="16"/>
              </w:rPr>
              <w:t>/</w:t>
            </w:r>
            <w:r>
              <w:rPr>
                <w:rFonts w:ascii="Arial" w:hAnsi="Arial" w:cs="Arial"/>
                <w:color w:val="FF0000"/>
                <w:sz w:val="18"/>
                <w:szCs w:val="16"/>
              </w:rPr>
              <w:t>FEB</w:t>
            </w:r>
            <w:r w:rsidRPr="00907BC3">
              <w:rPr>
                <w:rFonts w:ascii="Arial" w:hAnsi="Arial" w:cs="Arial"/>
                <w:color w:val="FF0000"/>
                <w:sz w:val="18"/>
                <w:szCs w:val="16"/>
              </w:rPr>
              <w:t>/</w:t>
            </w:r>
            <w:r w:rsidRPr="00907BC3">
              <w:rPr>
                <w:rFonts w:ascii="Arial" w:hAnsi="Arial" w:cs="Arial"/>
                <w:color w:val="000000" w:themeColor="text1"/>
                <w:sz w:val="18"/>
                <w:szCs w:val="16"/>
              </w:rPr>
              <w:t>2024</w:t>
            </w:r>
          </w:p>
          <w:p w14:paraId="2248BC68" w14:textId="77777777" w:rsidR="008B13D4" w:rsidRDefault="00F425A5" w:rsidP="00206FB8">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Aprobado por : TC. ROZO CALLE JOSÉ EDUARDO</w:t>
            </w:r>
          </w:p>
          <w:p w14:paraId="3B8DD39D" w14:textId="5C8BF0A9" w:rsidR="00F425A5" w:rsidRPr="001A1D3A" w:rsidRDefault="00F425A5" w:rsidP="00206FB8">
            <w:pPr>
              <w:tabs>
                <w:tab w:val="left" w:pos="1701"/>
              </w:tabs>
              <w:jc w:val="both"/>
              <w:rPr>
                <w:rFonts w:ascii="Arial" w:hAnsi="Arial" w:cs="Arial"/>
                <w:color w:val="000000" w:themeColor="text1"/>
                <w:sz w:val="18"/>
                <w:szCs w:val="16"/>
              </w:rPr>
            </w:pPr>
          </w:p>
        </w:tc>
      </w:tr>
      <w:tr w:rsidR="008B13D4" w:rsidRPr="001A1D3A"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525868A4" w:rsidR="00F425A5" w:rsidRPr="0047100B" w:rsidRDefault="00F425A5" w:rsidP="00F425A5">
            <w:pPr>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No.</w:t>
            </w:r>
            <w:r w:rsidR="00254F8E">
              <w:rPr>
                <w:rFonts w:ascii="Arial" w:hAnsi="Arial" w:cs="Arial"/>
                <w:color w:val="FF0000"/>
                <w:sz w:val="18"/>
                <w:szCs w:val="18"/>
              </w:rPr>
              <w:t xml:space="preserve"> 25624</w:t>
            </w:r>
          </w:p>
          <w:p w14:paraId="2C643444" w14:textId="0F9E6C0B"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Fecha expedición </w:t>
            </w:r>
            <w:r w:rsidR="00254F8E">
              <w:rPr>
                <w:rFonts w:ascii="Arial" w:hAnsi="Arial" w:cs="Arial"/>
                <w:color w:val="FF0000"/>
                <w:sz w:val="18"/>
                <w:szCs w:val="18"/>
              </w:rPr>
              <w:t>05</w:t>
            </w:r>
            <w:r w:rsidRPr="0047100B">
              <w:rPr>
                <w:rFonts w:ascii="Arial" w:hAnsi="Arial" w:cs="Arial"/>
                <w:color w:val="FF0000"/>
                <w:sz w:val="18"/>
                <w:szCs w:val="18"/>
              </w:rPr>
              <w:t>/FEB</w:t>
            </w:r>
            <w:r w:rsidRPr="0047100B">
              <w:rPr>
                <w:rFonts w:ascii="Arial" w:hAnsi="Arial" w:cs="Arial"/>
                <w:color w:val="000000" w:themeColor="text1"/>
                <w:sz w:val="18"/>
                <w:szCs w:val="18"/>
              </w:rPr>
              <w:t>/2024</w:t>
            </w:r>
          </w:p>
          <w:p w14:paraId="1B35EEFF"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Unidas/Sub-unidad ejecutora CENAC PERSONAL</w:t>
            </w:r>
          </w:p>
          <w:p w14:paraId="7F1E5B63" w14:textId="072E0518"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Dependencia: </w:t>
            </w:r>
            <w:r w:rsidR="001F7D8F">
              <w:rPr>
                <w:rFonts w:ascii="Arial" w:hAnsi="Arial" w:cs="Arial"/>
                <w:color w:val="FF0000"/>
                <w:sz w:val="18"/>
                <w:szCs w:val="18"/>
              </w:rPr>
              <w:t>DIGEH Dirección de Gestión Humana por Competencias</w:t>
            </w:r>
          </w:p>
          <w:p w14:paraId="4AA4F25B"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Posición catálogo de gasto: </w:t>
            </w:r>
            <w:r w:rsidRPr="0047100B">
              <w:rPr>
                <w:rFonts w:ascii="Arial" w:hAnsi="Arial" w:cs="Arial"/>
                <w:color w:val="FF0000"/>
                <w:sz w:val="18"/>
                <w:szCs w:val="18"/>
              </w:rPr>
              <w:t>(02-02-02-008-003-09)</w:t>
            </w:r>
          </w:p>
          <w:p w14:paraId="34F25D9C" w14:textId="77777777"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Fuente: NACIÓN</w:t>
            </w:r>
          </w:p>
          <w:p w14:paraId="50FDE743" w14:textId="796FC76C" w:rsidR="00F425A5" w:rsidRPr="0047100B" w:rsidRDefault="00F425A5" w:rsidP="00F425A5">
            <w:pPr>
              <w:tabs>
                <w:tab w:val="left" w:pos="1701"/>
              </w:tabs>
              <w:jc w:val="both"/>
              <w:rPr>
                <w:rFonts w:ascii="Arial" w:hAnsi="Arial" w:cs="Arial"/>
                <w:color w:val="000000" w:themeColor="text1"/>
                <w:sz w:val="18"/>
                <w:szCs w:val="18"/>
              </w:rPr>
            </w:pPr>
            <w:r w:rsidRPr="0047100B">
              <w:rPr>
                <w:rFonts w:ascii="Arial" w:hAnsi="Arial" w:cs="Arial"/>
                <w:color w:val="000000" w:themeColor="text1"/>
                <w:sz w:val="18"/>
                <w:szCs w:val="18"/>
              </w:rPr>
              <w:t xml:space="preserve">Recurso </w:t>
            </w:r>
            <w:r w:rsidRPr="0047100B">
              <w:rPr>
                <w:rFonts w:ascii="Arial" w:hAnsi="Arial" w:cs="Arial"/>
                <w:color w:val="FF0000"/>
                <w:sz w:val="18"/>
                <w:szCs w:val="18"/>
              </w:rPr>
              <w:t>10</w:t>
            </w:r>
          </w:p>
          <w:p w14:paraId="379DDB05" w14:textId="7A1C038C" w:rsidR="00F425A5" w:rsidRDefault="009D449F" w:rsidP="00F425A5">
            <w:pPr>
              <w:tabs>
                <w:tab w:val="left" w:pos="1701"/>
              </w:tabs>
              <w:ind w:left="-4"/>
              <w:jc w:val="both"/>
              <w:rPr>
                <w:rFonts w:ascii="Arial" w:hAnsi="Arial" w:cs="Arial"/>
                <w:color w:val="FF0000"/>
                <w:sz w:val="18"/>
                <w:szCs w:val="18"/>
              </w:rPr>
            </w:pPr>
            <w:r>
              <w:rPr>
                <w:rFonts w:ascii="Arial" w:hAnsi="Arial" w:cs="Arial"/>
                <w:color w:val="000000" w:themeColor="text1"/>
                <w:sz w:val="18"/>
                <w:szCs w:val="18"/>
              </w:rPr>
              <w:t>Valor:</w:t>
            </w:r>
            <w:r w:rsidRPr="009D449F">
              <w:rPr>
                <w:rFonts w:ascii="Arial" w:hAnsi="Arial" w:cs="Arial"/>
                <w:sz w:val="18"/>
                <w:szCs w:val="18"/>
              </w:rPr>
              <w:t xml:space="preserve"> $ 41,800,000.00</w:t>
            </w:r>
          </w:p>
          <w:p w14:paraId="555AFB65" w14:textId="5296B829" w:rsidR="008B13D4" w:rsidRPr="001A1D3A" w:rsidRDefault="008B13D4" w:rsidP="00206FB8">
            <w:pPr>
              <w:tabs>
                <w:tab w:val="left" w:pos="1701"/>
              </w:tabs>
              <w:jc w:val="both"/>
              <w:rPr>
                <w:rFonts w:ascii="Arial" w:hAnsi="Arial" w:cs="Arial"/>
                <w:color w:val="000000" w:themeColor="text1"/>
                <w:sz w:val="18"/>
                <w:szCs w:val="16"/>
              </w:rPr>
            </w:pPr>
          </w:p>
        </w:tc>
      </w:tr>
      <w:tr w:rsidR="008B13D4" w:rsidRPr="001A1D3A"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6C581E2E" w:rsidR="008B13D4" w:rsidRPr="001A1D3A" w:rsidRDefault="00254F8E" w:rsidP="00254F8E">
            <w:pPr>
              <w:tabs>
                <w:tab w:val="left" w:pos="1701"/>
              </w:tabs>
              <w:jc w:val="both"/>
              <w:rPr>
                <w:rFonts w:ascii="Arial" w:hAnsi="Arial" w:cs="Arial"/>
                <w:color w:val="000000" w:themeColor="text1"/>
                <w:sz w:val="18"/>
                <w:szCs w:val="16"/>
              </w:rPr>
            </w:pPr>
            <w:r>
              <w:rPr>
                <w:rFonts w:ascii="Arial" w:hAnsi="Arial" w:cs="Arial"/>
                <w:color w:val="FF0000"/>
                <w:sz w:val="18"/>
                <w:szCs w:val="18"/>
              </w:rPr>
              <w:t>05</w:t>
            </w:r>
            <w:r w:rsidR="00F425A5" w:rsidRPr="0047100B">
              <w:rPr>
                <w:rFonts w:ascii="Arial" w:hAnsi="Arial" w:cs="Arial"/>
                <w:color w:val="FF0000"/>
                <w:sz w:val="18"/>
                <w:szCs w:val="18"/>
              </w:rPr>
              <w:t>/FEB</w:t>
            </w:r>
            <w:r w:rsidR="00F425A5" w:rsidRPr="0047100B">
              <w:rPr>
                <w:rFonts w:ascii="Arial" w:hAnsi="Arial" w:cs="Arial"/>
                <w:color w:val="000000" w:themeColor="text1"/>
                <w:sz w:val="18"/>
                <w:szCs w:val="18"/>
              </w:rPr>
              <w:t xml:space="preserve">/2024 </w:t>
            </w:r>
          </w:p>
        </w:tc>
      </w:tr>
      <w:tr w:rsidR="008B13D4" w:rsidRPr="001A1D3A"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CONTRATISTA</w:t>
            </w:r>
          </w:p>
          <w:p w14:paraId="3EC9E9B3" w14:textId="77777777" w:rsidR="008B13D4" w:rsidRPr="00F425A5" w:rsidRDefault="008B13D4" w:rsidP="00F425A5">
            <w:pPr>
              <w:ind w:left="498" w:hanging="283"/>
              <w:rPr>
                <w:sz w:val="18"/>
                <w:szCs w:val="18"/>
              </w:rPr>
            </w:pPr>
          </w:p>
          <w:p w14:paraId="63173F5B" w14:textId="77777777" w:rsidR="008B13D4" w:rsidRPr="00F425A5" w:rsidRDefault="008B13D4" w:rsidP="00F425A5">
            <w:pPr>
              <w:ind w:left="498" w:hanging="283"/>
              <w:rPr>
                <w:sz w:val="18"/>
                <w:szCs w:val="18"/>
              </w:rPr>
            </w:pPr>
          </w:p>
          <w:p w14:paraId="0DE68344" w14:textId="77777777" w:rsidR="008B13D4" w:rsidRPr="00F425A5"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2EFCC2B8" w14:textId="50E2A129" w:rsidR="00F425A5" w:rsidRPr="001F7D8F" w:rsidRDefault="00F425A5" w:rsidP="001F7D8F">
            <w:pPr>
              <w:tabs>
                <w:tab w:val="left" w:pos="1701"/>
              </w:tabs>
              <w:ind w:left="-4"/>
              <w:jc w:val="both"/>
              <w:rPr>
                <w:rFonts w:ascii="Arial" w:hAnsi="Arial" w:cs="Arial"/>
                <w:color w:val="000000" w:themeColor="text1"/>
                <w:sz w:val="18"/>
                <w:szCs w:val="18"/>
              </w:rPr>
            </w:pPr>
            <w:r w:rsidRPr="001F7D8F">
              <w:rPr>
                <w:rFonts w:ascii="Arial" w:hAnsi="Arial" w:cs="Arial"/>
                <w:color w:val="000000" w:themeColor="text1"/>
                <w:sz w:val="18"/>
                <w:szCs w:val="18"/>
              </w:rPr>
              <w:t xml:space="preserve">Nombre completo: </w:t>
            </w:r>
            <w:r w:rsidR="001F7D8F" w:rsidRPr="001F7D8F">
              <w:rPr>
                <w:rFonts w:ascii="Arial" w:hAnsi="Arial" w:cs="Arial"/>
                <w:color w:val="000000" w:themeColor="text1"/>
                <w:sz w:val="18"/>
                <w:szCs w:val="18"/>
              </w:rPr>
              <w:t xml:space="preserve">MÓNICA ANDREA TORRES TRIANA </w:t>
            </w:r>
          </w:p>
          <w:p w14:paraId="31C6EBDB" w14:textId="1608F91F" w:rsidR="00F425A5" w:rsidRPr="001F7D8F" w:rsidRDefault="00F425A5" w:rsidP="00F425A5">
            <w:pPr>
              <w:tabs>
                <w:tab w:val="left" w:pos="1701"/>
              </w:tabs>
              <w:jc w:val="both"/>
              <w:rPr>
                <w:rFonts w:ascii="Arial" w:hAnsi="Arial" w:cs="Arial"/>
                <w:color w:val="000000" w:themeColor="text1"/>
                <w:sz w:val="18"/>
                <w:szCs w:val="18"/>
              </w:rPr>
            </w:pPr>
            <w:r w:rsidRPr="001F7D8F">
              <w:rPr>
                <w:rFonts w:ascii="Arial" w:hAnsi="Arial" w:cs="Arial"/>
                <w:color w:val="000000" w:themeColor="text1"/>
                <w:sz w:val="18"/>
                <w:szCs w:val="18"/>
              </w:rPr>
              <w:t xml:space="preserve">Identificación </w:t>
            </w:r>
            <w:r w:rsidR="001F7D8F" w:rsidRPr="001F7D8F">
              <w:rPr>
                <w:rFonts w:ascii="Arial" w:hAnsi="Arial" w:cs="Arial"/>
                <w:color w:val="000000" w:themeColor="text1"/>
                <w:sz w:val="18"/>
                <w:szCs w:val="18"/>
              </w:rPr>
              <w:t>1.032.373.092</w:t>
            </w:r>
          </w:p>
          <w:p w14:paraId="3752F053" w14:textId="77777777" w:rsidR="00F425A5" w:rsidRPr="001F7D8F" w:rsidRDefault="00F425A5" w:rsidP="00F425A5">
            <w:pPr>
              <w:tabs>
                <w:tab w:val="left" w:pos="1701"/>
              </w:tabs>
              <w:jc w:val="both"/>
              <w:rPr>
                <w:rFonts w:ascii="Arial" w:hAnsi="Arial" w:cs="Arial"/>
                <w:color w:val="000000" w:themeColor="text1"/>
                <w:sz w:val="18"/>
                <w:szCs w:val="18"/>
              </w:rPr>
            </w:pPr>
            <w:r w:rsidRPr="001F7D8F">
              <w:rPr>
                <w:rFonts w:ascii="Arial" w:hAnsi="Arial" w:cs="Arial"/>
                <w:color w:val="000000" w:themeColor="text1"/>
                <w:sz w:val="18"/>
                <w:szCs w:val="18"/>
              </w:rPr>
              <w:t>Nacionalidad Colombiana</w:t>
            </w:r>
          </w:p>
          <w:p w14:paraId="03DA69BC" w14:textId="70A4D3AD" w:rsidR="00F425A5" w:rsidRPr="001F7D8F" w:rsidRDefault="00F425A5" w:rsidP="00F425A5">
            <w:pPr>
              <w:tabs>
                <w:tab w:val="left" w:pos="1701"/>
              </w:tabs>
              <w:jc w:val="both"/>
              <w:rPr>
                <w:rFonts w:ascii="Arial" w:hAnsi="Arial" w:cs="Arial"/>
                <w:color w:val="000000" w:themeColor="text1"/>
                <w:sz w:val="18"/>
                <w:szCs w:val="18"/>
              </w:rPr>
            </w:pPr>
            <w:r w:rsidRPr="001F7D8F">
              <w:rPr>
                <w:rFonts w:ascii="Arial" w:hAnsi="Arial" w:cs="Arial"/>
                <w:color w:val="000000" w:themeColor="text1"/>
                <w:sz w:val="18"/>
                <w:szCs w:val="18"/>
              </w:rPr>
              <w:t xml:space="preserve">Dirección: </w:t>
            </w:r>
            <w:r w:rsidR="001F7D8F" w:rsidRPr="001F7D8F">
              <w:rPr>
                <w:rFonts w:ascii="Arial" w:hAnsi="Arial" w:cs="Arial"/>
                <w:color w:val="000000" w:themeColor="text1"/>
                <w:sz w:val="18"/>
                <w:szCs w:val="18"/>
              </w:rPr>
              <w:t xml:space="preserve"> CRA 14C # 164-08, Bogot</w:t>
            </w:r>
            <w:r w:rsidR="001F7D8F" w:rsidRPr="001F7D8F">
              <w:rPr>
                <w:rFonts w:ascii="Arial" w:hAnsi="Arial" w:cs="Arial" w:hint="cs"/>
                <w:color w:val="000000" w:themeColor="text1"/>
                <w:sz w:val="18"/>
                <w:szCs w:val="18"/>
              </w:rPr>
              <w:t>á</w:t>
            </w:r>
            <w:r w:rsidR="001F7D8F" w:rsidRPr="001F7D8F">
              <w:rPr>
                <w:rFonts w:ascii="Arial" w:hAnsi="Arial" w:cs="Arial"/>
                <w:color w:val="000000" w:themeColor="text1"/>
                <w:sz w:val="18"/>
                <w:szCs w:val="18"/>
              </w:rPr>
              <w:t xml:space="preserve"> D.C.</w:t>
            </w:r>
          </w:p>
          <w:p w14:paraId="6D171302" w14:textId="3E302B98" w:rsidR="00F425A5" w:rsidRPr="001F7D8F" w:rsidRDefault="00F425A5" w:rsidP="001F7D8F">
            <w:pPr>
              <w:tabs>
                <w:tab w:val="left" w:pos="1701"/>
              </w:tabs>
              <w:ind w:left="-4"/>
              <w:jc w:val="both"/>
              <w:rPr>
                <w:rFonts w:ascii="Arial" w:hAnsi="Arial" w:cs="Arial"/>
                <w:color w:val="000000" w:themeColor="text1"/>
                <w:sz w:val="18"/>
                <w:szCs w:val="18"/>
              </w:rPr>
            </w:pPr>
            <w:r w:rsidRPr="001F7D8F">
              <w:rPr>
                <w:rFonts w:ascii="Arial" w:hAnsi="Arial" w:cs="Arial"/>
                <w:color w:val="000000" w:themeColor="text1"/>
                <w:sz w:val="18"/>
                <w:szCs w:val="18"/>
              </w:rPr>
              <w:t xml:space="preserve">Teléfono de contacto </w:t>
            </w:r>
            <w:r w:rsidR="001F7D8F" w:rsidRPr="001F7D8F">
              <w:rPr>
                <w:rFonts w:ascii="Arial" w:hAnsi="Arial" w:cs="Arial"/>
                <w:color w:val="000000" w:themeColor="text1"/>
                <w:sz w:val="18"/>
                <w:szCs w:val="18"/>
              </w:rPr>
              <w:t>3144408980</w:t>
            </w:r>
          </w:p>
          <w:p w14:paraId="69FC6333" w14:textId="4F7B262E" w:rsidR="008B13D4" w:rsidRPr="001F7D8F" w:rsidRDefault="00F425A5" w:rsidP="00F425A5">
            <w:pPr>
              <w:tabs>
                <w:tab w:val="left" w:pos="1701"/>
              </w:tabs>
              <w:jc w:val="both"/>
              <w:rPr>
                <w:rFonts w:ascii="Arial" w:hAnsi="Arial" w:cs="Arial"/>
                <w:color w:val="FF0000"/>
                <w:sz w:val="18"/>
                <w:szCs w:val="18"/>
              </w:rPr>
            </w:pPr>
            <w:r w:rsidRPr="001F7D8F">
              <w:rPr>
                <w:rFonts w:ascii="Arial" w:hAnsi="Arial" w:cs="Arial"/>
                <w:color w:val="000000" w:themeColor="text1"/>
                <w:sz w:val="18"/>
                <w:szCs w:val="18"/>
              </w:rPr>
              <w:t xml:space="preserve">E-mail de contacto: </w:t>
            </w:r>
            <w:r w:rsidR="001F7D8F" w:rsidRPr="001F7D8F">
              <w:rPr>
                <w:rFonts w:ascii="Arial" w:hAnsi="Arial" w:cs="Arial"/>
                <w:color w:val="000000" w:themeColor="text1"/>
                <w:sz w:val="18"/>
                <w:szCs w:val="18"/>
              </w:rPr>
              <w:t xml:space="preserve"> monicatorresp23@hotmail.com</w:t>
            </w:r>
          </w:p>
          <w:p w14:paraId="3E006E7B" w14:textId="29411908" w:rsidR="00F425A5" w:rsidRPr="001A1D3A" w:rsidRDefault="00F425A5" w:rsidP="00F425A5">
            <w:pPr>
              <w:tabs>
                <w:tab w:val="left" w:pos="1701"/>
              </w:tabs>
              <w:jc w:val="both"/>
              <w:rPr>
                <w:rFonts w:ascii="Arial" w:hAnsi="Arial" w:cs="Arial"/>
                <w:color w:val="000000" w:themeColor="text1"/>
                <w:sz w:val="18"/>
                <w:szCs w:val="16"/>
              </w:rPr>
            </w:pPr>
          </w:p>
        </w:tc>
      </w:tr>
      <w:tr w:rsidR="008B13D4" w:rsidRPr="001A1D3A"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9C56FDA" w14:textId="4E8F72B5" w:rsidR="00F425A5" w:rsidRPr="007B05A3" w:rsidRDefault="00F425A5" w:rsidP="00F425A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Pr>
                <w:rFonts w:ascii="Arial" w:hAnsi="Arial" w:cs="Arial"/>
                <w:color w:val="000000" w:themeColor="text1"/>
                <w:sz w:val="18"/>
                <w:szCs w:val="16"/>
              </w:rPr>
              <w:t xml:space="preserve">: </w:t>
            </w:r>
            <w:r w:rsidR="007B05A3" w:rsidRPr="007B05A3">
              <w:rPr>
                <w:rFonts w:ascii="Arial" w:hAnsi="Arial" w:cs="Arial"/>
                <w:color w:val="000000" w:themeColor="text1"/>
                <w:sz w:val="18"/>
                <w:szCs w:val="16"/>
              </w:rPr>
              <w:t xml:space="preserve"> MY. ADRIANA MILENA R</w:t>
            </w:r>
            <w:r w:rsidR="007B05A3">
              <w:rPr>
                <w:rFonts w:ascii="Arial" w:hAnsi="Arial" w:cs="Arial"/>
                <w:color w:val="000000" w:themeColor="text1"/>
                <w:sz w:val="18"/>
                <w:szCs w:val="16"/>
              </w:rPr>
              <w:t xml:space="preserve">UIZ PEÑA </w:t>
            </w:r>
          </w:p>
          <w:p w14:paraId="1660CF7F" w14:textId="4C3EE399" w:rsidR="00F425A5" w:rsidRPr="001A1D3A" w:rsidRDefault="00F425A5" w:rsidP="00F425A5">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Cargo</w:t>
            </w:r>
            <w:r>
              <w:rPr>
                <w:rFonts w:ascii="Arial" w:hAnsi="Arial" w:cs="Arial"/>
                <w:color w:val="000000" w:themeColor="text1"/>
                <w:sz w:val="18"/>
                <w:szCs w:val="16"/>
              </w:rPr>
              <w:t xml:space="preserve">: </w:t>
            </w:r>
            <w:r w:rsidR="007B05A3" w:rsidRPr="00834616">
              <w:rPr>
                <w:rFonts w:ascii="Arial" w:hAnsi="Arial" w:cs="Arial"/>
                <w:b/>
                <w:noProof/>
                <w:color w:val="000000" w:themeColor="text1"/>
                <w:sz w:val="20"/>
                <w:szCs w:val="20"/>
              </w:rPr>
              <w:fldChar w:fldCharType="begin"/>
            </w:r>
            <w:r w:rsidR="007B05A3" w:rsidRPr="00834616">
              <w:rPr>
                <w:rFonts w:ascii="Arial" w:hAnsi="Arial" w:cs="Arial"/>
                <w:b/>
                <w:noProof/>
                <w:color w:val="000000" w:themeColor="text1"/>
                <w:sz w:val="20"/>
                <w:szCs w:val="20"/>
              </w:rPr>
              <w:instrText xml:space="preserve"> MERGEFIELD CARGO_SUPERVISOR </w:instrText>
            </w:r>
            <w:r w:rsidR="007B05A3" w:rsidRPr="00834616">
              <w:rPr>
                <w:rFonts w:ascii="Arial" w:hAnsi="Arial" w:cs="Arial"/>
                <w:b/>
                <w:noProof/>
                <w:color w:val="000000" w:themeColor="text1"/>
                <w:sz w:val="20"/>
                <w:szCs w:val="20"/>
              </w:rPr>
              <w:fldChar w:fldCharType="separate"/>
            </w:r>
            <w:r w:rsidR="007B05A3" w:rsidRPr="00FA4AFA">
              <w:rPr>
                <w:rFonts w:ascii="Arial" w:hAnsi="Arial" w:cs="Arial"/>
                <w:b/>
                <w:noProof/>
                <w:color w:val="000000" w:themeColor="text1"/>
                <w:sz w:val="20"/>
                <w:szCs w:val="20"/>
              </w:rPr>
              <w:t>OFICIAL EVALUACIÓN Y DESARROLLO</w:t>
            </w:r>
            <w:r w:rsidR="007B05A3" w:rsidRPr="00834616">
              <w:rPr>
                <w:rFonts w:ascii="Arial" w:hAnsi="Arial" w:cs="Arial"/>
                <w:b/>
                <w:noProof/>
                <w:color w:val="000000" w:themeColor="text1"/>
                <w:sz w:val="20"/>
                <w:szCs w:val="20"/>
              </w:rPr>
              <w:fldChar w:fldCharType="end"/>
            </w:r>
          </w:p>
          <w:p w14:paraId="1B04F1B0" w14:textId="3DB88DBF" w:rsidR="00F425A5" w:rsidRDefault="00F425A5" w:rsidP="00F425A5">
            <w:pPr>
              <w:tabs>
                <w:tab w:val="left" w:pos="1701"/>
              </w:tabs>
              <w:jc w:val="both"/>
              <w:rPr>
                <w:rFonts w:ascii="Arial" w:hAnsi="Arial" w:cs="Arial"/>
                <w:color w:val="FF0000"/>
                <w:sz w:val="18"/>
                <w:szCs w:val="16"/>
              </w:rPr>
            </w:pPr>
            <w:r w:rsidRPr="001A1D3A">
              <w:rPr>
                <w:rFonts w:ascii="Arial" w:hAnsi="Arial" w:cs="Arial"/>
                <w:color w:val="000000" w:themeColor="text1"/>
                <w:sz w:val="18"/>
                <w:szCs w:val="16"/>
              </w:rPr>
              <w:t xml:space="preserve">Resolución de nombramiento </w:t>
            </w:r>
            <w:r w:rsidR="007B05A3">
              <w:rPr>
                <w:rFonts w:ascii="Arial" w:hAnsi="Arial" w:cs="Arial"/>
                <w:color w:val="000000" w:themeColor="text1"/>
                <w:sz w:val="18"/>
                <w:szCs w:val="16"/>
              </w:rPr>
              <w:t xml:space="preserve">: </w:t>
            </w:r>
            <w:r w:rsidR="007B05A3" w:rsidRPr="00834616">
              <w:rPr>
                <w:rFonts w:ascii="Arial" w:hAnsi="Arial" w:cs="Arial"/>
                <w:b/>
                <w:color w:val="000000" w:themeColor="text1"/>
                <w:sz w:val="20"/>
                <w:szCs w:val="20"/>
              </w:rPr>
              <w:t xml:space="preserve"> No. </w:t>
            </w:r>
            <w:r w:rsidR="007B05A3" w:rsidRPr="00834616">
              <w:rPr>
                <w:rFonts w:ascii="Arial" w:hAnsi="Arial" w:cs="Arial"/>
                <w:b/>
                <w:noProof/>
                <w:color w:val="000000" w:themeColor="text1"/>
                <w:sz w:val="20"/>
                <w:szCs w:val="20"/>
              </w:rPr>
              <w:fldChar w:fldCharType="begin"/>
            </w:r>
            <w:r w:rsidR="007B05A3" w:rsidRPr="00834616">
              <w:rPr>
                <w:rFonts w:ascii="Arial" w:hAnsi="Arial" w:cs="Arial"/>
                <w:b/>
                <w:noProof/>
                <w:color w:val="000000" w:themeColor="text1"/>
                <w:sz w:val="20"/>
                <w:szCs w:val="20"/>
              </w:rPr>
              <w:instrText xml:space="preserve"> MERGEFIELD RESOLUCIÓN_DE_NOMBRAMIENTO_ </w:instrText>
            </w:r>
            <w:r w:rsidR="007B05A3" w:rsidRPr="00834616">
              <w:rPr>
                <w:rFonts w:ascii="Arial" w:hAnsi="Arial" w:cs="Arial"/>
                <w:b/>
                <w:noProof/>
                <w:color w:val="000000" w:themeColor="text1"/>
                <w:sz w:val="20"/>
                <w:szCs w:val="20"/>
              </w:rPr>
              <w:fldChar w:fldCharType="separate"/>
            </w:r>
            <w:r w:rsidR="007B05A3" w:rsidRPr="00FA4AFA">
              <w:rPr>
                <w:rFonts w:ascii="Arial" w:hAnsi="Arial" w:cs="Arial"/>
                <w:b/>
                <w:noProof/>
                <w:color w:val="000000" w:themeColor="text1"/>
                <w:sz w:val="20"/>
                <w:szCs w:val="20"/>
              </w:rPr>
              <w:t>101</w:t>
            </w:r>
            <w:r w:rsidR="007B05A3" w:rsidRPr="00834616">
              <w:rPr>
                <w:rFonts w:ascii="Arial" w:hAnsi="Arial" w:cs="Arial"/>
                <w:b/>
                <w:noProof/>
                <w:color w:val="000000" w:themeColor="text1"/>
                <w:sz w:val="20"/>
                <w:szCs w:val="20"/>
              </w:rPr>
              <w:fldChar w:fldCharType="end"/>
            </w:r>
            <w:r w:rsidR="007B05A3" w:rsidRPr="00834616">
              <w:rPr>
                <w:rFonts w:ascii="Arial" w:hAnsi="Arial" w:cs="Arial"/>
                <w:b/>
                <w:noProof/>
                <w:color w:val="000000" w:themeColor="text1"/>
                <w:sz w:val="20"/>
                <w:szCs w:val="20"/>
              </w:rPr>
              <w:t xml:space="preserve"> </w:t>
            </w:r>
            <w:r w:rsidR="007B05A3" w:rsidRPr="00834616">
              <w:rPr>
                <w:rFonts w:ascii="Arial" w:hAnsi="Arial" w:cs="Arial"/>
                <w:color w:val="000000" w:themeColor="text1"/>
                <w:sz w:val="20"/>
                <w:szCs w:val="20"/>
              </w:rPr>
              <w:t>fechada</w:t>
            </w:r>
            <w:r w:rsidR="007B05A3" w:rsidRPr="00834616">
              <w:rPr>
                <w:rFonts w:ascii="Arial" w:hAnsi="Arial" w:cs="Arial"/>
                <w:b/>
                <w:color w:val="000000" w:themeColor="text1"/>
                <w:sz w:val="20"/>
                <w:szCs w:val="20"/>
              </w:rPr>
              <w:t xml:space="preserve"> </w:t>
            </w:r>
            <w:r w:rsidR="007B05A3" w:rsidRPr="00834616">
              <w:rPr>
                <w:rFonts w:ascii="Arial" w:hAnsi="Arial" w:cs="Arial"/>
                <w:b/>
                <w:noProof/>
                <w:color w:val="000000" w:themeColor="text1"/>
                <w:sz w:val="20"/>
                <w:szCs w:val="20"/>
              </w:rPr>
              <w:fldChar w:fldCharType="begin"/>
            </w:r>
            <w:r w:rsidR="007B05A3" w:rsidRPr="00834616">
              <w:rPr>
                <w:rFonts w:ascii="Arial" w:hAnsi="Arial" w:cs="Arial"/>
                <w:b/>
                <w:noProof/>
                <w:color w:val="000000" w:themeColor="text1"/>
                <w:sz w:val="20"/>
                <w:szCs w:val="20"/>
              </w:rPr>
              <w:instrText xml:space="preserve"> MERGEFIELD DE_FECHA________________________DDMMA </w:instrText>
            </w:r>
            <w:r w:rsidR="007B05A3" w:rsidRPr="00834616">
              <w:rPr>
                <w:rFonts w:ascii="Arial" w:hAnsi="Arial" w:cs="Arial"/>
                <w:b/>
                <w:noProof/>
                <w:color w:val="000000" w:themeColor="text1"/>
                <w:sz w:val="20"/>
                <w:szCs w:val="20"/>
              </w:rPr>
              <w:fldChar w:fldCharType="separate"/>
            </w:r>
            <w:r w:rsidR="007B05A3" w:rsidRPr="00FA4AFA">
              <w:rPr>
                <w:rFonts w:ascii="Arial" w:hAnsi="Arial" w:cs="Arial"/>
                <w:b/>
                <w:noProof/>
                <w:color w:val="000000" w:themeColor="text1"/>
                <w:sz w:val="20"/>
                <w:szCs w:val="20"/>
              </w:rPr>
              <w:t>10 DE ENERO DE 2024</w:t>
            </w:r>
            <w:r w:rsidR="007B05A3" w:rsidRPr="00834616">
              <w:rPr>
                <w:rFonts w:ascii="Arial" w:hAnsi="Arial" w:cs="Arial"/>
                <w:b/>
                <w:noProof/>
                <w:color w:val="000000" w:themeColor="text1"/>
                <w:sz w:val="20"/>
                <w:szCs w:val="20"/>
              </w:rPr>
              <w:fldChar w:fldCharType="end"/>
            </w:r>
            <w:r w:rsidR="007B05A3" w:rsidRPr="00834616">
              <w:rPr>
                <w:rFonts w:ascii="Arial" w:hAnsi="Arial" w:cs="Arial"/>
                <w:color w:val="000000" w:themeColor="text1"/>
                <w:sz w:val="20"/>
                <w:szCs w:val="20"/>
              </w:rPr>
              <w:t>.</w:t>
            </w:r>
          </w:p>
          <w:p w14:paraId="041B6993" w14:textId="720DF26B" w:rsidR="000C5E49" w:rsidRPr="0047100B" w:rsidRDefault="007B05A3" w:rsidP="000C5E49">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Teléfono de contacto: 3205784328</w:t>
            </w:r>
          </w:p>
          <w:p w14:paraId="3A6B0F80" w14:textId="1C93A102" w:rsidR="008B13D4" w:rsidRPr="001A1D3A" w:rsidRDefault="000C5E49" w:rsidP="007B05A3">
            <w:pPr>
              <w:tabs>
                <w:tab w:val="left" w:pos="1701"/>
              </w:tabs>
              <w:jc w:val="both"/>
              <w:rPr>
                <w:rFonts w:ascii="Arial" w:hAnsi="Arial" w:cs="Arial"/>
                <w:color w:val="000000" w:themeColor="text1"/>
                <w:sz w:val="18"/>
                <w:szCs w:val="16"/>
              </w:rPr>
            </w:pPr>
            <w:r w:rsidRPr="0047100B">
              <w:rPr>
                <w:rFonts w:ascii="Arial" w:hAnsi="Arial" w:cs="Arial"/>
                <w:color w:val="000000" w:themeColor="text1"/>
                <w:sz w:val="18"/>
                <w:szCs w:val="18"/>
              </w:rPr>
              <w:t xml:space="preserve">E-mail de contacto: </w:t>
            </w:r>
            <w:r w:rsidR="007B05A3">
              <w:rPr>
                <w:rFonts w:ascii="Arial" w:hAnsi="Arial" w:cs="Arial"/>
                <w:color w:val="000000" w:themeColor="text1"/>
                <w:sz w:val="18"/>
                <w:szCs w:val="18"/>
              </w:rPr>
              <w:t>adriana.ruiz@buzonejercito.mil.co</w:t>
            </w:r>
          </w:p>
        </w:tc>
      </w:tr>
      <w:tr w:rsidR="007B05A3" w:rsidRPr="001A1D3A" w14:paraId="1E19BFAF"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7B05A3" w:rsidRPr="00F425A5" w:rsidRDefault="007B05A3" w:rsidP="007B05A3">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7CDA154B" w:rsidR="007B05A3" w:rsidRPr="001A1D3A" w:rsidRDefault="007B05A3" w:rsidP="007B05A3">
            <w:pPr>
              <w:tabs>
                <w:tab w:val="left" w:pos="1701"/>
              </w:tabs>
              <w:ind w:left="-4"/>
              <w:jc w:val="both"/>
              <w:rPr>
                <w:rFonts w:ascii="Arial" w:hAnsi="Arial" w:cs="Arial"/>
                <w:color w:val="000000" w:themeColor="text1"/>
                <w:sz w:val="18"/>
                <w:szCs w:val="16"/>
              </w:rPr>
            </w:pPr>
            <w:r w:rsidRPr="0041110A">
              <w:rPr>
                <w:rFonts w:ascii="Arial" w:hAnsi="Arial" w:cs="Arial"/>
                <w:b/>
                <w:color w:val="000000" w:themeColor="text1"/>
                <w:sz w:val="18"/>
                <w:szCs w:val="16"/>
              </w:rPr>
              <w:t>PRESTAR LOS SERVICIOS COMO PS</w:t>
            </w:r>
            <w:r>
              <w:rPr>
                <w:rFonts w:ascii="Arial" w:hAnsi="Arial" w:cs="Arial"/>
                <w:b/>
                <w:color w:val="000000" w:themeColor="text1"/>
                <w:sz w:val="18"/>
                <w:szCs w:val="16"/>
              </w:rPr>
              <w:t>I</w:t>
            </w:r>
            <w:r w:rsidRPr="0041110A">
              <w:rPr>
                <w:rFonts w:ascii="Arial" w:hAnsi="Arial" w:cs="Arial"/>
                <w:b/>
                <w:color w:val="000000" w:themeColor="text1"/>
                <w:sz w:val="18"/>
                <w:szCs w:val="16"/>
              </w:rPr>
              <w:t>C</w:t>
            </w:r>
            <w:r w:rsidRPr="0041110A">
              <w:rPr>
                <w:rFonts w:ascii="Arial" w:hAnsi="Arial" w:cs="Arial" w:hint="eastAsia"/>
                <w:b/>
                <w:color w:val="000000" w:themeColor="text1"/>
                <w:sz w:val="18"/>
                <w:szCs w:val="16"/>
              </w:rPr>
              <w:t>Ó</w:t>
            </w:r>
            <w:r w:rsidRPr="0041110A">
              <w:rPr>
                <w:rFonts w:ascii="Arial" w:hAnsi="Arial" w:cs="Arial"/>
                <w:b/>
                <w:color w:val="000000" w:themeColor="text1"/>
                <w:sz w:val="18"/>
                <w:szCs w:val="16"/>
              </w:rPr>
              <w:t xml:space="preserve">LOGO (A) EN EL </w:t>
            </w:r>
            <w:r w:rsidRPr="0041110A">
              <w:rPr>
                <w:rFonts w:ascii="Arial" w:hAnsi="Arial" w:cs="Arial" w:hint="eastAsia"/>
                <w:b/>
                <w:color w:val="000000" w:themeColor="text1"/>
                <w:sz w:val="18"/>
                <w:szCs w:val="16"/>
              </w:rPr>
              <w:t>Á</w:t>
            </w:r>
            <w:r w:rsidRPr="0041110A">
              <w:rPr>
                <w:rFonts w:ascii="Arial" w:hAnsi="Arial" w:cs="Arial"/>
                <w:b/>
                <w:color w:val="000000" w:themeColor="text1"/>
                <w:sz w:val="18"/>
                <w:szCs w:val="16"/>
              </w:rPr>
              <w:t>REA</w:t>
            </w:r>
            <w:r>
              <w:rPr>
                <w:rFonts w:ascii="Arial" w:hAnsi="Arial" w:cs="Arial"/>
                <w:b/>
                <w:color w:val="000000" w:themeColor="text1"/>
                <w:sz w:val="18"/>
                <w:szCs w:val="16"/>
              </w:rPr>
              <w:t xml:space="preserve"> </w:t>
            </w:r>
            <w:r w:rsidRPr="0041110A">
              <w:rPr>
                <w:rFonts w:ascii="Arial" w:hAnsi="Arial" w:cs="Arial"/>
                <w:b/>
                <w:color w:val="000000" w:themeColor="text1"/>
                <w:sz w:val="18"/>
                <w:szCs w:val="16"/>
              </w:rPr>
              <w:t>DE EVALUACI</w:t>
            </w:r>
            <w:r w:rsidRPr="0041110A">
              <w:rPr>
                <w:rFonts w:ascii="Arial" w:hAnsi="Arial" w:cs="Arial" w:hint="eastAsia"/>
                <w:b/>
                <w:color w:val="000000" w:themeColor="text1"/>
                <w:sz w:val="18"/>
                <w:szCs w:val="16"/>
              </w:rPr>
              <w:t>Ó</w:t>
            </w:r>
            <w:r w:rsidRPr="0041110A">
              <w:rPr>
                <w:rFonts w:ascii="Arial" w:hAnsi="Arial" w:cs="Arial"/>
                <w:b/>
                <w:color w:val="000000" w:themeColor="text1"/>
                <w:sz w:val="18"/>
                <w:szCs w:val="16"/>
              </w:rPr>
              <w:t>N Y DESARROLLO EN LA DIRECCI</w:t>
            </w:r>
            <w:r w:rsidRPr="0041110A">
              <w:rPr>
                <w:rFonts w:ascii="Arial" w:hAnsi="Arial" w:cs="Arial" w:hint="eastAsia"/>
                <w:b/>
                <w:color w:val="000000" w:themeColor="text1"/>
                <w:sz w:val="18"/>
                <w:szCs w:val="16"/>
              </w:rPr>
              <w:t>Ó</w:t>
            </w:r>
            <w:r>
              <w:rPr>
                <w:rFonts w:ascii="Arial" w:hAnsi="Arial" w:cs="Arial"/>
                <w:b/>
                <w:color w:val="000000" w:themeColor="text1"/>
                <w:sz w:val="18"/>
                <w:szCs w:val="16"/>
              </w:rPr>
              <w:t xml:space="preserve">N DE </w:t>
            </w:r>
            <w:r w:rsidRPr="0041110A">
              <w:rPr>
                <w:rFonts w:ascii="Arial" w:hAnsi="Arial" w:cs="Arial"/>
                <w:b/>
                <w:color w:val="000000" w:themeColor="text1"/>
                <w:sz w:val="18"/>
                <w:szCs w:val="16"/>
              </w:rPr>
              <w:t>GESTI</w:t>
            </w:r>
            <w:r w:rsidRPr="0041110A">
              <w:rPr>
                <w:rFonts w:ascii="Arial" w:hAnsi="Arial" w:cs="Arial" w:hint="eastAsia"/>
                <w:b/>
                <w:color w:val="000000" w:themeColor="text1"/>
                <w:sz w:val="18"/>
                <w:szCs w:val="16"/>
              </w:rPr>
              <w:t>Ó</w:t>
            </w:r>
            <w:r w:rsidRPr="0041110A">
              <w:rPr>
                <w:rFonts w:ascii="Arial" w:hAnsi="Arial" w:cs="Arial"/>
                <w:b/>
                <w:color w:val="000000" w:themeColor="text1"/>
                <w:sz w:val="18"/>
                <w:szCs w:val="16"/>
              </w:rPr>
              <w:t>N HUMANA POR COMPETENCIAS</w:t>
            </w:r>
          </w:p>
        </w:tc>
      </w:tr>
      <w:tr w:rsidR="00513950" w:rsidRPr="001A1D3A" w14:paraId="41812097" w14:textId="77777777" w:rsidTr="002F4BB0">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513950" w:rsidRPr="00F425A5" w:rsidRDefault="00513950" w:rsidP="00513950">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tcPr>
          <w:p w14:paraId="493472D2" w14:textId="77777777" w:rsidR="008D4C45" w:rsidRPr="008D4C45" w:rsidRDefault="008D4C45" w:rsidP="008D4C45">
            <w:pPr>
              <w:rPr>
                <w:rFonts w:ascii="Arial" w:hAnsi="Arial" w:cs="Arial"/>
                <w:b/>
                <w:sz w:val="20"/>
                <w:szCs w:val="20"/>
              </w:rPr>
            </w:pPr>
            <w:r w:rsidRPr="008D4C45">
              <w:rPr>
                <w:rFonts w:ascii="Arial" w:hAnsi="Arial" w:cs="Arial"/>
                <w:b/>
                <w:sz w:val="20"/>
                <w:szCs w:val="20"/>
              </w:rPr>
              <w:t>OBLIGACIONES CONTRACTUALES GENERALES:</w:t>
            </w:r>
          </w:p>
          <w:p w14:paraId="7C25B12F" w14:textId="77777777" w:rsidR="008D4C45" w:rsidRPr="008D4C45" w:rsidRDefault="008D4C45" w:rsidP="008D4C45">
            <w:pPr>
              <w:rPr>
                <w:rFonts w:ascii="Arial" w:hAnsi="Arial" w:cs="Arial"/>
                <w:b/>
                <w:sz w:val="20"/>
                <w:szCs w:val="20"/>
              </w:rPr>
            </w:pPr>
          </w:p>
          <w:p w14:paraId="4D0B628B" w14:textId="77777777" w:rsidR="008D4C45" w:rsidRPr="00556723" w:rsidRDefault="008D4C45" w:rsidP="008D4C45">
            <w:pPr>
              <w:pStyle w:val="Prrafodelista"/>
              <w:widowControl w:val="0"/>
              <w:numPr>
                <w:ilvl w:val="0"/>
                <w:numId w:val="21"/>
              </w:numPr>
              <w:suppressAutoHyphens/>
              <w:ind w:left="289"/>
              <w:contextualSpacing/>
              <w:jc w:val="both"/>
              <w:rPr>
                <w:rFonts w:ascii="Arial" w:hAnsi="Arial" w:cs="Arial"/>
                <w:sz w:val="20"/>
                <w:szCs w:val="20"/>
              </w:rPr>
            </w:pPr>
            <w:r w:rsidRPr="00556723">
              <w:rPr>
                <w:rFonts w:ascii="Arial" w:hAnsi="Arial" w:cs="Arial"/>
                <w:sz w:val="20"/>
                <w:szCs w:val="20"/>
              </w:rPr>
              <w:t>De conformidad con el art</w:t>
            </w:r>
            <w:r w:rsidRPr="00556723">
              <w:rPr>
                <w:rFonts w:ascii="Arial" w:hAnsi="Arial" w:cs="Arial" w:hint="eastAsia"/>
                <w:sz w:val="20"/>
                <w:szCs w:val="20"/>
              </w:rPr>
              <w:t>í</w:t>
            </w:r>
            <w:r w:rsidRPr="00556723">
              <w:rPr>
                <w:rFonts w:ascii="Arial" w:hAnsi="Arial" w:cs="Arial"/>
                <w:sz w:val="20"/>
                <w:szCs w:val="20"/>
              </w:rPr>
              <w:t>culo 3 del Decreto 2609 de 2012, el contratista ser</w:t>
            </w:r>
            <w:r w:rsidRPr="00556723">
              <w:rPr>
                <w:rFonts w:ascii="Arial" w:hAnsi="Arial" w:cs="Arial" w:hint="eastAsia"/>
                <w:sz w:val="20"/>
                <w:szCs w:val="20"/>
              </w:rPr>
              <w:t>á</w:t>
            </w:r>
            <w:r w:rsidRPr="00556723">
              <w:rPr>
                <w:rFonts w:ascii="Arial" w:hAnsi="Arial" w:cs="Arial"/>
                <w:sz w:val="20"/>
                <w:szCs w:val="20"/>
              </w:rPr>
              <w:t xml:space="preserve"> responsable por la gesti</w:t>
            </w:r>
            <w:r w:rsidRPr="00556723">
              <w:rPr>
                <w:rFonts w:ascii="Arial" w:hAnsi="Arial" w:cs="Arial" w:hint="eastAsia"/>
                <w:sz w:val="20"/>
                <w:szCs w:val="20"/>
              </w:rPr>
              <w:t>ó</w:t>
            </w:r>
            <w:r w:rsidRPr="00556723">
              <w:rPr>
                <w:rFonts w:ascii="Arial" w:hAnsi="Arial" w:cs="Arial"/>
                <w:sz w:val="20"/>
                <w:szCs w:val="20"/>
              </w:rPr>
              <w:t>n documental de las actividades realizadas durante la ejecuci</w:t>
            </w:r>
            <w:r w:rsidRPr="00556723">
              <w:rPr>
                <w:rFonts w:ascii="Arial" w:hAnsi="Arial" w:cs="Arial" w:hint="eastAsia"/>
                <w:sz w:val="20"/>
                <w:szCs w:val="20"/>
              </w:rPr>
              <w:t>ó</w:t>
            </w:r>
            <w:r w:rsidRPr="00556723">
              <w:rPr>
                <w:rFonts w:ascii="Arial" w:hAnsi="Arial" w:cs="Arial"/>
                <w:sz w:val="20"/>
                <w:szCs w:val="20"/>
              </w:rPr>
              <w:t>n del Contrato, presentando en el cronograma de actividades y en su informe de forma mensual el barrido de los documentos en f</w:t>
            </w:r>
            <w:r w:rsidRPr="00556723">
              <w:rPr>
                <w:rFonts w:ascii="Arial" w:hAnsi="Arial" w:cs="Arial" w:hint="eastAsia"/>
                <w:sz w:val="20"/>
                <w:szCs w:val="20"/>
              </w:rPr>
              <w:t>í</w:t>
            </w:r>
            <w:r w:rsidRPr="00556723">
              <w:rPr>
                <w:rFonts w:ascii="Arial" w:hAnsi="Arial" w:cs="Arial"/>
                <w:sz w:val="20"/>
                <w:szCs w:val="20"/>
              </w:rPr>
              <w:t>sico y el t</w:t>
            </w:r>
            <w:r w:rsidRPr="00556723">
              <w:rPr>
                <w:rFonts w:ascii="Arial" w:hAnsi="Arial" w:cs="Arial" w:hint="eastAsia"/>
                <w:sz w:val="20"/>
                <w:szCs w:val="20"/>
              </w:rPr>
              <w:t>é</w:t>
            </w:r>
            <w:r w:rsidRPr="00556723">
              <w:rPr>
                <w:rFonts w:ascii="Arial" w:hAnsi="Arial" w:cs="Arial"/>
                <w:sz w:val="20"/>
                <w:szCs w:val="20"/>
              </w:rPr>
              <w:t>rmino del almacenamiento del Orfeo hasta el archivo de los documentos.</w:t>
            </w:r>
          </w:p>
          <w:p w14:paraId="48D03BBF" w14:textId="77777777" w:rsidR="008D4C45" w:rsidRPr="00556723" w:rsidRDefault="008D4C45" w:rsidP="008D4C45">
            <w:pPr>
              <w:pStyle w:val="Prrafodelista"/>
              <w:widowControl w:val="0"/>
              <w:numPr>
                <w:ilvl w:val="0"/>
                <w:numId w:val="21"/>
              </w:numPr>
              <w:suppressAutoHyphens/>
              <w:ind w:left="289" w:hanging="284"/>
              <w:contextualSpacing/>
              <w:jc w:val="both"/>
              <w:rPr>
                <w:rFonts w:ascii="Arial" w:hAnsi="Arial" w:cs="Arial"/>
                <w:sz w:val="20"/>
                <w:szCs w:val="20"/>
              </w:rPr>
            </w:pPr>
            <w:r w:rsidRPr="00556723">
              <w:rPr>
                <w:rFonts w:ascii="Arial" w:hAnsi="Arial" w:cs="Arial"/>
                <w:sz w:val="20"/>
                <w:szCs w:val="20"/>
              </w:rPr>
              <w:t>El contratista debe custodiar y a la terminaci</w:t>
            </w:r>
            <w:r w:rsidRPr="00556723">
              <w:rPr>
                <w:rFonts w:ascii="Arial" w:hAnsi="Arial" w:cs="Arial" w:hint="eastAsia"/>
                <w:sz w:val="20"/>
                <w:szCs w:val="20"/>
              </w:rPr>
              <w:t>ó</w:t>
            </w:r>
            <w:r w:rsidRPr="00556723">
              <w:rPr>
                <w:rFonts w:ascii="Arial" w:hAnsi="Arial" w:cs="Arial"/>
                <w:sz w:val="20"/>
                <w:szCs w:val="20"/>
              </w:rPr>
              <w:t>n del presente contrato devolver los insumos, suministros, herramientas, dotaci</w:t>
            </w:r>
            <w:r w:rsidRPr="00556723">
              <w:rPr>
                <w:rFonts w:ascii="Arial" w:hAnsi="Arial" w:cs="Arial" w:hint="eastAsia"/>
                <w:sz w:val="20"/>
                <w:szCs w:val="20"/>
              </w:rPr>
              <w:t>ó</w:t>
            </w:r>
            <w:r w:rsidRPr="00556723">
              <w:rPr>
                <w:rFonts w:ascii="Arial" w:hAnsi="Arial" w:cs="Arial"/>
                <w:sz w:val="20"/>
                <w:szCs w:val="20"/>
              </w:rPr>
              <w:t>n, implementaci</w:t>
            </w:r>
            <w:r w:rsidRPr="00556723">
              <w:rPr>
                <w:rFonts w:ascii="Arial" w:hAnsi="Arial" w:cs="Arial" w:hint="eastAsia"/>
                <w:sz w:val="20"/>
                <w:szCs w:val="20"/>
              </w:rPr>
              <w:t>ó</w:t>
            </w:r>
            <w:r w:rsidRPr="00556723">
              <w:rPr>
                <w:rFonts w:ascii="Arial" w:hAnsi="Arial" w:cs="Arial"/>
                <w:sz w:val="20"/>
                <w:szCs w:val="20"/>
              </w:rPr>
              <w:t>n, inventarios y/o materiales que sean puestos a su disposici</w:t>
            </w:r>
            <w:r w:rsidRPr="00556723">
              <w:rPr>
                <w:rFonts w:ascii="Arial" w:hAnsi="Arial" w:cs="Arial" w:hint="eastAsia"/>
                <w:sz w:val="20"/>
                <w:szCs w:val="20"/>
              </w:rPr>
              <w:t>ó</w:t>
            </w:r>
            <w:r w:rsidRPr="00556723">
              <w:rPr>
                <w:rFonts w:ascii="Arial" w:hAnsi="Arial" w:cs="Arial"/>
                <w:sz w:val="20"/>
                <w:szCs w:val="20"/>
              </w:rPr>
              <w:t>n para la prestaci</w:t>
            </w:r>
            <w:r w:rsidRPr="00556723">
              <w:rPr>
                <w:rFonts w:ascii="Arial" w:hAnsi="Arial" w:cs="Arial" w:hint="eastAsia"/>
                <w:sz w:val="20"/>
                <w:szCs w:val="20"/>
              </w:rPr>
              <w:t>ó</w:t>
            </w:r>
            <w:r w:rsidRPr="00556723">
              <w:rPr>
                <w:rFonts w:ascii="Arial" w:hAnsi="Arial" w:cs="Arial"/>
                <w:sz w:val="20"/>
                <w:szCs w:val="20"/>
              </w:rPr>
              <w:t>n del servicio objeto de este contrato.</w:t>
            </w:r>
          </w:p>
          <w:p w14:paraId="7790F2A3" w14:textId="77777777" w:rsidR="008D4C45" w:rsidRPr="00556723" w:rsidRDefault="008D4C45" w:rsidP="008D4C45">
            <w:pPr>
              <w:pStyle w:val="Prrafodelista"/>
              <w:widowControl w:val="0"/>
              <w:numPr>
                <w:ilvl w:val="0"/>
                <w:numId w:val="21"/>
              </w:numPr>
              <w:suppressAutoHyphens/>
              <w:ind w:left="289" w:hanging="284"/>
              <w:contextualSpacing/>
              <w:jc w:val="both"/>
              <w:rPr>
                <w:rFonts w:ascii="Arial" w:hAnsi="Arial" w:cs="Arial"/>
                <w:sz w:val="20"/>
                <w:szCs w:val="20"/>
              </w:rPr>
            </w:pPr>
            <w:r w:rsidRPr="00556723">
              <w:rPr>
                <w:rFonts w:ascii="Arial" w:hAnsi="Arial" w:cs="Arial"/>
                <w:sz w:val="20"/>
                <w:szCs w:val="20"/>
              </w:rPr>
              <w:t>Entregar al final de la prestaci</w:t>
            </w:r>
            <w:r w:rsidRPr="00556723">
              <w:rPr>
                <w:rFonts w:ascii="Arial" w:hAnsi="Arial" w:cs="Arial" w:hint="eastAsia"/>
                <w:sz w:val="20"/>
                <w:szCs w:val="20"/>
              </w:rPr>
              <w:t>ó</w:t>
            </w:r>
            <w:r w:rsidRPr="00556723">
              <w:rPr>
                <w:rFonts w:ascii="Arial" w:hAnsi="Arial" w:cs="Arial"/>
                <w:sz w:val="20"/>
                <w:szCs w:val="20"/>
              </w:rPr>
              <w:t>n del servicio, Backus de la informaci</w:t>
            </w:r>
            <w:r w:rsidRPr="00556723">
              <w:rPr>
                <w:rFonts w:ascii="Arial" w:hAnsi="Arial" w:cs="Arial" w:hint="eastAsia"/>
                <w:sz w:val="20"/>
                <w:szCs w:val="20"/>
              </w:rPr>
              <w:t>ó</w:t>
            </w:r>
            <w:r w:rsidRPr="00556723">
              <w:rPr>
                <w:rFonts w:ascii="Arial" w:hAnsi="Arial" w:cs="Arial"/>
                <w:sz w:val="20"/>
                <w:szCs w:val="20"/>
              </w:rPr>
              <w:t xml:space="preserve">n </w:t>
            </w:r>
            <w:r w:rsidRPr="00556723">
              <w:rPr>
                <w:rFonts w:ascii="Arial" w:hAnsi="Arial" w:cs="Arial"/>
                <w:sz w:val="20"/>
                <w:szCs w:val="20"/>
              </w:rPr>
              <w:lastRenderedPageBreak/>
              <w:t>producto ejecuci</w:t>
            </w:r>
            <w:r w:rsidRPr="00556723">
              <w:rPr>
                <w:rFonts w:ascii="Arial" w:hAnsi="Arial" w:cs="Arial" w:hint="eastAsia"/>
                <w:sz w:val="20"/>
                <w:szCs w:val="20"/>
              </w:rPr>
              <w:t>ó</w:t>
            </w:r>
            <w:r w:rsidRPr="00556723">
              <w:rPr>
                <w:rFonts w:ascii="Arial" w:hAnsi="Arial" w:cs="Arial"/>
                <w:sz w:val="20"/>
                <w:szCs w:val="20"/>
              </w:rPr>
              <w:t>n del contrato.</w:t>
            </w:r>
          </w:p>
          <w:p w14:paraId="0EB958C5" w14:textId="77777777" w:rsidR="008D4C45" w:rsidRPr="00556723" w:rsidRDefault="008D4C45" w:rsidP="008D4C45">
            <w:pPr>
              <w:pStyle w:val="Prrafodelista"/>
              <w:widowControl w:val="0"/>
              <w:numPr>
                <w:ilvl w:val="0"/>
                <w:numId w:val="21"/>
              </w:numPr>
              <w:suppressAutoHyphens/>
              <w:ind w:left="289" w:hanging="284"/>
              <w:contextualSpacing/>
              <w:jc w:val="both"/>
              <w:rPr>
                <w:rFonts w:ascii="Arial" w:hAnsi="Arial" w:cs="Arial"/>
                <w:sz w:val="20"/>
                <w:szCs w:val="20"/>
              </w:rPr>
            </w:pPr>
            <w:r w:rsidRPr="00556723">
              <w:rPr>
                <w:rFonts w:ascii="Arial" w:hAnsi="Arial" w:cs="Arial"/>
                <w:sz w:val="20"/>
                <w:szCs w:val="20"/>
              </w:rPr>
              <w:t xml:space="preserve">El contratista autoriza al MDN </w:t>
            </w:r>
            <w:r w:rsidRPr="00556723">
              <w:rPr>
                <w:rFonts w:ascii="Arial" w:hAnsi="Arial" w:cs="Arial" w:hint="eastAsia"/>
                <w:sz w:val="20"/>
                <w:szCs w:val="20"/>
              </w:rPr>
              <w:t>–</w:t>
            </w:r>
            <w:r w:rsidRPr="00556723">
              <w:rPr>
                <w:rFonts w:ascii="Arial" w:hAnsi="Arial" w:cs="Arial"/>
                <w:sz w:val="20"/>
                <w:szCs w:val="20"/>
              </w:rPr>
              <w:t xml:space="preserve"> EJ</w:t>
            </w:r>
            <w:r w:rsidRPr="00556723">
              <w:rPr>
                <w:rFonts w:ascii="Arial" w:hAnsi="Arial" w:cs="Arial" w:hint="eastAsia"/>
                <w:sz w:val="20"/>
                <w:szCs w:val="20"/>
              </w:rPr>
              <w:t>É</w:t>
            </w:r>
            <w:r w:rsidRPr="00556723">
              <w:rPr>
                <w:rFonts w:ascii="Arial" w:hAnsi="Arial" w:cs="Arial"/>
                <w:sz w:val="20"/>
                <w:szCs w:val="20"/>
              </w:rPr>
              <w:t>RCITO NACIONAL a realizar los estudios de seguridad, comprobaci</w:t>
            </w:r>
            <w:r w:rsidRPr="00556723">
              <w:rPr>
                <w:rFonts w:ascii="Arial" w:hAnsi="Arial" w:cs="Arial" w:hint="eastAsia"/>
                <w:sz w:val="20"/>
                <w:szCs w:val="20"/>
              </w:rPr>
              <w:t>ó</w:t>
            </w:r>
            <w:r w:rsidRPr="00556723">
              <w:rPr>
                <w:rFonts w:ascii="Arial" w:hAnsi="Arial" w:cs="Arial"/>
                <w:sz w:val="20"/>
                <w:szCs w:val="20"/>
              </w:rPr>
              <w:t>n de lealtad, realizaci</w:t>
            </w:r>
            <w:r w:rsidRPr="00556723">
              <w:rPr>
                <w:rFonts w:ascii="Arial" w:hAnsi="Arial" w:cs="Arial" w:hint="eastAsia"/>
                <w:sz w:val="20"/>
                <w:szCs w:val="20"/>
              </w:rPr>
              <w:t>ó</w:t>
            </w:r>
            <w:r w:rsidRPr="00556723">
              <w:rPr>
                <w:rFonts w:ascii="Arial" w:hAnsi="Arial" w:cs="Arial"/>
                <w:sz w:val="20"/>
                <w:szCs w:val="20"/>
              </w:rPr>
              <w:t>n de los ex</w:t>
            </w:r>
            <w:r w:rsidRPr="00556723">
              <w:rPr>
                <w:rFonts w:ascii="Arial" w:hAnsi="Arial" w:cs="Arial" w:hint="eastAsia"/>
                <w:sz w:val="20"/>
                <w:szCs w:val="20"/>
              </w:rPr>
              <w:t>á</w:t>
            </w:r>
            <w:r w:rsidRPr="00556723">
              <w:rPr>
                <w:rFonts w:ascii="Arial" w:hAnsi="Arial" w:cs="Arial"/>
                <w:sz w:val="20"/>
                <w:szCs w:val="20"/>
              </w:rPr>
              <w:t>menes de poligraf</w:t>
            </w:r>
            <w:r w:rsidRPr="00556723">
              <w:rPr>
                <w:rFonts w:ascii="Arial" w:hAnsi="Arial" w:cs="Arial" w:hint="eastAsia"/>
                <w:sz w:val="20"/>
                <w:szCs w:val="20"/>
              </w:rPr>
              <w:t>í</w:t>
            </w:r>
            <w:r w:rsidRPr="00556723">
              <w:rPr>
                <w:rFonts w:ascii="Arial" w:hAnsi="Arial" w:cs="Arial"/>
                <w:sz w:val="20"/>
                <w:szCs w:val="20"/>
              </w:rPr>
              <w:t>a y pruebas sicom</w:t>
            </w:r>
            <w:r w:rsidRPr="00556723">
              <w:rPr>
                <w:rFonts w:ascii="Arial" w:hAnsi="Arial" w:cs="Arial" w:hint="eastAsia"/>
                <w:sz w:val="20"/>
                <w:szCs w:val="20"/>
              </w:rPr>
              <w:t>é</w:t>
            </w:r>
            <w:r w:rsidRPr="00556723">
              <w:rPr>
                <w:rFonts w:ascii="Arial" w:hAnsi="Arial" w:cs="Arial"/>
                <w:sz w:val="20"/>
                <w:szCs w:val="20"/>
              </w:rPr>
              <w:t>tricas antes y durante la contrataci</w:t>
            </w:r>
            <w:r w:rsidRPr="00556723">
              <w:rPr>
                <w:rFonts w:ascii="Arial" w:hAnsi="Arial" w:cs="Arial" w:hint="eastAsia"/>
                <w:sz w:val="20"/>
                <w:szCs w:val="20"/>
              </w:rPr>
              <w:t>ó</w:t>
            </w:r>
            <w:r w:rsidRPr="00556723">
              <w:rPr>
                <w:rFonts w:ascii="Arial" w:hAnsi="Arial" w:cs="Arial"/>
                <w:sz w:val="20"/>
                <w:szCs w:val="20"/>
              </w:rPr>
              <w:t xml:space="preserve">n. </w:t>
            </w:r>
          </w:p>
          <w:p w14:paraId="778F3349" w14:textId="77777777" w:rsidR="008D4C45" w:rsidRPr="00556723" w:rsidRDefault="008D4C45" w:rsidP="008D4C45">
            <w:pPr>
              <w:pStyle w:val="Prrafodelista"/>
              <w:widowControl w:val="0"/>
              <w:numPr>
                <w:ilvl w:val="0"/>
                <w:numId w:val="21"/>
              </w:numPr>
              <w:suppressAutoHyphens/>
              <w:ind w:left="289" w:hanging="284"/>
              <w:contextualSpacing/>
              <w:jc w:val="both"/>
              <w:rPr>
                <w:rFonts w:ascii="Arial" w:hAnsi="Arial" w:cs="Arial"/>
                <w:sz w:val="20"/>
                <w:szCs w:val="20"/>
              </w:rPr>
            </w:pPr>
            <w:r w:rsidRPr="00556723">
              <w:rPr>
                <w:rFonts w:ascii="Arial" w:hAnsi="Arial" w:cs="Arial"/>
                <w:sz w:val="20"/>
                <w:szCs w:val="20"/>
              </w:rPr>
              <w:t>Las dem</w:t>
            </w:r>
            <w:r w:rsidRPr="00556723">
              <w:rPr>
                <w:rFonts w:ascii="Arial" w:hAnsi="Arial" w:cs="Arial" w:hint="eastAsia"/>
                <w:sz w:val="20"/>
                <w:szCs w:val="20"/>
              </w:rPr>
              <w:t>á</w:t>
            </w:r>
            <w:r w:rsidRPr="00556723">
              <w:rPr>
                <w:rFonts w:ascii="Arial" w:hAnsi="Arial" w:cs="Arial"/>
                <w:sz w:val="20"/>
                <w:szCs w:val="20"/>
              </w:rPr>
              <w:t>s obligaciones establecidas en el estudio previo, documento que el contratista declara conocer, y que hace parte del presente contrato.</w:t>
            </w:r>
          </w:p>
          <w:p w14:paraId="4BAF80CA" w14:textId="77777777" w:rsidR="008D4C45" w:rsidRPr="00556723" w:rsidRDefault="008D4C45" w:rsidP="008D4C45">
            <w:pPr>
              <w:pStyle w:val="Prrafodelista"/>
              <w:widowControl w:val="0"/>
              <w:numPr>
                <w:ilvl w:val="0"/>
                <w:numId w:val="21"/>
              </w:numPr>
              <w:suppressAutoHyphens/>
              <w:ind w:left="289" w:hanging="284"/>
              <w:contextualSpacing/>
              <w:jc w:val="both"/>
              <w:rPr>
                <w:rFonts w:ascii="Arial" w:hAnsi="Arial" w:cs="Arial"/>
                <w:sz w:val="20"/>
                <w:szCs w:val="20"/>
              </w:rPr>
            </w:pPr>
            <w:r w:rsidRPr="00556723">
              <w:rPr>
                <w:rFonts w:ascii="Arial" w:hAnsi="Arial" w:cs="Arial"/>
                <w:sz w:val="20"/>
                <w:szCs w:val="20"/>
              </w:rPr>
              <w:t>Las dem</w:t>
            </w:r>
            <w:r w:rsidRPr="00556723">
              <w:rPr>
                <w:rFonts w:ascii="Arial" w:hAnsi="Arial" w:cs="Arial" w:hint="eastAsia"/>
                <w:sz w:val="20"/>
                <w:szCs w:val="20"/>
              </w:rPr>
              <w:t>á</w:t>
            </w:r>
            <w:r w:rsidRPr="00556723">
              <w:rPr>
                <w:rFonts w:ascii="Arial" w:hAnsi="Arial" w:cs="Arial"/>
                <w:sz w:val="20"/>
                <w:szCs w:val="20"/>
              </w:rPr>
              <w:t>s obligaciones que se deriven del objeto del contrato.</w:t>
            </w:r>
          </w:p>
          <w:p w14:paraId="13011F41" w14:textId="77777777" w:rsidR="008D4C45" w:rsidRDefault="008D4C45" w:rsidP="00513950">
            <w:pPr>
              <w:tabs>
                <w:tab w:val="left" w:pos="1701"/>
              </w:tabs>
              <w:jc w:val="both"/>
              <w:rPr>
                <w:rFonts w:ascii="Arial" w:hAnsi="Arial" w:cs="Arial"/>
                <w:noProof/>
                <w:color w:val="000000" w:themeColor="text1"/>
                <w:sz w:val="20"/>
                <w:szCs w:val="20"/>
              </w:rPr>
            </w:pPr>
          </w:p>
          <w:p w14:paraId="101287AF" w14:textId="18520CAB" w:rsidR="008D4C45" w:rsidRDefault="008D4C45" w:rsidP="00513950">
            <w:pPr>
              <w:tabs>
                <w:tab w:val="left" w:pos="1701"/>
              </w:tabs>
              <w:jc w:val="both"/>
              <w:rPr>
                <w:rFonts w:ascii="Arial" w:hAnsi="Arial" w:cs="Arial"/>
                <w:noProof/>
                <w:color w:val="000000" w:themeColor="text1"/>
                <w:sz w:val="20"/>
                <w:szCs w:val="20"/>
              </w:rPr>
            </w:pPr>
          </w:p>
          <w:p w14:paraId="1EBCAC61" w14:textId="30C8D841" w:rsidR="008D4C45" w:rsidRDefault="00D96048" w:rsidP="00513950">
            <w:pPr>
              <w:tabs>
                <w:tab w:val="left" w:pos="1701"/>
              </w:tabs>
              <w:jc w:val="both"/>
              <w:rPr>
                <w:rFonts w:ascii="Arial" w:hAnsi="Arial" w:cs="Arial"/>
                <w:b/>
                <w:noProof/>
                <w:color w:val="000000" w:themeColor="text1"/>
                <w:sz w:val="20"/>
                <w:szCs w:val="20"/>
              </w:rPr>
            </w:pPr>
            <w:r w:rsidRPr="00D96048">
              <w:rPr>
                <w:rFonts w:ascii="Arial" w:hAnsi="Arial" w:cs="Arial"/>
                <w:b/>
                <w:noProof/>
                <w:color w:val="000000" w:themeColor="text1"/>
                <w:sz w:val="20"/>
                <w:szCs w:val="20"/>
              </w:rPr>
              <w:t>OBLIGACIONES ESPECIFICAS</w:t>
            </w:r>
          </w:p>
          <w:p w14:paraId="241D100E" w14:textId="77777777" w:rsidR="00D96048" w:rsidRPr="00D96048" w:rsidRDefault="00D96048" w:rsidP="00513950">
            <w:pPr>
              <w:tabs>
                <w:tab w:val="left" w:pos="1701"/>
              </w:tabs>
              <w:jc w:val="both"/>
              <w:rPr>
                <w:rFonts w:ascii="Arial" w:hAnsi="Arial" w:cs="Arial"/>
                <w:b/>
                <w:noProof/>
                <w:color w:val="000000" w:themeColor="text1"/>
                <w:sz w:val="20"/>
                <w:szCs w:val="20"/>
              </w:rPr>
            </w:pPr>
          </w:p>
          <w:p w14:paraId="629EA973" w14:textId="600A8EBB"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1. Asesorar cuando se requiera al área de evaluación y desarrollo respecto a las evaluaciones aplicadas, las competencias técnicas y conductuales.</w:t>
            </w:r>
          </w:p>
          <w:p w14:paraId="7BD784A7"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2. Realizar seguimiento y consolidar la información de la evaluación integral por competencias aplicada en la plataforma de Gestión Humana. </w:t>
            </w:r>
          </w:p>
          <w:p w14:paraId="1608FFBE"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3. Mantener actualizada la información del personal militar que será evaluado por competencias.</w:t>
            </w:r>
          </w:p>
          <w:p w14:paraId="7247E646"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4. Coordinar la información de las evaluaciones por competencias aplicadas al personal militar, suministrada por las diferentes unidades del Ejército. </w:t>
            </w:r>
          </w:p>
          <w:p w14:paraId="4B5A0BDB"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5. Diseñar, implementar y desarrollar procesos e instrumentos orientados a fortalecer la evaluación integral por competencias desde su área de conocimiento. </w:t>
            </w:r>
          </w:p>
          <w:p w14:paraId="5885B749"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6. Realizar la aplicación, tabulación y análisis de las evaluaciones por competencias aplicadas al personal militar. </w:t>
            </w:r>
          </w:p>
          <w:p w14:paraId="1CD5467C"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7. Realizar talleres de capacitación y/o desarrollo grupal - individual que se requieran.                                                                                                                                                                                                         </w:t>
            </w:r>
          </w:p>
          <w:p w14:paraId="3CFDCA28"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8. Realizar las respectivas presentaciones e informes al finalizar cada proceso de evaluación por competencias, indicando las recomendaciones a que haya lugar. </w:t>
            </w:r>
          </w:p>
          <w:p w14:paraId="6F412277"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9. Asesorar y capacitar al personal militar en la evaluación por competencias. </w:t>
            </w:r>
          </w:p>
          <w:p w14:paraId="30D42971"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10. Realizar informes de los resultados obtenidos en la aplicación de la evaluación integral por competencias a cada uno de los evaluados de conformidad con las directrices emitidas por el CEDE 1</w:t>
            </w:r>
          </w:p>
          <w:p w14:paraId="5646916B"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11. Mantener actualizada la información referente a la Evaluación por Competencias. </w:t>
            </w:r>
          </w:p>
          <w:p w14:paraId="6C4586A4"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12. Participar y asesorar de forma activa en las iniciativas y proyectos que se implementen por la Dirección de Gestión Humana por competencias, de acuerdo a su área de conocimiento.    </w:t>
            </w:r>
          </w:p>
          <w:p w14:paraId="424B3A70"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13. Formular planes de desarrollo (planes de mejoramiento) a nivel grupal e individual que permitan potencializar las competencias del personal militar. </w:t>
            </w:r>
          </w:p>
          <w:p w14:paraId="5B0DB413"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14. Asesorar en el diseño e implementación de las actualizaciones y/o creación del Diccionario por Competencias para el Ejército Nacional.                                </w:t>
            </w:r>
          </w:p>
          <w:p w14:paraId="37C2317E"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15. Realizar la documentación referente al sistema de Gestión de calidad de acuerdo a lo señalado en el numeral 6.2.2 de la NTC - ISO 9001:2015 </w:t>
            </w:r>
          </w:p>
          <w:p w14:paraId="2FF17A87"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 xml:space="preserve">16. Aplicar las normas vigentes de Archivo de acuerdo a la Ley 594 del 2000 </w:t>
            </w:r>
          </w:p>
          <w:p w14:paraId="5DF65905"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lastRenderedPageBreak/>
              <w:t>17. Coordinar cuando se requiera las evaluaciones por competencias que se realicen en las diferentes Unidades del Ejército Nacional</w:t>
            </w:r>
          </w:p>
          <w:p w14:paraId="4EC1F5B3"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18. Tener disponibilidad para desplazarse a cada una de las divisiones territoriales del ejército a nivel a nacional                                                                                                                                                                                                                                                                             19. Realizar la retroalimentación del personal que ha sido evaluado por competencias y respectivo seguimiento de la ejecución del plan de desarrollo.                                                                                                                                                                                                           20. Elaborar informes de análisis y recomendaciones sobre la implementación de planes de Desarrollo.</w:t>
            </w:r>
          </w:p>
          <w:p w14:paraId="01FBA88D" w14:textId="77777777" w:rsidR="00513950" w:rsidRPr="00556723" w:rsidRDefault="00513950" w:rsidP="00513950">
            <w:pPr>
              <w:tabs>
                <w:tab w:val="left" w:pos="1701"/>
              </w:tabs>
              <w:jc w:val="both"/>
              <w:rPr>
                <w:rFonts w:ascii="Arial" w:hAnsi="Arial" w:cs="Arial"/>
                <w:noProof/>
                <w:color w:val="000000" w:themeColor="text1"/>
                <w:sz w:val="20"/>
                <w:szCs w:val="20"/>
              </w:rPr>
            </w:pPr>
            <w:r w:rsidRPr="00556723">
              <w:rPr>
                <w:rFonts w:ascii="Arial" w:hAnsi="Arial" w:cs="Arial"/>
                <w:noProof/>
                <w:color w:val="000000" w:themeColor="text1"/>
                <w:sz w:val="20"/>
                <w:szCs w:val="20"/>
              </w:rPr>
              <w:t>21. Es de obligatorio cumplimiento que informe a la Dirección de Preservación de la Fuerza y Aseguradora de Riesgos Laborales cuando el personal deba cumplir actividades que incluyan desplazamiento a otras ciudades en cumplimiento del objeto contractual.</w:t>
            </w:r>
          </w:p>
          <w:p w14:paraId="2E7DD881" w14:textId="77777777" w:rsidR="00513950" w:rsidRPr="00556723" w:rsidRDefault="00513950" w:rsidP="00513950">
            <w:pPr>
              <w:rPr>
                <w:rFonts w:ascii="Arial" w:hAnsi="Arial" w:cs="Arial"/>
                <w:sz w:val="20"/>
                <w:szCs w:val="20"/>
              </w:rPr>
            </w:pPr>
          </w:p>
          <w:p w14:paraId="25460500" w14:textId="77777777" w:rsidR="00513950" w:rsidRPr="00556723" w:rsidRDefault="00513950" w:rsidP="00513950">
            <w:pPr>
              <w:rPr>
                <w:rFonts w:ascii="Arial" w:hAnsi="Arial" w:cs="Arial"/>
                <w:sz w:val="20"/>
                <w:szCs w:val="20"/>
              </w:rPr>
            </w:pPr>
          </w:p>
          <w:p w14:paraId="41A0664B" w14:textId="0A3A9497" w:rsidR="00513950" w:rsidRPr="001A1D3A" w:rsidRDefault="00513950" w:rsidP="00513950">
            <w:pPr>
              <w:tabs>
                <w:tab w:val="left" w:pos="1701"/>
              </w:tabs>
              <w:ind w:left="17"/>
              <w:jc w:val="both"/>
              <w:rPr>
                <w:rFonts w:ascii="Arial" w:hAnsi="Arial" w:cs="Arial"/>
                <w:color w:val="000000" w:themeColor="text1"/>
                <w:sz w:val="18"/>
                <w:szCs w:val="16"/>
              </w:rPr>
            </w:pPr>
            <w:r w:rsidRPr="00556723">
              <w:rPr>
                <w:rFonts w:ascii="Arial" w:hAnsi="Arial" w:cs="Arial"/>
                <w:sz w:val="20"/>
                <w:szCs w:val="20"/>
              </w:rPr>
              <w:t>PAR</w:t>
            </w:r>
            <w:r w:rsidRPr="00556723">
              <w:rPr>
                <w:rFonts w:ascii="Arial" w:hAnsi="Arial" w:cs="Arial" w:hint="eastAsia"/>
                <w:sz w:val="20"/>
                <w:szCs w:val="20"/>
              </w:rPr>
              <w:t>Á</w:t>
            </w:r>
            <w:r w:rsidRPr="00556723">
              <w:rPr>
                <w:rFonts w:ascii="Arial" w:hAnsi="Arial" w:cs="Arial"/>
                <w:sz w:val="20"/>
                <w:szCs w:val="20"/>
              </w:rPr>
              <w:t xml:space="preserve">GRAFO PRIMERO: Independencia del Contratista.  El Contratista es independiente del Ministerio de Defensa </w:t>
            </w:r>
            <w:r w:rsidRPr="00556723">
              <w:rPr>
                <w:rFonts w:ascii="Arial" w:hAnsi="Arial" w:cs="Arial" w:hint="eastAsia"/>
                <w:sz w:val="20"/>
                <w:szCs w:val="20"/>
              </w:rPr>
              <w:t>–</w:t>
            </w:r>
            <w:r w:rsidRPr="00556723">
              <w:rPr>
                <w:rFonts w:ascii="Arial" w:hAnsi="Arial" w:cs="Arial"/>
                <w:sz w:val="20"/>
                <w:szCs w:val="20"/>
              </w:rPr>
              <w:t xml:space="preserve"> Ej</w:t>
            </w:r>
            <w:r w:rsidRPr="00556723">
              <w:rPr>
                <w:rFonts w:ascii="Arial" w:hAnsi="Arial" w:cs="Arial" w:hint="eastAsia"/>
                <w:sz w:val="20"/>
                <w:szCs w:val="20"/>
              </w:rPr>
              <w:t>é</w:t>
            </w:r>
            <w:r w:rsidRPr="00556723">
              <w:rPr>
                <w:rFonts w:ascii="Arial" w:hAnsi="Arial" w:cs="Arial"/>
                <w:sz w:val="20"/>
                <w:szCs w:val="20"/>
              </w:rPr>
              <w:t xml:space="preserve">rcito Nacional, y en consecuencia, el Contratista no es su representante, agente o mandatario. El Contratista no tiene la facultad de hacer declaraciones, representaciones o compromisos en nombre del Ministerio de Defensa </w:t>
            </w:r>
            <w:r w:rsidRPr="00556723">
              <w:rPr>
                <w:rFonts w:ascii="Arial" w:hAnsi="Arial" w:cs="Arial" w:hint="eastAsia"/>
                <w:sz w:val="20"/>
                <w:szCs w:val="20"/>
              </w:rPr>
              <w:t>–</w:t>
            </w:r>
            <w:r w:rsidRPr="00556723">
              <w:rPr>
                <w:rFonts w:ascii="Arial" w:hAnsi="Arial" w:cs="Arial"/>
                <w:sz w:val="20"/>
                <w:szCs w:val="20"/>
              </w:rPr>
              <w:t xml:space="preserve"> Ej</w:t>
            </w:r>
            <w:r w:rsidRPr="00556723">
              <w:rPr>
                <w:rFonts w:ascii="Arial" w:hAnsi="Arial" w:cs="Arial" w:hint="eastAsia"/>
                <w:sz w:val="20"/>
                <w:szCs w:val="20"/>
              </w:rPr>
              <w:t>é</w:t>
            </w:r>
            <w:r w:rsidRPr="00556723">
              <w:rPr>
                <w:rFonts w:ascii="Arial" w:hAnsi="Arial" w:cs="Arial"/>
                <w:sz w:val="20"/>
                <w:szCs w:val="20"/>
              </w:rPr>
              <w:t>rcito Nacional, ni de tomar decisiones o iniciar acciones que generen obligaciones a su cargo.</w:t>
            </w:r>
          </w:p>
        </w:tc>
      </w:tr>
      <w:tr w:rsidR="00513950" w:rsidRPr="001A1D3A" w14:paraId="6AF2D254"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513950" w:rsidRPr="00F425A5" w:rsidRDefault="00513950" w:rsidP="00513950">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513950" w:rsidRDefault="00513950" w:rsidP="00513950">
            <w:pPr>
              <w:pStyle w:val="Prrafodelista"/>
              <w:ind w:left="0"/>
              <w:rPr>
                <w:rFonts w:ascii="Arial" w:hAnsi="Arial" w:cs="Arial"/>
                <w:color w:val="000000" w:themeColor="text1"/>
                <w:sz w:val="16"/>
                <w:szCs w:val="16"/>
              </w:rPr>
            </w:pPr>
          </w:p>
          <w:p w14:paraId="1119F50E" w14:textId="52A61399" w:rsidR="00513950" w:rsidRDefault="00513950" w:rsidP="00513950">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sidR="00EA06D0">
              <w:rPr>
                <w:rFonts w:ascii="Arial" w:hAnsi="Arial" w:cs="Arial"/>
                <w:color w:val="FF0000"/>
                <w:sz w:val="16"/>
                <w:szCs w:val="16"/>
              </w:rPr>
              <w:t>6</w:t>
            </w:r>
            <w:r w:rsidRPr="000252C4">
              <w:rPr>
                <w:rFonts w:ascii="Arial" w:hAnsi="Arial" w:cs="Arial"/>
                <w:color w:val="000000" w:themeColor="text1"/>
                <w:sz w:val="16"/>
                <w:szCs w:val="16"/>
              </w:rPr>
              <w:t xml:space="preserve">:  </w:t>
            </w:r>
            <w:r w:rsidR="00EA06D0" w:rsidRPr="00556723">
              <w:rPr>
                <w:rFonts w:ascii="Arial" w:hAnsi="Arial" w:cs="Arial"/>
                <w:noProof/>
                <w:color w:val="000000" w:themeColor="text1"/>
                <w:sz w:val="20"/>
                <w:szCs w:val="20"/>
              </w:rPr>
              <w:t xml:space="preserve"> Realizar la aplicación, tabulación y análisis de las evaluaciones por competencias aplicadas al personal militar.</w:t>
            </w:r>
          </w:p>
          <w:p w14:paraId="2BDAD2BC" w14:textId="77777777" w:rsidR="00513950" w:rsidRPr="000252C4" w:rsidRDefault="00513950" w:rsidP="00513950">
            <w:pPr>
              <w:pStyle w:val="Prrafodelista"/>
              <w:ind w:left="0"/>
              <w:rPr>
                <w:rFonts w:ascii="Arial" w:hAnsi="Arial" w:cs="Arial"/>
                <w:color w:val="000000" w:themeColor="text1"/>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513950" w:rsidRPr="000252C4" w14:paraId="71520BDC" w14:textId="77777777" w:rsidTr="00206FB8">
              <w:trPr>
                <w:trHeight w:val="285"/>
              </w:trPr>
              <w:tc>
                <w:tcPr>
                  <w:tcW w:w="1021" w:type="dxa"/>
                  <w:vAlign w:val="center"/>
                </w:tcPr>
                <w:p w14:paraId="04D33611"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35CDCD65"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334D5D68"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3A051DB9"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513950" w:rsidRPr="000252C4" w14:paraId="071EB238" w14:textId="77777777" w:rsidTr="00206FB8">
              <w:trPr>
                <w:trHeight w:val="295"/>
              </w:trPr>
              <w:tc>
                <w:tcPr>
                  <w:tcW w:w="1021" w:type="dxa"/>
                </w:tcPr>
                <w:p w14:paraId="739DE5F6" w14:textId="3FC38C5E" w:rsidR="00513950" w:rsidRPr="000252C4" w:rsidRDefault="00EA06D0"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0C0D8ECE" w14:textId="77777777" w:rsidR="00EA06D0" w:rsidRDefault="00EA06D0" w:rsidP="00DC69D9">
                  <w:pPr>
                    <w:framePr w:hSpace="141" w:wrap="around" w:vAnchor="text" w:hAnchor="text" w:xAlign="center" w:y="1"/>
                    <w:suppressOverlap/>
                    <w:rPr>
                      <w:rFonts w:ascii="Arial" w:hAnsi="Arial" w:cs="Arial"/>
                      <w:sz w:val="16"/>
                      <w:szCs w:val="16"/>
                    </w:rPr>
                  </w:pPr>
                </w:p>
                <w:p w14:paraId="0B8C15EA" w14:textId="57B313DB" w:rsidR="00513950" w:rsidRPr="000252C4" w:rsidRDefault="00EA06D0" w:rsidP="00DC69D9">
                  <w:pPr>
                    <w:framePr w:hSpace="141" w:wrap="around" w:vAnchor="text" w:hAnchor="text" w:xAlign="center" w:y="1"/>
                    <w:suppressOverlap/>
                    <w:rPr>
                      <w:rFonts w:ascii="Arial" w:hAnsi="Arial" w:cs="Arial"/>
                      <w:sz w:val="16"/>
                      <w:szCs w:val="16"/>
                    </w:rPr>
                  </w:pPr>
                  <w:r>
                    <w:rPr>
                      <w:rFonts w:ascii="Arial" w:hAnsi="Arial" w:cs="Arial"/>
                      <w:sz w:val="16"/>
                      <w:szCs w:val="16"/>
                    </w:rPr>
                    <w:t>Acta de Reunión</w:t>
                  </w:r>
                </w:p>
              </w:tc>
              <w:tc>
                <w:tcPr>
                  <w:tcW w:w="1134" w:type="dxa"/>
                </w:tcPr>
                <w:p w14:paraId="18317C1D" w14:textId="269C1BD4" w:rsidR="00513950" w:rsidRPr="000252C4" w:rsidRDefault="00EA06D0" w:rsidP="00DC69D9">
                  <w:pPr>
                    <w:framePr w:hSpace="141" w:wrap="around" w:vAnchor="text" w:hAnchor="text" w:xAlign="center" w:y="1"/>
                    <w:suppressOverlap/>
                    <w:rPr>
                      <w:rFonts w:ascii="Arial" w:hAnsi="Arial" w:cs="Arial"/>
                      <w:sz w:val="16"/>
                      <w:szCs w:val="16"/>
                    </w:rPr>
                  </w:pPr>
                  <w:r>
                    <w:rPr>
                      <w:rFonts w:ascii="Arial" w:hAnsi="Arial" w:cs="Arial"/>
                      <w:sz w:val="16"/>
                      <w:szCs w:val="16"/>
                    </w:rPr>
                    <w:t>No.</w:t>
                  </w:r>
                  <w:r w:rsidR="00DC69D9">
                    <w:rPr>
                      <w:rFonts w:ascii="Arial" w:hAnsi="Arial" w:cs="Arial"/>
                      <w:sz w:val="16"/>
                      <w:szCs w:val="16"/>
                    </w:rPr>
                    <w:t xml:space="preserve"> 2024360002378983</w:t>
                  </w:r>
                </w:p>
              </w:tc>
              <w:tc>
                <w:tcPr>
                  <w:tcW w:w="2681" w:type="dxa"/>
                </w:tcPr>
                <w:p w14:paraId="634F6C7B" w14:textId="77777777" w:rsidR="000719CF" w:rsidRDefault="00EA06D0" w:rsidP="00DC69D9">
                  <w:pPr>
                    <w:framePr w:hSpace="141" w:wrap="around" w:vAnchor="text" w:hAnchor="text" w:xAlign="center" w:y="1"/>
                    <w:suppressOverlap/>
                    <w:rPr>
                      <w:rFonts w:ascii="Arial" w:hAnsi="Arial" w:cs="Arial"/>
                      <w:sz w:val="16"/>
                      <w:szCs w:val="16"/>
                    </w:rPr>
                  </w:pPr>
                  <w:r>
                    <w:rPr>
                      <w:rFonts w:ascii="Arial" w:hAnsi="Arial" w:cs="Arial"/>
                      <w:sz w:val="16"/>
                      <w:szCs w:val="16"/>
                    </w:rPr>
                    <w:t xml:space="preserve">Acta de reunión aplicación de pruebas evaluación por competencias </w:t>
                  </w:r>
                  <w:r w:rsidR="000719CF">
                    <w:rPr>
                      <w:rFonts w:ascii="Arial" w:hAnsi="Arial" w:cs="Arial"/>
                      <w:sz w:val="16"/>
                      <w:szCs w:val="16"/>
                    </w:rPr>
                    <w:t>PISAJ 60</w:t>
                  </w:r>
                </w:p>
                <w:p w14:paraId="107E214A" w14:textId="77777777" w:rsidR="001D3B7D" w:rsidRDefault="001D3B7D" w:rsidP="00DC69D9">
                  <w:pPr>
                    <w:framePr w:hSpace="141" w:wrap="around" w:vAnchor="text" w:hAnchor="text" w:xAlign="center" w:y="1"/>
                    <w:suppressOverlap/>
                    <w:rPr>
                      <w:rFonts w:ascii="Arial" w:hAnsi="Arial" w:cs="Arial"/>
                      <w:sz w:val="16"/>
                      <w:szCs w:val="16"/>
                    </w:rPr>
                  </w:pPr>
                  <w:r>
                    <w:rPr>
                      <w:rFonts w:ascii="Arial" w:hAnsi="Arial" w:cs="Arial"/>
                      <w:sz w:val="16"/>
                      <w:szCs w:val="16"/>
                    </w:rPr>
                    <w:t xml:space="preserve">Actividad: </w:t>
                  </w:r>
                </w:p>
                <w:p w14:paraId="7FC75062" w14:textId="77777777" w:rsidR="001D3B7D" w:rsidRDefault="001D3B7D" w:rsidP="001D3B7D">
                  <w:pPr>
                    <w:pStyle w:val="Prrafodelista"/>
                    <w:framePr w:hSpace="141" w:wrap="around" w:vAnchor="text" w:hAnchor="text" w:xAlign="center" w:y="1"/>
                    <w:numPr>
                      <w:ilvl w:val="0"/>
                      <w:numId w:val="23"/>
                    </w:numPr>
                    <w:suppressOverlap/>
                    <w:rPr>
                      <w:rFonts w:ascii="Arial" w:hAnsi="Arial" w:cs="Arial"/>
                      <w:sz w:val="16"/>
                      <w:szCs w:val="16"/>
                    </w:rPr>
                  </w:pPr>
                  <w:r>
                    <w:rPr>
                      <w:rFonts w:ascii="Arial" w:hAnsi="Arial" w:cs="Arial"/>
                      <w:sz w:val="16"/>
                      <w:szCs w:val="16"/>
                    </w:rPr>
                    <w:t>Calificación 15 pruebas BIP.</w:t>
                  </w:r>
                </w:p>
                <w:p w14:paraId="44994D2D" w14:textId="77777777" w:rsidR="001D3B7D" w:rsidRDefault="001D3B7D" w:rsidP="001D3B7D">
                  <w:pPr>
                    <w:pStyle w:val="Prrafodelista"/>
                    <w:framePr w:hSpace="141" w:wrap="around" w:vAnchor="text" w:hAnchor="text" w:xAlign="center" w:y="1"/>
                    <w:numPr>
                      <w:ilvl w:val="0"/>
                      <w:numId w:val="23"/>
                    </w:numPr>
                    <w:suppressOverlap/>
                    <w:rPr>
                      <w:rFonts w:ascii="Arial" w:hAnsi="Arial" w:cs="Arial"/>
                      <w:sz w:val="16"/>
                      <w:szCs w:val="16"/>
                    </w:rPr>
                  </w:pPr>
                  <w:r>
                    <w:rPr>
                      <w:rFonts w:ascii="Arial" w:hAnsi="Arial" w:cs="Arial"/>
                      <w:sz w:val="16"/>
                      <w:szCs w:val="16"/>
                    </w:rPr>
                    <w:t>Descargue 15 pruebas DEG.</w:t>
                  </w:r>
                </w:p>
                <w:p w14:paraId="3D7330AA" w14:textId="447DBB67" w:rsidR="001D3B7D" w:rsidRPr="001D3B7D" w:rsidRDefault="001D3B7D" w:rsidP="001D3B7D">
                  <w:pPr>
                    <w:pStyle w:val="Prrafodelista"/>
                    <w:framePr w:hSpace="141" w:wrap="around" w:vAnchor="text" w:hAnchor="text" w:xAlign="center" w:y="1"/>
                    <w:numPr>
                      <w:ilvl w:val="0"/>
                      <w:numId w:val="23"/>
                    </w:numPr>
                    <w:suppressOverlap/>
                    <w:rPr>
                      <w:rFonts w:ascii="Arial" w:hAnsi="Arial" w:cs="Arial"/>
                      <w:sz w:val="16"/>
                      <w:szCs w:val="16"/>
                    </w:rPr>
                  </w:pPr>
                  <w:r>
                    <w:rPr>
                      <w:rFonts w:ascii="Arial" w:hAnsi="Arial" w:cs="Arial"/>
                      <w:sz w:val="16"/>
                      <w:szCs w:val="16"/>
                    </w:rPr>
                    <w:t>15 entrevistas a sargentos Mayores</w:t>
                  </w:r>
                </w:p>
              </w:tc>
            </w:tr>
            <w:tr w:rsidR="000719CF" w:rsidRPr="000252C4" w14:paraId="15A00408" w14:textId="77777777" w:rsidTr="00206FB8">
              <w:trPr>
                <w:trHeight w:val="295"/>
              </w:trPr>
              <w:tc>
                <w:tcPr>
                  <w:tcW w:w="1021" w:type="dxa"/>
                </w:tcPr>
                <w:p w14:paraId="7F1C196B" w14:textId="307D59AE" w:rsidR="000719CF" w:rsidRDefault="000719CF"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2</w:t>
                  </w:r>
                </w:p>
              </w:tc>
              <w:tc>
                <w:tcPr>
                  <w:tcW w:w="1429" w:type="dxa"/>
                </w:tcPr>
                <w:p w14:paraId="74082411" w14:textId="60F5D9D4" w:rsidR="000719CF" w:rsidRDefault="000719CF"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Acta de Reunión</w:t>
                  </w:r>
                </w:p>
              </w:tc>
              <w:tc>
                <w:tcPr>
                  <w:tcW w:w="1134" w:type="dxa"/>
                </w:tcPr>
                <w:p w14:paraId="7BEF6146" w14:textId="77777777" w:rsidR="000719CF" w:rsidRDefault="000719CF" w:rsidP="00DC69D9">
                  <w:pPr>
                    <w:framePr w:hSpace="141" w:wrap="around" w:vAnchor="text" w:hAnchor="text" w:xAlign="center" w:y="1"/>
                    <w:suppressOverlap/>
                    <w:rPr>
                      <w:rFonts w:ascii="Arial" w:hAnsi="Arial" w:cs="Arial"/>
                      <w:sz w:val="16"/>
                      <w:szCs w:val="16"/>
                    </w:rPr>
                  </w:pPr>
                  <w:r>
                    <w:rPr>
                      <w:rFonts w:ascii="Arial" w:hAnsi="Arial" w:cs="Arial"/>
                      <w:sz w:val="16"/>
                      <w:szCs w:val="16"/>
                    </w:rPr>
                    <w:t>No.</w:t>
                  </w:r>
                </w:p>
                <w:p w14:paraId="775C864D" w14:textId="51F4BC76" w:rsidR="00DC69D9" w:rsidRPr="000252C4" w:rsidRDefault="00DC69D9" w:rsidP="00DC69D9">
                  <w:pPr>
                    <w:framePr w:hSpace="141" w:wrap="around" w:vAnchor="text" w:hAnchor="text" w:xAlign="center" w:y="1"/>
                    <w:suppressOverlap/>
                    <w:rPr>
                      <w:rFonts w:ascii="Arial" w:hAnsi="Arial" w:cs="Arial"/>
                      <w:sz w:val="16"/>
                      <w:szCs w:val="16"/>
                    </w:rPr>
                  </w:pPr>
                  <w:r>
                    <w:rPr>
                      <w:rFonts w:ascii="Arial" w:hAnsi="Arial" w:cs="Arial"/>
                      <w:sz w:val="16"/>
                      <w:szCs w:val="16"/>
                    </w:rPr>
                    <w:t>2024360001478906</w:t>
                  </w:r>
                </w:p>
              </w:tc>
              <w:tc>
                <w:tcPr>
                  <w:tcW w:w="2681" w:type="dxa"/>
                </w:tcPr>
                <w:p w14:paraId="5DE327CA" w14:textId="35B3DABE" w:rsidR="000719CF" w:rsidRDefault="000719CF" w:rsidP="00DC69D9">
                  <w:pPr>
                    <w:framePr w:hSpace="141" w:wrap="around" w:vAnchor="text" w:hAnchor="text" w:xAlign="center" w:y="1"/>
                    <w:suppressOverlap/>
                    <w:rPr>
                      <w:rFonts w:ascii="Arial" w:hAnsi="Arial" w:cs="Arial"/>
                      <w:sz w:val="16"/>
                      <w:szCs w:val="16"/>
                    </w:rPr>
                  </w:pPr>
                  <w:r>
                    <w:rPr>
                      <w:rFonts w:ascii="Arial" w:hAnsi="Arial" w:cs="Arial"/>
                      <w:sz w:val="16"/>
                      <w:szCs w:val="16"/>
                    </w:rPr>
                    <w:t>Acta de reunión aplicación de pruebas evaluación por</w:t>
                  </w:r>
                  <w:r w:rsidR="001D3B7D">
                    <w:rPr>
                      <w:rFonts w:ascii="Arial" w:hAnsi="Arial" w:cs="Arial"/>
                      <w:sz w:val="16"/>
                      <w:szCs w:val="16"/>
                    </w:rPr>
                    <w:t xml:space="preserve"> competencias TC – CR junio 2024:</w:t>
                  </w:r>
                </w:p>
                <w:p w14:paraId="37CE6224" w14:textId="77777777" w:rsidR="001D3B7D" w:rsidRDefault="001D3B7D" w:rsidP="001D3B7D">
                  <w:pPr>
                    <w:pStyle w:val="Prrafodelista"/>
                    <w:framePr w:hSpace="141" w:wrap="around" w:vAnchor="text" w:hAnchor="text" w:xAlign="center" w:y="1"/>
                    <w:numPr>
                      <w:ilvl w:val="0"/>
                      <w:numId w:val="24"/>
                    </w:numPr>
                    <w:suppressOverlap/>
                    <w:rPr>
                      <w:rFonts w:ascii="Arial" w:hAnsi="Arial" w:cs="Arial"/>
                      <w:sz w:val="16"/>
                      <w:szCs w:val="16"/>
                    </w:rPr>
                  </w:pPr>
                  <w:r>
                    <w:rPr>
                      <w:rFonts w:ascii="Arial" w:hAnsi="Arial" w:cs="Arial"/>
                      <w:sz w:val="16"/>
                      <w:szCs w:val="16"/>
                    </w:rPr>
                    <w:t>Calificación 16 BIP.</w:t>
                  </w:r>
                </w:p>
                <w:p w14:paraId="3F78DBEF" w14:textId="77777777" w:rsidR="001D3B7D" w:rsidRDefault="001D3B7D" w:rsidP="001D3B7D">
                  <w:pPr>
                    <w:pStyle w:val="Prrafodelista"/>
                    <w:framePr w:hSpace="141" w:wrap="around" w:vAnchor="text" w:hAnchor="text" w:xAlign="center" w:y="1"/>
                    <w:numPr>
                      <w:ilvl w:val="0"/>
                      <w:numId w:val="24"/>
                    </w:numPr>
                    <w:suppressOverlap/>
                    <w:rPr>
                      <w:rFonts w:ascii="Arial" w:hAnsi="Arial" w:cs="Arial"/>
                      <w:sz w:val="16"/>
                      <w:szCs w:val="16"/>
                    </w:rPr>
                  </w:pPr>
                  <w:r>
                    <w:rPr>
                      <w:rFonts w:ascii="Arial" w:hAnsi="Arial" w:cs="Arial"/>
                      <w:sz w:val="16"/>
                      <w:szCs w:val="16"/>
                    </w:rPr>
                    <w:t>Descargue 16 DEG</w:t>
                  </w:r>
                </w:p>
                <w:p w14:paraId="339927FE" w14:textId="2FE6CE8F" w:rsidR="001D3B7D" w:rsidRPr="001D3B7D" w:rsidRDefault="001D3B7D" w:rsidP="001D3B7D">
                  <w:pPr>
                    <w:pStyle w:val="Prrafodelista"/>
                    <w:framePr w:hSpace="141" w:wrap="around" w:vAnchor="text" w:hAnchor="text" w:xAlign="center" w:y="1"/>
                    <w:numPr>
                      <w:ilvl w:val="0"/>
                      <w:numId w:val="24"/>
                    </w:numPr>
                    <w:suppressOverlap/>
                    <w:rPr>
                      <w:rFonts w:ascii="Arial" w:hAnsi="Arial" w:cs="Arial"/>
                      <w:sz w:val="16"/>
                      <w:szCs w:val="16"/>
                    </w:rPr>
                  </w:pPr>
                  <w:r>
                    <w:rPr>
                      <w:rFonts w:ascii="Arial" w:hAnsi="Arial" w:cs="Arial"/>
                      <w:sz w:val="16"/>
                      <w:szCs w:val="16"/>
                    </w:rPr>
                    <w:t>15 entrevistas Teniente Coronel</w:t>
                  </w:r>
                </w:p>
              </w:tc>
            </w:tr>
            <w:tr w:rsidR="000719CF" w:rsidRPr="000252C4" w14:paraId="3F5BA03F" w14:textId="77777777" w:rsidTr="00206FB8">
              <w:trPr>
                <w:trHeight w:val="295"/>
              </w:trPr>
              <w:tc>
                <w:tcPr>
                  <w:tcW w:w="1021" w:type="dxa"/>
                </w:tcPr>
                <w:p w14:paraId="2779D6EC" w14:textId="3B1AD8DB" w:rsidR="000719CF" w:rsidRDefault="000719CF"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3</w:t>
                  </w:r>
                </w:p>
              </w:tc>
              <w:tc>
                <w:tcPr>
                  <w:tcW w:w="1429" w:type="dxa"/>
                </w:tcPr>
                <w:p w14:paraId="0836EA0A" w14:textId="2E92A93D" w:rsidR="000719CF" w:rsidRDefault="000719CF"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Acta de Reunión</w:t>
                  </w:r>
                </w:p>
              </w:tc>
              <w:tc>
                <w:tcPr>
                  <w:tcW w:w="1134" w:type="dxa"/>
                </w:tcPr>
                <w:p w14:paraId="43FD67D5" w14:textId="77777777" w:rsidR="000719CF" w:rsidRDefault="000719CF" w:rsidP="00DC69D9">
                  <w:pPr>
                    <w:framePr w:hSpace="141" w:wrap="around" w:vAnchor="text" w:hAnchor="text" w:xAlign="center" w:y="1"/>
                    <w:suppressOverlap/>
                    <w:rPr>
                      <w:rFonts w:ascii="Arial" w:hAnsi="Arial" w:cs="Arial"/>
                      <w:sz w:val="16"/>
                      <w:szCs w:val="16"/>
                    </w:rPr>
                  </w:pPr>
                  <w:r>
                    <w:rPr>
                      <w:rFonts w:ascii="Arial" w:hAnsi="Arial" w:cs="Arial"/>
                      <w:sz w:val="16"/>
                      <w:szCs w:val="16"/>
                    </w:rPr>
                    <w:t>No.</w:t>
                  </w:r>
                </w:p>
                <w:p w14:paraId="3DBD2DFE" w14:textId="00EECC2A" w:rsidR="001D3B7D" w:rsidRDefault="001D3B7D" w:rsidP="00DC69D9">
                  <w:pPr>
                    <w:framePr w:hSpace="141" w:wrap="around" w:vAnchor="text" w:hAnchor="text" w:xAlign="center" w:y="1"/>
                    <w:suppressOverlap/>
                    <w:rPr>
                      <w:rFonts w:ascii="Arial" w:hAnsi="Arial" w:cs="Arial"/>
                      <w:sz w:val="16"/>
                      <w:szCs w:val="16"/>
                    </w:rPr>
                  </w:pPr>
                  <w:r>
                    <w:rPr>
                      <w:rFonts w:ascii="Arial" w:hAnsi="Arial" w:cs="Arial"/>
                      <w:sz w:val="16"/>
                      <w:szCs w:val="16"/>
                    </w:rPr>
                    <w:t>2024360001466196</w:t>
                  </w:r>
                </w:p>
              </w:tc>
              <w:tc>
                <w:tcPr>
                  <w:tcW w:w="2681" w:type="dxa"/>
                </w:tcPr>
                <w:p w14:paraId="3998FE58" w14:textId="77777777" w:rsidR="000719CF" w:rsidRDefault="000719CF" w:rsidP="00DC69D9">
                  <w:pPr>
                    <w:framePr w:hSpace="141" w:wrap="around" w:vAnchor="text" w:hAnchor="text" w:xAlign="center" w:y="1"/>
                    <w:suppressOverlap/>
                    <w:rPr>
                      <w:rFonts w:ascii="Arial" w:hAnsi="Arial" w:cs="Arial"/>
                      <w:sz w:val="16"/>
                      <w:szCs w:val="16"/>
                    </w:rPr>
                  </w:pPr>
                  <w:r>
                    <w:rPr>
                      <w:rFonts w:ascii="Arial" w:hAnsi="Arial" w:cs="Arial"/>
                      <w:sz w:val="16"/>
                      <w:szCs w:val="16"/>
                    </w:rPr>
                    <w:t>Acta de reunión aplicación de pruebas evaluación por competencias CEM –CIM 2025 Grupo 14</w:t>
                  </w:r>
                </w:p>
                <w:p w14:paraId="24496424" w14:textId="77777777" w:rsidR="001D3B7D" w:rsidRDefault="001D3B7D" w:rsidP="00DC69D9">
                  <w:pPr>
                    <w:framePr w:hSpace="141" w:wrap="around" w:vAnchor="text" w:hAnchor="text" w:xAlign="center" w:y="1"/>
                    <w:suppressOverlap/>
                    <w:rPr>
                      <w:rFonts w:ascii="Arial" w:hAnsi="Arial" w:cs="Arial"/>
                      <w:sz w:val="16"/>
                      <w:szCs w:val="16"/>
                    </w:rPr>
                  </w:pPr>
                  <w:r>
                    <w:rPr>
                      <w:rFonts w:ascii="Arial" w:hAnsi="Arial" w:cs="Arial"/>
                      <w:sz w:val="16"/>
                      <w:szCs w:val="16"/>
                    </w:rPr>
                    <w:t>Actividad:</w:t>
                  </w:r>
                </w:p>
                <w:p w14:paraId="6223A251" w14:textId="77777777" w:rsidR="001D3B7D" w:rsidRDefault="001D3B7D" w:rsidP="001D3B7D">
                  <w:pPr>
                    <w:pStyle w:val="Prrafodelista"/>
                    <w:framePr w:hSpace="141" w:wrap="around" w:vAnchor="text" w:hAnchor="text" w:xAlign="center" w:y="1"/>
                    <w:numPr>
                      <w:ilvl w:val="0"/>
                      <w:numId w:val="25"/>
                    </w:numPr>
                    <w:suppressOverlap/>
                    <w:rPr>
                      <w:rFonts w:ascii="Arial" w:hAnsi="Arial" w:cs="Arial"/>
                      <w:sz w:val="16"/>
                      <w:szCs w:val="16"/>
                    </w:rPr>
                  </w:pPr>
                  <w:r w:rsidRPr="001D3B7D">
                    <w:rPr>
                      <w:rFonts w:ascii="Arial" w:hAnsi="Arial" w:cs="Arial"/>
                      <w:sz w:val="16"/>
                      <w:szCs w:val="16"/>
                    </w:rPr>
                    <w:t>Aplicación evaluación por competencias 11 Mayores</w:t>
                  </w:r>
                  <w:r>
                    <w:rPr>
                      <w:rFonts w:ascii="Arial" w:hAnsi="Arial" w:cs="Arial"/>
                      <w:sz w:val="16"/>
                      <w:szCs w:val="16"/>
                    </w:rPr>
                    <w:t>.</w:t>
                  </w:r>
                </w:p>
                <w:p w14:paraId="50E4BCF0" w14:textId="77777777" w:rsidR="001D3B7D" w:rsidRDefault="001D3B7D" w:rsidP="001D3B7D">
                  <w:pPr>
                    <w:pStyle w:val="Prrafodelista"/>
                    <w:framePr w:hSpace="141" w:wrap="around" w:vAnchor="text" w:hAnchor="text" w:xAlign="center" w:y="1"/>
                    <w:numPr>
                      <w:ilvl w:val="0"/>
                      <w:numId w:val="25"/>
                    </w:numPr>
                    <w:suppressOverlap/>
                    <w:rPr>
                      <w:rFonts w:ascii="Arial" w:hAnsi="Arial" w:cs="Arial"/>
                      <w:sz w:val="16"/>
                      <w:szCs w:val="16"/>
                    </w:rPr>
                  </w:pPr>
                  <w:r>
                    <w:rPr>
                      <w:rFonts w:ascii="Arial" w:hAnsi="Arial" w:cs="Arial"/>
                      <w:sz w:val="16"/>
                      <w:szCs w:val="16"/>
                    </w:rPr>
                    <w:t>Calificación 3 pruebas BIP.</w:t>
                  </w:r>
                </w:p>
                <w:p w14:paraId="1D9A3122" w14:textId="02EC443B" w:rsidR="001D3B7D" w:rsidRPr="001D3B7D" w:rsidRDefault="001D3B7D" w:rsidP="001D3B7D">
                  <w:pPr>
                    <w:pStyle w:val="Prrafodelista"/>
                    <w:framePr w:hSpace="141" w:wrap="around" w:vAnchor="text" w:hAnchor="text" w:xAlign="center" w:y="1"/>
                    <w:numPr>
                      <w:ilvl w:val="0"/>
                      <w:numId w:val="25"/>
                    </w:numPr>
                    <w:suppressOverlap/>
                    <w:rPr>
                      <w:rFonts w:ascii="Arial" w:hAnsi="Arial" w:cs="Arial"/>
                      <w:sz w:val="16"/>
                      <w:szCs w:val="16"/>
                    </w:rPr>
                  </w:pPr>
                  <w:r>
                    <w:rPr>
                      <w:rFonts w:ascii="Arial" w:hAnsi="Arial" w:cs="Arial"/>
                      <w:sz w:val="16"/>
                      <w:szCs w:val="16"/>
                    </w:rPr>
                    <w:lastRenderedPageBreak/>
                    <w:t>1 entrevista Mayor</w:t>
                  </w:r>
                </w:p>
              </w:tc>
            </w:tr>
          </w:tbl>
          <w:p w14:paraId="3FA7B442" w14:textId="77777777" w:rsidR="00513950" w:rsidRPr="000252C4" w:rsidRDefault="00513950" w:rsidP="00513950">
            <w:pPr>
              <w:pStyle w:val="Prrafodelista"/>
              <w:ind w:left="0"/>
              <w:rPr>
                <w:rFonts w:ascii="Arial" w:hAnsi="Arial" w:cs="Arial"/>
                <w:color w:val="000000" w:themeColor="text1"/>
                <w:sz w:val="16"/>
                <w:szCs w:val="16"/>
              </w:rPr>
            </w:pPr>
          </w:p>
          <w:p w14:paraId="2C23C3FD" w14:textId="77777777" w:rsidR="00513950" w:rsidRDefault="00513950" w:rsidP="00513950">
            <w:pPr>
              <w:tabs>
                <w:tab w:val="left" w:pos="1701"/>
              </w:tabs>
              <w:ind w:left="17"/>
              <w:jc w:val="both"/>
              <w:rPr>
                <w:rFonts w:ascii="Arial" w:hAnsi="Arial" w:cs="Arial"/>
                <w:color w:val="000000" w:themeColor="text1"/>
                <w:sz w:val="18"/>
                <w:szCs w:val="16"/>
              </w:rPr>
            </w:pPr>
          </w:p>
          <w:p w14:paraId="3DB6BEF2" w14:textId="06E095EF" w:rsidR="001D3B7D" w:rsidRPr="00556723" w:rsidRDefault="00513950" w:rsidP="001D3B7D">
            <w:pPr>
              <w:tabs>
                <w:tab w:val="left" w:pos="1701"/>
              </w:tabs>
              <w:jc w:val="both"/>
              <w:rPr>
                <w:rFonts w:ascii="Arial" w:hAnsi="Arial" w:cs="Arial"/>
                <w:noProof/>
                <w:color w:val="000000" w:themeColor="text1"/>
                <w:sz w:val="20"/>
                <w:szCs w:val="20"/>
              </w:rPr>
            </w:pPr>
            <w:r w:rsidRPr="000252C4">
              <w:rPr>
                <w:rFonts w:ascii="Arial" w:hAnsi="Arial" w:cs="Arial"/>
                <w:color w:val="000000" w:themeColor="text1"/>
                <w:sz w:val="16"/>
                <w:szCs w:val="16"/>
              </w:rPr>
              <w:t xml:space="preserve">Obligación No. </w:t>
            </w:r>
            <w:r w:rsidR="001D3B7D" w:rsidRPr="001D3B7D">
              <w:rPr>
                <w:rFonts w:ascii="Arial" w:hAnsi="Arial" w:cs="Arial"/>
                <w:color w:val="000000" w:themeColor="text1"/>
                <w:sz w:val="16"/>
                <w:szCs w:val="16"/>
              </w:rPr>
              <w:t>17</w:t>
            </w:r>
            <w:r w:rsidR="001D3B7D">
              <w:rPr>
                <w:rFonts w:ascii="Arial" w:hAnsi="Arial" w:cs="Arial"/>
                <w:color w:val="000000" w:themeColor="text1"/>
                <w:sz w:val="16"/>
                <w:szCs w:val="16"/>
              </w:rPr>
              <w:t xml:space="preserve">: </w:t>
            </w:r>
            <w:r w:rsidR="001D3B7D" w:rsidRPr="00556723">
              <w:rPr>
                <w:rFonts w:ascii="Arial" w:hAnsi="Arial" w:cs="Arial"/>
                <w:noProof/>
                <w:color w:val="000000" w:themeColor="text1"/>
                <w:sz w:val="20"/>
                <w:szCs w:val="20"/>
              </w:rPr>
              <w:t>Coordinar cuando se requiera las evaluaciones por competencias que se realicen en las diferentes Unidades del Ejército Nacional</w:t>
            </w:r>
          </w:p>
          <w:p w14:paraId="1F995D27" w14:textId="64145F9C" w:rsidR="00513950" w:rsidRDefault="00513950" w:rsidP="00513950">
            <w:pPr>
              <w:pStyle w:val="Prrafodelista"/>
              <w:ind w:left="0"/>
              <w:rPr>
                <w:rFonts w:ascii="Arial" w:hAnsi="Arial" w:cs="Arial"/>
                <w:color w:val="000000" w:themeColor="text1"/>
                <w:sz w:val="16"/>
                <w:szCs w:val="16"/>
              </w:rPr>
            </w:pPr>
          </w:p>
          <w:p w14:paraId="599764C1" w14:textId="77777777" w:rsidR="00513950" w:rsidRPr="000252C4" w:rsidRDefault="00513950" w:rsidP="00513950">
            <w:pPr>
              <w:pStyle w:val="Prrafodelista"/>
              <w:ind w:left="0"/>
              <w:rPr>
                <w:rFonts w:ascii="Arial" w:hAnsi="Arial" w:cs="Arial"/>
                <w:color w:val="000000" w:themeColor="text1"/>
                <w:sz w:val="16"/>
                <w:szCs w:val="16"/>
              </w:rPr>
            </w:pPr>
          </w:p>
          <w:tbl>
            <w:tblPr>
              <w:tblStyle w:val="Tablaconcuadrcula"/>
              <w:tblW w:w="6265" w:type="dxa"/>
              <w:tblInd w:w="29" w:type="dxa"/>
              <w:tblLayout w:type="fixed"/>
              <w:tblLook w:val="04A0" w:firstRow="1" w:lastRow="0" w:firstColumn="1" w:lastColumn="0" w:noHBand="0" w:noVBand="1"/>
            </w:tblPr>
            <w:tblGrid>
              <w:gridCol w:w="1021"/>
              <w:gridCol w:w="1429"/>
              <w:gridCol w:w="1134"/>
              <w:gridCol w:w="2681"/>
            </w:tblGrid>
            <w:tr w:rsidR="00513950" w:rsidRPr="000252C4" w14:paraId="2BA6AEA5" w14:textId="77777777" w:rsidTr="00206FB8">
              <w:trPr>
                <w:trHeight w:val="285"/>
              </w:trPr>
              <w:tc>
                <w:tcPr>
                  <w:tcW w:w="1021" w:type="dxa"/>
                  <w:vAlign w:val="center"/>
                </w:tcPr>
                <w:p w14:paraId="200113CF"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14:paraId="6461C1EA"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14:paraId="1559266C"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14:paraId="1823ACBE" w14:textId="77777777" w:rsidR="00513950" w:rsidRPr="000252C4" w:rsidRDefault="00513950" w:rsidP="00DC69D9">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DC69D9" w:rsidRPr="000252C4" w14:paraId="622561D5" w14:textId="77777777" w:rsidTr="00206FB8">
              <w:trPr>
                <w:trHeight w:val="295"/>
              </w:trPr>
              <w:tc>
                <w:tcPr>
                  <w:tcW w:w="1021" w:type="dxa"/>
                </w:tcPr>
                <w:p w14:paraId="3486BD91" w14:textId="60E4AC44" w:rsidR="00DC69D9" w:rsidRPr="000252C4" w:rsidRDefault="00DC69D9" w:rsidP="00DC69D9">
                  <w:pPr>
                    <w:framePr w:hSpace="141" w:wrap="around" w:vAnchor="text" w:hAnchor="text" w:xAlign="center" w:y="1"/>
                    <w:suppressOverlap/>
                    <w:jc w:val="center"/>
                    <w:rPr>
                      <w:rFonts w:ascii="Arial" w:hAnsi="Arial" w:cs="Arial"/>
                      <w:sz w:val="16"/>
                      <w:szCs w:val="16"/>
                    </w:rPr>
                  </w:pPr>
                  <w:r>
                    <w:rPr>
                      <w:rFonts w:ascii="Arial" w:hAnsi="Arial" w:cs="Arial"/>
                      <w:sz w:val="16"/>
                      <w:szCs w:val="16"/>
                    </w:rPr>
                    <w:t>1</w:t>
                  </w:r>
                </w:p>
              </w:tc>
              <w:tc>
                <w:tcPr>
                  <w:tcW w:w="1429" w:type="dxa"/>
                </w:tcPr>
                <w:p w14:paraId="30234469" w14:textId="2A2246FD" w:rsidR="00DC69D9" w:rsidRPr="000252C4" w:rsidRDefault="00DC69D9" w:rsidP="00DC69D9">
                  <w:pPr>
                    <w:framePr w:hSpace="141" w:wrap="around" w:vAnchor="text" w:hAnchor="text" w:xAlign="center" w:y="1"/>
                    <w:suppressOverlap/>
                    <w:rPr>
                      <w:rFonts w:ascii="Arial" w:hAnsi="Arial" w:cs="Arial"/>
                      <w:sz w:val="16"/>
                      <w:szCs w:val="16"/>
                    </w:rPr>
                  </w:pPr>
                  <w:r>
                    <w:rPr>
                      <w:rFonts w:ascii="Arial" w:hAnsi="Arial" w:cs="Arial"/>
                      <w:sz w:val="16"/>
                      <w:szCs w:val="16"/>
                    </w:rPr>
                    <w:t>Acta de Reunión</w:t>
                  </w:r>
                </w:p>
              </w:tc>
              <w:tc>
                <w:tcPr>
                  <w:tcW w:w="1134" w:type="dxa"/>
                </w:tcPr>
                <w:p w14:paraId="540436BA" w14:textId="09731A33" w:rsidR="00DC69D9" w:rsidRPr="000252C4" w:rsidRDefault="00DC69D9" w:rsidP="00DC69D9">
                  <w:pPr>
                    <w:framePr w:hSpace="141" w:wrap="around" w:vAnchor="text" w:hAnchor="text" w:xAlign="center" w:y="1"/>
                    <w:suppressOverlap/>
                    <w:rPr>
                      <w:rFonts w:ascii="Arial" w:hAnsi="Arial" w:cs="Arial"/>
                      <w:sz w:val="16"/>
                      <w:szCs w:val="16"/>
                    </w:rPr>
                  </w:pPr>
                  <w:r>
                    <w:rPr>
                      <w:rFonts w:ascii="Arial" w:hAnsi="Arial" w:cs="Arial"/>
                      <w:sz w:val="16"/>
                      <w:szCs w:val="16"/>
                    </w:rPr>
                    <w:t>No: 2024360001054066</w:t>
                  </w:r>
                </w:p>
              </w:tc>
              <w:tc>
                <w:tcPr>
                  <w:tcW w:w="2681" w:type="dxa"/>
                </w:tcPr>
                <w:p w14:paraId="40B45B75" w14:textId="439A5261" w:rsidR="00DC69D9" w:rsidRPr="000252C4" w:rsidRDefault="00DC69D9" w:rsidP="00DC69D9">
                  <w:pPr>
                    <w:framePr w:hSpace="141" w:wrap="around" w:vAnchor="text" w:hAnchor="text" w:xAlign="center" w:y="1"/>
                    <w:suppressOverlap/>
                    <w:rPr>
                      <w:rFonts w:ascii="Arial" w:hAnsi="Arial" w:cs="Arial"/>
                      <w:sz w:val="16"/>
                      <w:szCs w:val="16"/>
                    </w:rPr>
                  </w:pPr>
                  <w:r>
                    <w:rPr>
                      <w:rFonts w:ascii="Arial" w:hAnsi="Arial" w:cs="Arial"/>
                      <w:sz w:val="16"/>
                      <w:szCs w:val="16"/>
                    </w:rPr>
                    <w:t>Reunión de trabajo Proyección de actividades Laborales evaluación y desarrollo 2024 - DIGEH</w:t>
                  </w:r>
                </w:p>
              </w:tc>
            </w:tr>
          </w:tbl>
          <w:p w14:paraId="4F270969" w14:textId="77777777" w:rsidR="00513950" w:rsidRPr="000252C4" w:rsidRDefault="00513950" w:rsidP="00513950">
            <w:pPr>
              <w:pStyle w:val="Prrafodelista"/>
              <w:ind w:left="0"/>
              <w:rPr>
                <w:rFonts w:ascii="Arial" w:hAnsi="Arial" w:cs="Arial"/>
                <w:color w:val="000000" w:themeColor="text1"/>
                <w:sz w:val="16"/>
                <w:szCs w:val="16"/>
              </w:rPr>
            </w:pPr>
          </w:p>
          <w:p w14:paraId="4331FF62" w14:textId="77777777" w:rsidR="00513950" w:rsidRPr="000252C4" w:rsidRDefault="00513950" w:rsidP="00513950">
            <w:pPr>
              <w:pStyle w:val="Prrafodelista"/>
              <w:ind w:left="0"/>
              <w:rPr>
                <w:rFonts w:ascii="Arial" w:hAnsi="Arial" w:cs="Arial"/>
                <w:color w:val="000000" w:themeColor="text1"/>
                <w:sz w:val="16"/>
                <w:szCs w:val="16"/>
              </w:rPr>
            </w:pPr>
          </w:p>
          <w:p w14:paraId="769AA224" w14:textId="76759768" w:rsidR="00513950" w:rsidRPr="00D063C2" w:rsidRDefault="00513950" w:rsidP="00513950">
            <w:pPr>
              <w:tabs>
                <w:tab w:val="left" w:pos="1701"/>
              </w:tabs>
              <w:jc w:val="both"/>
              <w:rPr>
                <w:rFonts w:ascii="Arial" w:hAnsi="Arial" w:cs="Arial"/>
                <w:color w:val="000000" w:themeColor="text1"/>
                <w:sz w:val="17"/>
                <w:szCs w:val="17"/>
              </w:rPr>
            </w:pPr>
            <w:r>
              <w:rPr>
                <w:rFonts w:ascii="Arial" w:hAnsi="Arial" w:cs="Arial"/>
                <w:color w:val="000000" w:themeColor="text1"/>
                <w:sz w:val="17"/>
                <w:szCs w:val="17"/>
              </w:rPr>
              <w:t xml:space="preserve">Nota: Describa de manera específica las obligaciones desarrolladas (fotos, pantallazos de publicaciones, actas de reunión, orfeos, y demás que sustenten el cumplimiento de las mismas) </w:t>
            </w:r>
          </w:p>
          <w:p w14:paraId="1539F182" w14:textId="77777777" w:rsidR="00513950" w:rsidRPr="001A1D3A" w:rsidRDefault="00513950" w:rsidP="00513950">
            <w:pPr>
              <w:tabs>
                <w:tab w:val="left" w:pos="1701"/>
              </w:tabs>
              <w:ind w:left="17"/>
              <w:jc w:val="both"/>
              <w:rPr>
                <w:rFonts w:ascii="Arial" w:hAnsi="Arial" w:cs="Arial"/>
                <w:color w:val="000000" w:themeColor="text1"/>
                <w:sz w:val="18"/>
                <w:szCs w:val="16"/>
              </w:rPr>
            </w:pPr>
          </w:p>
        </w:tc>
      </w:tr>
      <w:tr w:rsidR="00513950" w:rsidRPr="001A1D3A"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513950" w:rsidRPr="00F425A5" w:rsidRDefault="00513950" w:rsidP="00513950">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77777777" w:rsidR="00513950" w:rsidRPr="001A1D3A" w:rsidRDefault="00513950" w:rsidP="00513950">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8F2235B" w14:textId="77777777" w:rsidR="00513950" w:rsidRPr="001A1D3A" w:rsidRDefault="00513950" w:rsidP="00513950">
            <w:pPr>
              <w:tabs>
                <w:tab w:val="left" w:pos="1701"/>
              </w:tabs>
              <w:jc w:val="both"/>
              <w:rPr>
                <w:rFonts w:ascii="Arial" w:hAnsi="Arial" w:cs="Arial"/>
                <w:color w:val="000000" w:themeColor="text1"/>
                <w:sz w:val="18"/>
                <w:szCs w:val="16"/>
              </w:rPr>
            </w:pPr>
          </w:p>
          <w:p w14:paraId="08ECCE62" w14:textId="77777777" w:rsidR="00513950" w:rsidRDefault="00513950" w:rsidP="00513950">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p w14:paraId="1C431597" w14:textId="77777777" w:rsidR="00513950" w:rsidRPr="001A1D3A" w:rsidRDefault="00513950" w:rsidP="00513950">
            <w:pPr>
              <w:tabs>
                <w:tab w:val="left" w:pos="1701"/>
              </w:tabs>
              <w:jc w:val="both"/>
              <w:rPr>
                <w:rFonts w:ascii="Arial" w:hAnsi="Arial" w:cs="Arial"/>
                <w:color w:val="000000" w:themeColor="text1"/>
                <w:sz w:val="18"/>
                <w:szCs w:val="16"/>
              </w:rPr>
            </w:pPr>
          </w:p>
        </w:tc>
      </w:tr>
    </w:tbl>
    <w:p w14:paraId="466C195C" w14:textId="77777777" w:rsidR="008B13D4" w:rsidRPr="008B13D4" w:rsidRDefault="008B13D4" w:rsidP="008B13D4">
      <w:pPr>
        <w:pStyle w:val="Prrafodelista"/>
        <w:tabs>
          <w:tab w:val="left" w:pos="1701"/>
        </w:tabs>
        <w:ind w:left="-426"/>
        <w:rPr>
          <w:rFonts w:ascii="Arial" w:hAnsi="Arial" w:cs="Arial"/>
          <w:b/>
          <w:color w:val="000000" w:themeColor="text1"/>
          <w:sz w:val="16"/>
          <w:szCs w:val="16"/>
        </w:rPr>
      </w:pPr>
    </w:p>
    <w:p w14:paraId="07378F51" w14:textId="77777777" w:rsidR="001276C8" w:rsidRDefault="001276C8" w:rsidP="00EC3927">
      <w:pPr>
        <w:tabs>
          <w:tab w:val="left" w:pos="2694"/>
        </w:tabs>
        <w:jc w:val="both"/>
        <w:rPr>
          <w:rFonts w:ascii="Arial" w:hAnsi="Arial" w:cs="Arial"/>
          <w:sz w:val="20"/>
          <w:szCs w:val="20"/>
        </w:rPr>
      </w:pPr>
    </w:p>
    <w:p w14:paraId="03E08C72" w14:textId="77777777" w:rsidR="001276C8" w:rsidRDefault="001276C8" w:rsidP="00EC3927">
      <w:pPr>
        <w:tabs>
          <w:tab w:val="left" w:pos="2694"/>
        </w:tabs>
        <w:jc w:val="both"/>
        <w:rPr>
          <w:rFonts w:ascii="Arial" w:hAnsi="Arial" w:cs="Arial"/>
          <w:sz w:val="20"/>
          <w:szCs w:val="20"/>
        </w:rPr>
      </w:pPr>
    </w:p>
    <w:p w14:paraId="270D1085" w14:textId="77777777" w:rsidR="001276C8" w:rsidRPr="001276C8" w:rsidRDefault="001276C8" w:rsidP="00EC3927">
      <w:pPr>
        <w:tabs>
          <w:tab w:val="left" w:pos="2694"/>
        </w:tabs>
        <w:jc w:val="both"/>
        <w:rPr>
          <w:rFonts w:ascii="Arial" w:hAnsi="Arial" w:cs="Arial"/>
          <w:sz w:val="22"/>
          <w:szCs w:val="22"/>
        </w:rPr>
      </w:pPr>
    </w:p>
    <w:p w14:paraId="10A354E1" w14:textId="77777777" w:rsidR="001276C8" w:rsidRPr="001276C8" w:rsidRDefault="001276C8" w:rsidP="00EC3927">
      <w:pPr>
        <w:tabs>
          <w:tab w:val="left" w:pos="2694"/>
        </w:tabs>
        <w:jc w:val="both"/>
        <w:rPr>
          <w:rFonts w:ascii="Arial" w:hAnsi="Arial" w:cs="Arial"/>
          <w:sz w:val="22"/>
          <w:szCs w:val="22"/>
        </w:rPr>
      </w:pPr>
    </w:p>
    <w:p w14:paraId="64E52D31" w14:textId="0A36A291"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8067F7" w:rsidRPr="008067F7">
        <w:rPr>
          <w:rFonts w:ascii="Arial" w:hAnsi="Arial" w:cs="Arial"/>
          <w:b/>
          <w:color w:val="FF0000"/>
          <w:sz w:val="22"/>
          <w:szCs w:val="22"/>
        </w:rPr>
        <w:t>FEBRERO</w:t>
      </w:r>
      <w:r w:rsidRPr="001276C8">
        <w:rPr>
          <w:rFonts w:ascii="Arial" w:hAnsi="Arial" w:cs="Arial"/>
          <w:b/>
          <w:color w:val="000000" w:themeColor="text1"/>
          <w:sz w:val="22"/>
          <w:szCs w:val="22"/>
        </w:rPr>
        <w:t xml:space="preserve"> 202</w:t>
      </w:r>
      <w:r w:rsidR="008067F7">
        <w:rPr>
          <w:rFonts w:ascii="Arial" w:hAnsi="Arial" w:cs="Arial"/>
          <w:b/>
          <w:color w:val="000000" w:themeColor="text1"/>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43C33D65" w14:textId="77777777" w:rsidR="001276C8" w:rsidRPr="001276C8" w:rsidRDefault="001276C8" w:rsidP="001276C8">
      <w:pPr>
        <w:tabs>
          <w:tab w:val="left" w:pos="1701"/>
        </w:tabs>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D72A80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33149B4" w14:textId="2AC3C4AC" w:rsidR="008B13D4"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w:t>
      </w:r>
      <w:r w:rsidR="00513950">
        <w:rPr>
          <w:rFonts w:ascii="Arial" w:hAnsi="Arial" w:cs="Arial"/>
          <w:b/>
          <w:color w:val="000000" w:themeColor="text1"/>
          <w:sz w:val="22"/>
          <w:szCs w:val="22"/>
        </w:rPr>
        <w:t>__________________________</w:t>
      </w:r>
      <w:r w:rsidR="00BD4DE2">
        <w:rPr>
          <w:rFonts w:ascii="Arial" w:hAnsi="Arial" w:cs="Arial"/>
          <w:b/>
          <w:color w:val="000000" w:themeColor="text1"/>
          <w:sz w:val="22"/>
          <w:szCs w:val="22"/>
        </w:rPr>
        <w:t>_____</w:t>
      </w:r>
    </w:p>
    <w:p w14:paraId="15B368D6" w14:textId="1D81F741" w:rsidR="001276C8" w:rsidRDefault="00513950" w:rsidP="001276C8">
      <w:pPr>
        <w:pStyle w:val="Prrafodelista"/>
        <w:tabs>
          <w:tab w:val="left" w:pos="1701"/>
        </w:tabs>
        <w:ind w:left="-426"/>
        <w:jc w:val="both"/>
        <w:rPr>
          <w:rFonts w:ascii="Arial" w:hAnsi="Arial" w:cs="Arial"/>
          <w:b/>
          <w:color w:val="000000" w:themeColor="text1"/>
          <w:sz w:val="22"/>
          <w:szCs w:val="22"/>
        </w:rPr>
      </w:pPr>
      <w:r>
        <w:rPr>
          <w:rFonts w:ascii="Arial" w:hAnsi="Arial" w:cs="Arial"/>
          <w:b/>
          <w:color w:val="000000" w:themeColor="text1"/>
          <w:sz w:val="22"/>
          <w:szCs w:val="22"/>
        </w:rPr>
        <w:t>POST FIRMA: Mónica Andrea Torres Triana</w:t>
      </w:r>
    </w:p>
    <w:p w14:paraId="382D7B7C" w14:textId="1484B92A" w:rsidR="008B13D4" w:rsidRDefault="008B13D4" w:rsidP="001276C8">
      <w:pPr>
        <w:pStyle w:val="Prrafodelista"/>
        <w:tabs>
          <w:tab w:val="left" w:pos="1701"/>
        </w:tabs>
        <w:ind w:left="-426"/>
        <w:jc w:val="both"/>
        <w:rPr>
          <w:rFonts w:ascii="Arial" w:hAnsi="Arial" w:cs="Arial"/>
          <w:bCs/>
          <w:color w:val="000000" w:themeColor="text1"/>
          <w:sz w:val="22"/>
          <w:szCs w:val="22"/>
        </w:rPr>
      </w:pPr>
      <w:r>
        <w:rPr>
          <w:rFonts w:ascii="Arial" w:hAnsi="Arial" w:cs="Arial"/>
          <w:bCs/>
          <w:color w:val="000000" w:themeColor="text1"/>
          <w:sz w:val="22"/>
          <w:szCs w:val="22"/>
        </w:rPr>
        <w:t xml:space="preserve">CC. </w:t>
      </w:r>
      <w:r w:rsidR="00513950">
        <w:rPr>
          <w:rFonts w:ascii="Arial" w:hAnsi="Arial" w:cs="Arial"/>
          <w:bCs/>
          <w:color w:val="000000" w:themeColor="text1"/>
          <w:sz w:val="22"/>
          <w:szCs w:val="22"/>
        </w:rPr>
        <w:t>1.032.373.092</w:t>
      </w:r>
    </w:p>
    <w:p w14:paraId="0E6DE723" w14:textId="56872DCD" w:rsidR="001276C8" w:rsidRPr="0047100B" w:rsidRDefault="001276C8" w:rsidP="001276C8">
      <w:pPr>
        <w:pStyle w:val="Prrafodelista"/>
        <w:tabs>
          <w:tab w:val="left" w:pos="1701"/>
        </w:tabs>
        <w:ind w:left="-426"/>
        <w:jc w:val="both"/>
        <w:rPr>
          <w:rFonts w:ascii="Arial" w:hAnsi="Arial" w:cs="Arial"/>
          <w:bCs/>
          <w:color w:val="000000" w:themeColor="text1"/>
          <w:sz w:val="22"/>
          <w:szCs w:val="22"/>
        </w:rPr>
      </w:pPr>
      <w:r w:rsidRPr="0047100B">
        <w:rPr>
          <w:rFonts w:ascii="Arial" w:hAnsi="Arial" w:cs="Arial"/>
          <w:bCs/>
          <w:color w:val="000000" w:themeColor="text1"/>
          <w:sz w:val="22"/>
          <w:szCs w:val="22"/>
        </w:rPr>
        <w:t xml:space="preserve">Contrato No. </w:t>
      </w:r>
      <w:r w:rsidR="00513950">
        <w:rPr>
          <w:rFonts w:ascii="Arial" w:hAnsi="Arial" w:cs="Arial"/>
          <w:bCs/>
          <w:color w:val="FF0000"/>
          <w:sz w:val="22"/>
          <w:szCs w:val="22"/>
        </w:rPr>
        <w:t>172</w:t>
      </w:r>
      <w:r w:rsidRPr="0047100B">
        <w:rPr>
          <w:rFonts w:ascii="Arial" w:hAnsi="Arial" w:cs="Arial"/>
          <w:bCs/>
          <w:color w:val="000000" w:themeColor="text1"/>
          <w:sz w:val="22"/>
          <w:szCs w:val="22"/>
        </w:rPr>
        <w:t>-CENACPER</w:t>
      </w:r>
      <w:r w:rsidR="00F425A5">
        <w:rPr>
          <w:rFonts w:ascii="Arial" w:hAnsi="Arial" w:cs="Arial"/>
          <w:bCs/>
          <w:color w:val="000000" w:themeColor="text1"/>
          <w:sz w:val="22"/>
          <w:szCs w:val="22"/>
        </w:rPr>
        <w:t>SONAL</w:t>
      </w:r>
      <w:r w:rsidRPr="0047100B">
        <w:rPr>
          <w:rFonts w:ascii="Arial" w:hAnsi="Arial" w:cs="Arial"/>
          <w:bCs/>
          <w:color w:val="000000" w:themeColor="text1"/>
          <w:sz w:val="22"/>
          <w:szCs w:val="22"/>
        </w:rPr>
        <w:t>-2024</w:t>
      </w:r>
    </w:p>
    <w:p w14:paraId="2948E5A9" w14:textId="1CADD3FA"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30BC083" w14:textId="77777777" w:rsidR="001276C8" w:rsidRDefault="001276C8" w:rsidP="00EC3927">
      <w:pPr>
        <w:tabs>
          <w:tab w:val="left" w:pos="2694"/>
        </w:tabs>
        <w:jc w:val="both"/>
        <w:rPr>
          <w:rFonts w:ascii="Arial" w:hAnsi="Arial" w:cs="Arial"/>
          <w:sz w:val="20"/>
          <w:szCs w:val="20"/>
        </w:rPr>
      </w:pPr>
    </w:p>
    <w:p w14:paraId="28A241C2" w14:textId="77777777" w:rsidR="001276C8" w:rsidRDefault="001276C8" w:rsidP="00EC3927">
      <w:pPr>
        <w:tabs>
          <w:tab w:val="left" w:pos="2694"/>
        </w:tabs>
        <w:jc w:val="both"/>
        <w:rPr>
          <w:rFonts w:ascii="Arial" w:hAnsi="Arial" w:cs="Arial"/>
          <w:sz w:val="20"/>
          <w:szCs w:val="20"/>
        </w:rPr>
      </w:pPr>
    </w:p>
    <w:p w14:paraId="61424B2B" w14:textId="77777777" w:rsidR="001276C8" w:rsidRDefault="001276C8" w:rsidP="00EC3927">
      <w:pPr>
        <w:tabs>
          <w:tab w:val="left" w:pos="2694"/>
        </w:tabs>
        <w:jc w:val="both"/>
        <w:rPr>
          <w:rFonts w:ascii="Arial" w:hAnsi="Arial" w:cs="Arial"/>
          <w:sz w:val="20"/>
          <w:szCs w:val="20"/>
        </w:rPr>
      </w:pPr>
    </w:p>
    <w:p w14:paraId="12A5D76C" w14:textId="77777777" w:rsidR="001276C8" w:rsidRDefault="001276C8" w:rsidP="00EC3927">
      <w:pPr>
        <w:tabs>
          <w:tab w:val="left" w:pos="2694"/>
        </w:tabs>
        <w:jc w:val="both"/>
        <w:rPr>
          <w:rFonts w:ascii="Arial" w:hAnsi="Arial" w:cs="Arial"/>
          <w:sz w:val="20"/>
          <w:szCs w:val="20"/>
        </w:rPr>
      </w:pPr>
    </w:p>
    <w:p w14:paraId="39B31158" w14:textId="77777777" w:rsidR="001276C8" w:rsidRDefault="001276C8" w:rsidP="00EC3927">
      <w:pPr>
        <w:tabs>
          <w:tab w:val="left" w:pos="2694"/>
        </w:tabs>
        <w:jc w:val="both"/>
        <w:rPr>
          <w:rFonts w:ascii="Arial" w:hAnsi="Arial" w:cs="Arial"/>
          <w:sz w:val="20"/>
          <w:szCs w:val="20"/>
        </w:rPr>
      </w:pPr>
    </w:p>
    <w:p w14:paraId="7F9B4632" w14:textId="77777777" w:rsidR="001276C8" w:rsidRDefault="001276C8" w:rsidP="00EC3927">
      <w:pPr>
        <w:tabs>
          <w:tab w:val="left" w:pos="2694"/>
        </w:tabs>
        <w:jc w:val="both"/>
        <w:rPr>
          <w:rFonts w:ascii="Arial" w:hAnsi="Arial" w:cs="Arial"/>
          <w:sz w:val="20"/>
          <w:szCs w:val="20"/>
        </w:rPr>
      </w:pPr>
    </w:p>
    <w:p w14:paraId="0C0C0A8D" w14:textId="77777777" w:rsidR="001276C8" w:rsidRPr="00C34914" w:rsidRDefault="001276C8" w:rsidP="00EC3927">
      <w:pPr>
        <w:tabs>
          <w:tab w:val="left" w:pos="2694"/>
        </w:tabs>
        <w:jc w:val="both"/>
        <w:rPr>
          <w:rFonts w:ascii="Arial" w:hAnsi="Arial" w:cs="Arial"/>
          <w:sz w:val="20"/>
          <w:szCs w:val="20"/>
        </w:rPr>
      </w:pPr>
    </w:p>
    <w:p w14:paraId="75471B88" w14:textId="0A9E4449" w:rsidR="0039785A" w:rsidRPr="0039785A" w:rsidRDefault="0039785A" w:rsidP="00C905A2">
      <w:pPr>
        <w:tabs>
          <w:tab w:val="left" w:pos="4935"/>
        </w:tabs>
        <w:jc w:val="both"/>
        <w:rPr>
          <w:rFonts w:ascii="Arial" w:hAnsi="Arial" w:cs="Arial"/>
          <w:color w:val="000000" w:themeColor="text1"/>
          <w:sz w:val="22"/>
          <w:szCs w:val="22"/>
          <w:lang w:val="es-ES"/>
        </w:rPr>
      </w:pPr>
      <w:bookmarkStart w:id="0" w:name="_GoBack"/>
      <w:bookmarkEnd w:id="0"/>
    </w:p>
    <w:sectPr w:rsidR="0039785A" w:rsidRPr="0039785A" w:rsidSect="00C03B37">
      <w:headerReference w:type="default" r:id="rId8"/>
      <w:footerReference w:type="default" r:id="rId9"/>
      <w:headerReference w:type="first" r:id="rId10"/>
      <w:footerReference w:type="first" r:id="rId11"/>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FEF74" w14:textId="77777777" w:rsidR="005B218C" w:rsidRDefault="005B218C">
      <w:r>
        <w:separator/>
      </w:r>
    </w:p>
  </w:endnote>
  <w:endnote w:type="continuationSeparator" w:id="0">
    <w:p w14:paraId="659A1A2D" w14:textId="77777777" w:rsidR="005B218C" w:rsidRDefault="005B2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1"/>
    <w:family w:val="roman"/>
    <w:pitch w:val="variable"/>
  </w:font>
  <w:font w:name="Andale Sans UI">
    <w:altName w:val="Arial Unicode MS"/>
    <w:charset w:val="00"/>
    <w:family w:val="auto"/>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50C96634" w14:textId="77777777" w:rsidR="00494289" w:rsidRPr="00B12F03" w:rsidRDefault="00494289" w:rsidP="00896B04">
    <w:pPr>
      <w:tabs>
        <w:tab w:val="left" w:pos="360"/>
      </w:tabs>
      <w:autoSpaceDE w:val="0"/>
      <w:ind w:right="-20"/>
      <w:rPr>
        <w:rFonts w:ascii="Arial" w:hAnsi="Arial" w:cs="Arial"/>
        <w:sz w:val="14"/>
        <w:szCs w:val="14"/>
        <w:lang w:val="es-MX"/>
      </w:rPr>
    </w:pPr>
    <w:r w:rsidRPr="00B12F03">
      <w:rPr>
        <w:rFonts w:ascii="Arial" w:hAnsi="Arial" w:cs="Arial"/>
        <w:sz w:val="14"/>
        <w:szCs w:val="14"/>
        <w:lang w:val="es-MX"/>
      </w:rPr>
      <w:t>Dirección  de la Unidad - Ciudad o Municipio. - Depto.</w:t>
    </w:r>
  </w:p>
  <w:p w14:paraId="5962AF6E" w14:textId="77777777" w:rsidR="00494289" w:rsidRPr="00B12F03" w:rsidRDefault="00494289" w:rsidP="00896B04">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39F1074C" w14:textId="77777777" w:rsidR="00494289" w:rsidRPr="00F1483E" w:rsidRDefault="00494289" w:rsidP="00896B04">
    <w:pPr>
      <w:tabs>
        <w:tab w:val="left" w:pos="360"/>
      </w:tabs>
      <w:autoSpaceDE w:val="0"/>
      <w:ind w:right="49"/>
      <w:rPr>
        <w:rFonts w:ascii="Arial" w:hAnsi="Arial" w:cs="Arial"/>
        <w:bCs/>
        <w:color w:val="0000FF"/>
        <w:sz w:val="12"/>
        <w:szCs w:val="12"/>
        <w:u w:val="single"/>
      </w:rPr>
    </w:pPr>
    <w:r w:rsidRPr="00B12F03">
      <w:rPr>
        <w:rFonts w:ascii="Arial" w:hAnsi="Arial" w:cs="Arial"/>
        <w:bCs/>
        <w:sz w:val="14"/>
        <w:szCs w:val="14"/>
      </w:rPr>
      <w:t xml:space="preserve">Correo electrónico de la unidad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692A81DC" w14:textId="3B51EB13"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46D4A3CB" w14:textId="77777777" w:rsidR="005F32F6" w:rsidRPr="00B12F03" w:rsidRDefault="005F32F6" w:rsidP="00896B04">
    <w:pPr>
      <w:tabs>
        <w:tab w:val="left" w:pos="360"/>
      </w:tabs>
      <w:autoSpaceDE w:val="0"/>
      <w:ind w:right="-20"/>
      <w:rPr>
        <w:rFonts w:ascii="Arial" w:hAnsi="Arial" w:cs="Arial"/>
        <w:sz w:val="14"/>
        <w:szCs w:val="14"/>
        <w:lang w:val="es-MX"/>
      </w:rPr>
    </w:pPr>
    <w:r w:rsidRPr="00B12F03">
      <w:rPr>
        <w:rFonts w:ascii="Arial" w:hAnsi="Arial" w:cs="Arial"/>
        <w:sz w:val="14"/>
        <w:szCs w:val="14"/>
        <w:lang w:val="es-MX"/>
      </w:rPr>
      <w:t>Dirección  de la Unidad - Ciudad o Municipio. - Depto.</w:t>
    </w:r>
  </w:p>
  <w:p w14:paraId="669C7B29" w14:textId="77777777" w:rsidR="005F32F6" w:rsidRPr="00B12F03" w:rsidRDefault="005F32F6" w:rsidP="00896B04">
    <w:pPr>
      <w:tabs>
        <w:tab w:val="left" w:pos="360"/>
      </w:tabs>
      <w:autoSpaceDE w:val="0"/>
      <w:ind w:right="-20"/>
      <w:rPr>
        <w:rFonts w:ascii="Arial" w:hAnsi="Arial" w:cs="Arial"/>
        <w:sz w:val="14"/>
        <w:szCs w:val="14"/>
      </w:rPr>
    </w:pPr>
    <w:r w:rsidRPr="00B12F03">
      <w:rPr>
        <w:rFonts w:ascii="Arial" w:hAnsi="Arial" w:cs="Arial"/>
        <w:sz w:val="14"/>
        <w:szCs w:val="14"/>
        <w:lang w:val="es-MX"/>
      </w:rPr>
      <w:t>No. del Conmutador - No. de fax institucional</w:t>
    </w:r>
  </w:p>
  <w:p w14:paraId="1C2DBAA0" w14:textId="77777777" w:rsidR="005F32F6" w:rsidRPr="00F1483E" w:rsidRDefault="005F32F6" w:rsidP="00896B04">
    <w:pPr>
      <w:tabs>
        <w:tab w:val="left" w:pos="360"/>
      </w:tabs>
      <w:autoSpaceDE w:val="0"/>
      <w:ind w:right="49"/>
      <w:rPr>
        <w:rFonts w:ascii="Arial" w:hAnsi="Arial" w:cs="Arial"/>
        <w:bCs/>
        <w:color w:val="0000FF"/>
        <w:sz w:val="12"/>
        <w:szCs w:val="12"/>
        <w:u w:val="single"/>
      </w:rPr>
    </w:pPr>
    <w:r w:rsidRPr="00B12F03">
      <w:rPr>
        <w:rFonts w:ascii="Arial" w:hAnsi="Arial" w:cs="Arial"/>
        <w:bCs/>
        <w:sz w:val="14"/>
        <w:szCs w:val="14"/>
      </w:rPr>
      <w:t xml:space="preserve">Correo electrónico de la unidad - </w:t>
    </w:r>
    <w:hyperlink r:id="rId3" w:history="1">
      <w:r w:rsidRPr="00B12F03">
        <w:rPr>
          <w:rStyle w:val="Hipervnculo"/>
          <w:rFonts w:ascii="Arial" w:hAnsi="Arial" w:cs="Arial"/>
          <w:bCs/>
          <w:sz w:val="14"/>
          <w:szCs w:val="14"/>
        </w:rPr>
        <w:t>www.ejercito.mil.co</w:t>
      </w:r>
    </w:hyperlink>
    <w:r w:rsidRPr="0065129F">
      <w:rPr>
        <w:rFonts w:ascii="Arial" w:hAnsi="Arial" w:cs="Arial"/>
        <w:sz w:val="10"/>
        <w:szCs w:val="10"/>
      </w:rPr>
      <w:tab/>
    </w:r>
  </w:p>
  <w:p w14:paraId="28B7A122" w14:textId="44C99B96"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EAC1C" w14:textId="77777777" w:rsidR="005B218C" w:rsidRDefault="005B218C">
      <w:r>
        <w:separator/>
      </w:r>
    </w:p>
  </w:footnote>
  <w:footnote w:type="continuationSeparator" w:id="0">
    <w:p w14:paraId="179508F5" w14:textId="77777777" w:rsidR="005B218C" w:rsidRDefault="005B2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056295FF" w:rsidR="00327265" w:rsidRPr="00327265" w:rsidRDefault="00327265" w:rsidP="00327265">
    <w:pPr>
      <w:jc w:val="center"/>
      <w:rPr>
        <w:rFonts w:ascii="Arial" w:hAnsi="Arial"/>
        <w:b/>
        <w:bCs/>
      </w:rPr>
    </w:pPr>
  </w:p>
  <w:p w14:paraId="560016AB" w14:textId="06D99949"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C905A2">
      <w:rPr>
        <w:rFonts w:ascii="Arial" w:hAnsi="Arial" w:cs="Arial"/>
        <w:noProof/>
        <w:sz w:val="16"/>
        <w:szCs w:val="16"/>
      </w:rPr>
      <w:t>2</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C905A2">
      <w:rPr>
        <w:rFonts w:ascii="Arial" w:hAnsi="Arial" w:cs="Arial"/>
        <w:noProof/>
        <w:sz w:val="16"/>
        <w:szCs w:val="16"/>
      </w:rPr>
      <w:t>4</w:t>
    </w:r>
    <w:r w:rsidRPr="00F1483E">
      <w:rPr>
        <w:rFonts w:ascii="Arial" w:hAnsi="Arial" w:cs="Arial"/>
        <w:sz w:val="16"/>
        <w:szCs w:val="16"/>
      </w:rPr>
      <w:fldChar w:fldCharType="end"/>
    </w:r>
  </w:p>
  <w:p w14:paraId="7F8A9402" w14:textId="50A7C8F0" w:rsidR="009C3B00" w:rsidRPr="001E2AC1" w:rsidRDefault="00C370D5"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6AFA05F9" w:rsidR="00C370D5" w:rsidRDefault="00C905A2" w:rsidP="00C905A2">
                          <w:pPr>
                            <w:rPr>
                              <w:rFonts w:ascii="Arial Black" w:hAnsi="Arial Black" w:cs="Arial Black"/>
                              <w:color w:val="D8D8D8"/>
                              <w:sz w:val="16"/>
                              <w:szCs w:val="16"/>
                              <w:lang w:val="es-MX"/>
                            </w:rPr>
                          </w:pPr>
                          <w:r>
                            <w:rPr>
                              <w:rFonts w:ascii="Arial Black" w:hAnsi="Arial Black" w:cs="Arial Black"/>
                              <w:color w:val="D8D8D8"/>
                              <w:sz w:val="16"/>
                              <w:szCs w:val="16"/>
                              <w:lang w:val="es-MX"/>
                            </w:rPr>
                            <w:t>DIGEH</w:t>
                          </w:r>
                        </w:p>
                        <w:p w14:paraId="471FD721" w14:textId="77777777" w:rsidR="00C905A2" w:rsidRDefault="00C905A2" w:rsidP="00C905A2"/>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6AFA05F9" w:rsidR="00C370D5" w:rsidRDefault="00C905A2" w:rsidP="00C905A2">
                    <w:pPr>
                      <w:rPr>
                        <w:rFonts w:ascii="Arial Black" w:hAnsi="Arial Black" w:cs="Arial Black"/>
                        <w:color w:val="D8D8D8"/>
                        <w:sz w:val="16"/>
                        <w:szCs w:val="16"/>
                        <w:lang w:val="es-MX"/>
                      </w:rPr>
                    </w:pPr>
                    <w:r>
                      <w:rPr>
                        <w:rFonts w:ascii="Arial Black" w:hAnsi="Arial Black" w:cs="Arial Black"/>
                        <w:color w:val="D8D8D8"/>
                        <w:sz w:val="16"/>
                        <w:szCs w:val="16"/>
                        <w:lang w:val="es-MX"/>
                      </w:rPr>
                      <w:t>DIGEH</w:t>
                    </w:r>
                  </w:p>
                  <w:p w14:paraId="471FD721" w14:textId="77777777" w:rsidR="00C905A2" w:rsidRDefault="00C905A2" w:rsidP="00C905A2"/>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75FDB841" w:rsidR="005D6C6E" w:rsidRPr="00AA6567" w:rsidRDefault="005D6C6E" w:rsidP="00896B04">
    <w:pPr>
      <w:tabs>
        <w:tab w:val="left" w:pos="360"/>
      </w:tabs>
      <w:autoSpaceDE w:val="0"/>
      <w:ind w:right="-20"/>
      <w:jc w:val="center"/>
      <w:rPr>
        <w:rFonts w:ascii="Arial" w:hAnsi="Arial"/>
        <w:b/>
        <w:bCs/>
      </w:rPr>
    </w:pPr>
  </w:p>
  <w:p w14:paraId="750F3E0F" w14:textId="79FBC0A2"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287E186">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1FFECAA2"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134D94F2"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7C6849E0" w14:textId="219285B5" w:rsidR="000B663B" w:rsidRPr="000C042C" w:rsidRDefault="00C905A2" w:rsidP="000C042C">
    <w:pPr>
      <w:pStyle w:val="Encabezado"/>
      <w:jc w:val="center"/>
      <w:rPr>
        <w:rFonts w:ascii="Arial" w:hAnsi="Arial" w:cs="Arial"/>
        <w:b/>
        <w:noProof/>
        <w:sz w:val="18"/>
        <w:szCs w:val="18"/>
      </w:rPr>
    </w:pPr>
    <w:r>
      <w:rPr>
        <w:rFonts w:ascii="Arial" w:hAnsi="Arial" w:cs="Arial"/>
        <w:noProof/>
        <w:sz w:val="22"/>
        <w:szCs w:val="22"/>
      </w:rPr>
      <mc:AlternateContent>
        <mc:Choice Requires="wps">
          <w:drawing>
            <wp:anchor distT="0" distB="0" distL="114300" distR="114300" simplePos="0" relativeHeight="251703296" behindDoc="1" locked="0" layoutInCell="0" allowOverlap="1" wp14:anchorId="59F40E42" wp14:editId="382A54F3">
              <wp:simplePos x="0" y="0"/>
              <wp:positionH relativeFrom="margin">
                <wp:align>center</wp:align>
              </wp:positionH>
              <wp:positionV relativeFrom="paragraph">
                <wp:posOffset>3098165</wp:posOffset>
              </wp:positionV>
              <wp:extent cx="6922770" cy="988695"/>
              <wp:effectExtent l="0" t="0" r="0" b="0"/>
              <wp:wrapNone/>
              <wp:docPr id="1"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9D7A59" w14:textId="77777777" w:rsidR="00C905A2" w:rsidRDefault="00C905A2" w:rsidP="00C905A2">
                          <w:pPr>
                            <w:rPr>
                              <w:rFonts w:ascii="Arial Black" w:hAnsi="Arial Black" w:cs="Arial Black"/>
                              <w:color w:val="D8D8D8"/>
                              <w:sz w:val="16"/>
                              <w:szCs w:val="16"/>
                              <w:lang w:val="es-MX"/>
                            </w:rPr>
                          </w:pPr>
                          <w:r>
                            <w:rPr>
                              <w:rFonts w:ascii="Arial Black" w:hAnsi="Arial Black" w:cs="Arial Black"/>
                              <w:color w:val="D8D8D8"/>
                              <w:sz w:val="16"/>
                              <w:szCs w:val="16"/>
                              <w:lang w:val="es-MX"/>
                            </w:rPr>
                            <w:t>DIGEH</w:t>
                          </w:r>
                        </w:p>
                        <w:p w14:paraId="346B6300" w14:textId="77777777" w:rsidR="00C905A2" w:rsidRDefault="00C905A2" w:rsidP="00C905A2"/>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9F40E42" id="_x0000_t202" coordsize="21600,21600" o:spt="202" path="m,l,21600r21600,l21600,xe">
              <v:stroke joinstyle="miter"/>
              <v:path gradientshapeok="t" o:connecttype="rect"/>
            </v:shapetype>
            <v:shape id="_x0000_s1027" type="#_x0000_t202" style="position:absolute;left:0;text-align:left;margin-left:0;margin-top:243.95pt;width:545.1pt;height:77.85pt;rotation:-45;z-index:-251613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" o:allowincell="f" filled="f" stroked="f">
              <v:stroke joinstyle="round"/>
              <v:path arrowok="t"/>
              <v:textbox>
                <w:txbxContent>
                  <w:p w14:paraId="009D7A59" w14:textId="77777777" w:rsidR="00C905A2" w:rsidRDefault="00C905A2" w:rsidP="00C905A2">
                    <w:pPr>
                      <w:rPr>
                        <w:rFonts w:ascii="Arial Black" w:hAnsi="Arial Black" w:cs="Arial Black"/>
                        <w:color w:val="D8D8D8"/>
                        <w:sz w:val="16"/>
                        <w:szCs w:val="16"/>
                        <w:lang w:val="es-MX"/>
                      </w:rPr>
                    </w:pPr>
                    <w:r>
                      <w:rPr>
                        <w:rFonts w:ascii="Arial Black" w:hAnsi="Arial Black" w:cs="Arial Black"/>
                        <w:color w:val="D8D8D8"/>
                        <w:sz w:val="16"/>
                        <w:szCs w:val="16"/>
                        <w:lang w:val="es-MX"/>
                      </w:rPr>
                      <w:t>DIGEH</w:t>
                    </w:r>
                  </w:p>
                  <w:p w14:paraId="346B6300" w14:textId="77777777" w:rsidR="00C905A2" w:rsidRDefault="00C905A2" w:rsidP="00C905A2"/>
                </w:txbxContent>
              </v:textbox>
              <w10:wrap anchorx="margin"/>
            </v:shape>
          </w:pict>
        </mc:Fallback>
      </mc:AlternateContent>
    </w:r>
    <w:r w:rsidR="000C042C" w:rsidRPr="000C042C">
      <w:rPr>
        <w:rFonts w:ascii="Arial" w:hAnsi="Arial" w:cs="Arial"/>
        <w:b/>
        <w:noProof/>
        <w:sz w:val="18"/>
        <w:szCs w:val="18"/>
      </w:rPr>
      <w:t>DIRECCIÓN DE GESTIÓN HUMANA POR COMPETENCIAS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9"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26D715D"/>
    <w:multiLevelType w:val="hybridMultilevel"/>
    <w:tmpl w:val="F7FE72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BB86625"/>
    <w:multiLevelType w:val="hybridMultilevel"/>
    <w:tmpl w:val="D7F089FA"/>
    <w:lvl w:ilvl="0" w:tplc="C93476C4">
      <w:start w:val="1"/>
      <w:numFmt w:val="bullet"/>
      <w:lvlText w:val=""/>
      <w:lvlJc w:val="left"/>
      <w:pPr>
        <w:ind w:left="720" w:hanging="360"/>
      </w:pPr>
      <w:rPr>
        <w:rFonts w:ascii="Wingdings" w:hAnsi="Wingdings" w:hint="default"/>
      </w:rPr>
    </w:lvl>
    <w:lvl w:ilvl="1" w:tplc="B920B734" w:tentative="1">
      <w:start w:val="1"/>
      <w:numFmt w:val="bullet"/>
      <w:lvlText w:val="o"/>
      <w:lvlJc w:val="left"/>
      <w:pPr>
        <w:ind w:left="1440" w:hanging="360"/>
      </w:pPr>
      <w:rPr>
        <w:rFonts w:ascii="Courier New" w:hAnsi="Courier New" w:cs="Courier New" w:hint="default"/>
      </w:rPr>
    </w:lvl>
    <w:lvl w:ilvl="2" w:tplc="C8E6A380" w:tentative="1">
      <w:start w:val="1"/>
      <w:numFmt w:val="bullet"/>
      <w:lvlText w:val=""/>
      <w:lvlJc w:val="left"/>
      <w:pPr>
        <w:ind w:left="2160" w:hanging="360"/>
      </w:pPr>
      <w:rPr>
        <w:rFonts w:ascii="Wingdings" w:hAnsi="Wingdings" w:hint="default"/>
      </w:rPr>
    </w:lvl>
    <w:lvl w:ilvl="3" w:tplc="0810959A" w:tentative="1">
      <w:start w:val="1"/>
      <w:numFmt w:val="bullet"/>
      <w:lvlText w:val=""/>
      <w:lvlJc w:val="left"/>
      <w:pPr>
        <w:ind w:left="2880" w:hanging="360"/>
      </w:pPr>
      <w:rPr>
        <w:rFonts w:ascii="Symbol" w:hAnsi="Symbol" w:hint="default"/>
      </w:rPr>
    </w:lvl>
    <w:lvl w:ilvl="4" w:tplc="C8C847FA" w:tentative="1">
      <w:start w:val="1"/>
      <w:numFmt w:val="bullet"/>
      <w:lvlText w:val="o"/>
      <w:lvlJc w:val="left"/>
      <w:pPr>
        <w:ind w:left="3600" w:hanging="360"/>
      </w:pPr>
      <w:rPr>
        <w:rFonts w:ascii="Courier New" w:hAnsi="Courier New" w:cs="Courier New" w:hint="default"/>
      </w:rPr>
    </w:lvl>
    <w:lvl w:ilvl="5" w:tplc="90C8E2D2" w:tentative="1">
      <w:start w:val="1"/>
      <w:numFmt w:val="bullet"/>
      <w:lvlText w:val=""/>
      <w:lvlJc w:val="left"/>
      <w:pPr>
        <w:ind w:left="4320" w:hanging="360"/>
      </w:pPr>
      <w:rPr>
        <w:rFonts w:ascii="Wingdings" w:hAnsi="Wingdings" w:hint="default"/>
      </w:rPr>
    </w:lvl>
    <w:lvl w:ilvl="6" w:tplc="4E3CE456" w:tentative="1">
      <w:start w:val="1"/>
      <w:numFmt w:val="bullet"/>
      <w:lvlText w:val=""/>
      <w:lvlJc w:val="left"/>
      <w:pPr>
        <w:ind w:left="5040" w:hanging="360"/>
      </w:pPr>
      <w:rPr>
        <w:rFonts w:ascii="Symbol" w:hAnsi="Symbol" w:hint="default"/>
      </w:rPr>
    </w:lvl>
    <w:lvl w:ilvl="7" w:tplc="3FF613D0" w:tentative="1">
      <w:start w:val="1"/>
      <w:numFmt w:val="bullet"/>
      <w:lvlText w:val="o"/>
      <w:lvlJc w:val="left"/>
      <w:pPr>
        <w:ind w:left="5760" w:hanging="360"/>
      </w:pPr>
      <w:rPr>
        <w:rFonts w:ascii="Courier New" w:hAnsi="Courier New" w:cs="Courier New" w:hint="default"/>
      </w:rPr>
    </w:lvl>
    <w:lvl w:ilvl="8" w:tplc="8FCCEEEE" w:tentative="1">
      <w:start w:val="1"/>
      <w:numFmt w:val="bullet"/>
      <w:lvlText w:val=""/>
      <w:lvlJc w:val="left"/>
      <w:pPr>
        <w:ind w:left="6480" w:hanging="360"/>
      </w:pPr>
      <w:rPr>
        <w:rFonts w:ascii="Wingdings" w:hAnsi="Wingdings" w:hint="default"/>
      </w:rPr>
    </w:lvl>
  </w:abstractNum>
  <w:abstractNum w:abstractNumId="18" w15:restartNumberingAfterBreak="0">
    <w:nsid w:val="68030E76"/>
    <w:multiLevelType w:val="hybridMultilevel"/>
    <w:tmpl w:val="CEC28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0B778A7"/>
    <w:multiLevelType w:val="hybridMultilevel"/>
    <w:tmpl w:val="CD409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BE8539D"/>
    <w:multiLevelType w:val="hybridMultilevel"/>
    <w:tmpl w:val="A3B843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9"/>
  </w:num>
  <w:num w:numId="3">
    <w:abstractNumId w:val="5"/>
  </w:num>
  <w:num w:numId="4">
    <w:abstractNumId w:val="13"/>
  </w:num>
  <w:num w:numId="5">
    <w:abstractNumId w:val="7"/>
  </w:num>
  <w:num w:numId="6">
    <w:abstractNumId w:val="1"/>
  </w:num>
  <w:num w:numId="7">
    <w:abstractNumId w:val="12"/>
  </w:num>
  <w:num w:numId="8">
    <w:abstractNumId w:val="6"/>
  </w:num>
  <w:num w:numId="9">
    <w:abstractNumId w:val="23"/>
  </w:num>
  <w:num w:numId="10">
    <w:abstractNumId w:val="3"/>
  </w:num>
  <w:num w:numId="11">
    <w:abstractNumId w:val="11"/>
  </w:num>
  <w:num w:numId="12">
    <w:abstractNumId w:val="4"/>
  </w:num>
  <w:num w:numId="13">
    <w:abstractNumId w:val="2"/>
  </w:num>
  <w:num w:numId="14">
    <w:abstractNumId w:val="20"/>
  </w:num>
  <w:num w:numId="15">
    <w:abstractNumId w:val="15"/>
  </w:num>
  <w:num w:numId="16">
    <w:abstractNumId w:val="9"/>
  </w:num>
  <w:num w:numId="17">
    <w:abstractNumId w:val="16"/>
  </w:num>
  <w:num w:numId="18">
    <w:abstractNumId w:val="8"/>
  </w:num>
  <w:num w:numId="19">
    <w:abstractNumId w:val="10"/>
  </w:num>
  <w:num w:numId="20">
    <w:abstractNumId w:val="22"/>
  </w:num>
  <w:num w:numId="21">
    <w:abstractNumId w:val="17"/>
  </w:num>
  <w:num w:numId="22">
    <w:abstractNumId w:val="24"/>
  </w:num>
  <w:num w:numId="23">
    <w:abstractNumId w:val="18"/>
  </w:num>
  <w:num w:numId="24">
    <w:abstractNumId w:val="1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0DE0"/>
    <w:rsid w:val="00036413"/>
    <w:rsid w:val="00041975"/>
    <w:rsid w:val="000477BE"/>
    <w:rsid w:val="00054BA3"/>
    <w:rsid w:val="000579B3"/>
    <w:rsid w:val="00070FAC"/>
    <w:rsid w:val="000719CF"/>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042C"/>
    <w:rsid w:val="000C34FB"/>
    <w:rsid w:val="000C5594"/>
    <w:rsid w:val="000C5E49"/>
    <w:rsid w:val="000C6610"/>
    <w:rsid w:val="000D0E41"/>
    <w:rsid w:val="000D7797"/>
    <w:rsid w:val="000E2FB8"/>
    <w:rsid w:val="000F3896"/>
    <w:rsid w:val="000F7FC5"/>
    <w:rsid w:val="001101AB"/>
    <w:rsid w:val="00114EDB"/>
    <w:rsid w:val="00115963"/>
    <w:rsid w:val="00120AB0"/>
    <w:rsid w:val="00122A6F"/>
    <w:rsid w:val="0012301F"/>
    <w:rsid w:val="00124EEC"/>
    <w:rsid w:val="00125997"/>
    <w:rsid w:val="00125ED0"/>
    <w:rsid w:val="001276C8"/>
    <w:rsid w:val="00134994"/>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3B7D"/>
    <w:rsid w:val="001D70E1"/>
    <w:rsid w:val="001E2AC1"/>
    <w:rsid w:val="001E334E"/>
    <w:rsid w:val="001F1A19"/>
    <w:rsid w:val="001F7D8F"/>
    <w:rsid w:val="002034B2"/>
    <w:rsid w:val="002072C3"/>
    <w:rsid w:val="002148C2"/>
    <w:rsid w:val="00221167"/>
    <w:rsid w:val="00222104"/>
    <w:rsid w:val="0025303B"/>
    <w:rsid w:val="00254F8E"/>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324"/>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B31F0"/>
    <w:rsid w:val="004C24E4"/>
    <w:rsid w:val="004C6697"/>
    <w:rsid w:val="004D4510"/>
    <w:rsid w:val="004D740B"/>
    <w:rsid w:val="004D7D8F"/>
    <w:rsid w:val="004E4E33"/>
    <w:rsid w:val="004E571B"/>
    <w:rsid w:val="004E5BB6"/>
    <w:rsid w:val="00510365"/>
    <w:rsid w:val="00510471"/>
    <w:rsid w:val="00512FBC"/>
    <w:rsid w:val="00513950"/>
    <w:rsid w:val="005165F6"/>
    <w:rsid w:val="00516902"/>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218C"/>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2E71"/>
    <w:rsid w:val="0066640F"/>
    <w:rsid w:val="00672A89"/>
    <w:rsid w:val="006756D2"/>
    <w:rsid w:val="00693CEE"/>
    <w:rsid w:val="006A1486"/>
    <w:rsid w:val="006B5CA5"/>
    <w:rsid w:val="006B5E2D"/>
    <w:rsid w:val="006C05C7"/>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54F8"/>
    <w:rsid w:val="007A283C"/>
    <w:rsid w:val="007B0216"/>
    <w:rsid w:val="007B05A3"/>
    <w:rsid w:val="007B162F"/>
    <w:rsid w:val="007B7127"/>
    <w:rsid w:val="007E2F38"/>
    <w:rsid w:val="007E726A"/>
    <w:rsid w:val="007F6E06"/>
    <w:rsid w:val="008067F7"/>
    <w:rsid w:val="00817462"/>
    <w:rsid w:val="0083409D"/>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B13D4"/>
    <w:rsid w:val="008C2D3D"/>
    <w:rsid w:val="008C49F4"/>
    <w:rsid w:val="008D4C45"/>
    <w:rsid w:val="00907BC3"/>
    <w:rsid w:val="009105F2"/>
    <w:rsid w:val="009119A6"/>
    <w:rsid w:val="00925809"/>
    <w:rsid w:val="00930D85"/>
    <w:rsid w:val="00936006"/>
    <w:rsid w:val="00941A7F"/>
    <w:rsid w:val="009515D4"/>
    <w:rsid w:val="00951FAF"/>
    <w:rsid w:val="0095268E"/>
    <w:rsid w:val="00960F1D"/>
    <w:rsid w:val="00973331"/>
    <w:rsid w:val="00975B88"/>
    <w:rsid w:val="00983F6C"/>
    <w:rsid w:val="00984872"/>
    <w:rsid w:val="0098769D"/>
    <w:rsid w:val="00991218"/>
    <w:rsid w:val="00991863"/>
    <w:rsid w:val="00991D10"/>
    <w:rsid w:val="00992F2E"/>
    <w:rsid w:val="00995C25"/>
    <w:rsid w:val="009C3B00"/>
    <w:rsid w:val="009D449F"/>
    <w:rsid w:val="009D573C"/>
    <w:rsid w:val="009E46F9"/>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3848"/>
    <w:rsid w:val="00B57DD6"/>
    <w:rsid w:val="00B61397"/>
    <w:rsid w:val="00B70B2D"/>
    <w:rsid w:val="00B7170D"/>
    <w:rsid w:val="00B72021"/>
    <w:rsid w:val="00B839B3"/>
    <w:rsid w:val="00B8408D"/>
    <w:rsid w:val="00BA1C30"/>
    <w:rsid w:val="00BA64CE"/>
    <w:rsid w:val="00BA764E"/>
    <w:rsid w:val="00BD1384"/>
    <w:rsid w:val="00BD2282"/>
    <w:rsid w:val="00BD4DE2"/>
    <w:rsid w:val="00BD6ABC"/>
    <w:rsid w:val="00BD7AE7"/>
    <w:rsid w:val="00BE17D9"/>
    <w:rsid w:val="00BE204F"/>
    <w:rsid w:val="00BE7076"/>
    <w:rsid w:val="00BF0E84"/>
    <w:rsid w:val="00BF4E8D"/>
    <w:rsid w:val="00C03B37"/>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05A2"/>
    <w:rsid w:val="00C9180A"/>
    <w:rsid w:val="00CD0194"/>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3208"/>
    <w:rsid w:val="00D96048"/>
    <w:rsid w:val="00D97E27"/>
    <w:rsid w:val="00DA000F"/>
    <w:rsid w:val="00DA1E4E"/>
    <w:rsid w:val="00DA5089"/>
    <w:rsid w:val="00DA63DB"/>
    <w:rsid w:val="00DC0D24"/>
    <w:rsid w:val="00DC69D9"/>
    <w:rsid w:val="00DC7825"/>
    <w:rsid w:val="00DD406A"/>
    <w:rsid w:val="00DD599D"/>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06D0"/>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4546D"/>
    <w:rsid w:val="00F50816"/>
    <w:rsid w:val="00F526D6"/>
    <w:rsid w:val="00F56866"/>
    <w:rsid w:val="00F63CC9"/>
    <w:rsid w:val="00F75C76"/>
    <w:rsid w:val="00F8028D"/>
    <w:rsid w:val="00F83608"/>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5EB15-FFEC-4A1A-B141-22050963E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1357</Words>
  <Characters>7468</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Monica Andrea Torres Triana</cp:lastModifiedBy>
  <cp:revision>2</cp:revision>
  <cp:lastPrinted>2024-02-15T20:15:00Z</cp:lastPrinted>
  <dcterms:created xsi:type="dcterms:W3CDTF">2024-02-15T20:19:00Z</dcterms:created>
  <dcterms:modified xsi:type="dcterms:W3CDTF">2024-02-15T20:19:00Z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