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88AF7A" w14:textId="77777777" w:rsidR="00856EDF" w:rsidRDefault="00856EDF" w:rsidP="006E7090">
      <w:pPr>
        <w:spacing w:after="0" w:line="240" w:lineRule="auto"/>
        <w:jc w:val="center"/>
        <w:rPr>
          <w:rFonts w:ascii="Arial" w:eastAsia="Arial" w:hAnsi="Arial" w:cs="Arial"/>
          <w:color w:val="000000"/>
          <w:sz w:val="16"/>
          <w:szCs w:val="16"/>
        </w:rPr>
      </w:pPr>
    </w:p>
    <w:p w14:paraId="2357B493" w14:textId="72C6C751" w:rsidR="00CE6F19" w:rsidRPr="00CE6F19" w:rsidRDefault="006E7090" w:rsidP="006E7090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eastAsia="Arial Narrow" w:hAnsi="Arial" w:cs="Arial"/>
          <w:b/>
        </w:rPr>
        <w:t>INFORME DE GESTIÓN</w:t>
      </w:r>
    </w:p>
    <w:p w14:paraId="76B725D8" w14:textId="77777777" w:rsidR="00CE6F19" w:rsidRDefault="00CE6F19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57EE665" w14:textId="283D062D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>INFORME DE GESTIÓN No. ____</w:t>
      </w:r>
      <w:r w:rsidR="000D337D">
        <w:rPr>
          <w:rFonts w:ascii="Arial" w:hAnsi="Arial" w:cs="Arial"/>
          <w:b/>
          <w:color w:val="000000" w:themeColor="text1"/>
          <w:sz w:val="16"/>
          <w:szCs w:val="16"/>
        </w:rPr>
        <w:t>01</w:t>
      </w:r>
      <w:r w:rsidRPr="00ED12D0">
        <w:rPr>
          <w:rFonts w:ascii="Arial" w:hAnsi="Arial" w:cs="Arial"/>
          <w:b/>
          <w:color w:val="000000" w:themeColor="text1"/>
          <w:sz w:val="16"/>
          <w:szCs w:val="16"/>
        </w:rPr>
        <w:t>_________</w:t>
      </w:r>
    </w:p>
    <w:p w14:paraId="30599B2A" w14:textId="77777777" w:rsidR="006E7090" w:rsidRPr="00ED12D0" w:rsidRDefault="006E7090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8A2785D" w14:textId="272CEA93" w:rsidR="006E7090" w:rsidRPr="00ED12D0" w:rsidRDefault="000D337D" w:rsidP="006E7090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 D.C., FEBRERO DE 2024</w:t>
      </w:r>
      <w:r w:rsidR="00613E92">
        <w:rPr>
          <w:rFonts w:ascii="Arial" w:hAnsi="Arial" w:cs="Arial"/>
          <w:b/>
          <w:color w:val="000000" w:themeColor="text1"/>
          <w:sz w:val="16"/>
          <w:szCs w:val="16"/>
        </w:rPr>
        <w:t>.</w:t>
      </w:r>
    </w:p>
    <w:p w14:paraId="43BC18FB" w14:textId="77777777" w:rsidR="006E7090" w:rsidRDefault="006E7090" w:rsidP="006E70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5457C8" w14:textId="77777777" w:rsidR="006E7090" w:rsidRPr="002057FC" w:rsidRDefault="006E7090" w:rsidP="00CE6F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pPr w:leftFromText="141" w:rightFromText="141" w:vertAnchor="text" w:tblpXSpec="center" w:tblpY="1"/>
        <w:tblOverlap w:val="never"/>
        <w:tblW w:w="98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8"/>
        <w:gridCol w:w="6393"/>
      </w:tblGrid>
      <w:tr w:rsidR="006E7090" w:rsidRPr="00ED12D0" w14:paraId="741AAC28" w14:textId="77777777" w:rsidTr="006E7090">
        <w:trPr>
          <w:trHeight w:val="11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10E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6E91" w14:textId="5E9BBEC1" w:rsidR="006E7090" w:rsidRPr="0031032E" w:rsidRDefault="007E42FC" w:rsidP="007E42F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Style w:val="vortaltextbox"/>
                <w:rFonts w:ascii="Arial" w:hAnsi="Arial" w:cs="Arial"/>
                <w:sz w:val="18"/>
                <w:szCs w:val="18"/>
              </w:rPr>
              <w:t>324-CENACPER-2024</w:t>
            </w:r>
          </w:p>
        </w:tc>
      </w:tr>
      <w:tr w:rsidR="006E7090" w:rsidRPr="00ED12D0" w14:paraId="7A909B16" w14:textId="77777777" w:rsidTr="006E7090">
        <w:trPr>
          <w:trHeight w:val="16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618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7B7F" w14:textId="291D9A64" w:rsidR="006E7090" w:rsidRPr="0031032E" w:rsidRDefault="007E42FC" w:rsidP="007E42FC">
            <w:pPr>
              <w:tabs>
                <w:tab w:val="left" w:pos="1701"/>
              </w:tabs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sz w:val="18"/>
                <w:szCs w:val="18"/>
              </w:rPr>
              <w:t>7/02/2024</w:t>
            </w:r>
          </w:p>
        </w:tc>
      </w:tr>
      <w:tr w:rsidR="006E7090" w:rsidRPr="00ED12D0" w14:paraId="4F42F38A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AA70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PÓLIZA DE SEGUROS</w:t>
            </w:r>
          </w:p>
          <w:p w14:paraId="0006CA7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1F928BBB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(CUANDO APLIQUE)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3D81" w14:textId="78CBCC7D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</w:t>
            </w:r>
            <w:r w:rsidR="009D655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9D655B" w:rsidRPr="0031032E">
              <w:rPr>
                <w:rFonts w:ascii="Arial" w:hAnsi="Arial" w:cs="Arial"/>
                <w:sz w:val="18"/>
                <w:szCs w:val="18"/>
              </w:rPr>
              <w:t>14-46-101109059</w:t>
            </w:r>
          </w:p>
          <w:p w14:paraId="34CF6AA9" w14:textId="456DE5BF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</w:t>
            </w:r>
            <w:r w:rsidR="009D655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Seguros del Estado</w:t>
            </w:r>
          </w:p>
          <w:p w14:paraId="143BA559" w14:textId="1C321BAE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del certificado de aprobación de la Póliza</w:t>
            </w:r>
            <w:r w:rsidR="009D655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12/02/2024</w:t>
            </w:r>
          </w:p>
        </w:tc>
      </w:tr>
      <w:tr w:rsidR="006E7090" w:rsidRPr="00ED12D0" w14:paraId="0342C484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D56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2D01" w14:textId="1E4AF7C1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No. CRP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4E2B2A" w:rsidRPr="0031032E">
              <w:rPr>
                <w:rStyle w:val="widthpixel150"/>
                <w:rFonts w:ascii="Arial" w:hAnsi="Arial" w:cs="Arial"/>
                <w:sz w:val="18"/>
                <w:szCs w:val="18"/>
              </w:rPr>
              <w:t>42024</w:t>
            </w:r>
          </w:p>
          <w:p w14:paraId="632075F9" w14:textId="0C872F54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expedición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11/02/2024</w:t>
            </w:r>
          </w:p>
          <w:p w14:paraId="6F5ABFE6" w14:textId="01862C48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</w:t>
            </w:r>
            <w:r w:rsidR="00FF60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15-01-03-085 CENAC PERSONAL </w:t>
            </w:r>
          </w:p>
          <w:p w14:paraId="0780D0B8" w14:textId="26DF79A3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Dependencia</w:t>
            </w:r>
            <w:r w:rsidR="00FF60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CEDE11</w:t>
            </w:r>
          </w:p>
          <w:p w14:paraId="73D3E78D" w14:textId="30FD4671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Posición catálogo de gasto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4E2B2A" w:rsidRPr="0031032E">
              <w:rPr>
                <w:rFonts w:ascii="Arial" w:hAnsi="Arial" w:cs="Arial"/>
                <w:sz w:val="18"/>
                <w:szCs w:val="18"/>
              </w:rPr>
              <w:t>A-02-02-02-008-002-01</w:t>
            </w:r>
          </w:p>
          <w:p w14:paraId="2366FBB8" w14:textId="305EF053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Nación </w:t>
            </w:r>
          </w:p>
          <w:p w14:paraId="40D3801C" w14:textId="7A1D9333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10</w:t>
            </w:r>
          </w:p>
          <w:p w14:paraId="0CE689D7" w14:textId="4E59A063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</w:t>
            </w:r>
            <w:r w:rsidR="004E2B2A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51.000.000</w:t>
            </w:r>
          </w:p>
        </w:tc>
      </w:tr>
      <w:tr w:rsidR="006E7090" w:rsidRPr="00ED12D0" w14:paraId="74898372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B367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39C7" w14:textId="091D7EEE" w:rsidR="006E7090" w:rsidRPr="0031032E" w:rsidRDefault="00B82375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sz w:val="18"/>
                <w:szCs w:val="18"/>
              </w:rPr>
              <w:t>12/02/2024</w:t>
            </w:r>
          </w:p>
        </w:tc>
      </w:tr>
      <w:tr w:rsidR="006E7090" w:rsidRPr="00ED12D0" w14:paraId="1EB6FA7E" w14:textId="77777777" w:rsidTr="006E7090">
        <w:trPr>
          <w:trHeight w:val="1129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ABCA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5C7F" w14:textId="79727EA2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Diana Carolina Barbosa Gómez</w:t>
            </w:r>
          </w:p>
          <w:p w14:paraId="7E4C2E21" w14:textId="0DF20C0A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Identificación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1020716456 expedida en Bogotá </w:t>
            </w:r>
          </w:p>
          <w:p w14:paraId="4B929875" w14:textId="4D330F80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colombiana  </w:t>
            </w:r>
          </w:p>
          <w:p w14:paraId="51EF8CB5" w14:textId="007BD0A0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Dirección – ciudad de residencia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Calle </w:t>
            </w:r>
            <w:bookmarkStart w:id="0" w:name="_GoBack"/>
            <w:bookmarkEnd w:id="0"/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151 # 11-32 apto 1005</w:t>
            </w:r>
          </w:p>
          <w:p w14:paraId="6DF5CB2D" w14:textId="0A13C544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3213801971</w:t>
            </w:r>
          </w:p>
          <w:p w14:paraId="09806BDF" w14:textId="1B8F01EB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carolinabarbosag@gmail.com</w:t>
            </w:r>
          </w:p>
        </w:tc>
      </w:tr>
      <w:tr w:rsidR="006E7090" w:rsidRPr="00ED12D0" w14:paraId="6FA6A38D" w14:textId="77777777" w:rsidTr="006E7090">
        <w:trPr>
          <w:trHeight w:val="523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7B41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5164" w14:textId="234BDE87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proofErr w:type="gramStart"/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Teniente</w:t>
            </w:r>
            <w:proofErr w:type="gramEnd"/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Daniel Alfonso Maca Medina </w:t>
            </w:r>
          </w:p>
          <w:p w14:paraId="2BE44F02" w14:textId="21F0C187" w:rsidR="006E7090" w:rsidRPr="00D6098C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4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Cargo</w:t>
            </w:r>
            <w:r w:rsidR="001778CB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: </w:t>
            </w:r>
            <w:r w:rsidR="00D6098C" w:rsidRPr="00171226">
              <w:rPr>
                <w:rFonts w:ascii="Arial" w:hAnsi="Arial" w:cs="Arial"/>
              </w:rPr>
              <w:t xml:space="preserve"> </w:t>
            </w:r>
            <w:r w:rsidR="00D6098C" w:rsidRPr="00D6098C">
              <w:rPr>
                <w:rFonts w:ascii="Arial" w:hAnsi="Arial" w:cs="Arial"/>
                <w:sz w:val="18"/>
              </w:rPr>
              <w:t>oficial de justicia transicional y litigio estratégico</w:t>
            </w:r>
          </w:p>
          <w:p w14:paraId="70B7C5DB" w14:textId="4A5AA913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Resolución de nombramiento</w:t>
            </w:r>
            <w:r w:rsidR="00814AE8" w:rsidRPr="0031032E">
              <w:rPr>
                <w:rFonts w:ascii="Arial" w:hAnsi="Arial" w:cs="Arial"/>
                <w:color w:val="000000" w:themeColor="text1"/>
                <w:sz w:val="18"/>
                <w:szCs w:val="18"/>
              </w:rPr>
              <w:t>: 00000202 del 23 de enero de 2024.</w:t>
            </w:r>
          </w:p>
          <w:p w14:paraId="552E635C" w14:textId="77777777" w:rsidR="006E7090" w:rsidRPr="0031032E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6E7090" w:rsidRPr="00ED12D0" w14:paraId="37318627" w14:textId="77777777" w:rsidTr="005A590D">
        <w:trPr>
          <w:trHeight w:val="586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3DF9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700E" w14:textId="31C8488B" w:rsidR="006E7090" w:rsidRPr="0031032E" w:rsidRDefault="005A590D" w:rsidP="005A59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1032E">
              <w:rPr>
                <w:rFonts w:ascii="Arial" w:hAnsi="Arial" w:cs="Arial"/>
                <w:sz w:val="18"/>
                <w:szCs w:val="18"/>
              </w:rPr>
              <w:t>PRESTAR LOS SERVICIOS PROFESIONALES COMO ABOGADO PARA LA DIRECCIÓN DE APOYO A LA TRANSICIÓN.</w:t>
            </w:r>
          </w:p>
        </w:tc>
      </w:tr>
      <w:tr w:rsidR="006E7090" w:rsidRPr="00ED12D0" w14:paraId="244D445F" w14:textId="77777777" w:rsidTr="006E7090">
        <w:trPr>
          <w:trHeight w:val="5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16F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D5A2" w14:textId="26B07D92" w:rsidR="00301BF7" w:rsidRPr="00D75535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OBLIGACIONES ESPECIFICAS: </w:t>
            </w:r>
            <w:r w:rsidR="00301BF7" w:rsidRPr="00D75535">
              <w:rPr>
                <w:rFonts w:ascii="Arial" w:hAnsi="Arial" w:cs="Arial"/>
                <w:sz w:val="18"/>
                <w:szCs w:val="18"/>
              </w:rPr>
              <w:t>1. Elaborar informes, planes, circulares, conceptos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1BF7" w:rsidRPr="00D75535">
              <w:rPr>
                <w:rFonts w:ascii="Arial" w:hAnsi="Arial" w:cs="Arial"/>
                <w:sz w:val="18"/>
                <w:szCs w:val="18"/>
              </w:rPr>
              <w:t xml:space="preserve">jurídicos, </w:t>
            </w:r>
            <w:proofErr w:type="spellStart"/>
            <w:r w:rsidR="00301BF7" w:rsidRPr="00D75535">
              <w:rPr>
                <w:rFonts w:ascii="Arial" w:hAnsi="Arial" w:cs="Arial"/>
                <w:sz w:val="18"/>
                <w:szCs w:val="18"/>
              </w:rPr>
              <w:t>bullets</w:t>
            </w:r>
            <w:proofErr w:type="spellEnd"/>
            <w:r w:rsidR="00301BF7" w:rsidRPr="00D75535">
              <w:rPr>
                <w:rFonts w:ascii="Arial" w:hAnsi="Arial" w:cs="Arial"/>
                <w:sz w:val="18"/>
                <w:szCs w:val="18"/>
              </w:rPr>
              <w:t>, los cuales generen un aporte a la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1BF7" w:rsidRPr="00D75535">
              <w:rPr>
                <w:rFonts w:ascii="Arial" w:hAnsi="Arial" w:cs="Arial"/>
                <w:sz w:val="18"/>
                <w:szCs w:val="18"/>
              </w:rPr>
              <w:t>misionalidad de la Dirección de Apoyo a la Transición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1BF7" w:rsidRPr="00D75535">
              <w:rPr>
                <w:rFonts w:ascii="Arial" w:hAnsi="Arial" w:cs="Arial"/>
                <w:sz w:val="18"/>
                <w:szCs w:val="18"/>
              </w:rPr>
              <w:t>acuerdo con las necesidades de la Dirección.</w:t>
            </w:r>
          </w:p>
          <w:p w14:paraId="4D5A0973" w14:textId="6BEBEC89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2. Realizar el proceso de revisión y aval jurídico de los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productos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investigación por los grupos regionales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memoria histórica, de acuerdo al cronograma de entregas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socializado por la Dirección.</w:t>
            </w:r>
          </w:p>
          <w:p w14:paraId="3EC9C28C" w14:textId="1C5580EC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3. Tramitar los requerimientos judiciales, derechos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petición y acciones constitucionales relacionadas con la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 xml:space="preserve">memoria </w:t>
            </w:r>
            <w:r w:rsidR="004076F1" w:rsidRPr="00D75535">
              <w:rPr>
                <w:rFonts w:ascii="Arial" w:hAnsi="Arial" w:cs="Arial"/>
                <w:sz w:val="18"/>
                <w:szCs w:val="18"/>
              </w:rPr>
              <w:t>histórica</w:t>
            </w:r>
            <w:r w:rsidRPr="00D75535">
              <w:rPr>
                <w:rFonts w:ascii="Arial" w:hAnsi="Arial" w:cs="Arial"/>
                <w:sz w:val="18"/>
                <w:szCs w:val="18"/>
              </w:rPr>
              <w:t>, victimas y justicia transicional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allegados a la Dirección de Apoyo a la Transición y que le</w:t>
            </w:r>
          </w:p>
          <w:p w14:paraId="5D395A50" w14:textId="77777777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sean asignados.</w:t>
            </w:r>
          </w:p>
          <w:p w14:paraId="028579DF" w14:textId="1BCE69F0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4. Realizar seguimiento y atender todos los requerimientos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allegados por el comando superior, Ministerio de Defensa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 xml:space="preserve">y comisión de seguimiento y monitoreo para atender </w:t>
            </w:r>
            <w:r w:rsidR="004076F1" w:rsidRPr="00D75535">
              <w:rPr>
                <w:rFonts w:ascii="Arial" w:hAnsi="Arial" w:cs="Arial"/>
                <w:sz w:val="18"/>
                <w:szCs w:val="18"/>
              </w:rPr>
              <w:t>las recomendaciones</w:t>
            </w:r>
            <w:r w:rsidRPr="00D75535">
              <w:rPr>
                <w:rFonts w:ascii="Arial" w:hAnsi="Arial" w:cs="Arial"/>
                <w:sz w:val="18"/>
                <w:szCs w:val="18"/>
              </w:rPr>
              <w:t xml:space="preserve"> de la Comisión para el Esclarecimiento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 la Verdad, la convivencia y la No repetición.</w:t>
            </w:r>
          </w:p>
          <w:p w14:paraId="38A871D7" w14:textId="45187942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lastRenderedPageBreak/>
              <w:t>5. Participar en mesas técnicas que sean delegadas a la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Dirección de Apoyo a la Transición para la construcción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 xml:space="preserve">de Memoria </w:t>
            </w:r>
            <w:r w:rsidR="004076F1" w:rsidRPr="00D75535">
              <w:rPr>
                <w:rFonts w:ascii="Arial" w:hAnsi="Arial" w:cs="Arial"/>
                <w:sz w:val="18"/>
                <w:szCs w:val="18"/>
              </w:rPr>
              <w:t>Histórica</w:t>
            </w:r>
            <w:r w:rsidRPr="00D75535">
              <w:rPr>
                <w:rFonts w:ascii="Arial" w:hAnsi="Arial" w:cs="Arial"/>
                <w:sz w:val="18"/>
                <w:szCs w:val="18"/>
              </w:rPr>
              <w:t>, Victimas y Justicia Transicional.</w:t>
            </w:r>
          </w:p>
          <w:p w14:paraId="3963A821" w14:textId="44961196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6. Elaborar directivas, planes, circulares y/o boletines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acuerdo con requerimiento por parte del Supervisor del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contrato.</w:t>
            </w:r>
          </w:p>
          <w:p w14:paraId="2954A677" w14:textId="05782BEF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7. En cumplimiento a lo señalado en la ley 100 de 1993,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deben acreditar la afiliación al sistema de pensión, salud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y riesgos laborales de que trata el artículo 282 de la citada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ley. Anexando a su informe mensual fotocopia de los</w:t>
            </w:r>
          </w:p>
          <w:p w14:paraId="4E955453" w14:textId="45DC647E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documentos que acrediten el cumplimiento de tal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exigencia.</w:t>
            </w:r>
          </w:p>
          <w:p w14:paraId="11BD16D1" w14:textId="5AA69E55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8. De conformidad con el literal b. numeral 3. Artículo 13 del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decreto 1295 e 1994, reglamentado por el decreto 723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2013, el contratista deberá ingresar obligatoriamente al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sistema general de riesgos laborales. el monto de la</w:t>
            </w:r>
          </w:p>
          <w:p w14:paraId="7669571C" w14:textId="540A0FAA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cotización debe ser asumido en su totalidad por el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contratista cuando el riesgo expuesto sea I, II, III.</w:t>
            </w:r>
          </w:p>
          <w:p w14:paraId="2263A852" w14:textId="46657EB2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9. Realizar la entrega del BACKUP de la información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producto de la ejecución del contrato.</w:t>
            </w:r>
          </w:p>
          <w:p w14:paraId="154A6481" w14:textId="0DE76D96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10. Prestar sus servicios de acuerdo con las normas propias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 su profesión, actividad u oficio.</w:t>
            </w:r>
          </w:p>
          <w:p w14:paraId="2804B6A6" w14:textId="5167F247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11. Presentar mensualmente el informe de actividades al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supervisor del contrato dentro de las fechas indicadas por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este.</w:t>
            </w:r>
          </w:p>
          <w:p w14:paraId="7DD44F58" w14:textId="03A0A451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12. Guardar y mantener la debida reserva y confidencialidad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frente a temas y asuntos tratados y conocidos dentro del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desarrollo ejecución del presente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contrato, reserva que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se hará extensiva a los derechos de autor que de los</w:t>
            </w:r>
          </w:p>
          <w:p w14:paraId="4EE79840" w14:textId="13463018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mismos se deriven, los cuales son de propiedad del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contratante.</w:t>
            </w:r>
          </w:p>
          <w:p w14:paraId="1D06FE9A" w14:textId="7F74276C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13. Realizar la gestión de documentos en el sistema de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gestión documental ORFEO SGD, garantizando con ello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la seguridad de la información y la trazabilidad de los</w:t>
            </w:r>
            <w:r w:rsidR="00D7553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procesos.</w:t>
            </w:r>
          </w:p>
          <w:p w14:paraId="68E1D449" w14:textId="1F85D85F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14. De conformidad con el decreto 2609 de 2012, articulo 3 y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la ley 594 de 2000, el contratista será responsable por la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gestión documental de las actividades realizadas durante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la ejecución del contrato, incluyendo el cuidado,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conservación y organización del archivo, actividades</w:t>
            </w:r>
          </w:p>
          <w:p w14:paraId="3A99DDA5" w14:textId="77777777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tales como foliar y la elaboración del formato único de</w:t>
            </w:r>
          </w:p>
          <w:p w14:paraId="3BD8D6B6" w14:textId="77777777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inventario documental (FUID).</w:t>
            </w:r>
          </w:p>
          <w:p w14:paraId="6150E117" w14:textId="36237607" w:rsidR="00301BF7" w:rsidRPr="00D75535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15. Socializar con diversas unidades militares, a solicitud del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Departamento Jurídico Integral CEDE-11, temas de su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conocimiento en razón al cumplimiento del objeto del</w:t>
            </w:r>
            <w:r w:rsidR="004076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contrato.</w:t>
            </w:r>
          </w:p>
          <w:p w14:paraId="04E0E2F6" w14:textId="77777777" w:rsidR="006E7090" w:rsidRDefault="00301BF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75535">
              <w:rPr>
                <w:rFonts w:ascii="Arial" w:hAnsi="Arial" w:cs="Arial"/>
                <w:sz w:val="18"/>
                <w:szCs w:val="18"/>
              </w:rPr>
              <w:t>16. Todas las demás que se deriven del normal desarrollo del</w:t>
            </w:r>
            <w:r w:rsidR="00D26B7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75535">
              <w:rPr>
                <w:rFonts w:ascii="Arial" w:hAnsi="Arial" w:cs="Arial"/>
                <w:sz w:val="18"/>
                <w:szCs w:val="18"/>
              </w:rPr>
              <w:t>objeto del contrato.</w:t>
            </w:r>
          </w:p>
          <w:p w14:paraId="2ABB0901" w14:textId="422457DE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26B77">
              <w:rPr>
                <w:rFonts w:ascii="Arial" w:hAnsi="Arial" w:cs="Arial"/>
                <w:sz w:val="18"/>
                <w:szCs w:val="18"/>
              </w:rPr>
              <w:t>OBLIGACIONES CONTRACTUALES GENERALES:</w:t>
            </w:r>
            <w:r>
              <w:rPr>
                <w:rFonts w:ascii="Arial" w:hAnsi="Arial" w:cs="Arial"/>
                <w:sz w:val="18"/>
                <w:szCs w:val="18"/>
              </w:rPr>
              <w:t xml:space="preserve"> 1. </w:t>
            </w:r>
            <w:r w:rsidRPr="00D26B77">
              <w:rPr>
                <w:rFonts w:ascii="Arial" w:hAnsi="Arial" w:cs="Arial"/>
                <w:sz w:val="18"/>
                <w:szCs w:val="18"/>
              </w:rPr>
              <w:t>De conformidad con el artículo 3 del Decreto 2609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2012, el contratista será responsable por la gestión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documental de las actividades realizadas durante 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ejecución del Contrato, presentando en el cronograma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actividades y en su informe de forma mensual el barrido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de los documentos en físico y el término del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almacenamiento del Orfeo hasta el archivo de los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documentos.</w:t>
            </w:r>
          </w:p>
          <w:p w14:paraId="6E64E5C8" w14:textId="5E6FAB87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  <w:r w:rsidRPr="00D26B77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terminación del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presente contrato devolver los insumos, suministros,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herramientas, dotación, implementación, inventarios y/o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materiales que sean puestos a su disposición para 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prestación del servicio objeto de este contrato.</w:t>
            </w:r>
          </w:p>
          <w:p w14:paraId="5E58E076" w14:textId="7B5909F7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</w:t>
            </w:r>
            <w:r w:rsidRPr="00D26B77">
              <w:rPr>
                <w:rFonts w:ascii="Arial" w:hAnsi="Arial" w:cs="Arial"/>
                <w:sz w:val="18"/>
                <w:szCs w:val="18"/>
              </w:rPr>
              <w:t xml:space="preserve"> Entregar al final de la prestación del servicio, </w:t>
            </w:r>
            <w:proofErr w:type="spellStart"/>
            <w:r w:rsidRPr="00D26B77">
              <w:rPr>
                <w:rFonts w:ascii="Arial" w:hAnsi="Arial" w:cs="Arial"/>
                <w:sz w:val="18"/>
                <w:szCs w:val="18"/>
              </w:rPr>
              <w:t>backup</w:t>
            </w:r>
            <w:proofErr w:type="spellEnd"/>
            <w:r w:rsidRPr="00D26B77">
              <w:rPr>
                <w:rFonts w:ascii="Arial" w:hAnsi="Arial" w:cs="Arial"/>
                <w:sz w:val="18"/>
                <w:szCs w:val="18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la información producto ejecución del contrato.</w:t>
            </w:r>
          </w:p>
          <w:p w14:paraId="1DE0263C" w14:textId="56C33AC8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  <w:r w:rsidRPr="00D26B77">
              <w:rPr>
                <w:rFonts w:ascii="Arial" w:hAnsi="Arial" w:cs="Arial"/>
                <w:sz w:val="18"/>
                <w:szCs w:val="18"/>
              </w:rPr>
              <w:t xml:space="preserve"> El contratista autoriza al MDN – EJÉRCITO NACIONAL 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realizar los estudios de seguridad, comprobación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lealtad, realización de los exámenes de poligrafía 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pruebas sicométricas antes y durante la contratación.</w:t>
            </w:r>
          </w:p>
          <w:p w14:paraId="612B1753" w14:textId="02118CF9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5.</w:t>
            </w:r>
            <w:r w:rsidRPr="00D26B77">
              <w:rPr>
                <w:rFonts w:ascii="Arial" w:hAnsi="Arial" w:cs="Arial"/>
                <w:sz w:val="18"/>
                <w:szCs w:val="18"/>
              </w:rPr>
              <w:t xml:space="preserve"> Las demás obligaciones establecidas en el estudio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previo, documento que el contratista declara conocer, 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que hace parte del presente contrato.</w:t>
            </w:r>
          </w:p>
          <w:p w14:paraId="174A9BF2" w14:textId="32625402" w:rsidR="00D26B77" w:rsidRPr="00D26B77" w:rsidRDefault="00D26B77" w:rsidP="00D26B77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  <w:r w:rsidRPr="00D26B77">
              <w:rPr>
                <w:rFonts w:ascii="Arial" w:hAnsi="Arial" w:cs="Arial"/>
                <w:sz w:val="18"/>
                <w:szCs w:val="18"/>
              </w:rPr>
              <w:t xml:space="preserve"> Las demás obligaciones que se deriven del objeto del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26B77">
              <w:rPr>
                <w:rFonts w:ascii="Arial" w:hAnsi="Arial" w:cs="Arial"/>
                <w:sz w:val="18"/>
                <w:szCs w:val="18"/>
              </w:rPr>
              <w:t>contrato.</w:t>
            </w:r>
          </w:p>
        </w:tc>
      </w:tr>
      <w:tr w:rsidR="006E7090" w:rsidRPr="00ED12D0" w14:paraId="6DCBD863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67F" w14:textId="20B8A122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 xml:space="preserve">DOCUMENTOS QUE SOPORTAN EL </w:t>
            </w:r>
            <w:r w:rsidR="008F46D1"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CUMPLIMIENTO</w:t>
            </w: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 xml:space="preserve"> DE LAS OBLIGACIONES CONTRACTUALES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7B7B" w14:textId="22BCC7BF" w:rsidR="004076F1" w:rsidRPr="000837A5" w:rsidRDefault="006E7090" w:rsidP="004076F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0837A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Obligación No. </w:t>
            </w:r>
            <w:r w:rsidR="004076F1" w:rsidRPr="000837A5">
              <w:rPr>
                <w:rFonts w:ascii="Arial" w:hAnsi="Arial" w:cs="Arial"/>
                <w:color w:val="000000" w:themeColor="text1"/>
                <w:sz w:val="16"/>
                <w:szCs w:val="16"/>
              </w:rPr>
              <w:t>16</w:t>
            </w:r>
            <w:r w:rsidRPr="000837A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: </w:t>
            </w:r>
            <w:r w:rsidR="004076F1" w:rsidRPr="000837A5">
              <w:rPr>
                <w:rFonts w:ascii="Arial" w:hAnsi="Arial" w:cs="Arial"/>
                <w:sz w:val="16"/>
                <w:szCs w:val="18"/>
              </w:rPr>
              <w:t xml:space="preserve"> Todas las demás que se deriven del normal desarrollo del</w:t>
            </w:r>
          </w:p>
          <w:p w14:paraId="3E19F2A4" w14:textId="3DEC065C" w:rsidR="006E7090" w:rsidRPr="000837A5" w:rsidRDefault="004076F1" w:rsidP="004076F1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0837A5">
              <w:rPr>
                <w:rFonts w:ascii="Arial" w:hAnsi="Arial" w:cs="Arial"/>
                <w:sz w:val="16"/>
                <w:szCs w:val="18"/>
              </w:rPr>
              <w:t>objeto del contrato.</w:t>
            </w:r>
          </w:p>
          <w:p w14:paraId="047E4284" w14:textId="77777777" w:rsidR="006E7090" w:rsidRPr="000837A5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tbl>
            <w:tblPr>
              <w:tblStyle w:val="Tablaconcuadrcula"/>
              <w:tblW w:w="527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215"/>
              <w:gridCol w:w="1134"/>
              <w:gridCol w:w="2488"/>
            </w:tblGrid>
            <w:tr w:rsidR="008F46D1" w:rsidRPr="000837A5" w14:paraId="0E5B227E" w14:textId="77777777" w:rsidTr="007A3651">
              <w:trPr>
                <w:trHeight w:val="285"/>
                <w:jc w:val="center"/>
              </w:trPr>
              <w:tc>
                <w:tcPr>
                  <w:tcW w:w="442" w:type="dxa"/>
                </w:tcPr>
                <w:p w14:paraId="151FE3DF" w14:textId="77777777" w:rsidR="008F46D1" w:rsidRPr="000837A5" w:rsidRDefault="008F46D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14:paraId="037596C4" w14:textId="77777777" w:rsidR="008F46D1" w:rsidRPr="000837A5" w:rsidRDefault="008F46D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  <w:r w:rsidRPr="0031032E">
                    <w:rPr>
                      <w:rFonts w:ascii="Arial" w:hAnsi="Arial" w:cs="Arial"/>
                      <w:color w:val="000000" w:themeColor="text1"/>
                      <w:sz w:val="14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51258BE2" w14:textId="77777777" w:rsidR="008F46D1" w:rsidRPr="000837A5" w:rsidRDefault="008F46D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  <w:t>No. DE RADICADO</w:t>
                  </w:r>
                </w:p>
              </w:tc>
              <w:tc>
                <w:tcPr>
                  <w:tcW w:w="2488" w:type="dxa"/>
                </w:tcPr>
                <w:p w14:paraId="28743D29" w14:textId="77777777" w:rsidR="008F46D1" w:rsidRPr="000837A5" w:rsidRDefault="008F46D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  <w:t>ASUNTO</w:t>
                  </w:r>
                </w:p>
              </w:tc>
            </w:tr>
            <w:tr w:rsidR="008F46D1" w:rsidRPr="000837A5" w14:paraId="0ABF82AE" w14:textId="77777777" w:rsidTr="007A3651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5946F205" w14:textId="3F47B970" w:rsidR="008F46D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1</w:t>
                  </w:r>
                </w:p>
              </w:tc>
              <w:tc>
                <w:tcPr>
                  <w:tcW w:w="1215" w:type="dxa"/>
                </w:tcPr>
                <w:p w14:paraId="11BF9724" w14:textId="1B2CB3F8" w:rsidR="008F46D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7E15F413" w14:textId="246F72BE" w:rsidR="008F46D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2024252003576213</w:t>
                  </w:r>
                </w:p>
              </w:tc>
              <w:tc>
                <w:tcPr>
                  <w:tcW w:w="2488" w:type="dxa"/>
                </w:tcPr>
                <w:p w14:paraId="4B06E375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2B417F5B" w14:textId="77777777" w:rsidR="008F46D1" w:rsidRPr="000837A5" w:rsidRDefault="008F46D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2D9D40F3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B79FE72" w14:textId="52C3BF54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2</w:t>
                  </w:r>
                </w:p>
              </w:tc>
              <w:tc>
                <w:tcPr>
                  <w:tcW w:w="1215" w:type="dxa"/>
                </w:tcPr>
                <w:p w14:paraId="22234238" w14:textId="662C3705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3DB019EA" w14:textId="272BB92E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2024252003580563</w:t>
                  </w:r>
                </w:p>
              </w:tc>
              <w:tc>
                <w:tcPr>
                  <w:tcW w:w="2488" w:type="dxa"/>
                </w:tcPr>
                <w:p w14:paraId="6250DBBD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27DEE8FF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74842511" w14:textId="77777777" w:rsidTr="004076F1">
              <w:trPr>
                <w:trHeight w:val="170"/>
                <w:jc w:val="center"/>
              </w:trPr>
              <w:tc>
                <w:tcPr>
                  <w:tcW w:w="442" w:type="dxa"/>
                </w:tcPr>
                <w:p w14:paraId="04D17A9B" w14:textId="3A8FCA70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3</w:t>
                  </w:r>
                </w:p>
              </w:tc>
              <w:tc>
                <w:tcPr>
                  <w:tcW w:w="1215" w:type="dxa"/>
                </w:tcPr>
                <w:p w14:paraId="735934FE" w14:textId="4947A6B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4052E651" w14:textId="1C8BA71A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2024252003581813</w:t>
                  </w:r>
                </w:p>
              </w:tc>
              <w:tc>
                <w:tcPr>
                  <w:tcW w:w="2488" w:type="dxa"/>
                </w:tcPr>
                <w:p w14:paraId="530AD280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475A7696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10130776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0C8EEF72" w14:textId="39560B1F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4</w:t>
                  </w:r>
                </w:p>
              </w:tc>
              <w:tc>
                <w:tcPr>
                  <w:tcW w:w="1215" w:type="dxa"/>
                </w:tcPr>
                <w:p w14:paraId="62849C0A" w14:textId="5CD38389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14630B3F" w14:textId="3E2E2982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2024252003583143</w:t>
                  </w:r>
                </w:p>
              </w:tc>
              <w:tc>
                <w:tcPr>
                  <w:tcW w:w="2488" w:type="dxa"/>
                </w:tcPr>
                <w:p w14:paraId="613A6778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36B31AAC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7579EBEC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3969E298" w14:textId="34F57556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5</w:t>
                  </w:r>
                </w:p>
              </w:tc>
              <w:tc>
                <w:tcPr>
                  <w:tcW w:w="1215" w:type="dxa"/>
                </w:tcPr>
                <w:p w14:paraId="2E26C15A" w14:textId="3969FC6E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1FD47543" w14:textId="0F5A2A66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2024252003584353</w:t>
                  </w:r>
                </w:p>
              </w:tc>
              <w:tc>
                <w:tcPr>
                  <w:tcW w:w="2488" w:type="dxa"/>
                </w:tcPr>
                <w:p w14:paraId="18A040CF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34A33D78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5BF0E6CD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A245749" w14:textId="47A32C40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6</w:t>
                  </w:r>
                </w:p>
              </w:tc>
              <w:tc>
                <w:tcPr>
                  <w:tcW w:w="1215" w:type="dxa"/>
                </w:tcPr>
                <w:p w14:paraId="7F354DE7" w14:textId="3205E3C0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3AFA9493" w14:textId="77B53D8C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2024252003585403</w:t>
                  </w:r>
                </w:p>
              </w:tc>
              <w:tc>
                <w:tcPr>
                  <w:tcW w:w="2488" w:type="dxa"/>
                </w:tcPr>
                <w:p w14:paraId="56E31359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3A229668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34CC140D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0EA0ECB9" w14:textId="59E55C14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7</w:t>
                  </w:r>
                </w:p>
              </w:tc>
              <w:tc>
                <w:tcPr>
                  <w:tcW w:w="1215" w:type="dxa"/>
                </w:tcPr>
                <w:p w14:paraId="4EA61EB7" w14:textId="26FF03C9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55F54472" w14:textId="195CA1BF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2024252003586653</w:t>
                  </w:r>
                </w:p>
              </w:tc>
              <w:tc>
                <w:tcPr>
                  <w:tcW w:w="2488" w:type="dxa"/>
                </w:tcPr>
                <w:p w14:paraId="606A287A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3D4FADD2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1060204C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4719F60" w14:textId="4F0A5A62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8</w:t>
                  </w:r>
                </w:p>
              </w:tc>
              <w:tc>
                <w:tcPr>
                  <w:tcW w:w="1215" w:type="dxa"/>
                </w:tcPr>
                <w:p w14:paraId="55FBED48" w14:textId="2040F0FE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3CCAC0F8" w14:textId="02ABB425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2024252003587903</w:t>
                  </w:r>
                </w:p>
              </w:tc>
              <w:tc>
                <w:tcPr>
                  <w:tcW w:w="2488" w:type="dxa"/>
                </w:tcPr>
                <w:p w14:paraId="639FC6C8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  <w:proofErr w:type="gramStart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>Información profesionales</w:t>
                  </w:r>
                  <w:proofErr w:type="gramEnd"/>
                  <w:r w:rsidRPr="000837A5">
                    <w:rPr>
                      <w:rFonts w:ascii="Arial" w:hAnsi="Arial" w:cs="Arial"/>
                      <w:sz w:val="16"/>
                      <w:szCs w:val="18"/>
                    </w:rPr>
                    <w:t xml:space="preserve"> de apoyo para construcción de memoria     histórica.</w:t>
                  </w:r>
                </w:p>
                <w:p w14:paraId="4959AD74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</w:p>
              </w:tc>
            </w:tr>
            <w:tr w:rsidR="004076F1" w:rsidRPr="000837A5" w14:paraId="0C70213F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FE14A58" w14:textId="44B81F31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9</w:t>
                  </w:r>
                </w:p>
              </w:tc>
              <w:tc>
                <w:tcPr>
                  <w:tcW w:w="1215" w:type="dxa"/>
                </w:tcPr>
                <w:p w14:paraId="20EDE0F2" w14:textId="066307D8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60DB689F" w14:textId="6A1E024A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2024252003130543</w:t>
                  </w:r>
                </w:p>
              </w:tc>
              <w:tc>
                <w:tcPr>
                  <w:tcW w:w="2488" w:type="dxa"/>
                </w:tcPr>
                <w:p w14:paraId="0AB1EE28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Solicitud elaboración producto – Anexo “B”</w:t>
                  </w:r>
                </w:p>
                <w:p w14:paraId="5C498B41" w14:textId="77777777" w:rsidR="004076F1" w:rsidRPr="000837A5" w:rsidRDefault="004076F1" w:rsidP="00D6098C">
                  <w:pPr>
                    <w:pStyle w:val="Sinespaciado"/>
                    <w:framePr w:hSpace="141" w:wrap="around" w:vAnchor="text" w:hAnchor="text" w:xAlign="center" w:y="1"/>
                    <w:spacing w:line="276" w:lineRule="auto"/>
                    <w:suppressOverlap/>
                    <w:jc w:val="both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7F07A8" w:rsidRPr="000837A5" w14:paraId="159A4C81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6375BF66" w14:textId="4DF75D92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10</w:t>
                  </w:r>
                </w:p>
              </w:tc>
              <w:tc>
                <w:tcPr>
                  <w:tcW w:w="1215" w:type="dxa"/>
                </w:tcPr>
                <w:p w14:paraId="373CA1C5" w14:textId="5EA9CB96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S/N</w:t>
                  </w:r>
                </w:p>
              </w:tc>
              <w:tc>
                <w:tcPr>
                  <w:tcW w:w="1134" w:type="dxa"/>
                </w:tcPr>
                <w:p w14:paraId="2C16C3C1" w14:textId="08833B21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Plan de trabajo</w:t>
                  </w:r>
                </w:p>
              </w:tc>
              <w:tc>
                <w:tcPr>
                  <w:tcW w:w="2488" w:type="dxa"/>
                </w:tcPr>
                <w:p w14:paraId="00609E01" w14:textId="1966C902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Se elabora plan de trabajo para prestadores de servicio DATRA.</w:t>
                  </w:r>
                </w:p>
              </w:tc>
            </w:tr>
            <w:tr w:rsidR="007F07A8" w:rsidRPr="000837A5" w14:paraId="25DD357A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53C6DCD9" w14:textId="296C1702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11</w:t>
                  </w:r>
                </w:p>
              </w:tc>
              <w:tc>
                <w:tcPr>
                  <w:tcW w:w="1215" w:type="dxa"/>
                </w:tcPr>
                <w:p w14:paraId="0F135E15" w14:textId="5927275C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Capacitación</w:t>
                  </w:r>
                </w:p>
              </w:tc>
              <w:tc>
                <w:tcPr>
                  <w:tcW w:w="1134" w:type="dxa"/>
                </w:tcPr>
                <w:p w14:paraId="750CF8A8" w14:textId="09F822B7" w:rsidR="007F07A8" w:rsidRPr="000837A5" w:rsidRDefault="00D87C34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S/N</w:t>
                  </w:r>
                </w:p>
              </w:tc>
              <w:tc>
                <w:tcPr>
                  <w:tcW w:w="2488" w:type="dxa"/>
                </w:tcPr>
                <w:p w14:paraId="0DAC4B9B" w14:textId="1AB19918" w:rsidR="007F07A8" w:rsidRPr="000837A5" w:rsidRDefault="007F07A8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Asistencia a capacitación – Sistema Integral de Verdad, Justicia, Reparación y Garantías de no repetición.</w:t>
                  </w:r>
                </w:p>
              </w:tc>
            </w:tr>
            <w:tr w:rsidR="000837A5" w:rsidRPr="000837A5" w14:paraId="56FE4855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DE52F62" w14:textId="00866A85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12</w:t>
                  </w:r>
                </w:p>
              </w:tc>
              <w:tc>
                <w:tcPr>
                  <w:tcW w:w="1215" w:type="dxa"/>
                </w:tcPr>
                <w:p w14:paraId="7C579312" w14:textId="7F7B91E7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Reunión de Trabajo</w:t>
                  </w:r>
                </w:p>
              </w:tc>
              <w:tc>
                <w:tcPr>
                  <w:tcW w:w="1134" w:type="dxa"/>
                </w:tcPr>
                <w:p w14:paraId="46B21CE3" w14:textId="71E560E3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2024252001457956</w:t>
                  </w:r>
                </w:p>
              </w:tc>
              <w:tc>
                <w:tcPr>
                  <w:tcW w:w="2488" w:type="dxa"/>
                </w:tcPr>
                <w:p w14:paraId="3A0B1A57" w14:textId="1347B7BC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Reunión proyección productos FILBO 2025.</w:t>
                  </w:r>
                </w:p>
              </w:tc>
            </w:tr>
            <w:tr w:rsidR="000837A5" w:rsidRPr="000837A5" w14:paraId="02A59CCD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12E8D8C3" w14:textId="2515B918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13</w:t>
                  </w:r>
                </w:p>
              </w:tc>
              <w:tc>
                <w:tcPr>
                  <w:tcW w:w="1215" w:type="dxa"/>
                </w:tcPr>
                <w:p w14:paraId="09D059D4" w14:textId="07F9DC25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>Reunión de trabajo</w:t>
                  </w:r>
                </w:p>
              </w:tc>
              <w:tc>
                <w:tcPr>
                  <w:tcW w:w="1134" w:type="dxa"/>
                </w:tcPr>
                <w:p w14:paraId="1912DB35" w14:textId="04992E14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S/N</w:t>
                  </w:r>
                </w:p>
              </w:tc>
              <w:tc>
                <w:tcPr>
                  <w:tcW w:w="2488" w:type="dxa"/>
                </w:tcPr>
                <w:p w14:paraId="037034C8" w14:textId="65BFEFEC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Se asiste a reunión el día 20/02/2023, para hablar de avances a revisión de productos FILBO 2024.</w:t>
                  </w:r>
                </w:p>
              </w:tc>
            </w:tr>
            <w:tr w:rsidR="000837A5" w:rsidRPr="000837A5" w14:paraId="407C276E" w14:textId="77777777" w:rsidTr="00892468">
              <w:trPr>
                <w:trHeight w:val="70"/>
                <w:jc w:val="center"/>
              </w:trPr>
              <w:tc>
                <w:tcPr>
                  <w:tcW w:w="442" w:type="dxa"/>
                </w:tcPr>
                <w:p w14:paraId="48E5F2CB" w14:textId="331BA59F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lastRenderedPageBreak/>
                    <w:t>14</w:t>
                  </w:r>
                </w:p>
              </w:tc>
              <w:tc>
                <w:tcPr>
                  <w:tcW w:w="1215" w:type="dxa"/>
                </w:tcPr>
                <w:p w14:paraId="38A04085" w14:textId="0CCE7C83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</w:pPr>
                  <w:r w:rsidRPr="000837A5">
                    <w:rPr>
                      <w:rFonts w:ascii="Arial" w:hAnsi="Arial" w:cs="Arial"/>
                      <w:color w:val="000000" w:themeColor="text1"/>
                      <w:sz w:val="16"/>
                      <w:szCs w:val="18"/>
                    </w:rPr>
                    <w:t xml:space="preserve">Invitaciones y difusión información </w:t>
                  </w:r>
                </w:p>
              </w:tc>
              <w:tc>
                <w:tcPr>
                  <w:tcW w:w="1134" w:type="dxa"/>
                </w:tcPr>
                <w:p w14:paraId="76D801EF" w14:textId="33FAED0B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hAnsi="Arial"/>
                      <w:bCs/>
                      <w:sz w:val="16"/>
                      <w:szCs w:val="18"/>
                    </w:rPr>
                  </w:pPr>
                  <w:r w:rsidRPr="000837A5">
                    <w:rPr>
                      <w:rFonts w:ascii="Arial" w:hAnsi="Arial"/>
                      <w:bCs/>
                      <w:sz w:val="16"/>
                      <w:szCs w:val="18"/>
                    </w:rPr>
                    <w:t>S/N</w:t>
                  </w:r>
                </w:p>
              </w:tc>
              <w:tc>
                <w:tcPr>
                  <w:tcW w:w="2488" w:type="dxa"/>
                </w:tcPr>
                <w:p w14:paraId="57CF22F0" w14:textId="6978C6C2" w:rsidR="000837A5" w:rsidRPr="000837A5" w:rsidRDefault="000837A5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Times New Roman" w:hAnsi="Arial" w:cs="Arial"/>
                      <w:sz w:val="16"/>
                      <w:szCs w:val="18"/>
                    </w:rPr>
                  </w:pPr>
                  <w:r w:rsidRPr="000837A5">
                    <w:rPr>
                      <w:rFonts w:ascii="Arial" w:eastAsia="Times New Roman" w:hAnsi="Arial" w:cs="Arial"/>
                      <w:sz w:val="16"/>
                      <w:szCs w:val="18"/>
                    </w:rPr>
                    <w:t>Se efectúa invitación a reunión y se envía planes de trabajo a prestadores de servicio DATRA 2024.</w:t>
                  </w:r>
                </w:p>
              </w:tc>
            </w:tr>
          </w:tbl>
          <w:tbl>
            <w:tblPr>
              <w:tblW w:w="5279" w:type="dxa"/>
              <w:tblLayout w:type="fixed"/>
              <w:tblLook w:val="04A0" w:firstRow="1" w:lastRow="0" w:firstColumn="1" w:lastColumn="0" w:noHBand="0" w:noVBand="1"/>
            </w:tblPr>
            <w:tblGrid>
              <w:gridCol w:w="442"/>
              <w:gridCol w:w="1215"/>
              <w:gridCol w:w="1134"/>
              <w:gridCol w:w="2488"/>
            </w:tblGrid>
            <w:tr w:rsidR="004076F1" w:rsidRPr="000837A5" w14:paraId="2EF16BF5" w14:textId="77777777" w:rsidTr="004076F1">
              <w:trPr>
                <w:trHeight w:val="70"/>
              </w:trPr>
              <w:tc>
                <w:tcPr>
                  <w:tcW w:w="442" w:type="dxa"/>
                </w:tcPr>
                <w:p w14:paraId="5E603CE5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</w:p>
              </w:tc>
              <w:tc>
                <w:tcPr>
                  <w:tcW w:w="1215" w:type="dxa"/>
                </w:tcPr>
                <w:p w14:paraId="2D0D01D2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</w:p>
              </w:tc>
              <w:tc>
                <w:tcPr>
                  <w:tcW w:w="1134" w:type="dxa"/>
                </w:tcPr>
                <w:p w14:paraId="670BACF4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</w:p>
              </w:tc>
              <w:tc>
                <w:tcPr>
                  <w:tcW w:w="2488" w:type="dxa"/>
                </w:tcPr>
                <w:p w14:paraId="45F6FA69" w14:textId="77777777" w:rsidR="004076F1" w:rsidRPr="000837A5" w:rsidRDefault="004076F1" w:rsidP="00D6098C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2"/>
                    </w:rPr>
                  </w:pPr>
                </w:p>
              </w:tc>
            </w:tr>
          </w:tbl>
          <w:p w14:paraId="6911E004" w14:textId="77777777" w:rsidR="008F46D1" w:rsidRPr="000837A5" w:rsidRDefault="008F46D1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6E7090" w:rsidRPr="00ED12D0" w14:paraId="155D6B14" w14:textId="77777777" w:rsidTr="006E7090">
        <w:trPr>
          <w:trHeight w:val="1580"/>
        </w:trPr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2D20" w14:textId="77777777" w:rsidR="006E7090" w:rsidRPr="00ED12D0" w:rsidRDefault="006E7090" w:rsidP="006E7090">
            <w:pPr>
              <w:widowControl w:val="0"/>
              <w:numPr>
                <w:ilvl w:val="0"/>
                <w:numId w:val="37"/>
              </w:numPr>
              <w:tabs>
                <w:tab w:val="left" w:pos="1701"/>
              </w:tabs>
              <w:suppressAutoHyphens/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F253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proofErr w:type="gramStart"/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>que</w:t>
            </w:r>
            <w:proofErr w:type="gramEnd"/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435141DA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1F583106" w14:textId="77777777" w:rsidR="006E7090" w:rsidRPr="00ED12D0" w:rsidRDefault="006E7090" w:rsidP="006E7090">
            <w:pPr>
              <w:tabs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ED12D0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7C122FCA" w14:textId="77777777" w:rsidR="006E7090" w:rsidRPr="00570A24" w:rsidRDefault="006E7090" w:rsidP="006E7090">
      <w:pPr>
        <w:tabs>
          <w:tab w:val="left" w:pos="5040"/>
        </w:tabs>
        <w:spacing w:after="0" w:line="240" w:lineRule="auto"/>
        <w:rPr>
          <w:color w:val="FF0000"/>
          <w:sz w:val="36"/>
          <w:szCs w:val="36"/>
        </w:rPr>
      </w:pPr>
    </w:p>
    <w:p w14:paraId="52850EAB" w14:textId="3264521C" w:rsidR="006E7090" w:rsidRPr="00570A24" w:rsidRDefault="006E7090" w:rsidP="006E7090">
      <w:pPr>
        <w:tabs>
          <w:tab w:val="left" w:pos="1701"/>
        </w:tabs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  <w:r w:rsidRPr="00570A24">
        <w:rPr>
          <w:rFonts w:ascii="Arial" w:hAnsi="Arial" w:cs="Arial"/>
          <w:color w:val="000000" w:themeColor="text1"/>
          <w:lang w:val="es-ES"/>
        </w:rPr>
        <w:t>Para constancia se firma en</w:t>
      </w:r>
      <w:r w:rsidR="002A7085" w:rsidRPr="00570A24">
        <w:rPr>
          <w:rFonts w:ascii="Arial" w:hAnsi="Arial" w:cs="Arial"/>
          <w:color w:val="000000" w:themeColor="text1"/>
          <w:lang w:val="es-ES"/>
        </w:rPr>
        <w:t xml:space="preserve"> </w:t>
      </w:r>
      <w:r w:rsidR="002A7085" w:rsidRPr="00D87C34">
        <w:rPr>
          <w:rFonts w:ascii="Arial" w:hAnsi="Arial" w:cs="Arial"/>
          <w:lang w:val="es-ES"/>
        </w:rPr>
        <w:t>Bogotá</w:t>
      </w:r>
      <w:r w:rsidRPr="00570A24">
        <w:rPr>
          <w:rFonts w:ascii="Arial" w:hAnsi="Arial" w:cs="Arial"/>
          <w:b/>
          <w:color w:val="000000" w:themeColor="text1"/>
          <w:lang w:val="es-ES"/>
        </w:rPr>
        <w:t xml:space="preserve">, </w:t>
      </w:r>
      <w:r w:rsidR="00D87C34">
        <w:rPr>
          <w:rFonts w:ascii="Arial" w:hAnsi="Arial" w:cs="Arial"/>
          <w:color w:val="000000" w:themeColor="text1"/>
          <w:lang w:val="es-ES"/>
        </w:rPr>
        <w:t>febrero de 2024.</w:t>
      </w:r>
    </w:p>
    <w:p w14:paraId="55908EC3" w14:textId="77777777" w:rsidR="006E7090" w:rsidRPr="00570A24" w:rsidRDefault="006E7090" w:rsidP="006E7090">
      <w:pPr>
        <w:tabs>
          <w:tab w:val="left" w:pos="1701"/>
        </w:tabs>
        <w:spacing w:after="0" w:line="240" w:lineRule="auto"/>
        <w:ind w:left="720"/>
        <w:contextualSpacing/>
        <w:jc w:val="both"/>
        <w:rPr>
          <w:rFonts w:ascii="Arial" w:hAnsi="Arial" w:cs="Arial"/>
          <w:bCs/>
          <w:color w:val="000000" w:themeColor="text1"/>
          <w:lang w:val="es-ES"/>
        </w:rPr>
      </w:pPr>
    </w:p>
    <w:p w14:paraId="71881EAD" w14:textId="2C3D0B12" w:rsidR="002A7085" w:rsidRDefault="002A7085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CDE7FC4" w14:textId="3ED84DF5" w:rsidR="00D6098C" w:rsidRDefault="00D6098C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B337BFC" w14:textId="51282D11" w:rsidR="00D6098C" w:rsidRDefault="00D6098C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D55B9B3" w14:textId="2CC1B74F" w:rsidR="00D6098C" w:rsidRDefault="00D6098C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EA21CC8" w14:textId="77777777" w:rsidR="00D6098C" w:rsidRDefault="00D6098C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5C1A41C" w14:textId="483AF86A" w:rsidR="006E7090" w:rsidRPr="00D87C34" w:rsidRDefault="006E7090" w:rsidP="006E7090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bCs/>
          <w:lang w:val="es-ES"/>
        </w:rPr>
      </w:pPr>
      <w:r w:rsidRPr="00D87C34">
        <w:rPr>
          <w:rFonts w:ascii="Arial" w:hAnsi="Arial" w:cs="Arial"/>
          <w:bCs/>
          <w:lang w:val="es-ES"/>
        </w:rPr>
        <w:t>FIRMA</w:t>
      </w:r>
      <w:r w:rsidR="00D87C34" w:rsidRPr="00D87C34">
        <w:rPr>
          <w:rFonts w:ascii="Arial" w:hAnsi="Arial" w:cs="Arial"/>
          <w:bCs/>
          <w:lang w:val="es-ES"/>
        </w:rPr>
        <w:t xml:space="preserve">: </w:t>
      </w:r>
      <w:r w:rsidRPr="00D87C34">
        <w:rPr>
          <w:rFonts w:ascii="Arial" w:hAnsi="Arial" w:cs="Arial"/>
          <w:bCs/>
          <w:lang w:val="es-ES"/>
        </w:rPr>
        <w:tab/>
      </w:r>
      <w:r w:rsidRPr="00D87C34">
        <w:rPr>
          <w:rFonts w:ascii="Arial" w:hAnsi="Arial" w:cs="Arial"/>
          <w:bCs/>
          <w:lang w:val="es-ES"/>
        </w:rPr>
        <w:tab/>
      </w:r>
      <w:r w:rsidRPr="00D87C34">
        <w:rPr>
          <w:rFonts w:ascii="Arial" w:hAnsi="Arial" w:cs="Arial"/>
          <w:bCs/>
          <w:lang w:val="es-ES"/>
        </w:rPr>
        <w:tab/>
      </w:r>
      <w:r w:rsidRPr="00D87C34">
        <w:rPr>
          <w:rFonts w:ascii="Arial" w:hAnsi="Arial" w:cs="Arial"/>
          <w:bCs/>
          <w:lang w:val="es-ES"/>
        </w:rPr>
        <w:tab/>
      </w:r>
      <w:r w:rsidRPr="00D87C34">
        <w:rPr>
          <w:rFonts w:ascii="Arial" w:hAnsi="Arial" w:cs="Arial"/>
          <w:bCs/>
          <w:lang w:val="es-ES"/>
        </w:rPr>
        <w:tab/>
      </w:r>
    </w:p>
    <w:p w14:paraId="4FA6B06B" w14:textId="4EEF0478" w:rsidR="00570A24" w:rsidRDefault="006E7090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lang w:val="es-ES"/>
        </w:rPr>
      </w:pPr>
      <w:r w:rsidRPr="00D87C34">
        <w:rPr>
          <w:rFonts w:ascii="Arial" w:hAnsi="Arial" w:cs="Arial"/>
          <w:bCs/>
          <w:lang w:val="es-ES"/>
        </w:rPr>
        <w:t>NOMBRE COMPLETO</w:t>
      </w:r>
      <w:r w:rsidR="00D87C34" w:rsidRPr="00D87C34">
        <w:rPr>
          <w:rFonts w:ascii="Arial" w:hAnsi="Arial" w:cs="Arial"/>
          <w:bCs/>
          <w:lang w:val="es-ES"/>
        </w:rPr>
        <w:t xml:space="preserve">: Diana Carolina Barbosa Gómez </w:t>
      </w:r>
      <w:r w:rsidRPr="00D87C34">
        <w:rPr>
          <w:rFonts w:ascii="Arial" w:hAnsi="Arial" w:cs="Arial"/>
          <w:bCs/>
          <w:lang w:val="es-ES"/>
        </w:rPr>
        <w:t xml:space="preserve">      </w:t>
      </w:r>
    </w:p>
    <w:p w14:paraId="428B4E9A" w14:textId="0CF7AD8A" w:rsidR="00646513" w:rsidRPr="00D87C34" w:rsidRDefault="00646513" w:rsidP="006E7090">
      <w:pPr>
        <w:tabs>
          <w:tab w:val="left" w:pos="5040"/>
        </w:tabs>
        <w:spacing w:after="0" w:line="240" w:lineRule="auto"/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CEDULA: 1020716456 expedida en Bogotá </w:t>
      </w:r>
    </w:p>
    <w:p w14:paraId="4C3619B5" w14:textId="37440E3C" w:rsidR="006E7090" w:rsidRPr="00D87C34" w:rsidRDefault="00570A24" w:rsidP="006E7090">
      <w:pPr>
        <w:tabs>
          <w:tab w:val="left" w:pos="5040"/>
        </w:tabs>
        <w:spacing w:after="0" w:line="240" w:lineRule="auto"/>
        <w:rPr>
          <w:bCs/>
          <w:sz w:val="36"/>
          <w:szCs w:val="36"/>
        </w:rPr>
      </w:pPr>
      <w:r w:rsidRPr="00D87C34">
        <w:rPr>
          <w:rFonts w:ascii="Arial" w:hAnsi="Arial" w:cs="Arial"/>
          <w:bCs/>
          <w:lang w:val="es-ES"/>
        </w:rPr>
        <w:t>Contratista</w:t>
      </w:r>
      <w:r w:rsidR="006E7090" w:rsidRPr="00D87C34">
        <w:rPr>
          <w:rFonts w:ascii="Arial" w:hAnsi="Arial" w:cs="Arial"/>
          <w:bCs/>
          <w:lang w:val="es-ES"/>
        </w:rPr>
        <w:t xml:space="preserve">                               </w:t>
      </w:r>
    </w:p>
    <w:sectPr w:rsidR="006E7090" w:rsidRPr="00D87C34" w:rsidSect="00D667B3">
      <w:headerReference w:type="default" r:id="rId8"/>
      <w:footerReference w:type="default" r:id="rId9"/>
      <w:pgSz w:w="12240" w:h="15840"/>
      <w:pgMar w:top="1417" w:right="1701" w:bottom="1417" w:left="1701" w:header="708" w:footer="6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40BF4" w14:textId="77777777" w:rsidR="001D5794" w:rsidRDefault="001D5794">
      <w:pPr>
        <w:spacing w:after="0" w:line="240" w:lineRule="auto"/>
      </w:pPr>
      <w:r>
        <w:separator/>
      </w:r>
    </w:p>
  </w:endnote>
  <w:endnote w:type="continuationSeparator" w:id="0">
    <w:p w14:paraId="3CF6F44D" w14:textId="77777777" w:rsidR="001D5794" w:rsidRDefault="001D5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89896" w14:textId="40F39563" w:rsidR="00A7058C" w:rsidRPr="00A7058C" w:rsidRDefault="00A7058C" w:rsidP="00A7058C">
    <w:pPr>
      <w:keepNext/>
      <w:widowControl w:val="0"/>
      <w:tabs>
        <w:tab w:val="left" w:pos="360"/>
      </w:tabs>
      <w:suppressAutoHyphens/>
      <w:autoSpaceDE w:val="0"/>
      <w:spacing w:after="0" w:line="240" w:lineRule="auto"/>
      <w:rPr>
        <w:rFonts w:ascii="Arial" w:eastAsia="DejaVu Sans" w:hAnsi="Arial" w:cs="Arial"/>
        <w:kern w:val="1"/>
        <w:sz w:val="16"/>
        <w:szCs w:val="16"/>
      </w:rPr>
    </w:pPr>
  </w:p>
  <w:p w14:paraId="01FF5A25" w14:textId="67409E12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r w:rsidRPr="00A7058C">
      <w:rPr>
        <w:rFonts w:ascii="Arial" w:eastAsia="DejaVu Sans" w:hAnsi="Arial" w:cs="Arial"/>
        <w:noProof/>
        <w:kern w:val="1"/>
        <w:sz w:val="16"/>
        <w:szCs w:val="16"/>
      </w:rPr>
      <w:drawing>
        <wp:anchor distT="0" distB="0" distL="114300" distR="114300" simplePos="0" relativeHeight="251657728" behindDoc="0" locked="0" layoutInCell="1" allowOverlap="1" wp14:anchorId="0E094F14" wp14:editId="638DCA5B">
          <wp:simplePos x="0" y="0"/>
          <wp:positionH relativeFrom="column">
            <wp:posOffset>4533265</wp:posOffset>
          </wp:positionH>
          <wp:positionV relativeFrom="paragraph">
            <wp:posOffset>114300</wp:posOffset>
          </wp:positionV>
          <wp:extent cx="1061085" cy="688340"/>
          <wp:effectExtent l="0" t="0" r="5715" b="0"/>
          <wp:wrapNone/>
          <wp:docPr id="521440514" name="Imagen 521440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058C">
      <w:rPr>
        <w:rFonts w:ascii="Arial" w:eastAsia="DejaVu Sans" w:hAnsi="Arial" w:cs="Arial"/>
        <w:noProof/>
        <w:kern w:val="1"/>
        <w:sz w:val="16"/>
        <w:szCs w:val="16"/>
      </w:rPr>
      <w:drawing>
        <wp:anchor distT="0" distB="0" distL="114300" distR="114300" simplePos="0" relativeHeight="251658752" behindDoc="0" locked="0" layoutInCell="1" allowOverlap="1" wp14:anchorId="05DDBA07" wp14:editId="68AE909B">
          <wp:simplePos x="0" y="0"/>
          <wp:positionH relativeFrom="column">
            <wp:posOffset>12065</wp:posOffset>
          </wp:positionH>
          <wp:positionV relativeFrom="paragraph">
            <wp:posOffset>109220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756A80" w14:textId="2015CC9C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180C4F12" w14:textId="77777777" w:rsid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</w:p>
  <w:p w14:paraId="3BD2927A" w14:textId="50383195" w:rsidR="00A7058C" w:rsidRPr="00A7058C" w:rsidRDefault="000837A5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rPr>
        <w:rFonts w:ascii="Arial" w:eastAsia="DejaVu Sans" w:hAnsi="Arial" w:cs="Arial"/>
        <w:kern w:val="1"/>
        <w:sz w:val="15"/>
        <w:szCs w:val="15"/>
        <w:lang w:val="es-MX"/>
      </w:rPr>
    </w:pPr>
    <w:bookmarkStart w:id="1" w:name="_Hlk159411372"/>
    <w:r>
      <w:rPr>
        <w:rFonts w:ascii="Arial" w:eastAsia="DejaVu Sans" w:hAnsi="Arial" w:cs="Arial"/>
        <w:kern w:val="1"/>
        <w:sz w:val="15"/>
        <w:szCs w:val="15"/>
        <w:lang w:val="es-MX"/>
      </w:rPr>
      <w:t>Calle 102 # 7-80 Cantón Militar Norte</w:t>
    </w:r>
  </w:p>
  <w:p w14:paraId="184A1FF3" w14:textId="7338813F" w:rsidR="00A7058C" w:rsidRPr="00A7058C" w:rsidRDefault="000837A5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5"/>
        <w:szCs w:val="15"/>
        <w:lang w:val="es-MX"/>
      </w:rPr>
    </w:pPr>
    <w:r>
      <w:rPr>
        <w:rFonts w:ascii="Arial" w:eastAsia="DejaVu Sans" w:hAnsi="Arial" w:cs="Arial"/>
        <w:kern w:val="1"/>
        <w:sz w:val="15"/>
        <w:szCs w:val="15"/>
        <w:lang w:val="es-MX"/>
      </w:rPr>
      <w:t>Bogotá</w:t>
    </w:r>
  </w:p>
  <w:p w14:paraId="6EB867A5" w14:textId="02D5B8A2" w:rsidR="00A7058C" w:rsidRPr="00A7058C" w:rsidRDefault="000837A5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kern w:val="1"/>
        <w:sz w:val="14"/>
        <w:szCs w:val="14"/>
      </w:rPr>
    </w:pPr>
    <w:r>
      <w:rPr>
        <w:rFonts w:ascii="Arial" w:eastAsia="DejaVu Sans" w:hAnsi="Arial" w:cs="Arial"/>
        <w:bCs/>
        <w:kern w:val="1"/>
        <w:sz w:val="15"/>
        <w:szCs w:val="15"/>
      </w:rPr>
      <w:t>datra</w:t>
    </w:r>
    <w:r>
      <w:rPr>
        <w:rFonts w:ascii="Arial" w:hAnsi="Arial" w:cs="Arial"/>
        <w:bCs/>
        <w:sz w:val="15"/>
        <w:szCs w:val="15"/>
      </w:rPr>
      <w:t>@buzonejercito.mil.co</w:t>
    </w:r>
    <w:r w:rsidR="00A7058C" w:rsidRPr="00A7058C">
      <w:rPr>
        <w:rFonts w:ascii="Arial" w:eastAsia="DejaVu Sans" w:hAnsi="Arial" w:cs="Arial"/>
        <w:bCs/>
        <w:kern w:val="1"/>
        <w:sz w:val="15"/>
        <w:szCs w:val="15"/>
      </w:rPr>
      <w:t xml:space="preserve"> - </w:t>
    </w:r>
    <w:hyperlink r:id="rId3" w:history="1">
      <w:r w:rsidR="00A7058C" w:rsidRPr="00A7058C">
        <w:rPr>
          <w:rFonts w:ascii="Arial" w:eastAsia="DejaVu Sans" w:hAnsi="Arial" w:cs="Arial"/>
          <w:bCs/>
          <w:color w:val="0000FF"/>
          <w:kern w:val="1"/>
          <w:sz w:val="15"/>
          <w:szCs w:val="15"/>
          <w:u w:val="single"/>
        </w:rPr>
        <w:t>www.ejercito.mil.co</w:t>
      </w:r>
    </w:hyperlink>
    <w:r w:rsidR="00A7058C" w:rsidRPr="00A7058C">
      <w:rPr>
        <w:rFonts w:ascii="Arial" w:eastAsia="DejaVu Sans" w:hAnsi="Arial" w:cs="Arial"/>
        <w:kern w:val="1"/>
        <w:sz w:val="14"/>
        <w:szCs w:val="14"/>
      </w:rPr>
      <w:tab/>
    </w:r>
  </w:p>
  <w:bookmarkEnd w:id="1"/>
  <w:p w14:paraId="336D11E3" w14:textId="77777777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49"/>
      <w:rPr>
        <w:rFonts w:ascii="Arial" w:eastAsia="DejaVu Sans" w:hAnsi="Arial" w:cs="Arial"/>
        <w:bCs/>
        <w:color w:val="0000FF"/>
        <w:kern w:val="1"/>
        <w:sz w:val="10"/>
        <w:szCs w:val="10"/>
        <w:u w:val="single"/>
      </w:rPr>
    </w:pPr>
  </w:p>
  <w:p w14:paraId="1F119A69" w14:textId="17929C0F" w:rsidR="00A7058C" w:rsidRPr="00A7058C" w:rsidRDefault="00A7058C" w:rsidP="00A7058C">
    <w:pPr>
      <w:widowControl w:val="0"/>
      <w:tabs>
        <w:tab w:val="left" w:pos="360"/>
      </w:tabs>
      <w:suppressAutoHyphens/>
      <w:autoSpaceDE w:val="0"/>
      <w:spacing w:after="0" w:line="240" w:lineRule="auto"/>
      <w:ind w:right="-20"/>
      <w:jc w:val="center"/>
      <w:rPr>
        <w:rFonts w:ascii="Arial" w:eastAsia="DejaVu Sans" w:hAnsi="Arial" w:cs="Times New Roman"/>
        <w:b/>
        <w:bCs/>
        <w:kern w:val="1"/>
        <w:sz w:val="24"/>
        <w:szCs w:val="24"/>
      </w:rPr>
    </w:pPr>
    <w:r>
      <w:rPr>
        <w:rFonts w:ascii="Arial" w:eastAsia="DejaVu Sans" w:hAnsi="Arial" w:cs="Times New Roman"/>
        <w:b/>
        <w:bCs/>
        <w:kern w:val="1"/>
        <w:sz w:val="24"/>
        <w:szCs w:val="24"/>
      </w:rPr>
      <w:t>PUBLICA RESERVADA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DA337" w14:textId="77777777" w:rsidR="001D5794" w:rsidRDefault="001D5794">
      <w:pPr>
        <w:spacing w:after="0" w:line="240" w:lineRule="auto"/>
      </w:pPr>
      <w:r>
        <w:separator/>
      </w:r>
    </w:p>
  </w:footnote>
  <w:footnote w:type="continuationSeparator" w:id="0">
    <w:p w14:paraId="14AE9063" w14:textId="77777777" w:rsidR="001D5794" w:rsidRDefault="001D5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F9540" w14:textId="1C00AF56" w:rsidR="000C17E4" w:rsidRPr="00AA6567" w:rsidRDefault="000C17E4" w:rsidP="00A7058C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 xml:space="preserve">PUBLICA </w:t>
    </w:r>
    <w:r w:rsidR="00A923E1">
      <w:rPr>
        <w:rFonts w:ascii="Arial" w:hAnsi="Arial"/>
        <w:b/>
        <w:bCs/>
      </w:rPr>
      <w:t>RESERVADA</w:t>
    </w:r>
  </w:p>
  <w:p w14:paraId="540DA0ED" w14:textId="28FFEAAD" w:rsidR="000C17E4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46EED7C6" wp14:editId="6F77636F">
          <wp:simplePos x="0" y="0"/>
          <wp:positionH relativeFrom="column">
            <wp:posOffset>-9525</wp:posOffset>
          </wp:positionH>
          <wp:positionV relativeFrom="paragraph">
            <wp:posOffset>199390</wp:posOffset>
          </wp:positionV>
          <wp:extent cx="1047115" cy="360045"/>
          <wp:effectExtent l="0" t="0" r="0" b="0"/>
          <wp:wrapNone/>
          <wp:docPr id="2535966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5680" behindDoc="1" locked="0" layoutInCell="1" allowOverlap="1" wp14:anchorId="37C20111" wp14:editId="28AFC8DC">
          <wp:simplePos x="0" y="0"/>
          <wp:positionH relativeFrom="column">
            <wp:posOffset>4761230</wp:posOffset>
          </wp:positionH>
          <wp:positionV relativeFrom="paragraph">
            <wp:posOffset>135890</wp:posOffset>
          </wp:positionV>
          <wp:extent cx="809625" cy="466725"/>
          <wp:effectExtent l="0" t="0" r="3175" b="3175"/>
          <wp:wrapNone/>
          <wp:docPr id="88074128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3746C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15F62249" w14:textId="77777777" w:rsidR="000C17E4" w:rsidRPr="00F1740F" w:rsidRDefault="000C17E4" w:rsidP="00A7058C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E8E1633" w14:textId="77777777" w:rsidR="000C17E4" w:rsidRPr="00F1740F" w:rsidRDefault="000C17E4" w:rsidP="00A7058C">
    <w:pPr>
      <w:spacing w:after="0" w:line="240" w:lineRule="auto"/>
      <w:jc w:val="center"/>
      <w:rPr>
        <w:sz w:val="17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4BF66789" w14:textId="750E2D93" w:rsidR="000C17E4" w:rsidRPr="004F528D" w:rsidRDefault="004F528D" w:rsidP="00A7058C">
    <w:pPr>
      <w:spacing w:after="0" w:line="240" w:lineRule="auto"/>
      <w:jc w:val="center"/>
      <w:rPr>
        <w:sz w:val="17"/>
        <w:szCs w:val="18"/>
      </w:rPr>
    </w:pPr>
    <w:r w:rsidRPr="004F528D">
      <w:rPr>
        <w:rFonts w:ascii="Arial" w:hAnsi="Arial"/>
        <w:b/>
        <w:bCs/>
        <w:sz w:val="18"/>
        <w:szCs w:val="18"/>
      </w:rPr>
      <w:t>DEPARTAMENTO JURÍDICO INTEGRAL</w:t>
    </w:r>
  </w:p>
  <w:p w14:paraId="5B95A793" w14:textId="6015DFC5" w:rsidR="00EA3D3A" w:rsidRDefault="001D5794" w:rsidP="000C17E4">
    <w:pPr>
      <w:pStyle w:val="Encabezado"/>
      <w:spacing w:line="240" w:lineRule="atLeast"/>
    </w:pPr>
    <w:r>
      <w:rPr>
        <w:noProof/>
      </w:rPr>
      <w:pict w14:anchorId="53D32A7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15463767" o:spid="_x0000_s2049" type="#_x0000_t136" alt="" style="position:absolute;margin-left:0;margin-top:0;width:453.1pt;height:169.9pt;rotation:315;z-index:-251656704;mso-wrap-edited:f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DE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645C4"/>
    <w:multiLevelType w:val="hybridMultilevel"/>
    <w:tmpl w:val="727ECE7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C07EA"/>
    <w:multiLevelType w:val="hybridMultilevel"/>
    <w:tmpl w:val="F39A0318"/>
    <w:lvl w:ilvl="0" w:tplc="F28451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71C99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45047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C03A9"/>
    <w:multiLevelType w:val="multilevel"/>
    <w:tmpl w:val="43406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3745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B6C67"/>
    <w:multiLevelType w:val="hybridMultilevel"/>
    <w:tmpl w:val="049073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00E10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26005"/>
    <w:multiLevelType w:val="multilevel"/>
    <w:tmpl w:val="B0345BD4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A63D7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D3B66"/>
    <w:multiLevelType w:val="multilevel"/>
    <w:tmpl w:val="99D63040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97B1DDC"/>
    <w:multiLevelType w:val="hybridMultilevel"/>
    <w:tmpl w:val="DCAEAB4C"/>
    <w:lvl w:ilvl="0" w:tplc="94FE4254">
      <w:start w:val="1"/>
      <w:numFmt w:val="decimal"/>
      <w:lvlText w:val="%1."/>
      <w:lvlJc w:val="left"/>
      <w:pPr>
        <w:ind w:left="10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44" w:hanging="360"/>
      </w:pPr>
    </w:lvl>
    <w:lvl w:ilvl="2" w:tplc="240A001B" w:tentative="1">
      <w:start w:val="1"/>
      <w:numFmt w:val="lowerRoman"/>
      <w:lvlText w:val="%3."/>
      <w:lvlJc w:val="right"/>
      <w:pPr>
        <w:ind w:left="2464" w:hanging="180"/>
      </w:pPr>
    </w:lvl>
    <w:lvl w:ilvl="3" w:tplc="240A000F" w:tentative="1">
      <w:start w:val="1"/>
      <w:numFmt w:val="decimal"/>
      <w:lvlText w:val="%4."/>
      <w:lvlJc w:val="left"/>
      <w:pPr>
        <w:ind w:left="3184" w:hanging="360"/>
      </w:pPr>
    </w:lvl>
    <w:lvl w:ilvl="4" w:tplc="240A0019" w:tentative="1">
      <w:start w:val="1"/>
      <w:numFmt w:val="lowerLetter"/>
      <w:lvlText w:val="%5."/>
      <w:lvlJc w:val="left"/>
      <w:pPr>
        <w:ind w:left="3904" w:hanging="360"/>
      </w:pPr>
    </w:lvl>
    <w:lvl w:ilvl="5" w:tplc="240A001B" w:tentative="1">
      <w:start w:val="1"/>
      <w:numFmt w:val="lowerRoman"/>
      <w:lvlText w:val="%6."/>
      <w:lvlJc w:val="right"/>
      <w:pPr>
        <w:ind w:left="4624" w:hanging="180"/>
      </w:pPr>
    </w:lvl>
    <w:lvl w:ilvl="6" w:tplc="240A000F" w:tentative="1">
      <w:start w:val="1"/>
      <w:numFmt w:val="decimal"/>
      <w:lvlText w:val="%7."/>
      <w:lvlJc w:val="left"/>
      <w:pPr>
        <w:ind w:left="5344" w:hanging="360"/>
      </w:pPr>
    </w:lvl>
    <w:lvl w:ilvl="7" w:tplc="240A0019" w:tentative="1">
      <w:start w:val="1"/>
      <w:numFmt w:val="lowerLetter"/>
      <w:lvlText w:val="%8."/>
      <w:lvlJc w:val="left"/>
      <w:pPr>
        <w:ind w:left="6064" w:hanging="360"/>
      </w:pPr>
    </w:lvl>
    <w:lvl w:ilvl="8" w:tplc="240A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14" w15:restartNumberingAfterBreak="0">
    <w:nsid w:val="335C1864"/>
    <w:multiLevelType w:val="hybridMultilevel"/>
    <w:tmpl w:val="898E789E"/>
    <w:lvl w:ilvl="0" w:tplc="A03452C0">
      <w:start w:val="1"/>
      <w:numFmt w:val="decimal"/>
      <w:lvlText w:val="%1."/>
      <w:lvlJc w:val="left"/>
      <w:pPr>
        <w:ind w:left="1080" w:hanging="360"/>
      </w:pPr>
      <w:rPr>
        <w:rFonts w:ascii="Arial" w:eastAsia="DengXian" w:hAnsi="Arial" w:cs="Arial" w:hint="default"/>
        <w:b w:val="0"/>
        <w:bCs w:val="0"/>
        <w:color w:val="00000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5B1CE3"/>
    <w:multiLevelType w:val="multilevel"/>
    <w:tmpl w:val="14184574"/>
    <w:lvl w:ilvl="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B6E43"/>
    <w:multiLevelType w:val="multilevel"/>
    <w:tmpl w:val="7F0A0D02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22C9F"/>
    <w:multiLevelType w:val="hybridMultilevel"/>
    <w:tmpl w:val="314C83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956ABA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B0219E"/>
    <w:multiLevelType w:val="hybridMultilevel"/>
    <w:tmpl w:val="D6EEF9C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D229DF"/>
    <w:multiLevelType w:val="hybridMultilevel"/>
    <w:tmpl w:val="2CC259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407A0F"/>
    <w:multiLevelType w:val="hybridMultilevel"/>
    <w:tmpl w:val="CD7ED1F6"/>
    <w:lvl w:ilvl="0" w:tplc="4C14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4F946A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33A66F1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D04C4C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141FFB"/>
    <w:multiLevelType w:val="hybridMultilevel"/>
    <w:tmpl w:val="CF14A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169E9"/>
    <w:multiLevelType w:val="hybridMultilevel"/>
    <w:tmpl w:val="CF14AE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F2F2F"/>
    <w:multiLevelType w:val="hybridMultilevel"/>
    <w:tmpl w:val="44C84174"/>
    <w:lvl w:ilvl="0" w:tplc="E3BE7112">
      <w:start w:val="3"/>
      <w:numFmt w:val="upperRoman"/>
      <w:lvlText w:val="%1."/>
      <w:lvlJc w:val="left"/>
      <w:pPr>
        <w:ind w:left="776" w:hanging="72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136" w:hanging="360"/>
      </w:pPr>
    </w:lvl>
    <w:lvl w:ilvl="2" w:tplc="240A001B" w:tentative="1">
      <w:start w:val="1"/>
      <w:numFmt w:val="lowerRoman"/>
      <w:lvlText w:val="%3."/>
      <w:lvlJc w:val="right"/>
      <w:pPr>
        <w:ind w:left="1856" w:hanging="180"/>
      </w:pPr>
    </w:lvl>
    <w:lvl w:ilvl="3" w:tplc="240A000F" w:tentative="1">
      <w:start w:val="1"/>
      <w:numFmt w:val="decimal"/>
      <w:lvlText w:val="%4."/>
      <w:lvlJc w:val="left"/>
      <w:pPr>
        <w:ind w:left="2576" w:hanging="360"/>
      </w:pPr>
    </w:lvl>
    <w:lvl w:ilvl="4" w:tplc="240A0019" w:tentative="1">
      <w:start w:val="1"/>
      <w:numFmt w:val="lowerLetter"/>
      <w:lvlText w:val="%5."/>
      <w:lvlJc w:val="left"/>
      <w:pPr>
        <w:ind w:left="3296" w:hanging="360"/>
      </w:pPr>
    </w:lvl>
    <w:lvl w:ilvl="5" w:tplc="240A001B" w:tentative="1">
      <w:start w:val="1"/>
      <w:numFmt w:val="lowerRoman"/>
      <w:lvlText w:val="%6."/>
      <w:lvlJc w:val="right"/>
      <w:pPr>
        <w:ind w:left="4016" w:hanging="180"/>
      </w:pPr>
    </w:lvl>
    <w:lvl w:ilvl="6" w:tplc="240A000F" w:tentative="1">
      <w:start w:val="1"/>
      <w:numFmt w:val="decimal"/>
      <w:lvlText w:val="%7."/>
      <w:lvlJc w:val="left"/>
      <w:pPr>
        <w:ind w:left="4736" w:hanging="360"/>
      </w:pPr>
    </w:lvl>
    <w:lvl w:ilvl="7" w:tplc="240A0019" w:tentative="1">
      <w:start w:val="1"/>
      <w:numFmt w:val="lowerLetter"/>
      <w:lvlText w:val="%8."/>
      <w:lvlJc w:val="left"/>
      <w:pPr>
        <w:ind w:left="5456" w:hanging="360"/>
      </w:pPr>
    </w:lvl>
    <w:lvl w:ilvl="8" w:tplc="240A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9" w15:restartNumberingAfterBreak="0">
    <w:nsid w:val="725B653A"/>
    <w:multiLevelType w:val="hybridMultilevel"/>
    <w:tmpl w:val="4A3EBACE"/>
    <w:lvl w:ilvl="0" w:tplc="D070DF76">
      <w:start w:val="1"/>
      <w:numFmt w:val="decimal"/>
      <w:lvlText w:val="%1."/>
      <w:lvlJc w:val="left"/>
      <w:pPr>
        <w:ind w:left="13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04" w:hanging="360"/>
      </w:pPr>
    </w:lvl>
    <w:lvl w:ilvl="2" w:tplc="240A001B" w:tentative="1">
      <w:start w:val="1"/>
      <w:numFmt w:val="lowerRoman"/>
      <w:lvlText w:val="%3."/>
      <w:lvlJc w:val="right"/>
      <w:pPr>
        <w:ind w:left="2824" w:hanging="180"/>
      </w:pPr>
    </w:lvl>
    <w:lvl w:ilvl="3" w:tplc="240A000F" w:tentative="1">
      <w:start w:val="1"/>
      <w:numFmt w:val="decimal"/>
      <w:lvlText w:val="%4."/>
      <w:lvlJc w:val="left"/>
      <w:pPr>
        <w:ind w:left="3544" w:hanging="360"/>
      </w:pPr>
    </w:lvl>
    <w:lvl w:ilvl="4" w:tplc="240A0019" w:tentative="1">
      <w:start w:val="1"/>
      <w:numFmt w:val="lowerLetter"/>
      <w:lvlText w:val="%5."/>
      <w:lvlJc w:val="left"/>
      <w:pPr>
        <w:ind w:left="4264" w:hanging="360"/>
      </w:pPr>
    </w:lvl>
    <w:lvl w:ilvl="5" w:tplc="240A001B" w:tentative="1">
      <w:start w:val="1"/>
      <w:numFmt w:val="lowerRoman"/>
      <w:lvlText w:val="%6."/>
      <w:lvlJc w:val="right"/>
      <w:pPr>
        <w:ind w:left="4984" w:hanging="180"/>
      </w:pPr>
    </w:lvl>
    <w:lvl w:ilvl="6" w:tplc="240A000F" w:tentative="1">
      <w:start w:val="1"/>
      <w:numFmt w:val="decimal"/>
      <w:lvlText w:val="%7."/>
      <w:lvlJc w:val="left"/>
      <w:pPr>
        <w:ind w:left="5704" w:hanging="360"/>
      </w:pPr>
    </w:lvl>
    <w:lvl w:ilvl="7" w:tplc="240A0019" w:tentative="1">
      <w:start w:val="1"/>
      <w:numFmt w:val="lowerLetter"/>
      <w:lvlText w:val="%8."/>
      <w:lvlJc w:val="left"/>
      <w:pPr>
        <w:ind w:left="6424" w:hanging="360"/>
      </w:pPr>
    </w:lvl>
    <w:lvl w:ilvl="8" w:tplc="240A001B" w:tentative="1">
      <w:start w:val="1"/>
      <w:numFmt w:val="lowerRoman"/>
      <w:lvlText w:val="%9."/>
      <w:lvlJc w:val="right"/>
      <w:pPr>
        <w:ind w:left="7144" w:hanging="180"/>
      </w:pPr>
    </w:lvl>
  </w:abstractNum>
  <w:abstractNum w:abstractNumId="3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A0CC5"/>
    <w:multiLevelType w:val="hybridMultilevel"/>
    <w:tmpl w:val="C3A8936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A0F33"/>
    <w:multiLevelType w:val="hybridMultilevel"/>
    <w:tmpl w:val="049073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B07C4"/>
    <w:multiLevelType w:val="hybridMultilevel"/>
    <w:tmpl w:val="F894FDCA"/>
    <w:lvl w:ilvl="0" w:tplc="FD065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4F946A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C48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8D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21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0B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38B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098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C9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5E7504"/>
    <w:multiLevelType w:val="multilevel"/>
    <w:tmpl w:val="30AA3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5"/>
  </w:num>
  <w:num w:numId="4">
    <w:abstractNumId w:val="12"/>
  </w:num>
  <w:num w:numId="5">
    <w:abstractNumId w:val="4"/>
  </w:num>
  <w:num w:numId="6">
    <w:abstractNumId w:val="15"/>
  </w:num>
  <w:num w:numId="7">
    <w:abstractNumId w:val="2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34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7"/>
  </w:num>
  <w:num w:numId="14">
    <w:abstractNumId w:val="33"/>
  </w:num>
  <w:num w:numId="15">
    <w:abstractNumId w:val="1"/>
  </w:num>
  <w:num w:numId="16">
    <w:abstractNumId w:val="2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8"/>
  </w:num>
  <w:num w:numId="22">
    <w:abstractNumId w:val="29"/>
  </w:num>
  <w:num w:numId="23">
    <w:abstractNumId w:val="31"/>
  </w:num>
  <w:num w:numId="24">
    <w:abstractNumId w:val="14"/>
  </w:num>
  <w:num w:numId="25">
    <w:abstractNumId w:val="20"/>
  </w:num>
  <w:num w:numId="26">
    <w:abstractNumId w:val="18"/>
  </w:num>
  <w:num w:numId="27">
    <w:abstractNumId w:val="19"/>
  </w:num>
  <w:num w:numId="28">
    <w:abstractNumId w:val="6"/>
  </w:num>
  <w:num w:numId="29">
    <w:abstractNumId w:val="32"/>
  </w:num>
  <w:num w:numId="30">
    <w:abstractNumId w:val="10"/>
  </w:num>
  <w:num w:numId="31">
    <w:abstractNumId w:val="2"/>
  </w:num>
  <w:num w:numId="32">
    <w:abstractNumId w:val="3"/>
  </w:num>
  <w:num w:numId="33">
    <w:abstractNumId w:val="17"/>
  </w:num>
  <w:num w:numId="34">
    <w:abstractNumId w:val="11"/>
  </w:num>
  <w:num w:numId="35">
    <w:abstractNumId w:val="8"/>
  </w:num>
  <w:num w:numId="36">
    <w:abstractNumId w:val="25"/>
  </w:num>
  <w:num w:numId="37">
    <w:abstractNumId w:val="3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EDF"/>
    <w:rsid w:val="00003EF6"/>
    <w:rsid w:val="00051BB0"/>
    <w:rsid w:val="0005389B"/>
    <w:rsid w:val="000808F8"/>
    <w:rsid w:val="00081B15"/>
    <w:rsid w:val="000837A5"/>
    <w:rsid w:val="00084118"/>
    <w:rsid w:val="000A402B"/>
    <w:rsid w:val="000A5A3E"/>
    <w:rsid w:val="000C17E4"/>
    <w:rsid w:val="000D163A"/>
    <w:rsid w:val="000D337D"/>
    <w:rsid w:val="001440F6"/>
    <w:rsid w:val="00170AC0"/>
    <w:rsid w:val="00175AC6"/>
    <w:rsid w:val="001778CB"/>
    <w:rsid w:val="00180062"/>
    <w:rsid w:val="001B4470"/>
    <w:rsid w:val="001D5794"/>
    <w:rsid w:val="00213C3C"/>
    <w:rsid w:val="00222FDB"/>
    <w:rsid w:val="00240534"/>
    <w:rsid w:val="00253FC0"/>
    <w:rsid w:val="0026230E"/>
    <w:rsid w:val="002A7085"/>
    <w:rsid w:val="002E2DE9"/>
    <w:rsid w:val="002F10BC"/>
    <w:rsid w:val="00301BF7"/>
    <w:rsid w:val="00306B7C"/>
    <w:rsid w:val="0031032E"/>
    <w:rsid w:val="00312222"/>
    <w:rsid w:val="00317EF5"/>
    <w:rsid w:val="00321007"/>
    <w:rsid w:val="00336F79"/>
    <w:rsid w:val="0037503D"/>
    <w:rsid w:val="003C74A1"/>
    <w:rsid w:val="004076F1"/>
    <w:rsid w:val="00424045"/>
    <w:rsid w:val="004578CF"/>
    <w:rsid w:val="004903AD"/>
    <w:rsid w:val="00495ED1"/>
    <w:rsid w:val="004A11F7"/>
    <w:rsid w:val="004A6FE3"/>
    <w:rsid w:val="004D2BA1"/>
    <w:rsid w:val="004E2B2A"/>
    <w:rsid w:val="004F528D"/>
    <w:rsid w:val="005318C2"/>
    <w:rsid w:val="00570A24"/>
    <w:rsid w:val="005766E6"/>
    <w:rsid w:val="00577C0A"/>
    <w:rsid w:val="005A590D"/>
    <w:rsid w:val="005C1F8B"/>
    <w:rsid w:val="006064F5"/>
    <w:rsid w:val="00613E92"/>
    <w:rsid w:val="00624693"/>
    <w:rsid w:val="00646513"/>
    <w:rsid w:val="00651DC2"/>
    <w:rsid w:val="006B1102"/>
    <w:rsid w:val="006E7090"/>
    <w:rsid w:val="00701099"/>
    <w:rsid w:val="0072108D"/>
    <w:rsid w:val="00732E4D"/>
    <w:rsid w:val="007341AC"/>
    <w:rsid w:val="00740F11"/>
    <w:rsid w:val="00763672"/>
    <w:rsid w:val="00764F4B"/>
    <w:rsid w:val="00767263"/>
    <w:rsid w:val="007B1383"/>
    <w:rsid w:val="007C59A1"/>
    <w:rsid w:val="007E42FC"/>
    <w:rsid w:val="007F07A8"/>
    <w:rsid w:val="00814AE8"/>
    <w:rsid w:val="00815611"/>
    <w:rsid w:val="008477D5"/>
    <w:rsid w:val="00856EDF"/>
    <w:rsid w:val="008B483E"/>
    <w:rsid w:val="008C0466"/>
    <w:rsid w:val="008E4437"/>
    <w:rsid w:val="008F46D1"/>
    <w:rsid w:val="008F6B20"/>
    <w:rsid w:val="0093216F"/>
    <w:rsid w:val="00947B07"/>
    <w:rsid w:val="009574C1"/>
    <w:rsid w:val="00960AB0"/>
    <w:rsid w:val="00983490"/>
    <w:rsid w:val="009B0DCE"/>
    <w:rsid w:val="009D655B"/>
    <w:rsid w:val="009E1050"/>
    <w:rsid w:val="00A07223"/>
    <w:rsid w:val="00A61751"/>
    <w:rsid w:val="00A7058C"/>
    <w:rsid w:val="00A82EA0"/>
    <w:rsid w:val="00A923E1"/>
    <w:rsid w:val="00A92A4C"/>
    <w:rsid w:val="00AB3A1B"/>
    <w:rsid w:val="00AD7AFE"/>
    <w:rsid w:val="00AF2E58"/>
    <w:rsid w:val="00AF5982"/>
    <w:rsid w:val="00B07E70"/>
    <w:rsid w:val="00B247FF"/>
    <w:rsid w:val="00B33136"/>
    <w:rsid w:val="00B43179"/>
    <w:rsid w:val="00B66FDB"/>
    <w:rsid w:val="00B82375"/>
    <w:rsid w:val="00BA4229"/>
    <w:rsid w:val="00BB5643"/>
    <w:rsid w:val="00BC37AA"/>
    <w:rsid w:val="00BC57D1"/>
    <w:rsid w:val="00BD50A5"/>
    <w:rsid w:val="00C11A97"/>
    <w:rsid w:val="00C166BE"/>
    <w:rsid w:val="00C32EAE"/>
    <w:rsid w:val="00C623A8"/>
    <w:rsid w:val="00CB1616"/>
    <w:rsid w:val="00CC0DB8"/>
    <w:rsid w:val="00CC51ED"/>
    <w:rsid w:val="00CE6F19"/>
    <w:rsid w:val="00D17EBC"/>
    <w:rsid w:val="00D26B77"/>
    <w:rsid w:val="00D6098C"/>
    <w:rsid w:val="00D667B3"/>
    <w:rsid w:val="00D75535"/>
    <w:rsid w:val="00D87C34"/>
    <w:rsid w:val="00D92836"/>
    <w:rsid w:val="00DE2DEA"/>
    <w:rsid w:val="00DF2400"/>
    <w:rsid w:val="00E167CB"/>
    <w:rsid w:val="00E24922"/>
    <w:rsid w:val="00E96B22"/>
    <w:rsid w:val="00EA3D3A"/>
    <w:rsid w:val="00EA4DEE"/>
    <w:rsid w:val="00EA5594"/>
    <w:rsid w:val="00EB5058"/>
    <w:rsid w:val="00F2657F"/>
    <w:rsid w:val="00F3398C"/>
    <w:rsid w:val="00F75AD9"/>
    <w:rsid w:val="00F95188"/>
    <w:rsid w:val="00FA4E20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0FDEAC5"/>
  <w15:docId w15:val="{7B7E31CD-E0C5-439D-BB2F-57D464BE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2E4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,LISTA,Fo"/>
    <w:basedOn w:val="Normal"/>
    <w:link w:val="PrrafodelistaCar"/>
    <w:uiPriority w:val="34"/>
    <w:qFormat/>
    <w:rsid w:val="00C623A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LISTA Car,Fo Car"/>
    <w:link w:val="Prrafodelista"/>
    <w:uiPriority w:val="34"/>
    <w:qFormat/>
    <w:locked/>
    <w:rsid w:val="00C623A8"/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0D163A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0DB8"/>
  </w:style>
  <w:style w:type="paragraph" w:styleId="Piedepgina">
    <w:name w:val="footer"/>
    <w:basedOn w:val="Normal"/>
    <w:link w:val="PiedepginaCar"/>
    <w:uiPriority w:val="99"/>
    <w:unhideWhenUsed/>
    <w:rsid w:val="00CC0D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0DB8"/>
  </w:style>
  <w:style w:type="paragraph" w:customStyle="1" w:styleId="TableParagraph">
    <w:name w:val="Table Paragraph"/>
    <w:basedOn w:val="Normal"/>
    <w:uiPriority w:val="1"/>
    <w:qFormat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70A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0AC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0AC0"/>
    <w:rPr>
      <w:rFonts w:ascii="Tahoma" w:eastAsia="Tahoma" w:hAnsi="Tahoma" w:cs="Tahom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41A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41A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317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253FC0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53FC0"/>
    <w:rPr>
      <w:rFonts w:ascii="Liberation Serif" w:eastAsia="DejaVu Sans" w:hAnsi="Liberation Serif" w:cs="Times New Roman"/>
      <w:kern w:val="1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53FC0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A7058C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7E42FC"/>
  </w:style>
  <w:style w:type="character" w:customStyle="1" w:styleId="widthpixel150">
    <w:name w:val="widthpixel150"/>
    <w:basedOn w:val="Fuentedeprrafopredeter"/>
    <w:rsid w:val="004E2B2A"/>
  </w:style>
  <w:style w:type="paragraph" w:styleId="Sinespaciado">
    <w:name w:val="No Spacing"/>
    <w:link w:val="SinespaciadoCar"/>
    <w:qFormat/>
    <w:rsid w:val="004076F1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inespaciadoCar">
    <w:name w:val="Sin espaciado Car"/>
    <w:link w:val="Sinespaciado"/>
    <w:rsid w:val="004076F1"/>
    <w:rPr>
      <w:rFonts w:ascii="Liberation Serif" w:eastAsia="DejaVu Sans" w:hAnsi="Liberation Serif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6C4C-6FAC-45EC-BF03-E3ACB122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1243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Shaila N. Acosta Rodriguez</dc:creator>
  <cp:lastModifiedBy>TE. Daniel Alfonso Maca Medina</cp:lastModifiedBy>
  <cp:revision>21</cp:revision>
  <cp:lastPrinted>2024-02-21T18:20:00Z</cp:lastPrinted>
  <dcterms:created xsi:type="dcterms:W3CDTF">2024-02-20T18:16:00Z</dcterms:created>
  <dcterms:modified xsi:type="dcterms:W3CDTF">2024-02-21T18:21:00Z</dcterms:modified>
</cp:coreProperties>
</file>