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F6D094" w14:textId="77777777" w:rsidR="00207AD5" w:rsidRDefault="00207AD5" w:rsidP="00486C87">
      <w:pPr>
        <w:pStyle w:val="Descripcin"/>
        <w:ind w:left="708" w:hanging="708"/>
        <w:rPr>
          <w:rFonts w:cs="Arial"/>
          <w:sz w:val="20"/>
        </w:rPr>
      </w:pPr>
    </w:p>
    <w:p w14:paraId="798BF9AB" w14:textId="77777777" w:rsidR="005257CC" w:rsidRDefault="005257CC" w:rsidP="00486C87">
      <w:pPr>
        <w:pStyle w:val="Descripcin"/>
        <w:ind w:left="708" w:hanging="708"/>
        <w:rPr>
          <w:rFonts w:cs="Arial"/>
          <w:sz w:val="20"/>
          <w:szCs w:val="18"/>
        </w:rPr>
      </w:pPr>
      <w:r w:rsidRPr="00FE1683">
        <w:rPr>
          <w:rFonts w:cs="Arial"/>
          <w:sz w:val="20"/>
          <w:szCs w:val="18"/>
        </w:rPr>
        <w:t>DIRECCION DE SANIDAD</w:t>
      </w:r>
    </w:p>
    <w:p w14:paraId="23E8C44E" w14:textId="77777777" w:rsidR="00552319" w:rsidRPr="00552319" w:rsidRDefault="00552319" w:rsidP="00552319">
      <w:pPr>
        <w:rPr>
          <w:lang w:val="es-ES"/>
        </w:rPr>
      </w:pPr>
    </w:p>
    <w:p w14:paraId="5BAC7C41" w14:textId="09F60598" w:rsidR="00955C04" w:rsidRPr="00FE1683" w:rsidRDefault="00F50F6D" w:rsidP="00486C87">
      <w:pPr>
        <w:pStyle w:val="Descripcin"/>
        <w:ind w:left="708" w:hanging="708"/>
        <w:rPr>
          <w:rFonts w:cs="Arial"/>
          <w:sz w:val="20"/>
          <w:szCs w:val="18"/>
        </w:rPr>
      </w:pPr>
      <w:r w:rsidRPr="00FE1683">
        <w:rPr>
          <w:rFonts w:cs="Arial"/>
          <w:sz w:val="20"/>
          <w:szCs w:val="18"/>
        </w:rPr>
        <w:t>REGIONAL DE ASEGURAMIENTO EN SALUD N</w:t>
      </w:r>
      <w:r w:rsidR="002461DC" w:rsidRPr="00FE1683">
        <w:rPr>
          <w:rFonts w:cs="Arial"/>
          <w:sz w:val="20"/>
          <w:szCs w:val="18"/>
        </w:rPr>
        <w:t>o</w:t>
      </w:r>
      <w:r w:rsidR="003A0B81" w:rsidRPr="00FE1683">
        <w:rPr>
          <w:rFonts w:cs="Arial"/>
          <w:sz w:val="20"/>
          <w:szCs w:val="18"/>
        </w:rPr>
        <w:t>.</w:t>
      </w:r>
      <w:r w:rsidRPr="00FE1683">
        <w:rPr>
          <w:rFonts w:cs="Arial"/>
          <w:sz w:val="20"/>
          <w:szCs w:val="18"/>
        </w:rPr>
        <w:t xml:space="preserve"> 2</w:t>
      </w:r>
    </w:p>
    <w:p w14:paraId="0327B630" w14:textId="77777777" w:rsidR="00BF0B12" w:rsidRPr="00FE1683" w:rsidRDefault="00BF0B12" w:rsidP="00F12064">
      <w:pPr>
        <w:rPr>
          <w:szCs w:val="18"/>
          <w:lang w:val="es-ES"/>
        </w:rPr>
      </w:pPr>
    </w:p>
    <w:p w14:paraId="25850A7C" w14:textId="27570244" w:rsidR="00BF0B12" w:rsidRPr="00FE1683" w:rsidRDefault="00320F90" w:rsidP="009C6A5D">
      <w:pPr>
        <w:ind w:right="-142"/>
        <w:rPr>
          <w:szCs w:val="18"/>
          <w:lang w:val="es-ES"/>
        </w:rPr>
      </w:pPr>
      <w:r w:rsidRPr="00FE1683">
        <w:rPr>
          <w:szCs w:val="18"/>
          <w:lang w:val="es-ES"/>
        </w:rPr>
        <w:t>Neiva</w:t>
      </w:r>
      <w:r w:rsidR="008B2D29" w:rsidRPr="00FE1683">
        <w:rPr>
          <w:szCs w:val="18"/>
          <w:lang w:val="es-ES"/>
        </w:rPr>
        <w:t>,</w:t>
      </w:r>
      <w:r w:rsidR="005A5319" w:rsidRPr="00FE1683">
        <w:rPr>
          <w:szCs w:val="18"/>
          <w:lang w:val="es-ES"/>
        </w:rPr>
        <w:t xml:space="preserve"> </w:t>
      </w:r>
      <w:r w:rsidR="00B43782" w:rsidRPr="00FE1683">
        <w:rPr>
          <w:szCs w:val="18"/>
          <w:lang w:val="es-ES"/>
        </w:rPr>
        <w:t>07</w:t>
      </w:r>
      <w:r w:rsidR="00920A3C" w:rsidRPr="00FE1683">
        <w:rPr>
          <w:szCs w:val="18"/>
          <w:lang w:val="es-ES"/>
        </w:rPr>
        <w:t xml:space="preserve"> de </w:t>
      </w:r>
      <w:r w:rsidR="00B43782" w:rsidRPr="00FE1683">
        <w:rPr>
          <w:szCs w:val="18"/>
          <w:lang w:val="es-ES"/>
        </w:rPr>
        <w:t>marzo</w:t>
      </w:r>
      <w:r w:rsidR="008D56FA" w:rsidRPr="00FE1683">
        <w:rPr>
          <w:szCs w:val="18"/>
          <w:lang w:val="es-ES"/>
        </w:rPr>
        <w:t xml:space="preserve"> de</w:t>
      </w:r>
      <w:r w:rsidR="004B608C" w:rsidRPr="00FE1683">
        <w:rPr>
          <w:szCs w:val="18"/>
          <w:lang w:val="es-ES"/>
        </w:rPr>
        <w:t>l</w:t>
      </w:r>
      <w:r w:rsidR="008D56FA" w:rsidRPr="00FE1683">
        <w:rPr>
          <w:szCs w:val="18"/>
          <w:lang w:val="es-ES"/>
        </w:rPr>
        <w:t xml:space="preserve"> 202</w:t>
      </w:r>
      <w:r w:rsidR="00B43782" w:rsidRPr="00FE1683">
        <w:rPr>
          <w:szCs w:val="18"/>
          <w:lang w:val="es-ES"/>
        </w:rPr>
        <w:t>4</w:t>
      </w:r>
    </w:p>
    <w:p w14:paraId="7BEFEF9E" w14:textId="77777777" w:rsidR="00127DC1" w:rsidRPr="00FE1683" w:rsidRDefault="00127DC1" w:rsidP="009C6A5D">
      <w:pPr>
        <w:ind w:right="-142"/>
        <w:rPr>
          <w:szCs w:val="18"/>
          <w:lang w:val="pt-BR"/>
        </w:rPr>
      </w:pPr>
    </w:p>
    <w:p w14:paraId="3D67B7C9" w14:textId="0544065F" w:rsidR="00516AD6" w:rsidRPr="00FE1683" w:rsidRDefault="00056D4C" w:rsidP="009C6A5D">
      <w:pPr>
        <w:ind w:right="-142"/>
        <w:jc w:val="both"/>
        <w:rPr>
          <w:szCs w:val="18"/>
          <w:lang w:val="es-CO"/>
        </w:rPr>
      </w:pPr>
      <w:r w:rsidRPr="00FE1683">
        <w:rPr>
          <w:szCs w:val="18"/>
          <w:lang w:val="es-CO"/>
        </w:rPr>
        <w:t>Señor</w:t>
      </w:r>
      <w:r w:rsidR="00993C67" w:rsidRPr="00FE1683">
        <w:rPr>
          <w:szCs w:val="18"/>
          <w:lang w:val="es-CO"/>
        </w:rPr>
        <w:t>es Gerentes</w:t>
      </w:r>
    </w:p>
    <w:p w14:paraId="774DF885" w14:textId="77777777" w:rsidR="00993C67" w:rsidRPr="00AA42FB" w:rsidRDefault="00993C67" w:rsidP="009C6A5D">
      <w:pPr>
        <w:ind w:right="-142"/>
        <w:jc w:val="both"/>
        <w:rPr>
          <w:sz w:val="18"/>
          <w:szCs w:val="18"/>
          <w:lang w:val="es-CO"/>
        </w:rPr>
      </w:pPr>
    </w:p>
    <w:p w14:paraId="29A991DB" w14:textId="702B1F7C"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SAN ANTONIO de Tarqui Huila</w:t>
      </w:r>
    </w:p>
    <w:p w14:paraId="694D51E0"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CENTRO DE SALUD SAN JUAN DE DIOS del Pital –Huila</w:t>
      </w:r>
    </w:p>
    <w:p w14:paraId="564AFDFA"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SAN ANTONIO de Gigante-Huila</w:t>
      </w:r>
    </w:p>
    <w:p w14:paraId="15FE467A"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NUESTRA SEÑORA DE FATIMA de Suaza-Huila</w:t>
      </w:r>
    </w:p>
    <w:p w14:paraId="56E263F3"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MUNICIPAL NUESTRA SEÑORA DE GUADALUPE de Guadalupe-Huila</w:t>
      </w:r>
    </w:p>
    <w:p w14:paraId="462152DE"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SAN ROQUE de Teruel-Huila</w:t>
      </w:r>
    </w:p>
    <w:p w14:paraId="0774F694"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JUAN RAMON NUÑEZ PALACIOS de la argentina –Huila</w:t>
      </w:r>
    </w:p>
    <w:p w14:paraId="2D243CC5"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SAN CARLOS de Aipe – Huila</w:t>
      </w:r>
    </w:p>
    <w:p w14:paraId="623C2376"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SAN ANTONIO del Agrado-Huila</w:t>
      </w:r>
    </w:p>
    <w:p w14:paraId="3829542A"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CAMILO TRUJILLO SILVA de Palestina – Huila</w:t>
      </w:r>
    </w:p>
    <w:p w14:paraId="248E911F"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MUNICIPAL de Algeciras-Huila</w:t>
      </w:r>
    </w:p>
    <w:p w14:paraId="0C621F24"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SANTA TERESA de Tesalia-Huila</w:t>
      </w:r>
    </w:p>
    <w:p w14:paraId="2B51697E"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SANTA ROSA DE LIMA de Paicol –Huila</w:t>
      </w:r>
    </w:p>
    <w:p w14:paraId="6D48D033"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LUIS ANTONIO MOJICA de Nataga Huila</w:t>
      </w:r>
    </w:p>
    <w:p w14:paraId="1D683508" w14:textId="77777777" w:rsidR="00D80E4A" w:rsidRPr="00FE1683" w:rsidRDefault="00D80E4A" w:rsidP="00D80E4A">
      <w:pPr>
        <w:pStyle w:val="Textoindependiente"/>
        <w:spacing w:line="276" w:lineRule="auto"/>
        <w:jc w:val="both"/>
        <w:rPr>
          <w:rFonts w:cs="Arial"/>
          <w:bCs/>
          <w:sz w:val="20"/>
          <w:szCs w:val="21"/>
          <w:lang w:val="es-CO"/>
        </w:rPr>
      </w:pPr>
      <w:r w:rsidRPr="00FE1683">
        <w:rPr>
          <w:rFonts w:cs="Arial"/>
          <w:bCs/>
          <w:sz w:val="20"/>
          <w:szCs w:val="21"/>
          <w:lang w:val="es-CO"/>
        </w:rPr>
        <w:t>E.S.E HOSPITAL MUNICIPAL LOCAL de Hobo Huila</w:t>
      </w:r>
    </w:p>
    <w:p w14:paraId="2D410402" w14:textId="77777777" w:rsidR="006E5FF6" w:rsidRPr="00AA42FB" w:rsidRDefault="006E5FF6" w:rsidP="00F12064">
      <w:pPr>
        <w:rPr>
          <w:bCs/>
          <w:sz w:val="18"/>
          <w:szCs w:val="18"/>
          <w:lang w:val="es-ES"/>
        </w:rPr>
      </w:pPr>
    </w:p>
    <w:p w14:paraId="1970657F" w14:textId="6983AC2B" w:rsidR="00BF0B12" w:rsidRPr="00AA42FB" w:rsidRDefault="00056462" w:rsidP="00F12064">
      <w:pPr>
        <w:rPr>
          <w:sz w:val="18"/>
          <w:szCs w:val="18"/>
        </w:rPr>
      </w:pPr>
      <w:r w:rsidRPr="00AA42FB">
        <w:rPr>
          <w:sz w:val="18"/>
          <w:szCs w:val="18"/>
        </w:rPr>
        <w:t>Asunto:</w:t>
      </w:r>
      <w:r w:rsidRPr="00AA42FB">
        <w:rPr>
          <w:sz w:val="18"/>
          <w:szCs w:val="18"/>
        </w:rPr>
        <w:tab/>
      </w:r>
      <w:r w:rsidR="00265B9B" w:rsidRPr="00AA42FB">
        <w:rPr>
          <w:sz w:val="18"/>
          <w:szCs w:val="18"/>
        </w:rPr>
        <w:t xml:space="preserve"> </w:t>
      </w:r>
      <w:r w:rsidR="00BF0B12" w:rsidRPr="00AA42FB">
        <w:rPr>
          <w:sz w:val="18"/>
          <w:szCs w:val="18"/>
        </w:rPr>
        <w:t xml:space="preserve">Invitación a presentar oferta </w:t>
      </w:r>
      <w:r w:rsidR="00CB4A5C" w:rsidRPr="00AA42FB">
        <w:rPr>
          <w:sz w:val="18"/>
          <w:szCs w:val="18"/>
        </w:rPr>
        <w:t xml:space="preserve">proceso </w:t>
      </w:r>
      <w:r w:rsidR="00B43782">
        <w:rPr>
          <w:b/>
          <w:sz w:val="18"/>
          <w:szCs w:val="18"/>
        </w:rPr>
        <w:t>PN RASES No. 2 CD 025 2024</w:t>
      </w:r>
    </w:p>
    <w:p w14:paraId="07F27C80" w14:textId="77777777" w:rsidR="00BF0B12" w:rsidRPr="00AA42FB" w:rsidRDefault="00BF0B12" w:rsidP="00F12064">
      <w:pPr>
        <w:pStyle w:val="Textoindependiente"/>
        <w:jc w:val="both"/>
        <w:rPr>
          <w:rFonts w:cs="Arial"/>
          <w:sz w:val="18"/>
          <w:szCs w:val="18"/>
        </w:rPr>
      </w:pPr>
    </w:p>
    <w:p w14:paraId="7C9EF949" w14:textId="50006656" w:rsidR="00BF0B12" w:rsidRPr="00AA42FB" w:rsidRDefault="00BF0B12" w:rsidP="00192A5B">
      <w:pPr>
        <w:ind w:right="-283"/>
        <w:jc w:val="both"/>
        <w:rPr>
          <w:b/>
          <w:sz w:val="18"/>
          <w:szCs w:val="18"/>
        </w:rPr>
      </w:pPr>
      <w:r w:rsidRPr="00AA42FB">
        <w:rPr>
          <w:sz w:val="18"/>
          <w:szCs w:val="18"/>
        </w:rPr>
        <w:t xml:space="preserve">La </w:t>
      </w:r>
      <w:r w:rsidR="00F50F6D" w:rsidRPr="00AA42FB">
        <w:rPr>
          <w:sz w:val="18"/>
          <w:szCs w:val="18"/>
        </w:rPr>
        <w:t>REGIONAL DE ASEGURAMIENTO EN SALUD N</w:t>
      </w:r>
      <w:r w:rsidR="00476914">
        <w:rPr>
          <w:sz w:val="18"/>
          <w:szCs w:val="18"/>
        </w:rPr>
        <w:t>o.</w:t>
      </w:r>
      <w:r w:rsidR="00F50F6D" w:rsidRPr="00AA42FB">
        <w:rPr>
          <w:sz w:val="18"/>
          <w:szCs w:val="18"/>
        </w:rPr>
        <w:t xml:space="preserve"> 2</w:t>
      </w:r>
      <w:r w:rsidRPr="00AA42FB">
        <w:rPr>
          <w:sz w:val="18"/>
          <w:szCs w:val="18"/>
        </w:rPr>
        <w:t xml:space="preserve">, se permite invitarlo a presentar oferta para el proceso </w:t>
      </w:r>
      <w:r w:rsidR="00B43782">
        <w:rPr>
          <w:b/>
          <w:sz w:val="18"/>
          <w:szCs w:val="18"/>
        </w:rPr>
        <w:t>PN RASES No. 2 CD 025 2024</w:t>
      </w:r>
      <w:r w:rsidRPr="00AA42FB">
        <w:rPr>
          <w:b/>
          <w:sz w:val="18"/>
          <w:szCs w:val="18"/>
        </w:rPr>
        <w:t xml:space="preserve"> </w:t>
      </w:r>
      <w:r w:rsidRPr="00AA42FB">
        <w:rPr>
          <w:sz w:val="18"/>
          <w:szCs w:val="18"/>
          <w:lang w:val="es-CO"/>
        </w:rPr>
        <w:t xml:space="preserve">cuyo objeto es la </w:t>
      </w:r>
      <w:r w:rsidR="00056462" w:rsidRPr="0039153B">
        <w:rPr>
          <w:i/>
          <w:sz w:val="18"/>
          <w:szCs w:val="18"/>
          <w:lang w:val="es-CO"/>
        </w:rPr>
        <w:t>“</w:t>
      </w:r>
      <w:r w:rsidR="00B43782" w:rsidRPr="0039153B">
        <w:rPr>
          <w:rFonts w:eastAsia="Calibri"/>
          <w:sz w:val="18"/>
          <w:szCs w:val="18"/>
          <w:lang w:val="es-CO" w:eastAsia="en-US"/>
        </w:rPr>
        <w:t>PRESTACIÓN DE SERVICIOS DE SALUD HOSPITALARIOS, AMBULATORIOS Y DE URGENCIAS DE BAJA COMPLEJIDAD PARA LOS USUARIOS DEL SUBSISTEMA DE SALUD DE LA POLICIA NACIONAL PERTENECIENTES A LA REGIONAL DE ASEGURAMIENTO EN SALUD No. 2 –</w:t>
      </w:r>
      <w:r w:rsidR="00B43782" w:rsidRPr="0039153B">
        <w:rPr>
          <w:rFonts w:eastAsia="Calibri"/>
          <w:bCs/>
          <w:sz w:val="18"/>
          <w:szCs w:val="18"/>
          <w:lang w:val="es-CO" w:eastAsia="en-US"/>
        </w:rPr>
        <w:t xml:space="preserve"> PARA LOS MUNICIPIOS DE TARQUI, PITAL, GIGANTE, SUAZA, GUADALUPE, TERUEL, LA ARGENTINA, AIPE, AGRADO, PALESTINA, ALGECIRAS, TESALIA, PAICOL, NATAGA Y HOBO DEL DEPARTAMENTO DEL HUILA</w:t>
      </w:r>
      <w:r w:rsidR="00056462" w:rsidRPr="00AA42FB">
        <w:rPr>
          <w:i/>
          <w:sz w:val="18"/>
          <w:szCs w:val="18"/>
        </w:rPr>
        <w:t>”</w:t>
      </w:r>
      <w:r w:rsidR="00056462" w:rsidRPr="00AA42FB">
        <w:rPr>
          <w:sz w:val="18"/>
          <w:szCs w:val="18"/>
        </w:rPr>
        <w:t>,</w:t>
      </w:r>
      <w:r w:rsidR="004C2011" w:rsidRPr="00AA42FB">
        <w:rPr>
          <w:sz w:val="18"/>
          <w:szCs w:val="18"/>
        </w:rPr>
        <w:t xml:space="preserve"> </w:t>
      </w:r>
      <w:r w:rsidR="004C2011" w:rsidRPr="00AA42FB">
        <w:rPr>
          <w:sz w:val="18"/>
          <w:szCs w:val="18"/>
          <w:lang w:val="es-MX"/>
        </w:rPr>
        <w:t>así</w:t>
      </w:r>
      <w:r w:rsidRPr="00AA42FB">
        <w:rPr>
          <w:sz w:val="18"/>
          <w:szCs w:val="18"/>
          <w:lang w:val="es-MX"/>
        </w:rPr>
        <w:t>:</w:t>
      </w:r>
      <w:r w:rsidR="00A21420" w:rsidRPr="00AA42FB">
        <w:rPr>
          <w:sz w:val="18"/>
          <w:szCs w:val="18"/>
          <w:lang w:val="es-MX"/>
        </w:rPr>
        <w:t xml:space="preserve">       </w:t>
      </w:r>
    </w:p>
    <w:p w14:paraId="79CE6DF6" w14:textId="77777777" w:rsidR="00BF0B12" w:rsidRPr="00AA42FB" w:rsidRDefault="00BF0B12" w:rsidP="00192A5B">
      <w:pPr>
        <w:ind w:right="-283"/>
        <w:jc w:val="both"/>
        <w:rPr>
          <w:b/>
          <w:bCs/>
          <w:sz w:val="18"/>
          <w:szCs w:val="18"/>
          <w:lang w:val="es-ES"/>
        </w:rPr>
      </w:pPr>
    </w:p>
    <w:p w14:paraId="7F5D6DB9" w14:textId="77777777" w:rsidR="00BF0B12" w:rsidRPr="00AA42FB" w:rsidRDefault="00BF0B12" w:rsidP="00192A5B">
      <w:pPr>
        <w:pStyle w:val="Textoindependiente"/>
        <w:numPr>
          <w:ilvl w:val="0"/>
          <w:numId w:val="5"/>
        </w:numPr>
        <w:ind w:left="284" w:right="-283" w:hanging="284"/>
        <w:jc w:val="both"/>
        <w:rPr>
          <w:rFonts w:cs="Arial"/>
          <w:b/>
          <w:bCs/>
          <w:sz w:val="18"/>
          <w:szCs w:val="18"/>
        </w:rPr>
      </w:pPr>
      <w:r w:rsidRPr="00AA42FB">
        <w:rPr>
          <w:rFonts w:cs="Arial"/>
          <w:b/>
          <w:bCs/>
          <w:sz w:val="18"/>
          <w:szCs w:val="18"/>
        </w:rPr>
        <w:t xml:space="preserve">INFORMACIÓN GENERAL </w:t>
      </w:r>
    </w:p>
    <w:p w14:paraId="3E47600C" w14:textId="77777777" w:rsidR="00CF1B96" w:rsidRPr="00AA42FB" w:rsidRDefault="00CF1B96" w:rsidP="00192A5B">
      <w:pPr>
        <w:pStyle w:val="Textoindependiente"/>
        <w:ind w:left="284" w:right="-283"/>
        <w:jc w:val="both"/>
        <w:rPr>
          <w:rFonts w:cs="Arial"/>
          <w:b/>
          <w:bCs/>
          <w:sz w:val="18"/>
          <w:szCs w:val="18"/>
        </w:rPr>
      </w:pPr>
    </w:p>
    <w:p w14:paraId="533C805A" w14:textId="22F5DB51" w:rsidR="00BF0B12" w:rsidRPr="00AA42FB" w:rsidRDefault="00056462" w:rsidP="00192A5B">
      <w:pPr>
        <w:pStyle w:val="Textoindependiente"/>
        <w:ind w:right="-283"/>
        <w:jc w:val="both"/>
        <w:rPr>
          <w:rFonts w:cs="Arial"/>
          <w:sz w:val="18"/>
          <w:szCs w:val="18"/>
          <w:lang w:val="es-CO"/>
        </w:rPr>
      </w:pPr>
      <w:r w:rsidRPr="00AA42FB">
        <w:rPr>
          <w:rFonts w:cs="Arial"/>
          <w:sz w:val="18"/>
          <w:szCs w:val="18"/>
          <w:lang w:val="es-CO"/>
        </w:rPr>
        <w:t>La p</w:t>
      </w:r>
      <w:r w:rsidR="00BF0B12" w:rsidRPr="00AA42FB">
        <w:rPr>
          <w:rFonts w:cs="Arial"/>
          <w:sz w:val="18"/>
          <w:szCs w:val="18"/>
          <w:lang w:val="es-CO"/>
        </w:rPr>
        <w:t xml:space="preserve">resente </w:t>
      </w:r>
      <w:r w:rsidR="003607AE" w:rsidRPr="00AA42FB">
        <w:rPr>
          <w:rFonts w:cs="Arial"/>
          <w:sz w:val="18"/>
          <w:szCs w:val="18"/>
          <w:lang w:val="es-CO"/>
        </w:rPr>
        <w:t>Invitación contiene</w:t>
      </w:r>
      <w:r w:rsidR="00BF0B12" w:rsidRPr="00AA42FB">
        <w:rPr>
          <w:rFonts w:cs="Arial"/>
          <w:sz w:val="18"/>
          <w:szCs w:val="18"/>
          <w:lang w:val="es-CO"/>
        </w:rPr>
        <w:t xml:space="preserve"> disposiciones de tipo general aplicables a los diferentes procesos que efectúa la </w:t>
      </w:r>
      <w:r w:rsidR="00F50F6D" w:rsidRPr="00AA42FB">
        <w:rPr>
          <w:rFonts w:cs="Arial"/>
          <w:sz w:val="18"/>
          <w:szCs w:val="18"/>
          <w:lang w:val="es-CO"/>
        </w:rPr>
        <w:t>REGIONAL DE ASEGURAMIENTO EN SALUD N</w:t>
      </w:r>
      <w:r w:rsidR="00F213E4">
        <w:rPr>
          <w:rFonts w:cs="Arial"/>
          <w:sz w:val="18"/>
          <w:szCs w:val="18"/>
          <w:lang w:val="es-CO"/>
        </w:rPr>
        <w:t>o</w:t>
      </w:r>
      <w:r w:rsidR="00F72CB3">
        <w:rPr>
          <w:rFonts w:cs="Arial"/>
          <w:sz w:val="18"/>
          <w:szCs w:val="18"/>
          <w:lang w:val="es-CO"/>
        </w:rPr>
        <w:t>.</w:t>
      </w:r>
      <w:r w:rsidR="00F50F6D" w:rsidRPr="00AA42FB">
        <w:rPr>
          <w:rFonts w:cs="Arial"/>
          <w:sz w:val="18"/>
          <w:szCs w:val="18"/>
          <w:lang w:val="es-CO"/>
        </w:rPr>
        <w:t xml:space="preserve"> 2</w:t>
      </w:r>
      <w:r w:rsidR="00BF0B12" w:rsidRPr="00AA42FB">
        <w:rPr>
          <w:rFonts w:cs="Arial"/>
          <w:sz w:val="18"/>
          <w:szCs w:val="18"/>
          <w:lang w:val="es-CO"/>
        </w:rPr>
        <w:t xml:space="preserve">; igualmente cuenta con </w:t>
      </w:r>
      <w:r w:rsidRPr="00AA42FB">
        <w:rPr>
          <w:rFonts w:cs="Arial"/>
          <w:sz w:val="18"/>
          <w:szCs w:val="18"/>
          <w:lang w:val="es-CO"/>
        </w:rPr>
        <w:t>a</w:t>
      </w:r>
      <w:r w:rsidR="00BF0B12" w:rsidRPr="00AA42FB">
        <w:rPr>
          <w:rFonts w:cs="Arial"/>
          <w:sz w:val="18"/>
          <w:szCs w:val="18"/>
          <w:lang w:val="es-CO"/>
        </w:rPr>
        <w:t xml:space="preserve">nexos dispuestos y preparados por la </w:t>
      </w:r>
      <w:r w:rsidR="00F50F6D" w:rsidRPr="00AA42FB">
        <w:rPr>
          <w:rFonts w:cs="Arial"/>
          <w:sz w:val="18"/>
          <w:szCs w:val="18"/>
          <w:lang w:val="es-CO"/>
        </w:rPr>
        <w:t>REGIONAL DE ASEGURAMIENTO EN SALUD N</w:t>
      </w:r>
      <w:r w:rsidR="001C67A6">
        <w:rPr>
          <w:rFonts w:cs="Arial"/>
          <w:sz w:val="18"/>
          <w:szCs w:val="18"/>
          <w:lang w:val="es-CO"/>
        </w:rPr>
        <w:t>o</w:t>
      </w:r>
      <w:r w:rsidR="00F72CB3">
        <w:rPr>
          <w:rFonts w:cs="Arial"/>
          <w:sz w:val="18"/>
          <w:szCs w:val="18"/>
          <w:lang w:val="es-CO"/>
        </w:rPr>
        <w:t>.</w:t>
      </w:r>
      <w:r w:rsidR="00F50F6D" w:rsidRPr="00AA42FB">
        <w:rPr>
          <w:rFonts w:cs="Arial"/>
          <w:sz w:val="18"/>
          <w:szCs w:val="18"/>
          <w:lang w:val="es-CO"/>
        </w:rPr>
        <w:t xml:space="preserve"> 2</w:t>
      </w:r>
      <w:r w:rsidR="00BF0B12" w:rsidRPr="00AA42FB">
        <w:rPr>
          <w:rFonts w:cs="Arial"/>
          <w:sz w:val="18"/>
          <w:szCs w:val="18"/>
          <w:lang w:val="es-CO"/>
        </w:rPr>
        <w:t xml:space="preserve"> </w:t>
      </w:r>
      <w:r w:rsidRPr="00AA42FB">
        <w:rPr>
          <w:rFonts w:cs="Arial"/>
          <w:sz w:val="18"/>
          <w:szCs w:val="18"/>
          <w:lang w:val="es-CO"/>
        </w:rPr>
        <w:t>y f</w:t>
      </w:r>
      <w:r w:rsidR="003607AE" w:rsidRPr="00AA42FB">
        <w:rPr>
          <w:rFonts w:cs="Arial"/>
          <w:sz w:val="18"/>
          <w:szCs w:val="18"/>
          <w:lang w:val="es-CO"/>
        </w:rPr>
        <w:t>ormularios</w:t>
      </w:r>
      <w:r w:rsidRPr="00AA42FB">
        <w:rPr>
          <w:rFonts w:cs="Arial"/>
          <w:sz w:val="18"/>
          <w:szCs w:val="18"/>
          <w:lang w:val="es-CO"/>
        </w:rPr>
        <w:t>,</w:t>
      </w:r>
      <w:r w:rsidR="00BF0B12" w:rsidRPr="00AA42FB">
        <w:rPr>
          <w:rFonts w:cs="Arial"/>
          <w:sz w:val="18"/>
          <w:szCs w:val="18"/>
          <w:lang w:val="es-CO"/>
        </w:rPr>
        <w:t xml:space="preserve"> los cuales deben ser diligenciados en su integridad por el </w:t>
      </w:r>
      <w:r w:rsidR="007671D7" w:rsidRPr="00AA42FB">
        <w:rPr>
          <w:rFonts w:cs="Arial"/>
          <w:sz w:val="18"/>
          <w:szCs w:val="18"/>
          <w:lang w:val="es-CO"/>
        </w:rPr>
        <w:t>Gerente</w:t>
      </w:r>
      <w:r w:rsidR="00BF0B12" w:rsidRPr="00AA42FB">
        <w:rPr>
          <w:rFonts w:cs="Arial"/>
          <w:sz w:val="18"/>
          <w:szCs w:val="18"/>
          <w:lang w:val="es-CO"/>
        </w:rPr>
        <w:t>.</w:t>
      </w:r>
    </w:p>
    <w:p w14:paraId="5314EE49" w14:textId="77777777" w:rsidR="00127DC1" w:rsidRPr="004C6BC7" w:rsidRDefault="00127DC1" w:rsidP="00F12064">
      <w:pPr>
        <w:pStyle w:val="Textoindependiente"/>
        <w:jc w:val="both"/>
        <w:rPr>
          <w:rFonts w:cs="Arial"/>
          <w:sz w:val="18"/>
          <w:szCs w:val="18"/>
          <w:lang w:val="es-CO"/>
        </w:rPr>
      </w:pPr>
    </w:p>
    <w:p w14:paraId="65064E71" w14:textId="77777777" w:rsidR="00BF0B12" w:rsidRPr="004C6BC7" w:rsidRDefault="00127B66" w:rsidP="00483225">
      <w:pPr>
        <w:pStyle w:val="Textoindependiente"/>
        <w:numPr>
          <w:ilvl w:val="0"/>
          <w:numId w:val="4"/>
        </w:numPr>
        <w:ind w:left="426" w:hanging="426"/>
        <w:jc w:val="both"/>
        <w:rPr>
          <w:rFonts w:cs="Arial"/>
          <w:b/>
          <w:bCs/>
          <w:sz w:val="18"/>
          <w:szCs w:val="18"/>
        </w:rPr>
      </w:pPr>
      <w:r w:rsidRPr="004C6BC7">
        <w:rPr>
          <w:rFonts w:cs="Arial"/>
          <w:b/>
          <w:bCs/>
          <w:sz w:val="18"/>
          <w:szCs w:val="18"/>
        </w:rPr>
        <w:t>DATOS DEL PROCESO</w:t>
      </w:r>
    </w:p>
    <w:p w14:paraId="3DFC42C8" w14:textId="77777777" w:rsidR="00F50C29" w:rsidRPr="000959E9" w:rsidRDefault="00F50C29" w:rsidP="00F12064">
      <w:pPr>
        <w:pStyle w:val="Textoindependiente"/>
        <w:ind w:left="426"/>
        <w:jc w:val="both"/>
        <w:rPr>
          <w:rFonts w:cs="Arial"/>
          <w:b/>
          <w:bCs/>
          <w:sz w:val="18"/>
          <w:szCs w:val="18"/>
        </w:rPr>
      </w:pPr>
    </w:p>
    <w:tbl>
      <w:tblPr>
        <w:tblW w:w="5430" w:type="pct"/>
        <w:tblLayout w:type="fixed"/>
        <w:tblCellMar>
          <w:left w:w="70" w:type="dxa"/>
          <w:right w:w="70" w:type="dxa"/>
        </w:tblCellMar>
        <w:tblLook w:val="0000" w:firstRow="0" w:lastRow="0" w:firstColumn="0" w:lastColumn="0" w:noHBand="0" w:noVBand="0"/>
      </w:tblPr>
      <w:tblGrid>
        <w:gridCol w:w="1777"/>
        <w:gridCol w:w="8425"/>
      </w:tblGrid>
      <w:tr w:rsidR="00BF0B12" w:rsidRPr="000959E9" w14:paraId="6DE47F9C" w14:textId="77777777" w:rsidTr="00B17FCE">
        <w:trPr>
          <w:trHeight w:val="841"/>
        </w:trPr>
        <w:tc>
          <w:tcPr>
            <w:tcW w:w="871" w:type="pct"/>
            <w:tcBorders>
              <w:top w:val="single" w:sz="4" w:space="0" w:color="auto"/>
              <w:left w:val="single" w:sz="4" w:space="0" w:color="auto"/>
              <w:bottom w:val="single" w:sz="4" w:space="0" w:color="auto"/>
              <w:right w:val="single" w:sz="4" w:space="0" w:color="auto"/>
            </w:tcBorders>
            <w:vAlign w:val="center"/>
          </w:tcPr>
          <w:p w14:paraId="119AC48E" w14:textId="77777777" w:rsidR="00BF0B12" w:rsidRPr="000959E9" w:rsidRDefault="00BF0B12" w:rsidP="00F12064">
            <w:pPr>
              <w:pStyle w:val="Textoindependiente"/>
              <w:jc w:val="center"/>
              <w:rPr>
                <w:rFonts w:cs="Arial"/>
                <w:b/>
                <w:bCs/>
                <w:caps/>
                <w:sz w:val="18"/>
                <w:szCs w:val="18"/>
              </w:rPr>
            </w:pPr>
            <w:r w:rsidRPr="000959E9">
              <w:rPr>
                <w:rFonts w:cs="Arial"/>
                <w:b/>
                <w:bCs/>
                <w:caps/>
                <w:sz w:val="18"/>
                <w:szCs w:val="18"/>
              </w:rPr>
              <w:t>Objeto</w:t>
            </w:r>
          </w:p>
        </w:tc>
        <w:tc>
          <w:tcPr>
            <w:tcW w:w="4129" w:type="pct"/>
            <w:tcBorders>
              <w:top w:val="single" w:sz="4" w:space="0" w:color="auto"/>
              <w:left w:val="single" w:sz="4" w:space="0" w:color="auto"/>
              <w:bottom w:val="single" w:sz="4" w:space="0" w:color="auto"/>
              <w:right w:val="single" w:sz="4" w:space="0" w:color="auto"/>
            </w:tcBorders>
            <w:vAlign w:val="center"/>
          </w:tcPr>
          <w:p w14:paraId="0E23A704" w14:textId="139AE86B" w:rsidR="00F92C24" w:rsidRDefault="001075A8" w:rsidP="00F12064">
            <w:pPr>
              <w:autoSpaceDE/>
              <w:autoSpaceDN/>
              <w:jc w:val="both"/>
              <w:rPr>
                <w:rFonts w:eastAsia="Calibri"/>
                <w:bCs/>
                <w:color w:val="000000"/>
                <w:sz w:val="18"/>
                <w:szCs w:val="16"/>
                <w:lang w:val="es-CO" w:eastAsia="en-US"/>
              </w:rPr>
            </w:pPr>
            <w:r w:rsidRPr="00832922">
              <w:rPr>
                <w:sz w:val="18"/>
                <w:szCs w:val="18"/>
              </w:rPr>
              <w:t>PRESTACIÓN DE SERVICIOS DE SALUD HOSPITALARIOS, AMBULATORIOS Y DE URGENCIAS DE BAJA COMPLEJIDAD PARA LOS USUARIOS DEL SUBSISTEMA DE SALUD DE LA POLICIA NACIONAL PERTENECIENTES A LA REGIONAL DE ASEGURAMIENTO EN SALUD No. 2 –</w:t>
            </w:r>
            <w:r w:rsidRPr="00832922">
              <w:rPr>
                <w:bCs/>
                <w:color w:val="000000"/>
                <w:sz w:val="18"/>
                <w:szCs w:val="18"/>
              </w:rPr>
              <w:t xml:space="preserve"> PARA LOS MUNICIPIOS DE TARQUI, PITAL, GIGANTE, SUAZA, GUADALUPE, TERUEL, LA ARGENTINA, AIPE, AGRADO, PALESTINA, ALGECIRAS, TESALIA, PAICOL, NATAGA Y HOBO DEL DEPARTAMENTO DEL HUILA</w:t>
            </w:r>
            <w:r w:rsidR="004564FB" w:rsidRPr="00832922">
              <w:rPr>
                <w:rFonts w:eastAsia="Calibri"/>
                <w:bCs/>
                <w:color w:val="000000"/>
                <w:sz w:val="18"/>
                <w:szCs w:val="16"/>
                <w:lang w:val="es-CO" w:eastAsia="en-U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0"/>
              <w:gridCol w:w="1629"/>
              <w:gridCol w:w="1629"/>
              <w:gridCol w:w="1643"/>
              <w:gridCol w:w="1614"/>
            </w:tblGrid>
            <w:tr w:rsidR="002205A7" w:rsidRPr="00177F46" w14:paraId="57043D32" w14:textId="77777777" w:rsidTr="00D94543">
              <w:trPr>
                <w:trHeight w:val="243"/>
              </w:trPr>
              <w:tc>
                <w:tcPr>
                  <w:tcW w:w="1064" w:type="pct"/>
                  <w:vAlign w:val="center"/>
                </w:tcPr>
                <w:p w14:paraId="567C4E68" w14:textId="77777777" w:rsidR="002205A7" w:rsidRPr="00177F46" w:rsidRDefault="002205A7" w:rsidP="002205A7">
                  <w:pPr>
                    <w:jc w:val="center"/>
                    <w:rPr>
                      <w:rFonts w:eastAsia="MS Mincho"/>
                      <w:b/>
                      <w:bCs/>
                      <w:sz w:val="16"/>
                      <w:szCs w:val="16"/>
                    </w:rPr>
                  </w:pPr>
                  <w:r w:rsidRPr="00177F46">
                    <w:rPr>
                      <w:rFonts w:eastAsia="MS Mincho"/>
                      <w:b/>
                      <w:bCs/>
                      <w:sz w:val="16"/>
                      <w:szCs w:val="16"/>
                    </w:rPr>
                    <w:t>CLASIFICACIÓN UNSPSC</w:t>
                  </w:r>
                </w:p>
              </w:tc>
              <w:tc>
                <w:tcPr>
                  <w:tcW w:w="984" w:type="pct"/>
                  <w:vAlign w:val="center"/>
                </w:tcPr>
                <w:p w14:paraId="79D8C086" w14:textId="77777777" w:rsidR="002205A7" w:rsidRPr="00177F46" w:rsidRDefault="002205A7" w:rsidP="002205A7">
                  <w:pPr>
                    <w:jc w:val="center"/>
                    <w:rPr>
                      <w:rFonts w:eastAsia="MS Mincho"/>
                      <w:b/>
                      <w:bCs/>
                      <w:sz w:val="16"/>
                      <w:szCs w:val="16"/>
                    </w:rPr>
                  </w:pPr>
                  <w:r w:rsidRPr="00177F46">
                    <w:rPr>
                      <w:rFonts w:eastAsia="MS Mincho"/>
                      <w:b/>
                      <w:bCs/>
                      <w:sz w:val="16"/>
                      <w:szCs w:val="16"/>
                    </w:rPr>
                    <w:t>SEGMENTO</w:t>
                  </w:r>
                </w:p>
              </w:tc>
              <w:tc>
                <w:tcPr>
                  <w:tcW w:w="984" w:type="pct"/>
                  <w:vAlign w:val="center"/>
                </w:tcPr>
                <w:p w14:paraId="0B5EBF3B" w14:textId="77777777" w:rsidR="002205A7" w:rsidRPr="00177F46" w:rsidRDefault="002205A7" w:rsidP="002205A7">
                  <w:pPr>
                    <w:jc w:val="center"/>
                    <w:rPr>
                      <w:rFonts w:eastAsia="MS Mincho"/>
                      <w:b/>
                      <w:bCs/>
                      <w:sz w:val="16"/>
                      <w:szCs w:val="16"/>
                    </w:rPr>
                  </w:pPr>
                  <w:r w:rsidRPr="00177F46">
                    <w:rPr>
                      <w:rFonts w:eastAsia="MS Mincho"/>
                      <w:b/>
                      <w:bCs/>
                      <w:sz w:val="16"/>
                      <w:szCs w:val="16"/>
                    </w:rPr>
                    <w:t>FAMILIA</w:t>
                  </w:r>
                </w:p>
              </w:tc>
              <w:tc>
                <w:tcPr>
                  <w:tcW w:w="993" w:type="pct"/>
                  <w:vAlign w:val="center"/>
                </w:tcPr>
                <w:p w14:paraId="4CDAF94C" w14:textId="77777777" w:rsidR="002205A7" w:rsidRPr="00177F46" w:rsidRDefault="002205A7" w:rsidP="002205A7">
                  <w:pPr>
                    <w:jc w:val="center"/>
                    <w:rPr>
                      <w:rFonts w:eastAsia="MS Mincho"/>
                      <w:b/>
                      <w:bCs/>
                      <w:sz w:val="16"/>
                      <w:szCs w:val="16"/>
                    </w:rPr>
                  </w:pPr>
                  <w:r w:rsidRPr="00177F46">
                    <w:rPr>
                      <w:rFonts w:eastAsia="MS Mincho"/>
                      <w:b/>
                      <w:bCs/>
                      <w:sz w:val="16"/>
                      <w:szCs w:val="16"/>
                    </w:rPr>
                    <w:t>CLASE</w:t>
                  </w:r>
                </w:p>
              </w:tc>
              <w:tc>
                <w:tcPr>
                  <w:tcW w:w="976" w:type="pct"/>
                  <w:vAlign w:val="center"/>
                </w:tcPr>
                <w:p w14:paraId="079AC1AA" w14:textId="77777777" w:rsidR="002205A7" w:rsidRPr="00177F46" w:rsidRDefault="002205A7" w:rsidP="002205A7">
                  <w:pPr>
                    <w:jc w:val="center"/>
                    <w:rPr>
                      <w:rFonts w:eastAsia="MS Mincho"/>
                      <w:b/>
                      <w:bCs/>
                      <w:sz w:val="16"/>
                      <w:szCs w:val="16"/>
                    </w:rPr>
                  </w:pPr>
                  <w:r w:rsidRPr="00177F46">
                    <w:rPr>
                      <w:rFonts w:eastAsia="MS Mincho"/>
                      <w:b/>
                      <w:bCs/>
                      <w:sz w:val="16"/>
                      <w:szCs w:val="16"/>
                    </w:rPr>
                    <w:t>PRODUCTO</w:t>
                  </w:r>
                </w:p>
              </w:tc>
            </w:tr>
            <w:tr w:rsidR="002205A7" w:rsidRPr="00497FB4" w14:paraId="0C23E01E" w14:textId="77777777" w:rsidTr="00D94543">
              <w:trPr>
                <w:trHeight w:val="665"/>
              </w:trPr>
              <w:tc>
                <w:tcPr>
                  <w:tcW w:w="1064" w:type="pct"/>
                  <w:vAlign w:val="center"/>
                </w:tcPr>
                <w:p w14:paraId="58AC87F8" w14:textId="44C6ECEE" w:rsidR="002205A7" w:rsidRPr="00177F46" w:rsidRDefault="00050DD9" w:rsidP="002205A7">
                  <w:pPr>
                    <w:jc w:val="center"/>
                    <w:rPr>
                      <w:rFonts w:eastAsia="MS Mincho"/>
                      <w:sz w:val="16"/>
                      <w:szCs w:val="16"/>
                    </w:rPr>
                  </w:pPr>
                  <w:r>
                    <w:rPr>
                      <w:rFonts w:eastAsia="MS Mincho"/>
                      <w:sz w:val="16"/>
                      <w:szCs w:val="16"/>
                    </w:rPr>
                    <w:lastRenderedPageBreak/>
                    <w:t>85121700</w:t>
                  </w:r>
                </w:p>
              </w:tc>
              <w:tc>
                <w:tcPr>
                  <w:tcW w:w="984" w:type="pct"/>
                  <w:vAlign w:val="center"/>
                </w:tcPr>
                <w:p w14:paraId="6DE92901" w14:textId="77777777" w:rsidR="002205A7" w:rsidRPr="00177F46" w:rsidRDefault="002205A7" w:rsidP="002205A7">
                  <w:pPr>
                    <w:jc w:val="center"/>
                    <w:rPr>
                      <w:rFonts w:eastAsia="MS Mincho"/>
                      <w:sz w:val="16"/>
                      <w:szCs w:val="16"/>
                    </w:rPr>
                  </w:pPr>
                  <w:r w:rsidRPr="00177F46">
                    <w:rPr>
                      <w:rFonts w:eastAsia="MS Mincho"/>
                      <w:sz w:val="16"/>
                      <w:szCs w:val="16"/>
                    </w:rPr>
                    <w:t>Servicios de salud</w:t>
                  </w:r>
                </w:p>
              </w:tc>
              <w:tc>
                <w:tcPr>
                  <w:tcW w:w="984" w:type="pct"/>
                  <w:vAlign w:val="center"/>
                </w:tcPr>
                <w:p w14:paraId="24D70B7E" w14:textId="77777777" w:rsidR="002205A7" w:rsidRPr="00177F46" w:rsidRDefault="002205A7" w:rsidP="002205A7">
                  <w:pPr>
                    <w:jc w:val="center"/>
                    <w:rPr>
                      <w:rFonts w:eastAsia="MS Mincho"/>
                      <w:sz w:val="16"/>
                      <w:szCs w:val="16"/>
                    </w:rPr>
                  </w:pPr>
                  <w:r w:rsidRPr="00177F46">
                    <w:rPr>
                      <w:rFonts w:eastAsia="MS Mincho"/>
                      <w:sz w:val="16"/>
                      <w:szCs w:val="16"/>
                      <w:lang w:val="es-ES"/>
                    </w:rPr>
                    <w:t xml:space="preserve">Servicios integrales de salud </w:t>
                  </w:r>
                </w:p>
              </w:tc>
              <w:tc>
                <w:tcPr>
                  <w:tcW w:w="993" w:type="pct"/>
                  <w:vAlign w:val="center"/>
                </w:tcPr>
                <w:p w14:paraId="68E0ABA0" w14:textId="77777777" w:rsidR="002205A7" w:rsidRPr="00177F46" w:rsidRDefault="002205A7" w:rsidP="002205A7">
                  <w:pPr>
                    <w:jc w:val="center"/>
                    <w:rPr>
                      <w:rFonts w:eastAsia="MS Mincho"/>
                      <w:sz w:val="16"/>
                      <w:szCs w:val="16"/>
                      <w:lang w:val="es-ES"/>
                    </w:rPr>
                  </w:pPr>
                  <w:r w:rsidRPr="00177F46">
                    <w:rPr>
                      <w:rFonts w:eastAsia="MS Mincho"/>
                      <w:sz w:val="16"/>
                      <w:szCs w:val="16"/>
                      <w:lang w:val="es-ES"/>
                    </w:rPr>
                    <w:t>Centros</w:t>
                  </w:r>
                </w:p>
                <w:p w14:paraId="0E250493" w14:textId="77777777" w:rsidR="002205A7" w:rsidRPr="00177F46" w:rsidRDefault="002205A7" w:rsidP="002205A7">
                  <w:pPr>
                    <w:jc w:val="center"/>
                    <w:rPr>
                      <w:rFonts w:eastAsia="MS Mincho"/>
                      <w:sz w:val="16"/>
                      <w:szCs w:val="16"/>
                    </w:rPr>
                  </w:pPr>
                  <w:r w:rsidRPr="00177F46">
                    <w:rPr>
                      <w:rFonts w:eastAsia="MS Mincho"/>
                      <w:sz w:val="16"/>
                      <w:szCs w:val="16"/>
                      <w:lang w:val="es-ES"/>
                    </w:rPr>
                    <w:t xml:space="preserve"> de salud</w:t>
                  </w:r>
                </w:p>
              </w:tc>
              <w:tc>
                <w:tcPr>
                  <w:tcW w:w="976" w:type="pct"/>
                  <w:vAlign w:val="center"/>
                </w:tcPr>
                <w:p w14:paraId="3D2D4103" w14:textId="77777777" w:rsidR="002205A7" w:rsidRPr="00497FB4" w:rsidRDefault="002205A7" w:rsidP="002205A7">
                  <w:pPr>
                    <w:jc w:val="center"/>
                    <w:rPr>
                      <w:rFonts w:eastAsia="MS Mincho"/>
                      <w:sz w:val="16"/>
                      <w:szCs w:val="16"/>
                    </w:rPr>
                  </w:pPr>
                  <w:r w:rsidRPr="00177F46">
                    <w:rPr>
                      <w:rFonts w:eastAsia="MS Mincho"/>
                      <w:sz w:val="16"/>
                      <w:szCs w:val="16"/>
                    </w:rPr>
                    <w:t>N/A</w:t>
                  </w:r>
                </w:p>
              </w:tc>
            </w:tr>
          </w:tbl>
          <w:p w14:paraId="2BF194C1" w14:textId="645821DD" w:rsidR="00BF0B12" w:rsidRPr="00D87F73" w:rsidRDefault="002205A7" w:rsidP="00D87F73">
            <w:pPr>
              <w:autoSpaceDE/>
              <w:autoSpaceDN/>
              <w:jc w:val="both"/>
              <w:rPr>
                <w:rFonts w:eastAsia="Calibri"/>
                <w:bCs/>
                <w:color w:val="FFFFFF" w:themeColor="background1"/>
                <w:sz w:val="6"/>
                <w:szCs w:val="16"/>
                <w:lang w:val="es-CO" w:eastAsia="en-US"/>
              </w:rPr>
            </w:pPr>
            <w:r w:rsidRPr="002205A7">
              <w:rPr>
                <w:rFonts w:eastAsia="Calibri"/>
                <w:bCs/>
                <w:color w:val="FFFFFF" w:themeColor="background1"/>
                <w:sz w:val="6"/>
                <w:szCs w:val="16"/>
                <w:lang w:val="es-CO" w:eastAsia="en-US"/>
              </w:rPr>
              <w:t>P</w:t>
            </w:r>
          </w:p>
        </w:tc>
      </w:tr>
      <w:tr w:rsidR="00BF0B12" w:rsidRPr="000959E9" w14:paraId="64635175" w14:textId="77777777" w:rsidTr="0066397E">
        <w:trPr>
          <w:trHeight w:val="35"/>
        </w:trPr>
        <w:tc>
          <w:tcPr>
            <w:tcW w:w="871" w:type="pct"/>
            <w:tcBorders>
              <w:top w:val="single" w:sz="4" w:space="0" w:color="auto"/>
              <w:left w:val="single" w:sz="4" w:space="0" w:color="auto"/>
              <w:bottom w:val="single" w:sz="4" w:space="0" w:color="auto"/>
              <w:right w:val="single" w:sz="4" w:space="0" w:color="auto"/>
            </w:tcBorders>
            <w:vAlign w:val="center"/>
          </w:tcPr>
          <w:p w14:paraId="72007928" w14:textId="77777777" w:rsidR="00BF0B12" w:rsidRPr="000959E9" w:rsidRDefault="00BF0B12" w:rsidP="00F12064">
            <w:pPr>
              <w:pStyle w:val="Textoindependiente"/>
              <w:jc w:val="center"/>
              <w:rPr>
                <w:rFonts w:cs="Arial"/>
                <w:b/>
                <w:bCs/>
                <w:caps/>
                <w:sz w:val="18"/>
                <w:szCs w:val="18"/>
              </w:rPr>
            </w:pPr>
            <w:r w:rsidRPr="000959E9">
              <w:rPr>
                <w:rFonts w:cs="Arial"/>
                <w:b/>
                <w:sz w:val="18"/>
                <w:szCs w:val="18"/>
                <w:lang w:val="es-CO"/>
              </w:rPr>
              <w:lastRenderedPageBreak/>
              <w:t>FUNDAMENTO JURÍDICO DE LA MODALIDAD DE SELECCIÓN</w:t>
            </w:r>
          </w:p>
        </w:tc>
        <w:tc>
          <w:tcPr>
            <w:tcW w:w="4129" w:type="pct"/>
            <w:tcBorders>
              <w:top w:val="single" w:sz="4" w:space="0" w:color="auto"/>
              <w:left w:val="single" w:sz="4" w:space="0" w:color="auto"/>
              <w:bottom w:val="single" w:sz="4" w:space="0" w:color="auto"/>
              <w:right w:val="single" w:sz="4" w:space="0" w:color="auto"/>
            </w:tcBorders>
            <w:vAlign w:val="center"/>
          </w:tcPr>
          <w:p w14:paraId="1734EC8B" w14:textId="13AD8AE9" w:rsidR="00BF0B12" w:rsidRPr="000959E9" w:rsidRDefault="00BF0B12" w:rsidP="00056462">
            <w:pPr>
              <w:pStyle w:val="Textoindependiente"/>
              <w:jc w:val="both"/>
              <w:rPr>
                <w:sz w:val="18"/>
                <w:szCs w:val="18"/>
              </w:rPr>
            </w:pPr>
            <w:r w:rsidRPr="00A839AA">
              <w:rPr>
                <w:b/>
                <w:sz w:val="18"/>
                <w:szCs w:val="18"/>
              </w:rPr>
              <w:t>CONTRATACIÓN DIRECTA</w:t>
            </w:r>
            <w:r w:rsidRPr="000959E9">
              <w:rPr>
                <w:sz w:val="18"/>
                <w:szCs w:val="18"/>
              </w:rPr>
              <w:t xml:space="preserve"> –</w:t>
            </w:r>
            <w:r w:rsidR="001747BB" w:rsidRPr="000959E9">
              <w:rPr>
                <w:sz w:val="18"/>
                <w:szCs w:val="18"/>
              </w:rPr>
              <w:t xml:space="preserve"> Contrat</w:t>
            </w:r>
            <w:r w:rsidR="00056462" w:rsidRPr="000959E9">
              <w:rPr>
                <w:sz w:val="18"/>
                <w:szCs w:val="18"/>
              </w:rPr>
              <w:t>ación Directa - Definida en el artículo 2</w:t>
            </w:r>
            <w:r w:rsidR="00C5428D">
              <w:rPr>
                <w:sz w:val="18"/>
                <w:szCs w:val="18"/>
              </w:rPr>
              <w:t>°</w:t>
            </w:r>
            <w:r w:rsidR="00056462" w:rsidRPr="000959E9">
              <w:rPr>
                <w:sz w:val="18"/>
                <w:szCs w:val="18"/>
              </w:rPr>
              <w:t>, n</w:t>
            </w:r>
            <w:r w:rsidR="001747BB" w:rsidRPr="000959E9">
              <w:rPr>
                <w:sz w:val="18"/>
                <w:szCs w:val="18"/>
              </w:rPr>
              <w:t xml:space="preserve">umeral 4, literal </w:t>
            </w:r>
            <w:r w:rsidR="00056462" w:rsidRPr="000959E9">
              <w:rPr>
                <w:sz w:val="18"/>
                <w:szCs w:val="18"/>
              </w:rPr>
              <w:t>C, de la L</w:t>
            </w:r>
            <w:r w:rsidR="001747BB" w:rsidRPr="000959E9">
              <w:rPr>
                <w:sz w:val="18"/>
                <w:szCs w:val="18"/>
              </w:rPr>
              <w:t xml:space="preserve">ey 1150 de </w:t>
            </w:r>
            <w:r w:rsidR="001747BB" w:rsidRPr="00570EDC">
              <w:rPr>
                <w:sz w:val="18"/>
                <w:szCs w:val="18"/>
              </w:rPr>
              <w:t>2007</w:t>
            </w:r>
            <w:r w:rsidR="00350436" w:rsidRPr="00570EDC">
              <w:rPr>
                <w:rFonts w:cs="Arial"/>
                <w:bCs/>
                <w:sz w:val="18"/>
                <w:szCs w:val="18"/>
              </w:rPr>
              <w:t>, modificado por el art</w:t>
            </w:r>
            <w:r w:rsidR="00056462" w:rsidRPr="00570EDC">
              <w:rPr>
                <w:rFonts w:cs="Arial"/>
                <w:bCs/>
                <w:sz w:val="18"/>
                <w:szCs w:val="18"/>
              </w:rPr>
              <w:t xml:space="preserve">ículo 92 de la Ley 1474 de 2011, que dice: </w:t>
            </w:r>
            <w:r w:rsidR="00056462" w:rsidRPr="00570EDC">
              <w:rPr>
                <w:rFonts w:cs="Arial"/>
                <w:bCs/>
                <w:i/>
                <w:sz w:val="18"/>
                <w:szCs w:val="18"/>
              </w:rPr>
              <w:t>“Contratos  interadministrativos, siempre que las obligaciones derivadas del mismo tengan relación directa con el objeto de la entidad ejecutora señalado en la ley o en sus reglamentos”,</w:t>
            </w:r>
            <w:r w:rsidR="00056462" w:rsidRPr="00570EDC">
              <w:rPr>
                <w:rFonts w:cs="Arial"/>
                <w:bCs/>
                <w:sz w:val="18"/>
                <w:szCs w:val="18"/>
              </w:rPr>
              <w:t xml:space="preserve"> en concordancia con el artículo 2.2.1.2.1.4.4 </w:t>
            </w:r>
            <w:r w:rsidR="00570EDC" w:rsidRPr="00570EDC">
              <w:rPr>
                <w:rFonts w:cs="Arial"/>
                <w:bCs/>
                <w:sz w:val="18"/>
                <w:szCs w:val="18"/>
              </w:rPr>
              <w:t xml:space="preserve">y 2.2.1.2.1.4.8 </w:t>
            </w:r>
            <w:r w:rsidR="00056462" w:rsidRPr="00570EDC">
              <w:rPr>
                <w:rFonts w:cs="Arial"/>
                <w:bCs/>
                <w:sz w:val="18"/>
                <w:szCs w:val="18"/>
              </w:rPr>
              <w:t xml:space="preserve">del Decreto 1082 de 2015 el cual establece: </w:t>
            </w:r>
            <w:r w:rsidR="00056462" w:rsidRPr="00570EDC">
              <w:rPr>
                <w:rFonts w:cs="Arial"/>
                <w:bCs/>
                <w:i/>
                <w:sz w:val="18"/>
                <w:szCs w:val="18"/>
              </w:rPr>
              <w:t xml:space="preserve">“Convenios o contratos interadministrativos. La modalidad de selección para la contratación entre Entidades Estatales es la contratación directa; y en consecuencia, le es aplicable lo establecido en el artículo 2.2.1.2.1.4.1 </w:t>
            </w:r>
            <w:r w:rsidR="00570EDC" w:rsidRPr="00570EDC">
              <w:rPr>
                <w:rFonts w:cs="Arial"/>
                <w:bCs/>
                <w:i/>
                <w:sz w:val="18"/>
                <w:szCs w:val="18"/>
              </w:rPr>
              <w:t>del presente decreto” y “s</w:t>
            </w:r>
            <w:r w:rsidR="00570EDC" w:rsidRPr="00570EDC">
              <w:rPr>
                <w:rFonts w:cs="Arial"/>
                <w:i/>
                <w:sz w:val="18"/>
                <w:szCs w:val="18"/>
                <w:shd w:val="clear" w:color="auto" w:fill="FFFFFF"/>
              </w:rPr>
              <w:t>e considera que no existe pluralidad de oferentes cuando existe solamente una persona que puede proveer el bien o el servicio por ser titular de los derechos de propiedad industrial o de los derechos de autor, o por ser proveedor exclusivo en el territorio nacional. Estas circunstancias deben constar en el estudio previo que soporta la contratación</w:t>
            </w:r>
            <w:r w:rsidR="00570EDC">
              <w:rPr>
                <w:rFonts w:cs="Arial"/>
                <w:i/>
                <w:sz w:val="18"/>
                <w:szCs w:val="18"/>
                <w:shd w:val="clear" w:color="auto" w:fill="FFFFFF"/>
              </w:rPr>
              <w:t>”</w:t>
            </w:r>
            <w:r w:rsidR="00570EDC" w:rsidRPr="00570EDC">
              <w:rPr>
                <w:rFonts w:cs="Arial"/>
                <w:sz w:val="18"/>
                <w:szCs w:val="18"/>
                <w:shd w:val="clear" w:color="auto" w:fill="FFFFFF"/>
              </w:rPr>
              <w:t>.</w:t>
            </w:r>
          </w:p>
        </w:tc>
      </w:tr>
      <w:tr w:rsidR="00BF0B12" w:rsidRPr="000959E9" w14:paraId="5D1B7BF6" w14:textId="77777777" w:rsidTr="0066397E">
        <w:trPr>
          <w:trHeight w:val="481"/>
        </w:trPr>
        <w:tc>
          <w:tcPr>
            <w:tcW w:w="871" w:type="pct"/>
            <w:tcBorders>
              <w:top w:val="single" w:sz="4" w:space="0" w:color="auto"/>
              <w:left w:val="single" w:sz="4" w:space="0" w:color="auto"/>
              <w:bottom w:val="single" w:sz="4" w:space="0" w:color="auto"/>
              <w:right w:val="single" w:sz="4" w:space="0" w:color="auto"/>
            </w:tcBorders>
            <w:vAlign w:val="center"/>
          </w:tcPr>
          <w:p w14:paraId="5138E1D9" w14:textId="28358F8A" w:rsidR="00BF0B12" w:rsidRPr="000959E9" w:rsidRDefault="00F906DD" w:rsidP="004926C7">
            <w:pPr>
              <w:pStyle w:val="Textoindependiente"/>
              <w:rPr>
                <w:rFonts w:cs="Arial"/>
                <w:b/>
                <w:bCs/>
                <w:caps/>
                <w:sz w:val="18"/>
                <w:szCs w:val="18"/>
              </w:rPr>
            </w:pPr>
            <w:r>
              <w:rPr>
                <w:rFonts w:cs="Arial"/>
                <w:b/>
                <w:bCs/>
                <w:caps/>
                <w:sz w:val="18"/>
                <w:szCs w:val="18"/>
              </w:rPr>
              <w:t>PARTICIPANTE</w:t>
            </w:r>
          </w:p>
        </w:tc>
        <w:tc>
          <w:tcPr>
            <w:tcW w:w="4129" w:type="pct"/>
            <w:tcBorders>
              <w:top w:val="single" w:sz="4" w:space="0" w:color="auto"/>
              <w:left w:val="single" w:sz="4" w:space="0" w:color="auto"/>
              <w:bottom w:val="single" w:sz="4" w:space="0" w:color="auto"/>
              <w:right w:val="single" w:sz="4" w:space="0" w:color="auto"/>
            </w:tcBorders>
            <w:vAlign w:val="center"/>
          </w:tcPr>
          <w:p w14:paraId="0F67C293" w14:textId="65D0AC90" w:rsidR="00804427" w:rsidRDefault="00804427" w:rsidP="00204AF1">
            <w:pPr>
              <w:pStyle w:val="Textoindependiente"/>
              <w:spacing w:line="276" w:lineRule="auto"/>
              <w:jc w:val="both"/>
              <w:rPr>
                <w:rFonts w:cs="Arial"/>
                <w:bCs/>
                <w:sz w:val="18"/>
                <w:szCs w:val="22"/>
                <w:lang w:val="es-CO" w:eastAsia="es-CO"/>
              </w:rPr>
            </w:pPr>
            <w:proofErr w:type="spellStart"/>
            <w:r>
              <w:rPr>
                <w:rFonts w:cs="Arial"/>
                <w:bCs/>
                <w:sz w:val="18"/>
                <w:szCs w:val="22"/>
                <w:lang w:val="es-CO" w:eastAsia="es-CO"/>
              </w:rPr>
              <w:t>Podran</w:t>
            </w:r>
            <w:proofErr w:type="spellEnd"/>
            <w:r>
              <w:rPr>
                <w:rFonts w:cs="Arial"/>
                <w:bCs/>
                <w:sz w:val="18"/>
                <w:szCs w:val="22"/>
                <w:lang w:val="es-CO" w:eastAsia="es-CO"/>
              </w:rPr>
              <w:t xml:space="preserve"> participar en la presente proceso de </w:t>
            </w:r>
            <w:proofErr w:type="spellStart"/>
            <w:r>
              <w:rPr>
                <w:rFonts w:cs="Arial"/>
                <w:bCs/>
                <w:sz w:val="18"/>
                <w:szCs w:val="22"/>
                <w:lang w:val="es-CO" w:eastAsia="es-CO"/>
              </w:rPr>
              <w:t>contratacion</w:t>
            </w:r>
            <w:proofErr w:type="spellEnd"/>
            <w:r>
              <w:rPr>
                <w:rFonts w:cs="Arial"/>
                <w:bCs/>
                <w:sz w:val="18"/>
                <w:szCs w:val="22"/>
                <w:lang w:val="es-CO" w:eastAsia="es-CO"/>
              </w:rPr>
              <w:t xml:space="preserve"> directa los siguiente oferentes:</w:t>
            </w:r>
          </w:p>
          <w:p w14:paraId="7C2E590B" w14:textId="77777777" w:rsidR="00DD417A" w:rsidRDefault="00DD417A" w:rsidP="00204AF1">
            <w:pPr>
              <w:pStyle w:val="Textoindependiente"/>
              <w:spacing w:line="276" w:lineRule="auto"/>
              <w:jc w:val="both"/>
              <w:rPr>
                <w:rFonts w:cs="Arial"/>
                <w:bCs/>
                <w:sz w:val="18"/>
                <w:szCs w:val="22"/>
                <w:lang w:val="es-CO" w:eastAsia="es-CO"/>
              </w:rPr>
            </w:pPr>
          </w:p>
          <w:p w14:paraId="6471E33F" w14:textId="54C065E1" w:rsidR="00DD0830" w:rsidRDefault="0033296D" w:rsidP="0033296D">
            <w:pPr>
              <w:widowControl w:val="0"/>
              <w:adjustRightInd w:val="0"/>
              <w:spacing w:after="160" w:line="259" w:lineRule="auto"/>
              <w:jc w:val="both"/>
              <w:rPr>
                <w:rFonts w:eastAsia="Calibri"/>
                <w:bCs/>
                <w:sz w:val="18"/>
                <w:szCs w:val="18"/>
                <w:lang w:val="es-CO" w:eastAsia="en-US"/>
              </w:rPr>
            </w:pPr>
            <w:r w:rsidRPr="0033296D">
              <w:rPr>
                <w:rFonts w:eastAsia="Calibri"/>
                <w:b/>
                <w:sz w:val="18"/>
                <w:szCs w:val="18"/>
                <w:lang w:val="es-ES"/>
              </w:rPr>
              <w:t>LOTE 1 - TARQUI:</w:t>
            </w:r>
            <w:r w:rsidRPr="0033296D">
              <w:rPr>
                <w:rFonts w:eastAsia="Calibri"/>
                <w:sz w:val="18"/>
                <w:szCs w:val="18"/>
                <w:lang w:val="es-ES"/>
              </w:rPr>
              <w:t xml:space="preserve"> </w:t>
            </w:r>
            <w:r w:rsidRPr="0033296D">
              <w:rPr>
                <w:rFonts w:eastAsia="Calibri"/>
                <w:b/>
                <w:bCs/>
                <w:sz w:val="18"/>
                <w:szCs w:val="18"/>
                <w:lang w:val="es-CO" w:eastAsia="en-US"/>
              </w:rPr>
              <w:t xml:space="preserve">E.S.E HOSPITAL SAN ANTONIO </w:t>
            </w:r>
            <w:r w:rsidRPr="0033296D">
              <w:rPr>
                <w:rFonts w:eastAsia="Calibri"/>
                <w:bCs/>
                <w:sz w:val="18"/>
                <w:szCs w:val="18"/>
                <w:lang w:val="es-CO" w:eastAsia="en-US"/>
              </w:rPr>
              <w:t>de Tarqui -Huila, identificado con NIT.</w:t>
            </w:r>
            <w:r w:rsidRPr="0033296D">
              <w:rPr>
                <w:rFonts w:eastAsia="Calibri"/>
                <w:sz w:val="18"/>
                <w:szCs w:val="18"/>
                <w:lang w:val="es-CO" w:eastAsia="en-US"/>
              </w:rPr>
              <w:t xml:space="preserve"> No </w:t>
            </w:r>
            <w:r w:rsidRPr="0033296D">
              <w:rPr>
                <w:rFonts w:eastAsia="Calibri"/>
                <w:bCs/>
                <w:sz w:val="18"/>
                <w:szCs w:val="18"/>
                <w:lang w:val="es-CO" w:eastAsia="en-US"/>
              </w:rPr>
              <w:t>891.180.232-6</w:t>
            </w:r>
            <w:r w:rsidR="004F00C9">
              <w:rPr>
                <w:rFonts w:eastAsia="Calibri"/>
                <w:sz w:val="18"/>
                <w:szCs w:val="18"/>
                <w:lang w:val="es-CO" w:eastAsia="en-US"/>
              </w:rPr>
              <w:t>.</w:t>
            </w:r>
          </w:p>
          <w:p w14:paraId="7A223597" w14:textId="42274F19" w:rsidR="00DD0830" w:rsidRDefault="0033296D" w:rsidP="0033296D">
            <w:pPr>
              <w:autoSpaceDE/>
              <w:autoSpaceDN/>
              <w:spacing w:after="160" w:line="259" w:lineRule="auto"/>
              <w:jc w:val="both"/>
              <w:rPr>
                <w:rFonts w:eastAsia="Calibri"/>
                <w:bCs/>
                <w:sz w:val="18"/>
                <w:szCs w:val="18"/>
                <w:lang w:val="es-CO" w:eastAsia="en-US"/>
              </w:rPr>
            </w:pPr>
            <w:r w:rsidRPr="0033296D">
              <w:rPr>
                <w:rFonts w:eastAsia="Calibri"/>
                <w:b/>
                <w:sz w:val="18"/>
                <w:szCs w:val="18"/>
                <w:lang w:val="es-ES"/>
              </w:rPr>
              <w:t>LOTE 2 –PITAL</w:t>
            </w:r>
            <w:r w:rsidRPr="0033296D">
              <w:rPr>
                <w:rFonts w:eastAsia="Calibri"/>
                <w:sz w:val="18"/>
                <w:szCs w:val="18"/>
                <w:lang w:val="es-ES"/>
              </w:rPr>
              <w:t xml:space="preserve">: </w:t>
            </w:r>
            <w:r w:rsidRPr="0033296D">
              <w:rPr>
                <w:rFonts w:eastAsia="Calibri"/>
                <w:b/>
                <w:bCs/>
                <w:sz w:val="18"/>
                <w:szCs w:val="18"/>
                <w:lang w:val="es-CO" w:eastAsia="en-US"/>
              </w:rPr>
              <w:t>E.S.E CENTRO DE SALUD SAN JUAN DE DIOS</w:t>
            </w:r>
            <w:r w:rsidRPr="0033296D">
              <w:rPr>
                <w:rFonts w:eastAsia="Calibri"/>
                <w:bCs/>
                <w:sz w:val="18"/>
                <w:szCs w:val="18"/>
                <w:lang w:val="es-CO" w:eastAsia="en-US"/>
              </w:rPr>
              <w:t xml:space="preserve"> del Pital -Huila, identificado con </w:t>
            </w:r>
            <w:proofErr w:type="spellStart"/>
            <w:r w:rsidRPr="0033296D">
              <w:rPr>
                <w:rFonts w:eastAsia="Calibri"/>
                <w:bCs/>
                <w:sz w:val="18"/>
                <w:szCs w:val="18"/>
                <w:lang w:val="es-CO" w:eastAsia="en-US"/>
              </w:rPr>
              <w:t>Nit</w:t>
            </w:r>
            <w:proofErr w:type="spellEnd"/>
            <w:r w:rsidRPr="0033296D">
              <w:rPr>
                <w:rFonts w:eastAsia="Calibri"/>
                <w:bCs/>
                <w:sz w:val="18"/>
                <w:szCs w:val="18"/>
                <w:lang w:val="es-CO" w:eastAsia="en-US"/>
              </w:rPr>
              <w:t>.</w:t>
            </w:r>
            <w:r w:rsidRPr="0033296D">
              <w:rPr>
                <w:rFonts w:eastAsia="Calibri"/>
                <w:sz w:val="18"/>
                <w:szCs w:val="18"/>
                <w:lang w:val="es-CO" w:eastAsia="en-US"/>
              </w:rPr>
              <w:t xml:space="preserve"> No </w:t>
            </w:r>
            <w:r w:rsidRPr="0033296D">
              <w:rPr>
                <w:rFonts w:eastAsia="Calibri"/>
                <w:bCs/>
                <w:sz w:val="18"/>
                <w:szCs w:val="18"/>
                <w:lang w:val="es-CO" w:eastAsia="en-US"/>
              </w:rPr>
              <w:t>813.006.877-9</w:t>
            </w:r>
          </w:p>
          <w:p w14:paraId="6510C462" w14:textId="7CA9173C" w:rsidR="0033296D" w:rsidRPr="0033296D" w:rsidRDefault="0033296D" w:rsidP="0033296D">
            <w:pPr>
              <w:autoSpaceDE/>
              <w:autoSpaceDN/>
              <w:jc w:val="both"/>
              <w:rPr>
                <w:rFonts w:eastAsia="Calibri"/>
                <w:bCs/>
                <w:sz w:val="18"/>
                <w:szCs w:val="18"/>
                <w:lang w:val="es-CO" w:eastAsia="en-US"/>
              </w:rPr>
            </w:pPr>
            <w:r w:rsidRPr="0033296D">
              <w:rPr>
                <w:rFonts w:eastAsia="Calibri"/>
                <w:b/>
                <w:bCs/>
                <w:sz w:val="18"/>
                <w:szCs w:val="18"/>
                <w:lang w:val="es-ES"/>
              </w:rPr>
              <w:t xml:space="preserve">LOTE 3 GIGANTE: </w:t>
            </w:r>
            <w:r w:rsidRPr="0033296D">
              <w:rPr>
                <w:rFonts w:eastAsia="Calibri"/>
                <w:b/>
                <w:bCs/>
                <w:sz w:val="18"/>
                <w:szCs w:val="18"/>
                <w:lang w:val="es-CO" w:eastAsia="en-US"/>
              </w:rPr>
              <w:t xml:space="preserve">E.S.E HOSPITAL SAN ANTONIO </w:t>
            </w:r>
            <w:r w:rsidRPr="0033296D">
              <w:rPr>
                <w:rFonts w:eastAsia="Calibri"/>
                <w:bCs/>
                <w:sz w:val="18"/>
                <w:szCs w:val="18"/>
                <w:lang w:val="es-CO" w:eastAsia="en-US"/>
              </w:rPr>
              <w:t xml:space="preserve">de Gigante-Huila, identificado con </w:t>
            </w:r>
            <w:proofErr w:type="spellStart"/>
            <w:r w:rsidRPr="0033296D">
              <w:rPr>
                <w:rFonts w:eastAsia="Calibri"/>
                <w:bCs/>
                <w:sz w:val="18"/>
                <w:szCs w:val="18"/>
                <w:lang w:val="es-CO" w:eastAsia="en-US"/>
              </w:rPr>
              <w:t>Nit</w:t>
            </w:r>
            <w:proofErr w:type="spellEnd"/>
            <w:r w:rsidRPr="0033296D">
              <w:rPr>
                <w:rFonts w:eastAsia="Calibri"/>
                <w:bCs/>
                <w:sz w:val="18"/>
                <w:szCs w:val="18"/>
                <w:lang w:val="es-CO" w:eastAsia="en-US"/>
              </w:rPr>
              <w:t>.</w:t>
            </w:r>
            <w:r w:rsidRPr="0033296D">
              <w:rPr>
                <w:rFonts w:eastAsia="Calibri"/>
                <w:sz w:val="18"/>
                <w:szCs w:val="18"/>
                <w:lang w:val="es-CO" w:eastAsia="en-US"/>
              </w:rPr>
              <w:t xml:space="preserve"> No </w:t>
            </w:r>
            <w:r w:rsidRPr="0033296D">
              <w:rPr>
                <w:rFonts w:eastAsia="Calibri"/>
                <w:bCs/>
                <w:sz w:val="18"/>
                <w:szCs w:val="18"/>
                <w:lang w:val="es-CO" w:eastAsia="en-US"/>
              </w:rPr>
              <w:t>891.180.065-2</w:t>
            </w:r>
          </w:p>
          <w:p w14:paraId="4F4ADE55" w14:textId="77777777" w:rsidR="0033296D" w:rsidRPr="0033296D" w:rsidRDefault="0033296D" w:rsidP="0033296D">
            <w:pPr>
              <w:autoSpaceDE/>
              <w:autoSpaceDN/>
              <w:jc w:val="both"/>
              <w:rPr>
                <w:rFonts w:eastAsia="Calibri"/>
                <w:bCs/>
                <w:sz w:val="18"/>
                <w:szCs w:val="18"/>
                <w:lang w:val="es-CO" w:eastAsia="en-US"/>
              </w:rPr>
            </w:pPr>
          </w:p>
          <w:p w14:paraId="12D7BCFC" w14:textId="606145CC" w:rsidR="00674F5D" w:rsidRDefault="0033296D" w:rsidP="0033296D">
            <w:pPr>
              <w:autoSpaceDE/>
              <w:autoSpaceDN/>
              <w:jc w:val="both"/>
              <w:rPr>
                <w:b/>
                <w:sz w:val="18"/>
                <w:szCs w:val="18"/>
              </w:rPr>
            </w:pPr>
            <w:r w:rsidRPr="0033296D">
              <w:rPr>
                <w:rFonts w:eastAsia="Calibri"/>
                <w:b/>
                <w:bCs/>
                <w:sz w:val="18"/>
                <w:szCs w:val="18"/>
                <w:lang w:val="es-ES"/>
              </w:rPr>
              <w:t xml:space="preserve">LOTE 4 SUAZA: </w:t>
            </w:r>
            <w:r w:rsidRPr="0033296D">
              <w:rPr>
                <w:rFonts w:eastAsia="Calibri"/>
                <w:b/>
                <w:sz w:val="18"/>
                <w:szCs w:val="18"/>
                <w:lang w:val="es-CO" w:eastAsia="en-US"/>
              </w:rPr>
              <w:t xml:space="preserve">HOSPITAL NUESTRA SEÑORA DE FATIMA </w:t>
            </w:r>
            <w:r w:rsidRPr="0033296D">
              <w:rPr>
                <w:rFonts w:eastAsia="Calibri"/>
                <w:sz w:val="18"/>
                <w:szCs w:val="18"/>
                <w:lang w:val="es-CO" w:eastAsia="en-US"/>
              </w:rPr>
              <w:t>de Suaza</w:t>
            </w:r>
            <w:r w:rsidRPr="0033296D">
              <w:rPr>
                <w:rFonts w:eastAsia="Calibri"/>
                <w:bCs/>
                <w:sz w:val="18"/>
                <w:szCs w:val="18"/>
                <w:lang w:val="es-CO" w:eastAsia="en-US"/>
              </w:rPr>
              <w:t xml:space="preserve">-Huila, identificado con </w:t>
            </w:r>
            <w:proofErr w:type="spellStart"/>
            <w:r w:rsidRPr="0033296D">
              <w:rPr>
                <w:rFonts w:eastAsia="Calibri"/>
                <w:bCs/>
                <w:sz w:val="18"/>
                <w:szCs w:val="18"/>
                <w:lang w:val="es-CO" w:eastAsia="en-US"/>
              </w:rPr>
              <w:t>Nit</w:t>
            </w:r>
            <w:proofErr w:type="spellEnd"/>
            <w:r w:rsidRPr="0033296D">
              <w:rPr>
                <w:rFonts w:eastAsia="Calibri"/>
                <w:bCs/>
                <w:sz w:val="18"/>
                <w:szCs w:val="18"/>
                <w:lang w:val="es-CO" w:eastAsia="en-US"/>
              </w:rPr>
              <w:t>.</w:t>
            </w:r>
            <w:r w:rsidR="004F00C9">
              <w:rPr>
                <w:rFonts w:eastAsia="Calibri"/>
                <w:sz w:val="18"/>
                <w:szCs w:val="18"/>
                <w:lang w:val="es-CO" w:eastAsia="en-US"/>
              </w:rPr>
              <w:t xml:space="preserve"> No 891.180.190-5</w:t>
            </w:r>
          </w:p>
          <w:p w14:paraId="6C6E4D98" w14:textId="77777777" w:rsidR="0033296D" w:rsidRPr="0033296D" w:rsidRDefault="0033296D" w:rsidP="0033296D">
            <w:pPr>
              <w:autoSpaceDE/>
              <w:autoSpaceDN/>
              <w:jc w:val="both"/>
              <w:rPr>
                <w:rFonts w:eastAsia="Calibri"/>
                <w:bCs/>
                <w:sz w:val="18"/>
                <w:szCs w:val="18"/>
                <w:lang w:val="es-CO" w:eastAsia="en-US"/>
              </w:rPr>
            </w:pPr>
          </w:p>
          <w:p w14:paraId="4B02C204" w14:textId="5D153633" w:rsidR="0033296D" w:rsidRDefault="0033296D" w:rsidP="0033296D">
            <w:pPr>
              <w:autoSpaceDE/>
              <w:autoSpaceDN/>
              <w:jc w:val="both"/>
              <w:rPr>
                <w:rFonts w:eastAsia="Calibri"/>
                <w:sz w:val="18"/>
                <w:szCs w:val="18"/>
                <w:lang w:val="es-CO" w:eastAsia="en-US"/>
              </w:rPr>
            </w:pPr>
            <w:r w:rsidRPr="0033296D">
              <w:rPr>
                <w:rFonts w:eastAsia="Calibri"/>
                <w:b/>
                <w:bCs/>
                <w:sz w:val="18"/>
                <w:szCs w:val="18"/>
                <w:lang w:val="es-CO" w:eastAsia="en-US"/>
              </w:rPr>
              <w:t>LOTE 5 GUADALUPE</w:t>
            </w:r>
            <w:r w:rsidRPr="0033296D">
              <w:rPr>
                <w:rFonts w:eastAsia="Calibri"/>
                <w:bCs/>
                <w:sz w:val="18"/>
                <w:szCs w:val="18"/>
                <w:lang w:val="es-CO" w:eastAsia="en-US"/>
              </w:rPr>
              <w:t xml:space="preserve">: </w:t>
            </w:r>
            <w:r w:rsidRPr="0033296D">
              <w:rPr>
                <w:rFonts w:eastAsia="Calibri"/>
                <w:b/>
                <w:bCs/>
                <w:sz w:val="18"/>
                <w:szCs w:val="18"/>
                <w:lang w:val="es-CO" w:eastAsia="en-US"/>
              </w:rPr>
              <w:t xml:space="preserve">E.S.E. HOSPITAL MUNICIPAL NUESTRA SEÑORA DE GUADALUPE </w:t>
            </w:r>
            <w:r w:rsidRPr="0033296D">
              <w:rPr>
                <w:rFonts w:eastAsia="Calibri"/>
                <w:bCs/>
                <w:sz w:val="18"/>
                <w:szCs w:val="18"/>
                <w:lang w:val="es-CO" w:eastAsia="en-US"/>
              </w:rPr>
              <w:t xml:space="preserve">de Guadalupe-Huila identificado con </w:t>
            </w:r>
            <w:proofErr w:type="spellStart"/>
            <w:r w:rsidRPr="0033296D">
              <w:rPr>
                <w:rFonts w:eastAsia="Calibri"/>
                <w:bCs/>
                <w:sz w:val="18"/>
                <w:szCs w:val="18"/>
                <w:lang w:val="es-CO" w:eastAsia="en-US"/>
              </w:rPr>
              <w:t>Nit</w:t>
            </w:r>
            <w:proofErr w:type="spellEnd"/>
            <w:r w:rsidRPr="0033296D">
              <w:rPr>
                <w:rFonts w:eastAsia="Calibri"/>
                <w:bCs/>
                <w:sz w:val="18"/>
                <w:szCs w:val="18"/>
                <w:lang w:val="es-CO" w:eastAsia="en-US"/>
              </w:rPr>
              <w:t>.</w:t>
            </w:r>
            <w:r w:rsidRPr="0033296D">
              <w:rPr>
                <w:rFonts w:eastAsia="Calibri"/>
                <w:sz w:val="18"/>
                <w:szCs w:val="18"/>
                <w:lang w:val="es-CO" w:eastAsia="en-US"/>
              </w:rPr>
              <w:t xml:space="preserve"> No 813</w:t>
            </w:r>
            <w:r w:rsidR="004F00C9">
              <w:rPr>
                <w:rFonts w:eastAsia="Calibri"/>
                <w:sz w:val="18"/>
                <w:szCs w:val="18"/>
                <w:lang w:val="es-CO" w:eastAsia="en-US"/>
              </w:rPr>
              <w:t>.007.875-9</w:t>
            </w:r>
          </w:p>
          <w:p w14:paraId="11CD3B77" w14:textId="77777777" w:rsidR="004F00C9" w:rsidRPr="0033296D" w:rsidRDefault="004F00C9" w:rsidP="0033296D">
            <w:pPr>
              <w:autoSpaceDE/>
              <w:autoSpaceDN/>
              <w:jc w:val="both"/>
              <w:rPr>
                <w:rFonts w:eastAsia="Calibri"/>
                <w:b/>
                <w:bCs/>
                <w:sz w:val="18"/>
                <w:szCs w:val="18"/>
                <w:lang w:val="es-CO" w:eastAsia="en-US"/>
              </w:rPr>
            </w:pPr>
          </w:p>
          <w:p w14:paraId="43D9EE6B" w14:textId="78AF6B93" w:rsidR="0033296D" w:rsidRPr="0033296D" w:rsidRDefault="0033296D" w:rsidP="0033296D">
            <w:pPr>
              <w:autoSpaceDE/>
              <w:autoSpaceDN/>
              <w:jc w:val="both"/>
              <w:rPr>
                <w:rFonts w:eastAsia="Calibri"/>
                <w:sz w:val="18"/>
                <w:szCs w:val="22"/>
                <w:lang w:val="es-CO" w:eastAsia="en-US"/>
              </w:rPr>
            </w:pPr>
            <w:r w:rsidRPr="0033296D">
              <w:rPr>
                <w:rFonts w:eastAsia="Calibri"/>
                <w:b/>
                <w:bCs/>
                <w:sz w:val="18"/>
                <w:szCs w:val="18"/>
                <w:lang w:val="es-CO" w:eastAsia="en-US"/>
              </w:rPr>
              <w:t>LOTE 6 TERUEL</w:t>
            </w:r>
            <w:r w:rsidRPr="0033296D">
              <w:rPr>
                <w:rFonts w:eastAsia="Calibri"/>
                <w:bCs/>
                <w:sz w:val="18"/>
                <w:szCs w:val="18"/>
                <w:lang w:val="es-CO" w:eastAsia="en-US"/>
              </w:rPr>
              <w:t xml:space="preserve">: </w:t>
            </w:r>
            <w:r w:rsidRPr="0033296D">
              <w:rPr>
                <w:rFonts w:eastAsia="Calibri"/>
                <w:b/>
                <w:bCs/>
                <w:sz w:val="18"/>
                <w:szCs w:val="18"/>
                <w:lang w:val="es-CO" w:eastAsia="en-US"/>
              </w:rPr>
              <w:t xml:space="preserve">E.S.E. HOSPITAL SAN ROQUE </w:t>
            </w:r>
            <w:r w:rsidRPr="0033296D">
              <w:rPr>
                <w:rFonts w:eastAsia="Calibri"/>
                <w:bCs/>
                <w:sz w:val="18"/>
                <w:szCs w:val="18"/>
                <w:lang w:val="es-CO" w:eastAsia="en-US"/>
              </w:rPr>
              <w:t xml:space="preserve">de Teruel-Huila identificado con </w:t>
            </w:r>
            <w:proofErr w:type="spellStart"/>
            <w:r w:rsidRPr="0033296D">
              <w:rPr>
                <w:rFonts w:eastAsia="Calibri"/>
                <w:bCs/>
                <w:sz w:val="18"/>
                <w:szCs w:val="18"/>
                <w:lang w:val="es-CO" w:eastAsia="en-US"/>
              </w:rPr>
              <w:t>Nit</w:t>
            </w:r>
            <w:proofErr w:type="spellEnd"/>
            <w:r w:rsidRPr="0033296D">
              <w:rPr>
                <w:rFonts w:eastAsia="Calibri"/>
                <w:bCs/>
                <w:sz w:val="18"/>
                <w:szCs w:val="18"/>
                <w:lang w:val="es-CO" w:eastAsia="en-US"/>
              </w:rPr>
              <w:t>.</w:t>
            </w:r>
            <w:r w:rsidRPr="0033296D">
              <w:rPr>
                <w:rFonts w:eastAsia="Calibri"/>
                <w:sz w:val="18"/>
                <w:szCs w:val="18"/>
                <w:lang w:val="es-CO" w:eastAsia="en-US"/>
              </w:rPr>
              <w:t xml:space="preserve"> No 813010472-5</w:t>
            </w:r>
          </w:p>
          <w:p w14:paraId="1A9C45FB" w14:textId="77777777" w:rsidR="0033296D" w:rsidRPr="0033296D" w:rsidRDefault="0033296D" w:rsidP="0033296D">
            <w:pPr>
              <w:autoSpaceDE/>
              <w:autoSpaceDN/>
              <w:jc w:val="both"/>
              <w:rPr>
                <w:rFonts w:eastAsia="Calibri"/>
                <w:bCs/>
                <w:color w:val="0000FF"/>
                <w:sz w:val="14"/>
                <w:szCs w:val="18"/>
                <w:u w:val="single"/>
                <w:lang w:val="es-CO" w:eastAsia="en-US"/>
              </w:rPr>
            </w:pPr>
          </w:p>
          <w:p w14:paraId="7835701E" w14:textId="61C67FC2" w:rsidR="0033296D" w:rsidRPr="0033296D" w:rsidRDefault="0033296D" w:rsidP="0033296D">
            <w:pPr>
              <w:autoSpaceDE/>
              <w:autoSpaceDN/>
              <w:jc w:val="both"/>
              <w:rPr>
                <w:rFonts w:eastAsia="Calibri"/>
                <w:b/>
                <w:bCs/>
                <w:color w:val="0000FF"/>
                <w:sz w:val="14"/>
                <w:szCs w:val="18"/>
                <w:u w:val="single"/>
                <w:lang w:val="es-CO" w:eastAsia="en-US"/>
              </w:rPr>
            </w:pPr>
            <w:r w:rsidRPr="0033296D">
              <w:rPr>
                <w:rFonts w:eastAsia="Calibri"/>
                <w:b/>
                <w:bCs/>
                <w:sz w:val="18"/>
                <w:szCs w:val="18"/>
                <w:lang w:val="es-ES"/>
              </w:rPr>
              <w:t xml:space="preserve">LOTE 7 – ARGENTINA: </w:t>
            </w:r>
            <w:r w:rsidRPr="0033296D">
              <w:rPr>
                <w:rFonts w:eastAsia="Calibri"/>
                <w:b/>
                <w:bCs/>
                <w:sz w:val="18"/>
                <w:szCs w:val="18"/>
                <w:lang w:val="es-CO" w:eastAsia="en-US"/>
              </w:rPr>
              <w:t xml:space="preserve">E.S.E HOSPITAL JUAN RAMON NUÑEZ PALACIOS </w:t>
            </w:r>
            <w:r w:rsidRPr="0033296D">
              <w:rPr>
                <w:rFonts w:eastAsia="Calibri"/>
                <w:bCs/>
                <w:sz w:val="18"/>
                <w:szCs w:val="18"/>
                <w:lang w:val="es-CO" w:eastAsia="en-US"/>
              </w:rPr>
              <w:t xml:space="preserve">de la argentina -Huila, identificado con </w:t>
            </w:r>
            <w:proofErr w:type="spellStart"/>
            <w:r w:rsidRPr="0033296D">
              <w:rPr>
                <w:rFonts w:eastAsia="Calibri"/>
                <w:bCs/>
                <w:sz w:val="18"/>
                <w:szCs w:val="18"/>
                <w:lang w:val="es-CO" w:eastAsia="en-US"/>
              </w:rPr>
              <w:t>Nit</w:t>
            </w:r>
            <w:proofErr w:type="spellEnd"/>
            <w:r w:rsidRPr="0033296D">
              <w:rPr>
                <w:rFonts w:eastAsia="Calibri"/>
                <w:bCs/>
                <w:sz w:val="18"/>
                <w:szCs w:val="18"/>
                <w:lang w:val="es-CO" w:eastAsia="en-US"/>
              </w:rPr>
              <w:t>.</w:t>
            </w:r>
            <w:r w:rsidRPr="0033296D">
              <w:rPr>
                <w:rFonts w:eastAsia="Calibri"/>
                <w:sz w:val="18"/>
                <w:szCs w:val="18"/>
                <w:lang w:val="es-CO" w:eastAsia="en-US"/>
              </w:rPr>
              <w:t xml:space="preserve"> No </w:t>
            </w:r>
            <w:r w:rsidR="004F00C9">
              <w:rPr>
                <w:rFonts w:eastAsia="Calibri"/>
                <w:bCs/>
                <w:sz w:val="18"/>
                <w:szCs w:val="18"/>
                <w:lang w:val="es-CO" w:eastAsia="en-US"/>
              </w:rPr>
              <w:t>813.010.966-1</w:t>
            </w:r>
          </w:p>
          <w:p w14:paraId="351B291C" w14:textId="77777777" w:rsidR="0033296D" w:rsidRPr="0033296D" w:rsidRDefault="0033296D" w:rsidP="0033296D">
            <w:pPr>
              <w:autoSpaceDE/>
              <w:autoSpaceDN/>
              <w:jc w:val="both"/>
              <w:rPr>
                <w:rFonts w:eastAsia="Calibri"/>
                <w:bCs/>
                <w:color w:val="0000FF"/>
                <w:sz w:val="14"/>
                <w:szCs w:val="18"/>
                <w:u w:val="single"/>
                <w:lang w:val="es-CO" w:eastAsia="en-US"/>
              </w:rPr>
            </w:pPr>
          </w:p>
          <w:p w14:paraId="6E04D489" w14:textId="5282E064" w:rsidR="0033296D" w:rsidRPr="0033296D" w:rsidRDefault="0033296D" w:rsidP="0033296D">
            <w:pPr>
              <w:widowControl w:val="0"/>
              <w:adjustRightInd w:val="0"/>
              <w:jc w:val="both"/>
              <w:rPr>
                <w:rFonts w:eastAsia="Calibri"/>
                <w:bCs/>
                <w:sz w:val="18"/>
                <w:szCs w:val="18"/>
                <w:lang w:val="es-CO" w:eastAsia="en-US"/>
              </w:rPr>
            </w:pPr>
            <w:r w:rsidRPr="0033296D">
              <w:rPr>
                <w:rFonts w:eastAsia="Calibri"/>
                <w:b/>
                <w:bCs/>
                <w:sz w:val="18"/>
                <w:szCs w:val="18"/>
                <w:lang w:val="es-ES"/>
              </w:rPr>
              <w:t>LOTE 8 - AIPE</w:t>
            </w:r>
            <w:proofErr w:type="gramStart"/>
            <w:r w:rsidRPr="0033296D">
              <w:rPr>
                <w:rFonts w:eastAsia="Calibri"/>
                <w:b/>
                <w:bCs/>
                <w:sz w:val="18"/>
                <w:szCs w:val="18"/>
                <w:lang w:val="es-ES"/>
              </w:rPr>
              <w:t xml:space="preserve">:  </w:t>
            </w:r>
            <w:r w:rsidRPr="0033296D">
              <w:rPr>
                <w:rFonts w:eastAsia="Calibri"/>
                <w:b/>
                <w:bCs/>
                <w:sz w:val="18"/>
                <w:szCs w:val="18"/>
                <w:lang w:val="es-CO" w:eastAsia="en-US"/>
              </w:rPr>
              <w:t>E.S.E</w:t>
            </w:r>
            <w:proofErr w:type="gramEnd"/>
            <w:r w:rsidRPr="0033296D">
              <w:rPr>
                <w:rFonts w:eastAsia="Calibri"/>
                <w:b/>
                <w:bCs/>
                <w:sz w:val="18"/>
                <w:szCs w:val="18"/>
                <w:lang w:val="es-CO" w:eastAsia="en-US"/>
              </w:rPr>
              <w:t xml:space="preserve"> HOSPITAL SAN CARLOS </w:t>
            </w:r>
            <w:r w:rsidRPr="0033296D">
              <w:rPr>
                <w:rFonts w:eastAsia="Calibri"/>
                <w:bCs/>
                <w:sz w:val="18"/>
                <w:szCs w:val="18"/>
                <w:lang w:val="es-CO" w:eastAsia="en-US"/>
              </w:rPr>
              <w:t>de Aipe</w:t>
            </w:r>
            <w:r w:rsidRPr="0033296D">
              <w:rPr>
                <w:rFonts w:eastAsia="Calibri"/>
                <w:sz w:val="18"/>
                <w:szCs w:val="18"/>
                <w:lang w:val="es-CO" w:eastAsia="en-US"/>
              </w:rPr>
              <w:t xml:space="preserve"> - Huila, identificado con </w:t>
            </w:r>
            <w:proofErr w:type="spellStart"/>
            <w:r w:rsidRPr="0033296D">
              <w:rPr>
                <w:rFonts w:eastAsia="Calibri"/>
                <w:sz w:val="18"/>
                <w:szCs w:val="18"/>
                <w:lang w:val="es-CO" w:eastAsia="en-US"/>
              </w:rPr>
              <w:t>Nit</w:t>
            </w:r>
            <w:proofErr w:type="spellEnd"/>
            <w:r w:rsidRPr="0033296D">
              <w:rPr>
                <w:rFonts w:eastAsia="Calibri"/>
                <w:sz w:val="18"/>
                <w:szCs w:val="18"/>
                <w:lang w:val="es-CO" w:eastAsia="en-US"/>
              </w:rPr>
              <w:t xml:space="preserve">. No. </w:t>
            </w:r>
            <w:r w:rsidRPr="0033296D">
              <w:rPr>
                <w:rFonts w:eastAsia="Calibri"/>
                <w:bCs/>
                <w:sz w:val="18"/>
                <w:szCs w:val="18"/>
                <w:lang w:val="es-CO" w:eastAsia="en-US"/>
              </w:rPr>
              <w:t>891.180.238-1</w:t>
            </w:r>
          </w:p>
          <w:p w14:paraId="4A5A82E8" w14:textId="77777777" w:rsidR="0033296D" w:rsidRPr="0033296D" w:rsidRDefault="0033296D" w:rsidP="0033296D">
            <w:pPr>
              <w:autoSpaceDE/>
              <w:autoSpaceDN/>
              <w:jc w:val="both"/>
              <w:rPr>
                <w:rFonts w:eastAsia="Calibri"/>
                <w:bCs/>
                <w:color w:val="0000FF"/>
                <w:sz w:val="14"/>
                <w:szCs w:val="18"/>
                <w:u w:val="single"/>
                <w:lang w:val="es-CO" w:eastAsia="en-US"/>
              </w:rPr>
            </w:pPr>
          </w:p>
          <w:p w14:paraId="0D5CD0EE" w14:textId="1F29DE1F" w:rsidR="0033296D" w:rsidRPr="0033296D" w:rsidRDefault="0033296D" w:rsidP="0033296D">
            <w:pPr>
              <w:autoSpaceDE/>
              <w:autoSpaceDN/>
              <w:spacing w:after="160" w:line="259" w:lineRule="auto"/>
              <w:jc w:val="both"/>
              <w:rPr>
                <w:rFonts w:eastAsia="Calibri"/>
                <w:bCs/>
                <w:sz w:val="18"/>
                <w:szCs w:val="18"/>
                <w:lang w:val="es-CO" w:eastAsia="en-US"/>
              </w:rPr>
            </w:pPr>
            <w:r w:rsidRPr="0033296D">
              <w:rPr>
                <w:rFonts w:eastAsia="Calibri"/>
                <w:b/>
                <w:sz w:val="18"/>
                <w:szCs w:val="18"/>
                <w:lang w:val="es-ES"/>
              </w:rPr>
              <w:t xml:space="preserve">LOTE 9- AGRADO: </w:t>
            </w:r>
            <w:r w:rsidRPr="0033296D">
              <w:rPr>
                <w:rFonts w:eastAsia="Calibri"/>
                <w:b/>
                <w:bCs/>
                <w:sz w:val="18"/>
                <w:szCs w:val="18"/>
                <w:lang w:val="es-CO" w:eastAsia="en-US"/>
              </w:rPr>
              <w:t>E.S.E HOSPITAL SAN ANTONIO</w:t>
            </w:r>
            <w:r w:rsidRPr="0033296D">
              <w:rPr>
                <w:rFonts w:eastAsia="Calibri"/>
                <w:bCs/>
                <w:sz w:val="18"/>
                <w:szCs w:val="18"/>
                <w:lang w:val="es-CO" w:eastAsia="en-US"/>
              </w:rPr>
              <w:t xml:space="preserve"> del Agrado-Huila, identificado con </w:t>
            </w:r>
            <w:proofErr w:type="spellStart"/>
            <w:r w:rsidRPr="0033296D">
              <w:rPr>
                <w:rFonts w:eastAsia="Calibri"/>
                <w:bCs/>
                <w:sz w:val="18"/>
                <w:szCs w:val="18"/>
                <w:lang w:val="es-CO" w:eastAsia="en-US"/>
              </w:rPr>
              <w:t>Nit</w:t>
            </w:r>
            <w:proofErr w:type="spellEnd"/>
            <w:r w:rsidRPr="0033296D">
              <w:rPr>
                <w:rFonts w:eastAsia="Calibri"/>
                <w:bCs/>
                <w:sz w:val="18"/>
                <w:szCs w:val="18"/>
                <w:lang w:val="es-CO" w:eastAsia="en-US"/>
              </w:rPr>
              <w:t>.</w:t>
            </w:r>
            <w:r w:rsidRPr="0033296D">
              <w:rPr>
                <w:rFonts w:eastAsia="Calibri"/>
                <w:sz w:val="18"/>
                <w:szCs w:val="18"/>
                <w:lang w:val="es-CO" w:eastAsia="en-US"/>
              </w:rPr>
              <w:t xml:space="preserve"> No </w:t>
            </w:r>
            <w:r w:rsidRPr="0033296D">
              <w:rPr>
                <w:rFonts w:eastAsia="Calibri"/>
                <w:bCs/>
                <w:sz w:val="18"/>
                <w:szCs w:val="18"/>
                <w:lang w:val="es-CO" w:eastAsia="en-US"/>
              </w:rPr>
              <w:t>891.180.147-8</w:t>
            </w:r>
          </w:p>
          <w:p w14:paraId="3CC7FB59" w14:textId="5DF2AA5C" w:rsidR="0033296D" w:rsidRPr="0033296D" w:rsidRDefault="0033296D" w:rsidP="0033296D">
            <w:pPr>
              <w:widowControl w:val="0"/>
              <w:adjustRightInd w:val="0"/>
              <w:jc w:val="both"/>
              <w:rPr>
                <w:rFonts w:ascii="Calibri" w:eastAsia="Calibri" w:hAnsi="Calibri" w:cs="Times New Roman"/>
                <w:sz w:val="22"/>
                <w:szCs w:val="22"/>
                <w:lang w:val="es-CO" w:eastAsia="en-US"/>
              </w:rPr>
            </w:pPr>
            <w:r w:rsidRPr="0033296D">
              <w:rPr>
                <w:rFonts w:eastAsia="Calibri"/>
                <w:b/>
                <w:bCs/>
                <w:sz w:val="18"/>
                <w:szCs w:val="18"/>
                <w:lang w:val="es-ES"/>
              </w:rPr>
              <w:t xml:space="preserve">LOTE 10 – PALESTINA: </w:t>
            </w:r>
            <w:r w:rsidRPr="0033296D">
              <w:rPr>
                <w:rFonts w:eastAsia="Calibri"/>
                <w:b/>
                <w:bCs/>
                <w:sz w:val="18"/>
                <w:szCs w:val="18"/>
                <w:lang w:val="es-CO" w:eastAsia="en-US"/>
              </w:rPr>
              <w:t xml:space="preserve">E.S.E HOSPITAL CAMILO TRUJILLO SILVA </w:t>
            </w:r>
            <w:r w:rsidRPr="0033296D">
              <w:rPr>
                <w:rFonts w:eastAsia="Calibri"/>
                <w:bCs/>
                <w:sz w:val="18"/>
                <w:szCs w:val="18"/>
                <w:lang w:val="es-CO" w:eastAsia="en-US"/>
              </w:rPr>
              <w:t>de Palestina</w:t>
            </w:r>
            <w:r w:rsidRPr="0033296D">
              <w:rPr>
                <w:rFonts w:eastAsia="Calibri"/>
                <w:sz w:val="18"/>
                <w:szCs w:val="18"/>
                <w:lang w:val="es-CO" w:eastAsia="en-US"/>
              </w:rPr>
              <w:t xml:space="preserve"> - Huila, identificado con </w:t>
            </w:r>
            <w:proofErr w:type="spellStart"/>
            <w:r w:rsidRPr="0033296D">
              <w:rPr>
                <w:rFonts w:eastAsia="Calibri"/>
                <w:sz w:val="18"/>
                <w:szCs w:val="18"/>
                <w:lang w:val="es-CO" w:eastAsia="en-US"/>
              </w:rPr>
              <w:t>Nit</w:t>
            </w:r>
            <w:proofErr w:type="spellEnd"/>
            <w:r w:rsidRPr="0033296D">
              <w:rPr>
                <w:rFonts w:eastAsia="Calibri"/>
                <w:sz w:val="18"/>
                <w:szCs w:val="18"/>
                <w:lang w:val="es-CO" w:eastAsia="en-US"/>
              </w:rPr>
              <w:t xml:space="preserve">. No. </w:t>
            </w:r>
            <w:r w:rsidR="004F00C9">
              <w:rPr>
                <w:rFonts w:eastAsia="Calibri"/>
                <w:bCs/>
                <w:sz w:val="18"/>
                <w:szCs w:val="18"/>
                <w:lang w:val="es-CO" w:eastAsia="en-US"/>
              </w:rPr>
              <w:t>813011505-4</w:t>
            </w:r>
          </w:p>
          <w:p w14:paraId="5F026AB5" w14:textId="77777777" w:rsidR="0033296D" w:rsidRPr="0033296D" w:rsidRDefault="0033296D" w:rsidP="0033296D">
            <w:pPr>
              <w:widowControl w:val="0"/>
              <w:adjustRightInd w:val="0"/>
              <w:jc w:val="both"/>
              <w:rPr>
                <w:rFonts w:eastAsia="Calibri"/>
                <w:bCs/>
                <w:sz w:val="18"/>
                <w:szCs w:val="18"/>
                <w:lang w:val="es-CO" w:eastAsia="en-US"/>
              </w:rPr>
            </w:pPr>
          </w:p>
          <w:p w14:paraId="7AC498BD" w14:textId="2BDC8C09" w:rsidR="0033296D" w:rsidRPr="0033296D" w:rsidRDefault="0033296D" w:rsidP="0033296D">
            <w:pPr>
              <w:autoSpaceDE/>
              <w:autoSpaceDN/>
              <w:jc w:val="both"/>
              <w:rPr>
                <w:rFonts w:ascii="Calibri" w:eastAsia="Calibri" w:hAnsi="Calibri" w:cs="Times New Roman"/>
                <w:sz w:val="22"/>
                <w:szCs w:val="22"/>
                <w:lang w:val="es-CO" w:eastAsia="en-US"/>
              </w:rPr>
            </w:pPr>
            <w:r w:rsidRPr="0033296D">
              <w:rPr>
                <w:rFonts w:eastAsia="Calibri"/>
                <w:b/>
                <w:bCs/>
                <w:sz w:val="18"/>
                <w:szCs w:val="18"/>
                <w:lang w:val="es-ES"/>
              </w:rPr>
              <w:t xml:space="preserve">LOTE 11 –ALGECIRAS: </w:t>
            </w:r>
            <w:r w:rsidRPr="0033296D">
              <w:rPr>
                <w:rFonts w:eastAsia="Calibri"/>
                <w:b/>
                <w:bCs/>
                <w:sz w:val="18"/>
                <w:szCs w:val="18"/>
                <w:lang w:val="es-CO" w:eastAsia="en-US"/>
              </w:rPr>
              <w:t xml:space="preserve">E.S.E HOSPITAL MUNICIPAL </w:t>
            </w:r>
            <w:r w:rsidRPr="0033296D">
              <w:rPr>
                <w:rFonts w:eastAsia="Calibri"/>
                <w:bCs/>
                <w:sz w:val="18"/>
                <w:szCs w:val="18"/>
                <w:lang w:val="es-CO" w:eastAsia="en-US"/>
              </w:rPr>
              <w:t xml:space="preserve">de Algeciras-Huila, identificado con </w:t>
            </w:r>
            <w:proofErr w:type="spellStart"/>
            <w:r w:rsidRPr="0033296D">
              <w:rPr>
                <w:rFonts w:eastAsia="Calibri"/>
                <w:bCs/>
                <w:sz w:val="18"/>
                <w:szCs w:val="18"/>
                <w:lang w:val="es-CO" w:eastAsia="en-US"/>
              </w:rPr>
              <w:t>Nit</w:t>
            </w:r>
            <w:proofErr w:type="spellEnd"/>
            <w:r w:rsidRPr="0033296D">
              <w:rPr>
                <w:rFonts w:eastAsia="Calibri"/>
                <w:bCs/>
                <w:sz w:val="18"/>
                <w:szCs w:val="18"/>
                <w:lang w:val="es-CO" w:eastAsia="en-US"/>
              </w:rPr>
              <w:t>.</w:t>
            </w:r>
            <w:r w:rsidRPr="0033296D">
              <w:rPr>
                <w:rFonts w:eastAsia="Calibri"/>
                <w:sz w:val="18"/>
                <w:szCs w:val="18"/>
                <w:lang w:val="es-CO" w:eastAsia="en-US"/>
              </w:rPr>
              <w:t xml:space="preserve"> No </w:t>
            </w:r>
            <w:r w:rsidRPr="0033296D">
              <w:rPr>
                <w:rFonts w:eastAsia="Calibri"/>
                <w:bCs/>
                <w:sz w:val="18"/>
                <w:szCs w:val="18"/>
                <w:lang w:val="es-CO" w:eastAsia="en-US"/>
              </w:rPr>
              <w:t>813001653-3</w:t>
            </w:r>
            <w:r w:rsidR="00072930">
              <w:rPr>
                <w:bCs/>
                <w:sz w:val="18"/>
                <w:szCs w:val="18"/>
              </w:rPr>
              <w:t>.</w:t>
            </w:r>
          </w:p>
          <w:p w14:paraId="63247595" w14:textId="77777777" w:rsidR="0033296D" w:rsidRPr="0033296D" w:rsidRDefault="0033296D" w:rsidP="0033296D">
            <w:pPr>
              <w:autoSpaceDE/>
              <w:autoSpaceDN/>
              <w:jc w:val="both"/>
              <w:rPr>
                <w:rFonts w:eastAsia="Calibri"/>
                <w:b/>
                <w:bCs/>
                <w:sz w:val="18"/>
                <w:szCs w:val="18"/>
                <w:lang w:val="es-ES"/>
              </w:rPr>
            </w:pPr>
          </w:p>
          <w:p w14:paraId="08BFB6C4" w14:textId="1F59767E" w:rsidR="0033296D" w:rsidRPr="0033296D" w:rsidRDefault="0033296D" w:rsidP="0033296D">
            <w:pPr>
              <w:autoSpaceDE/>
              <w:autoSpaceDN/>
              <w:jc w:val="both"/>
              <w:rPr>
                <w:rFonts w:eastAsia="Calibri"/>
                <w:bCs/>
                <w:sz w:val="18"/>
                <w:szCs w:val="18"/>
                <w:lang w:val="es-CO" w:eastAsia="en-US"/>
              </w:rPr>
            </w:pPr>
            <w:r w:rsidRPr="0033296D">
              <w:rPr>
                <w:rFonts w:eastAsia="Calibri"/>
                <w:b/>
                <w:bCs/>
                <w:sz w:val="18"/>
                <w:szCs w:val="18"/>
                <w:lang w:val="es-ES"/>
              </w:rPr>
              <w:t xml:space="preserve">LOTE 12– TESALIA: </w:t>
            </w:r>
            <w:r w:rsidRPr="0033296D">
              <w:rPr>
                <w:rFonts w:eastAsia="Calibri"/>
                <w:bCs/>
                <w:sz w:val="18"/>
                <w:szCs w:val="18"/>
                <w:lang w:val="es-ES"/>
              </w:rPr>
              <w:t>La</w:t>
            </w:r>
            <w:r w:rsidRPr="0033296D">
              <w:rPr>
                <w:rFonts w:eastAsia="Calibri"/>
                <w:b/>
                <w:bCs/>
                <w:sz w:val="18"/>
                <w:szCs w:val="18"/>
                <w:lang w:val="es-ES"/>
              </w:rPr>
              <w:t xml:space="preserve"> </w:t>
            </w:r>
            <w:r w:rsidRPr="0033296D">
              <w:rPr>
                <w:rFonts w:eastAsia="Calibri"/>
                <w:b/>
                <w:bCs/>
                <w:sz w:val="18"/>
                <w:szCs w:val="18"/>
                <w:lang w:val="es-CO" w:eastAsia="en-US"/>
              </w:rPr>
              <w:t xml:space="preserve">E.S.E HOSPITAL SANTA TERESA </w:t>
            </w:r>
            <w:r w:rsidRPr="0033296D">
              <w:rPr>
                <w:rFonts w:eastAsia="Calibri"/>
                <w:bCs/>
                <w:sz w:val="18"/>
                <w:szCs w:val="18"/>
                <w:lang w:val="es-CO" w:eastAsia="en-US"/>
              </w:rPr>
              <w:t xml:space="preserve">de tesalia-Huila, identificado con </w:t>
            </w:r>
            <w:proofErr w:type="spellStart"/>
            <w:r w:rsidRPr="0033296D">
              <w:rPr>
                <w:rFonts w:eastAsia="Calibri"/>
                <w:bCs/>
                <w:sz w:val="18"/>
                <w:szCs w:val="18"/>
                <w:lang w:val="es-CO" w:eastAsia="en-US"/>
              </w:rPr>
              <w:t>Nit</w:t>
            </w:r>
            <w:proofErr w:type="spellEnd"/>
            <w:r w:rsidRPr="0033296D">
              <w:rPr>
                <w:rFonts w:eastAsia="Calibri"/>
                <w:bCs/>
                <w:sz w:val="18"/>
                <w:szCs w:val="18"/>
                <w:lang w:val="es-CO" w:eastAsia="en-US"/>
              </w:rPr>
              <w:t>.</w:t>
            </w:r>
            <w:r w:rsidRPr="0033296D">
              <w:rPr>
                <w:rFonts w:eastAsia="Calibri"/>
                <w:sz w:val="18"/>
                <w:szCs w:val="18"/>
                <w:lang w:val="es-CO" w:eastAsia="en-US"/>
              </w:rPr>
              <w:t xml:space="preserve"> No </w:t>
            </w:r>
            <w:r w:rsidRPr="0033296D">
              <w:rPr>
                <w:rFonts w:eastAsia="Calibri"/>
                <w:bCs/>
                <w:sz w:val="18"/>
                <w:szCs w:val="18"/>
                <w:lang w:val="es-CO" w:eastAsia="en-US"/>
              </w:rPr>
              <w:t>891.103.889-6</w:t>
            </w:r>
          </w:p>
          <w:p w14:paraId="3DD32451" w14:textId="77777777" w:rsidR="0033296D" w:rsidRPr="0033296D" w:rsidRDefault="0033296D" w:rsidP="0033296D">
            <w:pPr>
              <w:autoSpaceDE/>
              <w:autoSpaceDN/>
              <w:jc w:val="both"/>
              <w:rPr>
                <w:rFonts w:eastAsia="Calibri"/>
                <w:bCs/>
                <w:sz w:val="18"/>
                <w:szCs w:val="18"/>
                <w:lang w:val="es-CO" w:eastAsia="en-US"/>
              </w:rPr>
            </w:pPr>
          </w:p>
          <w:p w14:paraId="68250A38" w14:textId="5BAB684B" w:rsidR="0033296D" w:rsidRPr="0033296D" w:rsidRDefault="0033296D" w:rsidP="0033296D">
            <w:pPr>
              <w:autoSpaceDE/>
              <w:autoSpaceDN/>
              <w:jc w:val="both"/>
              <w:rPr>
                <w:rFonts w:eastAsia="Calibri"/>
                <w:bCs/>
                <w:sz w:val="18"/>
                <w:szCs w:val="18"/>
                <w:lang w:val="es-CO" w:eastAsia="en-US"/>
              </w:rPr>
            </w:pPr>
            <w:r w:rsidRPr="0033296D">
              <w:rPr>
                <w:rFonts w:eastAsia="Calibri"/>
                <w:b/>
                <w:bCs/>
                <w:sz w:val="18"/>
                <w:szCs w:val="18"/>
                <w:lang w:val="es-ES"/>
              </w:rPr>
              <w:t xml:space="preserve">LOTE 13– PAICOL: </w:t>
            </w:r>
            <w:r w:rsidRPr="0033296D">
              <w:rPr>
                <w:rFonts w:eastAsia="Calibri"/>
                <w:bCs/>
                <w:sz w:val="18"/>
                <w:szCs w:val="18"/>
                <w:lang w:val="es-ES"/>
              </w:rPr>
              <w:t>La</w:t>
            </w:r>
            <w:r w:rsidRPr="0033296D">
              <w:rPr>
                <w:rFonts w:eastAsia="Calibri"/>
                <w:b/>
                <w:bCs/>
                <w:sz w:val="18"/>
                <w:szCs w:val="18"/>
                <w:lang w:val="es-ES"/>
              </w:rPr>
              <w:t xml:space="preserve"> </w:t>
            </w:r>
            <w:r w:rsidRPr="0033296D">
              <w:rPr>
                <w:rFonts w:eastAsia="Calibri"/>
                <w:b/>
                <w:bCs/>
                <w:sz w:val="18"/>
                <w:szCs w:val="18"/>
                <w:lang w:val="es-CO" w:eastAsia="en-US"/>
              </w:rPr>
              <w:t>E.S.</w:t>
            </w:r>
            <w:r w:rsidRPr="0033296D">
              <w:rPr>
                <w:rFonts w:eastAsia="Calibri"/>
                <w:b/>
                <w:sz w:val="18"/>
                <w:szCs w:val="18"/>
                <w:lang w:val="es-CO" w:eastAsia="en-US"/>
              </w:rPr>
              <w:t xml:space="preserve">E </w:t>
            </w:r>
            <w:r w:rsidRPr="0033296D">
              <w:rPr>
                <w:rFonts w:eastAsia="Calibri"/>
                <w:b/>
                <w:bCs/>
                <w:sz w:val="18"/>
                <w:szCs w:val="18"/>
                <w:lang w:val="es-CO" w:eastAsia="en-US"/>
              </w:rPr>
              <w:t>SANTA ROSA DE LIMA</w:t>
            </w:r>
            <w:r w:rsidRPr="0033296D">
              <w:rPr>
                <w:rFonts w:eastAsia="Calibri"/>
                <w:bCs/>
                <w:sz w:val="18"/>
                <w:szCs w:val="18"/>
                <w:lang w:val="es-CO" w:eastAsia="en-US"/>
              </w:rPr>
              <w:t xml:space="preserve"> de Paicol -Huila, identificado con </w:t>
            </w:r>
            <w:proofErr w:type="spellStart"/>
            <w:r w:rsidRPr="0033296D">
              <w:rPr>
                <w:rFonts w:eastAsia="Calibri"/>
                <w:bCs/>
                <w:sz w:val="18"/>
                <w:szCs w:val="18"/>
                <w:lang w:val="es-CO" w:eastAsia="en-US"/>
              </w:rPr>
              <w:t>Nit</w:t>
            </w:r>
            <w:proofErr w:type="spellEnd"/>
            <w:r w:rsidRPr="0033296D">
              <w:rPr>
                <w:rFonts w:eastAsia="Calibri"/>
                <w:bCs/>
                <w:sz w:val="18"/>
                <w:szCs w:val="18"/>
                <w:lang w:val="es-CO" w:eastAsia="en-US"/>
              </w:rPr>
              <w:t>.</w:t>
            </w:r>
            <w:r w:rsidRPr="0033296D">
              <w:rPr>
                <w:rFonts w:eastAsia="Calibri"/>
                <w:sz w:val="18"/>
                <w:szCs w:val="18"/>
                <w:lang w:val="es-CO" w:eastAsia="en-US"/>
              </w:rPr>
              <w:t xml:space="preserve"> No </w:t>
            </w:r>
            <w:r w:rsidRPr="0033296D">
              <w:rPr>
                <w:rFonts w:eastAsia="Calibri"/>
                <w:bCs/>
                <w:sz w:val="18"/>
                <w:szCs w:val="18"/>
                <w:lang w:val="es-CO" w:eastAsia="en-US"/>
              </w:rPr>
              <w:t>813.011.027-5</w:t>
            </w:r>
          </w:p>
          <w:p w14:paraId="7005FB87" w14:textId="77777777" w:rsidR="0033296D" w:rsidRPr="0033296D" w:rsidRDefault="0033296D" w:rsidP="0033296D">
            <w:pPr>
              <w:autoSpaceDE/>
              <w:autoSpaceDN/>
              <w:jc w:val="both"/>
              <w:rPr>
                <w:rFonts w:eastAsia="Calibri"/>
                <w:bCs/>
                <w:sz w:val="18"/>
                <w:szCs w:val="18"/>
                <w:lang w:val="es-CO" w:eastAsia="en-US"/>
              </w:rPr>
            </w:pPr>
          </w:p>
          <w:p w14:paraId="308F6D8B" w14:textId="0D38FEF1" w:rsidR="0033296D" w:rsidRPr="0033296D" w:rsidRDefault="0033296D" w:rsidP="0033296D">
            <w:pPr>
              <w:autoSpaceDE/>
              <w:autoSpaceDN/>
              <w:jc w:val="both"/>
              <w:rPr>
                <w:rFonts w:eastAsia="Calibri"/>
                <w:bCs/>
                <w:color w:val="0000FF"/>
                <w:sz w:val="18"/>
                <w:szCs w:val="18"/>
                <w:u w:val="single"/>
                <w:lang w:val="es-CO" w:eastAsia="en-US"/>
              </w:rPr>
            </w:pPr>
            <w:r w:rsidRPr="0033296D">
              <w:rPr>
                <w:rFonts w:eastAsia="Calibri"/>
                <w:b/>
                <w:bCs/>
                <w:sz w:val="18"/>
                <w:szCs w:val="18"/>
                <w:lang w:val="es-ES"/>
              </w:rPr>
              <w:lastRenderedPageBreak/>
              <w:t xml:space="preserve">LOTE 14 – NATAGA: </w:t>
            </w:r>
            <w:r w:rsidRPr="0033296D">
              <w:rPr>
                <w:rFonts w:eastAsia="Calibri"/>
                <w:bCs/>
                <w:sz w:val="18"/>
                <w:szCs w:val="18"/>
                <w:lang w:val="es-ES"/>
              </w:rPr>
              <w:t>La</w:t>
            </w:r>
            <w:r w:rsidRPr="0033296D">
              <w:rPr>
                <w:rFonts w:eastAsia="Calibri"/>
                <w:b/>
                <w:bCs/>
                <w:sz w:val="18"/>
                <w:szCs w:val="18"/>
                <w:lang w:val="es-ES"/>
              </w:rPr>
              <w:t xml:space="preserve"> </w:t>
            </w:r>
            <w:r w:rsidRPr="0033296D">
              <w:rPr>
                <w:rFonts w:eastAsia="Calibri"/>
                <w:b/>
                <w:bCs/>
                <w:sz w:val="18"/>
                <w:szCs w:val="18"/>
                <w:lang w:val="es-CO" w:eastAsia="en-US"/>
              </w:rPr>
              <w:t>E.S.E HOSPITAL LUIS ANTONIO MOJICA</w:t>
            </w:r>
            <w:r w:rsidRPr="0033296D">
              <w:rPr>
                <w:rFonts w:eastAsia="Calibri"/>
                <w:sz w:val="18"/>
                <w:szCs w:val="18"/>
                <w:lang w:val="es-CO" w:eastAsia="en-US"/>
              </w:rPr>
              <w:t xml:space="preserve"> de Nataga Huila, identificado con </w:t>
            </w:r>
            <w:proofErr w:type="spellStart"/>
            <w:r w:rsidRPr="0033296D">
              <w:rPr>
                <w:rFonts w:eastAsia="Calibri"/>
                <w:sz w:val="18"/>
                <w:szCs w:val="18"/>
                <w:lang w:val="es-CO" w:eastAsia="en-US"/>
              </w:rPr>
              <w:t>Nit</w:t>
            </w:r>
            <w:proofErr w:type="spellEnd"/>
            <w:r w:rsidRPr="0033296D">
              <w:rPr>
                <w:rFonts w:eastAsia="Calibri"/>
                <w:sz w:val="18"/>
                <w:szCs w:val="18"/>
                <w:lang w:val="es-CO" w:eastAsia="en-US"/>
              </w:rPr>
              <w:t xml:space="preserve">. No. </w:t>
            </w:r>
            <w:r w:rsidRPr="0033296D">
              <w:rPr>
                <w:rFonts w:eastAsia="Calibri"/>
                <w:bCs/>
                <w:sz w:val="18"/>
                <w:szCs w:val="18"/>
                <w:lang w:val="es-CO" w:eastAsia="en-US"/>
              </w:rPr>
              <w:t>813.</w:t>
            </w:r>
            <w:r w:rsidR="004F00C9">
              <w:rPr>
                <w:rFonts w:eastAsia="Calibri"/>
                <w:bCs/>
                <w:sz w:val="18"/>
                <w:szCs w:val="18"/>
                <w:lang w:val="es-CO" w:eastAsia="en-US"/>
              </w:rPr>
              <w:t>011.465-8</w:t>
            </w:r>
          </w:p>
          <w:p w14:paraId="096A3EF2" w14:textId="77777777" w:rsidR="0033296D" w:rsidRPr="0033296D" w:rsidRDefault="0033296D" w:rsidP="0033296D">
            <w:pPr>
              <w:widowControl w:val="0"/>
              <w:adjustRightInd w:val="0"/>
              <w:jc w:val="both"/>
              <w:rPr>
                <w:rFonts w:eastAsia="Calibri"/>
                <w:bCs/>
                <w:sz w:val="18"/>
                <w:szCs w:val="18"/>
                <w:lang w:val="es-CO" w:eastAsia="en-US"/>
              </w:rPr>
            </w:pPr>
          </w:p>
          <w:p w14:paraId="0E3D34B3" w14:textId="70F99C35" w:rsidR="004366E3" w:rsidRPr="00AD5B5A" w:rsidRDefault="0033296D" w:rsidP="004F00C9">
            <w:pPr>
              <w:pStyle w:val="Textoindependiente"/>
              <w:spacing w:line="276" w:lineRule="auto"/>
              <w:jc w:val="both"/>
              <w:rPr>
                <w:rFonts w:cs="Arial"/>
                <w:bCs/>
                <w:sz w:val="18"/>
                <w:szCs w:val="18"/>
              </w:rPr>
            </w:pPr>
            <w:r w:rsidRPr="0033296D">
              <w:rPr>
                <w:rFonts w:eastAsia="Calibri" w:cs="Arial"/>
                <w:b/>
                <w:bCs/>
                <w:sz w:val="18"/>
                <w:szCs w:val="18"/>
              </w:rPr>
              <w:t xml:space="preserve">LOTE 15 –HOBO: </w:t>
            </w:r>
            <w:r w:rsidRPr="0033296D">
              <w:rPr>
                <w:rFonts w:eastAsia="Calibri" w:cs="Arial"/>
                <w:b/>
                <w:bCs/>
                <w:sz w:val="18"/>
                <w:szCs w:val="18"/>
                <w:lang w:val="es-CO" w:eastAsia="en-US"/>
              </w:rPr>
              <w:t>E.S.E HOSPITAL MUNICIPAL LOCAL</w:t>
            </w:r>
            <w:r w:rsidRPr="0033296D">
              <w:rPr>
                <w:rFonts w:eastAsia="Calibri" w:cs="Arial"/>
                <w:sz w:val="18"/>
                <w:szCs w:val="18"/>
                <w:lang w:val="es-CO" w:eastAsia="en-US"/>
              </w:rPr>
              <w:t xml:space="preserve"> de Hobo Huila, identificado con </w:t>
            </w:r>
            <w:proofErr w:type="spellStart"/>
            <w:r w:rsidRPr="0033296D">
              <w:rPr>
                <w:rFonts w:eastAsia="Calibri" w:cs="Arial"/>
                <w:sz w:val="18"/>
                <w:szCs w:val="18"/>
                <w:lang w:val="es-CO" w:eastAsia="en-US"/>
              </w:rPr>
              <w:t>Nit</w:t>
            </w:r>
            <w:proofErr w:type="spellEnd"/>
            <w:r w:rsidRPr="0033296D">
              <w:rPr>
                <w:rFonts w:eastAsia="Calibri" w:cs="Arial"/>
                <w:sz w:val="18"/>
                <w:szCs w:val="18"/>
                <w:lang w:val="es-CO" w:eastAsia="en-US"/>
              </w:rPr>
              <w:t xml:space="preserve">. No. </w:t>
            </w:r>
            <w:r w:rsidR="004F00C9">
              <w:rPr>
                <w:rFonts w:eastAsia="Calibri" w:cs="Arial"/>
                <w:bCs/>
                <w:sz w:val="18"/>
                <w:szCs w:val="18"/>
                <w:lang w:val="es-CO" w:eastAsia="en-US"/>
              </w:rPr>
              <w:t>813007875-9</w:t>
            </w:r>
          </w:p>
        </w:tc>
      </w:tr>
      <w:tr w:rsidR="00BF0B12" w:rsidRPr="000959E9" w14:paraId="67B3175D" w14:textId="77777777" w:rsidTr="0066397E">
        <w:trPr>
          <w:trHeight w:val="387"/>
        </w:trPr>
        <w:tc>
          <w:tcPr>
            <w:tcW w:w="871" w:type="pct"/>
            <w:tcBorders>
              <w:top w:val="single" w:sz="4" w:space="0" w:color="auto"/>
              <w:left w:val="single" w:sz="4" w:space="0" w:color="auto"/>
              <w:bottom w:val="single" w:sz="4" w:space="0" w:color="auto"/>
              <w:right w:val="single" w:sz="4" w:space="0" w:color="auto"/>
            </w:tcBorders>
            <w:vAlign w:val="center"/>
          </w:tcPr>
          <w:p w14:paraId="026F6A68" w14:textId="096EFE27" w:rsidR="00BF0B12" w:rsidRPr="000959E9" w:rsidRDefault="00BF0B12" w:rsidP="00F12064">
            <w:pPr>
              <w:pStyle w:val="Textoindependiente"/>
              <w:jc w:val="center"/>
              <w:rPr>
                <w:rFonts w:cs="Arial"/>
                <w:b/>
                <w:bCs/>
                <w:caps/>
                <w:sz w:val="18"/>
                <w:szCs w:val="18"/>
              </w:rPr>
            </w:pPr>
            <w:r w:rsidRPr="000959E9">
              <w:rPr>
                <w:rFonts w:cs="Arial"/>
                <w:b/>
                <w:bCs/>
                <w:caps/>
                <w:sz w:val="18"/>
                <w:szCs w:val="18"/>
              </w:rPr>
              <w:lastRenderedPageBreak/>
              <w:t xml:space="preserve">Lugar de </w:t>
            </w:r>
            <w:r w:rsidR="001747BB" w:rsidRPr="000959E9">
              <w:rPr>
                <w:rFonts w:cs="Arial"/>
                <w:b/>
                <w:bCs/>
                <w:caps/>
                <w:sz w:val="18"/>
                <w:szCs w:val="18"/>
              </w:rPr>
              <w:t>PRESTACION DEL SERVICIO</w:t>
            </w:r>
          </w:p>
        </w:tc>
        <w:tc>
          <w:tcPr>
            <w:tcW w:w="4129" w:type="pct"/>
            <w:tcBorders>
              <w:top w:val="single" w:sz="4" w:space="0" w:color="auto"/>
              <w:left w:val="single" w:sz="4" w:space="0" w:color="auto"/>
              <w:bottom w:val="single" w:sz="4" w:space="0" w:color="auto"/>
              <w:right w:val="single" w:sz="4" w:space="0" w:color="auto"/>
            </w:tcBorders>
            <w:vAlign w:val="center"/>
          </w:tcPr>
          <w:p w14:paraId="17ED69D8" w14:textId="6E74528C" w:rsidR="00487F3F" w:rsidRDefault="005658B6" w:rsidP="00646673">
            <w:pPr>
              <w:jc w:val="both"/>
              <w:rPr>
                <w:sz w:val="18"/>
                <w:szCs w:val="18"/>
              </w:rPr>
            </w:pPr>
            <w:r w:rsidRPr="00487F3F">
              <w:rPr>
                <w:sz w:val="18"/>
                <w:szCs w:val="18"/>
              </w:rPr>
              <w:t>Los servicios objeto del presente proceso se prestar</w:t>
            </w:r>
            <w:r w:rsidR="00F72633" w:rsidRPr="00487F3F">
              <w:rPr>
                <w:sz w:val="18"/>
                <w:szCs w:val="18"/>
              </w:rPr>
              <w:t>á</w:t>
            </w:r>
            <w:r w:rsidRPr="00487F3F">
              <w:rPr>
                <w:sz w:val="18"/>
                <w:szCs w:val="18"/>
              </w:rPr>
              <w:t xml:space="preserve">n en las instalaciones de </w:t>
            </w:r>
            <w:r w:rsidR="003C1DFC" w:rsidRPr="00487F3F">
              <w:rPr>
                <w:sz w:val="18"/>
                <w:szCs w:val="18"/>
              </w:rPr>
              <w:t>l</w:t>
            </w:r>
            <w:r w:rsidR="00646673" w:rsidRPr="00487F3F">
              <w:rPr>
                <w:sz w:val="18"/>
                <w:szCs w:val="18"/>
              </w:rPr>
              <w:t>as diferentes entidades</w:t>
            </w:r>
            <w:r w:rsidR="00AB5E47" w:rsidRPr="00487F3F">
              <w:rPr>
                <w:sz w:val="18"/>
                <w:szCs w:val="18"/>
                <w:lang w:val="es-CO"/>
              </w:rPr>
              <w:t>,</w:t>
            </w:r>
            <w:r w:rsidR="00AB5E47" w:rsidRPr="00487F3F">
              <w:rPr>
                <w:sz w:val="18"/>
                <w:szCs w:val="18"/>
              </w:rPr>
              <w:t xml:space="preserve"> </w:t>
            </w:r>
            <w:r w:rsidRPr="00487F3F">
              <w:rPr>
                <w:sz w:val="18"/>
                <w:szCs w:val="18"/>
              </w:rPr>
              <w:t>debid</w:t>
            </w:r>
            <w:r w:rsidR="00646673" w:rsidRPr="00487F3F">
              <w:rPr>
                <w:sz w:val="18"/>
                <w:szCs w:val="18"/>
              </w:rPr>
              <w:t>amente habilitadas, ubicadas en las diferentes jurisdicciones</w:t>
            </w:r>
            <w:r w:rsidR="008471BB" w:rsidRPr="00487F3F">
              <w:rPr>
                <w:sz w:val="18"/>
                <w:szCs w:val="18"/>
              </w:rPr>
              <w:t xml:space="preserve">, </w:t>
            </w:r>
            <w:r w:rsidR="00253748" w:rsidRPr="00487F3F">
              <w:rPr>
                <w:sz w:val="18"/>
                <w:szCs w:val="18"/>
              </w:rPr>
              <w:t>las veinticuatro (24) horas del d</w:t>
            </w:r>
            <w:r w:rsidR="00F72633" w:rsidRPr="00487F3F">
              <w:rPr>
                <w:sz w:val="18"/>
                <w:szCs w:val="18"/>
              </w:rPr>
              <w:t>í</w:t>
            </w:r>
            <w:r w:rsidR="00253748" w:rsidRPr="00487F3F">
              <w:rPr>
                <w:sz w:val="18"/>
                <w:szCs w:val="18"/>
              </w:rPr>
              <w:t>a</w:t>
            </w:r>
            <w:r w:rsidRPr="00487F3F">
              <w:rPr>
                <w:sz w:val="18"/>
                <w:szCs w:val="18"/>
              </w:rPr>
              <w:t>, durante la vigencia del contrato</w:t>
            </w:r>
            <w:r w:rsidR="00646673" w:rsidRPr="00487F3F">
              <w:rPr>
                <w:sz w:val="18"/>
                <w:szCs w:val="18"/>
              </w:rPr>
              <w:t xml:space="preserve"> </w:t>
            </w:r>
            <w:proofErr w:type="spellStart"/>
            <w:r w:rsidR="00646673" w:rsidRPr="00487F3F">
              <w:rPr>
                <w:sz w:val="18"/>
                <w:szCs w:val="18"/>
              </w:rPr>
              <w:t>asi</w:t>
            </w:r>
            <w:proofErr w:type="spellEnd"/>
            <w:r w:rsidR="00646673" w:rsidRPr="00487F3F">
              <w:rPr>
                <w:sz w:val="18"/>
                <w:szCs w:val="18"/>
              </w:rPr>
              <w:t>:</w:t>
            </w:r>
          </w:p>
          <w:p w14:paraId="4A90B3DC" w14:textId="77777777" w:rsidR="008A3DFF" w:rsidRDefault="008A3DFF" w:rsidP="00646673">
            <w:pPr>
              <w:jc w:val="both"/>
              <w:rPr>
                <w:sz w:val="18"/>
                <w:szCs w:val="18"/>
              </w:rPr>
            </w:pPr>
          </w:p>
          <w:p w14:paraId="208805BA" w14:textId="77777777" w:rsidR="00273842" w:rsidRDefault="00273842" w:rsidP="00273842">
            <w:pPr>
              <w:autoSpaceDE/>
              <w:autoSpaceDN/>
              <w:jc w:val="both"/>
              <w:rPr>
                <w:sz w:val="18"/>
                <w:lang w:val="es-CO"/>
              </w:rPr>
            </w:pPr>
            <w:r w:rsidRPr="00273842">
              <w:rPr>
                <w:b/>
                <w:sz w:val="18"/>
                <w:lang w:val="es-ES"/>
              </w:rPr>
              <w:t>ENTIDAD:</w:t>
            </w:r>
            <w:r w:rsidRPr="00273842">
              <w:rPr>
                <w:sz w:val="18"/>
                <w:lang w:val="es-ES"/>
              </w:rPr>
              <w:t xml:space="preserve"> </w:t>
            </w:r>
            <w:r w:rsidRPr="00273842">
              <w:rPr>
                <w:b/>
                <w:bCs/>
                <w:sz w:val="18"/>
                <w:lang w:val="es-CO"/>
              </w:rPr>
              <w:t xml:space="preserve">E.S.E HOSPITAL SAN ANTONIO </w:t>
            </w:r>
            <w:r w:rsidRPr="00273842">
              <w:rPr>
                <w:bCs/>
                <w:sz w:val="18"/>
                <w:lang w:val="es-CO"/>
              </w:rPr>
              <w:t>de Tarqui -Huila, identificado con NIT.</w:t>
            </w:r>
            <w:r w:rsidRPr="00273842">
              <w:rPr>
                <w:sz w:val="18"/>
                <w:lang w:val="es-CO"/>
              </w:rPr>
              <w:t xml:space="preserve"> No </w:t>
            </w:r>
            <w:r w:rsidRPr="00273842">
              <w:rPr>
                <w:bCs/>
                <w:sz w:val="18"/>
                <w:lang w:val="es-CO"/>
              </w:rPr>
              <w:t>891.180.232-6</w:t>
            </w:r>
            <w:r w:rsidRPr="00273842">
              <w:rPr>
                <w:sz w:val="18"/>
                <w:lang w:val="es-CO"/>
              </w:rPr>
              <w:t>,</w:t>
            </w:r>
            <w:r w:rsidRPr="00273842">
              <w:rPr>
                <w:bCs/>
                <w:sz w:val="18"/>
                <w:lang w:val="es-CO"/>
              </w:rPr>
              <w:t xml:space="preserve"> Dirección: Calle 1 No. 6-68  B/ Antonio Ricaurte del municipio de Tarqui, Teléfonos: 0988329188—FAX. 8329190 Correo electrónico: </w:t>
            </w:r>
            <w:hyperlink r:id="rId8" w:history="1">
              <w:r w:rsidRPr="00273842">
                <w:rPr>
                  <w:rStyle w:val="Hipervnculo"/>
                  <w:bCs/>
                  <w:sz w:val="18"/>
                  <w:lang w:val="es-CO"/>
                </w:rPr>
                <w:t>esesanantoniotarqui@yahoo.es</w:t>
              </w:r>
            </w:hyperlink>
          </w:p>
          <w:p w14:paraId="5EF9A452" w14:textId="77777777" w:rsidR="00273842" w:rsidRPr="00273842" w:rsidRDefault="00273842" w:rsidP="00273842">
            <w:pPr>
              <w:autoSpaceDE/>
              <w:autoSpaceDN/>
              <w:jc w:val="both"/>
              <w:rPr>
                <w:bCs/>
                <w:sz w:val="18"/>
                <w:u w:val="single"/>
                <w:lang w:val="es-CO"/>
              </w:rPr>
            </w:pPr>
          </w:p>
          <w:p w14:paraId="1D5063C0" w14:textId="77777777" w:rsidR="00273842" w:rsidRDefault="00273842" w:rsidP="00273842">
            <w:pPr>
              <w:autoSpaceDE/>
              <w:autoSpaceDN/>
              <w:jc w:val="both"/>
              <w:rPr>
                <w:sz w:val="18"/>
                <w:lang w:val="es-CO"/>
              </w:rPr>
            </w:pPr>
            <w:r w:rsidRPr="00273842">
              <w:rPr>
                <w:b/>
                <w:sz w:val="18"/>
                <w:lang w:val="es-ES"/>
              </w:rPr>
              <w:t>ENTIDAD:</w:t>
            </w:r>
            <w:r w:rsidRPr="00273842">
              <w:rPr>
                <w:sz w:val="18"/>
                <w:lang w:val="es-ES"/>
              </w:rPr>
              <w:t xml:space="preserve"> </w:t>
            </w:r>
            <w:r w:rsidRPr="00273842">
              <w:rPr>
                <w:b/>
                <w:bCs/>
                <w:sz w:val="18"/>
                <w:lang w:val="es-CO"/>
              </w:rPr>
              <w:t>E.S.E CENTRO DE SALUD SAN JUAN DE DIOS</w:t>
            </w:r>
            <w:r w:rsidRPr="00273842">
              <w:rPr>
                <w:bCs/>
                <w:sz w:val="18"/>
                <w:lang w:val="es-CO"/>
              </w:rPr>
              <w:t xml:space="preserve"> del Pital -Huila,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 xml:space="preserve">813.006.877-9, Dirección: Carrera 10 Calle 12 esquina del municipio de El Pital, Teléfonos: 8327480—FAX. 8327480 Correo electrónico: </w:t>
            </w:r>
            <w:hyperlink r:id="rId9" w:history="1">
              <w:r w:rsidRPr="00273842">
                <w:rPr>
                  <w:rStyle w:val="Hipervnculo"/>
                  <w:bCs/>
                  <w:sz w:val="18"/>
                  <w:lang w:val="es-CO"/>
                </w:rPr>
                <w:t>esesjd@yahoo.com</w:t>
              </w:r>
            </w:hyperlink>
          </w:p>
          <w:p w14:paraId="2A21C2B8" w14:textId="77777777" w:rsidR="00273842" w:rsidRPr="00273842" w:rsidRDefault="00273842" w:rsidP="00273842">
            <w:pPr>
              <w:autoSpaceDE/>
              <w:autoSpaceDN/>
              <w:jc w:val="both"/>
              <w:rPr>
                <w:bCs/>
                <w:sz w:val="18"/>
                <w:lang w:val="es-CO"/>
              </w:rPr>
            </w:pPr>
          </w:p>
          <w:p w14:paraId="300F728D" w14:textId="77777777" w:rsidR="00273842" w:rsidRPr="00273842" w:rsidRDefault="00273842" w:rsidP="00273842">
            <w:pPr>
              <w:autoSpaceDE/>
              <w:autoSpaceDN/>
              <w:jc w:val="both"/>
              <w:rPr>
                <w:bCs/>
                <w:sz w:val="18"/>
                <w:lang w:val="es-CO"/>
              </w:rPr>
            </w:pPr>
            <w:r w:rsidRPr="00273842">
              <w:rPr>
                <w:b/>
                <w:sz w:val="18"/>
                <w:lang w:val="es-ES"/>
              </w:rPr>
              <w:t>ENTIDAD:</w:t>
            </w:r>
            <w:r w:rsidRPr="00273842">
              <w:rPr>
                <w:b/>
                <w:bCs/>
                <w:sz w:val="18"/>
                <w:lang w:val="es-ES"/>
              </w:rPr>
              <w:t xml:space="preserve"> </w:t>
            </w:r>
            <w:r w:rsidRPr="00273842">
              <w:rPr>
                <w:b/>
                <w:bCs/>
                <w:sz w:val="18"/>
                <w:lang w:val="es-CO"/>
              </w:rPr>
              <w:t xml:space="preserve">E.S.E HOSPITAL SAN ANTONIO </w:t>
            </w:r>
            <w:r w:rsidRPr="00273842">
              <w:rPr>
                <w:bCs/>
                <w:sz w:val="18"/>
                <w:lang w:val="es-CO"/>
              </w:rPr>
              <w:t xml:space="preserve">de Gigante-Huila,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 xml:space="preserve">891.180.065-2, Dirección: Calle 5 N° 1-40 del municipio de Gigante, Teléfonos: 8325120—FAX. 8325120 EXT. 201 Correo electrónico: </w:t>
            </w:r>
            <w:hyperlink r:id="rId10" w:history="1">
              <w:r w:rsidRPr="00273842">
                <w:rPr>
                  <w:rStyle w:val="Hipervnculo"/>
                  <w:bCs/>
                  <w:sz w:val="18"/>
                  <w:lang w:val="es-CO"/>
                </w:rPr>
                <w:t>esesanantonio@gmail.com</w:t>
              </w:r>
            </w:hyperlink>
            <w:r w:rsidRPr="00273842">
              <w:rPr>
                <w:bCs/>
                <w:sz w:val="18"/>
                <w:lang w:val="es-CO"/>
              </w:rPr>
              <w:t>.</w:t>
            </w:r>
          </w:p>
          <w:p w14:paraId="5BAA4EBB" w14:textId="77777777" w:rsidR="00273842" w:rsidRPr="00273842" w:rsidRDefault="00273842" w:rsidP="00273842">
            <w:pPr>
              <w:autoSpaceDE/>
              <w:autoSpaceDN/>
              <w:jc w:val="both"/>
              <w:rPr>
                <w:bCs/>
                <w:sz w:val="18"/>
                <w:lang w:val="es-CO"/>
              </w:rPr>
            </w:pPr>
          </w:p>
          <w:p w14:paraId="2F9B4F06" w14:textId="77777777" w:rsidR="00273842" w:rsidRPr="00273842" w:rsidRDefault="00273842" w:rsidP="00273842">
            <w:pPr>
              <w:autoSpaceDE/>
              <w:autoSpaceDN/>
              <w:jc w:val="both"/>
              <w:rPr>
                <w:bCs/>
                <w:sz w:val="18"/>
                <w:lang w:val="es-CO"/>
              </w:rPr>
            </w:pPr>
            <w:r w:rsidRPr="00273842">
              <w:rPr>
                <w:b/>
                <w:sz w:val="18"/>
                <w:lang w:val="es-ES"/>
              </w:rPr>
              <w:t>ENTIDAD:</w:t>
            </w:r>
            <w:r w:rsidRPr="00273842">
              <w:rPr>
                <w:b/>
                <w:bCs/>
                <w:sz w:val="18"/>
                <w:lang w:val="es-ES"/>
              </w:rPr>
              <w:t xml:space="preserve"> </w:t>
            </w:r>
            <w:r w:rsidRPr="00273842">
              <w:rPr>
                <w:b/>
                <w:sz w:val="18"/>
                <w:lang w:val="es-CO"/>
              </w:rPr>
              <w:t xml:space="preserve">HOSPITAL NUESTRA SEÑORA DE FATIMA </w:t>
            </w:r>
            <w:r w:rsidRPr="00273842">
              <w:rPr>
                <w:sz w:val="18"/>
                <w:lang w:val="es-CO"/>
              </w:rPr>
              <w:t>de Suaza</w:t>
            </w:r>
            <w:r w:rsidRPr="00273842">
              <w:rPr>
                <w:bCs/>
                <w:sz w:val="18"/>
                <w:lang w:val="es-CO"/>
              </w:rPr>
              <w:t xml:space="preserve">-Huila,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891.180.190-5,</w:t>
            </w:r>
            <w:r w:rsidRPr="00273842">
              <w:rPr>
                <w:bCs/>
                <w:sz w:val="18"/>
                <w:lang w:val="es-CO"/>
              </w:rPr>
              <w:t xml:space="preserve"> Dirección: Calle 5 N° 7-25 del municipio de Suaza, Teléfonos: 8324032—FAX. 8324032 Correo electrónico: </w:t>
            </w:r>
            <w:hyperlink r:id="rId11" w:history="1">
              <w:r w:rsidRPr="00273842">
                <w:rPr>
                  <w:rStyle w:val="Hipervnculo"/>
                  <w:bCs/>
                  <w:sz w:val="18"/>
                  <w:lang w:val="es-CO"/>
                </w:rPr>
                <w:t>hnsf@hotmail.com</w:t>
              </w:r>
            </w:hyperlink>
            <w:r w:rsidRPr="00273842">
              <w:rPr>
                <w:bCs/>
                <w:sz w:val="18"/>
                <w:lang w:val="es-CO"/>
              </w:rPr>
              <w:t>.</w:t>
            </w:r>
          </w:p>
          <w:p w14:paraId="74337304" w14:textId="77777777" w:rsidR="00273842" w:rsidRPr="00273842" w:rsidRDefault="00273842" w:rsidP="00273842">
            <w:pPr>
              <w:autoSpaceDE/>
              <w:autoSpaceDN/>
              <w:jc w:val="both"/>
              <w:rPr>
                <w:bCs/>
                <w:sz w:val="18"/>
                <w:lang w:val="es-CO"/>
              </w:rPr>
            </w:pPr>
          </w:p>
          <w:p w14:paraId="74D0587C" w14:textId="77777777" w:rsidR="00273842" w:rsidRPr="00273842" w:rsidRDefault="00273842" w:rsidP="00273842">
            <w:pPr>
              <w:autoSpaceDE/>
              <w:autoSpaceDN/>
              <w:jc w:val="both"/>
              <w:rPr>
                <w:bCs/>
                <w:sz w:val="18"/>
                <w:u w:val="single"/>
                <w:lang w:val="es-CO"/>
              </w:rPr>
            </w:pPr>
            <w:r w:rsidRPr="00273842">
              <w:rPr>
                <w:b/>
                <w:sz w:val="18"/>
                <w:lang w:val="es-ES"/>
              </w:rPr>
              <w:t>ENTIDAD</w:t>
            </w:r>
            <w:proofErr w:type="gramStart"/>
            <w:r w:rsidRPr="00273842">
              <w:rPr>
                <w:b/>
                <w:sz w:val="18"/>
                <w:lang w:val="es-ES"/>
              </w:rPr>
              <w:t>:</w:t>
            </w:r>
            <w:r w:rsidRPr="00273842">
              <w:rPr>
                <w:bCs/>
                <w:sz w:val="18"/>
                <w:lang w:val="es-CO"/>
              </w:rPr>
              <w:t>:</w:t>
            </w:r>
            <w:proofErr w:type="gramEnd"/>
            <w:r w:rsidRPr="00273842">
              <w:rPr>
                <w:bCs/>
                <w:sz w:val="18"/>
                <w:lang w:val="es-CO"/>
              </w:rPr>
              <w:t xml:space="preserve"> </w:t>
            </w:r>
            <w:r w:rsidRPr="00273842">
              <w:rPr>
                <w:b/>
                <w:bCs/>
                <w:sz w:val="18"/>
                <w:lang w:val="es-CO"/>
              </w:rPr>
              <w:t xml:space="preserve">E.S.E. HOSPITAL MUNICIPAL NUESTRA SEÑORA DE GUADALUPE </w:t>
            </w:r>
            <w:r w:rsidRPr="00273842">
              <w:rPr>
                <w:bCs/>
                <w:sz w:val="18"/>
                <w:lang w:val="es-CO"/>
              </w:rPr>
              <w:t xml:space="preserve">de Guadalupe-Huila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813.007.875-9,</w:t>
            </w:r>
            <w:r w:rsidRPr="00273842">
              <w:rPr>
                <w:bCs/>
                <w:sz w:val="18"/>
                <w:lang w:val="es-CO"/>
              </w:rPr>
              <w:t xml:space="preserve"> Dirección: Calle 4 N° 9-61 AV. Cervantes del municipio de Guadalupe, Teléfonos: 3123775243—FAX. 8321052 Correo electrónico: </w:t>
            </w:r>
            <w:hyperlink r:id="rId12" w:history="1">
              <w:r w:rsidRPr="00273842">
                <w:rPr>
                  <w:rStyle w:val="Hipervnculo"/>
                  <w:bCs/>
                  <w:sz w:val="18"/>
                  <w:lang w:val="es-CO"/>
                </w:rPr>
                <w:t>contactenos@esehosguada.gov.co</w:t>
              </w:r>
            </w:hyperlink>
          </w:p>
          <w:p w14:paraId="77DF8CF2" w14:textId="77777777" w:rsidR="00273842" w:rsidRPr="00273842" w:rsidRDefault="00273842" w:rsidP="00273842">
            <w:pPr>
              <w:autoSpaceDE/>
              <w:autoSpaceDN/>
              <w:jc w:val="both"/>
              <w:rPr>
                <w:b/>
                <w:bCs/>
                <w:sz w:val="18"/>
                <w:lang w:val="es-CO"/>
              </w:rPr>
            </w:pPr>
          </w:p>
          <w:p w14:paraId="562F2283" w14:textId="72D46C0B" w:rsidR="00273842" w:rsidRPr="00273842" w:rsidRDefault="00273842" w:rsidP="00273842">
            <w:pPr>
              <w:autoSpaceDE/>
              <w:autoSpaceDN/>
              <w:jc w:val="both"/>
              <w:rPr>
                <w:sz w:val="18"/>
                <w:lang w:val="es-CO"/>
              </w:rPr>
            </w:pPr>
            <w:r w:rsidRPr="00273842">
              <w:rPr>
                <w:b/>
                <w:sz w:val="18"/>
                <w:lang w:val="es-ES"/>
              </w:rPr>
              <w:t>ENTIDAD:</w:t>
            </w:r>
            <w:r w:rsidRPr="00273842">
              <w:rPr>
                <w:bCs/>
                <w:sz w:val="18"/>
                <w:lang w:val="es-CO"/>
              </w:rPr>
              <w:t xml:space="preserve"> </w:t>
            </w:r>
            <w:r w:rsidRPr="00273842">
              <w:rPr>
                <w:b/>
                <w:bCs/>
                <w:sz w:val="18"/>
                <w:lang w:val="es-CO"/>
              </w:rPr>
              <w:t xml:space="preserve">E.S.E. HOSPITAL SAN ROQUE </w:t>
            </w:r>
            <w:r w:rsidRPr="00273842">
              <w:rPr>
                <w:bCs/>
                <w:sz w:val="18"/>
                <w:lang w:val="es-CO"/>
              </w:rPr>
              <w:t xml:space="preserve">de Teruel-Huila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813010472-5,</w:t>
            </w:r>
            <w:r w:rsidRPr="00273842">
              <w:rPr>
                <w:bCs/>
                <w:sz w:val="18"/>
                <w:lang w:val="es-CO"/>
              </w:rPr>
              <w:t xml:space="preserve"> Dirección: Carrera 3 No. 3-38, Teléfonos: 3105713385 Correo electrónico: </w:t>
            </w:r>
            <w:hyperlink r:id="rId13" w:history="1">
              <w:r w:rsidRPr="00273842">
                <w:rPr>
                  <w:rStyle w:val="Hipervnculo"/>
                  <w:sz w:val="18"/>
                  <w:lang w:val="es-CO"/>
                </w:rPr>
                <w:t>esesanroqueteruel@gmail.com</w:t>
              </w:r>
            </w:hyperlink>
          </w:p>
          <w:p w14:paraId="694BEC81" w14:textId="77777777" w:rsidR="00273842" w:rsidRPr="00273842" w:rsidRDefault="00273842" w:rsidP="00273842">
            <w:pPr>
              <w:autoSpaceDE/>
              <w:autoSpaceDN/>
              <w:jc w:val="both"/>
              <w:rPr>
                <w:bCs/>
                <w:sz w:val="18"/>
                <w:u w:val="single"/>
                <w:lang w:val="es-CO"/>
              </w:rPr>
            </w:pPr>
          </w:p>
          <w:p w14:paraId="20BD06CD" w14:textId="60C6960E" w:rsidR="00273842" w:rsidRPr="00273842" w:rsidRDefault="00273842" w:rsidP="00273842">
            <w:pPr>
              <w:autoSpaceDE/>
              <w:autoSpaceDN/>
              <w:jc w:val="both"/>
              <w:rPr>
                <w:bCs/>
                <w:sz w:val="18"/>
                <w:u w:val="single"/>
                <w:lang w:val="es-CO"/>
              </w:rPr>
            </w:pPr>
            <w:r w:rsidRPr="00273842">
              <w:rPr>
                <w:b/>
                <w:sz w:val="18"/>
                <w:lang w:val="es-ES"/>
              </w:rPr>
              <w:t>ENTIDAD:</w:t>
            </w:r>
            <w:r w:rsidRPr="00273842">
              <w:rPr>
                <w:b/>
                <w:bCs/>
                <w:sz w:val="18"/>
                <w:lang w:val="es-ES"/>
              </w:rPr>
              <w:t xml:space="preserve"> </w:t>
            </w:r>
            <w:r w:rsidRPr="00273842">
              <w:rPr>
                <w:b/>
                <w:bCs/>
                <w:sz w:val="18"/>
                <w:lang w:val="es-CO"/>
              </w:rPr>
              <w:t xml:space="preserve">E.S.E HOSPITAL JUAN RAMON NUÑEZ PALACIOS </w:t>
            </w:r>
            <w:r w:rsidR="000568CD">
              <w:rPr>
                <w:bCs/>
                <w:sz w:val="18"/>
                <w:lang w:val="es-CO"/>
              </w:rPr>
              <w:t>de la A</w:t>
            </w:r>
            <w:r w:rsidRPr="00273842">
              <w:rPr>
                <w:bCs/>
                <w:sz w:val="18"/>
                <w:lang w:val="es-CO"/>
              </w:rPr>
              <w:t xml:space="preserve">rgentina -Huila,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 xml:space="preserve">813.010.966-1, Dirección: Calle 7a No. 4-90 Barrio centro  Teléfonos: 3133973062 - 3134425090 Correo electrónico: </w:t>
            </w:r>
            <w:hyperlink r:id="rId14" w:history="1">
              <w:r w:rsidRPr="00273842">
                <w:rPr>
                  <w:rStyle w:val="Hipervnculo"/>
                  <w:bCs/>
                  <w:sz w:val="18"/>
                  <w:lang w:val="es-CO"/>
                </w:rPr>
                <w:t>hospital@esejuanramon.gov.co</w:t>
              </w:r>
            </w:hyperlink>
          </w:p>
          <w:p w14:paraId="0EBABC92" w14:textId="77777777" w:rsidR="00273842" w:rsidRPr="00273842" w:rsidRDefault="00273842" w:rsidP="00273842">
            <w:pPr>
              <w:autoSpaceDE/>
              <w:autoSpaceDN/>
              <w:jc w:val="both"/>
              <w:rPr>
                <w:bCs/>
                <w:sz w:val="18"/>
                <w:u w:val="single"/>
                <w:lang w:val="es-CO"/>
              </w:rPr>
            </w:pPr>
          </w:p>
          <w:p w14:paraId="2CE0D534" w14:textId="64144243" w:rsidR="00273842" w:rsidRPr="00273842" w:rsidRDefault="00273842" w:rsidP="00273842">
            <w:pPr>
              <w:autoSpaceDE/>
              <w:autoSpaceDN/>
              <w:jc w:val="both"/>
              <w:rPr>
                <w:bCs/>
                <w:sz w:val="18"/>
                <w:lang w:val="es-CO"/>
              </w:rPr>
            </w:pPr>
            <w:r w:rsidRPr="00273842">
              <w:rPr>
                <w:b/>
                <w:sz w:val="18"/>
                <w:lang w:val="es-ES"/>
              </w:rPr>
              <w:t>ENTIDAD:</w:t>
            </w:r>
            <w:r w:rsidRPr="00273842">
              <w:rPr>
                <w:b/>
                <w:bCs/>
                <w:sz w:val="18"/>
                <w:lang w:val="es-ES"/>
              </w:rPr>
              <w:t xml:space="preserve"> </w:t>
            </w:r>
            <w:r w:rsidRPr="00273842">
              <w:rPr>
                <w:b/>
                <w:bCs/>
                <w:sz w:val="18"/>
                <w:lang w:val="es-CO"/>
              </w:rPr>
              <w:t xml:space="preserve">E.S.E HOSPITAL SAN CARLOS </w:t>
            </w:r>
            <w:r w:rsidRPr="00273842">
              <w:rPr>
                <w:bCs/>
                <w:sz w:val="18"/>
                <w:lang w:val="es-CO"/>
              </w:rPr>
              <w:t>de Aipe</w:t>
            </w:r>
            <w:r w:rsidRPr="00273842">
              <w:rPr>
                <w:sz w:val="18"/>
                <w:lang w:val="es-CO"/>
              </w:rPr>
              <w:t xml:space="preserve"> - Huila, identificado con </w:t>
            </w:r>
            <w:proofErr w:type="spellStart"/>
            <w:r w:rsidRPr="00273842">
              <w:rPr>
                <w:sz w:val="18"/>
                <w:lang w:val="es-CO"/>
              </w:rPr>
              <w:t>Nit</w:t>
            </w:r>
            <w:proofErr w:type="spellEnd"/>
            <w:r w:rsidRPr="00273842">
              <w:rPr>
                <w:sz w:val="18"/>
                <w:lang w:val="es-CO"/>
              </w:rPr>
              <w:t xml:space="preserve">. No. </w:t>
            </w:r>
            <w:r w:rsidRPr="00273842">
              <w:rPr>
                <w:bCs/>
                <w:sz w:val="18"/>
                <w:lang w:val="es-CO"/>
              </w:rPr>
              <w:t xml:space="preserve">891.180.238-1, Dirección: Avenida Nuevo Milenio No. 12ª-13  Barrio Fundadores Teléfonos: 0988389027—FAX. 8389162 Correo electrónico: </w:t>
            </w:r>
            <w:hyperlink r:id="rId15" w:history="1">
              <w:r w:rsidRPr="00273842">
                <w:rPr>
                  <w:rStyle w:val="Hipervnculo"/>
                  <w:bCs/>
                  <w:sz w:val="18"/>
                  <w:lang w:val="es-CO"/>
                </w:rPr>
                <w:t>esehospitalsancarlos@yahoo.es</w:t>
              </w:r>
            </w:hyperlink>
          </w:p>
          <w:p w14:paraId="485FED27" w14:textId="77777777" w:rsidR="00273842" w:rsidRPr="00273842" w:rsidRDefault="00273842" w:rsidP="00273842">
            <w:pPr>
              <w:autoSpaceDE/>
              <w:autoSpaceDN/>
              <w:jc w:val="both"/>
              <w:rPr>
                <w:bCs/>
                <w:sz w:val="18"/>
                <w:u w:val="single"/>
                <w:lang w:val="es-CO"/>
              </w:rPr>
            </w:pPr>
          </w:p>
          <w:p w14:paraId="2319D307" w14:textId="77777777" w:rsidR="00273842" w:rsidRDefault="00273842" w:rsidP="00273842">
            <w:pPr>
              <w:autoSpaceDE/>
              <w:autoSpaceDN/>
              <w:jc w:val="both"/>
              <w:rPr>
                <w:bCs/>
                <w:sz w:val="18"/>
                <w:lang w:val="es-CO"/>
              </w:rPr>
            </w:pPr>
            <w:r w:rsidRPr="00273842">
              <w:rPr>
                <w:b/>
                <w:sz w:val="18"/>
                <w:lang w:val="es-ES"/>
              </w:rPr>
              <w:t xml:space="preserve">ENTIDAD: </w:t>
            </w:r>
            <w:r w:rsidRPr="00273842">
              <w:rPr>
                <w:b/>
                <w:bCs/>
                <w:sz w:val="18"/>
                <w:lang w:val="es-CO"/>
              </w:rPr>
              <w:t>E.S.E HOSPITAL SAN ANTONIO</w:t>
            </w:r>
            <w:r w:rsidRPr="00273842">
              <w:rPr>
                <w:bCs/>
                <w:sz w:val="18"/>
                <w:lang w:val="es-CO"/>
              </w:rPr>
              <w:t xml:space="preserve"> del Agrado-Huila,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 xml:space="preserve">891.180.147-8, Dirección: Calle 5 No. 1-31 del municipio de El Agrado, Teléfonos: 8322225- 8322005—FAX. 8322225 Correo electrónico: </w:t>
            </w:r>
            <w:hyperlink r:id="rId16" w:history="1">
              <w:r w:rsidRPr="00273842">
                <w:rPr>
                  <w:rStyle w:val="Hipervnculo"/>
                  <w:bCs/>
                  <w:sz w:val="18"/>
                  <w:lang w:val="es-CO"/>
                </w:rPr>
                <w:t>eseagrado@gmail.com</w:t>
              </w:r>
            </w:hyperlink>
            <w:r w:rsidRPr="00273842">
              <w:rPr>
                <w:bCs/>
                <w:sz w:val="18"/>
                <w:lang w:val="es-CO"/>
              </w:rPr>
              <w:t>.</w:t>
            </w:r>
          </w:p>
          <w:p w14:paraId="37C11B8C" w14:textId="77777777" w:rsidR="0093247E" w:rsidRPr="00273842" w:rsidRDefault="0093247E" w:rsidP="00273842">
            <w:pPr>
              <w:autoSpaceDE/>
              <w:autoSpaceDN/>
              <w:jc w:val="both"/>
              <w:rPr>
                <w:bCs/>
                <w:sz w:val="18"/>
                <w:lang w:val="es-CO"/>
              </w:rPr>
            </w:pPr>
          </w:p>
          <w:p w14:paraId="30C16F90" w14:textId="77777777" w:rsidR="00273842" w:rsidRPr="00273842" w:rsidRDefault="00273842" w:rsidP="00273842">
            <w:pPr>
              <w:autoSpaceDE/>
              <w:autoSpaceDN/>
              <w:jc w:val="both"/>
              <w:rPr>
                <w:sz w:val="18"/>
                <w:lang w:val="es-CO"/>
              </w:rPr>
            </w:pPr>
            <w:r w:rsidRPr="00273842">
              <w:rPr>
                <w:b/>
                <w:sz w:val="18"/>
                <w:lang w:val="es-ES"/>
              </w:rPr>
              <w:t>ENTIDAD:</w:t>
            </w:r>
            <w:r w:rsidRPr="00273842">
              <w:rPr>
                <w:b/>
                <w:bCs/>
                <w:sz w:val="18"/>
                <w:lang w:val="es-ES"/>
              </w:rPr>
              <w:t xml:space="preserve"> </w:t>
            </w:r>
            <w:r w:rsidRPr="00273842">
              <w:rPr>
                <w:b/>
                <w:bCs/>
                <w:sz w:val="18"/>
                <w:lang w:val="es-CO"/>
              </w:rPr>
              <w:t xml:space="preserve">E.S.E HOSPITAL CAMILO TRUJILLO SILVA </w:t>
            </w:r>
            <w:r w:rsidRPr="00273842">
              <w:rPr>
                <w:bCs/>
                <w:sz w:val="18"/>
                <w:lang w:val="es-CO"/>
              </w:rPr>
              <w:t>de Palestina</w:t>
            </w:r>
            <w:r w:rsidRPr="00273842">
              <w:rPr>
                <w:sz w:val="18"/>
                <w:lang w:val="es-CO"/>
              </w:rPr>
              <w:t xml:space="preserve"> - Huila, identificado con </w:t>
            </w:r>
            <w:proofErr w:type="spellStart"/>
            <w:r w:rsidRPr="00273842">
              <w:rPr>
                <w:sz w:val="18"/>
                <w:lang w:val="es-CO"/>
              </w:rPr>
              <w:t>Nit</w:t>
            </w:r>
            <w:proofErr w:type="spellEnd"/>
            <w:r w:rsidRPr="00273842">
              <w:rPr>
                <w:sz w:val="18"/>
                <w:lang w:val="es-CO"/>
              </w:rPr>
              <w:t xml:space="preserve">. No. </w:t>
            </w:r>
            <w:r w:rsidRPr="00273842">
              <w:rPr>
                <w:bCs/>
                <w:sz w:val="18"/>
                <w:lang w:val="es-CO"/>
              </w:rPr>
              <w:t xml:space="preserve">813011505-4, Dirección: CRA 8 No. 3-13 Teléfonos: 3183472685 Correo electrónico: </w:t>
            </w:r>
            <w:hyperlink r:id="rId17" w:history="1">
              <w:r w:rsidRPr="00273842">
                <w:rPr>
                  <w:rStyle w:val="Hipervnculo"/>
                  <w:sz w:val="18"/>
                  <w:lang w:val="es-CO"/>
                </w:rPr>
                <w:t>gerencia@esectspalestinahuila.gov.co</w:t>
              </w:r>
            </w:hyperlink>
          </w:p>
          <w:p w14:paraId="07E1ADC0" w14:textId="77777777" w:rsidR="00273842" w:rsidRPr="00273842" w:rsidRDefault="00273842" w:rsidP="00273842">
            <w:pPr>
              <w:autoSpaceDE/>
              <w:autoSpaceDN/>
              <w:jc w:val="both"/>
              <w:rPr>
                <w:bCs/>
                <w:sz w:val="18"/>
                <w:lang w:val="es-CO"/>
              </w:rPr>
            </w:pPr>
          </w:p>
          <w:p w14:paraId="77D34855" w14:textId="77777777" w:rsidR="00273842" w:rsidRPr="00273842" w:rsidRDefault="00273842" w:rsidP="00273842">
            <w:pPr>
              <w:autoSpaceDE/>
              <w:autoSpaceDN/>
              <w:jc w:val="both"/>
              <w:rPr>
                <w:sz w:val="18"/>
                <w:lang w:val="es-CO"/>
              </w:rPr>
            </w:pPr>
            <w:r w:rsidRPr="00273842">
              <w:rPr>
                <w:b/>
                <w:sz w:val="18"/>
                <w:lang w:val="es-ES"/>
              </w:rPr>
              <w:t>ENTIDAD:</w:t>
            </w:r>
            <w:r w:rsidRPr="00273842">
              <w:rPr>
                <w:b/>
                <w:bCs/>
                <w:sz w:val="18"/>
                <w:lang w:val="es-ES"/>
              </w:rPr>
              <w:t xml:space="preserve"> </w:t>
            </w:r>
            <w:r w:rsidRPr="00273842">
              <w:rPr>
                <w:b/>
                <w:bCs/>
                <w:sz w:val="18"/>
                <w:lang w:val="es-CO"/>
              </w:rPr>
              <w:t xml:space="preserve">E.S.E HOSPITAL MUNICIPAL </w:t>
            </w:r>
            <w:r w:rsidRPr="00273842">
              <w:rPr>
                <w:bCs/>
                <w:sz w:val="18"/>
                <w:lang w:val="es-CO"/>
              </w:rPr>
              <w:t xml:space="preserve">de Algeciras-Huila,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813001653-3</w:t>
            </w:r>
            <w:r w:rsidRPr="00273842">
              <w:rPr>
                <w:sz w:val="18"/>
                <w:lang w:val="es-CO"/>
              </w:rPr>
              <w:t>,</w:t>
            </w:r>
            <w:r w:rsidRPr="00273842">
              <w:rPr>
                <w:bCs/>
                <w:sz w:val="18"/>
                <w:lang w:val="es-CO"/>
              </w:rPr>
              <w:t xml:space="preserve"> Dirección: CALLE 4 No. 1-40 Ciudad de Barranquilla Teléfonos: 608-8382895 Correo electrónico: </w:t>
            </w:r>
            <w:hyperlink r:id="rId18" w:history="1">
              <w:r w:rsidRPr="00273842">
                <w:rPr>
                  <w:rStyle w:val="Hipervnculo"/>
                  <w:sz w:val="18"/>
                  <w:lang w:val="es-CO"/>
                </w:rPr>
                <w:t>hospalgeciras@yahoo.com.ar</w:t>
              </w:r>
            </w:hyperlink>
          </w:p>
          <w:p w14:paraId="7F8ADDCF" w14:textId="77777777" w:rsidR="00273842" w:rsidRPr="00273842" w:rsidRDefault="00273842" w:rsidP="00273842">
            <w:pPr>
              <w:autoSpaceDE/>
              <w:autoSpaceDN/>
              <w:jc w:val="both"/>
              <w:rPr>
                <w:b/>
                <w:bCs/>
                <w:sz w:val="18"/>
                <w:lang w:val="es-ES"/>
              </w:rPr>
            </w:pPr>
          </w:p>
          <w:p w14:paraId="0D6C5500" w14:textId="2DA39E32" w:rsidR="00273842" w:rsidRPr="00273842" w:rsidRDefault="00273842" w:rsidP="00273842">
            <w:pPr>
              <w:autoSpaceDE/>
              <w:autoSpaceDN/>
              <w:jc w:val="both"/>
              <w:rPr>
                <w:bCs/>
                <w:sz w:val="18"/>
                <w:lang w:val="es-CO"/>
              </w:rPr>
            </w:pPr>
            <w:r w:rsidRPr="00273842">
              <w:rPr>
                <w:b/>
                <w:sz w:val="18"/>
                <w:lang w:val="es-ES"/>
              </w:rPr>
              <w:t>ENTIDAD:</w:t>
            </w:r>
            <w:r w:rsidRPr="00273842">
              <w:rPr>
                <w:b/>
                <w:bCs/>
                <w:sz w:val="18"/>
                <w:lang w:val="es-ES"/>
              </w:rPr>
              <w:t xml:space="preserve"> </w:t>
            </w:r>
            <w:r w:rsidRPr="00273842">
              <w:rPr>
                <w:b/>
                <w:bCs/>
                <w:sz w:val="18"/>
                <w:lang w:val="es-CO"/>
              </w:rPr>
              <w:t xml:space="preserve">E.S.E HOSPITAL SANTA TERESA </w:t>
            </w:r>
            <w:r w:rsidR="000568CD">
              <w:rPr>
                <w:bCs/>
                <w:sz w:val="18"/>
                <w:lang w:val="es-CO"/>
              </w:rPr>
              <w:t>de T</w:t>
            </w:r>
            <w:r w:rsidRPr="00273842">
              <w:rPr>
                <w:bCs/>
                <w:sz w:val="18"/>
                <w:lang w:val="es-CO"/>
              </w:rPr>
              <w:t xml:space="preserve">esalia-Huila,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891.103.889-6</w:t>
            </w:r>
            <w:r w:rsidRPr="00273842">
              <w:rPr>
                <w:sz w:val="18"/>
                <w:lang w:val="es-CO"/>
              </w:rPr>
              <w:t>,</w:t>
            </w:r>
            <w:r w:rsidRPr="00273842">
              <w:rPr>
                <w:bCs/>
                <w:sz w:val="18"/>
                <w:lang w:val="es-CO"/>
              </w:rPr>
              <w:t xml:space="preserve"> Dirección: Calle 4 No. 4-22  Barrio Santa Teresa Teléfonos: 0988377004—FAX. 8377004 Correo electrónico: </w:t>
            </w:r>
            <w:hyperlink r:id="rId19" w:history="1">
              <w:r w:rsidRPr="00273842">
                <w:rPr>
                  <w:rStyle w:val="Hipervnculo"/>
                  <w:bCs/>
                  <w:sz w:val="18"/>
                  <w:lang w:val="es-CO"/>
                </w:rPr>
                <w:t>esehospitaltesalia@yahoo.es</w:t>
              </w:r>
            </w:hyperlink>
          </w:p>
          <w:p w14:paraId="10058BCA" w14:textId="77777777" w:rsidR="00273842" w:rsidRPr="00273842" w:rsidRDefault="00273842" w:rsidP="00273842">
            <w:pPr>
              <w:autoSpaceDE/>
              <w:autoSpaceDN/>
              <w:jc w:val="both"/>
              <w:rPr>
                <w:bCs/>
                <w:sz w:val="18"/>
                <w:lang w:val="es-CO"/>
              </w:rPr>
            </w:pPr>
          </w:p>
          <w:p w14:paraId="3FD06CFF" w14:textId="77777777" w:rsidR="00273842" w:rsidRPr="00273842" w:rsidRDefault="00273842" w:rsidP="00273842">
            <w:pPr>
              <w:autoSpaceDE/>
              <w:autoSpaceDN/>
              <w:jc w:val="both"/>
              <w:rPr>
                <w:bCs/>
                <w:sz w:val="18"/>
                <w:lang w:val="es-CO"/>
              </w:rPr>
            </w:pPr>
            <w:r w:rsidRPr="00273842">
              <w:rPr>
                <w:b/>
                <w:sz w:val="18"/>
                <w:lang w:val="es-ES"/>
              </w:rPr>
              <w:t>ENTIDAD:</w:t>
            </w:r>
            <w:r w:rsidRPr="00273842">
              <w:rPr>
                <w:b/>
                <w:bCs/>
                <w:sz w:val="18"/>
                <w:lang w:val="es-ES"/>
              </w:rPr>
              <w:t xml:space="preserve"> </w:t>
            </w:r>
            <w:r w:rsidRPr="00273842">
              <w:rPr>
                <w:b/>
                <w:bCs/>
                <w:sz w:val="18"/>
                <w:lang w:val="es-CO"/>
              </w:rPr>
              <w:t>E.S.</w:t>
            </w:r>
            <w:r w:rsidRPr="00273842">
              <w:rPr>
                <w:b/>
                <w:sz w:val="18"/>
                <w:lang w:val="es-CO"/>
              </w:rPr>
              <w:t xml:space="preserve">E </w:t>
            </w:r>
            <w:r w:rsidRPr="00273842">
              <w:rPr>
                <w:b/>
                <w:bCs/>
                <w:sz w:val="18"/>
                <w:lang w:val="es-CO"/>
              </w:rPr>
              <w:t>SANTA ROSA DE LIMA</w:t>
            </w:r>
            <w:r w:rsidRPr="00273842">
              <w:rPr>
                <w:bCs/>
                <w:sz w:val="18"/>
                <w:lang w:val="es-CO"/>
              </w:rPr>
              <w:t xml:space="preserve"> de Paicol -Huila,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813.011.027-5</w:t>
            </w:r>
            <w:r w:rsidRPr="00273842">
              <w:rPr>
                <w:sz w:val="18"/>
                <w:lang w:val="es-CO"/>
              </w:rPr>
              <w:t>,</w:t>
            </w:r>
            <w:r w:rsidRPr="00273842">
              <w:rPr>
                <w:bCs/>
                <w:sz w:val="18"/>
                <w:lang w:val="es-CO"/>
              </w:rPr>
              <w:t xml:space="preserve"> Dirección: Calle 3 Carrera 7 esquina Barrio los Almendros Teléfonos: 3227468485 Correo electrónico: </w:t>
            </w:r>
            <w:hyperlink r:id="rId20" w:history="1">
              <w:r w:rsidRPr="00273842">
                <w:rPr>
                  <w:rStyle w:val="Hipervnculo"/>
                  <w:bCs/>
                  <w:sz w:val="18"/>
                  <w:lang w:val="es-CO"/>
                </w:rPr>
                <w:t>ese@esesantarosadelimapaicol.gov.co</w:t>
              </w:r>
            </w:hyperlink>
          </w:p>
          <w:p w14:paraId="39F23759" w14:textId="77777777" w:rsidR="00273842" w:rsidRPr="00273842" w:rsidRDefault="00273842" w:rsidP="00273842">
            <w:pPr>
              <w:autoSpaceDE/>
              <w:autoSpaceDN/>
              <w:rPr>
                <w:bCs/>
                <w:sz w:val="18"/>
                <w:lang w:val="es-CO"/>
              </w:rPr>
            </w:pPr>
          </w:p>
          <w:p w14:paraId="1C421A77" w14:textId="792BF38C" w:rsidR="00273842" w:rsidRPr="00273842" w:rsidRDefault="00273842" w:rsidP="00273842">
            <w:pPr>
              <w:autoSpaceDE/>
              <w:autoSpaceDN/>
              <w:jc w:val="both"/>
              <w:rPr>
                <w:bCs/>
                <w:sz w:val="18"/>
                <w:u w:val="single"/>
                <w:lang w:val="es-CO"/>
              </w:rPr>
            </w:pPr>
            <w:r w:rsidRPr="00273842">
              <w:rPr>
                <w:b/>
                <w:sz w:val="18"/>
                <w:lang w:val="es-ES"/>
              </w:rPr>
              <w:t>ENTIDAD:</w:t>
            </w:r>
            <w:r w:rsidR="0093247E">
              <w:rPr>
                <w:b/>
                <w:bCs/>
                <w:sz w:val="18"/>
                <w:lang w:val="es-ES"/>
              </w:rPr>
              <w:t xml:space="preserve"> </w:t>
            </w:r>
            <w:r w:rsidRPr="00273842">
              <w:rPr>
                <w:b/>
                <w:bCs/>
                <w:sz w:val="18"/>
                <w:lang w:val="es-CO"/>
              </w:rPr>
              <w:t>E.S.E HOSPITAL LUIS ANTONIO MOJICA</w:t>
            </w:r>
            <w:r w:rsidRPr="00273842">
              <w:rPr>
                <w:sz w:val="18"/>
                <w:lang w:val="es-CO"/>
              </w:rPr>
              <w:t xml:space="preserve"> de Nataga Huila, identificado con </w:t>
            </w:r>
            <w:proofErr w:type="spellStart"/>
            <w:r w:rsidRPr="00273842">
              <w:rPr>
                <w:sz w:val="18"/>
                <w:lang w:val="es-CO"/>
              </w:rPr>
              <w:t>Nit</w:t>
            </w:r>
            <w:proofErr w:type="spellEnd"/>
            <w:r w:rsidRPr="00273842">
              <w:rPr>
                <w:sz w:val="18"/>
                <w:lang w:val="es-CO"/>
              </w:rPr>
              <w:t xml:space="preserve">. No. </w:t>
            </w:r>
            <w:r w:rsidRPr="00273842">
              <w:rPr>
                <w:bCs/>
                <w:sz w:val="18"/>
                <w:lang w:val="es-CO"/>
              </w:rPr>
              <w:t xml:space="preserve">813.011.465-8, Dirección: Carrera 3 No.8-19 Barrio Centro Teléfonos: 3204371842—Correo electrónico: </w:t>
            </w:r>
            <w:hyperlink r:id="rId21" w:history="1">
              <w:r w:rsidRPr="00273842">
                <w:rPr>
                  <w:rStyle w:val="Hipervnculo"/>
                  <w:bCs/>
                  <w:sz w:val="18"/>
                  <w:lang w:val="es-CO"/>
                </w:rPr>
                <w:t>eseluisantoniomojica@yahoo.com.co</w:t>
              </w:r>
            </w:hyperlink>
          </w:p>
          <w:p w14:paraId="2EFE057F" w14:textId="77777777" w:rsidR="00273842" w:rsidRPr="00273842" w:rsidRDefault="00273842" w:rsidP="00273842">
            <w:pPr>
              <w:autoSpaceDE/>
              <w:autoSpaceDN/>
              <w:jc w:val="both"/>
              <w:rPr>
                <w:bCs/>
                <w:sz w:val="18"/>
                <w:lang w:val="es-CO"/>
              </w:rPr>
            </w:pPr>
          </w:p>
          <w:p w14:paraId="22624923" w14:textId="6225B0CD" w:rsidR="00CC418B" w:rsidRDefault="00273842" w:rsidP="00273842">
            <w:pPr>
              <w:autoSpaceDE/>
              <w:autoSpaceDN/>
              <w:jc w:val="both"/>
              <w:rPr>
                <w:color w:val="0000FF"/>
                <w:sz w:val="18"/>
                <w:u w:val="single"/>
                <w:lang w:val="es-CO"/>
              </w:rPr>
            </w:pPr>
            <w:r w:rsidRPr="00273842">
              <w:rPr>
                <w:b/>
                <w:sz w:val="18"/>
                <w:lang w:val="es-ES"/>
              </w:rPr>
              <w:t>ENTIDAD:</w:t>
            </w:r>
            <w:r w:rsidRPr="00273842">
              <w:rPr>
                <w:b/>
                <w:bCs/>
                <w:sz w:val="18"/>
                <w:lang w:val="es-ES"/>
              </w:rPr>
              <w:t xml:space="preserve"> </w:t>
            </w:r>
            <w:r w:rsidRPr="00273842">
              <w:rPr>
                <w:b/>
                <w:bCs/>
                <w:sz w:val="18"/>
                <w:lang w:val="es-CO"/>
              </w:rPr>
              <w:t>E.S.E HOSPITAL MUNICIPAL LOCAL</w:t>
            </w:r>
            <w:r w:rsidRPr="00273842">
              <w:rPr>
                <w:sz w:val="18"/>
                <w:lang w:val="es-CO"/>
              </w:rPr>
              <w:t xml:space="preserve"> de Hobo Huila, identificado con </w:t>
            </w:r>
            <w:proofErr w:type="spellStart"/>
            <w:r w:rsidRPr="00273842">
              <w:rPr>
                <w:sz w:val="18"/>
                <w:lang w:val="es-CO"/>
              </w:rPr>
              <w:t>Nit</w:t>
            </w:r>
            <w:proofErr w:type="spellEnd"/>
            <w:r w:rsidRPr="00273842">
              <w:rPr>
                <w:sz w:val="18"/>
                <w:lang w:val="es-CO"/>
              </w:rPr>
              <w:t xml:space="preserve">. No. </w:t>
            </w:r>
            <w:r w:rsidRPr="00273842">
              <w:rPr>
                <w:bCs/>
                <w:sz w:val="18"/>
                <w:lang w:val="es-CO"/>
              </w:rPr>
              <w:t>813007875-9, Dirección: CALLE 4 No. 9-61 Teléfonos: 3123775243--</w:t>
            </w:r>
            <w:r w:rsidRPr="00273842">
              <w:rPr>
                <w:sz w:val="18"/>
                <w:lang w:val="es-CO"/>
              </w:rPr>
              <w:t xml:space="preserve"> </w:t>
            </w:r>
            <w:r w:rsidRPr="00273842">
              <w:rPr>
                <w:bCs/>
                <w:sz w:val="18"/>
                <w:lang w:val="es-CO"/>
              </w:rPr>
              <w:t xml:space="preserve">8321052 Correo electrónico: </w:t>
            </w:r>
            <w:hyperlink r:id="rId22" w:history="1">
              <w:r w:rsidRPr="00273842">
                <w:rPr>
                  <w:rStyle w:val="Hipervnculo"/>
                  <w:sz w:val="18"/>
                  <w:lang w:val="es-CO"/>
                </w:rPr>
                <w:t>contactenos@esehosguada.gov.co</w:t>
              </w:r>
            </w:hyperlink>
          </w:p>
          <w:p w14:paraId="0751C9B0" w14:textId="60AF6257" w:rsidR="00622704" w:rsidRPr="000959E9" w:rsidRDefault="00622704" w:rsidP="00622704">
            <w:pPr>
              <w:pStyle w:val="Textodeglobo"/>
              <w:rPr>
                <w:sz w:val="18"/>
                <w:szCs w:val="18"/>
              </w:rPr>
            </w:pPr>
          </w:p>
        </w:tc>
      </w:tr>
      <w:tr w:rsidR="00BF0B12" w:rsidRPr="000959E9" w14:paraId="61983E13" w14:textId="77777777" w:rsidTr="0066397E">
        <w:trPr>
          <w:trHeight w:val="35"/>
        </w:trPr>
        <w:tc>
          <w:tcPr>
            <w:tcW w:w="871" w:type="pct"/>
            <w:tcBorders>
              <w:top w:val="single" w:sz="4" w:space="0" w:color="auto"/>
              <w:left w:val="single" w:sz="4" w:space="0" w:color="auto"/>
              <w:bottom w:val="single" w:sz="4" w:space="0" w:color="auto"/>
              <w:right w:val="single" w:sz="4" w:space="0" w:color="auto"/>
            </w:tcBorders>
            <w:vAlign w:val="center"/>
          </w:tcPr>
          <w:p w14:paraId="5C9444FB" w14:textId="77777777" w:rsidR="00BF0B12" w:rsidRPr="000959E9" w:rsidRDefault="00BF0B12" w:rsidP="00F12064">
            <w:pPr>
              <w:pStyle w:val="Textoindependiente"/>
              <w:jc w:val="center"/>
              <w:rPr>
                <w:rFonts w:cs="Arial"/>
                <w:b/>
                <w:bCs/>
                <w:caps/>
                <w:sz w:val="18"/>
                <w:szCs w:val="18"/>
              </w:rPr>
            </w:pPr>
            <w:r w:rsidRPr="000959E9">
              <w:rPr>
                <w:rFonts w:cs="Arial"/>
                <w:b/>
                <w:caps/>
                <w:color w:val="000000"/>
                <w:sz w:val="18"/>
                <w:szCs w:val="18"/>
              </w:rPr>
              <w:lastRenderedPageBreak/>
              <w:t xml:space="preserve">FORMA DE </w:t>
            </w:r>
            <w:r w:rsidRPr="000959E9">
              <w:rPr>
                <w:rFonts w:cs="Arial"/>
                <w:b/>
                <w:caps/>
                <w:sz w:val="18"/>
                <w:szCs w:val="18"/>
              </w:rPr>
              <w:t>ADJUDICACIÓN</w:t>
            </w:r>
            <w:r w:rsidRPr="000959E9">
              <w:rPr>
                <w:rFonts w:cs="Arial"/>
                <w:b/>
                <w:caps/>
                <w:color w:val="000000"/>
                <w:sz w:val="18"/>
                <w:szCs w:val="18"/>
              </w:rPr>
              <w:t xml:space="preserve"> DEL CONTRATO</w:t>
            </w:r>
          </w:p>
        </w:tc>
        <w:tc>
          <w:tcPr>
            <w:tcW w:w="4129" w:type="pct"/>
            <w:tcBorders>
              <w:top w:val="single" w:sz="4" w:space="0" w:color="auto"/>
              <w:left w:val="single" w:sz="4" w:space="0" w:color="auto"/>
              <w:bottom w:val="single" w:sz="4" w:space="0" w:color="auto"/>
              <w:right w:val="single" w:sz="4" w:space="0" w:color="auto"/>
            </w:tcBorders>
            <w:vAlign w:val="center"/>
          </w:tcPr>
          <w:p w14:paraId="0445F2C8" w14:textId="78F8C27F" w:rsidR="00047409" w:rsidRDefault="00047409" w:rsidP="00282FC4">
            <w:pPr>
              <w:jc w:val="both"/>
              <w:rPr>
                <w:sz w:val="18"/>
                <w:szCs w:val="18"/>
              </w:rPr>
            </w:pPr>
            <w:r w:rsidRPr="00057415">
              <w:rPr>
                <w:sz w:val="18"/>
                <w:szCs w:val="18"/>
                <w:lang w:val="es-CO"/>
              </w:rPr>
              <w:t xml:space="preserve">La REGIONAL DE ASEGURAMIENTO EN SALUD No. 2 realizará adjudicación </w:t>
            </w:r>
            <w:r w:rsidRPr="00057415">
              <w:rPr>
                <w:b/>
                <w:sz w:val="18"/>
                <w:szCs w:val="18"/>
                <w:lang w:val="es-CO"/>
              </w:rPr>
              <w:t>TOTAL</w:t>
            </w:r>
            <w:r w:rsidR="000568CD">
              <w:rPr>
                <w:b/>
                <w:sz w:val="18"/>
                <w:szCs w:val="18"/>
                <w:lang w:val="es-CO"/>
              </w:rPr>
              <w:t xml:space="preserve"> </w:t>
            </w:r>
            <w:r w:rsidR="000568CD" w:rsidRPr="000568CD">
              <w:rPr>
                <w:sz w:val="18"/>
                <w:szCs w:val="18"/>
                <w:lang w:val="es-CO"/>
              </w:rPr>
              <w:t>para cada uno de los grupos</w:t>
            </w:r>
            <w:r w:rsidRPr="000568CD">
              <w:rPr>
                <w:sz w:val="18"/>
                <w:szCs w:val="18"/>
                <w:lang w:val="es-CO"/>
              </w:rPr>
              <w:t>, por el valor del presupuesto oficial asignado; el procedimiento de adjudicación</w:t>
            </w:r>
            <w:r w:rsidRPr="00057415">
              <w:rPr>
                <w:sz w:val="18"/>
                <w:szCs w:val="18"/>
                <w:lang w:val="es-CO"/>
              </w:rPr>
              <w:t xml:space="preserve"> se adelantara de acuerdo a las reglas, etapas y términos aplicables a la modalidad de selección de contratación directa, lo cual para el efecto se encuentra previsto en el Decreto 1082 de 2015, Resolución 05016 del 20 de diciembre de 2013 "</w:t>
            </w:r>
            <w:r w:rsidRPr="00057415">
              <w:rPr>
                <w:i/>
                <w:sz w:val="18"/>
                <w:szCs w:val="18"/>
                <w:lang w:val="es-CO"/>
              </w:rPr>
              <w:t>Por la cual se adopta la guía para la modalidad de contratación directa en la Policía Nacional”,</w:t>
            </w:r>
            <w:r w:rsidRPr="00057415">
              <w:rPr>
                <w:sz w:val="18"/>
                <w:szCs w:val="18"/>
                <w:lang w:val="es-CO"/>
              </w:rPr>
              <w:t xml:space="preserve"> Resolución No. 03049 de 2014 </w:t>
            </w:r>
            <w:r w:rsidRPr="00057415">
              <w:rPr>
                <w:i/>
                <w:sz w:val="18"/>
                <w:szCs w:val="18"/>
                <w:lang w:val="es-CO"/>
              </w:rPr>
              <w:t xml:space="preserve">“Por la cual se adopta el Manual de Contratación de la Policía Nacional “. </w:t>
            </w:r>
            <w:r w:rsidRPr="00057415">
              <w:rPr>
                <w:sz w:val="18"/>
                <w:szCs w:val="18"/>
                <w:lang w:val="es-CO"/>
              </w:rPr>
              <w:t xml:space="preserve">Resolución No. 00090 de 2018 </w:t>
            </w:r>
            <w:r w:rsidRPr="00057415">
              <w:rPr>
                <w:i/>
                <w:sz w:val="18"/>
                <w:szCs w:val="18"/>
                <w:lang w:val="es-CO"/>
              </w:rPr>
              <w:t xml:space="preserve">“Por la cual se actualiza, modifica y complementa el Manual de Contratación de la Policía Nacional, adoptado mediante Resolución No. </w:t>
            </w:r>
            <w:r w:rsidRPr="005E76E6">
              <w:rPr>
                <w:i/>
                <w:sz w:val="18"/>
                <w:szCs w:val="18"/>
                <w:lang w:val="es-CO"/>
              </w:rPr>
              <w:t>03049  de 2014”.</w:t>
            </w:r>
          </w:p>
          <w:p w14:paraId="3F274BEB" w14:textId="77777777" w:rsidR="00047409" w:rsidRPr="000959E9" w:rsidRDefault="00047409" w:rsidP="00282FC4">
            <w:pPr>
              <w:jc w:val="both"/>
              <w:rPr>
                <w:bCs/>
                <w:sz w:val="18"/>
                <w:szCs w:val="18"/>
              </w:rPr>
            </w:pPr>
          </w:p>
        </w:tc>
      </w:tr>
      <w:tr w:rsidR="00BF0B12" w:rsidRPr="00F01D94" w14:paraId="5C4E9FA3" w14:textId="77777777" w:rsidTr="0066397E">
        <w:trPr>
          <w:trHeight w:val="1804"/>
        </w:trPr>
        <w:tc>
          <w:tcPr>
            <w:tcW w:w="871" w:type="pct"/>
            <w:tcBorders>
              <w:top w:val="single" w:sz="4" w:space="0" w:color="auto"/>
              <w:left w:val="single" w:sz="4" w:space="0" w:color="auto"/>
              <w:bottom w:val="single" w:sz="4" w:space="0" w:color="auto"/>
              <w:right w:val="single" w:sz="4" w:space="0" w:color="auto"/>
            </w:tcBorders>
            <w:vAlign w:val="center"/>
          </w:tcPr>
          <w:p w14:paraId="28925896" w14:textId="77777777" w:rsidR="00BF0B12" w:rsidRPr="000959E9" w:rsidRDefault="00BF0B12" w:rsidP="00F12064">
            <w:pPr>
              <w:pStyle w:val="Textoindependiente"/>
              <w:jc w:val="center"/>
              <w:rPr>
                <w:rFonts w:cs="Arial"/>
                <w:b/>
                <w:caps/>
                <w:color w:val="000000"/>
                <w:sz w:val="18"/>
                <w:szCs w:val="18"/>
              </w:rPr>
            </w:pPr>
            <w:r w:rsidRPr="000959E9">
              <w:rPr>
                <w:rFonts w:cs="Arial"/>
                <w:b/>
                <w:caps/>
                <w:color w:val="000000"/>
                <w:sz w:val="18"/>
                <w:szCs w:val="18"/>
              </w:rPr>
              <w:t>FORMA Y PLAZO DE EJECUCIÓN DEL CONTRATO</w:t>
            </w:r>
          </w:p>
        </w:tc>
        <w:tc>
          <w:tcPr>
            <w:tcW w:w="4129" w:type="pct"/>
            <w:tcBorders>
              <w:top w:val="single" w:sz="4" w:space="0" w:color="auto"/>
              <w:left w:val="single" w:sz="4" w:space="0" w:color="auto"/>
              <w:bottom w:val="single" w:sz="4" w:space="0" w:color="auto"/>
              <w:right w:val="single" w:sz="4" w:space="0" w:color="auto"/>
            </w:tcBorders>
            <w:vAlign w:val="center"/>
          </w:tcPr>
          <w:p w14:paraId="115D4BBC" w14:textId="6CC7534C" w:rsidR="00350436" w:rsidRPr="00F01D94" w:rsidRDefault="003F2C15" w:rsidP="00350436">
            <w:pPr>
              <w:tabs>
                <w:tab w:val="left" w:pos="141"/>
              </w:tabs>
              <w:ind w:left="14" w:firstLine="15"/>
              <w:jc w:val="both"/>
              <w:rPr>
                <w:sz w:val="18"/>
                <w:szCs w:val="18"/>
              </w:rPr>
            </w:pPr>
            <w:r w:rsidRPr="00F01D94">
              <w:rPr>
                <w:sz w:val="18"/>
                <w:szCs w:val="18"/>
                <w:lang w:val="es-CO"/>
              </w:rPr>
              <w:t xml:space="preserve">Será en forma de </w:t>
            </w:r>
            <w:r w:rsidR="00F45578" w:rsidRPr="00F01D94">
              <w:rPr>
                <w:b/>
                <w:sz w:val="18"/>
                <w:szCs w:val="18"/>
                <w:lang w:val="es-CO"/>
              </w:rPr>
              <w:t xml:space="preserve">TRACTO SUCESIVO </w:t>
            </w:r>
            <w:r w:rsidRPr="00F01D94">
              <w:rPr>
                <w:sz w:val="18"/>
                <w:szCs w:val="18"/>
                <w:lang w:val="es-CO"/>
              </w:rPr>
              <w:t xml:space="preserve">de conformidad con las condiciones técnicas exigidas y, para la prestación de los servicios de salud contratados, deberá obrar autorización previa </w:t>
            </w:r>
            <w:r w:rsidR="00785441" w:rsidRPr="00F01D94">
              <w:rPr>
                <w:sz w:val="18"/>
                <w:szCs w:val="18"/>
                <w:lang w:val="es-CO"/>
              </w:rPr>
              <w:t xml:space="preserve">(AMBITO AMBULATORIO) </w:t>
            </w:r>
            <w:r w:rsidRPr="00F01D94">
              <w:rPr>
                <w:sz w:val="18"/>
                <w:szCs w:val="18"/>
                <w:lang w:val="es-CO"/>
              </w:rPr>
              <w:t xml:space="preserve">por parte de Referencia y </w:t>
            </w:r>
            <w:proofErr w:type="spellStart"/>
            <w:r w:rsidRPr="00F01D94">
              <w:rPr>
                <w:sz w:val="18"/>
                <w:szCs w:val="18"/>
                <w:lang w:val="es-CO"/>
              </w:rPr>
              <w:t>Contrarreferencia</w:t>
            </w:r>
            <w:proofErr w:type="spellEnd"/>
            <w:r w:rsidRPr="00F01D94">
              <w:rPr>
                <w:sz w:val="18"/>
                <w:szCs w:val="18"/>
                <w:lang w:val="es-CO"/>
              </w:rPr>
              <w:t xml:space="preserve"> de la Regional de Aseguramiento en Salud No. 2 y la Dirección de Sanidad por medio de plataforma SISAP WEB. Para tal efecto, el supervisor del contrato efectuará la coordinación de la prestación del servicio objeto del presente estudio previo, el cual se ejecutará en forma TOTAL hasta el cumplimiento del plazo de ejecución y/o hasta agotar el presupuesto por parte del Oferente, para lo cual el supervisor deberá realizar los informes de supervisión a que haya lugar de conformidad con lo consagrado en la Ley 1474 de 2011 y Resolución 00090 de 2018</w:t>
            </w:r>
            <w:r w:rsidR="00785441" w:rsidRPr="00F01D94">
              <w:rPr>
                <w:sz w:val="18"/>
                <w:szCs w:val="18"/>
                <w:lang w:val="es-CO"/>
              </w:rPr>
              <w:t>.</w:t>
            </w:r>
          </w:p>
          <w:p w14:paraId="432F2B96" w14:textId="77777777" w:rsidR="00567E16" w:rsidRPr="00F01D94" w:rsidRDefault="00567E16" w:rsidP="00350436">
            <w:pPr>
              <w:tabs>
                <w:tab w:val="left" w:pos="141"/>
              </w:tabs>
              <w:ind w:left="14" w:firstLine="15"/>
              <w:jc w:val="both"/>
              <w:rPr>
                <w:sz w:val="18"/>
                <w:szCs w:val="18"/>
              </w:rPr>
            </w:pPr>
          </w:p>
          <w:p w14:paraId="03A7ED7E" w14:textId="31CECF70" w:rsidR="0007270B" w:rsidRPr="00F01D94" w:rsidRDefault="00630CAE" w:rsidP="0033296D">
            <w:pPr>
              <w:tabs>
                <w:tab w:val="left" w:pos="141"/>
              </w:tabs>
              <w:ind w:left="14" w:firstLine="15"/>
              <w:jc w:val="both"/>
              <w:rPr>
                <w:sz w:val="18"/>
                <w:szCs w:val="18"/>
              </w:rPr>
            </w:pPr>
            <w:r w:rsidRPr="00F01D94">
              <w:rPr>
                <w:sz w:val="18"/>
                <w:szCs w:val="18"/>
              </w:rPr>
              <w:t>E</w:t>
            </w:r>
            <w:r w:rsidR="005658B6" w:rsidRPr="00F01D94">
              <w:rPr>
                <w:sz w:val="18"/>
                <w:szCs w:val="18"/>
              </w:rPr>
              <w:t xml:space="preserve">l desarrollo de la ejecución del contrato que se suscriba, será </w:t>
            </w:r>
            <w:r w:rsidR="001D5E22" w:rsidRPr="00F01D94">
              <w:rPr>
                <w:b/>
                <w:sz w:val="18"/>
                <w:szCs w:val="18"/>
              </w:rPr>
              <w:t>HASTA EL 3</w:t>
            </w:r>
            <w:r w:rsidR="0033296D">
              <w:rPr>
                <w:b/>
                <w:sz w:val="18"/>
                <w:szCs w:val="18"/>
              </w:rPr>
              <w:t>1</w:t>
            </w:r>
            <w:r w:rsidR="001D5E22" w:rsidRPr="00F01D94">
              <w:rPr>
                <w:b/>
                <w:sz w:val="18"/>
                <w:szCs w:val="18"/>
              </w:rPr>
              <w:t xml:space="preserve"> DE </w:t>
            </w:r>
            <w:r w:rsidR="0033296D">
              <w:rPr>
                <w:b/>
                <w:sz w:val="18"/>
                <w:szCs w:val="18"/>
              </w:rPr>
              <w:t>DICIEMBRE</w:t>
            </w:r>
            <w:r w:rsidR="001D5E22" w:rsidRPr="00F01D94">
              <w:rPr>
                <w:b/>
                <w:sz w:val="18"/>
                <w:szCs w:val="18"/>
              </w:rPr>
              <w:t xml:space="preserve"> DE 202</w:t>
            </w:r>
            <w:r w:rsidR="006075DB" w:rsidRPr="00F01D94">
              <w:rPr>
                <w:b/>
                <w:sz w:val="18"/>
                <w:szCs w:val="18"/>
              </w:rPr>
              <w:t>4</w:t>
            </w:r>
            <w:r w:rsidR="005658B6" w:rsidRPr="00F01D94">
              <w:rPr>
                <w:sz w:val="18"/>
                <w:szCs w:val="18"/>
              </w:rPr>
              <w:t>, tiempo durante el</w:t>
            </w:r>
            <w:r w:rsidRPr="00F01D94">
              <w:rPr>
                <w:sz w:val="18"/>
                <w:szCs w:val="18"/>
              </w:rPr>
              <w:t xml:space="preserve"> CONTRATISTA d</w:t>
            </w:r>
            <w:r w:rsidR="005658B6" w:rsidRPr="00F01D94">
              <w:rPr>
                <w:sz w:val="18"/>
                <w:szCs w:val="18"/>
              </w:rPr>
              <w:t xml:space="preserve">eberá dar cumplimiento cabal a la prestación que se obliga. Dicho plazo iniciará a partir </w:t>
            </w:r>
            <w:r w:rsidR="00350436" w:rsidRPr="00F01D94">
              <w:rPr>
                <w:sz w:val="18"/>
                <w:szCs w:val="18"/>
              </w:rPr>
              <w:t xml:space="preserve">de la </w:t>
            </w:r>
            <w:r w:rsidRPr="00F01D94">
              <w:rPr>
                <w:sz w:val="18"/>
                <w:szCs w:val="18"/>
              </w:rPr>
              <w:t>entrega de la carta de inicio de ejecución del contrato.</w:t>
            </w:r>
          </w:p>
        </w:tc>
      </w:tr>
      <w:tr w:rsidR="00BF0B12" w:rsidRPr="000959E9" w14:paraId="1A18E9F6" w14:textId="77777777" w:rsidTr="00832C37">
        <w:trPr>
          <w:trHeight w:val="557"/>
        </w:trPr>
        <w:tc>
          <w:tcPr>
            <w:tcW w:w="871" w:type="pct"/>
            <w:tcBorders>
              <w:top w:val="single" w:sz="4" w:space="0" w:color="auto"/>
              <w:left w:val="single" w:sz="4" w:space="0" w:color="auto"/>
              <w:bottom w:val="single" w:sz="4" w:space="0" w:color="auto"/>
              <w:right w:val="single" w:sz="4" w:space="0" w:color="auto"/>
            </w:tcBorders>
            <w:vAlign w:val="center"/>
          </w:tcPr>
          <w:p w14:paraId="4F4F1824" w14:textId="77777777" w:rsidR="00BF0B12" w:rsidRPr="000959E9" w:rsidRDefault="00BF0B12" w:rsidP="00F12064">
            <w:pPr>
              <w:pStyle w:val="Textoindependiente"/>
              <w:jc w:val="center"/>
              <w:rPr>
                <w:rFonts w:cs="Arial"/>
                <w:b/>
                <w:bCs/>
                <w:caps/>
                <w:sz w:val="18"/>
                <w:szCs w:val="18"/>
              </w:rPr>
            </w:pPr>
            <w:r w:rsidRPr="000959E9">
              <w:rPr>
                <w:rFonts w:cs="Arial"/>
                <w:b/>
                <w:bCs/>
                <w:caps/>
                <w:sz w:val="18"/>
                <w:szCs w:val="18"/>
              </w:rPr>
              <w:t>Presupuesto Oficial</w:t>
            </w:r>
          </w:p>
        </w:tc>
        <w:tc>
          <w:tcPr>
            <w:tcW w:w="4129" w:type="pct"/>
            <w:tcBorders>
              <w:top w:val="single" w:sz="4" w:space="0" w:color="auto"/>
              <w:left w:val="single" w:sz="4" w:space="0" w:color="auto"/>
              <w:bottom w:val="single" w:sz="4" w:space="0" w:color="auto"/>
              <w:right w:val="single" w:sz="4" w:space="0" w:color="auto"/>
            </w:tcBorders>
          </w:tcPr>
          <w:p w14:paraId="4EA9C858" w14:textId="5B4094ED" w:rsidR="00F6280D" w:rsidRPr="00632B66" w:rsidRDefault="00F6280D" w:rsidP="00F6280D">
            <w:pPr>
              <w:jc w:val="both"/>
              <w:rPr>
                <w:rFonts w:eastAsia="Calibri"/>
                <w:b/>
                <w:sz w:val="18"/>
                <w:szCs w:val="18"/>
                <w:lang w:val="es-CO" w:eastAsia="en-US"/>
              </w:rPr>
            </w:pPr>
            <w:r w:rsidRPr="00632B66">
              <w:rPr>
                <w:sz w:val="18"/>
                <w:szCs w:val="18"/>
              </w:rPr>
              <w:t xml:space="preserve">Existen los recursos para la celebración del contrato enunciado, amparados en el Certificado de Disponibilidad Presupuestal </w:t>
            </w:r>
            <w:r w:rsidRPr="00552319">
              <w:rPr>
                <w:sz w:val="18"/>
                <w:szCs w:val="18"/>
              </w:rPr>
              <w:t xml:space="preserve">No. SIIF No. </w:t>
            </w:r>
            <w:r w:rsidR="00552319" w:rsidRPr="00552319">
              <w:rPr>
                <w:b/>
                <w:bCs/>
                <w:sz w:val="18"/>
                <w:szCs w:val="18"/>
                <w:lang w:val="es-MX"/>
              </w:rPr>
              <w:t xml:space="preserve">29824 del 11 marzo de 2024 </w:t>
            </w:r>
            <w:r w:rsidRPr="00552319">
              <w:rPr>
                <w:sz w:val="18"/>
                <w:szCs w:val="18"/>
              </w:rPr>
              <w:t xml:space="preserve"> por un</w:t>
            </w:r>
            <w:r w:rsidRPr="00632B66">
              <w:rPr>
                <w:sz w:val="18"/>
                <w:szCs w:val="18"/>
              </w:rPr>
              <w:t xml:space="preserve"> valor de</w:t>
            </w:r>
            <w:r w:rsidRPr="00632B66">
              <w:rPr>
                <w:b/>
                <w:sz w:val="18"/>
                <w:szCs w:val="18"/>
              </w:rPr>
              <w:t xml:space="preserve"> </w:t>
            </w:r>
            <w:r w:rsidR="00FB4F55" w:rsidRPr="00632B66">
              <w:rPr>
                <w:rFonts w:eastAsia="Calibri"/>
                <w:b/>
                <w:sz w:val="18"/>
                <w:szCs w:val="18"/>
                <w:lang w:val="es-CO" w:eastAsia="en-US"/>
              </w:rPr>
              <w:t>NOVENTA Y SIETE MILLONES VEINTITRÉS MIL CIENTO NOVENTA PESOS MONEDA LEGAL ($97.023.190.00) IVA</w:t>
            </w:r>
            <w:r w:rsidR="00B65EB7" w:rsidRPr="00632B66">
              <w:rPr>
                <w:rFonts w:eastAsia="Calibri"/>
                <w:b/>
                <w:sz w:val="18"/>
                <w:szCs w:val="18"/>
                <w:lang w:val="es-ES" w:eastAsia="en-US"/>
              </w:rPr>
              <w:t xml:space="preserve"> </w:t>
            </w:r>
            <w:r w:rsidR="00B65EB7" w:rsidRPr="00632B66">
              <w:rPr>
                <w:rFonts w:eastAsia="Calibri"/>
                <w:sz w:val="18"/>
                <w:szCs w:val="18"/>
                <w:lang w:val="es-ES" w:eastAsia="en-US"/>
              </w:rPr>
              <w:t xml:space="preserve">incluido, distribuidos de la siguiente manera: </w:t>
            </w:r>
          </w:p>
          <w:p w14:paraId="55C380F7" w14:textId="77777777" w:rsidR="00E10912" w:rsidRDefault="00E10912" w:rsidP="00F12064">
            <w:pPr>
              <w:jc w:val="both"/>
              <w:rPr>
                <w:sz w:val="18"/>
                <w:szCs w:val="18"/>
              </w:rPr>
            </w:pPr>
          </w:p>
          <w:tbl>
            <w:tblPr>
              <w:tblW w:w="8208" w:type="dxa"/>
              <w:tblLayout w:type="fixed"/>
              <w:tblCellMar>
                <w:left w:w="70" w:type="dxa"/>
                <w:right w:w="70" w:type="dxa"/>
              </w:tblCellMar>
              <w:tblLook w:val="04A0" w:firstRow="1" w:lastRow="0" w:firstColumn="1" w:lastColumn="0" w:noHBand="0" w:noVBand="1"/>
            </w:tblPr>
            <w:tblGrid>
              <w:gridCol w:w="640"/>
              <w:gridCol w:w="3173"/>
              <w:gridCol w:w="2127"/>
              <w:gridCol w:w="1134"/>
              <w:gridCol w:w="1134"/>
            </w:tblGrid>
            <w:tr w:rsidR="00885419" w:rsidRPr="00885419" w14:paraId="40F1D574" w14:textId="77777777" w:rsidTr="00F75709">
              <w:trPr>
                <w:trHeight w:val="57"/>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E44F0" w14:textId="77777777" w:rsidR="00885419" w:rsidRPr="00885419" w:rsidRDefault="00885419" w:rsidP="00885419">
                  <w:pPr>
                    <w:autoSpaceDE/>
                    <w:autoSpaceDN/>
                    <w:jc w:val="center"/>
                    <w:rPr>
                      <w:b/>
                      <w:bCs/>
                      <w:color w:val="000000"/>
                      <w:sz w:val="14"/>
                      <w:szCs w:val="14"/>
                      <w:lang w:val="es-CO" w:eastAsia="es-CO"/>
                    </w:rPr>
                  </w:pPr>
                  <w:r w:rsidRPr="00885419">
                    <w:rPr>
                      <w:b/>
                      <w:bCs/>
                      <w:color w:val="000000"/>
                      <w:sz w:val="14"/>
                      <w:szCs w:val="14"/>
                      <w:lang w:val="es-CO" w:eastAsia="es-CO"/>
                    </w:rPr>
                    <w:t xml:space="preserve">Grupo </w:t>
                  </w:r>
                </w:p>
              </w:tc>
              <w:tc>
                <w:tcPr>
                  <w:tcW w:w="31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676182" w14:textId="77777777" w:rsidR="00885419" w:rsidRPr="00885419" w:rsidRDefault="00885419" w:rsidP="00885419">
                  <w:pPr>
                    <w:autoSpaceDE/>
                    <w:autoSpaceDN/>
                    <w:jc w:val="center"/>
                    <w:rPr>
                      <w:b/>
                      <w:bCs/>
                      <w:color w:val="000000"/>
                      <w:sz w:val="14"/>
                      <w:szCs w:val="14"/>
                      <w:lang w:val="es-CO" w:eastAsia="es-CO"/>
                    </w:rPr>
                  </w:pPr>
                  <w:r w:rsidRPr="00885419">
                    <w:rPr>
                      <w:b/>
                      <w:bCs/>
                      <w:color w:val="000000"/>
                      <w:sz w:val="14"/>
                      <w:szCs w:val="14"/>
                      <w:lang w:val="es-CO" w:eastAsia="es-CO"/>
                    </w:rPr>
                    <w:t>Unidad</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14AC83" w14:textId="77777777" w:rsidR="00885419" w:rsidRPr="00885419" w:rsidRDefault="00885419" w:rsidP="00885419">
                  <w:pPr>
                    <w:autoSpaceDE/>
                    <w:autoSpaceDN/>
                    <w:jc w:val="center"/>
                    <w:rPr>
                      <w:b/>
                      <w:bCs/>
                      <w:color w:val="000000"/>
                      <w:sz w:val="14"/>
                      <w:szCs w:val="14"/>
                      <w:lang w:val="es-CO" w:eastAsia="es-CO"/>
                    </w:rPr>
                  </w:pPr>
                  <w:r w:rsidRPr="00885419">
                    <w:rPr>
                      <w:b/>
                      <w:bCs/>
                      <w:color w:val="000000"/>
                      <w:sz w:val="14"/>
                      <w:szCs w:val="14"/>
                      <w:lang w:val="es-CO" w:eastAsia="es-CO"/>
                    </w:rPr>
                    <w:t>Descripción</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2B1A31" w14:textId="77777777" w:rsidR="00885419" w:rsidRPr="00885419" w:rsidRDefault="00885419" w:rsidP="00885419">
                  <w:pPr>
                    <w:autoSpaceDE/>
                    <w:autoSpaceDN/>
                    <w:jc w:val="center"/>
                    <w:rPr>
                      <w:b/>
                      <w:bCs/>
                      <w:color w:val="000000"/>
                      <w:sz w:val="14"/>
                      <w:szCs w:val="14"/>
                      <w:lang w:val="es-CO" w:eastAsia="es-CO"/>
                    </w:rPr>
                  </w:pPr>
                  <w:r w:rsidRPr="00885419">
                    <w:rPr>
                      <w:b/>
                      <w:bCs/>
                      <w:color w:val="000000"/>
                      <w:sz w:val="14"/>
                      <w:szCs w:val="14"/>
                      <w:lang w:val="es-CO" w:eastAsia="es-CO"/>
                    </w:rPr>
                    <w:t>Valor unitario</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98CCB3" w14:textId="77777777" w:rsidR="00885419" w:rsidRPr="00885419" w:rsidRDefault="00885419" w:rsidP="00885419">
                  <w:pPr>
                    <w:autoSpaceDE/>
                    <w:autoSpaceDN/>
                    <w:jc w:val="center"/>
                    <w:rPr>
                      <w:b/>
                      <w:bCs/>
                      <w:color w:val="000000"/>
                      <w:sz w:val="14"/>
                      <w:szCs w:val="14"/>
                      <w:lang w:val="es-CO" w:eastAsia="es-CO"/>
                    </w:rPr>
                  </w:pPr>
                  <w:r w:rsidRPr="00885419">
                    <w:rPr>
                      <w:b/>
                      <w:bCs/>
                      <w:color w:val="000000"/>
                      <w:sz w:val="14"/>
                      <w:szCs w:val="14"/>
                      <w:lang w:val="es-CO" w:eastAsia="es-CO"/>
                    </w:rPr>
                    <w:t>Valor total estimado</w:t>
                  </w:r>
                </w:p>
              </w:tc>
            </w:tr>
            <w:tr w:rsidR="00885419" w:rsidRPr="00885419" w14:paraId="7F981FDF"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896A899" w14:textId="77777777" w:rsidR="00885419" w:rsidRPr="00885419" w:rsidRDefault="00885419" w:rsidP="00885419">
                  <w:pPr>
                    <w:autoSpaceDE/>
                    <w:autoSpaceDN/>
                    <w:jc w:val="center"/>
                    <w:rPr>
                      <w:b/>
                      <w:bCs/>
                      <w:color w:val="000000"/>
                      <w:sz w:val="14"/>
                      <w:szCs w:val="14"/>
                      <w:lang w:val="es-CO" w:eastAsia="es-CO"/>
                    </w:rPr>
                  </w:pPr>
                  <w:r w:rsidRPr="00885419">
                    <w:rPr>
                      <w:b/>
                      <w:bCs/>
                      <w:color w:val="000000"/>
                      <w:sz w:val="14"/>
                      <w:szCs w:val="14"/>
                      <w:lang w:val="es-CO" w:eastAsia="es-CO"/>
                    </w:rPr>
                    <w:t xml:space="preserve"> lote</w:t>
                  </w:r>
                </w:p>
              </w:tc>
              <w:tc>
                <w:tcPr>
                  <w:tcW w:w="3173" w:type="dxa"/>
                  <w:vMerge/>
                  <w:tcBorders>
                    <w:top w:val="single" w:sz="4" w:space="0" w:color="auto"/>
                    <w:left w:val="single" w:sz="4" w:space="0" w:color="auto"/>
                    <w:bottom w:val="single" w:sz="4" w:space="0" w:color="auto"/>
                    <w:right w:val="single" w:sz="4" w:space="0" w:color="auto"/>
                  </w:tcBorders>
                  <w:vAlign w:val="center"/>
                  <w:hideMark/>
                </w:tcPr>
                <w:p w14:paraId="66CEA6CF" w14:textId="77777777" w:rsidR="00885419" w:rsidRPr="00885419" w:rsidRDefault="00885419" w:rsidP="00885419">
                  <w:pPr>
                    <w:autoSpaceDE/>
                    <w:autoSpaceDN/>
                    <w:rPr>
                      <w:b/>
                      <w:bCs/>
                      <w:color w:val="000000"/>
                      <w:sz w:val="14"/>
                      <w:szCs w:val="14"/>
                      <w:lang w:val="es-CO" w:eastAsia="es-CO"/>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0E23A01" w14:textId="77777777" w:rsidR="00885419" w:rsidRPr="00885419" w:rsidRDefault="00885419" w:rsidP="00885419">
                  <w:pPr>
                    <w:autoSpaceDE/>
                    <w:autoSpaceDN/>
                    <w:rPr>
                      <w:b/>
                      <w:bCs/>
                      <w:color w:val="000000"/>
                      <w:sz w:val="14"/>
                      <w:szCs w:val="14"/>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1D7F3EF" w14:textId="77777777" w:rsidR="00885419" w:rsidRPr="00885419" w:rsidRDefault="00885419" w:rsidP="00885419">
                  <w:pPr>
                    <w:autoSpaceDE/>
                    <w:autoSpaceDN/>
                    <w:rPr>
                      <w:b/>
                      <w:bCs/>
                      <w:color w:val="000000"/>
                      <w:sz w:val="14"/>
                      <w:szCs w:val="14"/>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4B5DACF" w14:textId="77777777" w:rsidR="00885419" w:rsidRPr="00885419" w:rsidRDefault="00885419" w:rsidP="00885419">
                  <w:pPr>
                    <w:autoSpaceDE/>
                    <w:autoSpaceDN/>
                    <w:rPr>
                      <w:b/>
                      <w:bCs/>
                      <w:color w:val="000000"/>
                      <w:sz w:val="14"/>
                      <w:szCs w:val="14"/>
                      <w:lang w:val="es-CO" w:eastAsia="es-CO"/>
                    </w:rPr>
                  </w:pPr>
                </w:p>
              </w:tc>
            </w:tr>
            <w:tr w:rsidR="00885419" w:rsidRPr="00885419" w14:paraId="02CA8B16"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A0BA4C7"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1</w:t>
                  </w:r>
                </w:p>
              </w:tc>
              <w:tc>
                <w:tcPr>
                  <w:tcW w:w="3173" w:type="dxa"/>
                  <w:tcBorders>
                    <w:top w:val="nil"/>
                    <w:left w:val="nil"/>
                    <w:bottom w:val="single" w:sz="4" w:space="0" w:color="auto"/>
                    <w:right w:val="single" w:sz="4" w:space="0" w:color="auto"/>
                  </w:tcBorders>
                  <w:shd w:val="clear" w:color="auto" w:fill="auto"/>
                  <w:noWrap/>
                  <w:vAlign w:val="center"/>
                  <w:hideMark/>
                </w:tcPr>
                <w:p w14:paraId="7BBD1605" w14:textId="3DF4328F"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SAN ANTONIO DE </w:t>
                  </w:r>
                  <w:r w:rsidRPr="00885419">
                    <w:rPr>
                      <w:color w:val="000000"/>
                      <w:sz w:val="14"/>
                      <w:szCs w:val="14"/>
                      <w:lang w:val="es-CO" w:eastAsia="es-CO"/>
                    </w:rPr>
                    <w:t>TARQUI</w:t>
                  </w:r>
                </w:p>
              </w:tc>
              <w:tc>
                <w:tcPr>
                  <w:tcW w:w="2127" w:type="dxa"/>
                  <w:vMerge w:val="restart"/>
                  <w:tcBorders>
                    <w:top w:val="nil"/>
                    <w:left w:val="single" w:sz="4" w:space="0" w:color="auto"/>
                    <w:bottom w:val="single" w:sz="4" w:space="0" w:color="auto"/>
                    <w:right w:val="single" w:sz="4" w:space="0" w:color="auto"/>
                  </w:tcBorders>
                  <w:shd w:val="clear" w:color="auto" w:fill="auto"/>
                  <w:vAlign w:val="center"/>
                  <w:hideMark/>
                </w:tcPr>
                <w:p w14:paraId="2002B2B5" w14:textId="77777777" w:rsidR="00885419" w:rsidRPr="00885419" w:rsidRDefault="00885419" w:rsidP="00885419">
                  <w:pPr>
                    <w:autoSpaceDE/>
                    <w:autoSpaceDN/>
                    <w:jc w:val="both"/>
                    <w:rPr>
                      <w:color w:val="000000"/>
                      <w:sz w:val="14"/>
                      <w:szCs w:val="14"/>
                      <w:lang w:val="es-CO" w:eastAsia="es-CO"/>
                    </w:rPr>
                  </w:pPr>
                  <w:r w:rsidRPr="00885419">
                    <w:rPr>
                      <w:color w:val="000000"/>
                      <w:sz w:val="14"/>
                      <w:szCs w:val="14"/>
                      <w:lang w:val="es-CO" w:eastAsia="es-CO"/>
                    </w:rPr>
                    <w:t>PRESTACIÓN DE SERVICIOS DE SALUD HOSPITALARIOS,AMBULATORIOS Y DE URGENCIAS DE BAJA COMPLEJIDAD PARA LOS USUARIOS DEL SUBSISTEMA DE SALUD DE LA POLICIA NACIONAL DE LOS MUNICIPIOS DE TARQUI, PITAL, GIGANTE, SUAZA, GUADALUPE, TERUEL, LA ARGENTINA, AIPE, AGRADO, PALESTINA, ALGECIRAS, TESALIA, PAICOL Y NATAGA – HUILA</w:t>
                  </w:r>
                </w:p>
              </w:tc>
              <w:tc>
                <w:tcPr>
                  <w:tcW w:w="1134" w:type="dxa"/>
                  <w:tcBorders>
                    <w:top w:val="nil"/>
                    <w:left w:val="nil"/>
                    <w:bottom w:val="single" w:sz="4" w:space="0" w:color="auto"/>
                    <w:right w:val="single" w:sz="4" w:space="0" w:color="auto"/>
                  </w:tcBorders>
                  <w:shd w:val="clear" w:color="auto" w:fill="auto"/>
                  <w:noWrap/>
                  <w:vAlign w:val="center"/>
                  <w:hideMark/>
                </w:tcPr>
                <w:p w14:paraId="228E8B05"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13.500.00,00</w:t>
                  </w:r>
                </w:p>
              </w:tc>
              <w:tc>
                <w:tcPr>
                  <w:tcW w:w="1134" w:type="dxa"/>
                  <w:tcBorders>
                    <w:top w:val="nil"/>
                    <w:left w:val="nil"/>
                    <w:bottom w:val="single" w:sz="4" w:space="0" w:color="auto"/>
                    <w:right w:val="single" w:sz="4" w:space="0" w:color="auto"/>
                  </w:tcBorders>
                  <w:shd w:val="clear" w:color="auto" w:fill="auto"/>
                  <w:noWrap/>
                  <w:vAlign w:val="center"/>
                  <w:hideMark/>
                </w:tcPr>
                <w:p w14:paraId="5177FA4F" w14:textId="745288FD" w:rsidR="00885419" w:rsidRPr="00885419" w:rsidRDefault="000E68FC" w:rsidP="00885419">
                  <w:pPr>
                    <w:autoSpaceDE/>
                    <w:autoSpaceDN/>
                    <w:jc w:val="center"/>
                    <w:rPr>
                      <w:color w:val="000000"/>
                      <w:sz w:val="14"/>
                      <w:szCs w:val="14"/>
                      <w:lang w:val="es-CO" w:eastAsia="es-CO"/>
                    </w:rPr>
                  </w:pPr>
                  <w:r>
                    <w:rPr>
                      <w:color w:val="000000"/>
                      <w:sz w:val="14"/>
                      <w:szCs w:val="14"/>
                      <w:lang w:val="es-CO" w:eastAsia="es-CO"/>
                    </w:rPr>
                    <w:t>13.</w:t>
                  </w:r>
                  <w:r w:rsidR="00885419" w:rsidRPr="00885419">
                    <w:rPr>
                      <w:color w:val="000000"/>
                      <w:sz w:val="14"/>
                      <w:szCs w:val="14"/>
                      <w:lang w:val="es-CO" w:eastAsia="es-CO"/>
                    </w:rPr>
                    <w:t>500,000</w:t>
                  </w:r>
                  <w:r>
                    <w:rPr>
                      <w:color w:val="000000"/>
                      <w:sz w:val="14"/>
                      <w:szCs w:val="14"/>
                      <w:lang w:val="es-CO" w:eastAsia="es-CO"/>
                    </w:rPr>
                    <w:t>,00</w:t>
                  </w:r>
                </w:p>
              </w:tc>
            </w:tr>
            <w:tr w:rsidR="00885419" w:rsidRPr="00885419" w14:paraId="091DA795"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F466B10"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2</w:t>
                  </w:r>
                </w:p>
              </w:tc>
              <w:tc>
                <w:tcPr>
                  <w:tcW w:w="3173" w:type="dxa"/>
                  <w:tcBorders>
                    <w:top w:val="nil"/>
                    <w:left w:val="nil"/>
                    <w:bottom w:val="single" w:sz="4" w:space="0" w:color="auto"/>
                    <w:right w:val="single" w:sz="4" w:space="0" w:color="auto"/>
                  </w:tcBorders>
                  <w:shd w:val="clear" w:color="auto" w:fill="auto"/>
                  <w:noWrap/>
                  <w:vAlign w:val="center"/>
                  <w:hideMark/>
                </w:tcPr>
                <w:p w14:paraId="3B8614C4" w14:textId="5C447708"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SAN JUAN DE DIOS </w:t>
                  </w:r>
                  <w:r w:rsidRPr="00885419">
                    <w:rPr>
                      <w:color w:val="000000"/>
                      <w:sz w:val="14"/>
                      <w:szCs w:val="14"/>
                      <w:lang w:val="es-CO" w:eastAsia="es-CO"/>
                    </w:rPr>
                    <w:t>PITAL</w:t>
                  </w:r>
                </w:p>
              </w:tc>
              <w:tc>
                <w:tcPr>
                  <w:tcW w:w="2127" w:type="dxa"/>
                  <w:vMerge/>
                  <w:tcBorders>
                    <w:top w:val="nil"/>
                    <w:left w:val="single" w:sz="4" w:space="0" w:color="auto"/>
                    <w:bottom w:val="single" w:sz="4" w:space="0" w:color="auto"/>
                    <w:right w:val="single" w:sz="4" w:space="0" w:color="auto"/>
                  </w:tcBorders>
                  <w:vAlign w:val="center"/>
                  <w:hideMark/>
                </w:tcPr>
                <w:p w14:paraId="21D7666A"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F80C7B9"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2.500.000,00</w:t>
                  </w:r>
                </w:p>
              </w:tc>
              <w:tc>
                <w:tcPr>
                  <w:tcW w:w="1134" w:type="dxa"/>
                  <w:tcBorders>
                    <w:top w:val="nil"/>
                    <w:left w:val="nil"/>
                    <w:bottom w:val="single" w:sz="4" w:space="0" w:color="auto"/>
                    <w:right w:val="single" w:sz="4" w:space="0" w:color="auto"/>
                  </w:tcBorders>
                  <w:shd w:val="clear" w:color="auto" w:fill="auto"/>
                  <w:noWrap/>
                  <w:vAlign w:val="center"/>
                  <w:hideMark/>
                </w:tcPr>
                <w:p w14:paraId="6A7AEE87"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2.500.000,00</w:t>
                  </w:r>
                </w:p>
              </w:tc>
            </w:tr>
            <w:tr w:rsidR="00885419" w:rsidRPr="00885419" w14:paraId="7402B378"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1B2C03E"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3</w:t>
                  </w:r>
                </w:p>
              </w:tc>
              <w:tc>
                <w:tcPr>
                  <w:tcW w:w="3173" w:type="dxa"/>
                  <w:tcBorders>
                    <w:top w:val="nil"/>
                    <w:left w:val="nil"/>
                    <w:bottom w:val="single" w:sz="4" w:space="0" w:color="auto"/>
                    <w:right w:val="single" w:sz="4" w:space="0" w:color="auto"/>
                  </w:tcBorders>
                  <w:shd w:val="clear" w:color="auto" w:fill="auto"/>
                  <w:noWrap/>
                  <w:vAlign w:val="center"/>
                  <w:hideMark/>
                </w:tcPr>
                <w:p w14:paraId="5185DE71" w14:textId="49975B00"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SAN ANTONIO </w:t>
                  </w:r>
                  <w:r w:rsidRPr="00885419">
                    <w:rPr>
                      <w:color w:val="000000"/>
                      <w:sz w:val="14"/>
                      <w:szCs w:val="14"/>
                      <w:lang w:val="es-CO" w:eastAsia="es-CO"/>
                    </w:rPr>
                    <w:t>GIGANTE</w:t>
                  </w:r>
                </w:p>
              </w:tc>
              <w:tc>
                <w:tcPr>
                  <w:tcW w:w="2127" w:type="dxa"/>
                  <w:vMerge/>
                  <w:tcBorders>
                    <w:top w:val="nil"/>
                    <w:left w:val="single" w:sz="4" w:space="0" w:color="auto"/>
                    <w:bottom w:val="single" w:sz="4" w:space="0" w:color="auto"/>
                    <w:right w:val="single" w:sz="4" w:space="0" w:color="auto"/>
                  </w:tcBorders>
                  <w:vAlign w:val="center"/>
                  <w:hideMark/>
                </w:tcPr>
                <w:p w14:paraId="17B37FAD"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C35D588"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5.170.000,00</w:t>
                  </w:r>
                </w:p>
              </w:tc>
              <w:tc>
                <w:tcPr>
                  <w:tcW w:w="1134" w:type="dxa"/>
                  <w:tcBorders>
                    <w:top w:val="nil"/>
                    <w:left w:val="nil"/>
                    <w:bottom w:val="single" w:sz="4" w:space="0" w:color="auto"/>
                    <w:right w:val="single" w:sz="4" w:space="0" w:color="auto"/>
                  </w:tcBorders>
                  <w:shd w:val="clear" w:color="auto" w:fill="auto"/>
                  <w:noWrap/>
                  <w:vAlign w:val="center"/>
                  <w:hideMark/>
                </w:tcPr>
                <w:p w14:paraId="184D9967"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5.170.000,00</w:t>
                  </w:r>
                </w:p>
              </w:tc>
            </w:tr>
            <w:tr w:rsidR="00885419" w:rsidRPr="00885419" w14:paraId="64529BDD"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6AC057F"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4</w:t>
                  </w:r>
                </w:p>
              </w:tc>
              <w:tc>
                <w:tcPr>
                  <w:tcW w:w="3173" w:type="dxa"/>
                  <w:tcBorders>
                    <w:top w:val="nil"/>
                    <w:left w:val="nil"/>
                    <w:bottom w:val="single" w:sz="4" w:space="0" w:color="auto"/>
                    <w:right w:val="single" w:sz="4" w:space="0" w:color="auto"/>
                  </w:tcBorders>
                  <w:shd w:val="clear" w:color="auto" w:fill="auto"/>
                  <w:noWrap/>
                  <w:vAlign w:val="center"/>
                  <w:hideMark/>
                </w:tcPr>
                <w:p w14:paraId="305B9934" w14:textId="4E8AFAD2"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NUESTRA SEÑORA DE FATIMA </w:t>
                  </w:r>
                  <w:r w:rsidRPr="00885419">
                    <w:rPr>
                      <w:color w:val="000000"/>
                      <w:sz w:val="14"/>
                      <w:szCs w:val="14"/>
                      <w:lang w:val="es-CO" w:eastAsia="es-CO"/>
                    </w:rPr>
                    <w:t>SUAZA</w:t>
                  </w:r>
                </w:p>
              </w:tc>
              <w:tc>
                <w:tcPr>
                  <w:tcW w:w="2127" w:type="dxa"/>
                  <w:vMerge/>
                  <w:tcBorders>
                    <w:top w:val="nil"/>
                    <w:left w:val="single" w:sz="4" w:space="0" w:color="auto"/>
                    <w:bottom w:val="single" w:sz="4" w:space="0" w:color="auto"/>
                    <w:right w:val="single" w:sz="4" w:space="0" w:color="auto"/>
                  </w:tcBorders>
                  <w:vAlign w:val="center"/>
                  <w:hideMark/>
                </w:tcPr>
                <w:p w14:paraId="45111EFB"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CDE5AC6"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5.100.000,00</w:t>
                  </w:r>
                </w:p>
              </w:tc>
              <w:tc>
                <w:tcPr>
                  <w:tcW w:w="1134" w:type="dxa"/>
                  <w:tcBorders>
                    <w:top w:val="nil"/>
                    <w:left w:val="nil"/>
                    <w:bottom w:val="single" w:sz="4" w:space="0" w:color="auto"/>
                    <w:right w:val="single" w:sz="4" w:space="0" w:color="auto"/>
                  </w:tcBorders>
                  <w:shd w:val="clear" w:color="auto" w:fill="auto"/>
                  <w:noWrap/>
                  <w:vAlign w:val="center"/>
                  <w:hideMark/>
                </w:tcPr>
                <w:p w14:paraId="394D44BB"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5.100.000,00</w:t>
                  </w:r>
                </w:p>
              </w:tc>
            </w:tr>
            <w:tr w:rsidR="00885419" w:rsidRPr="00885419" w14:paraId="0A93676B"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03256A2"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5</w:t>
                  </w:r>
                </w:p>
              </w:tc>
              <w:tc>
                <w:tcPr>
                  <w:tcW w:w="3173" w:type="dxa"/>
                  <w:tcBorders>
                    <w:top w:val="nil"/>
                    <w:left w:val="nil"/>
                    <w:bottom w:val="single" w:sz="4" w:space="0" w:color="auto"/>
                    <w:right w:val="single" w:sz="4" w:space="0" w:color="auto"/>
                  </w:tcBorders>
                  <w:shd w:val="clear" w:color="auto" w:fill="auto"/>
                  <w:noWrap/>
                  <w:vAlign w:val="center"/>
                  <w:hideMark/>
                </w:tcPr>
                <w:p w14:paraId="36326D87" w14:textId="44C532BD"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NUESTRA SEÑORA DE </w:t>
                  </w:r>
                  <w:r w:rsidRPr="00885419">
                    <w:rPr>
                      <w:color w:val="000000"/>
                      <w:sz w:val="14"/>
                      <w:szCs w:val="14"/>
                      <w:lang w:val="es-CO" w:eastAsia="es-CO"/>
                    </w:rPr>
                    <w:t>GUADALUPE</w:t>
                  </w:r>
                </w:p>
              </w:tc>
              <w:tc>
                <w:tcPr>
                  <w:tcW w:w="2127" w:type="dxa"/>
                  <w:vMerge/>
                  <w:tcBorders>
                    <w:top w:val="nil"/>
                    <w:left w:val="single" w:sz="4" w:space="0" w:color="auto"/>
                    <w:bottom w:val="single" w:sz="4" w:space="0" w:color="auto"/>
                    <w:right w:val="single" w:sz="4" w:space="0" w:color="auto"/>
                  </w:tcBorders>
                  <w:vAlign w:val="center"/>
                  <w:hideMark/>
                </w:tcPr>
                <w:p w14:paraId="47A0A45E"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8CE7932"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12.903.190,00</w:t>
                  </w:r>
                </w:p>
              </w:tc>
              <w:tc>
                <w:tcPr>
                  <w:tcW w:w="1134" w:type="dxa"/>
                  <w:tcBorders>
                    <w:top w:val="nil"/>
                    <w:left w:val="nil"/>
                    <w:bottom w:val="single" w:sz="4" w:space="0" w:color="auto"/>
                    <w:right w:val="single" w:sz="4" w:space="0" w:color="auto"/>
                  </w:tcBorders>
                  <w:shd w:val="clear" w:color="auto" w:fill="auto"/>
                  <w:noWrap/>
                  <w:vAlign w:val="center"/>
                  <w:hideMark/>
                </w:tcPr>
                <w:p w14:paraId="240C6535"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12.903.190,00</w:t>
                  </w:r>
                </w:p>
              </w:tc>
            </w:tr>
            <w:tr w:rsidR="00885419" w:rsidRPr="00885419" w14:paraId="6F267BF5"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3F31A15"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6</w:t>
                  </w:r>
                </w:p>
              </w:tc>
              <w:tc>
                <w:tcPr>
                  <w:tcW w:w="3173" w:type="dxa"/>
                  <w:tcBorders>
                    <w:top w:val="nil"/>
                    <w:left w:val="nil"/>
                    <w:bottom w:val="single" w:sz="4" w:space="0" w:color="auto"/>
                    <w:right w:val="single" w:sz="4" w:space="0" w:color="auto"/>
                  </w:tcBorders>
                  <w:shd w:val="clear" w:color="auto" w:fill="auto"/>
                  <w:noWrap/>
                  <w:vAlign w:val="center"/>
                  <w:hideMark/>
                </w:tcPr>
                <w:p w14:paraId="303C89E5" w14:textId="5C385E71"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SAN ROQUE DE </w:t>
                  </w:r>
                  <w:r w:rsidRPr="00885419">
                    <w:rPr>
                      <w:color w:val="000000"/>
                      <w:sz w:val="14"/>
                      <w:szCs w:val="14"/>
                      <w:lang w:val="es-CO" w:eastAsia="es-CO"/>
                    </w:rPr>
                    <w:t>TERUEL</w:t>
                  </w:r>
                </w:p>
              </w:tc>
              <w:tc>
                <w:tcPr>
                  <w:tcW w:w="2127" w:type="dxa"/>
                  <w:vMerge/>
                  <w:tcBorders>
                    <w:top w:val="nil"/>
                    <w:left w:val="single" w:sz="4" w:space="0" w:color="auto"/>
                    <w:bottom w:val="single" w:sz="4" w:space="0" w:color="auto"/>
                    <w:right w:val="single" w:sz="4" w:space="0" w:color="auto"/>
                  </w:tcBorders>
                  <w:vAlign w:val="center"/>
                  <w:hideMark/>
                </w:tcPr>
                <w:p w14:paraId="1D82F01C"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3421473"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3.900.000,00</w:t>
                  </w:r>
                </w:p>
              </w:tc>
              <w:tc>
                <w:tcPr>
                  <w:tcW w:w="1134" w:type="dxa"/>
                  <w:tcBorders>
                    <w:top w:val="nil"/>
                    <w:left w:val="nil"/>
                    <w:bottom w:val="single" w:sz="4" w:space="0" w:color="auto"/>
                    <w:right w:val="single" w:sz="4" w:space="0" w:color="auto"/>
                  </w:tcBorders>
                  <w:shd w:val="clear" w:color="auto" w:fill="auto"/>
                  <w:noWrap/>
                  <w:vAlign w:val="center"/>
                  <w:hideMark/>
                </w:tcPr>
                <w:p w14:paraId="5917550B"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3.900.000,00</w:t>
                  </w:r>
                </w:p>
              </w:tc>
            </w:tr>
            <w:tr w:rsidR="00885419" w:rsidRPr="00885419" w14:paraId="17C8F4EE"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26E5499"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7</w:t>
                  </w:r>
                </w:p>
              </w:tc>
              <w:tc>
                <w:tcPr>
                  <w:tcW w:w="3173" w:type="dxa"/>
                  <w:tcBorders>
                    <w:top w:val="nil"/>
                    <w:left w:val="nil"/>
                    <w:bottom w:val="single" w:sz="4" w:space="0" w:color="auto"/>
                    <w:right w:val="single" w:sz="4" w:space="0" w:color="auto"/>
                  </w:tcBorders>
                  <w:shd w:val="clear" w:color="auto" w:fill="auto"/>
                  <w:noWrap/>
                  <w:vAlign w:val="center"/>
                  <w:hideMark/>
                </w:tcPr>
                <w:p w14:paraId="4DB04F51" w14:textId="798BF076"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JUAN RAMON NUÑEZ PALACIOS DE </w:t>
                  </w:r>
                  <w:r w:rsidRPr="00885419">
                    <w:rPr>
                      <w:color w:val="000000"/>
                      <w:sz w:val="14"/>
                      <w:szCs w:val="14"/>
                      <w:lang w:val="es-CO" w:eastAsia="es-CO"/>
                    </w:rPr>
                    <w:t>LA ARGENTINA</w:t>
                  </w:r>
                </w:p>
              </w:tc>
              <w:tc>
                <w:tcPr>
                  <w:tcW w:w="2127" w:type="dxa"/>
                  <w:vMerge/>
                  <w:tcBorders>
                    <w:top w:val="nil"/>
                    <w:left w:val="single" w:sz="4" w:space="0" w:color="auto"/>
                    <w:bottom w:val="single" w:sz="4" w:space="0" w:color="auto"/>
                    <w:right w:val="single" w:sz="4" w:space="0" w:color="auto"/>
                  </w:tcBorders>
                  <w:vAlign w:val="center"/>
                  <w:hideMark/>
                </w:tcPr>
                <w:p w14:paraId="7FDFB92D"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4D002FC"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5.623.000,00</w:t>
                  </w:r>
                </w:p>
              </w:tc>
              <w:tc>
                <w:tcPr>
                  <w:tcW w:w="1134" w:type="dxa"/>
                  <w:tcBorders>
                    <w:top w:val="nil"/>
                    <w:left w:val="nil"/>
                    <w:bottom w:val="single" w:sz="4" w:space="0" w:color="auto"/>
                    <w:right w:val="single" w:sz="4" w:space="0" w:color="auto"/>
                  </w:tcBorders>
                  <w:shd w:val="clear" w:color="auto" w:fill="auto"/>
                  <w:noWrap/>
                  <w:vAlign w:val="center"/>
                  <w:hideMark/>
                </w:tcPr>
                <w:p w14:paraId="7B0F5F53"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5.623.000,00</w:t>
                  </w:r>
                </w:p>
              </w:tc>
            </w:tr>
            <w:tr w:rsidR="00885419" w:rsidRPr="00885419" w14:paraId="4F277F60"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3691905"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8</w:t>
                  </w:r>
                </w:p>
              </w:tc>
              <w:tc>
                <w:tcPr>
                  <w:tcW w:w="3173" w:type="dxa"/>
                  <w:tcBorders>
                    <w:top w:val="nil"/>
                    <w:left w:val="nil"/>
                    <w:bottom w:val="single" w:sz="4" w:space="0" w:color="auto"/>
                    <w:right w:val="single" w:sz="4" w:space="0" w:color="auto"/>
                  </w:tcBorders>
                  <w:shd w:val="clear" w:color="auto" w:fill="auto"/>
                  <w:noWrap/>
                  <w:vAlign w:val="center"/>
                  <w:hideMark/>
                </w:tcPr>
                <w:p w14:paraId="41F17E07" w14:textId="0894CFCA"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SAN CARLOS DE </w:t>
                  </w:r>
                  <w:r w:rsidRPr="00885419">
                    <w:rPr>
                      <w:color w:val="000000"/>
                      <w:sz w:val="14"/>
                      <w:szCs w:val="14"/>
                      <w:lang w:val="es-CO" w:eastAsia="es-CO"/>
                    </w:rPr>
                    <w:t>AIPE</w:t>
                  </w:r>
                </w:p>
              </w:tc>
              <w:tc>
                <w:tcPr>
                  <w:tcW w:w="2127" w:type="dxa"/>
                  <w:vMerge/>
                  <w:tcBorders>
                    <w:top w:val="nil"/>
                    <w:left w:val="single" w:sz="4" w:space="0" w:color="auto"/>
                    <w:bottom w:val="single" w:sz="4" w:space="0" w:color="auto"/>
                    <w:right w:val="single" w:sz="4" w:space="0" w:color="auto"/>
                  </w:tcBorders>
                  <w:vAlign w:val="center"/>
                  <w:hideMark/>
                </w:tcPr>
                <w:p w14:paraId="687CA8A2"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15E43BE"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9.230.000,00</w:t>
                  </w:r>
                </w:p>
              </w:tc>
              <w:tc>
                <w:tcPr>
                  <w:tcW w:w="1134" w:type="dxa"/>
                  <w:tcBorders>
                    <w:top w:val="nil"/>
                    <w:left w:val="nil"/>
                    <w:bottom w:val="single" w:sz="4" w:space="0" w:color="auto"/>
                    <w:right w:val="single" w:sz="4" w:space="0" w:color="auto"/>
                  </w:tcBorders>
                  <w:shd w:val="clear" w:color="auto" w:fill="auto"/>
                  <w:noWrap/>
                  <w:vAlign w:val="center"/>
                  <w:hideMark/>
                </w:tcPr>
                <w:p w14:paraId="68599149"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9.230.000,00</w:t>
                  </w:r>
                </w:p>
              </w:tc>
            </w:tr>
            <w:tr w:rsidR="00885419" w:rsidRPr="00885419" w14:paraId="3C20C0C2"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94E6842"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9</w:t>
                  </w:r>
                </w:p>
              </w:tc>
              <w:tc>
                <w:tcPr>
                  <w:tcW w:w="3173" w:type="dxa"/>
                  <w:tcBorders>
                    <w:top w:val="nil"/>
                    <w:left w:val="nil"/>
                    <w:bottom w:val="single" w:sz="4" w:space="0" w:color="auto"/>
                    <w:right w:val="single" w:sz="4" w:space="0" w:color="auto"/>
                  </w:tcBorders>
                  <w:shd w:val="clear" w:color="auto" w:fill="auto"/>
                  <w:noWrap/>
                  <w:vAlign w:val="center"/>
                  <w:hideMark/>
                </w:tcPr>
                <w:p w14:paraId="1002726A" w14:textId="4FF421AB"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SAN ANTONIO DEL </w:t>
                  </w:r>
                  <w:r w:rsidRPr="00885419">
                    <w:rPr>
                      <w:color w:val="000000"/>
                      <w:sz w:val="14"/>
                      <w:szCs w:val="14"/>
                      <w:lang w:val="es-CO" w:eastAsia="es-CO"/>
                    </w:rPr>
                    <w:t>AGRADO</w:t>
                  </w:r>
                </w:p>
              </w:tc>
              <w:tc>
                <w:tcPr>
                  <w:tcW w:w="2127" w:type="dxa"/>
                  <w:vMerge/>
                  <w:tcBorders>
                    <w:top w:val="nil"/>
                    <w:left w:val="single" w:sz="4" w:space="0" w:color="auto"/>
                    <w:bottom w:val="single" w:sz="4" w:space="0" w:color="auto"/>
                    <w:right w:val="single" w:sz="4" w:space="0" w:color="auto"/>
                  </w:tcBorders>
                  <w:vAlign w:val="center"/>
                  <w:hideMark/>
                </w:tcPr>
                <w:p w14:paraId="48EBF618"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F4CC94B"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8.157.000,00</w:t>
                  </w:r>
                </w:p>
              </w:tc>
              <w:tc>
                <w:tcPr>
                  <w:tcW w:w="1134" w:type="dxa"/>
                  <w:tcBorders>
                    <w:top w:val="nil"/>
                    <w:left w:val="nil"/>
                    <w:bottom w:val="single" w:sz="4" w:space="0" w:color="auto"/>
                    <w:right w:val="single" w:sz="4" w:space="0" w:color="auto"/>
                  </w:tcBorders>
                  <w:shd w:val="clear" w:color="auto" w:fill="auto"/>
                  <w:noWrap/>
                  <w:vAlign w:val="center"/>
                  <w:hideMark/>
                </w:tcPr>
                <w:p w14:paraId="5FD2FC2A"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8.157.000,00</w:t>
                  </w:r>
                </w:p>
              </w:tc>
            </w:tr>
            <w:tr w:rsidR="00885419" w:rsidRPr="00885419" w14:paraId="04D683F9"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F8FA2B9"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10</w:t>
                  </w:r>
                </w:p>
              </w:tc>
              <w:tc>
                <w:tcPr>
                  <w:tcW w:w="3173" w:type="dxa"/>
                  <w:tcBorders>
                    <w:top w:val="nil"/>
                    <w:left w:val="nil"/>
                    <w:bottom w:val="single" w:sz="4" w:space="0" w:color="auto"/>
                    <w:right w:val="single" w:sz="4" w:space="0" w:color="auto"/>
                  </w:tcBorders>
                  <w:shd w:val="clear" w:color="auto" w:fill="auto"/>
                  <w:noWrap/>
                  <w:vAlign w:val="center"/>
                  <w:hideMark/>
                </w:tcPr>
                <w:p w14:paraId="546281A7" w14:textId="63BC7A2E"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CAMILO TRUJILLO SILVA DE </w:t>
                  </w:r>
                  <w:r w:rsidRPr="00885419">
                    <w:rPr>
                      <w:color w:val="000000"/>
                      <w:sz w:val="14"/>
                      <w:szCs w:val="14"/>
                      <w:lang w:val="es-CO" w:eastAsia="es-CO"/>
                    </w:rPr>
                    <w:t>PALESTINA</w:t>
                  </w:r>
                </w:p>
              </w:tc>
              <w:tc>
                <w:tcPr>
                  <w:tcW w:w="2127" w:type="dxa"/>
                  <w:vMerge/>
                  <w:tcBorders>
                    <w:top w:val="nil"/>
                    <w:left w:val="single" w:sz="4" w:space="0" w:color="auto"/>
                    <w:bottom w:val="single" w:sz="4" w:space="0" w:color="auto"/>
                    <w:right w:val="single" w:sz="4" w:space="0" w:color="auto"/>
                  </w:tcBorders>
                  <w:vAlign w:val="center"/>
                  <w:hideMark/>
                </w:tcPr>
                <w:p w14:paraId="6214B377"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F35C73A"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2.000.000,00</w:t>
                  </w:r>
                </w:p>
              </w:tc>
              <w:tc>
                <w:tcPr>
                  <w:tcW w:w="1134" w:type="dxa"/>
                  <w:tcBorders>
                    <w:top w:val="nil"/>
                    <w:left w:val="nil"/>
                    <w:bottom w:val="single" w:sz="4" w:space="0" w:color="auto"/>
                    <w:right w:val="single" w:sz="4" w:space="0" w:color="auto"/>
                  </w:tcBorders>
                  <w:shd w:val="clear" w:color="auto" w:fill="auto"/>
                  <w:noWrap/>
                  <w:vAlign w:val="center"/>
                  <w:hideMark/>
                </w:tcPr>
                <w:p w14:paraId="5D28E498"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2.000.000,00</w:t>
                  </w:r>
                </w:p>
              </w:tc>
            </w:tr>
            <w:tr w:rsidR="00885419" w:rsidRPr="00885419" w14:paraId="55CD0572"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4919863"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11</w:t>
                  </w:r>
                </w:p>
              </w:tc>
              <w:tc>
                <w:tcPr>
                  <w:tcW w:w="3173" w:type="dxa"/>
                  <w:tcBorders>
                    <w:top w:val="nil"/>
                    <w:left w:val="nil"/>
                    <w:bottom w:val="single" w:sz="4" w:space="0" w:color="auto"/>
                    <w:right w:val="single" w:sz="4" w:space="0" w:color="auto"/>
                  </w:tcBorders>
                  <w:shd w:val="clear" w:color="auto" w:fill="auto"/>
                  <w:noWrap/>
                  <w:vAlign w:val="center"/>
                  <w:hideMark/>
                </w:tcPr>
                <w:p w14:paraId="508FD8E4" w14:textId="50A8277A"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MUNICIPAL </w:t>
                  </w:r>
                  <w:r w:rsidRPr="00885419">
                    <w:rPr>
                      <w:color w:val="000000"/>
                      <w:sz w:val="14"/>
                      <w:szCs w:val="14"/>
                      <w:lang w:val="es-CO" w:eastAsia="es-CO"/>
                    </w:rPr>
                    <w:t>ALGECIRAS</w:t>
                  </w:r>
                </w:p>
              </w:tc>
              <w:tc>
                <w:tcPr>
                  <w:tcW w:w="2127" w:type="dxa"/>
                  <w:vMerge/>
                  <w:tcBorders>
                    <w:top w:val="nil"/>
                    <w:left w:val="single" w:sz="4" w:space="0" w:color="auto"/>
                    <w:bottom w:val="single" w:sz="4" w:space="0" w:color="auto"/>
                    <w:right w:val="single" w:sz="4" w:space="0" w:color="auto"/>
                  </w:tcBorders>
                  <w:vAlign w:val="center"/>
                  <w:hideMark/>
                </w:tcPr>
                <w:p w14:paraId="3980953F"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4EA5361"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2.000.000,00</w:t>
                  </w:r>
                </w:p>
              </w:tc>
              <w:tc>
                <w:tcPr>
                  <w:tcW w:w="1134" w:type="dxa"/>
                  <w:tcBorders>
                    <w:top w:val="nil"/>
                    <w:left w:val="nil"/>
                    <w:bottom w:val="single" w:sz="4" w:space="0" w:color="auto"/>
                    <w:right w:val="single" w:sz="4" w:space="0" w:color="auto"/>
                  </w:tcBorders>
                  <w:shd w:val="clear" w:color="auto" w:fill="auto"/>
                  <w:noWrap/>
                  <w:vAlign w:val="center"/>
                  <w:hideMark/>
                </w:tcPr>
                <w:p w14:paraId="7C8D5A45"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2.000.000,00</w:t>
                  </w:r>
                </w:p>
              </w:tc>
            </w:tr>
            <w:tr w:rsidR="00885419" w:rsidRPr="00885419" w14:paraId="6C17B81B"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556D456"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12</w:t>
                  </w:r>
                </w:p>
              </w:tc>
              <w:tc>
                <w:tcPr>
                  <w:tcW w:w="3173" w:type="dxa"/>
                  <w:tcBorders>
                    <w:top w:val="nil"/>
                    <w:left w:val="nil"/>
                    <w:bottom w:val="single" w:sz="4" w:space="0" w:color="auto"/>
                    <w:right w:val="single" w:sz="4" w:space="0" w:color="auto"/>
                  </w:tcBorders>
                  <w:shd w:val="clear" w:color="auto" w:fill="auto"/>
                  <w:noWrap/>
                  <w:vAlign w:val="center"/>
                  <w:hideMark/>
                </w:tcPr>
                <w:p w14:paraId="5F1CACA0" w14:textId="5DFF5B52"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SANTA TERESA </w:t>
                  </w:r>
                  <w:r w:rsidRPr="00885419">
                    <w:rPr>
                      <w:color w:val="000000"/>
                      <w:sz w:val="14"/>
                      <w:szCs w:val="14"/>
                      <w:lang w:val="es-CO" w:eastAsia="es-CO"/>
                    </w:rPr>
                    <w:t>TESALIA</w:t>
                  </w:r>
                </w:p>
              </w:tc>
              <w:tc>
                <w:tcPr>
                  <w:tcW w:w="2127" w:type="dxa"/>
                  <w:vMerge/>
                  <w:tcBorders>
                    <w:top w:val="nil"/>
                    <w:left w:val="single" w:sz="4" w:space="0" w:color="auto"/>
                    <w:bottom w:val="single" w:sz="4" w:space="0" w:color="auto"/>
                    <w:right w:val="single" w:sz="4" w:space="0" w:color="auto"/>
                  </w:tcBorders>
                  <w:vAlign w:val="center"/>
                  <w:hideMark/>
                </w:tcPr>
                <w:p w14:paraId="6A17579B"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C88BB37"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15.800.000,00</w:t>
                  </w:r>
                </w:p>
              </w:tc>
              <w:tc>
                <w:tcPr>
                  <w:tcW w:w="1134" w:type="dxa"/>
                  <w:tcBorders>
                    <w:top w:val="nil"/>
                    <w:left w:val="nil"/>
                    <w:bottom w:val="single" w:sz="4" w:space="0" w:color="auto"/>
                    <w:right w:val="single" w:sz="4" w:space="0" w:color="auto"/>
                  </w:tcBorders>
                  <w:shd w:val="clear" w:color="auto" w:fill="auto"/>
                  <w:noWrap/>
                  <w:vAlign w:val="center"/>
                  <w:hideMark/>
                </w:tcPr>
                <w:p w14:paraId="4482E1A8"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15.800.000,00</w:t>
                  </w:r>
                </w:p>
              </w:tc>
            </w:tr>
            <w:tr w:rsidR="00885419" w:rsidRPr="00885419" w14:paraId="0B0C5825"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4FEC7FC"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13</w:t>
                  </w:r>
                </w:p>
              </w:tc>
              <w:tc>
                <w:tcPr>
                  <w:tcW w:w="3173" w:type="dxa"/>
                  <w:tcBorders>
                    <w:top w:val="nil"/>
                    <w:left w:val="nil"/>
                    <w:bottom w:val="single" w:sz="4" w:space="0" w:color="auto"/>
                    <w:right w:val="single" w:sz="4" w:space="0" w:color="auto"/>
                  </w:tcBorders>
                  <w:shd w:val="clear" w:color="auto" w:fill="auto"/>
                  <w:noWrap/>
                  <w:vAlign w:val="center"/>
                  <w:hideMark/>
                </w:tcPr>
                <w:p w14:paraId="1D4B0935" w14:textId="285F3720"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SANTA ROSA DE LIMA DE </w:t>
                  </w:r>
                  <w:r w:rsidRPr="00885419">
                    <w:rPr>
                      <w:color w:val="000000"/>
                      <w:sz w:val="14"/>
                      <w:szCs w:val="14"/>
                      <w:lang w:val="es-CO" w:eastAsia="es-CO"/>
                    </w:rPr>
                    <w:t>PAICOL</w:t>
                  </w:r>
                </w:p>
              </w:tc>
              <w:tc>
                <w:tcPr>
                  <w:tcW w:w="2127" w:type="dxa"/>
                  <w:vMerge/>
                  <w:tcBorders>
                    <w:top w:val="nil"/>
                    <w:left w:val="single" w:sz="4" w:space="0" w:color="auto"/>
                    <w:bottom w:val="single" w:sz="4" w:space="0" w:color="auto"/>
                    <w:right w:val="single" w:sz="4" w:space="0" w:color="auto"/>
                  </w:tcBorders>
                  <w:vAlign w:val="center"/>
                  <w:hideMark/>
                </w:tcPr>
                <w:p w14:paraId="62ACF6FD"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08C45B8"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3.800.000,00</w:t>
                  </w:r>
                </w:p>
              </w:tc>
              <w:tc>
                <w:tcPr>
                  <w:tcW w:w="1134" w:type="dxa"/>
                  <w:tcBorders>
                    <w:top w:val="nil"/>
                    <w:left w:val="nil"/>
                    <w:bottom w:val="single" w:sz="4" w:space="0" w:color="auto"/>
                    <w:right w:val="single" w:sz="4" w:space="0" w:color="auto"/>
                  </w:tcBorders>
                  <w:shd w:val="clear" w:color="auto" w:fill="auto"/>
                  <w:noWrap/>
                  <w:vAlign w:val="center"/>
                  <w:hideMark/>
                </w:tcPr>
                <w:p w14:paraId="405B5659"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3.800.000,00</w:t>
                  </w:r>
                </w:p>
              </w:tc>
            </w:tr>
            <w:tr w:rsidR="00885419" w:rsidRPr="00885419" w14:paraId="4FE12D56"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39E45AD"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14</w:t>
                  </w:r>
                </w:p>
              </w:tc>
              <w:tc>
                <w:tcPr>
                  <w:tcW w:w="3173" w:type="dxa"/>
                  <w:tcBorders>
                    <w:top w:val="nil"/>
                    <w:left w:val="nil"/>
                    <w:bottom w:val="single" w:sz="4" w:space="0" w:color="auto"/>
                    <w:right w:val="single" w:sz="4" w:space="0" w:color="auto"/>
                  </w:tcBorders>
                  <w:shd w:val="clear" w:color="auto" w:fill="auto"/>
                  <w:noWrap/>
                  <w:vAlign w:val="center"/>
                  <w:hideMark/>
                </w:tcPr>
                <w:p w14:paraId="19E3ED92" w14:textId="67D29466"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LUIS ANTONIO MOJICA </w:t>
                  </w:r>
                  <w:r w:rsidRPr="00885419">
                    <w:rPr>
                      <w:color w:val="000000"/>
                      <w:sz w:val="14"/>
                      <w:szCs w:val="14"/>
                      <w:lang w:val="es-CO" w:eastAsia="es-CO"/>
                    </w:rPr>
                    <w:t>NATAGA</w:t>
                  </w:r>
                </w:p>
              </w:tc>
              <w:tc>
                <w:tcPr>
                  <w:tcW w:w="2127" w:type="dxa"/>
                  <w:vMerge/>
                  <w:tcBorders>
                    <w:top w:val="nil"/>
                    <w:left w:val="single" w:sz="4" w:space="0" w:color="auto"/>
                    <w:bottom w:val="single" w:sz="4" w:space="0" w:color="auto"/>
                    <w:right w:val="single" w:sz="4" w:space="0" w:color="auto"/>
                  </w:tcBorders>
                  <w:vAlign w:val="center"/>
                  <w:hideMark/>
                </w:tcPr>
                <w:p w14:paraId="581DA6EC"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4997E02"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2.840.000,00</w:t>
                  </w:r>
                </w:p>
              </w:tc>
              <w:tc>
                <w:tcPr>
                  <w:tcW w:w="1134" w:type="dxa"/>
                  <w:tcBorders>
                    <w:top w:val="nil"/>
                    <w:left w:val="nil"/>
                    <w:bottom w:val="single" w:sz="4" w:space="0" w:color="auto"/>
                    <w:right w:val="single" w:sz="4" w:space="0" w:color="auto"/>
                  </w:tcBorders>
                  <w:shd w:val="clear" w:color="auto" w:fill="auto"/>
                  <w:noWrap/>
                  <w:vAlign w:val="center"/>
                  <w:hideMark/>
                </w:tcPr>
                <w:p w14:paraId="0F83D724"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2.840.000,00</w:t>
                  </w:r>
                </w:p>
              </w:tc>
            </w:tr>
            <w:tr w:rsidR="00885419" w:rsidRPr="00885419" w14:paraId="7BC0244A" w14:textId="77777777" w:rsidTr="00F75709">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C950AFF"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15</w:t>
                  </w:r>
                </w:p>
              </w:tc>
              <w:tc>
                <w:tcPr>
                  <w:tcW w:w="3173" w:type="dxa"/>
                  <w:tcBorders>
                    <w:top w:val="nil"/>
                    <w:left w:val="nil"/>
                    <w:bottom w:val="single" w:sz="4" w:space="0" w:color="auto"/>
                    <w:right w:val="single" w:sz="4" w:space="0" w:color="auto"/>
                  </w:tcBorders>
                  <w:shd w:val="clear" w:color="auto" w:fill="auto"/>
                  <w:noWrap/>
                  <w:vAlign w:val="center"/>
                  <w:hideMark/>
                </w:tcPr>
                <w:p w14:paraId="4CD38871" w14:textId="1493FBBA" w:rsidR="00885419" w:rsidRPr="00885419" w:rsidRDefault="00885419" w:rsidP="00885419">
                  <w:pPr>
                    <w:autoSpaceDE/>
                    <w:autoSpaceDN/>
                    <w:rPr>
                      <w:color w:val="000000"/>
                      <w:sz w:val="14"/>
                      <w:szCs w:val="14"/>
                      <w:lang w:val="es-CO" w:eastAsia="es-CO"/>
                    </w:rPr>
                  </w:pPr>
                  <w:r w:rsidRPr="00885419">
                    <w:rPr>
                      <w:color w:val="000000"/>
                      <w:sz w:val="14"/>
                      <w:szCs w:val="14"/>
                      <w:lang w:val="es-CO" w:eastAsia="es-CO"/>
                    </w:rPr>
                    <w:t xml:space="preserve">E.S.E </w:t>
                  </w:r>
                  <w:r w:rsidR="00F75709">
                    <w:rPr>
                      <w:color w:val="000000"/>
                      <w:sz w:val="14"/>
                      <w:szCs w:val="14"/>
                      <w:lang w:val="es-CO" w:eastAsia="es-CO"/>
                    </w:rPr>
                    <w:t xml:space="preserve">MUNICIPAL LOCAL DE </w:t>
                  </w:r>
                  <w:r w:rsidRPr="00885419">
                    <w:rPr>
                      <w:color w:val="000000"/>
                      <w:sz w:val="14"/>
                      <w:szCs w:val="14"/>
                      <w:lang w:val="es-CO" w:eastAsia="es-CO"/>
                    </w:rPr>
                    <w:t>HOBO</w:t>
                  </w:r>
                </w:p>
              </w:tc>
              <w:tc>
                <w:tcPr>
                  <w:tcW w:w="2127" w:type="dxa"/>
                  <w:vMerge/>
                  <w:tcBorders>
                    <w:top w:val="nil"/>
                    <w:left w:val="single" w:sz="4" w:space="0" w:color="auto"/>
                    <w:bottom w:val="single" w:sz="4" w:space="0" w:color="auto"/>
                    <w:right w:val="single" w:sz="4" w:space="0" w:color="auto"/>
                  </w:tcBorders>
                  <w:vAlign w:val="center"/>
                  <w:hideMark/>
                </w:tcPr>
                <w:p w14:paraId="6A262C8B" w14:textId="77777777" w:rsidR="00885419" w:rsidRPr="00885419" w:rsidRDefault="00885419" w:rsidP="00885419">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587B400" w14:textId="77777777" w:rsidR="00885419" w:rsidRPr="00A37790" w:rsidRDefault="00885419" w:rsidP="00885419">
                  <w:pPr>
                    <w:autoSpaceDE/>
                    <w:autoSpaceDN/>
                    <w:jc w:val="center"/>
                    <w:rPr>
                      <w:color w:val="000000"/>
                      <w:sz w:val="14"/>
                      <w:szCs w:val="14"/>
                      <w:lang w:val="es-CO" w:eastAsia="es-CO"/>
                    </w:rPr>
                  </w:pPr>
                  <w:r w:rsidRPr="00A37790">
                    <w:rPr>
                      <w:color w:val="000000"/>
                      <w:sz w:val="14"/>
                      <w:szCs w:val="14"/>
                      <w:lang w:val="es-CO" w:eastAsia="es-CO"/>
                    </w:rPr>
                    <w:t>4.500.000,00</w:t>
                  </w:r>
                </w:p>
              </w:tc>
              <w:tc>
                <w:tcPr>
                  <w:tcW w:w="1134" w:type="dxa"/>
                  <w:tcBorders>
                    <w:top w:val="nil"/>
                    <w:left w:val="nil"/>
                    <w:bottom w:val="single" w:sz="4" w:space="0" w:color="auto"/>
                    <w:right w:val="single" w:sz="4" w:space="0" w:color="auto"/>
                  </w:tcBorders>
                  <w:shd w:val="clear" w:color="auto" w:fill="auto"/>
                  <w:noWrap/>
                  <w:vAlign w:val="center"/>
                  <w:hideMark/>
                </w:tcPr>
                <w:p w14:paraId="5211463B" w14:textId="77777777" w:rsidR="00885419" w:rsidRPr="00885419" w:rsidRDefault="00885419" w:rsidP="00885419">
                  <w:pPr>
                    <w:autoSpaceDE/>
                    <w:autoSpaceDN/>
                    <w:jc w:val="center"/>
                    <w:rPr>
                      <w:color w:val="000000"/>
                      <w:sz w:val="14"/>
                      <w:szCs w:val="14"/>
                      <w:lang w:val="es-CO" w:eastAsia="es-CO"/>
                    </w:rPr>
                  </w:pPr>
                  <w:r w:rsidRPr="00885419">
                    <w:rPr>
                      <w:color w:val="000000"/>
                      <w:sz w:val="14"/>
                      <w:szCs w:val="14"/>
                      <w:lang w:val="es-CO" w:eastAsia="es-CO"/>
                    </w:rPr>
                    <w:t>4.500.000,00</w:t>
                  </w:r>
                </w:p>
              </w:tc>
            </w:tr>
          </w:tbl>
          <w:p w14:paraId="1B896C72" w14:textId="77777777" w:rsidR="00396340" w:rsidRPr="00396340" w:rsidRDefault="00396340" w:rsidP="0021359D">
            <w:pPr>
              <w:jc w:val="both"/>
              <w:rPr>
                <w:sz w:val="18"/>
                <w:szCs w:val="18"/>
              </w:rPr>
            </w:pPr>
          </w:p>
          <w:p w14:paraId="6A27F618" w14:textId="2E9FFE1E" w:rsidR="0044339E" w:rsidRPr="000959E9" w:rsidRDefault="00BF0B12" w:rsidP="0021359D">
            <w:pPr>
              <w:jc w:val="both"/>
              <w:rPr>
                <w:b/>
                <w:sz w:val="18"/>
                <w:szCs w:val="18"/>
              </w:rPr>
            </w:pPr>
            <w:r w:rsidRPr="00654F3E">
              <w:rPr>
                <w:b/>
                <w:sz w:val="18"/>
                <w:szCs w:val="18"/>
              </w:rPr>
              <w:t>NOTA: La propuesta no podrá superar el presupuesto oficial asignado</w:t>
            </w:r>
            <w:r w:rsidR="0028550F" w:rsidRPr="00654F3E">
              <w:rPr>
                <w:b/>
                <w:sz w:val="18"/>
                <w:szCs w:val="18"/>
              </w:rPr>
              <w:t xml:space="preserve"> para cada lote</w:t>
            </w:r>
            <w:r w:rsidRPr="00654F3E">
              <w:rPr>
                <w:b/>
                <w:sz w:val="18"/>
                <w:szCs w:val="18"/>
              </w:rPr>
              <w:t>.</w:t>
            </w:r>
          </w:p>
        </w:tc>
      </w:tr>
      <w:tr w:rsidR="00BF0B12" w:rsidRPr="000959E9" w14:paraId="6B829402" w14:textId="77777777" w:rsidTr="0066397E">
        <w:trPr>
          <w:trHeight w:val="35"/>
        </w:trPr>
        <w:tc>
          <w:tcPr>
            <w:tcW w:w="871" w:type="pct"/>
            <w:tcBorders>
              <w:top w:val="single" w:sz="4" w:space="0" w:color="auto"/>
              <w:left w:val="single" w:sz="4" w:space="0" w:color="auto"/>
              <w:bottom w:val="single" w:sz="4" w:space="0" w:color="auto"/>
              <w:right w:val="single" w:sz="4" w:space="0" w:color="auto"/>
            </w:tcBorders>
            <w:vAlign w:val="center"/>
          </w:tcPr>
          <w:p w14:paraId="48D443C8" w14:textId="77777777" w:rsidR="00BF0B12" w:rsidRPr="000959E9" w:rsidRDefault="00BF0B12" w:rsidP="00F12064">
            <w:pPr>
              <w:pStyle w:val="Textoindependiente"/>
              <w:jc w:val="center"/>
              <w:rPr>
                <w:rFonts w:cs="Arial"/>
                <w:b/>
                <w:bCs/>
                <w:caps/>
                <w:sz w:val="18"/>
                <w:szCs w:val="18"/>
              </w:rPr>
            </w:pPr>
            <w:r w:rsidRPr="003816D4">
              <w:rPr>
                <w:rFonts w:cs="Arial"/>
                <w:b/>
                <w:bCs/>
                <w:caps/>
                <w:sz w:val="18"/>
                <w:szCs w:val="18"/>
              </w:rPr>
              <w:lastRenderedPageBreak/>
              <w:t>Forma de Pago</w:t>
            </w:r>
          </w:p>
        </w:tc>
        <w:tc>
          <w:tcPr>
            <w:tcW w:w="4129" w:type="pct"/>
            <w:tcBorders>
              <w:top w:val="single" w:sz="4" w:space="0" w:color="auto"/>
              <w:left w:val="single" w:sz="4" w:space="0" w:color="auto"/>
              <w:bottom w:val="single" w:sz="4" w:space="0" w:color="auto"/>
              <w:right w:val="single" w:sz="4" w:space="0" w:color="auto"/>
            </w:tcBorders>
            <w:vAlign w:val="center"/>
          </w:tcPr>
          <w:p w14:paraId="2876627C" w14:textId="77777777" w:rsidR="00137ADE" w:rsidRDefault="00137ADE" w:rsidP="00137ADE">
            <w:pPr>
              <w:jc w:val="both"/>
              <w:rPr>
                <w:rFonts w:eastAsia="Calibri"/>
                <w:bCs/>
                <w:sz w:val="18"/>
                <w:szCs w:val="18"/>
              </w:rPr>
            </w:pPr>
            <w:r w:rsidRPr="001D6A1A">
              <w:rPr>
                <w:rFonts w:eastAsia="Calibri"/>
                <w:bCs/>
                <w:sz w:val="18"/>
                <w:szCs w:val="18"/>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6BD4BE2F" w14:textId="77777777" w:rsidR="00AD5385" w:rsidRPr="001D6A1A" w:rsidRDefault="00AD5385" w:rsidP="00137ADE">
            <w:pPr>
              <w:jc w:val="both"/>
              <w:rPr>
                <w:rFonts w:eastAsia="Calibri"/>
                <w:bCs/>
                <w:sz w:val="18"/>
                <w:szCs w:val="18"/>
              </w:rPr>
            </w:pPr>
          </w:p>
          <w:p w14:paraId="65D98510" w14:textId="77777777" w:rsidR="00137ADE" w:rsidRPr="001D6A1A" w:rsidRDefault="00137ADE" w:rsidP="00137ADE">
            <w:pPr>
              <w:jc w:val="both"/>
              <w:rPr>
                <w:rFonts w:eastAsia="Calibri"/>
                <w:bCs/>
                <w:sz w:val="18"/>
                <w:szCs w:val="18"/>
              </w:rPr>
            </w:pPr>
            <w:r w:rsidRPr="001D6A1A">
              <w:rPr>
                <w:rFonts w:eastAsia="Calibri"/>
                <w:bCs/>
                <w:sz w:val="18"/>
                <w:szCs w:val="18"/>
              </w:rPr>
              <w:t>El pago se realizará en moneda legal Colombiana, La Regional de Aseguramiento en Salud N°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64D29D03" w14:textId="77777777" w:rsidR="00137ADE" w:rsidRPr="001D6A1A" w:rsidRDefault="00137ADE" w:rsidP="00137ADE">
            <w:pPr>
              <w:jc w:val="both"/>
              <w:rPr>
                <w:rFonts w:eastAsia="Calibri"/>
                <w:b/>
                <w:bCs/>
                <w:sz w:val="18"/>
                <w:szCs w:val="18"/>
              </w:rPr>
            </w:pPr>
          </w:p>
          <w:p w14:paraId="7EDE72FF" w14:textId="77777777" w:rsidR="00137ADE" w:rsidRPr="001D6A1A" w:rsidRDefault="00137ADE" w:rsidP="00137ADE">
            <w:pPr>
              <w:jc w:val="both"/>
              <w:rPr>
                <w:rFonts w:eastAsia="Calibri"/>
                <w:bCs/>
                <w:sz w:val="18"/>
                <w:szCs w:val="18"/>
              </w:rPr>
            </w:pPr>
            <w:r w:rsidRPr="001D6A1A">
              <w:rPr>
                <w:rFonts w:eastAsia="Calibri"/>
                <w:bCs/>
                <w:sz w:val="18"/>
                <w:szCs w:val="18"/>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36EEAAF5" w14:textId="77777777" w:rsidR="00137ADE" w:rsidRPr="001D6A1A" w:rsidRDefault="00137ADE" w:rsidP="00137ADE">
            <w:pPr>
              <w:jc w:val="both"/>
              <w:rPr>
                <w:rFonts w:eastAsia="Calibri"/>
                <w:b/>
                <w:bCs/>
                <w:sz w:val="18"/>
                <w:szCs w:val="18"/>
              </w:rPr>
            </w:pPr>
          </w:p>
          <w:p w14:paraId="7D213877" w14:textId="77777777" w:rsidR="00137ADE" w:rsidRPr="001D6A1A" w:rsidRDefault="00137ADE" w:rsidP="00AE3EC9">
            <w:pPr>
              <w:numPr>
                <w:ilvl w:val="0"/>
                <w:numId w:val="35"/>
              </w:numPr>
              <w:autoSpaceDE/>
              <w:autoSpaceDN/>
              <w:contextualSpacing/>
              <w:jc w:val="both"/>
              <w:rPr>
                <w:b/>
                <w:bCs/>
                <w:sz w:val="18"/>
                <w:szCs w:val="18"/>
              </w:rPr>
            </w:pPr>
            <w:r w:rsidRPr="001D6A1A">
              <w:rPr>
                <w:b/>
                <w:bCs/>
                <w:sz w:val="18"/>
                <w:szCs w:val="18"/>
              </w:rPr>
              <w:t>DE IGUAL FORMA, EN CUMPLIMIENTO A LA GUÍA DE LINEAMIENTOS PARA LA RADICACIÓN Y OBLIGACIÓN DE CUENTAS MÉDICAS (1AR-GU-0002) DE LA POLICÍA NACIONAL, EL CONTRATISTA DEBERÁ TENER EN CUENTA OTRAS CONDICIONES ASÍ.</w:t>
            </w:r>
          </w:p>
          <w:p w14:paraId="7E8027A9" w14:textId="77777777" w:rsidR="00137ADE" w:rsidRPr="001D6A1A" w:rsidRDefault="00137ADE" w:rsidP="00137ADE">
            <w:pPr>
              <w:jc w:val="both"/>
              <w:rPr>
                <w:rFonts w:eastAsia="Calibri"/>
                <w:b/>
                <w:bCs/>
                <w:sz w:val="18"/>
                <w:szCs w:val="18"/>
              </w:rPr>
            </w:pPr>
          </w:p>
          <w:p w14:paraId="157E771B" w14:textId="77777777" w:rsidR="00137ADE" w:rsidRPr="001D6A1A" w:rsidRDefault="00137ADE" w:rsidP="00AE3EC9">
            <w:pPr>
              <w:numPr>
                <w:ilvl w:val="0"/>
                <w:numId w:val="31"/>
              </w:numPr>
              <w:adjustRightInd w:val="0"/>
              <w:jc w:val="both"/>
              <w:rPr>
                <w:rFonts w:eastAsia="Calibri"/>
                <w:color w:val="0D0D0D"/>
                <w:sz w:val="18"/>
                <w:szCs w:val="18"/>
              </w:rPr>
            </w:pPr>
            <w:r w:rsidRPr="001D6A1A">
              <w:rPr>
                <w:rFonts w:eastAsia="Calibri"/>
                <w:bCs/>
                <w:sz w:val="18"/>
                <w:szCs w:val="18"/>
              </w:rPr>
              <w:t>Radicación</w:t>
            </w:r>
            <w:r w:rsidRPr="001D6A1A">
              <w:rPr>
                <w:rFonts w:eastAsia="Calibri"/>
                <w:b/>
                <w:bCs/>
                <w:sz w:val="18"/>
                <w:szCs w:val="18"/>
              </w:rPr>
              <w:t xml:space="preserve">; </w:t>
            </w:r>
            <w:r w:rsidRPr="001D6A1A">
              <w:rPr>
                <w:rFonts w:eastAsia="Calibri"/>
                <w:color w:val="000000"/>
                <w:sz w:val="18"/>
                <w:szCs w:val="18"/>
              </w:rPr>
              <w:t>Las cuentas médicas se recibirán de manera física en la ventanilla única de Central de Cuentas de la Regional de Aseguramiento en Salud No.2,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w:t>
            </w:r>
          </w:p>
          <w:p w14:paraId="2FAC1243" w14:textId="77777777" w:rsidR="00137ADE" w:rsidRPr="001D6A1A" w:rsidRDefault="00137ADE" w:rsidP="00137ADE">
            <w:pPr>
              <w:adjustRightInd w:val="0"/>
              <w:ind w:left="720"/>
              <w:contextualSpacing/>
              <w:rPr>
                <w:color w:val="000000"/>
                <w:sz w:val="18"/>
                <w:szCs w:val="18"/>
              </w:rPr>
            </w:pPr>
          </w:p>
          <w:p w14:paraId="77456ACE" w14:textId="77777777" w:rsidR="00137ADE" w:rsidRPr="001D6A1A" w:rsidRDefault="00137ADE" w:rsidP="00AE3EC9">
            <w:pPr>
              <w:numPr>
                <w:ilvl w:val="2"/>
                <w:numId w:val="31"/>
              </w:numPr>
              <w:adjustRightInd w:val="0"/>
              <w:contextualSpacing/>
              <w:jc w:val="both"/>
              <w:rPr>
                <w:b/>
                <w:bCs/>
                <w:color w:val="0D0D0D"/>
                <w:sz w:val="18"/>
                <w:szCs w:val="18"/>
              </w:rPr>
            </w:pPr>
            <w:r w:rsidRPr="001D6A1A">
              <w:rPr>
                <w:color w:val="000000"/>
                <w:sz w:val="18"/>
                <w:szCs w:val="18"/>
              </w:rPr>
              <w:t xml:space="preserve"> El Prestador del Servicio de Salud de la Red externa, deberá cargar los Registros Individuales de Prestación de Servicios de Salud (RIPS) en el módulo de radicación cuentas médicas de la Dirección de Sanidad, con el fin de ser validados siguiendo los lineamientos establecidos para ello. </w:t>
            </w:r>
          </w:p>
          <w:p w14:paraId="3D1F5234" w14:textId="77777777" w:rsidR="00137ADE" w:rsidRPr="001D6A1A" w:rsidRDefault="00137ADE" w:rsidP="00137ADE">
            <w:pPr>
              <w:ind w:left="720"/>
              <w:contextualSpacing/>
              <w:rPr>
                <w:b/>
                <w:bCs/>
                <w:color w:val="0D0D0D"/>
                <w:sz w:val="18"/>
                <w:szCs w:val="18"/>
              </w:rPr>
            </w:pPr>
          </w:p>
          <w:p w14:paraId="75A167FC" w14:textId="77777777" w:rsidR="00137ADE" w:rsidRPr="001D6A1A" w:rsidRDefault="00137ADE" w:rsidP="00137ADE">
            <w:pPr>
              <w:ind w:left="720"/>
              <w:contextualSpacing/>
              <w:jc w:val="both"/>
              <w:rPr>
                <w:sz w:val="18"/>
                <w:szCs w:val="18"/>
              </w:rPr>
            </w:pPr>
            <w:r w:rsidRPr="001D6A1A">
              <w:rPr>
                <w:bCs/>
                <w:color w:val="0D0D0D"/>
                <w:sz w:val="18"/>
                <w:szCs w:val="18"/>
              </w:rPr>
              <w:t xml:space="preserve">El módulo de cargue de RIPS establecido por la Dirección de Sanidad, se podrá ingresar mediante al link </w:t>
            </w:r>
            <w:hyperlink r:id="rId23" w:history="1">
              <w:r w:rsidRPr="001D6A1A">
                <w:rPr>
                  <w:b/>
                  <w:bCs/>
                  <w:color w:val="0000FF"/>
                  <w:sz w:val="18"/>
                  <w:szCs w:val="18"/>
                  <w:u w:val="single"/>
                </w:rPr>
                <w:t>https://recum.policia.gov.co:8080/cm/recum/Vista/frLogin.aspx</w:t>
              </w:r>
            </w:hyperlink>
            <w:r w:rsidRPr="001D6A1A">
              <w:rPr>
                <w:b/>
                <w:bCs/>
                <w:color w:val="0D0D0D"/>
                <w:sz w:val="18"/>
                <w:szCs w:val="18"/>
              </w:rPr>
              <w:t xml:space="preserve"> </w:t>
            </w:r>
            <w:r w:rsidRPr="001D6A1A">
              <w:rPr>
                <w:sz w:val="18"/>
                <w:szCs w:val="18"/>
              </w:rPr>
              <w:t xml:space="preserve">con el fin de ser validados y cargado los RIPS, se validará la información de los documentos suministrada por la IPS en el módulo de radicación de cuentas médicas, como: número consecutivo de factura, concepto, cantidad y valor etc. </w:t>
            </w:r>
          </w:p>
          <w:p w14:paraId="4C1F193F" w14:textId="77777777" w:rsidR="00137ADE" w:rsidRPr="001D6A1A" w:rsidRDefault="00137ADE" w:rsidP="00137ADE">
            <w:pPr>
              <w:adjustRightInd w:val="0"/>
              <w:ind w:left="720"/>
              <w:contextualSpacing/>
              <w:jc w:val="both"/>
              <w:rPr>
                <w:sz w:val="18"/>
                <w:szCs w:val="18"/>
                <w:u w:val="single"/>
              </w:rPr>
            </w:pPr>
          </w:p>
          <w:p w14:paraId="60185289" w14:textId="77777777" w:rsidR="00137ADE" w:rsidRPr="001D6A1A" w:rsidRDefault="00137ADE" w:rsidP="00137ADE">
            <w:pPr>
              <w:ind w:left="720"/>
              <w:contextualSpacing/>
              <w:jc w:val="both"/>
              <w:rPr>
                <w:color w:val="0000FF"/>
                <w:sz w:val="18"/>
                <w:szCs w:val="18"/>
              </w:rPr>
            </w:pPr>
            <w:r w:rsidRPr="001D6A1A">
              <w:rPr>
                <w:sz w:val="18"/>
                <w:szCs w:val="18"/>
              </w:rPr>
              <w:t xml:space="preserve">En razón a lo anterior, es de aclarar que para el ingreso a la plataforma SISAPW (RECUM), se debe asignar usuario y contraseña, que es de obligación realizar este proceso expuesto, toda las IPS que aún no esté generando RIPS ni cargando RIPS, se solicita a cada IPS, asignar un </w:t>
            </w:r>
            <w:r w:rsidRPr="001D6A1A">
              <w:rPr>
                <w:sz w:val="18"/>
                <w:szCs w:val="18"/>
              </w:rPr>
              <w:lastRenderedPageBreak/>
              <w:t xml:space="preserve">funcionario interno, quien será el responsable del proceso mencionado, deberán enviar al correo electrónico </w:t>
            </w:r>
            <w:hyperlink r:id="rId24" w:history="1">
              <w:r w:rsidRPr="001D6A1A">
                <w:rPr>
                  <w:color w:val="0000FF"/>
                  <w:sz w:val="18"/>
                  <w:szCs w:val="18"/>
                  <w:u w:val="single"/>
                </w:rPr>
                <w:t>deuil.upres-cue@policia.gov.co</w:t>
              </w:r>
            </w:hyperlink>
            <w:r w:rsidRPr="001D6A1A">
              <w:rPr>
                <w:color w:val="0000FF"/>
                <w:sz w:val="18"/>
                <w:szCs w:val="18"/>
                <w:u w:val="single"/>
              </w:rPr>
              <w:t xml:space="preserve"> </w:t>
            </w:r>
            <w:r w:rsidRPr="001D6A1A">
              <w:rPr>
                <w:sz w:val="18"/>
                <w:szCs w:val="18"/>
              </w:rPr>
              <w:t>los siguientes datos así</w:t>
            </w:r>
            <w:r w:rsidRPr="001D6A1A">
              <w:rPr>
                <w:color w:val="0000FF"/>
                <w:sz w:val="18"/>
                <w:szCs w:val="18"/>
              </w:rPr>
              <w:t xml:space="preserve">; </w:t>
            </w:r>
          </w:p>
          <w:p w14:paraId="20234B01" w14:textId="77777777" w:rsidR="00137ADE" w:rsidRPr="001D6A1A" w:rsidRDefault="00137ADE" w:rsidP="00137ADE">
            <w:pPr>
              <w:ind w:left="720"/>
              <w:contextualSpacing/>
              <w:jc w:val="both"/>
              <w:rPr>
                <w:sz w:val="18"/>
                <w:szCs w:val="18"/>
              </w:rPr>
            </w:pPr>
          </w:p>
          <w:tbl>
            <w:tblPr>
              <w:tblW w:w="4938" w:type="pct"/>
              <w:jc w:val="center"/>
              <w:tblLayout w:type="fixed"/>
              <w:tblCellMar>
                <w:left w:w="70" w:type="dxa"/>
                <w:right w:w="70" w:type="dxa"/>
              </w:tblCellMar>
              <w:tblLook w:val="04A0" w:firstRow="1" w:lastRow="0" w:firstColumn="1" w:lastColumn="0" w:noHBand="0" w:noVBand="1"/>
            </w:tblPr>
            <w:tblGrid>
              <w:gridCol w:w="1462"/>
              <w:gridCol w:w="487"/>
              <w:gridCol w:w="868"/>
              <w:gridCol w:w="1541"/>
              <w:gridCol w:w="937"/>
              <w:gridCol w:w="1160"/>
              <w:gridCol w:w="1044"/>
              <w:gridCol w:w="673"/>
            </w:tblGrid>
            <w:tr w:rsidR="00137ADE" w:rsidRPr="00073715" w14:paraId="42A2EB32" w14:textId="77777777" w:rsidTr="00F92C24">
              <w:trPr>
                <w:trHeight w:val="25"/>
                <w:jc w:val="center"/>
              </w:trPr>
              <w:tc>
                <w:tcPr>
                  <w:tcW w:w="894"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5013B29" w14:textId="77777777" w:rsidR="00137ADE" w:rsidRPr="00073715" w:rsidRDefault="00137ADE" w:rsidP="00137ADE">
                  <w:pPr>
                    <w:jc w:val="center"/>
                    <w:rPr>
                      <w:b/>
                      <w:bCs/>
                      <w:color w:val="000000"/>
                      <w:sz w:val="16"/>
                      <w:szCs w:val="18"/>
                      <w:lang w:eastAsia="es-CO"/>
                    </w:rPr>
                  </w:pPr>
                  <w:r w:rsidRPr="00073715">
                    <w:rPr>
                      <w:b/>
                      <w:bCs/>
                      <w:color w:val="000000"/>
                      <w:sz w:val="16"/>
                      <w:szCs w:val="18"/>
                      <w:lang w:eastAsia="es-CO"/>
                    </w:rPr>
                    <w:t>CODIGO HABILITACION REPS (IPS)</w:t>
                  </w:r>
                </w:p>
              </w:tc>
              <w:tc>
                <w:tcPr>
                  <w:tcW w:w="298" w:type="pct"/>
                  <w:tcBorders>
                    <w:top w:val="single" w:sz="4" w:space="0" w:color="auto"/>
                    <w:left w:val="nil"/>
                    <w:bottom w:val="single" w:sz="4" w:space="0" w:color="auto"/>
                    <w:right w:val="single" w:sz="4" w:space="0" w:color="auto"/>
                  </w:tcBorders>
                  <w:shd w:val="clear" w:color="000000" w:fill="BFBFBF"/>
                  <w:vAlign w:val="center"/>
                  <w:hideMark/>
                </w:tcPr>
                <w:p w14:paraId="1B47468C" w14:textId="77777777" w:rsidR="00137ADE" w:rsidRPr="00073715" w:rsidRDefault="00137ADE" w:rsidP="00137ADE">
                  <w:pPr>
                    <w:jc w:val="center"/>
                    <w:rPr>
                      <w:b/>
                      <w:bCs/>
                      <w:color w:val="000000"/>
                      <w:sz w:val="16"/>
                      <w:szCs w:val="18"/>
                      <w:lang w:eastAsia="es-CO"/>
                    </w:rPr>
                  </w:pPr>
                  <w:r w:rsidRPr="00073715">
                    <w:rPr>
                      <w:b/>
                      <w:bCs/>
                      <w:color w:val="000000"/>
                      <w:sz w:val="16"/>
                      <w:szCs w:val="18"/>
                      <w:lang w:eastAsia="es-CO"/>
                    </w:rPr>
                    <w:t>NIT</w:t>
                  </w:r>
                </w:p>
              </w:tc>
              <w:tc>
                <w:tcPr>
                  <w:tcW w:w="531" w:type="pct"/>
                  <w:tcBorders>
                    <w:top w:val="single" w:sz="4" w:space="0" w:color="auto"/>
                    <w:left w:val="nil"/>
                    <w:bottom w:val="single" w:sz="4" w:space="0" w:color="auto"/>
                    <w:right w:val="single" w:sz="4" w:space="0" w:color="auto"/>
                  </w:tcBorders>
                  <w:shd w:val="clear" w:color="000000" w:fill="BFBFBF"/>
                  <w:vAlign w:val="center"/>
                  <w:hideMark/>
                </w:tcPr>
                <w:p w14:paraId="186A3A9C" w14:textId="77777777" w:rsidR="00137ADE" w:rsidRPr="00073715" w:rsidRDefault="00137ADE" w:rsidP="00137ADE">
                  <w:pPr>
                    <w:jc w:val="center"/>
                    <w:rPr>
                      <w:b/>
                      <w:bCs/>
                      <w:color w:val="000000"/>
                      <w:sz w:val="16"/>
                      <w:szCs w:val="18"/>
                      <w:lang w:eastAsia="es-CO"/>
                    </w:rPr>
                  </w:pPr>
                  <w:r w:rsidRPr="00073715">
                    <w:rPr>
                      <w:b/>
                      <w:bCs/>
                      <w:color w:val="000000"/>
                      <w:sz w:val="16"/>
                      <w:szCs w:val="18"/>
                      <w:lang w:eastAsia="es-CO"/>
                    </w:rPr>
                    <w:t>RAZON SOCIAL IPS</w:t>
                  </w:r>
                </w:p>
              </w:tc>
              <w:tc>
                <w:tcPr>
                  <w:tcW w:w="943" w:type="pct"/>
                  <w:tcBorders>
                    <w:top w:val="single" w:sz="4" w:space="0" w:color="auto"/>
                    <w:left w:val="nil"/>
                    <w:bottom w:val="single" w:sz="4" w:space="0" w:color="auto"/>
                    <w:right w:val="single" w:sz="4" w:space="0" w:color="auto"/>
                  </w:tcBorders>
                  <w:shd w:val="clear" w:color="000000" w:fill="BFBFBF"/>
                  <w:vAlign w:val="center"/>
                  <w:hideMark/>
                </w:tcPr>
                <w:p w14:paraId="3E572CAB" w14:textId="77777777" w:rsidR="00137ADE" w:rsidRPr="00073715" w:rsidRDefault="00137ADE" w:rsidP="00137ADE">
                  <w:pPr>
                    <w:jc w:val="center"/>
                    <w:rPr>
                      <w:b/>
                      <w:bCs/>
                      <w:color w:val="000000"/>
                      <w:sz w:val="16"/>
                      <w:szCs w:val="18"/>
                      <w:lang w:eastAsia="es-CO"/>
                    </w:rPr>
                  </w:pPr>
                  <w:r w:rsidRPr="00073715">
                    <w:rPr>
                      <w:b/>
                      <w:bCs/>
                      <w:color w:val="000000"/>
                      <w:sz w:val="16"/>
                      <w:szCs w:val="18"/>
                      <w:lang w:eastAsia="es-CO"/>
                    </w:rPr>
                    <w:t>NOMBRE FUNCIONARIO RESPONSABLE DEL CARGUE RIPS IPS</w:t>
                  </w:r>
                </w:p>
              </w:tc>
              <w:tc>
                <w:tcPr>
                  <w:tcW w:w="573" w:type="pct"/>
                  <w:tcBorders>
                    <w:top w:val="single" w:sz="4" w:space="0" w:color="auto"/>
                    <w:left w:val="nil"/>
                    <w:bottom w:val="single" w:sz="4" w:space="0" w:color="auto"/>
                    <w:right w:val="single" w:sz="4" w:space="0" w:color="auto"/>
                  </w:tcBorders>
                  <w:shd w:val="clear" w:color="000000" w:fill="BFBFBF"/>
                  <w:vAlign w:val="center"/>
                  <w:hideMark/>
                </w:tcPr>
                <w:p w14:paraId="3159663A" w14:textId="77777777" w:rsidR="00137ADE" w:rsidRPr="00073715" w:rsidRDefault="00137ADE" w:rsidP="00137ADE">
                  <w:pPr>
                    <w:jc w:val="center"/>
                    <w:rPr>
                      <w:b/>
                      <w:bCs/>
                      <w:color w:val="000000"/>
                      <w:sz w:val="16"/>
                      <w:szCs w:val="18"/>
                      <w:lang w:eastAsia="es-CO"/>
                    </w:rPr>
                  </w:pPr>
                  <w:r w:rsidRPr="00073715">
                    <w:rPr>
                      <w:b/>
                      <w:bCs/>
                      <w:color w:val="000000"/>
                      <w:sz w:val="16"/>
                      <w:szCs w:val="18"/>
                      <w:lang w:eastAsia="es-CO"/>
                    </w:rPr>
                    <w:t>CEDULA</w:t>
                  </w:r>
                </w:p>
              </w:tc>
              <w:tc>
                <w:tcPr>
                  <w:tcW w:w="710" w:type="pct"/>
                  <w:tcBorders>
                    <w:top w:val="single" w:sz="4" w:space="0" w:color="auto"/>
                    <w:left w:val="nil"/>
                    <w:bottom w:val="single" w:sz="4" w:space="0" w:color="auto"/>
                    <w:right w:val="single" w:sz="4" w:space="0" w:color="auto"/>
                  </w:tcBorders>
                  <w:shd w:val="clear" w:color="000000" w:fill="BFBFBF"/>
                  <w:vAlign w:val="center"/>
                  <w:hideMark/>
                </w:tcPr>
                <w:p w14:paraId="4DB38B32" w14:textId="77777777" w:rsidR="00137ADE" w:rsidRPr="00073715" w:rsidRDefault="00137ADE" w:rsidP="00137ADE">
                  <w:pPr>
                    <w:jc w:val="center"/>
                    <w:rPr>
                      <w:b/>
                      <w:bCs/>
                      <w:color w:val="000000"/>
                      <w:sz w:val="16"/>
                      <w:szCs w:val="18"/>
                      <w:lang w:eastAsia="es-CO"/>
                    </w:rPr>
                  </w:pPr>
                  <w:r w:rsidRPr="00073715">
                    <w:rPr>
                      <w:b/>
                      <w:bCs/>
                      <w:color w:val="000000"/>
                      <w:sz w:val="16"/>
                      <w:szCs w:val="18"/>
                      <w:lang w:eastAsia="es-CO"/>
                    </w:rPr>
                    <w:t>TELEFONO OFICINA</w:t>
                  </w:r>
                </w:p>
              </w:tc>
              <w:tc>
                <w:tcPr>
                  <w:tcW w:w="639" w:type="pct"/>
                  <w:tcBorders>
                    <w:top w:val="single" w:sz="4" w:space="0" w:color="auto"/>
                    <w:left w:val="nil"/>
                    <w:bottom w:val="single" w:sz="4" w:space="0" w:color="auto"/>
                    <w:right w:val="single" w:sz="4" w:space="0" w:color="auto"/>
                  </w:tcBorders>
                  <w:shd w:val="clear" w:color="000000" w:fill="BFBFBF"/>
                  <w:vAlign w:val="center"/>
                  <w:hideMark/>
                </w:tcPr>
                <w:p w14:paraId="7BEFEBFB" w14:textId="77777777" w:rsidR="00137ADE" w:rsidRPr="00073715" w:rsidRDefault="00137ADE" w:rsidP="00137ADE">
                  <w:pPr>
                    <w:jc w:val="center"/>
                    <w:rPr>
                      <w:b/>
                      <w:bCs/>
                      <w:color w:val="000000"/>
                      <w:sz w:val="16"/>
                      <w:szCs w:val="18"/>
                      <w:lang w:eastAsia="es-CO"/>
                    </w:rPr>
                  </w:pPr>
                  <w:r w:rsidRPr="00073715">
                    <w:rPr>
                      <w:b/>
                      <w:bCs/>
                      <w:color w:val="000000"/>
                      <w:sz w:val="16"/>
                      <w:szCs w:val="18"/>
                      <w:lang w:eastAsia="es-CO"/>
                    </w:rPr>
                    <w:t>CELULAR</w:t>
                  </w:r>
                </w:p>
              </w:tc>
              <w:tc>
                <w:tcPr>
                  <w:tcW w:w="412" w:type="pct"/>
                  <w:tcBorders>
                    <w:top w:val="single" w:sz="4" w:space="0" w:color="auto"/>
                    <w:left w:val="nil"/>
                    <w:bottom w:val="single" w:sz="4" w:space="0" w:color="auto"/>
                    <w:right w:val="single" w:sz="4" w:space="0" w:color="auto"/>
                  </w:tcBorders>
                  <w:shd w:val="clear" w:color="000000" w:fill="BFBFBF"/>
                  <w:vAlign w:val="center"/>
                  <w:hideMark/>
                </w:tcPr>
                <w:p w14:paraId="3E3CEED3" w14:textId="77777777" w:rsidR="00137ADE" w:rsidRPr="00073715" w:rsidRDefault="00137ADE" w:rsidP="00137ADE">
                  <w:pPr>
                    <w:jc w:val="center"/>
                    <w:rPr>
                      <w:b/>
                      <w:bCs/>
                      <w:color w:val="000000"/>
                      <w:sz w:val="16"/>
                      <w:szCs w:val="18"/>
                      <w:lang w:eastAsia="es-CO"/>
                    </w:rPr>
                  </w:pPr>
                  <w:r w:rsidRPr="00073715">
                    <w:rPr>
                      <w:b/>
                      <w:bCs/>
                      <w:color w:val="000000"/>
                      <w:sz w:val="16"/>
                      <w:szCs w:val="18"/>
                      <w:lang w:eastAsia="es-CO"/>
                    </w:rPr>
                    <w:t>Email</w:t>
                  </w:r>
                </w:p>
              </w:tc>
            </w:tr>
          </w:tbl>
          <w:p w14:paraId="7F25AF22" w14:textId="77777777" w:rsidR="00137ADE" w:rsidRPr="001D6A1A" w:rsidRDefault="00137ADE" w:rsidP="00137ADE">
            <w:pPr>
              <w:ind w:left="720"/>
              <w:contextualSpacing/>
              <w:jc w:val="both"/>
              <w:rPr>
                <w:sz w:val="18"/>
                <w:szCs w:val="18"/>
              </w:rPr>
            </w:pPr>
          </w:p>
          <w:p w14:paraId="63BCA09D" w14:textId="77777777" w:rsidR="00137ADE" w:rsidRPr="001D6A1A" w:rsidRDefault="00137ADE" w:rsidP="00137ADE">
            <w:pPr>
              <w:adjustRightInd w:val="0"/>
              <w:ind w:left="720"/>
              <w:contextualSpacing/>
              <w:jc w:val="both"/>
              <w:rPr>
                <w:sz w:val="18"/>
                <w:szCs w:val="18"/>
              </w:rPr>
            </w:pPr>
            <w:r w:rsidRPr="001D6A1A">
              <w:rPr>
                <w:sz w:val="18"/>
                <w:szCs w:val="18"/>
              </w:rPr>
              <w:t xml:space="preserve">Aclarando a las entidades, en el proceso de cargue de RIPS, en algunos archivos planos, le va exigir número o código de autorización del servicio, el cual deben solicitar dicho código. </w:t>
            </w:r>
          </w:p>
          <w:p w14:paraId="566A8B37" w14:textId="77777777" w:rsidR="00137ADE" w:rsidRPr="001D6A1A" w:rsidRDefault="00137ADE" w:rsidP="00137ADE">
            <w:pPr>
              <w:adjustRightInd w:val="0"/>
              <w:ind w:left="720"/>
              <w:contextualSpacing/>
              <w:jc w:val="both"/>
              <w:rPr>
                <w:sz w:val="18"/>
                <w:szCs w:val="18"/>
              </w:rPr>
            </w:pPr>
          </w:p>
          <w:p w14:paraId="506B9133" w14:textId="77777777" w:rsidR="00137ADE" w:rsidRPr="001D6A1A" w:rsidRDefault="00137ADE" w:rsidP="00137ADE">
            <w:pPr>
              <w:adjustRightInd w:val="0"/>
              <w:ind w:left="720"/>
              <w:contextualSpacing/>
              <w:jc w:val="both"/>
              <w:rPr>
                <w:sz w:val="18"/>
                <w:szCs w:val="18"/>
              </w:rPr>
            </w:pPr>
            <w:r w:rsidRPr="001D6A1A">
              <w:rPr>
                <w:sz w:val="18"/>
                <w:szCs w:val="18"/>
              </w:rPr>
              <w:t xml:space="preserve">Por lo tanto, se informa que para la prestación de servicios como </w:t>
            </w:r>
            <w:r w:rsidRPr="001D6A1A">
              <w:rPr>
                <w:i/>
                <w:sz w:val="18"/>
                <w:szCs w:val="18"/>
              </w:rPr>
              <w:t xml:space="preserve">(consultas ambulatoria, servicio odontológico ambulatorio, exámenes de laboratorio, imágenes y otras ayudas diagnostica, procedimientos terapéuticos ambulatorio, medicamentos de uso ambulatorio, insumo, oxígeno y arrendamiento de equipos de uso ambulatorio, atención inicial de urgencia, servicio de internación y/o cirugía (hospitalaria ambulatoria), ambulancia, honorarios profesionales), </w:t>
            </w:r>
            <w:r w:rsidRPr="001D6A1A">
              <w:rPr>
                <w:sz w:val="18"/>
                <w:szCs w:val="18"/>
              </w:rPr>
              <w:t xml:space="preserve">debe solicitar bien sea al grupo de </w:t>
            </w:r>
            <w:r w:rsidRPr="001D6A1A">
              <w:rPr>
                <w:b/>
                <w:sz w:val="18"/>
                <w:szCs w:val="18"/>
              </w:rPr>
              <w:t xml:space="preserve">Referencia y </w:t>
            </w:r>
            <w:proofErr w:type="spellStart"/>
            <w:r w:rsidRPr="001D6A1A">
              <w:rPr>
                <w:b/>
                <w:sz w:val="18"/>
                <w:szCs w:val="18"/>
              </w:rPr>
              <w:t>Contrarreferencia</w:t>
            </w:r>
            <w:proofErr w:type="spellEnd"/>
            <w:r w:rsidRPr="001D6A1A">
              <w:rPr>
                <w:b/>
                <w:sz w:val="18"/>
                <w:szCs w:val="18"/>
              </w:rPr>
              <w:t xml:space="preserve"> Nacional</w:t>
            </w:r>
            <w:r w:rsidRPr="001D6A1A">
              <w:rPr>
                <w:sz w:val="18"/>
                <w:szCs w:val="18"/>
              </w:rPr>
              <w:t xml:space="preserve"> o al grupo de </w:t>
            </w:r>
            <w:r w:rsidRPr="001D6A1A">
              <w:rPr>
                <w:b/>
                <w:sz w:val="18"/>
                <w:szCs w:val="18"/>
              </w:rPr>
              <w:t xml:space="preserve">Referencia y </w:t>
            </w:r>
            <w:proofErr w:type="spellStart"/>
            <w:r w:rsidRPr="001D6A1A">
              <w:rPr>
                <w:b/>
                <w:sz w:val="18"/>
                <w:szCs w:val="18"/>
              </w:rPr>
              <w:t>Contrarreferencia</w:t>
            </w:r>
            <w:proofErr w:type="spellEnd"/>
            <w:r w:rsidRPr="001D6A1A">
              <w:rPr>
                <w:sz w:val="18"/>
                <w:szCs w:val="18"/>
              </w:rPr>
              <w:t xml:space="preserve"> de la RASES No. 2, la autorización del servicio debe ser expedida por la unidad de Sanidad Policial, mediante el Formato Único de Autorización de Servicios, el cual registrar los datos importantes tales como (</w:t>
            </w:r>
            <w:r w:rsidRPr="001D6A1A">
              <w:rPr>
                <w:b/>
                <w:sz w:val="18"/>
                <w:szCs w:val="18"/>
              </w:rPr>
              <w:t>número autorización</w:t>
            </w:r>
            <w:r w:rsidRPr="001D6A1A">
              <w:rPr>
                <w:sz w:val="18"/>
                <w:szCs w:val="18"/>
              </w:rPr>
              <w:t xml:space="preserve">, fecha y hora de la elaboración de la autorización, información del prestador, información del paciente, servicio autorizado, datos del funcionario quien autoriza el servicio). </w:t>
            </w:r>
          </w:p>
          <w:p w14:paraId="49AE31A9" w14:textId="77777777" w:rsidR="00137ADE" w:rsidRPr="001D6A1A" w:rsidRDefault="00137ADE" w:rsidP="00137ADE">
            <w:pPr>
              <w:adjustRightInd w:val="0"/>
              <w:ind w:left="720"/>
              <w:contextualSpacing/>
              <w:jc w:val="both"/>
              <w:rPr>
                <w:sz w:val="18"/>
                <w:szCs w:val="18"/>
              </w:rPr>
            </w:pPr>
          </w:p>
          <w:p w14:paraId="3AB3FBF5" w14:textId="77777777" w:rsidR="00137ADE" w:rsidRPr="001D6A1A" w:rsidRDefault="00137ADE" w:rsidP="00137ADE">
            <w:pPr>
              <w:adjustRightInd w:val="0"/>
              <w:ind w:left="720"/>
              <w:contextualSpacing/>
              <w:jc w:val="both"/>
              <w:rPr>
                <w:sz w:val="18"/>
                <w:szCs w:val="18"/>
              </w:rPr>
            </w:pPr>
            <w:r w:rsidRPr="001D6A1A">
              <w:rPr>
                <w:sz w:val="18"/>
                <w:szCs w:val="18"/>
              </w:rPr>
              <w:t xml:space="preserve">De acuerdo los servicios se autorizan de la siguiente manera así: </w:t>
            </w:r>
          </w:p>
          <w:p w14:paraId="25D5BE7F" w14:textId="77777777" w:rsidR="00137ADE" w:rsidRPr="001D6A1A" w:rsidRDefault="00137ADE" w:rsidP="00137ADE">
            <w:pPr>
              <w:adjustRightInd w:val="0"/>
              <w:rPr>
                <w:sz w:val="18"/>
                <w:szCs w:val="18"/>
              </w:rPr>
            </w:pPr>
          </w:p>
          <w:p w14:paraId="13F9D579" w14:textId="77777777" w:rsidR="00137ADE" w:rsidRPr="001D6A1A" w:rsidRDefault="00137ADE" w:rsidP="00137ADE">
            <w:pPr>
              <w:adjustRightInd w:val="0"/>
              <w:jc w:val="center"/>
              <w:rPr>
                <w:rFonts w:eastAsia="Calibri"/>
                <w:b/>
                <w:sz w:val="18"/>
                <w:szCs w:val="18"/>
              </w:rPr>
            </w:pPr>
            <w:r w:rsidRPr="001D6A1A">
              <w:rPr>
                <w:rFonts w:eastAsia="Calibri"/>
                <w:b/>
                <w:sz w:val="18"/>
                <w:szCs w:val="18"/>
              </w:rPr>
              <w:t>REFERENCIA y CONTRAREFERENCIA NACIONAL (DIRECCION DE SANIDAD)</w:t>
            </w:r>
          </w:p>
          <w:p w14:paraId="727F336F" w14:textId="77777777" w:rsidR="00137ADE" w:rsidRPr="001D6A1A" w:rsidRDefault="00137ADE" w:rsidP="00137ADE">
            <w:pPr>
              <w:adjustRightInd w:val="0"/>
              <w:jc w:val="both"/>
              <w:rPr>
                <w:rFonts w:eastAsia="Calibri"/>
                <w:sz w:val="18"/>
                <w:szCs w:val="18"/>
              </w:rPr>
            </w:pPr>
          </w:p>
          <w:p w14:paraId="14E5172C" w14:textId="77777777" w:rsidR="00137ADE" w:rsidRPr="001D6A1A" w:rsidRDefault="00137ADE" w:rsidP="00137ADE">
            <w:pPr>
              <w:adjustRightInd w:val="0"/>
              <w:ind w:firstLine="708"/>
              <w:jc w:val="both"/>
              <w:rPr>
                <w:rFonts w:eastAsia="Calibri"/>
                <w:sz w:val="18"/>
                <w:szCs w:val="18"/>
              </w:rPr>
            </w:pPr>
            <w:r w:rsidRPr="001D6A1A">
              <w:rPr>
                <w:rFonts w:eastAsia="Calibri"/>
                <w:sz w:val="18"/>
                <w:szCs w:val="18"/>
              </w:rPr>
              <w:t xml:space="preserve">Autorización Atención inicial de Urgencia </w:t>
            </w:r>
          </w:p>
          <w:p w14:paraId="33B6B18D" w14:textId="77777777" w:rsidR="00137ADE" w:rsidRPr="001D6A1A" w:rsidRDefault="00137ADE" w:rsidP="00137ADE">
            <w:pPr>
              <w:adjustRightInd w:val="0"/>
              <w:jc w:val="both"/>
              <w:rPr>
                <w:rFonts w:eastAsia="Calibri"/>
                <w:sz w:val="18"/>
                <w:szCs w:val="18"/>
              </w:rPr>
            </w:pPr>
          </w:p>
          <w:p w14:paraId="02C63B67" w14:textId="77777777" w:rsidR="00137ADE" w:rsidRPr="001D6A1A" w:rsidRDefault="00137ADE" w:rsidP="00AE3EC9">
            <w:pPr>
              <w:numPr>
                <w:ilvl w:val="0"/>
                <w:numId w:val="16"/>
              </w:numPr>
              <w:autoSpaceDE/>
              <w:autoSpaceDN/>
              <w:ind w:left="1440"/>
              <w:contextualSpacing/>
              <w:jc w:val="both"/>
              <w:rPr>
                <w:i/>
                <w:iCs/>
                <w:color w:val="201F1E"/>
                <w:sz w:val="18"/>
                <w:szCs w:val="18"/>
                <w:bdr w:val="none" w:sz="0" w:space="0" w:color="auto" w:frame="1"/>
                <w:shd w:val="clear" w:color="auto" w:fill="FFFFFF"/>
              </w:rPr>
            </w:pPr>
            <w:r w:rsidRPr="001D6A1A">
              <w:rPr>
                <w:i/>
                <w:iCs/>
                <w:color w:val="201F1E"/>
                <w:sz w:val="18"/>
                <w:szCs w:val="18"/>
                <w:bdr w:val="none" w:sz="0" w:space="0" w:color="auto" w:frame="1"/>
                <w:shd w:val="clear" w:color="auto" w:fill="FFFFFF"/>
              </w:rPr>
              <w:t>enviar mediante el anexo No. 2 y demás soportes como historia clínica, epicrisis o que soportes la solicitud Para Urgencias (</w:t>
            </w:r>
            <w:r w:rsidRPr="001D6A1A">
              <w:rPr>
                <w:b/>
                <w:bCs/>
                <w:i/>
                <w:iCs/>
                <w:color w:val="201F1E"/>
                <w:sz w:val="18"/>
                <w:szCs w:val="18"/>
                <w:bdr w:val="none" w:sz="0" w:space="0" w:color="auto" w:frame="1"/>
                <w:shd w:val="clear" w:color="auto" w:fill="FFFFFF"/>
              </w:rPr>
              <w:t xml:space="preserve">solo la atención inicial de urgencia) (esta primera atención inicial de urgencia cubre de 1 a 3 días de estancia) </w:t>
            </w:r>
            <w:r w:rsidRPr="001D6A1A">
              <w:rPr>
                <w:b/>
                <w:bCs/>
                <w:iCs/>
                <w:color w:val="201F1E"/>
                <w:sz w:val="18"/>
                <w:szCs w:val="18"/>
                <w:u w:val="single"/>
                <w:bdr w:val="none" w:sz="0" w:space="0" w:color="auto" w:frame="1"/>
                <w:shd w:val="clear" w:color="auto" w:fill="FFFFFF"/>
              </w:rPr>
              <w:t>si dicha estancia</w:t>
            </w:r>
            <w:r w:rsidRPr="001D6A1A">
              <w:rPr>
                <w:b/>
                <w:iCs/>
                <w:color w:val="201F1E"/>
                <w:sz w:val="18"/>
                <w:szCs w:val="18"/>
                <w:u w:val="single"/>
                <w:bdr w:val="none" w:sz="0" w:space="0" w:color="auto" w:frame="1"/>
                <w:shd w:val="clear" w:color="auto" w:fill="FFFFFF"/>
              </w:rPr>
              <w:t> requiere más prorroga de estancia debe solicitar a Referencia Huila, para beneficiarios correspondiente del Huila</w:t>
            </w:r>
            <w:r w:rsidRPr="001D6A1A">
              <w:rPr>
                <w:i/>
                <w:iCs/>
                <w:color w:val="201F1E"/>
                <w:sz w:val="18"/>
                <w:szCs w:val="18"/>
                <w:bdr w:val="none" w:sz="0" w:space="0" w:color="auto" w:frame="1"/>
                <w:shd w:val="clear" w:color="auto" w:fill="FFFFFF"/>
              </w:rPr>
              <w:t>.</w:t>
            </w:r>
          </w:p>
          <w:p w14:paraId="09E19558" w14:textId="77777777" w:rsidR="00137ADE" w:rsidRPr="001D6A1A" w:rsidRDefault="00137ADE" w:rsidP="00137ADE">
            <w:pPr>
              <w:ind w:left="1440"/>
              <w:contextualSpacing/>
              <w:jc w:val="both"/>
              <w:rPr>
                <w:sz w:val="18"/>
                <w:szCs w:val="18"/>
              </w:rPr>
            </w:pPr>
          </w:p>
          <w:p w14:paraId="2E2B09EB" w14:textId="77777777" w:rsidR="00137ADE" w:rsidRPr="001D6A1A" w:rsidRDefault="00137ADE" w:rsidP="00137ADE">
            <w:pPr>
              <w:ind w:left="1440"/>
              <w:contextualSpacing/>
              <w:jc w:val="both"/>
              <w:rPr>
                <w:sz w:val="18"/>
                <w:szCs w:val="18"/>
              </w:rPr>
            </w:pPr>
            <w:r w:rsidRPr="001D6A1A">
              <w:rPr>
                <w:sz w:val="18"/>
                <w:szCs w:val="18"/>
              </w:rPr>
              <w:t>Correos electrónicos:</w:t>
            </w:r>
          </w:p>
          <w:p w14:paraId="442848A4" w14:textId="77777777" w:rsidR="00137ADE" w:rsidRPr="001D6A1A" w:rsidRDefault="00986A98" w:rsidP="00137ADE">
            <w:pPr>
              <w:ind w:left="1440"/>
              <w:contextualSpacing/>
              <w:jc w:val="both"/>
              <w:rPr>
                <w:b/>
                <w:bCs/>
                <w:iCs/>
                <w:color w:val="201F1E"/>
                <w:sz w:val="18"/>
                <w:szCs w:val="18"/>
                <w:bdr w:val="none" w:sz="0" w:space="0" w:color="auto" w:frame="1"/>
              </w:rPr>
            </w:pPr>
            <w:hyperlink r:id="rId25" w:history="1">
              <w:r w:rsidR="00137ADE" w:rsidRPr="001D6A1A">
                <w:rPr>
                  <w:b/>
                  <w:bCs/>
                  <w:iCs/>
                  <w:color w:val="0000FF"/>
                  <w:sz w:val="18"/>
                  <w:szCs w:val="18"/>
                  <w:u w:val="single"/>
                  <w:bdr w:val="none" w:sz="0" w:space="0" w:color="auto" w:frame="1"/>
                </w:rPr>
                <w:t>DISAN.GRISS-AUT@POLICIA.GOV.CO</w:t>
              </w:r>
            </w:hyperlink>
            <w:r w:rsidR="00137ADE" w:rsidRPr="001D6A1A">
              <w:rPr>
                <w:b/>
                <w:bCs/>
                <w:iCs/>
                <w:color w:val="201F1E"/>
                <w:sz w:val="18"/>
                <w:szCs w:val="18"/>
                <w:bdr w:val="none" w:sz="0" w:space="0" w:color="auto" w:frame="1"/>
              </w:rPr>
              <w:t> </w:t>
            </w:r>
          </w:p>
          <w:p w14:paraId="587782B9" w14:textId="77777777" w:rsidR="00137ADE" w:rsidRPr="001D6A1A" w:rsidRDefault="00986A98" w:rsidP="00137ADE">
            <w:pPr>
              <w:ind w:left="1440"/>
              <w:contextualSpacing/>
              <w:jc w:val="both"/>
              <w:rPr>
                <w:b/>
                <w:bCs/>
                <w:iCs/>
                <w:color w:val="0000FF"/>
                <w:sz w:val="18"/>
                <w:szCs w:val="18"/>
                <w:u w:val="single"/>
                <w:bdr w:val="none" w:sz="0" w:space="0" w:color="auto" w:frame="1"/>
              </w:rPr>
            </w:pPr>
            <w:hyperlink r:id="rId26" w:history="1">
              <w:r w:rsidR="00137ADE" w:rsidRPr="001D6A1A">
                <w:rPr>
                  <w:b/>
                  <w:bCs/>
                  <w:iCs/>
                  <w:color w:val="0000FF"/>
                  <w:sz w:val="18"/>
                  <w:szCs w:val="18"/>
                  <w:u w:val="single"/>
                  <w:bdr w:val="none" w:sz="0" w:space="0" w:color="auto" w:frame="1"/>
                </w:rPr>
                <w:t>DISAN.REFER-NAL@POLICIA.GOV.CO</w:t>
              </w:r>
            </w:hyperlink>
          </w:p>
          <w:p w14:paraId="7BDECBC5" w14:textId="77777777" w:rsidR="00137ADE" w:rsidRPr="001D6A1A" w:rsidRDefault="00137ADE" w:rsidP="00137ADE">
            <w:pPr>
              <w:jc w:val="both"/>
              <w:rPr>
                <w:rFonts w:eastAsia="Calibri"/>
                <w:i/>
                <w:iCs/>
                <w:color w:val="201F1E"/>
                <w:sz w:val="18"/>
                <w:szCs w:val="18"/>
                <w:bdr w:val="none" w:sz="0" w:space="0" w:color="auto" w:frame="1"/>
              </w:rPr>
            </w:pPr>
          </w:p>
          <w:p w14:paraId="2D3C393B" w14:textId="77777777" w:rsidR="00137ADE" w:rsidRPr="001D6A1A" w:rsidRDefault="00137ADE" w:rsidP="00AE3EC9">
            <w:pPr>
              <w:numPr>
                <w:ilvl w:val="0"/>
                <w:numId w:val="16"/>
              </w:numPr>
              <w:autoSpaceDE/>
              <w:autoSpaceDN/>
              <w:ind w:left="1440"/>
              <w:contextualSpacing/>
              <w:jc w:val="both"/>
              <w:rPr>
                <w:i/>
                <w:iCs/>
                <w:color w:val="201F1E"/>
                <w:sz w:val="18"/>
                <w:szCs w:val="18"/>
                <w:bdr w:val="none" w:sz="0" w:space="0" w:color="auto" w:frame="1"/>
              </w:rPr>
            </w:pPr>
            <w:r w:rsidRPr="001D6A1A">
              <w:rPr>
                <w:i/>
                <w:iCs/>
                <w:color w:val="201F1E"/>
                <w:sz w:val="18"/>
                <w:szCs w:val="18"/>
                <w:bdr w:val="none" w:sz="0" w:space="0" w:color="auto" w:frame="1"/>
              </w:rPr>
              <w:t>Para Estancias hospitalarias y/o procedimientos derivados.</w:t>
            </w:r>
          </w:p>
          <w:p w14:paraId="7A6C5F3A" w14:textId="77777777" w:rsidR="00137ADE" w:rsidRPr="001D6A1A" w:rsidRDefault="00986A98" w:rsidP="00137ADE">
            <w:pPr>
              <w:ind w:left="1440"/>
              <w:contextualSpacing/>
              <w:jc w:val="both"/>
              <w:rPr>
                <w:b/>
                <w:bCs/>
                <w:iCs/>
                <w:color w:val="0000FF"/>
                <w:sz w:val="18"/>
                <w:szCs w:val="18"/>
                <w:u w:val="single"/>
                <w:bdr w:val="none" w:sz="0" w:space="0" w:color="auto" w:frame="1"/>
              </w:rPr>
            </w:pPr>
            <w:hyperlink r:id="rId27" w:history="1">
              <w:r w:rsidR="00137ADE" w:rsidRPr="001D6A1A">
                <w:rPr>
                  <w:b/>
                  <w:bCs/>
                  <w:iCs/>
                  <w:color w:val="0000FF"/>
                  <w:sz w:val="18"/>
                  <w:szCs w:val="18"/>
                  <w:u w:val="single"/>
                  <w:bdr w:val="none" w:sz="0" w:space="0" w:color="auto" w:frame="1"/>
                </w:rPr>
                <w:t>DISAN.GRISS-CRF@POLICIA.GOV.CO</w:t>
              </w:r>
            </w:hyperlink>
          </w:p>
          <w:p w14:paraId="2A8E2943" w14:textId="77777777" w:rsidR="00137ADE" w:rsidRPr="001D6A1A" w:rsidRDefault="00137ADE" w:rsidP="00137ADE">
            <w:pPr>
              <w:ind w:left="1440"/>
              <w:contextualSpacing/>
              <w:jc w:val="both"/>
              <w:rPr>
                <w:sz w:val="18"/>
                <w:szCs w:val="18"/>
              </w:rPr>
            </w:pPr>
            <w:r w:rsidRPr="001D6A1A">
              <w:rPr>
                <w:b/>
                <w:bCs/>
                <w:i/>
                <w:iCs/>
                <w:color w:val="201F1E"/>
                <w:sz w:val="18"/>
                <w:szCs w:val="18"/>
                <w:bdr w:val="none" w:sz="0" w:space="0" w:color="auto" w:frame="1"/>
                <w:shd w:val="clear" w:color="auto" w:fill="FFFFFF"/>
              </w:rPr>
              <w:t>CELULAR REFERENCIA NACIONAL: 3505546128 - 3504131671 </w:t>
            </w:r>
          </w:p>
          <w:p w14:paraId="2AD1A61D" w14:textId="77777777" w:rsidR="00137ADE" w:rsidRPr="001D6A1A" w:rsidRDefault="00137ADE" w:rsidP="00137ADE">
            <w:pPr>
              <w:adjustRightInd w:val="0"/>
              <w:ind w:left="720"/>
              <w:contextualSpacing/>
              <w:jc w:val="both"/>
              <w:rPr>
                <w:sz w:val="18"/>
                <w:szCs w:val="18"/>
                <w:u w:val="single"/>
              </w:rPr>
            </w:pPr>
          </w:p>
          <w:p w14:paraId="47DE77E8" w14:textId="77777777" w:rsidR="00137ADE" w:rsidRPr="001D6A1A" w:rsidRDefault="00137ADE" w:rsidP="00137ADE">
            <w:pPr>
              <w:shd w:val="clear" w:color="auto" w:fill="FFFFFF"/>
              <w:ind w:left="10" w:firstLine="350"/>
              <w:rPr>
                <w:b/>
                <w:bCs/>
                <w:i/>
                <w:iCs/>
                <w:sz w:val="18"/>
                <w:szCs w:val="18"/>
                <w:bdr w:val="none" w:sz="0" w:space="0" w:color="auto" w:frame="1"/>
                <w:lang w:eastAsia="es-CO"/>
              </w:rPr>
            </w:pPr>
            <w:r w:rsidRPr="001D6A1A">
              <w:rPr>
                <w:b/>
                <w:bCs/>
                <w:i/>
                <w:iCs/>
                <w:sz w:val="18"/>
                <w:szCs w:val="18"/>
                <w:bdr w:val="none" w:sz="0" w:space="0" w:color="auto" w:frame="1"/>
                <w:lang w:eastAsia="es-CO"/>
              </w:rPr>
              <w:t>REFERENCIA NACIONAL DISAN (NO AUTORIZA SERVICIOS)</w:t>
            </w:r>
          </w:p>
          <w:p w14:paraId="3CAAE329" w14:textId="77777777" w:rsidR="00137ADE" w:rsidRPr="001D6A1A" w:rsidRDefault="00137ADE" w:rsidP="00137ADE">
            <w:pPr>
              <w:shd w:val="clear" w:color="auto" w:fill="FFFFFF"/>
              <w:ind w:left="10" w:firstLine="350"/>
              <w:rPr>
                <w:i/>
                <w:iCs/>
                <w:sz w:val="18"/>
                <w:szCs w:val="18"/>
                <w:lang w:eastAsia="es-CO"/>
              </w:rPr>
            </w:pPr>
          </w:p>
          <w:p w14:paraId="02D97A9C" w14:textId="77777777" w:rsidR="00137ADE" w:rsidRPr="001D6A1A" w:rsidRDefault="00137ADE" w:rsidP="00AE3EC9">
            <w:pPr>
              <w:numPr>
                <w:ilvl w:val="0"/>
                <w:numId w:val="38"/>
              </w:numPr>
              <w:shd w:val="clear" w:color="auto" w:fill="FFFFFF"/>
              <w:autoSpaceDE/>
              <w:autoSpaceDN/>
              <w:contextualSpacing/>
              <w:rPr>
                <w:sz w:val="18"/>
                <w:szCs w:val="18"/>
                <w:lang w:eastAsia="es-CO"/>
              </w:rPr>
            </w:pPr>
            <w:r w:rsidRPr="001D6A1A">
              <w:rPr>
                <w:b/>
                <w:bCs/>
                <w:sz w:val="18"/>
                <w:szCs w:val="18"/>
                <w:bdr w:val="none" w:sz="0" w:space="0" w:color="auto" w:frame="1"/>
                <w:lang w:eastAsia="es-CO"/>
              </w:rPr>
              <w:t>Prorrogas de estancia</w:t>
            </w:r>
            <w:r w:rsidRPr="001D6A1A">
              <w:rPr>
                <w:sz w:val="18"/>
                <w:szCs w:val="18"/>
                <w:bdr w:val="none" w:sz="0" w:space="0" w:color="auto" w:frame="1"/>
                <w:lang w:eastAsia="es-CO"/>
              </w:rPr>
              <w:t>  </w:t>
            </w:r>
          </w:p>
          <w:p w14:paraId="6C41568F" w14:textId="77777777" w:rsidR="00137ADE" w:rsidRPr="001D6A1A" w:rsidRDefault="00137ADE" w:rsidP="00AE3EC9">
            <w:pPr>
              <w:numPr>
                <w:ilvl w:val="0"/>
                <w:numId w:val="38"/>
              </w:numPr>
              <w:shd w:val="clear" w:color="auto" w:fill="FFFFFF"/>
              <w:autoSpaceDE/>
              <w:autoSpaceDN/>
              <w:contextualSpacing/>
              <w:rPr>
                <w:sz w:val="18"/>
                <w:szCs w:val="18"/>
                <w:lang w:eastAsia="es-CO"/>
              </w:rPr>
            </w:pPr>
            <w:r w:rsidRPr="001D6A1A">
              <w:rPr>
                <w:b/>
                <w:bCs/>
                <w:sz w:val="18"/>
                <w:szCs w:val="18"/>
                <w:bdr w:val="none" w:sz="0" w:space="0" w:color="auto" w:frame="1"/>
                <w:lang w:eastAsia="es-CO"/>
              </w:rPr>
              <w:t>Pruebas COVID</w:t>
            </w:r>
            <w:r w:rsidRPr="001D6A1A">
              <w:rPr>
                <w:sz w:val="18"/>
                <w:szCs w:val="18"/>
                <w:bdr w:val="none" w:sz="0" w:space="0" w:color="auto" w:frame="1"/>
                <w:lang w:eastAsia="es-CO"/>
              </w:rPr>
              <w:t>  </w:t>
            </w:r>
          </w:p>
          <w:p w14:paraId="21A2AC61" w14:textId="77777777" w:rsidR="00137ADE" w:rsidRPr="001D6A1A" w:rsidRDefault="00137ADE" w:rsidP="00AE3EC9">
            <w:pPr>
              <w:numPr>
                <w:ilvl w:val="0"/>
                <w:numId w:val="38"/>
              </w:numPr>
              <w:shd w:val="clear" w:color="auto" w:fill="FFFFFF"/>
              <w:autoSpaceDE/>
              <w:autoSpaceDN/>
              <w:contextualSpacing/>
              <w:rPr>
                <w:sz w:val="18"/>
                <w:szCs w:val="18"/>
                <w:lang w:eastAsia="es-CO"/>
              </w:rPr>
            </w:pPr>
            <w:r w:rsidRPr="001D6A1A">
              <w:rPr>
                <w:b/>
                <w:bCs/>
                <w:sz w:val="18"/>
                <w:szCs w:val="18"/>
                <w:bdr w:val="none" w:sz="0" w:space="0" w:color="auto" w:frame="1"/>
                <w:lang w:eastAsia="es-CO"/>
              </w:rPr>
              <w:t>Ambulancias</w:t>
            </w:r>
            <w:r w:rsidRPr="001D6A1A">
              <w:rPr>
                <w:sz w:val="18"/>
                <w:szCs w:val="18"/>
                <w:bdr w:val="none" w:sz="0" w:space="0" w:color="auto" w:frame="1"/>
                <w:lang w:eastAsia="es-CO"/>
              </w:rPr>
              <w:t>  </w:t>
            </w:r>
          </w:p>
          <w:p w14:paraId="78BBDC87" w14:textId="77777777" w:rsidR="00137ADE" w:rsidRPr="001D6A1A" w:rsidRDefault="00137ADE" w:rsidP="00AE3EC9">
            <w:pPr>
              <w:numPr>
                <w:ilvl w:val="0"/>
                <w:numId w:val="38"/>
              </w:numPr>
              <w:shd w:val="clear" w:color="auto" w:fill="FFFFFF"/>
              <w:autoSpaceDE/>
              <w:autoSpaceDN/>
              <w:contextualSpacing/>
              <w:rPr>
                <w:sz w:val="18"/>
                <w:szCs w:val="18"/>
                <w:lang w:eastAsia="es-CO"/>
              </w:rPr>
            </w:pPr>
            <w:r w:rsidRPr="001D6A1A">
              <w:rPr>
                <w:b/>
                <w:bCs/>
                <w:sz w:val="18"/>
                <w:szCs w:val="18"/>
                <w:bdr w:val="none" w:sz="0" w:space="0" w:color="auto" w:frame="1"/>
                <w:lang w:eastAsia="es-CO"/>
              </w:rPr>
              <w:t>Pacientes programados para cirugía</w:t>
            </w:r>
            <w:r w:rsidRPr="001D6A1A">
              <w:rPr>
                <w:sz w:val="18"/>
                <w:szCs w:val="18"/>
                <w:bdr w:val="none" w:sz="0" w:space="0" w:color="auto" w:frame="1"/>
                <w:lang w:eastAsia="es-CO"/>
              </w:rPr>
              <w:t>  </w:t>
            </w:r>
          </w:p>
          <w:p w14:paraId="5A081855" w14:textId="77777777" w:rsidR="00137ADE" w:rsidRPr="001D6A1A" w:rsidRDefault="00137ADE" w:rsidP="00AE3EC9">
            <w:pPr>
              <w:numPr>
                <w:ilvl w:val="0"/>
                <w:numId w:val="38"/>
              </w:numPr>
              <w:shd w:val="clear" w:color="auto" w:fill="FFFFFF"/>
              <w:autoSpaceDE/>
              <w:autoSpaceDN/>
              <w:contextualSpacing/>
              <w:rPr>
                <w:sz w:val="18"/>
                <w:szCs w:val="18"/>
                <w:lang w:eastAsia="es-CO"/>
              </w:rPr>
            </w:pPr>
            <w:r w:rsidRPr="001D6A1A">
              <w:rPr>
                <w:b/>
                <w:bCs/>
                <w:sz w:val="18"/>
                <w:szCs w:val="18"/>
                <w:bdr w:val="none" w:sz="0" w:space="0" w:color="auto" w:frame="1"/>
                <w:lang w:eastAsia="es-CO"/>
              </w:rPr>
              <w:t>Citas de consulta externa - Odontología </w:t>
            </w:r>
          </w:p>
          <w:p w14:paraId="039A674C" w14:textId="77777777" w:rsidR="00137ADE" w:rsidRPr="001D6A1A" w:rsidRDefault="00137ADE" w:rsidP="00AE3EC9">
            <w:pPr>
              <w:numPr>
                <w:ilvl w:val="0"/>
                <w:numId w:val="38"/>
              </w:numPr>
              <w:shd w:val="clear" w:color="auto" w:fill="FFFFFF"/>
              <w:autoSpaceDE/>
              <w:autoSpaceDN/>
              <w:contextualSpacing/>
              <w:rPr>
                <w:sz w:val="18"/>
                <w:szCs w:val="18"/>
                <w:lang w:eastAsia="es-CO"/>
              </w:rPr>
            </w:pPr>
            <w:r w:rsidRPr="001D6A1A">
              <w:rPr>
                <w:b/>
                <w:bCs/>
                <w:sz w:val="18"/>
                <w:szCs w:val="18"/>
                <w:bdr w:val="none" w:sz="0" w:space="0" w:color="auto" w:frame="1"/>
                <w:lang w:eastAsia="es-CO"/>
              </w:rPr>
              <w:t>SOAT</w:t>
            </w:r>
            <w:r w:rsidRPr="001D6A1A">
              <w:rPr>
                <w:sz w:val="18"/>
                <w:szCs w:val="18"/>
                <w:bdr w:val="none" w:sz="0" w:space="0" w:color="auto" w:frame="1"/>
                <w:lang w:eastAsia="es-CO"/>
              </w:rPr>
              <w:t>  </w:t>
            </w:r>
          </w:p>
          <w:p w14:paraId="55799019" w14:textId="77777777" w:rsidR="00137ADE" w:rsidRPr="001D6A1A" w:rsidRDefault="00137ADE" w:rsidP="00AE3EC9">
            <w:pPr>
              <w:numPr>
                <w:ilvl w:val="0"/>
                <w:numId w:val="38"/>
              </w:numPr>
              <w:adjustRightInd w:val="0"/>
              <w:contextualSpacing/>
              <w:jc w:val="both"/>
              <w:rPr>
                <w:sz w:val="18"/>
                <w:szCs w:val="18"/>
                <w:u w:val="single"/>
              </w:rPr>
            </w:pPr>
            <w:r w:rsidRPr="001D6A1A">
              <w:rPr>
                <w:b/>
                <w:bCs/>
                <w:sz w:val="18"/>
                <w:szCs w:val="18"/>
                <w:bdr w:val="none" w:sz="0" w:space="0" w:color="auto" w:frame="1"/>
                <w:lang w:eastAsia="es-CO"/>
              </w:rPr>
              <w:t>Atentados</w:t>
            </w:r>
          </w:p>
          <w:p w14:paraId="3399DF7B" w14:textId="77777777" w:rsidR="00137ADE" w:rsidRPr="001D6A1A" w:rsidRDefault="00137ADE" w:rsidP="00137ADE">
            <w:pPr>
              <w:adjustRightInd w:val="0"/>
              <w:ind w:left="720"/>
              <w:contextualSpacing/>
              <w:jc w:val="both"/>
              <w:rPr>
                <w:sz w:val="18"/>
                <w:szCs w:val="18"/>
                <w:u w:val="single"/>
              </w:rPr>
            </w:pPr>
          </w:p>
          <w:p w14:paraId="311F47B4" w14:textId="77777777" w:rsidR="00137ADE" w:rsidRPr="001D6A1A" w:rsidRDefault="00137ADE" w:rsidP="00137ADE">
            <w:pPr>
              <w:adjustRightInd w:val="0"/>
              <w:jc w:val="center"/>
              <w:rPr>
                <w:rFonts w:eastAsia="Calibri"/>
                <w:b/>
                <w:sz w:val="18"/>
                <w:szCs w:val="18"/>
              </w:rPr>
            </w:pPr>
            <w:r w:rsidRPr="001D6A1A">
              <w:rPr>
                <w:rFonts w:eastAsia="Calibri"/>
                <w:b/>
                <w:sz w:val="18"/>
                <w:szCs w:val="18"/>
              </w:rPr>
              <w:t>REFERENCIA y CONTRAREFERENCIA HUILA</w:t>
            </w:r>
          </w:p>
          <w:p w14:paraId="180E8BF3" w14:textId="77777777" w:rsidR="00137ADE" w:rsidRPr="001D6A1A" w:rsidRDefault="00137ADE" w:rsidP="00137ADE">
            <w:pPr>
              <w:adjustRightInd w:val="0"/>
              <w:jc w:val="both"/>
              <w:rPr>
                <w:rFonts w:eastAsia="Calibri"/>
                <w:b/>
                <w:bCs/>
                <w:i/>
                <w:iCs/>
                <w:color w:val="201F1E"/>
                <w:sz w:val="18"/>
                <w:szCs w:val="18"/>
                <w:bdr w:val="none" w:sz="0" w:space="0" w:color="auto" w:frame="1"/>
                <w:shd w:val="clear" w:color="auto" w:fill="FFFFFF"/>
              </w:rPr>
            </w:pPr>
          </w:p>
          <w:p w14:paraId="011BAEAA" w14:textId="77777777" w:rsidR="00137ADE" w:rsidRPr="001D6A1A" w:rsidRDefault="00137ADE" w:rsidP="00137ADE">
            <w:pPr>
              <w:adjustRightInd w:val="0"/>
              <w:ind w:left="708"/>
              <w:jc w:val="both"/>
              <w:rPr>
                <w:rFonts w:eastAsia="Calibri"/>
                <w:b/>
                <w:sz w:val="18"/>
                <w:szCs w:val="18"/>
                <w:u w:val="single"/>
              </w:rPr>
            </w:pPr>
            <w:r w:rsidRPr="001D6A1A">
              <w:rPr>
                <w:rFonts w:eastAsia="Calibri"/>
                <w:b/>
                <w:bCs/>
                <w:i/>
                <w:iCs/>
                <w:color w:val="201F1E"/>
                <w:sz w:val="18"/>
                <w:szCs w:val="18"/>
                <w:bdr w:val="none" w:sz="0" w:space="0" w:color="auto" w:frame="1"/>
                <w:shd w:val="clear" w:color="auto" w:fill="FFFFFF"/>
              </w:rPr>
              <w:lastRenderedPageBreak/>
              <w:t xml:space="preserve">REFERENCIA HUILA: </w:t>
            </w:r>
            <w:r w:rsidRPr="001D6A1A">
              <w:rPr>
                <w:rFonts w:eastAsia="Calibri"/>
                <w:i/>
                <w:iCs/>
                <w:color w:val="201F1E"/>
                <w:sz w:val="18"/>
                <w:szCs w:val="18"/>
                <w:bdr w:val="none" w:sz="0" w:space="0" w:color="auto" w:frame="1"/>
                <w:shd w:val="clear" w:color="auto" w:fill="FFFFFF"/>
              </w:rPr>
              <w:t xml:space="preserve">autoriza los servicios que más adelante se relacionan; solicitando mediante el anexo No. 3 al correo electrónico </w:t>
            </w:r>
            <w:hyperlink r:id="rId28" w:history="1">
              <w:r w:rsidRPr="001D6A1A">
                <w:rPr>
                  <w:rFonts w:eastAsia="Calibri"/>
                  <w:b/>
                  <w:color w:val="0000FF"/>
                  <w:sz w:val="18"/>
                  <w:szCs w:val="18"/>
                  <w:u w:val="single"/>
                </w:rPr>
                <w:t>deuil.rases-rco@policia.gov.co</w:t>
              </w:r>
            </w:hyperlink>
          </w:p>
          <w:p w14:paraId="1E086AE1" w14:textId="77777777" w:rsidR="00137ADE" w:rsidRPr="001D6A1A" w:rsidRDefault="00137ADE" w:rsidP="00137ADE">
            <w:pPr>
              <w:adjustRightInd w:val="0"/>
              <w:jc w:val="both"/>
              <w:rPr>
                <w:rFonts w:eastAsia="Calibri"/>
                <w:sz w:val="18"/>
                <w:szCs w:val="18"/>
                <w:u w:val="single"/>
              </w:rPr>
            </w:pPr>
          </w:p>
          <w:p w14:paraId="43F8F947" w14:textId="77777777" w:rsidR="00137ADE" w:rsidRPr="001D6A1A" w:rsidRDefault="00137ADE" w:rsidP="00137ADE">
            <w:pPr>
              <w:shd w:val="clear" w:color="auto" w:fill="FFFFFF"/>
              <w:ind w:firstLine="360"/>
              <w:rPr>
                <w:b/>
                <w:bCs/>
                <w:i/>
                <w:iCs/>
                <w:color w:val="201F1E"/>
                <w:sz w:val="18"/>
                <w:szCs w:val="18"/>
                <w:bdr w:val="none" w:sz="0" w:space="0" w:color="auto" w:frame="1"/>
                <w:lang w:eastAsia="es-CO"/>
              </w:rPr>
            </w:pPr>
            <w:r w:rsidRPr="001D6A1A">
              <w:rPr>
                <w:b/>
                <w:bCs/>
                <w:i/>
                <w:iCs/>
                <w:color w:val="201F1E"/>
                <w:sz w:val="18"/>
                <w:szCs w:val="18"/>
                <w:bdr w:val="none" w:sz="0" w:space="0" w:color="auto" w:frame="1"/>
                <w:lang w:eastAsia="es-CO"/>
              </w:rPr>
              <w:t>SERVICIOS QUE AUTORIZA REFERENCIA HUILA:</w:t>
            </w:r>
          </w:p>
          <w:p w14:paraId="417FFF55" w14:textId="77777777" w:rsidR="00137ADE" w:rsidRPr="001D6A1A" w:rsidRDefault="00137ADE" w:rsidP="00137ADE">
            <w:pPr>
              <w:shd w:val="clear" w:color="auto" w:fill="FFFFFF"/>
              <w:rPr>
                <w:i/>
                <w:iCs/>
                <w:color w:val="201F1E"/>
                <w:sz w:val="18"/>
                <w:szCs w:val="18"/>
                <w:lang w:eastAsia="es-CO"/>
              </w:rPr>
            </w:pPr>
          </w:p>
          <w:p w14:paraId="66733CA3" w14:textId="77777777" w:rsidR="00137ADE" w:rsidRPr="001D6A1A" w:rsidRDefault="00137ADE" w:rsidP="00AE3EC9">
            <w:pPr>
              <w:numPr>
                <w:ilvl w:val="0"/>
                <w:numId w:val="37"/>
              </w:numPr>
              <w:shd w:val="clear" w:color="auto" w:fill="FFFFFF"/>
              <w:autoSpaceDE/>
              <w:autoSpaceDN/>
              <w:contextualSpacing/>
              <w:rPr>
                <w:color w:val="000000"/>
                <w:sz w:val="18"/>
                <w:szCs w:val="18"/>
                <w:lang w:eastAsia="es-CO"/>
              </w:rPr>
            </w:pPr>
            <w:r w:rsidRPr="001D6A1A">
              <w:rPr>
                <w:color w:val="000000"/>
                <w:sz w:val="18"/>
                <w:szCs w:val="18"/>
                <w:bdr w:val="none" w:sz="0" w:space="0" w:color="auto" w:frame="1"/>
                <w:lang w:eastAsia="es-CO"/>
              </w:rPr>
              <w:t>PRORROGAS DE ESTANCIA </w:t>
            </w:r>
          </w:p>
          <w:p w14:paraId="6DEA3478" w14:textId="77777777" w:rsidR="00137ADE" w:rsidRPr="001D6A1A" w:rsidRDefault="00137ADE" w:rsidP="00AE3EC9">
            <w:pPr>
              <w:numPr>
                <w:ilvl w:val="0"/>
                <w:numId w:val="37"/>
              </w:numPr>
              <w:shd w:val="clear" w:color="auto" w:fill="FFFFFF"/>
              <w:autoSpaceDE/>
              <w:autoSpaceDN/>
              <w:contextualSpacing/>
              <w:rPr>
                <w:color w:val="000000"/>
                <w:sz w:val="18"/>
                <w:szCs w:val="18"/>
                <w:lang w:eastAsia="es-CO"/>
              </w:rPr>
            </w:pPr>
            <w:r w:rsidRPr="001D6A1A">
              <w:rPr>
                <w:color w:val="000000"/>
                <w:sz w:val="18"/>
                <w:szCs w:val="18"/>
                <w:bdr w:val="none" w:sz="0" w:space="0" w:color="auto" w:frame="1"/>
                <w:lang w:eastAsia="es-CO"/>
              </w:rPr>
              <w:t>PRUEVAS COVID </w:t>
            </w:r>
          </w:p>
          <w:p w14:paraId="4CEBD814" w14:textId="77777777" w:rsidR="00137ADE" w:rsidRPr="001D6A1A" w:rsidRDefault="00137ADE" w:rsidP="00AE3EC9">
            <w:pPr>
              <w:numPr>
                <w:ilvl w:val="0"/>
                <w:numId w:val="37"/>
              </w:numPr>
              <w:shd w:val="clear" w:color="auto" w:fill="FFFFFF"/>
              <w:autoSpaceDE/>
              <w:autoSpaceDN/>
              <w:contextualSpacing/>
              <w:rPr>
                <w:color w:val="000000"/>
                <w:sz w:val="18"/>
                <w:szCs w:val="18"/>
                <w:lang w:eastAsia="es-CO"/>
              </w:rPr>
            </w:pPr>
            <w:r w:rsidRPr="001D6A1A">
              <w:rPr>
                <w:color w:val="000000"/>
                <w:sz w:val="18"/>
                <w:szCs w:val="18"/>
                <w:bdr w:val="none" w:sz="0" w:space="0" w:color="auto" w:frame="1"/>
                <w:lang w:eastAsia="es-CO"/>
              </w:rPr>
              <w:t>AMBULANCIA </w:t>
            </w:r>
          </w:p>
          <w:p w14:paraId="0ECD541B" w14:textId="77777777" w:rsidR="00137ADE" w:rsidRPr="001D6A1A" w:rsidRDefault="00137ADE" w:rsidP="00AE3EC9">
            <w:pPr>
              <w:numPr>
                <w:ilvl w:val="0"/>
                <w:numId w:val="37"/>
              </w:numPr>
              <w:shd w:val="clear" w:color="auto" w:fill="FFFFFF"/>
              <w:autoSpaceDE/>
              <w:autoSpaceDN/>
              <w:contextualSpacing/>
              <w:rPr>
                <w:color w:val="000000"/>
                <w:sz w:val="18"/>
                <w:szCs w:val="18"/>
                <w:lang w:eastAsia="es-CO"/>
              </w:rPr>
            </w:pPr>
            <w:r w:rsidRPr="001D6A1A">
              <w:rPr>
                <w:color w:val="000000"/>
                <w:sz w:val="18"/>
                <w:szCs w:val="18"/>
                <w:bdr w:val="none" w:sz="0" w:space="0" w:color="auto" w:frame="1"/>
                <w:lang w:eastAsia="es-CO"/>
              </w:rPr>
              <w:t>PACIENTES PROGRAMADOS PARA CIRUGIA </w:t>
            </w:r>
          </w:p>
          <w:p w14:paraId="7620454E" w14:textId="77777777" w:rsidR="00137ADE" w:rsidRPr="001D6A1A" w:rsidRDefault="00137ADE" w:rsidP="00AE3EC9">
            <w:pPr>
              <w:numPr>
                <w:ilvl w:val="0"/>
                <w:numId w:val="37"/>
              </w:numPr>
              <w:shd w:val="clear" w:color="auto" w:fill="FFFFFF"/>
              <w:autoSpaceDE/>
              <w:autoSpaceDN/>
              <w:contextualSpacing/>
              <w:rPr>
                <w:color w:val="000000"/>
                <w:sz w:val="18"/>
                <w:szCs w:val="18"/>
                <w:lang w:eastAsia="es-CO"/>
              </w:rPr>
            </w:pPr>
            <w:r w:rsidRPr="001D6A1A">
              <w:rPr>
                <w:color w:val="000000"/>
                <w:sz w:val="18"/>
                <w:szCs w:val="18"/>
                <w:bdr w:val="none" w:sz="0" w:space="0" w:color="auto" w:frame="1"/>
                <w:lang w:eastAsia="es-CO"/>
              </w:rPr>
              <w:t>CITAS DE CONSULTA EXTERNA </w:t>
            </w:r>
          </w:p>
          <w:p w14:paraId="4F0FB5B3" w14:textId="77777777" w:rsidR="00137ADE" w:rsidRPr="001D6A1A" w:rsidRDefault="00137ADE" w:rsidP="00AE3EC9">
            <w:pPr>
              <w:numPr>
                <w:ilvl w:val="0"/>
                <w:numId w:val="37"/>
              </w:numPr>
              <w:shd w:val="clear" w:color="auto" w:fill="FFFFFF"/>
              <w:autoSpaceDE/>
              <w:autoSpaceDN/>
              <w:contextualSpacing/>
              <w:rPr>
                <w:color w:val="000000"/>
                <w:sz w:val="18"/>
                <w:szCs w:val="18"/>
                <w:lang w:eastAsia="es-CO"/>
              </w:rPr>
            </w:pPr>
            <w:r w:rsidRPr="001D6A1A">
              <w:rPr>
                <w:color w:val="000000"/>
                <w:sz w:val="18"/>
                <w:szCs w:val="18"/>
                <w:bdr w:val="none" w:sz="0" w:space="0" w:color="auto" w:frame="1"/>
                <w:lang w:eastAsia="es-CO"/>
              </w:rPr>
              <w:t>SOAT </w:t>
            </w:r>
          </w:p>
          <w:p w14:paraId="28BA7151" w14:textId="77777777" w:rsidR="00137ADE" w:rsidRPr="001D6A1A" w:rsidRDefault="00137ADE" w:rsidP="00AE3EC9">
            <w:pPr>
              <w:numPr>
                <w:ilvl w:val="0"/>
                <w:numId w:val="37"/>
              </w:numPr>
              <w:shd w:val="clear" w:color="auto" w:fill="FFFFFF"/>
              <w:autoSpaceDE/>
              <w:autoSpaceDN/>
              <w:contextualSpacing/>
              <w:rPr>
                <w:color w:val="000000"/>
                <w:sz w:val="18"/>
                <w:szCs w:val="18"/>
                <w:lang w:eastAsia="es-CO"/>
              </w:rPr>
            </w:pPr>
            <w:r w:rsidRPr="001D6A1A">
              <w:rPr>
                <w:color w:val="000000"/>
                <w:sz w:val="18"/>
                <w:szCs w:val="18"/>
                <w:bdr w:val="none" w:sz="0" w:space="0" w:color="auto" w:frame="1"/>
                <w:lang w:eastAsia="es-CO"/>
              </w:rPr>
              <w:t>ATENTADOS  </w:t>
            </w:r>
          </w:p>
          <w:p w14:paraId="1399E960" w14:textId="77777777" w:rsidR="00137ADE" w:rsidRPr="001D6A1A" w:rsidRDefault="00137ADE" w:rsidP="00AE3EC9">
            <w:pPr>
              <w:numPr>
                <w:ilvl w:val="0"/>
                <w:numId w:val="37"/>
              </w:numPr>
              <w:shd w:val="clear" w:color="auto" w:fill="FFFFFF"/>
              <w:autoSpaceDE/>
              <w:autoSpaceDN/>
              <w:contextualSpacing/>
              <w:rPr>
                <w:color w:val="000000"/>
                <w:sz w:val="18"/>
                <w:szCs w:val="18"/>
                <w:lang w:eastAsia="es-CO"/>
              </w:rPr>
            </w:pPr>
            <w:r w:rsidRPr="001D6A1A">
              <w:rPr>
                <w:color w:val="000000"/>
                <w:sz w:val="18"/>
                <w:szCs w:val="18"/>
                <w:bdr w:val="none" w:sz="0" w:space="0" w:color="auto" w:frame="1"/>
                <w:lang w:eastAsia="es-CO"/>
              </w:rPr>
              <w:t>ODONTOLOGIA </w:t>
            </w:r>
          </w:p>
          <w:p w14:paraId="129ABD27" w14:textId="77777777" w:rsidR="00137ADE" w:rsidRPr="001D6A1A" w:rsidRDefault="00137ADE" w:rsidP="00AE3EC9">
            <w:pPr>
              <w:numPr>
                <w:ilvl w:val="0"/>
                <w:numId w:val="37"/>
              </w:numPr>
              <w:shd w:val="clear" w:color="auto" w:fill="FFFFFF"/>
              <w:autoSpaceDE/>
              <w:autoSpaceDN/>
              <w:contextualSpacing/>
              <w:rPr>
                <w:color w:val="000000"/>
                <w:sz w:val="18"/>
                <w:szCs w:val="18"/>
                <w:lang w:eastAsia="es-CO"/>
              </w:rPr>
            </w:pPr>
            <w:r w:rsidRPr="001D6A1A">
              <w:rPr>
                <w:color w:val="000000"/>
                <w:sz w:val="18"/>
                <w:szCs w:val="18"/>
                <w:bdr w:val="none" w:sz="0" w:space="0" w:color="auto" w:frame="1"/>
                <w:lang w:eastAsia="es-CO"/>
              </w:rPr>
              <w:t>SERVICIOS AMBULATORIOS</w:t>
            </w:r>
          </w:p>
          <w:p w14:paraId="55573A43" w14:textId="77777777" w:rsidR="00137ADE" w:rsidRPr="001D6A1A" w:rsidRDefault="00137ADE" w:rsidP="00137ADE">
            <w:pPr>
              <w:ind w:left="720"/>
              <w:contextualSpacing/>
              <w:jc w:val="both"/>
              <w:rPr>
                <w:sz w:val="18"/>
                <w:szCs w:val="18"/>
              </w:rPr>
            </w:pPr>
          </w:p>
          <w:p w14:paraId="0E6305EB" w14:textId="77777777" w:rsidR="00137ADE" w:rsidRPr="001D6A1A" w:rsidRDefault="00137ADE" w:rsidP="00AE3EC9">
            <w:pPr>
              <w:numPr>
                <w:ilvl w:val="2"/>
                <w:numId w:val="31"/>
              </w:numPr>
              <w:tabs>
                <w:tab w:val="left" w:pos="284"/>
              </w:tabs>
              <w:autoSpaceDE/>
              <w:autoSpaceDN/>
              <w:contextualSpacing/>
              <w:jc w:val="both"/>
              <w:rPr>
                <w:bCs/>
                <w:sz w:val="18"/>
                <w:szCs w:val="18"/>
              </w:rPr>
            </w:pPr>
            <w:r w:rsidRPr="001D6A1A">
              <w:rPr>
                <w:bCs/>
                <w:sz w:val="18"/>
                <w:szCs w:val="18"/>
              </w:rPr>
              <w:t xml:space="preserve"> Teniendo en cuenta el Decreto 2242 de 2015 "Por el cual se reglamentan las condiciones de expedición e interoperabilidad de la factura electrónica con fines de masificación y control fiscal" en el Artículo 3, punto 2 - parágrafo I, que a la letra dice:</w:t>
            </w:r>
          </w:p>
          <w:p w14:paraId="07E6B93A" w14:textId="77777777" w:rsidR="00137ADE" w:rsidRPr="001D6A1A" w:rsidRDefault="00137ADE" w:rsidP="00137ADE">
            <w:pPr>
              <w:adjustRightInd w:val="0"/>
              <w:ind w:left="720"/>
              <w:jc w:val="both"/>
              <w:rPr>
                <w:rFonts w:eastAsia="Calibri"/>
                <w:bCs/>
                <w:color w:val="000000"/>
                <w:sz w:val="18"/>
                <w:szCs w:val="18"/>
              </w:rPr>
            </w:pPr>
          </w:p>
          <w:p w14:paraId="395CAA08" w14:textId="77777777" w:rsidR="00137ADE" w:rsidRPr="001D6A1A" w:rsidRDefault="00137ADE" w:rsidP="00137ADE">
            <w:pPr>
              <w:adjustRightInd w:val="0"/>
              <w:ind w:left="720"/>
              <w:jc w:val="both"/>
              <w:rPr>
                <w:rFonts w:eastAsia="Calibri"/>
                <w:color w:val="0D0D0D"/>
                <w:sz w:val="18"/>
                <w:szCs w:val="18"/>
              </w:rPr>
            </w:pPr>
            <w:r w:rsidRPr="001D6A1A">
              <w:rPr>
                <w:rFonts w:eastAsia="Calibri"/>
                <w:bCs/>
                <w:color w:val="000000"/>
                <w:sz w:val="18"/>
                <w:szCs w:val="18"/>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32F3C515" w14:textId="77777777" w:rsidR="00137ADE" w:rsidRPr="001D6A1A" w:rsidRDefault="00137ADE" w:rsidP="00137ADE">
            <w:pPr>
              <w:adjustRightInd w:val="0"/>
              <w:jc w:val="both"/>
              <w:rPr>
                <w:rFonts w:eastAsia="Calibri"/>
                <w:color w:val="0D0D0D"/>
                <w:sz w:val="18"/>
                <w:szCs w:val="18"/>
              </w:rPr>
            </w:pPr>
          </w:p>
          <w:p w14:paraId="4CDC77BE" w14:textId="77777777" w:rsidR="00137ADE" w:rsidRPr="001D6A1A" w:rsidRDefault="00137ADE" w:rsidP="00AE3EC9">
            <w:pPr>
              <w:numPr>
                <w:ilvl w:val="2"/>
                <w:numId w:val="31"/>
              </w:numPr>
              <w:adjustRightInd w:val="0"/>
              <w:contextualSpacing/>
              <w:jc w:val="both"/>
              <w:rPr>
                <w:color w:val="000000"/>
                <w:sz w:val="18"/>
                <w:szCs w:val="18"/>
              </w:rPr>
            </w:pPr>
            <w:r w:rsidRPr="001D6A1A">
              <w:rPr>
                <w:color w:val="000000"/>
                <w:sz w:val="18"/>
                <w:szCs w:val="18"/>
              </w:rPr>
              <w:t xml:space="preserve"> Dar cumplimiento a la Guía rápida de Gestión Contractual para Proveedores en el SECOP II (Colombia Compra Eficiente), con lo establecido en el punto IV “Envío de facturas” por parte de las entidades o proveedores, y la Guía para hacer la gestión contractual en el SECOP II (Colombia Compra Eficiente), con lo establecido en el capítulo VI </w:t>
            </w:r>
            <w:r w:rsidRPr="001D6A1A">
              <w:rPr>
                <w:i/>
                <w:iCs/>
                <w:color w:val="000000"/>
                <w:sz w:val="18"/>
                <w:szCs w:val="18"/>
              </w:rPr>
              <w:t>“Seguimiento a la ejecución contractual”</w:t>
            </w:r>
            <w:r w:rsidRPr="001D6A1A">
              <w:rPr>
                <w:color w:val="000000"/>
                <w:sz w:val="18"/>
                <w:szCs w:val="18"/>
              </w:rPr>
              <w:t xml:space="preserve">, literal d) </w:t>
            </w:r>
            <w:r w:rsidRPr="001D6A1A">
              <w:rPr>
                <w:i/>
                <w:iCs/>
                <w:color w:val="000000"/>
                <w:sz w:val="18"/>
                <w:szCs w:val="18"/>
              </w:rPr>
              <w:t xml:space="preserve">“Aprobación de facturas” </w:t>
            </w:r>
            <w:r w:rsidRPr="001D6A1A">
              <w:rPr>
                <w:iCs/>
                <w:color w:val="000000"/>
                <w:sz w:val="18"/>
                <w:szCs w:val="18"/>
              </w:rPr>
              <w:t>es de responsabilidad del supervisor de contrato.</w:t>
            </w:r>
            <w:r w:rsidRPr="001D6A1A">
              <w:rPr>
                <w:color w:val="000000"/>
                <w:sz w:val="18"/>
                <w:szCs w:val="18"/>
              </w:rPr>
              <w:t xml:space="preserve"> </w:t>
            </w:r>
          </w:p>
          <w:p w14:paraId="40EA87F2" w14:textId="77777777" w:rsidR="00137ADE" w:rsidRPr="001D6A1A" w:rsidRDefault="00137ADE" w:rsidP="00137ADE">
            <w:pPr>
              <w:adjustRightInd w:val="0"/>
              <w:ind w:left="720"/>
              <w:contextualSpacing/>
              <w:jc w:val="both"/>
              <w:rPr>
                <w:color w:val="000000"/>
                <w:sz w:val="18"/>
                <w:szCs w:val="18"/>
              </w:rPr>
            </w:pPr>
          </w:p>
          <w:p w14:paraId="006E132E" w14:textId="77777777" w:rsidR="00137ADE" w:rsidRPr="001D6A1A" w:rsidRDefault="00137ADE" w:rsidP="00137ADE">
            <w:pPr>
              <w:adjustRightInd w:val="0"/>
              <w:ind w:left="720"/>
              <w:contextualSpacing/>
              <w:jc w:val="both"/>
              <w:rPr>
                <w:iCs/>
                <w:sz w:val="18"/>
                <w:szCs w:val="18"/>
              </w:rPr>
            </w:pPr>
            <w:r w:rsidRPr="001D6A1A">
              <w:rPr>
                <w:bCs/>
                <w:sz w:val="18"/>
                <w:szCs w:val="18"/>
              </w:rPr>
              <w:t xml:space="preserve">El oferente a quien se le adjudique el presente proceso deberá cargar Las respectivas facturas y/o documento equivalente en la PLATAFORMA SECOP ll, con el fin de que ésta sea verificada por el supervisor del contrato, </w:t>
            </w:r>
            <w:r w:rsidRPr="001D6A1A">
              <w:rPr>
                <w:iCs/>
                <w:sz w:val="18"/>
                <w:szCs w:val="18"/>
              </w:rPr>
              <w:t>debe ingresar al SECOP II, consultar las facturas y aprobarlas o rechazarlas</w:t>
            </w:r>
          </w:p>
          <w:p w14:paraId="19E26B09" w14:textId="77777777" w:rsidR="00137ADE" w:rsidRPr="001D6A1A" w:rsidRDefault="00137ADE" w:rsidP="00137ADE">
            <w:pPr>
              <w:adjustRightInd w:val="0"/>
              <w:ind w:left="720"/>
              <w:contextualSpacing/>
              <w:jc w:val="both"/>
              <w:rPr>
                <w:color w:val="000000"/>
                <w:sz w:val="18"/>
                <w:szCs w:val="18"/>
              </w:rPr>
            </w:pPr>
            <w:r w:rsidRPr="001D6A1A">
              <w:rPr>
                <w:bCs/>
                <w:sz w:val="18"/>
                <w:szCs w:val="18"/>
              </w:rPr>
              <w:t xml:space="preserve"> </w:t>
            </w:r>
          </w:p>
          <w:p w14:paraId="1E30E8E7" w14:textId="77777777" w:rsidR="00137ADE" w:rsidRPr="001D6A1A" w:rsidRDefault="00137ADE" w:rsidP="00137ADE">
            <w:pPr>
              <w:adjustRightInd w:val="0"/>
              <w:ind w:left="720"/>
              <w:contextualSpacing/>
              <w:jc w:val="both"/>
              <w:rPr>
                <w:iCs/>
                <w:sz w:val="18"/>
                <w:szCs w:val="18"/>
              </w:rPr>
            </w:pPr>
            <w:r w:rsidRPr="001D6A1A">
              <w:rPr>
                <w:iCs/>
                <w:sz w:val="18"/>
                <w:szCs w:val="18"/>
              </w:rPr>
              <w:t>La plataforma solicita que los Proveedores ingresen el número y fecha de radicación de la factura, lo que significa que los Proveedores deben llevar la factura en físico a la Entidad antes de ingresarla al SECOP II…”.</w:t>
            </w:r>
          </w:p>
          <w:p w14:paraId="5563A079" w14:textId="77777777" w:rsidR="00137ADE" w:rsidRPr="001D6A1A" w:rsidRDefault="00137ADE" w:rsidP="00137ADE">
            <w:pPr>
              <w:adjustRightInd w:val="0"/>
              <w:jc w:val="both"/>
              <w:rPr>
                <w:rFonts w:eastAsia="Calibri"/>
                <w:color w:val="000000"/>
                <w:sz w:val="18"/>
                <w:szCs w:val="18"/>
              </w:rPr>
            </w:pPr>
          </w:p>
          <w:p w14:paraId="6A102D24" w14:textId="77777777" w:rsidR="00137ADE" w:rsidRPr="001D6A1A" w:rsidRDefault="00137ADE" w:rsidP="00AE3EC9">
            <w:pPr>
              <w:numPr>
                <w:ilvl w:val="2"/>
                <w:numId w:val="31"/>
              </w:numPr>
              <w:adjustRightInd w:val="0"/>
              <w:contextualSpacing/>
              <w:jc w:val="both"/>
              <w:rPr>
                <w:iCs/>
                <w:sz w:val="18"/>
                <w:szCs w:val="18"/>
              </w:rPr>
            </w:pPr>
            <w:r w:rsidRPr="001D6A1A">
              <w:rPr>
                <w:color w:val="000000"/>
                <w:sz w:val="18"/>
                <w:szCs w:val="18"/>
              </w:rPr>
              <w:t xml:space="preserve"> Es preciso indicar que, para la gestión de las cuentas médicas, se pueden presentar en dos modalidades, así:</w:t>
            </w:r>
          </w:p>
          <w:p w14:paraId="09A0A4E2" w14:textId="77777777" w:rsidR="00137ADE" w:rsidRPr="001D6A1A" w:rsidRDefault="00137ADE" w:rsidP="00AE3EC9">
            <w:pPr>
              <w:numPr>
                <w:ilvl w:val="0"/>
                <w:numId w:val="32"/>
              </w:numPr>
              <w:adjustRightInd w:val="0"/>
              <w:contextualSpacing/>
              <w:jc w:val="both"/>
              <w:rPr>
                <w:color w:val="000000"/>
                <w:sz w:val="18"/>
                <w:szCs w:val="18"/>
              </w:rPr>
            </w:pPr>
            <w:r w:rsidRPr="001D6A1A">
              <w:rPr>
                <w:color w:val="000000"/>
                <w:sz w:val="18"/>
                <w:szCs w:val="18"/>
              </w:rPr>
              <w:t>Cuenta médica con respaldo presupuestal (contrato)</w:t>
            </w:r>
          </w:p>
          <w:p w14:paraId="72E22DAB" w14:textId="77777777" w:rsidR="00137ADE" w:rsidRPr="001D6A1A" w:rsidRDefault="00137ADE" w:rsidP="00AE3EC9">
            <w:pPr>
              <w:numPr>
                <w:ilvl w:val="0"/>
                <w:numId w:val="32"/>
              </w:numPr>
              <w:adjustRightInd w:val="0"/>
              <w:contextualSpacing/>
              <w:jc w:val="both"/>
              <w:rPr>
                <w:color w:val="000000"/>
                <w:sz w:val="18"/>
                <w:szCs w:val="18"/>
              </w:rPr>
            </w:pPr>
            <w:r w:rsidRPr="001D6A1A">
              <w:rPr>
                <w:color w:val="000000"/>
                <w:sz w:val="18"/>
                <w:szCs w:val="18"/>
              </w:rPr>
              <w:t>Cuenta médica sin respaldo presupuestal (urgencia)</w:t>
            </w:r>
          </w:p>
          <w:p w14:paraId="69FEE278" w14:textId="77777777" w:rsidR="00137ADE" w:rsidRPr="001D6A1A" w:rsidRDefault="00137ADE" w:rsidP="00137ADE">
            <w:pPr>
              <w:adjustRightInd w:val="0"/>
              <w:ind w:left="720"/>
              <w:contextualSpacing/>
              <w:jc w:val="both"/>
              <w:rPr>
                <w:color w:val="000000"/>
                <w:sz w:val="18"/>
                <w:szCs w:val="18"/>
              </w:rPr>
            </w:pPr>
          </w:p>
          <w:p w14:paraId="7242FE6A" w14:textId="77777777" w:rsidR="00137ADE" w:rsidRPr="001D6A1A" w:rsidRDefault="00137ADE" w:rsidP="00137ADE">
            <w:pPr>
              <w:adjustRightInd w:val="0"/>
              <w:ind w:left="720"/>
              <w:contextualSpacing/>
              <w:jc w:val="both"/>
              <w:rPr>
                <w:color w:val="000000"/>
                <w:sz w:val="18"/>
                <w:szCs w:val="18"/>
              </w:rPr>
            </w:pPr>
            <w:r w:rsidRPr="001D6A1A">
              <w:rPr>
                <w:color w:val="000000"/>
                <w:sz w:val="18"/>
                <w:szCs w:val="18"/>
              </w:rPr>
              <w:t xml:space="preserve">Cuando se trata de una cuenta médica por contrato, hace referencia a un acuerdo de voluntades escrito, manifestado en común entre dos o más personas con capacidad (partes del contrato), que se obligan en virtud del mismo, regulando sus relaciones relativas a una determinada finalidad o cosa y a cuyo cumplimiento pueden compelerse de manera recíproca, si el contrato es bilateral, o compelerse una parte a la otra, si el contrato es unilateral. </w:t>
            </w:r>
          </w:p>
          <w:p w14:paraId="0F272D22" w14:textId="77777777" w:rsidR="00137ADE" w:rsidRPr="001D6A1A" w:rsidRDefault="00137ADE" w:rsidP="00137ADE">
            <w:pPr>
              <w:adjustRightInd w:val="0"/>
              <w:ind w:left="720"/>
              <w:contextualSpacing/>
              <w:jc w:val="both"/>
              <w:rPr>
                <w:sz w:val="18"/>
                <w:szCs w:val="18"/>
              </w:rPr>
            </w:pPr>
          </w:p>
          <w:p w14:paraId="6CFB384E" w14:textId="77777777" w:rsidR="00137ADE" w:rsidRPr="001D6A1A" w:rsidRDefault="00137ADE" w:rsidP="00137ADE">
            <w:pPr>
              <w:adjustRightInd w:val="0"/>
              <w:ind w:left="720"/>
              <w:contextualSpacing/>
              <w:jc w:val="both"/>
              <w:rPr>
                <w:color w:val="000000"/>
                <w:sz w:val="18"/>
                <w:szCs w:val="18"/>
              </w:rPr>
            </w:pPr>
            <w:r w:rsidRPr="001D6A1A">
              <w:rPr>
                <w:sz w:val="18"/>
                <w:szCs w:val="18"/>
              </w:rPr>
              <w:t>Cuando se trata de una cuenta medica por urgencia, hace referencia a cualquier condición de salud que requiera de atención médica en el lugar más próximo y con la disponibilidad adecuada para tratar el problema por el que el paciente consulta.</w:t>
            </w:r>
          </w:p>
          <w:p w14:paraId="7CAC090F" w14:textId="77777777" w:rsidR="00137ADE" w:rsidRPr="001D6A1A" w:rsidRDefault="00137ADE" w:rsidP="00137ADE">
            <w:pPr>
              <w:adjustRightInd w:val="0"/>
              <w:ind w:left="720"/>
              <w:contextualSpacing/>
              <w:jc w:val="both"/>
              <w:rPr>
                <w:bCs/>
                <w:color w:val="000000"/>
                <w:sz w:val="18"/>
                <w:szCs w:val="18"/>
              </w:rPr>
            </w:pPr>
          </w:p>
          <w:p w14:paraId="6EE4870C" w14:textId="77777777" w:rsidR="00137ADE" w:rsidRPr="001D6A1A" w:rsidRDefault="00137ADE" w:rsidP="00AE3EC9">
            <w:pPr>
              <w:numPr>
                <w:ilvl w:val="2"/>
                <w:numId w:val="31"/>
              </w:numPr>
              <w:adjustRightInd w:val="0"/>
              <w:contextualSpacing/>
              <w:jc w:val="both"/>
              <w:rPr>
                <w:sz w:val="18"/>
                <w:szCs w:val="18"/>
              </w:rPr>
            </w:pPr>
            <w:r w:rsidRPr="001D6A1A">
              <w:rPr>
                <w:bCs/>
                <w:color w:val="000000"/>
                <w:sz w:val="18"/>
                <w:szCs w:val="18"/>
              </w:rPr>
              <w:lastRenderedPageBreak/>
              <w:t>cumplimiento a la Resolución</w:t>
            </w:r>
            <w:r w:rsidRPr="001D6A1A">
              <w:rPr>
                <w:sz w:val="18"/>
                <w:szCs w:val="18"/>
              </w:rPr>
              <w:t xml:space="preserve"> 2275 del 28-12-2023, </w:t>
            </w:r>
            <w:r w:rsidRPr="001D6A1A">
              <w:rPr>
                <w:i/>
                <w:sz w:val="18"/>
                <w:szCs w:val="18"/>
              </w:rPr>
              <w:t>“por la cual se expide la resolución única reglamentación del registro individual de prestación de servicios de salud – RIPS, soporte de la facturación electrónica de venta FEV en salud y se dictan otras disposiciones</w:t>
            </w:r>
            <w:r w:rsidRPr="001D6A1A">
              <w:rPr>
                <w:sz w:val="18"/>
                <w:szCs w:val="18"/>
              </w:rPr>
              <w:t>”.</w:t>
            </w:r>
          </w:p>
          <w:p w14:paraId="501DC847" w14:textId="77777777" w:rsidR="00137ADE" w:rsidRPr="001D6A1A" w:rsidRDefault="00137ADE" w:rsidP="00137ADE">
            <w:pPr>
              <w:adjustRightInd w:val="0"/>
              <w:ind w:left="720"/>
              <w:contextualSpacing/>
              <w:jc w:val="both"/>
              <w:rPr>
                <w:sz w:val="18"/>
                <w:szCs w:val="18"/>
              </w:rPr>
            </w:pPr>
          </w:p>
          <w:p w14:paraId="21991B72" w14:textId="77777777" w:rsidR="00137ADE" w:rsidRPr="001D6A1A" w:rsidRDefault="00137ADE" w:rsidP="00AE3EC9">
            <w:pPr>
              <w:numPr>
                <w:ilvl w:val="2"/>
                <w:numId w:val="31"/>
              </w:numPr>
              <w:adjustRightInd w:val="0"/>
              <w:contextualSpacing/>
              <w:jc w:val="both"/>
              <w:rPr>
                <w:color w:val="000000"/>
                <w:sz w:val="18"/>
                <w:szCs w:val="18"/>
              </w:rPr>
            </w:pPr>
            <w:r w:rsidRPr="001D6A1A">
              <w:rPr>
                <w:color w:val="000000"/>
                <w:sz w:val="18"/>
                <w:szCs w:val="18"/>
              </w:rPr>
              <w:t xml:space="preserve">Previo cumplimiento al literal 1.1.3,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pre-radicado del módulo de radicación de cuentas médicas, en la ventanilla única de Central de Cuentas de donde corresponde la ordenación del gasto, con los siguientes soportes: </w:t>
            </w:r>
          </w:p>
          <w:p w14:paraId="09BE9B1E" w14:textId="77777777" w:rsidR="00137ADE" w:rsidRPr="001D6A1A" w:rsidRDefault="00137ADE" w:rsidP="00137ADE">
            <w:pPr>
              <w:adjustRightInd w:val="0"/>
              <w:rPr>
                <w:rFonts w:eastAsia="Calibri"/>
                <w:color w:val="000000"/>
                <w:sz w:val="18"/>
                <w:szCs w:val="18"/>
              </w:rPr>
            </w:pPr>
          </w:p>
          <w:p w14:paraId="705171F0" w14:textId="77777777" w:rsidR="00137ADE" w:rsidRPr="001D6A1A" w:rsidRDefault="00137ADE" w:rsidP="00AE3EC9">
            <w:pPr>
              <w:numPr>
                <w:ilvl w:val="0"/>
                <w:numId w:val="33"/>
              </w:numPr>
              <w:adjustRightInd w:val="0"/>
              <w:contextualSpacing/>
              <w:jc w:val="both"/>
              <w:rPr>
                <w:color w:val="000000"/>
                <w:sz w:val="18"/>
                <w:szCs w:val="18"/>
              </w:rPr>
            </w:pPr>
            <w:r w:rsidRPr="001D6A1A">
              <w:rPr>
                <w:color w:val="000000"/>
                <w:sz w:val="18"/>
                <w:szCs w:val="18"/>
              </w:rPr>
              <w:t xml:space="preserve">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 </w:t>
            </w:r>
          </w:p>
          <w:p w14:paraId="7F8CEC2F" w14:textId="77777777" w:rsidR="00137ADE" w:rsidRPr="001D6A1A" w:rsidRDefault="00137ADE" w:rsidP="00AE3EC9">
            <w:pPr>
              <w:numPr>
                <w:ilvl w:val="0"/>
                <w:numId w:val="33"/>
              </w:numPr>
              <w:adjustRightInd w:val="0"/>
              <w:contextualSpacing/>
              <w:jc w:val="both"/>
              <w:rPr>
                <w:color w:val="000000"/>
                <w:sz w:val="18"/>
                <w:szCs w:val="18"/>
              </w:rPr>
            </w:pPr>
            <w:r w:rsidRPr="001D6A1A">
              <w:rPr>
                <w:color w:val="000000"/>
                <w:sz w:val="18"/>
                <w:szCs w:val="18"/>
              </w:rPr>
              <w:t xml:space="preserve">Certificación aportes parafiscales actualizado. </w:t>
            </w:r>
          </w:p>
          <w:p w14:paraId="5C4DCBC5" w14:textId="77777777" w:rsidR="00137ADE" w:rsidRPr="001D6A1A" w:rsidRDefault="00137ADE" w:rsidP="00AE3EC9">
            <w:pPr>
              <w:numPr>
                <w:ilvl w:val="0"/>
                <w:numId w:val="33"/>
              </w:numPr>
              <w:adjustRightInd w:val="0"/>
              <w:contextualSpacing/>
              <w:jc w:val="both"/>
              <w:rPr>
                <w:color w:val="000000"/>
                <w:sz w:val="18"/>
                <w:szCs w:val="18"/>
              </w:rPr>
            </w:pPr>
            <w:r w:rsidRPr="001D6A1A">
              <w:rPr>
                <w:color w:val="000000"/>
                <w:sz w:val="18"/>
                <w:szCs w:val="18"/>
              </w:rPr>
              <w:t xml:space="preserve">Demás soportes solicitados en el contrato – cláusula “Forma de Pago”. </w:t>
            </w:r>
          </w:p>
          <w:p w14:paraId="2F8F38C8" w14:textId="77777777" w:rsidR="00137ADE" w:rsidRPr="001D6A1A" w:rsidRDefault="00137ADE" w:rsidP="00137ADE">
            <w:pPr>
              <w:adjustRightInd w:val="0"/>
              <w:ind w:left="720"/>
              <w:contextualSpacing/>
              <w:jc w:val="both"/>
              <w:rPr>
                <w:sz w:val="18"/>
                <w:szCs w:val="18"/>
              </w:rPr>
            </w:pPr>
          </w:p>
          <w:p w14:paraId="24821FEF" w14:textId="77777777" w:rsidR="00137ADE" w:rsidRPr="001D6A1A" w:rsidRDefault="00137ADE" w:rsidP="00137ADE">
            <w:pPr>
              <w:adjustRightInd w:val="0"/>
              <w:ind w:left="720"/>
              <w:contextualSpacing/>
              <w:jc w:val="both"/>
              <w:rPr>
                <w:color w:val="000000"/>
                <w:sz w:val="18"/>
                <w:szCs w:val="18"/>
              </w:rPr>
            </w:pPr>
            <w:r w:rsidRPr="001D6A1A">
              <w:rPr>
                <w:sz w:val="18"/>
                <w:szCs w:val="18"/>
              </w:rPr>
              <w:t>soportes para las cuentas de URGENCIAS MÉDICAS:</w:t>
            </w:r>
          </w:p>
          <w:p w14:paraId="2F0FCE0B" w14:textId="77777777" w:rsidR="00137ADE" w:rsidRPr="001D6A1A" w:rsidRDefault="00137ADE" w:rsidP="00137ADE">
            <w:pPr>
              <w:adjustRightInd w:val="0"/>
              <w:jc w:val="both"/>
              <w:rPr>
                <w:rFonts w:eastAsia="Calibri"/>
                <w:color w:val="0D0D0D"/>
                <w:sz w:val="18"/>
                <w:szCs w:val="18"/>
              </w:rPr>
            </w:pPr>
          </w:p>
          <w:p w14:paraId="0C605B02" w14:textId="77777777" w:rsidR="00137ADE" w:rsidRPr="001D6A1A" w:rsidRDefault="00137ADE" w:rsidP="00AE3EC9">
            <w:pPr>
              <w:numPr>
                <w:ilvl w:val="0"/>
                <w:numId w:val="34"/>
              </w:numPr>
              <w:adjustRightInd w:val="0"/>
              <w:contextualSpacing/>
              <w:rPr>
                <w:color w:val="000000"/>
                <w:sz w:val="18"/>
                <w:szCs w:val="18"/>
              </w:rPr>
            </w:pPr>
            <w:r w:rsidRPr="001D6A1A">
              <w:rPr>
                <w:color w:val="000000"/>
                <w:sz w:val="18"/>
                <w:szCs w:val="18"/>
              </w:rPr>
              <w:t xml:space="preserve">Formato de información a terceros. </w:t>
            </w:r>
          </w:p>
          <w:p w14:paraId="67901B7D" w14:textId="77777777" w:rsidR="00137ADE" w:rsidRPr="001D6A1A" w:rsidRDefault="00137ADE" w:rsidP="00AE3EC9">
            <w:pPr>
              <w:numPr>
                <w:ilvl w:val="0"/>
                <w:numId w:val="34"/>
              </w:numPr>
              <w:adjustRightInd w:val="0"/>
              <w:contextualSpacing/>
              <w:rPr>
                <w:color w:val="000000"/>
                <w:sz w:val="18"/>
                <w:szCs w:val="18"/>
              </w:rPr>
            </w:pPr>
            <w:r w:rsidRPr="001D6A1A">
              <w:rPr>
                <w:color w:val="000000"/>
                <w:sz w:val="18"/>
                <w:szCs w:val="18"/>
              </w:rPr>
              <w:t xml:space="preserve">Certificación bancaria. </w:t>
            </w:r>
          </w:p>
          <w:p w14:paraId="1E7B7A5B" w14:textId="77777777" w:rsidR="00137ADE" w:rsidRPr="001D6A1A" w:rsidRDefault="00137ADE" w:rsidP="00AE3EC9">
            <w:pPr>
              <w:numPr>
                <w:ilvl w:val="0"/>
                <w:numId w:val="34"/>
              </w:numPr>
              <w:adjustRightInd w:val="0"/>
              <w:contextualSpacing/>
              <w:rPr>
                <w:color w:val="000000"/>
                <w:sz w:val="18"/>
                <w:szCs w:val="18"/>
              </w:rPr>
            </w:pPr>
            <w:r w:rsidRPr="001D6A1A">
              <w:rPr>
                <w:color w:val="000000"/>
                <w:sz w:val="18"/>
                <w:szCs w:val="18"/>
              </w:rPr>
              <w:t xml:space="preserve">Fotocopia del RUT. </w:t>
            </w:r>
          </w:p>
          <w:p w14:paraId="0211B6C6" w14:textId="77777777" w:rsidR="00137ADE" w:rsidRPr="001D6A1A" w:rsidRDefault="00137ADE" w:rsidP="00AE3EC9">
            <w:pPr>
              <w:numPr>
                <w:ilvl w:val="0"/>
                <w:numId w:val="34"/>
              </w:numPr>
              <w:adjustRightInd w:val="0"/>
              <w:contextualSpacing/>
              <w:rPr>
                <w:color w:val="000000"/>
                <w:sz w:val="18"/>
                <w:szCs w:val="18"/>
              </w:rPr>
            </w:pPr>
            <w:r w:rsidRPr="001D6A1A">
              <w:rPr>
                <w:color w:val="000000"/>
                <w:sz w:val="18"/>
                <w:szCs w:val="18"/>
              </w:rPr>
              <w:t xml:space="preserve">Fotocopia cédula representante legal. </w:t>
            </w:r>
          </w:p>
          <w:p w14:paraId="7C9D88DE" w14:textId="77777777" w:rsidR="00137ADE" w:rsidRPr="001D6A1A" w:rsidRDefault="00137ADE" w:rsidP="00AE3EC9">
            <w:pPr>
              <w:numPr>
                <w:ilvl w:val="0"/>
                <w:numId w:val="34"/>
              </w:numPr>
              <w:adjustRightInd w:val="0"/>
              <w:contextualSpacing/>
              <w:rPr>
                <w:color w:val="000000"/>
                <w:sz w:val="18"/>
                <w:szCs w:val="18"/>
              </w:rPr>
            </w:pPr>
            <w:r w:rsidRPr="001D6A1A">
              <w:rPr>
                <w:color w:val="000000"/>
                <w:sz w:val="18"/>
                <w:szCs w:val="18"/>
              </w:rPr>
              <w:t xml:space="preserve">Notificación de la urgencia o autorización por parte de referencia y contra referencia de la unidad de Sanidad. </w:t>
            </w:r>
          </w:p>
          <w:p w14:paraId="42989CAB" w14:textId="77777777" w:rsidR="00137ADE" w:rsidRPr="001D6A1A" w:rsidRDefault="00137ADE" w:rsidP="00AE3EC9">
            <w:pPr>
              <w:numPr>
                <w:ilvl w:val="0"/>
                <w:numId w:val="34"/>
              </w:numPr>
              <w:adjustRightInd w:val="0"/>
              <w:contextualSpacing/>
              <w:rPr>
                <w:color w:val="000000"/>
                <w:sz w:val="18"/>
                <w:szCs w:val="18"/>
              </w:rPr>
            </w:pPr>
            <w:r w:rsidRPr="001D6A1A">
              <w:rPr>
                <w:color w:val="000000"/>
                <w:sz w:val="18"/>
                <w:szCs w:val="18"/>
              </w:rPr>
              <w:t xml:space="preserve">Listado adicional de soportes según el tipo de servicio facturado, conforme al anexo No.5 de la Resolución 3047 de 2008. </w:t>
            </w:r>
          </w:p>
          <w:p w14:paraId="73BF2BCD" w14:textId="77777777" w:rsidR="00137ADE" w:rsidRPr="001D6A1A" w:rsidRDefault="00137ADE" w:rsidP="00137ADE">
            <w:pPr>
              <w:adjustRightInd w:val="0"/>
              <w:ind w:left="360"/>
              <w:rPr>
                <w:rFonts w:eastAsia="Calibri"/>
                <w:sz w:val="18"/>
                <w:szCs w:val="18"/>
                <w:highlight w:val="cyan"/>
                <w:u w:val="single"/>
              </w:rPr>
            </w:pPr>
          </w:p>
          <w:p w14:paraId="080055F5" w14:textId="77777777" w:rsidR="00137ADE" w:rsidRPr="001D6A1A" w:rsidRDefault="00137ADE" w:rsidP="00137ADE">
            <w:pPr>
              <w:adjustRightInd w:val="0"/>
              <w:ind w:left="360"/>
              <w:jc w:val="both"/>
              <w:rPr>
                <w:rFonts w:eastAsia="Calibri"/>
                <w:b/>
                <w:sz w:val="18"/>
                <w:szCs w:val="18"/>
              </w:rPr>
            </w:pPr>
            <w:r w:rsidRPr="001D6A1A">
              <w:rPr>
                <w:rFonts w:eastAsia="Calibri"/>
                <w:b/>
                <w:sz w:val="18"/>
                <w:szCs w:val="18"/>
                <w:u w:val="single"/>
              </w:rPr>
              <w:t>SOPORTE DE LA FACTURACIÓN</w:t>
            </w:r>
            <w:r w:rsidRPr="001D6A1A">
              <w:rPr>
                <w:rFonts w:eastAsia="Calibri"/>
                <w:b/>
                <w:sz w:val="18"/>
                <w:szCs w:val="18"/>
              </w:rPr>
              <w:t xml:space="preserve">: </w:t>
            </w:r>
          </w:p>
          <w:p w14:paraId="0FEE3C7F" w14:textId="77777777" w:rsidR="00137ADE" w:rsidRPr="001D6A1A" w:rsidRDefault="00137ADE" w:rsidP="00137ADE">
            <w:pPr>
              <w:adjustRightInd w:val="0"/>
              <w:ind w:left="360"/>
              <w:jc w:val="both"/>
              <w:rPr>
                <w:rFonts w:eastAsia="Calibri"/>
                <w:sz w:val="18"/>
                <w:szCs w:val="18"/>
              </w:rPr>
            </w:pPr>
          </w:p>
          <w:p w14:paraId="41939939" w14:textId="77777777" w:rsidR="00137ADE" w:rsidRPr="001D6A1A" w:rsidRDefault="00137ADE" w:rsidP="00137ADE">
            <w:pPr>
              <w:adjustRightInd w:val="0"/>
              <w:ind w:left="360"/>
              <w:jc w:val="both"/>
              <w:rPr>
                <w:rFonts w:eastAsia="Calibri"/>
                <w:sz w:val="18"/>
                <w:szCs w:val="18"/>
              </w:rPr>
            </w:pPr>
            <w:r w:rsidRPr="001D6A1A">
              <w:rPr>
                <w:rFonts w:eastAsia="Calibri"/>
                <w:sz w:val="18"/>
                <w:szCs w:val="18"/>
              </w:rPr>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1D6A1A">
              <w:rPr>
                <w:rFonts w:eastAsia="Calibri"/>
                <w:b/>
                <w:color w:val="0D0D0D"/>
                <w:sz w:val="18"/>
                <w:szCs w:val="18"/>
              </w:rPr>
              <w:t xml:space="preserve">RESOLUCION 3047 DE 2008 </w:t>
            </w:r>
            <w:r w:rsidRPr="001D6A1A">
              <w:rPr>
                <w:rFonts w:eastAsia="Calibri"/>
                <w:b/>
                <w:bCs/>
                <w:color w:val="0D0D0D"/>
                <w:sz w:val="18"/>
                <w:szCs w:val="18"/>
              </w:rPr>
              <w:t xml:space="preserve">ANEXO TÉCNICO No. 5 SOPORTE DE LAS FACTURAS, </w:t>
            </w:r>
            <w:r w:rsidRPr="001D6A1A">
              <w:rPr>
                <w:rFonts w:eastAsia="Calibri"/>
                <w:bCs/>
                <w:color w:val="0D0D0D"/>
                <w:sz w:val="18"/>
                <w:szCs w:val="18"/>
              </w:rPr>
              <w:t>así mismo</w:t>
            </w:r>
            <w:r w:rsidRPr="001D6A1A">
              <w:rPr>
                <w:rFonts w:eastAsia="Calibri"/>
                <w:b/>
                <w:bCs/>
                <w:color w:val="0D0D0D"/>
                <w:sz w:val="18"/>
                <w:szCs w:val="18"/>
              </w:rPr>
              <w:t xml:space="preserve"> </w:t>
            </w:r>
            <w:r w:rsidRPr="001D6A1A">
              <w:rPr>
                <w:rFonts w:eastAsia="Calibri"/>
                <w:sz w:val="18"/>
                <w:szCs w:val="18"/>
              </w:rPr>
              <w:t xml:space="preserve">La Regional de Aseguramiento en Salud efectúa y realiza la auditoria de acuerdo a lineamientos de la DISAN bajo </w:t>
            </w:r>
            <w:r w:rsidRPr="001D6A1A">
              <w:rPr>
                <w:rFonts w:eastAsia="Calibri"/>
                <w:b/>
                <w:sz w:val="18"/>
                <w:szCs w:val="18"/>
              </w:rPr>
              <w:t xml:space="preserve">el Instructivo 019 del 29-05-2020 </w:t>
            </w:r>
            <w:r w:rsidRPr="001D6A1A">
              <w:rPr>
                <w:rFonts w:eastAsia="Calibri"/>
                <w:b/>
                <w:i/>
                <w:sz w:val="18"/>
                <w:szCs w:val="18"/>
              </w:rPr>
              <w:t>“componente auditoria de la facturación de los eventos en salud de la Dirección de Sanidad”</w:t>
            </w:r>
            <w:r w:rsidRPr="001D6A1A">
              <w:rPr>
                <w:rFonts w:eastAsia="Calibri"/>
                <w:sz w:val="18"/>
                <w:szCs w:val="18"/>
              </w:rPr>
              <w:t>.</w:t>
            </w:r>
          </w:p>
          <w:p w14:paraId="5669E550" w14:textId="77777777" w:rsidR="00137ADE" w:rsidRPr="001D6A1A" w:rsidRDefault="00137ADE" w:rsidP="00137ADE">
            <w:pPr>
              <w:adjustRightInd w:val="0"/>
              <w:ind w:left="360"/>
              <w:jc w:val="both"/>
              <w:rPr>
                <w:rFonts w:eastAsia="Calibri"/>
                <w:sz w:val="18"/>
                <w:szCs w:val="18"/>
              </w:rPr>
            </w:pPr>
          </w:p>
          <w:p w14:paraId="378F2473" w14:textId="77777777" w:rsidR="00137ADE" w:rsidRPr="001D6A1A" w:rsidRDefault="00137ADE" w:rsidP="00137ADE">
            <w:pPr>
              <w:adjustRightInd w:val="0"/>
              <w:ind w:firstLine="360"/>
              <w:jc w:val="both"/>
              <w:rPr>
                <w:rFonts w:eastAsia="Calibri"/>
                <w:b/>
                <w:color w:val="0D0D0D"/>
                <w:sz w:val="18"/>
                <w:szCs w:val="18"/>
              </w:rPr>
            </w:pPr>
            <w:r w:rsidRPr="001D6A1A">
              <w:rPr>
                <w:rFonts w:eastAsia="Calibri"/>
                <w:b/>
                <w:color w:val="0D0D0D"/>
                <w:sz w:val="18"/>
                <w:szCs w:val="18"/>
              </w:rPr>
              <w:t>documentos adicionales para el mecanismo de pago</w:t>
            </w:r>
          </w:p>
          <w:p w14:paraId="09762952" w14:textId="77777777" w:rsidR="00137ADE" w:rsidRPr="001D6A1A" w:rsidRDefault="00137ADE" w:rsidP="00137ADE">
            <w:pPr>
              <w:adjustRightInd w:val="0"/>
              <w:ind w:left="720"/>
              <w:contextualSpacing/>
              <w:jc w:val="both"/>
              <w:rPr>
                <w:color w:val="0D0D0D"/>
                <w:sz w:val="18"/>
                <w:szCs w:val="18"/>
              </w:rPr>
            </w:pPr>
          </w:p>
          <w:p w14:paraId="151BE497" w14:textId="77777777" w:rsidR="00137ADE" w:rsidRPr="001D6A1A" w:rsidRDefault="00137ADE" w:rsidP="00137ADE">
            <w:pPr>
              <w:numPr>
                <w:ilvl w:val="0"/>
                <w:numId w:val="15"/>
              </w:numPr>
              <w:adjustRightInd w:val="0"/>
              <w:contextualSpacing/>
              <w:jc w:val="both"/>
              <w:rPr>
                <w:color w:val="0D0D0D"/>
                <w:sz w:val="18"/>
                <w:szCs w:val="18"/>
              </w:rPr>
            </w:pPr>
            <w:r w:rsidRPr="001D6A1A">
              <w:rPr>
                <w:color w:val="0D0D0D"/>
                <w:sz w:val="18"/>
                <w:szCs w:val="18"/>
              </w:rPr>
              <w:t xml:space="preserve">2BS-FR-0045 Constancia Recibo a Satisfacción de Bienes o Servicios (emitido por supervisor).  </w:t>
            </w:r>
          </w:p>
          <w:p w14:paraId="6A1D385D" w14:textId="77777777" w:rsidR="00137ADE" w:rsidRPr="001D6A1A" w:rsidRDefault="00137ADE" w:rsidP="00137ADE">
            <w:pPr>
              <w:numPr>
                <w:ilvl w:val="0"/>
                <w:numId w:val="15"/>
              </w:numPr>
              <w:adjustRightInd w:val="0"/>
              <w:contextualSpacing/>
              <w:jc w:val="both"/>
              <w:rPr>
                <w:color w:val="0D0D0D"/>
                <w:sz w:val="18"/>
                <w:szCs w:val="18"/>
              </w:rPr>
            </w:pPr>
            <w:r w:rsidRPr="001D6A1A">
              <w:rPr>
                <w:color w:val="0D0D0D"/>
                <w:sz w:val="18"/>
                <w:szCs w:val="18"/>
              </w:rPr>
              <w:t>Anexar impresa el soporte de PRE-RADICADO de RIPS. (obligado a generar RIPS).</w:t>
            </w:r>
          </w:p>
          <w:p w14:paraId="7E083ADF" w14:textId="77777777" w:rsidR="00137ADE" w:rsidRPr="001D6A1A" w:rsidRDefault="00137ADE" w:rsidP="00137ADE">
            <w:pPr>
              <w:numPr>
                <w:ilvl w:val="0"/>
                <w:numId w:val="15"/>
              </w:numPr>
              <w:adjustRightInd w:val="0"/>
              <w:contextualSpacing/>
              <w:jc w:val="both"/>
              <w:rPr>
                <w:color w:val="0D0D0D"/>
                <w:sz w:val="18"/>
                <w:szCs w:val="18"/>
              </w:rPr>
            </w:pPr>
            <w:r w:rsidRPr="001D6A1A">
              <w:rPr>
                <w:rFonts w:eastAsia="Calibri"/>
                <w:color w:val="000000"/>
                <w:sz w:val="18"/>
                <w:szCs w:val="18"/>
                <w:lang w:val="es-ES"/>
              </w:rPr>
              <w:t xml:space="preserve">Acreditación del contratista de encontrarse al día en el pago de aportes relativos al sistema de seguridad social en salud, pensiones y riesgos profesionales; respecto al pago de parafiscales se aplicará lo establecido en la normatividad vigente, </w:t>
            </w:r>
            <w:r w:rsidRPr="001D6A1A">
              <w:rPr>
                <w:color w:val="0D0D0D"/>
                <w:sz w:val="18"/>
                <w:szCs w:val="18"/>
              </w:rPr>
              <w:t>Certificados de pagos parafiscales y seguridad social y/o planilla de seguridad social con su colilla de pago (actualizada).</w:t>
            </w:r>
          </w:p>
          <w:p w14:paraId="1CC77D37" w14:textId="77777777" w:rsidR="00137ADE" w:rsidRPr="001D6A1A" w:rsidRDefault="00137ADE" w:rsidP="00137ADE">
            <w:pPr>
              <w:numPr>
                <w:ilvl w:val="0"/>
                <w:numId w:val="15"/>
              </w:numPr>
              <w:adjustRightInd w:val="0"/>
              <w:contextualSpacing/>
              <w:rPr>
                <w:color w:val="000000"/>
                <w:sz w:val="18"/>
                <w:szCs w:val="18"/>
              </w:rPr>
            </w:pPr>
            <w:r w:rsidRPr="001D6A1A">
              <w:rPr>
                <w:color w:val="000000"/>
                <w:sz w:val="18"/>
                <w:szCs w:val="18"/>
              </w:rPr>
              <w:t xml:space="preserve">Soportes según el tipo de servicio facturado, conforme al anexo No.5 de la Resolución 3047 de 2008. </w:t>
            </w:r>
          </w:p>
          <w:p w14:paraId="34F357EE" w14:textId="77777777" w:rsidR="00137ADE" w:rsidRPr="001D6A1A" w:rsidRDefault="00137ADE" w:rsidP="005C28B1">
            <w:pPr>
              <w:adjustRightInd w:val="0"/>
              <w:contextualSpacing/>
              <w:jc w:val="both"/>
              <w:rPr>
                <w:color w:val="0D0D0D"/>
                <w:sz w:val="18"/>
                <w:szCs w:val="18"/>
              </w:rPr>
            </w:pPr>
          </w:p>
          <w:p w14:paraId="76810F90" w14:textId="77777777" w:rsidR="00137ADE" w:rsidRPr="001D6A1A" w:rsidRDefault="00137ADE" w:rsidP="00AE3EC9">
            <w:pPr>
              <w:numPr>
                <w:ilvl w:val="0"/>
                <w:numId w:val="35"/>
              </w:numPr>
              <w:autoSpaceDE/>
              <w:autoSpaceDN/>
              <w:contextualSpacing/>
              <w:jc w:val="both"/>
              <w:rPr>
                <w:b/>
                <w:sz w:val="18"/>
                <w:szCs w:val="18"/>
              </w:rPr>
            </w:pPr>
            <w:r w:rsidRPr="001D6A1A">
              <w:rPr>
                <w:b/>
                <w:sz w:val="18"/>
                <w:szCs w:val="18"/>
              </w:rPr>
              <w:t>PROCESO DE AUDITORÍA DE CUENTAS MEDICAS</w:t>
            </w:r>
          </w:p>
          <w:p w14:paraId="503EF9CD" w14:textId="77777777" w:rsidR="00137ADE" w:rsidRPr="001D6A1A" w:rsidRDefault="00137ADE" w:rsidP="00137ADE">
            <w:pPr>
              <w:ind w:left="720"/>
              <w:contextualSpacing/>
              <w:jc w:val="both"/>
              <w:rPr>
                <w:b/>
                <w:sz w:val="18"/>
                <w:szCs w:val="18"/>
              </w:rPr>
            </w:pPr>
          </w:p>
          <w:p w14:paraId="1B021C4B" w14:textId="77777777" w:rsidR="00137ADE" w:rsidRPr="001D6A1A" w:rsidRDefault="00137ADE" w:rsidP="005C28B1">
            <w:pPr>
              <w:contextualSpacing/>
              <w:jc w:val="both"/>
              <w:rPr>
                <w:sz w:val="18"/>
                <w:szCs w:val="18"/>
              </w:rPr>
            </w:pPr>
            <w:r w:rsidRPr="001D6A1A">
              <w:rPr>
                <w:sz w:val="18"/>
                <w:szCs w:val="18"/>
              </w:rPr>
              <w:lastRenderedPageBreak/>
              <w:t xml:space="preserve">Una vez se realicen las actividades estipuladas en la </w:t>
            </w:r>
            <w:proofErr w:type="spellStart"/>
            <w:r w:rsidRPr="001D6A1A">
              <w:rPr>
                <w:sz w:val="18"/>
                <w:szCs w:val="18"/>
              </w:rPr>
              <w:t>guia</w:t>
            </w:r>
            <w:proofErr w:type="spellEnd"/>
            <w:r w:rsidRPr="001D6A1A">
              <w:rPr>
                <w:sz w:val="18"/>
                <w:szCs w:val="18"/>
              </w:rPr>
              <w:t xml:space="preserve"> de lineamientos para la radicación y obligación de cuentas médicas, las facturas deben ser entregadas al médico auditor de cuentas en un término no mayor a tres (3) días, con el fin de iniciar el proceso de auditoria médica. </w:t>
            </w:r>
          </w:p>
          <w:p w14:paraId="3B043586" w14:textId="77777777" w:rsidR="00137ADE" w:rsidRPr="001D6A1A" w:rsidRDefault="00137ADE" w:rsidP="00137ADE">
            <w:pPr>
              <w:ind w:left="720"/>
              <w:contextualSpacing/>
              <w:jc w:val="both"/>
              <w:rPr>
                <w:b/>
                <w:sz w:val="18"/>
                <w:szCs w:val="18"/>
                <w:u w:val="single"/>
              </w:rPr>
            </w:pPr>
          </w:p>
          <w:p w14:paraId="2B862C13" w14:textId="77777777" w:rsidR="00137ADE" w:rsidRPr="001D6A1A" w:rsidRDefault="00137ADE" w:rsidP="005C28B1">
            <w:pPr>
              <w:contextualSpacing/>
              <w:jc w:val="both"/>
              <w:rPr>
                <w:b/>
                <w:sz w:val="18"/>
                <w:szCs w:val="18"/>
                <w:u w:val="single"/>
              </w:rPr>
            </w:pPr>
            <w:r w:rsidRPr="001D6A1A">
              <w:rPr>
                <w:b/>
                <w:sz w:val="18"/>
                <w:szCs w:val="18"/>
                <w:u w:val="single"/>
              </w:rPr>
              <w:t xml:space="preserve">AUDITORIA DE CUENTAS: </w:t>
            </w:r>
            <w:r w:rsidRPr="001D6A1A">
              <w:rPr>
                <w:sz w:val="18"/>
                <w:szCs w:val="18"/>
              </w:rPr>
              <w:t xml:space="preserve">La facturación presentada estará sujeta a la auditoría de cuentas, para lo cual el responsable de la ventanilla única- Central de cuentas RASES No. 2, tramitará la cuenta acompañada del recibido a satisfacción técnico, para que se realice la auditoría, según los tiempos estipulados en el Artículo 57 de la ley 1438 del 19/01/2011. </w:t>
            </w:r>
            <w:r w:rsidRPr="001D6A1A">
              <w:rPr>
                <w:b/>
                <w:sz w:val="18"/>
                <w:szCs w:val="18"/>
                <w:u w:val="single"/>
              </w:rPr>
              <w:t xml:space="preserve"> </w:t>
            </w:r>
          </w:p>
          <w:p w14:paraId="555598F0" w14:textId="77777777" w:rsidR="00137ADE" w:rsidRPr="001D6A1A" w:rsidRDefault="00137ADE" w:rsidP="00137ADE">
            <w:pPr>
              <w:ind w:left="720"/>
              <w:contextualSpacing/>
              <w:jc w:val="both"/>
              <w:rPr>
                <w:b/>
                <w:sz w:val="18"/>
                <w:szCs w:val="18"/>
                <w:u w:val="single"/>
              </w:rPr>
            </w:pPr>
          </w:p>
          <w:p w14:paraId="4FD90654" w14:textId="77777777" w:rsidR="00137ADE" w:rsidRPr="001D6A1A" w:rsidRDefault="00137ADE" w:rsidP="005C28B1">
            <w:pPr>
              <w:contextualSpacing/>
              <w:jc w:val="both"/>
              <w:rPr>
                <w:sz w:val="18"/>
                <w:szCs w:val="18"/>
              </w:rPr>
            </w:pPr>
            <w:r w:rsidRPr="001D6A1A">
              <w:rPr>
                <w:b/>
                <w:sz w:val="18"/>
                <w:szCs w:val="18"/>
                <w:u w:val="single"/>
              </w:rPr>
              <w:t>OBJECIONES Y GLOSAS:</w:t>
            </w:r>
            <w:r w:rsidRPr="001D6A1A">
              <w:rPr>
                <w:b/>
                <w:sz w:val="18"/>
                <w:szCs w:val="18"/>
              </w:rPr>
              <w:t xml:space="preserve"> </w:t>
            </w:r>
            <w:r w:rsidRPr="001D6A1A">
              <w:rPr>
                <w:sz w:val="18"/>
                <w:szCs w:val="18"/>
              </w:rPr>
              <w:t xml:space="preserve">En el evento de que se presenten glosas u objeciones transitorias, éstas deberán ser respondidas y tramitadas según los términos establecidos en el artículo 57 de la Ley 1438 de 2011, contados a partir de la fecha de notificación al CONTRATISTA por parte de la </w:t>
            </w:r>
            <w:r w:rsidRPr="001D6A1A">
              <w:rPr>
                <w:sz w:val="18"/>
                <w:szCs w:val="18"/>
                <w:lang w:eastAsia="es-CO"/>
              </w:rPr>
              <w:t>Regional de Aseguramiento en Salud N.º 2</w:t>
            </w:r>
            <w:r w:rsidRPr="001D6A1A">
              <w:rPr>
                <w:sz w:val="18"/>
                <w:szCs w:val="18"/>
              </w:rPr>
              <w:t xml:space="preserve">. </w:t>
            </w:r>
          </w:p>
          <w:p w14:paraId="53D4A7DF" w14:textId="77777777" w:rsidR="00137ADE" w:rsidRPr="001D6A1A" w:rsidRDefault="00137ADE" w:rsidP="00137ADE">
            <w:pPr>
              <w:ind w:left="720"/>
              <w:contextualSpacing/>
              <w:jc w:val="both"/>
              <w:rPr>
                <w:sz w:val="18"/>
                <w:szCs w:val="18"/>
              </w:rPr>
            </w:pPr>
          </w:p>
          <w:p w14:paraId="2038EA4F" w14:textId="77777777" w:rsidR="00137ADE" w:rsidRPr="001D6A1A" w:rsidRDefault="00137ADE" w:rsidP="005C28B1">
            <w:pPr>
              <w:contextualSpacing/>
              <w:jc w:val="both"/>
              <w:rPr>
                <w:i/>
                <w:iCs/>
                <w:sz w:val="18"/>
                <w:szCs w:val="18"/>
              </w:rPr>
            </w:pPr>
            <w:r w:rsidRPr="001D6A1A">
              <w:rPr>
                <w:sz w:val="18"/>
                <w:szCs w:val="18"/>
              </w:rPr>
              <w:t>Las objeciones se cancelarán en la medida que éstas sean aclaradas o soportadas, de acuerdo con lo establecido en la normatividad vigente articulo 57 LEY 1438, “</w:t>
            </w:r>
            <w:r w:rsidRPr="001D6A1A">
              <w:rPr>
                <w:i/>
                <w:iCs/>
                <w:sz w:val="18"/>
                <w:szCs w:val="18"/>
              </w:rPr>
              <w:t>Trámite de glosas”.</w:t>
            </w:r>
          </w:p>
          <w:p w14:paraId="42819970" w14:textId="77777777" w:rsidR="00137ADE" w:rsidRPr="001D6A1A" w:rsidRDefault="00137ADE" w:rsidP="00137ADE">
            <w:pPr>
              <w:ind w:left="720"/>
              <w:contextualSpacing/>
              <w:jc w:val="both"/>
              <w:rPr>
                <w:b/>
                <w:sz w:val="18"/>
                <w:szCs w:val="18"/>
                <w:u w:val="single"/>
              </w:rPr>
            </w:pPr>
          </w:p>
          <w:p w14:paraId="00E83522" w14:textId="77777777" w:rsidR="00137ADE" w:rsidRPr="001D6A1A" w:rsidRDefault="00137ADE" w:rsidP="005C28B1">
            <w:pPr>
              <w:contextualSpacing/>
              <w:jc w:val="both"/>
              <w:rPr>
                <w:sz w:val="18"/>
                <w:szCs w:val="18"/>
                <w:lang w:val="es-MX" w:eastAsia="es-CO"/>
              </w:rPr>
            </w:pPr>
            <w:r w:rsidRPr="001D6A1A">
              <w:rPr>
                <w:b/>
                <w:sz w:val="18"/>
                <w:szCs w:val="18"/>
                <w:u w:val="single"/>
              </w:rPr>
              <w:t>CONCILIACIÓN DE GLOSAS:</w:t>
            </w:r>
            <w:r w:rsidRPr="001D6A1A">
              <w:rPr>
                <w:b/>
                <w:sz w:val="18"/>
                <w:szCs w:val="18"/>
              </w:rPr>
              <w:t xml:space="preserve"> </w:t>
            </w:r>
            <w:r w:rsidRPr="001D6A1A">
              <w:rPr>
                <w:sz w:val="18"/>
                <w:szCs w:val="18"/>
              </w:rPr>
              <w:t>E</w:t>
            </w:r>
            <w:r w:rsidRPr="001D6A1A">
              <w:rPr>
                <w:sz w:val="18"/>
                <w:szCs w:val="18"/>
                <w:lang w:val="es-MX" w:eastAsia="es-CO"/>
              </w:rPr>
              <w:t xml:space="preserve">n el evento que se hallen glosas a las cuentas presentadas, estas se tramitarán de conformidad con lo establecido en el artículo 57 de la Ley 1438 de 2011, el cual a la letra expresa: </w:t>
            </w:r>
          </w:p>
          <w:p w14:paraId="674B0BDA" w14:textId="77777777" w:rsidR="00137ADE" w:rsidRPr="001D6A1A" w:rsidRDefault="00137ADE" w:rsidP="00137ADE">
            <w:pPr>
              <w:ind w:left="720"/>
              <w:contextualSpacing/>
              <w:jc w:val="both"/>
              <w:rPr>
                <w:sz w:val="18"/>
                <w:szCs w:val="18"/>
                <w:lang w:val="es-MX" w:eastAsia="es-CO"/>
              </w:rPr>
            </w:pPr>
          </w:p>
          <w:p w14:paraId="4512945F" w14:textId="77777777" w:rsidR="00137ADE" w:rsidRPr="001D6A1A" w:rsidRDefault="00137ADE" w:rsidP="005C28B1">
            <w:pPr>
              <w:contextualSpacing/>
              <w:jc w:val="both"/>
              <w:rPr>
                <w:i/>
                <w:sz w:val="18"/>
                <w:szCs w:val="18"/>
                <w:lang w:eastAsia="es-CO"/>
              </w:rPr>
            </w:pPr>
            <w:r w:rsidRPr="001D6A1A">
              <w:rPr>
                <w:sz w:val="18"/>
                <w:szCs w:val="18"/>
                <w:lang w:val="es-MX" w:eastAsia="es-CO"/>
              </w:rPr>
              <w:t>“</w:t>
            </w:r>
            <w:r w:rsidRPr="001D6A1A">
              <w:rPr>
                <w:i/>
                <w:sz w:val="18"/>
                <w:szCs w:val="18"/>
                <w:lang w:eastAsia="es-CO"/>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74D2CE36" w14:textId="77777777" w:rsidR="00137ADE" w:rsidRPr="001D6A1A" w:rsidRDefault="00137ADE" w:rsidP="00137ADE">
            <w:pPr>
              <w:ind w:left="720"/>
              <w:contextualSpacing/>
              <w:jc w:val="both"/>
              <w:rPr>
                <w:i/>
                <w:sz w:val="18"/>
                <w:szCs w:val="18"/>
                <w:lang w:eastAsia="es-CO"/>
              </w:rPr>
            </w:pPr>
          </w:p>
          <w:p w14:paraId="563DD551" w14:textId="77777777" w:rsidR="00137ADE" w:rsidRPr="001D6A1A" w:rsidRDefault="00137ADE" w:rsidP="005C28B1">
            <w:pPr>
              <w:contextualSpacing/>
              <w:jc w:val="both"/>
              <w:rPr>
                <w:i/>
                <w:sz w:val="18"/>
                <w:szCs w:val="18"/>
                <w:lang w:eastAsia="es-CO"/>
              </w:rPr>
            </w:pPr>
            <w:r w:rsidRPr="001D6A1A">
              <w:rPr>
                <w:i/>
                <w:sz w:val="18"/>
                <w:szCs w:val="18"/>
                <w:lang w:eastAsia="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1D2D6D41" w14:textId="77777777" w:rsidR="00137ADE" w:rsidRPr="001D6A1A" w:rsidRDefault="00137ADE" w:rsidP="00137ADE">
            <w:pPr>
              <w:ind w:left="720"/>
              <w:contextualSpacing/>
              <w:jc w:val="both"/>
              <w:rPr>
                <w:i/>
                <w:sz w:val="18"/>
                <w:szCs w:val="18"/>
                <w:lang w:eastAsia="es-CO"/>
              </w:rPr>
            </w:pPr>
          </w:p>
          <w:p w14:paraId="72C50E82" w14:textId="77777777" w:rsidR="00137ADE" w:rsidRPr="001D6A1A" w:rsidRDefault="00137ADE" w:rsidP="005C28B1">
            <w:pPr>
              <w:contextualSpacing/>
              <w:jc w:val="both"/>
              <w:rPr>
                <w:i/>
                <w:sz w:val="18"/>
                <w:szCs w:val="18"/>
                <w:lang w:eastAsia="es-CO"/>
              </w:rPr>
            </w:pPr>
            <w:r w:rsidRPr="001D6A1A">
              <w:rPr>
                <w:i/>
                <w:sz w:val="18"/>
                <w:szCs w:val="18"/>
                <w:lang w:eastAsia="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0CCA7E67" w14:textId="77777777" w:rsidR="00137ADE" w:rsidRPr="001D6A1A" w:rsidRDefault="00137ADE" w:rsidP="00137ADE">
            <w:pPr>
              <w:ind w:left="720"/>
              <w:contextualSpacing/>
              <w:jc w:val="both"/>
              <w:rPr>
                <w:i/>
                <w:sz w:val="18"/>
                <w:szCs w:val="18"/>
                <w:lang w:eastAsia="es-CO"/>
              </w:rPr>
            </w:pPr>
          </w:p>
          <w:p w14:paraId="4F5FDB8E" w14:textId="77777777" w:rsidR="00137ADE" w:rsidRPr="001D6A1A" w:rsidRDefault="00137ADE" w:rsidP="005C28B1">
            <w:pPr>
              <w:contextualSpacing/>
              <w:jc w:val="both"/>
              <w:rPr>
                <w:i/>
                <w:sz w:val="18"/>
                <w:szCs w:val="18"/>
                <w:lang w:eastAsia="es-CO"/>
              </w:rPr>
            </w:pPr>
            <w:r w:rsidRPr="001D6A1A">
              <w:rPr>
                <w:i/>
                <w:sz w:val="18"/>
                <w:szCs w:val="18"/>
                <w:lang w:eastAsia="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2B76C1E3" w14:textId="77777777" w:rsidR="00137ADE" w:rsidRPr="001D6A1A" w:rsidRDefault="00137ADE" w:rsidP="00137ADE">
            <w:pPr>
              <w:ind w:left="720"/>
              <w:contextualSpacing/>
              <w:jc w:val="both"/>
              <w:rPr>
                <w:i/>
                <w:sz w:val="18"/>
                <w:szCs w:val="18"/>
                <w:lang w:eastAsia="es-CO"/>
              </w:rPr>
            </w:pPr>
          </w:p>
          <w:p w14:paraId="05F8D924" w14:textId="77777777" w:rsidR="00137ADE" w:rsidRPr="001D6A1A" w:rsidRDefault="00137ADE" w:rsidP="005C28B1">
            <w:pPr>
              <w:contextualSpacing/>
              <w:jc w:val="both"/>
              <w:rPr>
                <w:i/>
                <w:sz w:val="18"/>
                <w:szCs w:val="18"/>
                <w:lang w:eastAsia="es-CO"/>
              </w:rPr>
            </w:pPr>
            <w:r w:rsidRPr="001D6A1A">
              <w:rPr>
                <w:i/>
                <w:sz w:val="18"/>
                <w:szCs w:val="18"/>
                <w:lang w:eastAsia="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36AEEBFB" w14:textId="77777777" w:rsidR="00137ADE" w:rsidRPr="001D6A1A" w:rsidRDefault="00137ADE" w:rsidP="00137ADE">
            <w:pPr>
              <w:ind w:left="720"/>
              <w:contextualSpacing/>
              <w:jc w:val="both"/>
              <w:rPr>
                <w:sz w:val="18"/>
                <w:szCs w:val="18"/>
                <w:lang w:val="es-MX"/>
              </w:rPr>
            </w:pPr>
          </w:p>
          <w:p w14:paraId="6F9FD4F9" w14:textId="77777777" w:rsidR="00137ADE" w:rsidRPr="001D6A1A" w:rsidRDefault="00137ADE" w:rsidP="005C28B1">
            <w:pPr>
              <w:contextualSpacing/>
              <w:jc w:val="both"/>
              <w:rPr>
                <w:i/>
                <w:sz w:val="18"/>
                <w:szCs w:val="18"/>
                <w:lang w:eastAsia="es-CO"/>
              </w:rPr>
            </w:pPr>
            <w:r w:rsidRPr="001D6A1A">
              <w:rPr>
                <w:sz w:val="18"/>
                <w:szCs w:val="18"/>
                <w:lang w:val="es-MX"/>
              </w:rPr>
              <w:t>Si no se llegara a una conciliación efectiva en la Unidad Prestadora de Salud Huila, la siguiente instancia será el </w:t>
            </w:r>
            <w:r w:rsidRPr="001D6A1A">
              <w:rPr>
                <w:sz w:val="18"/>
                <w:szCs w:val="18"/>
              </w:rPr>
              <w:t xml:space="preserve">Grupo de Auditoría de Cuentas Médicas y Concurrencia de la </w:t>
            </w:r>
            <w:r w:rsidRPr="001D6A1A">
              <w:rPr>
                <w:sz w:val="18"/>
                <w:szCs w:val="18"/>
                <w:lang w:val="es-MX"/>
              </w:rPr>
              <w:t>Dirección de Sanidad.</w:t>
            </w:r>
          </w:p>
          <w:p w14:paraId="61BA37A9" w14:textId="77777777" w:rsidR="00137ADE" w:rsidRPr="001D6A1A" w:rsidRDefault="00137ADE" w:rsidP="00137ADE">
            <w:pPr>
              <w:adjustRightInd w:val="0"/>
              <w:jc w:val="both"/>
              <w:rPr>
                <w:rFonts w:eastAsia="Calibri"/>
                <w:color w:val="0D0D0D"/>
                <w:sz w:val="18"/>
                <w:szCs w:val="18"/>
              </w:rPr>
            </w:pPr>
          </w:p>
          <w:p w14:paraId="3FF63B1E" w14:textId="77777777" w:rsidR="00137ADE" w:rsidRPr="001D6A1A" w:rsidRDefault="00137ADE" w:rsidP="00137ADE">
            <w:pPr>
              <w:adjustRightInd w:val="0"/>
              <w:jc w:val="both"/>
              <w:rPr>
                <w:rFonts w:eastAsia="Calibri"/>
                <w:b/>
                <w:color w:val="0D0D0D"/>
                <w:sz w:val="18"/>
                <w:szCs w:val="18"/>
              </w:rPr>
            </w:pPr>
            <w:r w:rsidRPr="001D6A1A">
              <w:rPr>
                <w:rFonts w:eastAsia="Calibri"/>
                <w:b/>
                <w:sz w:val="18"/>
                <w:szCs w:val="18"/>
                <w:u w:val="single"/>
              </w:rPr>
              <w:t>NOTA 1:</w:t>
            </w:r>
            <w:r w:rsidRPr="001D6A1A">
              <w:rPr>
                <w:rFonts w:eastAsia="Calibri"/>
                <w:b/>
                <w:sz w:val="18"/>
                <w:szCs w:val="18"/>
              </w:rPr>
              <w:t xml:space="preserve"> teniendo en cuenta el punto 1.1.7 en su ítem “soporte de la facturación” y en el punto II “proceso de auditoría de cuentas medicas”, una vez que la Dirección de Sanidad Policía Nacional, actualice su normatividad interna conforme a la Resolución 00002284 de fecha 28-12-2023 “</w:t>
            </w:r>
            <w:r w:rsidRPr="001D6A1A">
              <w:rPr>
                <w:rFonts w:eastAsia="Calibri"/>
                <w:b/>
                <w:i/>
                <w:sz w:val="18"/>
                <w:szCs w:val="18"/>
              </w:rPr>
              <w:t>por la cual se establece los soportes de cobro de la factura de venta en salud, el manual único de devoluciones, glosas, y respuestas y se dictan otras disposiciones</w:t>
            </w:r>
            <w:r w:rsidRPr="001D6A1A">
              <w:rPr>
                <w:rFonts w:eastAsia="Calibri"/>
                <w:b/>
                <w:sz w:val="18"/>
                <w:szCs w:val="18"/>
              </w:rPr>
              <w:t xml:space="preserve">” del Ministerio de Salud y Protección Social, se procederá con la implementación, aplicación y despliegue de lo establecido en dicha resolución en todo al ámbito de disposición. </w:t>
            </w:r>
          </w:p>
          <w:p w14:paraId="6446B6E0" w14:textId="77777777" w:rsidR="00137ADE" w:rsidRPr="001D6A1A" w:rsidRDefault="00137ADE" w:rsidP="00137ADE">
            <w:pPr>
              <w:jc w:val="both"/>
              <w:rPr>
                <w:rFonts w:eastAsia="Calibri"/>
                <w:b/>
                <w:sz w:val="18"/>
                <w:szCs w:val="18"/>
                <w:u w:val="single"/>
              </w:rPr>
            </w:pPr>
          </w:p>
          <w:p w14:paraId="07E2AC6F" w14:textId="77777777" w:rsidR="00137ADE" w:rsidRPr="001D6A1A" w:rsidRDefault="00137ADE" w:rsidP="00137ADE">
            <w:pPr>
              <w:jc w:val="both"/>
              <w:rPr>
                <w:rFonts w:eastAsia="Calibri"/>
                <w:sz w:val="18"/>
                <w:szCs w:val="18"/>
              </w:rPr>
            </w:pPr>
            <w:r w:rsidRPr="001D6A1A">
              <w:rPr>
                <w:rFonts w:eastAsia="Calibri"/>
                <w:b/>
                <w:sz w:val="18"/>
                <w:szCs w:val="18"/>
                <w:u w:val="single"/>
              </w:rPr>
              <w:lastRenderedPageBreak/>
              <w:t>NOTA 2:</w:t>
            </w:r>
            <w:r w:rsidRPr="001D6A1A">
              <w:rPr>
                <w:rFonts w:eastAsia="Calibri"/>
                <w:b/>
                <w:sz w:val="18"/>
                <w:szCs w:val="18"/>
              </w:rPr>
              <w:t xml:space="preserve"> </w:t>
            </w:r>
            <w:r w:rsidRPr="001D6A1A">
              <w:rPr>
                <w:rFonts w:eastAsia="Calibri"/>
                <w:sz w:val="18"/>
                <w:szCs w:val="18"/>
              </w:rPr>
              <w:t>El contratante dará trámite a las facturas que no presenten objeciones.</w:t>
            </w:r>
          </w:p>
          <w:p w14:paraId="1DFDD7DF" w14:textId="77777777" w:rsidR="00137ADE" w:rsidRPr="001D6A1A" w:rsidRDefault="00137ADE" w:rsidP="00137ADE">
            <w:pPr>
              <w:jc w:val="both"/>
              <w:rPr>
                <w:rFonts w:eastAsia="Calibri"/>
                <w:sz w:val="18"/>
                <w:szCs w:val="18"/>
              </w:rPr>
            </w:pPr>
          </w:p>
          <w:p w14:paraId="2E4F4CAC" w14:textId="77777777" w:rsidR="00137ADE" w:rsidRPr="001D6A1A" w:rsidRDefault="00137ADE" w:rsidP="00137ADE">
            <w:pPr>
              <w:adjustRightInd w:val="0"/>
              <w:jc w:val="both"/>
              <w:rPr>
                <w:rFonts w:eastAsia="Calibri"/>
                <w:bCs/>
                <w:i/>
                <w:iCs/>
                <w:sz w:val="18"/>
                <w:szCs w:val="18"/>
                <w:lang w:eastAsia="es-CO"/>
              </w:rPr>
            </w:pPr>
            <w:r w:rsidRPr="001D6A1A">
              <w:rPr>
                <w:rFonts w:eastAsia="Calibri"/>
                <w:b/>
                <w:sz w:val="18"/>
                <w:szCs w:val="18"/>
                <w:u w:val="single"/>
                <w:lang w:eastAsia="es-CO"/>
              </w:rPr>
              <w:t>NOTA 3:</w:t>
            </w:r>
            <w:r w:rsidRPr="001D6A1A">
              <w:rPr>
                <w:rFonts w:eastAsia="Calibri"/>
                <w:bCs/>
                <w:sz w:val="18"/>
                <w:szCs w:val="18"/>
                <w:lang w:eastAsia="es-CO"/>
              </w:rPr>
              <w:t xml:space="preserve"> El derecho de turno es el orden que la administración tendrá en cuenta para el pago de acuerdo con lo establecido en el artículo 8 numeral 1 de la ley 1150 de 2007, “</w:t>
            </w:r>
            <w:r w:rsidRPr="001D6A1A">
              <w:rPr>
                <w:rFonts w:eastAsia="Calibri"/>
                <w:bCs/>
                <w:i/>
                <w:iCs/>
                <w:sz w:val="18"/>
                <w:szCs w:val="18"/>
                <w:lang w:eastAsia="es-CO"/>
              </w:rPr>
              <w:t>por medio de la cual se introducen medidas para la eficiencia y la transparencia en la Ley 80 de 1993 y se dictan otras disposiciones generales sobre la contratación con Recursos Públicos”.</w:t>
            </w:r>
          </w:p>
          <w:p w14:paraId="333D20FA" w14:textId="77777777" w:rsidR="00137ADE" w:rsidRPr="001D6A1A" w:rsidRDefault="00137ADE" w:rsidP="00137ADE">
            <w:pPr>
              <w:adjustRightInd w:val="0"/>
              <w:jc w:val="both"/>
              <w:rPr>
                <w:rFonts w:eastAsia="Calibri"/>
                <w:bCs/>
                <w:i/>
                <w:iCs/>
                <w:sz w:val="18"/>
                <w:szCs w:val="18"/>
                <w:lang w:eastAsia="es-CO"/>
              </w:rPr>
            </w:pPr>
          </w:p>
          <w:p w14:paraId="4B26DD07" w14:textId="77777777" w:rsidR="00137ADE" w:rsidRPr="001D6A1A" w:rsidRDefault="00137ADE" w:rsidP="00137ADE">
            <w:pPr>
              <w:jc w:val="both"/>
              <w:rPr>
                <w:rFonts w:eastAsia="Calibri"/>
                <w:bCs/>
                <w:sz w:val="18"/>
                <w:szCs w:val="18"/>
              </w:rPr>
            </w:pPr>
            <w:r w:rsidRPr="001D6A1A">
              <w:rPr>
                <w:rFonts w:eastAsia="Calibri"/>
                <w:b/>
                <w:sz w:val="18"/>
                <w:szCs w:val="18"/>
                <w:u w:val="single"/>
                <w:lang w:eastAsia="es-CO"/>
              </w:rPr>
              <w:t xml:space="preserve">NOTA 4: </w:t>
            </w:r>
            <w:r w:rsidRPr="001D6A1A">
              <w:rPr>
                <w:rFonts w:eastAsia="Calibri"/>
                <w:bCs/>
                <w:sz w:val="18"/>
                <w:szCs w:val="18"/>
              </w:rPr>
              <w:t>Teniendo en cuenta la comunicación oficial No. S-20215-092351-DISAN fechado 22/10/2015 en el cual trata el tema sobre la Política de cero papeles en concordancia con la Directiva Presidencial 04 del 2012 “EFICIENCIA ADMINISTRATIVA Y LINEAMIENTOS DE LA POLITICA DE CERO PAPEL EN LA ADMINISTRACIÓN PUBLICA” se requiere que el contratista al momento de radicar la factura presente en medio magnético los siguientes documentos:</w:t>
            </w:r>
          </w:p>
          <w:p w14:paraId="2CFA36F4" w14:textId="77777777" w:rsidR="00137ADE" w:rsidRPr="001D6A1A" w:rsidRDefault="00137ADE" w:rsidP="00137ADE">
            <w:pPr>
              <w:jc w:val="both"/>
              <w:rPr>
                <w:rFonts w:eastAsia="Calibri"/>
                <w:bCs/>
                <w:sz w:val="18"/>
                <w:szCs w:val="18"/>
              </w:rPr>
            </w:pPr>
          </w:p>
          <w:p w14:paraId="161AE737" w14:textId="77777777" w:rsidR="00137ADE" w:rsidRPr="001D6A1A" w:rsidRDefault="00137ADE" w:rsidP="00137ADE">
            <w:pPr>
              <w:jc w:val="both"/>
              <w:rPr>
                <w:rFonts w:eastAsia="Calibri"/>
                <w:bCs/>
                <w:sz w:val="18"/>
                <w:szCs w:val="18"/>
              </w:rPr>
            </w:pPr>
            <w:r w:rsidRPr="001D6A1A">
              <w:rPr>
                <w:rFonts w:eastAsia="Calibri"/>
                <w:bCs/>
                <w:sz w:val="18"/>
                <w:szCs w:val="18"/>
              </w:rPr>
              <w:t xml:space="preserve">Estos archivos pueden enviar mediante correo electrónico </w:t>
            </w:r>
            <w:hyperlink r:id="rId29" w:history="1">
              <w:r w:rsidRPr="001D6A1A">
                <w:rPr>
                  <w:rFonts w:eastAsia="Calibri"/>
                  <w:bCs/>
                  <w:color w:val="0000FF"/>
                  <w:sz w:val="18"/>
                  <w:szCs w:val="18"/>
                  <w:u w:val="single"/>
                </w:rPr>
                <w:t>deuil.upres-rad@policia.gov.co</w:t>
              </w:r>
            </w:hyperlink>
            <w:r w:rsidRPr="001D6A1A">
              <w:rPr>
                <w:rFonts w:eastAsia="Calibri"/>
                <w:bCs/>
                <w:sz w:val="18"/>
                <w:szCs w:val="18"/>
              </w:rPr>
              <w:t xml:space="preserve"> deben entregar en medio magnético un archivo en Microsoft Excel que contenga la información que más adelante se relaciona con el fin de darle celeridad al proceso de auditoría de cuentas médicas.</w:t>
            </w:r>
          </w:p>
          <w:p w14:paraId="2124E1C7" w14:textId="77777777" w:rsidR="00137ADE" w:rsidRPr="001D6A1A" w:rsidRDefault="00137ADE" w:rsidP="00137ADE">
            <w:pPr>
              <w:jc w:val="both"/>
              <w:rPr>
                <w:rFonts w:eastAsia="Calibri"/>
                <w:bCs/>
                <w:sz w:val="18"/>
                <w:szCs w:val="18"/>
              </w:rPr>
            </w:pPr>
          </w:p>
          <w:tbl>
            <w:tblPr>
              <w:tblW w:w="7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6"/>
              <w:gridCol w:w="708"/>
              <w:gridCol w:w="709"/>
              <w:gridCol w:w="709"/>
              <w:gridCol w:w="863"/>
              <w:gridCol w:w="1045"/>
              <w:gridCol w:w="435"/>
              <w:gridCol w:w="904"/>
              <w:gridCol w:w="1058"/>
              <w:gridCol w:w="820"/>
            </w:tblGrid>
            <w:tr w:rsidR="00137ADE" w:rsidRPr="00747144" w14:paraId="2C46C974" w14:textId="77777777" w:rsidTr="00F92C24">
              <w:trPr>
                <w:cantSplit/>
                <w:trHeight w:val="388"/>
                <w:jc w:val="center"/>
              </w:trPr>
              <w:tc>
                <w:tcPr>
                  <w:tcW w:w="416" w:type="dxa"/>
                  <w:vAlign w:val="center"/>
                  <w:hideMark/>
                </w:tcPr>
                <w:p w14:paraId="1EF65CFF" w14:textId="77777777" w:rsidR="00137ADE" w:rsidRPr="00747144" w:rsidRDefault="00137ADE" w:rsidP="00137ADE">
                  <w:pPr>
                    <w:jc w:val="center"/>
                    <w:rPr>
                      <w:rFonts w:eastAsia="Calibri"/>
                      <w:b/>
                      <w:color w:val="000000"/>
                      <w:sz w:val="16"/>
                      <w:szCs w:val="18"/>
                    </w:rPr>
                  </w:pPr>
                  <w:bookmarkStart w:id="0" w:name="_Hlk157065839"/>
                  <w:r w:rsidRPr="00747144">
                    <w:rPr>
                      <w:rFonts w:eastAsia="Calibri"/>
                      <w:b/>
                      <w:color w:val="000000"/>
                      <w:sz w:val="16"/>
                      <w:szCs w:val="18"/>
                    </w:rPr>
                    <w:t>No.</w:t>
                  </w:r>
                </w:p>
              </w:tc>
              <w:tc>
                <w:tcPr>
                  <w:tcW w:w="708" w:type="dxa"/>
                  <w:vAlign w:val="center"/>
                  <w:hideMark/>
                </w:tcPr>
                <w:p w14:paraId="6C5A63F9" w14:textId="77777777" w:rsidR="00137ADE" w:rsidRPr="00747144" w:rsidRDefault="00137ADE" w:rsidP="00137ADE">
                  <w:pPr>
                    <w:jc w:val="center"/>
                    <w:rPr>
                      <w:rFonts w:eastAsia="Calibri"/>
                      <w:b/>
                      <w:color w:val="000000"/>
                      <w:sz w:val="16"/>
                      <w:szCs w:val="18"/>
                    </w:rPr>
                  </w:pPr>
                  <w:r w:rsidRPr="00747144">
                    <w:rPr>
                      <w:rFonts w:eastAsia="Calibri"/>
                      <w:b/>
                      <w:color w:val="000000"/>
                      <w:sz w:val="16"/>
                      <w:szCs w:val="18"/>
                    </w:rPr>
                    <w:t>No. FACTURA</w:t>
                  </w:r>
                </w:p>
              </w:tc>
              <w:tc>
                <w:tcPr>
                  <w:tcW w:w="709" w:type="dxa"/>
                  <w:vAlign w:val="center"/>
                  <w:hideMark/>
                </w:tcPr>
                <w:p w14:paraId="62BA3048" w14:textId="77777777" w:rsidR="00137ADE" w:rsidRPr="00747144" w:rsidRDefault="00137ADE" w:rsidP="00137ADE">
                  <w:pPr>
                    <w:jc w:val="center"/>
                    <w:rPr>
                      <w:rFonts w:eastAsia="Calibri"/>
                      <w:b/>
                      <w:color w:val="000000"/>
                      <w:sz w:val="16"/>
                      <w:szCs w:val="18"/>
                    </w:rPr>
                  </w:pPr>
                  <w:r w:rsidRPr="00747144">
                    <w:rPr>
                      <w:rFonts w:eastAsia="Calibri"/>
                      <w:b/>
                      <w:color w:val="000000"/>
                      <w:sz w:val="16"/>
                      <w:szCs w:val="18"/>
                    </w:rPr>
                    <w:t>FECHA DE FACTURA</w:t>
                  </w:r>
                </w:p>
              </w:tc>
              <w:tc>
                <w:tcPr>
                  <w:tcW w:w="709" w:type="dxa"/>
                  <w:vAlign w:val="center"/>
                  <w:hideMark/>
                </w:tcPr>
                <w:p w14:paraId="1BDB187E" w14:textId="77777777" w:rsidR="00137ADE" w:rsidRPr="00747144" w:rsidRDefault="00137ADE" w:rsidP="00137ADE">
                  <w:pPr>
                    <w:jc w:val="center"/>
                    <w:rPr>
                      <w:rFonts w:eastAsia="Calibri"/>
                      <w:b/>
                      <w:color w:val="000000"/>
                      <w:sz w:val="16"/>
                      <w:szCs w:val="18"/>
                    </w:rPr>
                  </w:pPr>
                  <w:r w:rsidRPr="00747144">
                    <w:rPr>
                      <w:rFonts w:eastAsia="Calibri"/>
                      <w:b/>
                      <w:color w:val="000000"/>
                      <w:sz w:val="16"/>
                      <w:szCs w:val="18"/>
                    </w:rPr>
                    <w:t>FECHA DE ATENCION</w:t>
                  </w:r>
                </w:p>
              </w:tc>
              <w:tc>
                <w:tcPr>
                  <w:tcW w:w="863" w:type="dxa"/>
                  <w:vAlign w:val="center"/>
                  <w:hideMark/>
                </w:tcPr>
                <w:p w14:paraId="3F47678D" w14:textId="77777777" w:rsidR="00137ADE" w:rsidRPr="00747144" w:rsidRDefault="00137ADE" w:rsidP="00137ADE">
                  <w:pPr>
                    <w:jc w:val="center"/>
                    <w:rPr>
                      <w:rFonts w:eastAsia="Calibri"/>
                      <w:b/>
                      <w:color w:val="000000"/>
                      <w:sz w:val="16"/>
                      <w:szCs w:val="18"/>
                    </w:rPr>
                  </w:pPr>
                  <w:r w:rsidRPr="00747144">
                    <w:rPr>
                      <w:rFonts w:eastAsia="Calibri"/>
                      <w:b/>
                      <w:color w:val="000000"/>
                      <w:sz w:val="16"/>
                      <w:szCs w:val="18"/>
                    </w:rPr>
                    <w:t>NOMBRE PACIENTE</w:t>
                  </w:r>
                </w:p>
              </w:tc>
              <w:tc>
                <w:tcPr>
                  <w:tcW w:w="1045" w:type="dxa"/>
                  <w:vAlign w:val="center"/>
                  <w:hideMark/>
                </w:tcPr>
                <w:p w14:paraId="315C5488" w14:textId="77777777" w:rsidR="00137ADE" w:rsidRPr="00747144" w:rsidRDefault="00137ADE" w:rsidP="00137ADE">
                  <w:pPr>
                    <w:jc w:val="center"/>
                    <w:rPr>
                      <w:rFonts w:eastAsia="Calibri"/>
                      <w:b/>
                      <w:color w:val="000000"/>
                      <w:sz w:val="16"/>
                      <w:szCs w:val="18"/>
                    </w:rPr>
                  </w:pPr>
                  <w:r w:rsidRPr="00747144">
                    <w:rPr>
                      <w:rFonts w:eastAsia="Calibri"/>
                      <w:b/>
                      <w:color w:val="000000"/>
                      <w:sz w:val="16"/>
                      <w:szCs w:val="18"/>
                    </w:rPr>
                    <w:t>No. DE IDENTIFICACION</w:t>
                  </w:r>
                </w:p>
              </w:tc>
              <w:tc>
                <w:tcPr>
                  <w:tcW w:w="435" w:type="dxa"/>
                  <w:vAlign w:val="center"/>
                  <w:hideMark/>
                </w:tcPr>
                <w:p w14:paraId="3E23A3BF" w14:textId="77777777" w:rsidR="00137ADE" w:rsidRPr="00747144" w:rsidRDefault="00137ADE" w:rsidP="00137ADE">
                  <w:pPr>
                    <w:jc w:val="center"/>
                    <w:rPr>
                      <w:rFonts w:eastAsia="Calibri"/>
                      <w:b/>
                      <w:color w:val="000000"/>
                      <w:sz w:val="16"/>
                      <w:szCs w:val="18"/>
                    </w:rPr>
                  </w:pPr>
                  <w:r w:rsidRPr="00747144">
                    <w:rPr>
                      <w:rFonts w:eastAsia="Calibri"/>
                      <w:b/>
                      <w:color w:val="000000"/>
                      <w:sz w:val="16"/>
                      <w:szCs w:val="18"/>
                    </w:rPr>
                    <w:t>EDAD</w:t>
                  </w:r>
                </w:p>
              </w:tc>
              <w:tc>
                <w:tcPr>
                  <w:tcW w:w="904" w:type="dxa"/>
                  <w:vAlign w:val="center"/>
                  <w:hideMark/>
                </w:tcPr>
                <w:p w14:paraId="784DB505" w14:textId="77777777" w:rsidR="00137ADE" w:rsidRPr="00747144" w:rsidRDefault="00137ADE" w:rsidP="00137ADE">
                  <w:pPr>
                    <w:jc w:val="center"/>
                    <w:rPr>
                      <w:rFonts w:eastAsia="Calibri"/>
                      <w:b/>
                      <w:color w:val="000000"/>
                      <w:sz w:val="16"/>
                      <w:szCs w:val="18"/>
                    </w:rPr>
                  </w:pPr>
                  <w:r w:rsidRPr="00747144">
                    <w:rPr>
                      <w:rFonts w:eastAsia="Calibri"/>
                      <w:b/>
                      <w:color w:val="000000"/>
                      <w:sz w:val="16"/>
                      <w:szCs w:val="18"/>
                    </w:rPr>
                    <w:t>DIAGNOSTICO</w:t>
                  </w:r>
                </w:p>
              </w:tc>
              <w:tc>
                <w:tcPr>
                  <w:tcW w:w="1058" w:type="dxa"/>
                  <w:vAlign w:val="center"/>
                  <w:hideMark/>
                </w:tcPr>
                <w:p w14:paraId="58266A77" w14:textId="77777777" w:rsidR="00137ADE" w:rsidRPr="00747144" w:rsidRDefault="00137ADE" w:rsidP="00137ADE">
                  <w:pPr>
                    <w:jc w:val="center"/>
                    <w:rPr>
                      <w:rFonts w:eastAsia="Calibri"/>
                      <w:b/>
                      <w:color w:val="000000"/>
                      <w:sz w:val="16"/>
                      <w:szCs w:val="18"/>
                    </w:rPr>
                  </w:pPr>
                  <w:r w:rsidRPr="00747144">
                    <w:rPr>
                      <w:rFonts w:eastAsia="Calibri"/>
                      <w:b/>
                      <w:color w:val="000000"/>
                      <w:sz w:val="16"/>
                      <w:szCs w:val="18"/>
                    </w:rPr>
                    <w:t>PROCEDIMIENTO</w:t>
                  </w:r>
                </w:p>
              </w:tc>
              <w:tc>
                <w:tcPr>
                  <w:tcW w:w="820" w:type="dxa"/>
                  <w:vAlign w:val="center"/>
                  <w:hideMark/>
                </w:tcPr>
                <w:p w14:paraId="54CF3590" w14:textId="77777777" w:rsidR="00137ADE" w:rsidRPr="00747144" w:rsidRDefault="00137ADE" w:rsidP="00137ADE">
                  <w:pPr>
                    <w:jc w:val="center"/>
                    <w:rPr>
                      <w:rFonts w:eastAsia="Calibri"/>
                      <w:b/>
                      <w:color w:val="000000"/>
                      <w:sz w:val="16"/>
                      <w:szCs w:val="18"/>
                    </w:rPr>
                  </w:pPr>
                  <w:r w:rsidRPr="00747144">
                    <w:rPr>
                      <w:rFonts w:eastAsia="Calibri"/>
                      <w:b/>
                      <w:color w:val="000000"/>
                      <w:sz w:val="16"/>
                      <w:szCs w:val="18"/>
                    </w:rPr>
                    <w:t>VALOR FACTURADO</w:t>
                  </w:r>
                </w:p>
              </w:tc>
            </w:tr>
            <w:bookmarkEnd w:id="0"/>
          </w:tbl>
          <w:p w14:paraId="32AB2F73" w14:textId="77777777" w:rsidR="00137ADE" w:rsidRPr="001D6A1A" w:rsidRDefault="00137ADE" w:rsidP="00137ADE">
            <w:pPr>
              <w:adjustRightInd w:val="0"/>
              <w:jc w:val="both"/>
              <w:rPr>
                <w:rFonts w:eastAsia="Calibri"/>
                <w:color w:val="0D0D0D"/>
                <w:sz w:val="18"/>
                <w:szCs w:val="18"/>
              </w:rPr>
            </w:pPr>
          </w:p>
          <w:p w14:paraId="6C480D1E" w14:textId="77777777" w:rsidR="00137ADE" w:rsidRPr="001D6A1A" w:rsidRDefault="00137ADE" w:rsidP="00AE3EC9">
            <w:pPr>
              <w:numPr>
                <w:ilvl w:val="0"/>
                <w:numId w:val="35"/>
              </w:numPr>
              <w:adjustRightInd w:val="0"/>
              <w:contextualSpacing/>
              <w:rPr>
                <w:b/>
                <w:bCs/>
                <w:color w:val="0D0D0D"/>
                <w:sz w:val="18"/>
                <w:szCs w:val="18"/>
              </w:rPr>
            </w:pPr>
            <w:r w:rsidRPr="001D6A1A">
              <w:rPr>
                <w:b/>
                <w:bCs/>
                <w:sz w:val="18"/>
                <w:szCs w:val="18"/>
              </w:rPr>
              <w:t>ORGANIZACIÓN DE SOPORTES DE LA CUENTAS MÉDICAS</w:t>
            </w:r>
          </w:p>
          <w:p w14:paraId="232C1689" w14:textId="77777777" w:rsidR="00137ADE" w:rsidRPr="001D6A1A" w:rsidRDefault="00137ADE" w:rsidP="00137ADE">
            <w:pPr>
              <w:adjustRightInd w:val="0"/>
              <w:ind w:left="720"/>
              <w:contextualSpacing/>
              <w:rPr>
                <w:bCs/>
                <w:sz w:val="18"/>
                <w:szCs w:val="18"/>
              </w:rPr>
            </w:pPr>
          </w:p>
          <w:p w14:paraId="6D694921" w14:textId="77777777" w:rsidR="00137ADE" w:rsidRPr="001D6A1A" w:rsidRDefault="00137ADE" w:rsidP="00137ADE">
            <w:pPr>
              <w:adjustRightInd w:val="0"/>
              <w:ind w:left="720"/>
              <w:contextualSpacing/>
              <w:jc w:val="both"/>
              <w:rPr>
                <w:b/>
                <w:bCs/>
                <w:color w:val="0D0D0D"/>
                <w:sz w:val="18"/>
                <w:szCs w:val="18"/>
              </w:rPr>
            </w:pPr>
            <w:r w:rsidRPr="001D6A1A">
              <w:rPr>
                <w:bCs/>
                <w:sz w:val="18"/>
                <w:szCs w:val="18"/>
              </w:rPr>
              <w:t>De acuerdo a la ley 594 del 2,000 por la cual se establece la Ley General de Archivo, la cuenta debe llegar en carpeta preferiblemente de las indicaciones de la institución, (</w:t>
            </w:r>
            <w:r w:rsidRPr="001D6A1A">
              <w:rPr>
                <w:bCs/>
                <w:sz w:val="18"/>
                <w:szCs w:val="18"/>
                <w:u w:val="single"/>
              </w:rPr>
              <w:t>carpeta blanca con 4 alas</w:t>
            </w:r>
            <w:r w:rsidRPr="001D6A1A">
              <w:rPr>
                <w:bCs/>
                <w:sz w:val="18"/>
                <w:szCs w:val="18"/>
              </w:rPr>
              <w:t xml:space="preserve">)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w:t>
            </w:r>
            <w:r w:rsidRPr="001D6A1A">
              <w:rPr>
                <w:b/>
                <w:bCs/>
                <w:sz w:val="18"/>
                <w:szCs w:val="18"/>
                <w:u w:val="single"/>
              </w:rPr>
              <w:t>las hojas de menor dimensión al de tamaño carta debe ir pegado en una hoja completo bien sea carta u oficio</w:t>
            </w:r>
            <w:r w:rsidRPr="001D6A1A">
              <w:rPr>
                <w:bCs/>
                <w:sz w:val="18"/>
                <w:szCs w:val="18"/>
              </w:rPr>
              <w:t>.</w:t>
            </w:r>
          </w:p>
          <w:p w14:paraId="7B275C23" w14:textId="77777777" w:rsidR="00137ADE" w:rsidRPr="001D6A1A" w:rsidRDefault="00137ADE" w:rsidP="00137ADE">
            <w:pPr>
              <w:jc w:val="both"/>
              <w:rPr>
                <w:rFonts w:eastAsia="Calibri"/>
                <w:b/>
                <w:sz w:val="18"/>
                <w:szCs w:val="18"/>
                <w:highlight w:val="cyan"/>
                <w:u w:val="single"/>
              </w:rPr>
            </w:pPr>
          </w:p>
          <w:p w14:paraId="3006B34F" w14:textId="77777777" w:rsidR="00137ADE" w:rsidRPr="001D6A1A" w:rsidRDefault="00137ADE" w:rsidP="00AE3EC9">
            <w:pPr>
              <w:numPr>
                <w:ilvl w:val="0"/>
                <w:numId w:val="35"/>
              </w:numPr>
              <w:adjustRightInd w:val="0"/>
              <w:contextualSpacing/>
              <w:rPr>
                <w:b/>
                <w:bCs/>
                <w:color w:val="0D0D0D"/>
                <w:sz w:val="18"/>
                <w:szCs w:val="18"/>
              </w:rPr>
            </w:pPr>
            <w:r w:rsidRPr="001D6A1A">
              <w:rPr>
                <w:b/>
                <w:bCs/>
                <w:color w:val="0D0D0D"/>
                <w:sz w:val="18"/>
                <w:szCs w:val="18"/>
              </w:rPr>
              <w:t>PROCEDIMIENTOS TÉCNICO-ADMINISTRATIVOS PARA EMISIÓN DEL RAS</w:t>
            </w:r>
          </w:p>
          <w:p w14:paraId="0C19BCA3" w14:textId="77777777" w:rsidR="00137ADE" w:rsidRPr="001D6A1A" w:rsidRDefault="00137ADE" w:rsidP="00137ADE">
            <w:pPr>
              <w:adjustRightInd w:val="0"/>
              <w:jc w:val="both"/>
              <w:rPr>
                <w:rFonts w:eastAsia="Calibri"/>
                <w:bCs/>
                <w:sz w:val="18"/>
                <w:szCs w:val="18"/>
              </w:rPr>
            </w:pPr>
          </w:p>
          <w:p w14:paraId="52667202" w14:textId="77777777" w:rsidR="00137ADE" w:rsidRPr="001D6A1A" w:rsidRDefault="00137ADE" w:rsidP="00137ADE">
            <w:pPr>
              <w:adjustRightInd w:val="0"/>
              <w:jc w:val="both"/>
              <w:rPr>
                <w:rFonts w:eastAsia="Calibri"/>
                <w:bCs/>
                <w:sz w:val="18"/>
                <w:szCs w:val="18"/>
              </w:rPr>
            </w:pPr>
            <w:r w:rsidRPr="001D6A1A">
              <w:rPr>
                <w:rFonts w:eastAsia="Calibri"/>
                <w:bCs/>
                <w:sz w:val="18"/>
                <w:szCs w:val="18"/>
              </w:rPr>
              <w:t>Una vez radicada la factura por parte del adjudicatario Contratista, el funcionario de la ventanilla única de cuentas remitirá al supervisor del contrato para la revisión de los documentos y soportes, expedirán el recibo a satisfacción técnico-económico, mediante constancia recibo a satisfacción de bienes o servicios (RAS) y posteriormente tramitarán la cuenta junto con los soportes al auditor de cuentas para continuar con el trámite de pago respectivo.</w:t>
            </w:r>
          </w:p>
          <w:p w14:paraId="3F30AACA" w14:textId="77777777" w:rsidR="00137ADE" w:rsidRPr="001D6A1A" w:rsidRDefault="00137ADE" w:rsidP="00137ADE">
            <w:pPr>
              <w:adjustRightInd w:val="0"/>
              <w:jc w:val="both"/>
              <w:rPr>
                <w:rFonts w:eastAsia="Calibri"/>
                <w:bCs/>
                <w:sz w:val="18"/>
                <w:szCs w:val="18"/>
              </w:rPr>
            </w:pPr>
          </w:p>
          <w:p w14:paraId="4914EF15" w14:textId="77777777" w:rsidR="00137ADE" w:rsidRDefault="00137ADE" w:rsidP="00137ADE">
            <w:pPr>
              <w:adjustRightInd w:val="0"/>
              <w:jc w:val="both"/>
              <w:rPr>
                <w:rFonts w:eastAsia="Calibri"/>
                <w:b/>
                <w:color w:val="000000"/>
                <w:sz w:val="18"/>
                <w:szCs w:val="18"/>
              </w:rPr>
            </w:pPr>
            <w:r w:rsidRPr="001D6A1A">
              <w:rPr>
                <w:rFonts w:eastAsia="Calibri"/>
                <w:b/>
                <w:color w:val="000000"/>
                <w:sz w:val="18"/>
                <w:szCs w:val="18"/>
              </w:rPr>
              <w:t xml:space="preserve">LINEAMIENTOS DE LA FACTURACIÓN ELECTRÓNICA </w:t>
            </w:r>
          </w:p>
          <w:p w14:paraId="59FB2CA8" w14:textId="77777777" w:rsidR="005C28B1" w:rsidRPr="001D6A1A" w:rsidRDefault="005C28B1" w:rsidP="00137ADE">
            <w:pPr>
              <w:adjustRightInd w:val="0"/>
              <w:jc w:val="both"/>
              <w:rPr>
                <w:rFonts w:eastAsia="Calibri"/>
                <w:b/>
                <w:color w:val="000000"/>
                <w:sz w:val="18"/>
                <w:szCs w:val="18"/>
              </w:rPr>
            </w:pPr>
          </w:p>
          <w:p w14:paraId="4324E174" w14:textId="77777777" w:rsidR="00137ADE" w:rsidRPr="001D6A1A" w:rsidRDefault="00137ADE" w:rsidP="00137ADE">
            <w:pPr>
              <w:adjustRightInd w:val="0"/>
              <w:jc w:val="both"/>
              <w:rPr>
                <w:rFonts w:eastAsia="Calibri"/>
                <w:i/>
                <w:sz w:val="18"/>
                <w:szCs w:val="18"/>
              </w:rPr>
            </w:pPr>
            <w:r w:rsidRPr="001D6A1A">
              <w:rPr>
                <w:rFonts w:eastAsia="Calibri"/>
                <w:sz w:val="18"/>
                <w:szCs w:val="18"/>
              </w:rPr>
              <w:t>Dando cumplimiento al decreto 2242 de 2015, la Resolución No 000020 de 26-03-2019 expedida por la Dirección de Impuesto y Aduanas Nacionales DIAN y circular CR-042 del 26-12-2023 de asunto Sistema Facturación Electrónica del SIIF NACIÓN, notifica “</w:t>
            </w:r>
            <w:r w:rsidRPr="001D6A1A">
              <w:rPr>
                <w:rFonts w:eastAsia="Calibri"/>
                <w:i/>
                <w:sz w:val="18"/>
                <w:szCs w:val="18"/>
              </w:rPr>
              <w:t xml:space="preserve">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w:t>
            </w:r>
          </w:p>
          <w:p w14:paraId="78E9FD66" w14:textId="77777777" w:rsidR="00137ADE" w:rsidRPr="001D6A1A" w:rsidRDefault="00137ADE" w:rsidP="00137ADE">
            <w:pPr>
              <w:adjustRightInd w:val="0"/>
              <w:jc w:val="both"/>
              <w:rPr>
                <w:rFonts w:eastAsia="Calibri"/>
                <w:sz w:val="18"/>
                <w:szCs w:val="18"/>
              </w:rPr>
            </w:pPr>
          </w:p>
          <w:p w14:paraId="43AB1F3A" w14:textId="77777777" w:rsidR="00137ADE" w:rsidRPr="001D6A1A" w:rsidRDefault="00137ADE" w:rsidP="00137ADE">
            <w:pPr>
              <w:adjustRightInd w:val="0"/>
              <w:jc w:val="both"/>
              <w:rPr>
                <w:rFonts w:eastAsia="Calibri"/>
                <w:sz w:val="18"/>
                <w:szCs w:val="18"/>
              </w:rPr>
            </w:pPr>
            <w:r w:rsidRPr="001D6A1A">
              <w:rPr>
                <w:rFonts w:eastAsia="Calibri"/>
                <w:bCs/>
                <w:sz w:val="18"/>
                <w:szCs w:val="18"/>
              </w:rPr>
              <w:t xml:space="preserve">se informa que todos los proveedores y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w:t>
            </w:r>
            <w:r w:rsidRPr="001D6A1A">
              <w:rPr>
                <w:rFonts w:eastAsia="Calibri"/>
                <w:bCs/>
                <w:sz w:val="18"/>
                <w:szCs w:val="18"/>
              </w:rPr>
              <w:lastRenderedPageBreak/>
              <w:t xml:space="preserve">direccionen al buzón dispuesto por el Ministerio de Hacienda y Crédito Público al siguiente correo electrónico </w:t>
            </w:r>
            <w:hyperlink r:id="rId30" w:history="1">
              <w:r w:rsidRPr="001D6A1A">
                <w:rPr>
                  <w:rFonts w:eastAsia="Calibri"/>
                  <w:bCs/>
                  <w:color w:val="0000FF"/>
                  <w:sz w:val="18"/>
                  <w:szCs w:val="18"/>
                  <w:u w:val="single"/>
                </w:rPr>
                <w:t>siifnacion.facturacionelectronica@minhacienda.gov.co</w:t>
              </w:r>
            </w:hyperlink>
            <w:r w:rsidRPr="001D6A1A">
              <w:rPr>
                <w:rFonts w:eastAsia="Calibri"/>
                <w:bCs/>
                <w:sz w:val="18"/>
                <w:szCs w:val="18"/>
              </w:rPr>
              <w:t xml:space="preserve"> toda vez que será el Ministerio de Hacienda - SIIF NACION quien centraliza su recepción y gestione el envío a cada supervisor a través </w:t>
            </w:r>
            <w:r w:rsidRPr="001D6A1A">
              <w:rPr>
                <w:rFonts w:eastAsia="Calibri"/>
                <w:sz w:val="18"/>
                <w:szCs w:val="18"/>
              </w:rPr>
              <w:t>“Software propio” validación previa a su expedición pasará a ser asumido en su totalidad por el SIIF Nación.</w:t>
            </w:r>
          </w:p>
          <w:p w14:paraId="16D9C093" w14:textId="77777777" w:rsidR="00137ADE" w:rsidRPr="001D6A1A" w:rsidRDefault="00137ADE" w:rsidP="00137ADE">
            <w:pPr>
              <w:adjustRightInd w:val="0"/>
              <w:jc w:val="both"/>
              <w:rPr>
                <w:rFonts w:eastAsia="Calibri"/>
                <w:sz w:val="18"/>
                <w:szCs w:val="18"/>
              </w:rPr>
            </w:pPr>
          </w:p>
          <w:p w14:paraId="3ABD8C56" w14:textId="77777777" w:rsidR="00137ADE" w:rsidRPr="001D6A1A" w:rsidRDefault="00137ADE" w:rsidP="00137ADE">
            <w:pPr>
              <w:adjustRightInd w:val="0"/>
              <w:jc w:val="both"/>
              <w:rPr>
                <w:rFonts w:eastAsia="Calibri"/>
                <w:color w:val="000000"/>
                <w:sz w:val="18"/>
                <w:szCs w:val="18"/>
              </w:rPr>
            </w:pPr>
            <w:r w:rsidRPr="001D6A1A">
              <w:rPr>
                <w:rFonts w:eastAsia="Calibri"/>
                <w:sz w:val="18"/>
                <w:szCs w:val="18"/>
              </w:rPr>
              <w:t>De acuerdo a lo anterior, se informa que las facturas electrónicas emitidas por las entidades prestadoras de bienes y/o servicios deben facturar bien sea por competencia de la RASES No. 2, de acuerdo al contrato que se haya adjudicado, y/o en su defecto si los servicios son denominados urgencia médica. con la unidad que a continuación se relaciona así:</w:t>
            </w:r>
          </w:p>
          <w:p w14:paraId="14BD9D48" w14:textId="77777777" w:rsidR="00137ADE" w:rsidRPr="001D6A1A" w:rsidRDefault="00137ADE" w:rsidP="00137ADE">
            <w:pPr>
              <w:adjustRightInd w:val="0"/>
              <w:jc w:val="both"/>
              <w:rPr>
                <w:rFonts w:eastAsia="Calibri"/>
                <w:color w:val="000000"/>
                <w:sz w:val="18"/>
                <w:szCs w:val="18"/>
              </w:rPr>
            </w:pPr>
          </w:p>
          <w:p w14:paraId="4947850F" w14:textId="77777777" w:rsidR="00137ADE" w:rsidRPr="001D6A1A" w:rsidRDefault="00137ADE" w:rsidP="00137ADE">
            <w:pPr>
              <w:jc w:val="both"/>
              <w:rPr>
                <w:rFonts w:eastAsia="Calibri"/>
                <w:sz w:val="18"/>
                <w:szCs w:val="18"/>
              </w:rPr>
            </w:pPr>
            <w:r w:rsidRPr="001D6A1A">
              <w:rPr>
                <w:rFonts w:eastAsia="Calibri"/>
                <w:sz w:val="18"/>
                <w:szCs w:val="18"/>
              </w:rPr>
              <w:t>RAZON SOCIAL:</w:t>
            </w:r>
            <w:r w:rsidRPr="001D6A1A">
              <w:rPr>
                <w:rFonts w:eastAsia="Calibri"/>
                <w:sz w:val="18"/>
                <w:szCs w:val="18"/>
              </w:rPr>
              <w:tab/>
            </w:r>
            <w:r w:rsidRPr="001D6A1A">
              <w:rPr>
                <w:rFonts w:eastAsia="Calibri"/>
                <w:b/>
                <w:sz w:val="18"/>
                <w:szCs w:val="18"/>
              </w:rPr>
              <w:t>REGIONAL DE ASEGURAMIENTO EN SALUD No.2 (RASES No.2)</w:t>
            </w:r>
          </w:p>
          <w:p w14:paraId="57C8693D" w14:textId="79EFBECE" w:rsidR="00137ADE" w:rsidRPr="001D6A1A" w:rsidRDefault="00137ADE" w:rsidP="00137ADE">
            <w:pPr>
              <w:jc w:val="both"/>
              <w:rPr>
                <w:rFonts w:eastAsia="Calibri"/>
                <w:sz w:val="18"/>
                <w:szCs w:val="18"/>
              </w:rPr>
            </w:pPr>
            <w:r w:rsidRPr="001D6A1A">
              <w:rPr>
                <w:rFonts w:eastAsia="Calibri"/>
                <w:sz w:val="18"/>
                <w:szCs w:val="18"/>
              </w:rPr>
              <w:t xml:space="preserve">NIT No.: </w:t>
            </w:r>
            <w:r w:rsidRPr="001D6A1A">
              <w:rPr>
                <w:rFonts w:eastAsia="Calibri"/>
                <w:sz w:val="18"/>
                <w:szCs w:val="18"/>
              </w:rPr>
              <w:tab/>
            </w:r>
            <w:r w:rsidR="00DA0AD4">
              <w:rPr>
                <w:rFonts w:eastAsia="Calibri"/>
                <w:sz w:val="18"/>
                <w:szCs w:val="18"/>
              </w:rPr>
              <w:t>9</w:t>
            </w:r>
            <w:r w:rsidRPr="001D6A1A">
              <w:rPr>
                <w:rFonts w:eastAsia="Calibri"/>
                <w:sz w:val="18"/>
                <w:szCs w:val="18"/>
              </w:rPr>
              <w:t>00</w:t>
            </w:r>
            <w:r w:rsidR="00DA0AD4">
              <w:rPr>
                <w:rFonts w:eastAsia="Calibri"/>
                <w:sz w:val="18"/>
                <w:szCs w:val="18"/>
              </w:rPr>
              <w:t>.</w:t>
            </w:r>
            <w:r w:rsidRPr="001D6A1A">
              <w:rPr>
                <w:rFonts w:eastAsia="Calibri"/>
                <w:sz w:val="18"/>
                <w:szCs w:val="18"/>
              </w:rPr>
              <w:t>419</w:t>
            </w:r>
            <w:r w:rsidR="00DA0AD4">
              <w:rPr>
                <w:rFonts w:eastAsia="Calibri"/>
                <w:sz w:val="18"/>
                <w:szCs w:val="18"/>
              </w:rPr>
              <w:t>.</w:t>
            </w:r>
            <w:r w:rsidRPr="001D6A1A">
              <w:rPr>
                <w:rFonts w:eastAsia="Calibri"/>
                <w:sz w:val="18"/>
                <w:szCs w:val="18"/>
              </w:rPr>
              <w:t>719-1</w:t>
            </w:r>
          </w:p>
          <w:p w14:paraId="3E7A2C5E" w14:textId="77777777" w:rsidR="00137ADE" w:rsidRPr="001D6A1A" w:rsidRDefault="00137ADE" w:rsidP="00137ADE">
            <w:pPr>
              <w:jc w:val="both"/>
              <w:rPr>
                <w:rFonts w:eastAsia="Calibri"/>
                <w:sz w:val="18"/>
                <w:szCs w:val="18"/>
              </w:rPr>
            </w:pPr>
            <w:r w:rsidRPr="001D6A1A">
              <w:rPr>
                <w:rFonts w:eastAsia="Calibri"/>
                <w:sz w:val="18"/>
                <w:szCs w:val="18"/>
              </w:rPr>
              <w:t>DIRECCION:</w:t>
            </w:r>
            <w:r w:rsidRPr="001D6A1A">
              <w:rPr>
                <w:rFonts w:eastAsia="Calibri"/>
                <w:sz w:val="18"/>
                <w:szCs w:val="18"/>
              </w:rPr>
              <w:tab/>
              <w:t>CRA 22 SUR No 26ª-21 Barrio Fronteras del Milenio</w:t>
            </w:r>
          </w:p>
          <w:p w14:paraId="7004D881" w14:textId="77777777" w:rsidR="00137ADE" w:rsidRPr="001D6A1A" w:rsidRDefault="00137ADE" w:rsidP="00137ADE">
            <w:pPr>
              <w:jc w:val="both"/>
              <w:rPr>
                <w:rFonts w:eastAsia="Calibri"/>
                <w:sz w:val="18"/>
                <w:szCs w:val="18"/>
              </w:rPr>
            </w:pPr>
            <w:r w:rsidRPr="001D6A1A">
              <w:rPr>
                <w:rFonts w:eastAsia="Calibri"/>
                <w:sz w:val="18"/>
                <w:szCs w:val="18"/>
              </w:rPr>
              <w:t>TELEFONO:</w:t>
            </w:r>
            <w:r w:rsidRPr="001D6A1A">
              <w:rPr>
                <w:rFonts w:eastAsia="Calibri"/>
                <w:sz w:val="18"/>
                <w:szCs w:val="18"/>
              </w:rPr>
              <w:tab/>
              <w:t>8630065 EXT 6419</w:t>
            </w:r>
          </w:p>
          <w:p w14:paraId="04F2BC36" w14:textId="77777777" w:rsidR="00137ADE" w:rsidRPr="001D6A1A" w:rsidRDefault="00137ADE" w:rsidP="00137ADE">
            <w:pPr>
              <w:jc w:val="both"/>
              <w:rPr>
                <w:rFonts w:eastAsia="Calibri"/>
                <w:sz w:val="18"/>
                <w:szCs w:val="18"/>
              </w:rPr>
            </w:pPr>
            <w:r w:rsidRPr="001D6A1A">
              <w:rPr>
                <w:rFonts w:eastAsia="Calibri"/>
                <w:sz w:val="18"/>
                <w:szCs w:val="18"/>
              </w:rPr>
              <w:t xml:space="preserve">CORREO ELECTRONICO: </w:t>
            </w:r>
            <w:hyperlink r:id="rId31" w:history="1">
              <w:r w:rsidRPr="001D6A1A">
                <w:rPr>
                  <w:rFonts w:eastAsia="Calibri"/>
                  <w:color w:val="0000FF"/>
                  <w:sz w:val="18"/>
                  <w:szCs w:val="18"/>
                  <w:u w:val="single"/>
                </w:rPr>
                <w:t>siifnacion.facturaelectronica@minhacienda.gov.co</w:t>
              </w:r>
            </w:hyperlink>
          </w:p>
          <w:p w14:paraId="6F2B1418" w14:textId="77777777" w:rsidR="00137ADE" w:rsidRPr="001D6A1A" w:rsidRDefault="00137ADE" w:rsidP="00137ADE">
            <w:pPr>
              <w:adjustRightInd w:val="0"/>
              <w:jc w:val="both"/>
              <w:rPr>
                <w:rFonts w:eastAsia="Calibri"/>
                <w:color w:val="000000"/>
                <w:sz w:val="18"/>
                <w:szCs w:val="18"/>
              </w:rPr>
            </w:pPr>
            <w:r w:rsidRPr="001D6A1A">
              <w:rPr>
                <w:rFonts w:eastAsia="Calibri"/>
                <w:color w:val="000000"/>
                <w:sz w:val="18"/>
                <w:szCs w:val="18"/>
                <w:lang w:eastAsia="es-CO"/>
              </w:rPr>
              <w:t xml:space="preserve">CÓDIGO DE IDENTIFICACIÓN DE LA ENTIDAD </w:t>
            </w:r>
            <w:r w:rsidRPr="001D6A1A">
              <w:rPr>
                <w:rFonts w:eastAsia="Calibri"/>
                <w:b/>
                <w:color w:val="000000"/>
                <w:sz w:val="18"/>
                <w:szCs w:val="18"/>
                <w:lang w:eastAsia="es-CO"/>
              </w:rPr>
              <w:t>PCI</w:t>
            </w:r>
            <w:r w:rsidRPr="001D6A1A">
              <w:rPr>
                <w:rFonts w:eastAsia="Calibri"/>
                <w:b/>
                <w:sz w:val="18"/>
                <w:szCs w:val="18"/>
              </w:rPr>
              <w:t>:</w:t>
            </w:r>
            <w:r w:rsidRPr="001D6A1A">
              <w:rPr>
                <w:rFonts w:eastAsia="Calibri"/>
                <w:b/>
                <w:sz w:val="18"/>
                <w:szCs w:val="18"/>
              </w:rPr>
              <w:tab/>
              <w:t>16-01-02-041</w:t>
            </w:r>
          </w:p>
          <w:p w14:paraId="62AECA90" w14:textId="77777777" w:rsidR="00137ADE" w:rsidRPr="001D6A1A" w:rsidRDefault="00137ADE" w:rsidP="00137ADE">
            <w:pPr>
              <w:adjustRightInd w:val="0"/>
              <w:jc w:val="both"/>
              <w:rPr>
                <w:rFonts w:eastAsia="Calibri"/>
                <w:color w:val="000000"/>
                <w:sz w:val="18"/>
                <w:szCs w:val="18"/>
              </w:rPr>
            </w:pPr>
          </w:p>
          <w:p w14:paraId="669DDB3D" w14:textId="77777777" w:rsidR="00137ADE" w:rsidRPr="001D6A1A" w:rsidRDefault="00137ADE" w:rsidP="00137ADE">
            <w:pPr>
              <w:adjustRightInd w:val="0"/>
              <w:jc w:val="both"/>
              <w:rPr>
                <w:rFonts w:eastAsia="Calibri"/>
                <w:sz w:val="18"/>
                <w:szCs w:val="18"/>
              </w:rPr>
            </w:pPr>
            <w:r w:rsidRPr="001D6A1A">
              <w:rPr>
                <w:rFonts w:eastAsia="Calibri"/>
                <w:b/>
                <w:sz w:val="18"/>
                <w:szCs w:val="18"/>
              </w:rPr>
              <w:t>GUÍA GESTIÓN DOCUMENTOS ELECTRÓNICOS EN EL PROCESO DE RECEPCIÓN DEL SISTEMA DE FACTURA ELECTRÓNICA – SIIF NACIÓN DE FECHA 16-12-2023 VERSIÓN 1.0</w:t>
            </w:r>
            <w:r w:rsidRPr="001D6A1A">
              <w:rPr>
                <w:rFonts w:eastAsia="Calibri"/>
                <w:sz w:val="18"/>
                <w:szCs w:val="18"/>
              </w:rPr>
              <w:t xml:space="preserve">, </w:t>
            </w:r>
            <w:r w:rsidRPr="001D6A1A">
              <w:rPr>
                <w:rFonts w:eastAsia="Calibri"/>
                <w:color w:val="000000"/>
                <w:sz w:val="18"/>
                <w:szCs w:val="18"/>
              </w:rPr>
              <w:t xml:space="preserve">emitida por el Ministerio de Hacienda y Crédito Público, informa que a </w:t>
            </w:r>
            <w:r w:rsidRPr="001D6A1A">
              <w:rPr>
                <w:rFonts w:eastAsia="Calibri"/>
                <w:sz w:val="18"/>
                <w:szCs w:val="18"/>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Para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por tanto, la información tributaria de los terceros creados en el SIIF Nación se actualizará con base en los datos de la DIAN mediante un Servicio Web.</w:t>
            </w:r>
          </w:p>
          <w:p w14:paraId="50F0A6B3" w14:textId="77777777" w:rsidR="00137ADE" w:rsidRPr="001D6A1A" w:rsidRDefault="00137ADE" w:rsidP="00137ADE">
            <w:pPr>
              <w:adjustRightInd w:val="0"/>
              <w:jc w:val="both"/>
              <w:rPr>
                <w:rFonts w:eastAsia="Calibri"/>
                <w:sz w:val="18"/>
                <w:szCs w:val="18"/>
              </w:rPr>
            </w:pPr>
          </w:p>
          <w:p w14:paraId="3B37FE50" w14:textId="77777777" w:rsidR="00137ADE" w:rsidRPr="001D6A1A" w:rsidRDefault="00137ADE" w:rsidP="00137ADE">
            <w:pPr>
              <w:adjustRightInd w:val="0"/>
              <w:jc w:val="both"/>
              <w:rPr>
                <w:rFonts w:eastAsia="Calibri"/>
                <w:sz w:val="18"/>
                <w:szCs w:val="18"/>
              </w:rPr>
            </w:pPr>
            <w:r w:rsidRPr="001D6A1A">
              <w:rPr>
                <w:rFonts w:eastAsia="Calibri"/>
                <w:sz w:val="18"/>
                <w:szCs w:val="18"/>
              </w:rPr>
              <w:t>PRECONDICIONES</w:t>
            </w:r>
          </w:p>
          <w:p w14:paraId="6E24225E" w14:textId="77777777" w:rsidR="00137ADE" w:rsidRPr="001D6A1A" w:rsidRDefault="00137ADE" w:rsidP="00137ADE">
            <w:pPr>
              <w:adjustRightInd w:val="0"/>
              <w:jc w:val="both"/>
              <w:rPr>
                <w:rFonts w:eastAsia="Calibri"/>
                <w:sz w:val="18"/>
                <w:szCs w:val="18"/>
              </w:rPr>
            </w:pPr>
          </w:p>
          <w:p w14:paraId="7B477225" w14:textId="77777777" w:rsidR="00137ADE" w:rsidRPr="001D6A1A" w:rsidRDefault="00137ADE" w:rsidP="00137ADE">
            <w:pPr>
              <w:adjustRightInd w:val="0"/>
              <w:jc w:val="both"/>
              <w:rPr>
                <w:rFonts w:eastAsia="Calibri"/>
                <w:sz w:val="18"/>
                <w:szCs w:val="18"/>
              </w:rPr>
            </w:pPr>
            <w:r w:rsidRPr="001D6A1A">
              <w:rPr>
                <w:rFonts w:eastAsia="Calibri"/>
                <w:sz w:val="18"/>
                <w:szCs w:val="18"/>
              </w:rPr>
              <w:t xml:space="preserve">Con el fin de evitar contratiempos y tener un proceso éxito en la recepción de los documentos electrónicos-DE, la entidad,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w:t>
            </w:r>
          </w:p>
          <w:p w14:paraId="7EF2FB56" w14:textId="77777777" w:rsidR="00137ADE" w:rsidRPr="001D6A1A" w:rsidRDefault="00137ADE" w:rsidP="00137ADE">
            <w:pPr>
              <w:adjustRightInd w:val="0"/>
              <w:jc w:val="both"/>
              <w:rPr>
                <w:rFonts w:eastAsia="Calibri"/>
                <w:sz w:val="18"/>
                <w:szCs w:val="18"/>
              </w:rPr>
            </w:pPr>
          </w:p>
          <w:p w14:paraId="4AA102DC" w14:textId="77777777" w:rsidR="00137ADE" w:rsidRPr="001D6A1A" w:rsidRDefault="00137ADE" w:rsidP="00137ADE">
            <w:pPr>
              <w:adjustRightInd w:val="0"/>
              <w:jc w:val="both"/>
              <w:rPr>
                <w:rFonts w:eastAsia="Calibri"/>
                <w:sz w:val="18"/>
                <w:szCs w:val="18"/>
              </w:rPr>
            </w:pPr>
            <w:r w:rsidRPr="001D6A1A">
              <w:rPr>
                <w:rFonts w:eastAsia="Calibri"/>
                <w:sz w:val="18"/>
                <w:szCs w:val="18"/>
              </w:rPr>
              <w:t xml:space="preserve">Los cuales, se enumeran a continuación: </w:t>
            </w:r>
          </w:p>
          <w:p w14:paraId="1DF78C10" w14:textId="77777777" w:rsidR="00137ADE" w:rsidRPr="001D6A1A" w:rsidRDefault="00137ADE" w:rsidP="00137ADE">
            <w:pPr>
              <w:adjustRightInd w:val="0"/>
              <w:jc w:val="both"/>
              <w:rPr>
                <w:rFonts w:eastAsia="Calibri"/>
                <w:sz w:val="18"/>
                <w:szCs w:val="18"/>
              </w:rPr>
            </w:pPr>
          </w:p>
          <w:p w14:paraId="3CC508FF" w14:textId="77777777" w:rsidR="00137ADE" w:rsidRPr="001D6A1A" w:rsidRDefault="00137ADE" w:rsidP="00AE3EC9">
            <w:pPr>
              <w:numPr>
                <w:ilvl w:val="0"/>
                <w:numId w:val="36"/>
              </w:numPr>
              <w:adjustRightInd w:val="0"/>
              <w:contextualSpacing/>
              <w:jc w:val="both"/>
              <w:rPr>
                <w:sz w:val="18"/>
                <w:szCs w:val="18"/>
              </w:rPr>
            </w:pPr>
            <w:r w:rsidRPr="001D6A1A">
              <w:rPr>
                <w:sz w:val="18"/>
                <w:szCs w:val="18"/>
              </w:rPr>
              <w:t xml:space="preserve">Proveedor/contratista registrado en SIIF Nación </w:t>
            </w:r>
          </w:p>
          <w:p w14:paraId="6DF6E78A" w14:textId="77777777" w:rsidR="00137ADE" w:rsidRPr="001D6A1A" w:rsidRDefault="00137ADE" w:rsidP="00137ADE">
            <w:pPr>
              <w:adjustRightInd w:val="0"/>
              <w:ind w:left="720"/>
              <w:contextualSpacing/>
              <w:jc w:val="both"/>
              <w:rPr>
                <w:sz w:val="18"/>
                <w:szCs w:val="18"/>
              </w:rPr>
            </w:pPr>
          </w:p>
          <w:p w14:paraId="341D8F39" w14:textId="77777777" w:rsidR="00137ADE" w:rsidRPr="001D6A1A" w:rsidRDefault="00137ADE" w:rsidP="00AE3EC9">
            <w:pPr>
              <w:numPr>
                <w:ilvl w:val="0"/>
                <w:numId w:val="36"/>
              </w:numPr>
              <w:adjustRightInd w:val="0"/>
              <w:contextualSpacing/>
              <w:jc w:val="both"/>
              <w:rPr>
                <w:sz w:val="18"/>
                <w:szCs w:val="18"/>
              </w:rPr>
            </w:pPr>
            <w:r w:rsidRPr="001D6A1A">
              <w:rPr>
                <w:sz w:val="18"/>
                <w:szCs w:val="18"/>
              </w:rPr>
              <w:t xml:space="preserve">Que en el RUT del proveedor y/o contratista tenga relacionada la responsabilidad 52 – Facturador electrónico. </w:t>
            </w:r>
          </w:p>
          <w:p w14:paraId="6D0C3B5F" w14:textId="77777777" w:rsidR="00137ADE" w:rsidRPr="001D6A1A" w:rsidRDefault="00137ADE" w:rsidP="00137ADE">
            <w:pPr>
              <w:ind w:left="720"/>
              <w:contextualSpacing/>
              <w:rPr>
                <w:sz w:val="18"/>
                <w:szCs w:val="18"/>
              </w:rPr>
            </w:pPr>
          </w:p>
          <w:p w14:paraId="094E9829" w14:textId="77777777" w:rsidR="00137ADE" w:rsidRPr="001D6A1A" w:rsidRDefault="00137ADE" w:rsidP="00AE3EC9">
            <w:pPr>
              <w:numPr>
                <w:ilvl w:val="0"/>
                <w:numId w:val="36"/>
              </w:numPr>
              <w:adjustRightInd w:val="0"/>
              <w:contextualSpacing/>
              <w:jc w:val="both"/>
              <w:rPr>
                <w:sz w:val="18"/>
                <w:szCs w:val="18"/>
              </w:rPr>
            </w:pPr>
            <w:r w:rsidRPr="001D6A1A">
              <w:rPr>
                <w:sz w:val="18"/>
                <w:szCs w:val="18"/>
              </w:rPr>
              <w:t xml:space="preserve">En los datos del emisor en el campo de correo electrónico debe registrar el correo en el que requiere que le llegue información sobre el proceso de recepción. </w:t>
            </w:r>
          </w:p>
          <w:p w14:paraId="27301F0F" w14:textId="77777777" w:rsidR="00137ADE" w:rsidRPr="001D6A1A" w:rsidRDefault="00137ADE" w:rsidP="00137ADE">
            <w:pPr>
              <w:adjustRightInd w:val="0"/>
              <w:ind w:left="720"/>
              <w:contextualSpacing/>
              <w:jc w:val="both"/>
              <w:rPr>
                <w:sz w:val="18"/>
                <w:szCs w:val="18"/>
              </w:rPr>
            </w:pPr>
          </w:p>
          <w:p w14:paraId="7C2444D5" w14:textId="77777777" w:rsidR="00137ADE" w:rsidRPr="001D6A1A" w:rsidRDefault="00137ADE" w:rsidP="00AE3EC9">
            <w:pPr>
              <w:numPr>
                <w:ilvl w:val="0"/>
                <w:numId w:val="36"/>
              </w:numPr>
              <w:adjustRightInd w:val="0"/>
              <w:contextualSpacing/>
              <w:jc w:val="both"/>
              <w:rPr>
                <w:sz w:val="18"/>
                <w:szCs w:val="18"/>
              </w:rPr>
            </w:pPr>
            <w:r w:rsidRPr="001D6A1A">
              <w:rPr>
                <w:sz w:val="18"/>
                <w:szCs w:val="18"/>
              </w:rPr>
              <w:t xml:space="preserve">Al igual, que debe recomendar registrar en tipo de contribuyente que se encuentra registrado en el RUT. </w:t>
            </w:r>
          </w:p>
          <w:p w14:paraId="16719D09" w14:textId="77777777" w:rsidR="00137ADE" w:rsidRPr="001D6A1A" w:rsidRDefault="00137ADE" w:rsidP="00137ADE">
            <w:pPr>
              <w:adjustRightInd w:val="0"/>
              <w:ind w:left="720"/>
              <w:contextualSpacing/>
              <w:jc w:val="both"/>
              <w:rPr>
                <w:sz w:val="18"/>
                <w:szCs w:val="18"/>
              </w:rPr>
            </w:pPr>
          </w:p>
          <w:p w14:paraId="1FA22D46" w14:textId="77777777" w:rsidR="00137ADE" w:rsidRPr="001D6A1A" w:rsidRDefault="00137ADE" w:rsidP="00AE3EC9">
            <w:pPr>
              <w:numPr>
                <w:ilvl w:val="0"/>
                <w:numId w:val="36"/>
              </w:numPr>
              <w:adjustRightInd w:val="0"/>
              <w:contextualSpacing/>
              <w:jc w:val="both"/>
              <w:rPr>
                <w:sz w:val="18"/>
                <w:szCs w:val="18"/>
              </w:rPr>
            </w:pPr>
            <w:r w:rsidRPr="001D6A1A">
              <w:rPr>
                <w:sz w:val="18"/>
                <w:szCs w:val="18"/>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32" w:history="1">
              <w:r w:rsidRPr="001D6A1A">
                <w:rPr>
                  <w:color w:val="0000FF"/>
                  <w:sz w:val="18"/>
                  <w:szCs w:val="18"/>
                  <w:u w:val="single"/>
                </w:rPr>
                <w:t>siifnacion.facturaelectronica@minhacienda.gov.co</w:t>
              </w:r>
            </w:hyperlink>
          </w:p>
          <w:p w14:paraId="2BAFA974" w14:textId="77777777" w:rsidR="00137ADE" w:rsidRPr="001D6A1A" w:rsidRDefault="00137ADE" w:rsidP="00137ADE">
            <w:pPr>
              <w:ind w:left="720"/>
              <w:contextualSpacing/>
              <w:rPr>
                <w:sz w:val="18"/>
                <w:szCs w:val="18"/>
              </w:rPr>
            </w:pPr>
          </w:p>
          <w:p w14:paraId="0D048483" w14:textId="77777777" w:rsidR="00137ADE" w:rsidRPr="001D6A1A" w:rsidRDefault="00137ADE" w:rsidP="00AE3EC9">
            <w:pPr>
              <w:numPr>
                <w:ilvl w:val="0"/>
                <w:numId w:val="36"/>
              </w:numPr>
              <w:adjustRightInd w:val="0"/>
              <w:contextualSpacing/>
              <w:jc w:val="both"/>
              <w:rPr>
                <w:sz w:val="18"/>
                <w:szCs w:val="18"/>
              </w:rPr>
            </w:pPr>
            <w:r w:rsidRPr="001D6A1A">
              <w:rPr>
                <w:sz w:val="18"/>
                <w:szCs w:val="18"/>
              </w:rPr>
              <w:lastRenderedPageBreak/>
              <w:t xml:space="preserve">Adicional que registren el correo electrónico en datos del adquiriente, en el </w:t>
            </w:r>
            <w:r w:rsidRPr="001D6A1A">
              <w:rPr>
                <w:b/>
                <w:sz w:val="18"/>
                <w:szCs w:val="18"/>
              </w:rPr>
              <w:t>campo de Notas u Observaciones</w:t>
            </w:r>
            <w:r w:rsidRPr="001D6A1A">
              <w:rPr>
                <w:sz w:val="18"/>
                <w:szCs w:val="18"/>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015C4001" w14:textId="77777777" w:rsidR="00137ADE" w:rsidRPr="001D6A1A" w:rsidRDefault="00137ADE" w:rsidP="00137ADE">
            <w:pPr>
              <w:adjustRightInd w:val="0"/>
              <w:ind w:left="720"/>
              <w:contextualSpacing/>
              <w:jc w:val="both"/>
              <w:rPr>
                <w:sz w:val="18"/>
                <w:szCs w:val="18"/>
              </w:rPr>
            </w:pPr>
          </w:p>
          <w:p w14:paraId="4B10127F" w14:textId="3CC5A2A5" w:rsidR="00137ADE" w:rsidRPr="001D6A1A" w:rsidRDefault="00137ADE" w:rsidP="00137ADE">
            <w:pPr>
              <w:adjustRightInd w:val="0"/>
              <w:ind w:left="720"/>
              <w:contextualSpacing/>
              <w:jc w:val="both"/>
              <w:rPr>
                <w:sz w:val="18"/>
                <w:szCs w:val="18"/>
              </w:rPr>
            </w:pPr>
            <w:r w:rsidRPr="001D6A1A">
              <w:rPr>
                <w:sz w:val="18"/>
                <w:szCs w:val="18"/>
              </w:rPr>
              <w:t>Ejemplo:</w:t>
            </w:r>
            <w:r w:rsidR="0077667E">
              <w:rPr>
                <w:sz w:val="18"/>
                <w:szCs w:val="18"/>
              </w:rPr>
              <w:t xml:space="preserve"> </w:t>
            </w:r>
            <w:r w:rsidRPr="001D6A1A">
              <w:rPr>
                <w:sz w:val="18"/>
                <w:szCs w:val="18"/>
              </w:rPr>
              <w:tab/>
            </w:r>
            <w:r w:rsidRPr="001D6A1A">
              <w:rPr>
                <w:sz w:val="18"/>
                <w:szCs w:val="18"/>
              </w:rPr>
              <w:tab/>
            </w:r>
            <w:r w:rsidRPr="001D6A1A">
              <w:rPr>
                <w:b/>
                <w:sz w:val="18"/>
                <w:szCs w:val="18"/>
              </w:rPr>
              <w:t>#$16-01-02-041;85-5-20001-24;xxxxxxx@correo.policia.gov.co#$</w:t>
            </w:r>
          </w:p>
          <w:p w14:paraId="42A26B74" w14:textId="77777777" w:rsidR="00137ADE" w:rsidRPr="001D6A1A" w:rsidRDefault="00137ADE" w:rsidP="00137ADE">
            <w:pPr>
              <w:ind w:left="720"/>
              <w:jc w:val="both"/>
              <w:rPr>
                <w:sz w:val="18"/>
                <w:szCs w:val="18"/>
                <w:lang w:val="es-MX" w:eastAsia="es-MX"/>
              </w:rPr>
            </w:pPr>
          </w:p>
          <w:p w14:paraId="6C0113DC" w14:textId="77777777" w:rsidR="00137ADE" w:rsidRPr="001D6A1A" w:rsidRDefault="00137ADE" w:rsidP="00AE3EC9">
            <w:pPr>
              <w:numPr>
                <w:ilvl w:val="0"/>
                <w:numId w:val="36"/>
              </w:numPr>
              <w:autoSpaceDE/>
              <w:autoSpaceDN/>
              <w:jc w:val="both"/>
              <w:rPr>
                <w:sz w:val="18"/>
                <w:szCs w:val="18"/>
                <w:lang w:val="es-MX" w:eastAsia="es-MX"/>
              </w:rPr>
            </w:pPr>
            <w:r w:rsidRPr="001D6A1A">
              <w:rPr>
                <w:b/>
                <w:bCs/>
                <w:i/>
                <w:iCs/>
                <w:sz w:val="18"/>
                <w:szCs w:val="18"/>
                <w:lang w:val="es-MX" w:eastAsia="es-MX"/>
              </w:rPr>
              <w:t xml:space="preserve">Nota importante: </w:t>
            </w:r>
            <w:r w:rsidRPr="001D6A1A">
              <w:rPr>
                <w:sz w:val="18"/>
                <w:szCs w:val="18"/>
                <w:lang w:val="es-MX" w:eastAsia="es-MX"/>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0063CD25" w14:textId="77777777" w:rsidR="00137ADE" w:rsidRPr="001D6A1A" w:rsidRDefault="00137ADE" w:rsidP="00137ADE">
            <w:pPr>
              <w:ind w:left="720"/>
              <w:contextualSpacing/>
              <w:jc w:val="both"/>
              <w:rPr>
                <w:color w:val="000000"/>
                <w:sz w:val="18"/>
                <w:szCs w:val="18"/>
              </w:rPr>
            </w:pPr>
          </w:p>
          <w:p w14:paraId="0FC1BF6A" w14:textId="77777777" w:rsidR="00137ADE" w:rsidRPr="001D6A1A" w:rsidRDefault="00137ADE" w:rsidP="00137ADE">
            <w:pPr>
              <w:ind w:left="720"/>
              <w:jc w:val="both"/>
              <w:rPr>
                <w:sz w:val="18"/>
                <w:szCs w:val="18"/>
                <w:lang w:val="es-MX" w:eastAsia="es-MX"/>
              </w:rPr>
            </w:pPr>
            <w:r w:rsidRPr="001D6A1A">
              <w:rPr>
                <w:color w:val="000000"/>
                <w:sz w:val="18"/>
                <w:szCs w:val="18"/>
                <w:lang w:eastAsia="es-CO"/>
              </w:rPr>
              <w:t>Generar factura obteniendo el contenedor electrónico -Documento .Zip (PDF, XML).</w:t>
            </w:r>
          </w:p>
          <w:p w14:paraId="16D8F71D" w14:textId="77777777" w:rsidR="00137ADE" w:rsidRPr="001D6A1A" w:rsidRDefault="00137ADE" w:rsidP="00137ADE">
            <w:pPr>
              <w:adjustRightInd w:val="0"/>
              <w:jc w:val="center"/>
              <w:rPr>
                <w:rFonts w:eastAsia="Calibri"/>
                <w:color w:val="000000"/>
                <w:sz w:val="18"/>
                <w:szCs w:val="18"/>
              </w:rPr>
            </w:pPr>
            <w:r w:rsidRPr="001D6A1A">
              <w:rPr>
                <w:rFonts w:eastAsia="Calibri"/>
                <w:noProof/>
                <w:sz w:val="18"/>
                <w:szCs w:val="18"/>
                <w:lang w:val="es-CO" w:eastAsia="es-CO"/>
              </w:rPr>
              <w:drawing>
                <wp:inline distT="0" distB="0" distL="0" distR="0" wp14:anchorId="1A395854" wp14:editId="24FE4DFB">
                  <wp:extent cx="1802823" cy="1188151"/>
                  <wp:effectExtent l="0" t="0" r="6985" b="0"/>
                  <wp:docPr id="25" name="Imagen 25"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34047" cy="1208729"/>
                          </a:xfrm>
                          <a:prstGeom prst="rect">
                            <a:avLst/>
                          </a:prstGeom>
                          <a:noFill/>
                          <a:ln>
                            <a:noFill/>
                          </a:ln>
                        </pic:spPr>
                      </pic:pic>
                    </a:graphicData>
                  </a:graphic>
                </wp:inline>
              </w:drawing>
            </w:r>
          </w:p>
          <w:p w14:paraId="1C8CDED2" w14:textId="77777777" w:rsidR="00137ADE" w:rsidRPr="001D6A1A" w:rsidRDefault="00137ADE" w:rsidP="00137ADE">
            <w:pPr>
              <w:adjustRightInd w:val="0"/>
              <w:ind w:left="720"/>
              <w:jc w:val="both"/>
              <w:rPr>
                <w:rFonts w:eastAsia="Calibri"/>
                <w:color w:val="000000"/>
                <w:sz w:val="18"/>
                <w:szCs w:val="18"/>
                <w:lang w:eastAsia="es-CO"/>
              </w:rPr>
            </w:pPr>
          </w:p>
          <w:p w14:paraId="634CEEAB" w14:textId="77777777" w:rsidR="00137ADE" w:rsidRPr="001D6A1A" w:rsidRDefault="00137ADE" w:rsidP="00137ADE">
            <w:pPr>
              <w:adjustRightInd w:val="0"/>
              <w:ind w:left="720"/>
              <w:jc w:val="both"/>
              <w:rPr>
                <w:rFonts w:eastAsia="Calibri"/>
                <w:color w:val="000000"/>
                <w:sz w:val="18"/>
                <w:szCs w:val="18"/>
                <w:lang w:eastAsia="es-CO"/>
              </w:rPr>
            </w:pPr>
            <w:r w:rsidRPr="001D6A1A">
              <w:rPr>
                <w:rFonts w:eastAsia="Calibri"/>
                <w:color w:val="000000"/>
                <w:sz w:val="18"/>
                <w:szCs w:val="18"/>
                <w:lang w:eastAsia="es-CO"/>
              </w:rPr>
              <w:t xml:space="preserve">Desde cualquier correo electrónico, puede enviar al buzón electrónico </w:t>
            </w:r>
            <w:hyperlink r:id="rId34" w:history="1">
              <w:r w:rsidRPr="001D6A1A">
                <w:rPr>
                  <w:rFonts w:eastAsia="Calibri"/>
                  <w:color w:val="0000FF"/>
                  <w:sz w:val="18"/>
                  <w:szCs w:val="18"/>
                  <w:u w:val="single"/>
                  <w:lang w:eastAsia="es-CO"/>
                </w:rPr>
                <w:t>siifnacion.facturaelectronica@minhacienda.gov.co</w:t>
              </w:r>
            </w:hyperlink>
            <w:r w:rsidRPr="001D6A1A">
              <w:rPr>
                <w:rFonts w:eastAsia="Calibri"/>
                <w:color w:val="000000"/>
                <w:sz w:val="18"/>
                <w:szCs w:val="18"/>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196CF402" w14:textId="77777777" w:rsidR="00137ADE" w:rsidRPr="001D6A1A" w:rsidRDefault="00137ADE" w:rsidP="00137ADE">
            <w:pPr>
              <w:adjustRightInd w:val="0"/>
              <w:ind w:left="720"/>
              <w:contextualSpacing/>
              <w:jc w:val="both"/>
              <w:rPr>
                <w:b/>
                <w:bCs/>
                <w:sz w:val="18"/>
                <w:szCs w:val="18"/>
                <w:lang w:eastAsia="es-CO"/>
              </w:rPr>
            </w:pPr>
          </w:p>
          <w:p w14:paraId="03D9BB0F" w14:textId="77777777" w:rsidR="00137ADE" w:rsidRPr="001D6A1A" w:rsidRDefault="00137ADE" w:rsidP="00137ADE">
            <w:pPr>
              <w:adjustRightInd w:val="0"/>
              <w:ind w:left="720"/>
              <w:contextualSpacing/>
              <w:jc w:val="both"/>
              <w:rPr>
                <w:b/>
                <w:bCs/>
                <w:sz w:val="18"/>
                <w:szCs w:val="18"/>
                <w:lang w:eastAsia="es-CO"/>
              </w:rPr>
            </w:pPr>
            <w:r w:rsidRPr="001D6A1A">
              <w:rPr>
                <w:b/>
                <w:bCs/>
                <w:sz w:val="18"/>
                <w:szCs w:val="18"/>
                <w:lang w:eastAsia="es-CO"/>
              </w:rPr>
              <w:t>16-01-02-041;85-7-20033-2024;pepito.perez@correo.policia.gov.co</w:t>
            </w:r>
          </w:p>
          <w:p w14:paraId="52E9E91E" w14:textId="77777777" w:rsidR="00137ADE" w:rsidRPr="001D6A1A" w:rsidRDefault="00137ADE" w:rsidP="00137ADE">
            <w:pPr>
              <w:adjustRightInd w:val="0"/>
              <w:ind w:left="720"/>
              <w:contextualSpacing/>
              <w:jc w:val="both"/>
              <w:rPr>
                <w:b/>
                <w:bCs/>
                <w:sz w:val="18"/>
                <w:szCs w:val="18"/>
                <w:lang w:eastAsia="es-CO"/>
              </w:rPr>
            </w:pPr>
          </w:p>
          <w:p w14:paraId="72A1065A" w14:textId="77777777" w:rsidR="00137ADE" w:rsidRPr="001D6A1A" w:rsidRDefault="00137ADE" w:rsidP="00137ADE">
            <w:pPr>
              <w:adjustRightInd w:val="0"/>
              <w:ind w:left="720"/>
              <w:contextualSpacing/>
              <w:jc w:val="both"/>
              <w:rPr>
                <w:color w:val="000000"/>
                <w:sz w:val="18"/>
                <w:szCs w:val="18"/>
                <w:bdr w:val="none" w:sz="0" w:space="0" w:color="auto" w:frame="1"/>
                <w:lang w:eastAsia="es-CO"/>
              </w:rPr>
            </w:pPr>
            <w:r w:rsidRPr="001D6A1A">
              <w:rPr>
                <w:noProof/>
                <w:sz w:val="18"/>
                <w:szCs w:val="18"/>
                <w:lang w:val="es-CO" w:eastAsia="es-CO"/>
              </w:rPr>
              <w:drawing>
                <wp:inline distT="0" distB="0" distL="0" distR="0" wp14:anchorId="4B026A41" wp14:editId="36B311CF">
                  <wp:extent cx="4233553" cy="1137920"/>
                  <wp:effectExtent l="0" t="0" r="0" b="508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260079" cy="1145050"/>
                          </a:xfrm>
                          <a:prstGeom prst="rect">
                            <a:avLst/>
                          </a:prstGeom>
                        </pic:spPr>
                      </pic:pic>
                    </a:graphicData>
                  </a:graphic>
                </wp:inline>
              </w:drawing>
            </w:r>
          </w:p>
          <w:p w14:paraId="267D9E76" w14:textId="77777777" w:rsidR="00137ADE" w:rsidRPr="001D6A1A" w:rsidRDefault="00137ADE" w:rsidP="003F102C">
            <w:pPr>
              <w:adjustRightInd w:val="0"/>
              <w:contextualSpacing/>
              <w:jc w:val="both"/>
              <w:rPr>
                <w:b/>
                <w:bCs/>
                <w:sz w:val="18"/>
                <w:szCs w:val="18"/>
                <w:lang w:eastAsia="es-CO"/>
              </w:rPr>
            </w:pPr>
            <w:proofErr w:type="gramStart"/>
            <w:r w:rsidRPr="001D6A1A">
              <w:rPr>
                <w:color w:val="000000"/>
                <w:sz w:val="18"/>
                <w:szCs w:val="18"/>
                <w:bdr w:val="none" w:sz="0" w:space="0" w:color="auto" w:frame="1"/>
                <w:lang w:eastAsia="es-CO"/>
              </w:rPr>
              <w:t>se</w:t>
            </w:r>
            <w:proofErr w:type="gramEnd"/>
            <w:r w:rsidRPr="001D6A1A">
              <w:rPr>
                <w:color w:val="000000"/>
                <w:sz w:val="18"/>
                <w:szCs w:val="18"/>
                <w:bdr w:val="none" w:sz="0" w:space="0" w:color="auto" w:frame="1"/>
                <w:lang w:eastAsia="es-CO"/>
              </w:rPr>
              <w:t xml:space="preserve"> anexa pantallazo de cómo queda lo que indica en nota importante, no es necesario relacionar texto en el cuerpo del correo, solo debe contener el correo lo que se indicó para hacer el cargue manual al </w:t>
            </w:r>
            <w:r w:rsidRPr="001D6A1A">
              <w:rPr>
                <w:sz w:val="18"/>
                <w:szCs w:val="18"/>
              </w:rPr>
              <w:t xml:space="preserve">Software propio del SIIF NACION. </w:t>
            </w:r>
          </w:p>
          <w:p w14:paraId="3C34E0C5" w14:textId="77777777" w:rsidR="00137ADE" w:rsidRPr="001D6A1A" w:rsidRDefault="00137ADE" w:rsidP="00137ADE">
            <w:pPr>
              <w:adjustRightInd w:val="0"/>
              <w:jc w:val="both"/>
              <w:rPr>
                <w:rFonts w:eastAsia="Calibri"/>
                <w:color w:val="000000"/>
                <w:sz w:val="18"/>
                <w:szCs w:val="18"/>
              </w:rPr>
            </w:pPr>
          </w:p>
          <w:p w14:paraId="539FBF7B" w14:textId="77777777" w:rsidR="00137ADE" w:rsidRPr="001D6A1A" w:rsidRDefault="00137ADE" w:rsidP="00137ADE">
            <w:pPr>
              <w:adjustRightInd w:val="0"/>
              <w:jc w:val="both"/>
              <w:rPr>
                <w:rFonts w:eastAsia="Calibri"/>
                <w:sz w:val="18"/>
                <w:szCs w:val="18"/>
              </w:rPr>
            </w:pPr>
            <w:r w:rsidRPr="001D6A1A">
              <w:rPr>
                <w:rFonts w:eastAsia="Calibri"/>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3281AA53" w14:textId="77777777" w:rsidR="00137ADE" w:rsidRPr="001D6A1A" w:rsidRDefault="00137ADE" w:rsidP="00137ADE">
            <w:pPr>
              <w:adjustRightInd w:val="0"/>
              <w:jc w:val="both"/>
              <w:rPr>
                <w:rFonts w:eastAsia="Calibri"/>
                <w:sz w:val="18"/>
                <w:szCs w:val="18"/>
              </w:rPr>
            </w:pPr>
          </w:p>
          <w:p w14:paraId="3370076C" w14:textId="77777777" w:rsidR="00137ADE" w:rsidRPr="001D6A1A" w:rsidRDefault="00137ADE" w:rsidP="00137ADE">
            <w:pPr>
              <w:jc w:val="both"/>
              <w:rPr>
                <w:rFonts w:eastAsia="Calibri"/>
                <w:color w:val="0D0D0D"/>
                <w:sz w:val="18"/>
                <w:szCs w:val="18"/>
              </w:rPr>
            </w:pPr>
            <w:r w:rsidRPr="001D6A1A">
              <w:rPr>
                <w:rFonts w:eastAsia="Calibri"/>
                <w:color w:val="0D0D0D"/>
                <w:sz w:val="18"/>
                <w:szCs w:val="18"/>
              </w:rPr>
              <w:t xml:space="preserve">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w:t>
            </w:r>
            <w:r w:rsidRPr="001D6A1A">
              <w:rPr>
                <w:rFonts w:eastAsia="Calibri"/>
                <w:color w:val="0D0D0D"/>
                <w:sz w:val="18"/>
                <w:szCs w:val="18"/>
              </w:rPr>
              <w:lastRenderedPageBreak/>
              <w:t>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6BD988D5" w14:textId="77777777" w:rsidR="00137ADE" w:rsidRPr="001D6A1A" w:rsidRDefault="00137ADE" w:rsidP="00137ADE">
            <w:pPr>
              <w:adjustRightInd w:val="0"/>
              <w:jc w:val="both"/>
              <w:rPr>
                <w:rFonts w:eastAsia="Calibri"/>
                <w:b/>
                <w:bCs/>
                <w:color w:val="0D0D0D"/>
                <w:sz w:val="18"/>
                <w:szCs w:val="18"/>
              </w:rPr>
            </w:pPr>
          </w:p>
          <w:p w14:paraId="136341FA" w14:textId="77777777" w:rsidR="00137ADE" w:rsidRPr="001D6A1A" w:rsidRDefault="00137ADE" w:rsidP="00AE3EC9">
            <w:pPr>
              <w:numPr>
                <w:ilvl w:val="0"/>
                <w:numId w:val="35"/>
              </w:numPr>
              <w:autoSpaceDE/>
              <w:autoSpaceDN/>
              <w:contextualSpacing/>
              <w:jc w:val="both"/>
              <w:rPr>
                <w:b/>
                <w:sz w:val="18"/>
                <w:szCs w:val="18"/>
              </w:rPr>
            </w:pPr>
            <w:r w:rsidRPr="001D6A1A">
              <w:rPr>
                <w:b/>
                <w:sz w:val="18"/>
                <w:szCs w:val="18"/>
              </w:rPr>
              <w:t>CAUSALES DE NO PAGO:</w:t>
            </w:r>
          </w:p>
          <w:p w14:paraId="61E6CB31" w14:textId="77777777" w:rsidR="00137ADE" w:rsidRPr="001D6A1A" w:rsidRDefault="00137ADE" w:rsidP="00137ADE">
            <w:pPr>
              <w:jc w:val="both"/>
              <w:rPr>
                <w:rFonts w:eastAsia="Calibri"/>
                <w:sz w:val="18"/>
                <w:szCs w:val="18"/>
                <w:lang w:val="es-ES"/>
              </w:rPr>
            </w:pPr>
          </w:p>
          <w:p w14:paraId="6E0DF98E" w14:textId="77777777" w:rsidR="00137ADE" w:rsidRPr="001D6A1A" w:rsidRDefault="00137ADE" w:rsidP="00137ADE">
            <w:pPr>
              <w:numPr>
                <w:ilvl w:val="0"/>
                <w:numId w:val="6"/>
              </w:numPr>
              <w:autoSpaceDE/>
              <w:autoSpaceDN/>
              <w:ind w:left="567" w:hanging="425"/>
              <w:contextualSpacing/>
              <w:jc w:val="both"/>
              <w:rPr>
                <w:rFonts w:eastAsia="Calibri"/>
                <w:sz w:val="18"/>
                <w:szCs w:val="18"/>
              </w:rPr>
            </w:pPr>
            <w:r w:rsidRPr="001D6A1A">
              <w:rPr>
                <w:rFonts w:eastAsia="Calibri"/>
                <w:sz w:val="18"/>
                <w:szCs w:val="18"/>
              </w:rPr>
              <w:t xml:space="preserve">Todo servicio ambulatorio (primera vez o control) que no cuente con formato de autorización por parte de la central de autorizaciones de la Unidad Prestadora de </w:t>
            </w:r>
            <w:r w:rsidRPr="001D6A1A">
              <w:rPr>
                <w:rFonts w:eastAsia="Calibri"/>
                <w:sz w:val="18"/>
                <w:szCs w:val="18"/>
                <w:shd w:val="clear" w:color="auto" w:fill="FFFFFF"/>
              </w:rPr>
              <w:t>Salud Huila y la central de autorizaciones de referencia Nacional de la Dirección de Sanidad.</w:t>
            </w:r>
          </w:p>
          <w:p w14:paraId="292BA5DD" w14:textId="77777777" w:rsidR="00137ADE" w:rsidRPr="001D6A1A" w:rsidRDefault="00137ADE" w:rsidP="00137ADE">
            <w:pPr>
              <w:numPr>
                <w:ilvl w:val="0"/>
                <w:numId w:val="6"/>
              </w:numPr>
              <w:autoSpaceDE/>
              <w:autoSpaceDN/>
              <w:ind w:left="567" w:hanging="425"/>
              <w:contextualSpacing/>
              <w:jc w:val="both"/>
              <w:rPr>
                <w:rFonts w:eastAsia="Calibri"/>
                <w:sz w:val="18"/>
                <w:szCs w:val="18"/>
              </w:rPr>
            </w:pPr>
            <w:r w:rsidRPr="001D6A1A">
              <w:rPr>
                <w:rFonts w:eastAsia="Calibri"/>
                <w:sz w:val="18"/>
                <w:szCs w:val="18"/>
              </w:rPr>
              <w:t xml:space="preserve">Toda urgencia, que no cuente con código de notificación por parte de la central de autorización de Referencia y </w:t>
            </w:r>
            <w:proofErr w:type="spellStart"/>
            <w:r w:rsidRPr="001D6A1A">
              <w:rPr>
                <w:rFonts w:eastAsia="Calibri"/>
                <w:sz w:val="18"/>
                <w:szCs w:val="18"/>
              </w:rPr>
              <w:t>Contrarreferencia</w:t>
            </w:r>
            <w:proofErr w:type="spellEnd"/>
            <w:r w:rsidRPr="001D6A1A">
              <w:rPr>
                <w:rFonts w:eastAsia="Calibri"/>
                <w:sz w:val="18"/>
                <w:szCs w:val="18"/>
              </w:rPr>
              <w:t xml:space="preserve">, salvo que se hayan agotado los procedimientos de notificación establecidos en el Decreto 4747 MINPROTECCIÓN de 2007 y Resolución 3047 MINPROTECCIÓN de 2008. </w:t>
            </w:r>
          </w:p>
          <w:p w14:paraId="0A86CAB5" w14:textId="77777777" w:rsidR="00137ADE" w:rsidRPr="001D6A1A" w:rsidRDefault="00137ADE" w:rsidP="00137ADE">
            <w:pPr>
              <w:numPr>
                <w:ilvl w:val="0"/>
                <w:numId w:val="6"/>
              </w:numPr>
              <w:autoSpaceDE/>
              <w:autoSpaceDN/>
              <w:ind w:left="567" w:hanging="425"/>
              <w:contextualSpacing/>
              <w:jc w:val="both"/>
              <w:rPr>
                <w:rFonts w:eastAsia="Calibri"/>
                <w:sz w:val="18"/>
                <w:szCs w:val="18"/>
              </w:rPr>
            </w:pPr>
            <w:r w:rsidRPr="001D6A1A">
              <w:rPr>
                <w:rFonts w:eastAsia="Calibri"/>
                <w:sz w:val="18"/>
                <w:szCs w:val="18"/>
              </w:rPr>
              <w:t>Atención más allá de la atención inicial de urgencias, si no se han surtido los trámites de notificación previstos en el Decreto 4747/2007.</w:t>
            </w:r>
          </w:p>
          <w:p w14:paraId="701B36CD" w14:textId="77777777" w:rsidR="00137ADE" w:rsidRPr="001D6A1A" w:rsidRDefault="00137ADE" w:rsidP="00137ADE">
            <w:pPr>
              <w:numPr>
                <w:ilvl w:val="0"/>
                <w:numId w:val="6"/>
              </w:numPr>
              <w:autoSpaceDE/>
              <w:autoSpaceDN/>
              <w:ind w:left="567" w:hanging="425"/>
              <w:contextualSpacing/>
              <w:jc w:val="both"/>
              <w:rPr>
                <w:rFonts w:eastAsia="Calibri"/>
                <w:sz w:val="18"/>
                <w:szCs w:val="18"/>
              </w:rPr>
            </w:pPr>
            <w:r w:rsidRPr="001D6A1A">
              <w:rPr>
                <w:rFonts w:eastAsia="Calibri"/>
                <w:sz w:val="18"/>
                <w:szCs w:val="18"/>
              </w:rPr>
              <w:t>Todo procedimiento adicional no autorizado, salvo que se haya prestado atendiendo un riesgo inminente para la vida del paciente.</w:t>
            </w:r>
          </w:p>
          <w:p w14:paraId="5F124763" w14:textId="77777777" w:rsidR="00137ADE" w:rsidRPr="001D6A1A" w:rsidRDefault="00137ADE" w:rsidP="00137ADE">
            <w:pPr>
              <w:numPr>
                <w:ilvl w:val="0"/>
                <w:numId w:val="6"/>
              </w:numPr>
              <w:autoSpaceDE/>
              <w:autoSpaceDN/>
              <w:ind w:left="567" w:hanging="425"/>
              <w:contextualSpacing/>
              <w:jc w:val="both"/>
              <w:rPr>
                <w:rFonts w:eastAsia="Calibri"/>
                <w:sz w:val="18"/>
                <w:szCs w:val="18"/>
              </w:rPr>
            </w:pPr>
            <w:r w:rsidRPr="001D6A1A">
              <w:rPr>
                <w:rFonts w:eastAsia="Calibri"/>
                <w:sz w:val="18"/>
                <w:szCs w:val="18"/>
              </w:rPr>
              <w:t xml:space="preserve">El contratista se obliga a reportar dentro de los siguientes </w:t>
            </w:r>
            <w:r w:rsidRPr="001D6A1A">
              <w:rPr>
                <w:rFonts w:eastAsia="Calibri"/>
                <w:b/>
                <w:i/>
                <w:sz w:val="18"/>
                <w:szCs w:val="18"/>
                <w:u w:val="single"/>
              </w:rPr>
              <w:t>cinco días a su ocurrencia</w:t>
            </w:r>
            <w:r w:rsidRPr="001D6A1A">
              <w:rPr>
                <w:rFonts w:eastAsia="Calibri"/>
                <w:sz w:val="18"/>
                <w:szCs w:val="18"/>
              </w:rPr>
              <w:t xml:space="preserve">,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 Debe ser enviado a los siguientes correos </w:t>
            </w:r>
            <w:hyperlink r:id="rId36" w:history="1">
              <w:r w:rsidRPr="001D6A1A">
                <w:rPr>
                  <w:rFonts w:eastAsia="Calibri"/>
                  <w:color w:val="0000FF"/>
                  <w:sz w:val="18"/>
                  <w:szCs w:val="18"/>
                  <w:u w:val="single"/>
                </w:rPr>
                <w:t>deuil.rases-aas@policia.gov.co, deuil.rases-rco@policia.gov.co</w:t>
              </w:r>
            </w:hyperlink>
            <w:r w:rsidRPr="001D6A1A">
              <w:rPr>
                <w:rFonts w:eastAsia="Calibri"/>
                <w:sz w:val="18"/>
                <w:szCs w:val="18"/>
              </w:rPr>
              <w:t xml:space="preserve">, </w:t>
            </w:r>
            <w:hyperlink r:id="rId37" w:history="1">
              <w:r w:rsidRPr="001D6A1A">
                <w:rPr>
                  <w:rFonts w:eastAsia="Calibri"/>
                  <w:color w:val="0000FF"/>
                  <w:sz w:val="18"/>
                  <w:szCs w:val="18"/>
                  <w:u w:val="single"/>
                </w:rPr>
                <w:t>deuil.upres@policia.gov.co</w:t>
              </w:r>
            </w:hyperlink>
            <w:r w:rsidRPr="001D6A1A">
              <w:rPr>
                <w:rFonts w:eastAsia="Calibri"/>
                <w:sz w:val="18"/>
                <w:szCs w:val="18"/>
                <w:u w:val="single"/>
              </w:rPr>
              <w:t xml:space="preserve"> </w:t>
            </w:r>
            <w:r w:rsidRPr="001D6A1A">
              <w:rPr>
                <w:rFonts w:eastAsia="Calibri"/>
                <w:sz w:val="18"/>
                <w:szCs w:val="18"/>
              </w:rPr>
              <w:t xml:space="preserve">y </w:t>
            </w:r>
            <w:r w:rsidRPr="001D6A1A">
              <w:rPr>
                <w:rFonts w:eastAsia="Calibri"/>
                <w:color w:val="0000FF"/>
                <w:sz w:val="18"/>
                <w:szCs w:val="18"/>
                <w:u w:val="single"/>
              </w:rPr>
              <w:t>fabian.mendezm</w:t>
            </w:r>
            <w:hyperlink r:id="rId38" w:history="1">
              <w:r w:rsidRPr="001D6A1A">
                <w:rPr>
                  <w:rFonts w:eastAsia="Calibri"/>
                  <w:color w:val="0000FF"/>
                  <w:sz w:val="18"/>
                  <w:szCs w:val="18"/>
                  <w:u w:val="single"/>
                </w:rPr>
                <w:t>@correo.policia.gov.co</w:t>
              </w:r>
            </w:hyperlink>
            <w:r w:rsidRPr="001D6A1A">
              <w:rPr>
                <w:rFonts w:eastAsia="Calibri"/>
                <w:sz w:val="18"/>
                <w:szCs w:val="18"/>
              </w:rPr>
              <w:t xml:space="preserve">, </w:t>
            </w:r>
            <w:hyperlink r:id="rId39" w:history="1">
              <w:r w:rsidRPr="001D6A1A">
                <w:rPr>
                  <w:rFonts w:eastAsia="Calibri"/>
                  <w:color w:val="0000FF"/>
                  <w:sz w:val="18"/>
                  <w:szCs w:val="18"/>
                  <w:u w:val="single"/>
                </w:rPr>
                <w:t>edna.ramirezc@correo.policia.gov.co</w:t>
              </w:r>
            </w:hyperlink>
          </w:p>
          <w:p w14:paraId="5B4996FA" w14:textId="77777777" w:rsidR="00137ADE" w:rsidRPr="001D6A1A" w:rsidRDefault="00137ADE" w:rsidP="00137ADE">
            <w:pPr>
              <w:numPr>
                <w:ilvl w:val="0"/>
                <w:numId w:val="6"/>
              </w:numPr>
              <w:autoSpaceDE/>
              <w:autoSpaceDN/>
              <w:ind w:left="567" w:hanging="425"/>
              <w:jc w:val="both"/>
              <w:rPr>
                <w:rFonts w:eastAsia="Calibri"/>
                <w:sz w:val="18"/>
                <w:szCs w:val="18"/>
                <w:lang w:val="es-MX"/>
              </w:rPr>
            </w:pPr>
            <w:r w:rsidRPr="001D6A1A">
              <w:rPr>
                <w:rFonts w:eastAsia="Calibri"/>
                <w:sz w:val="18"/>
                <w:szCs w:val="18"/>
                <w:lang w:val="es-MX"/>
              </w:rPr>
              <w:t xml:space="preserve">Bien o servicio para administración urgente o tutela, que esté fuera del Plan de beneficios del </w:t>
            </w:r>
            <w:r w:rsidRPr="001D6A1A">
              <w:rPr>
                <w:rFonts w:eastAsia="Calibri"/>
                <w:sz w:val="18"/>
                <w:szCs w:val="18"/>
              </w:rPr>
              <w:t>Subsistema de Salud de la Policía Nacional (</w:t>
            </w:r>
            <w:r w:rsidRPr="001D6A1A">
              <w:rPr>
                <w:rFonts w:eastAsia="Calibri"/>
                <w:sz w:val="18"/>
                <w:szCs w:val="18"/>
                <w:lang w:val="es-MX"/>
              </w:rPr>
              <w:t>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3131D1E2" w14:textId="77777777" w:rsidR="00137ADE" w:rsidRPr="001D6A1A" w:rsidRDefault="00137ADE" w:rsidP="00137ADE">
            <w:pPr>
              <w:numPr>
                <w:ilvl w:val="0"/>
                <w:numId w:val="6"/>
              </w:numPr>
              <w:autoSpaceDE/>
              <w:autoSpaceDN/>
              <w:ind w:left="567" w:hanging="425"/>
              <w:jc w:val="both"/>
              <w:rPr>
                <w:rFonts w:eastAsia="Calibri"/>
                <w:sz w:val="18"/>
                <w:szCs w:val="18"/>
                <w:lang w:val="es-MX"/>
              </w:rPr>
            </w:pPr>
            <w:r w:rsidRPr="001D6A1A">
              <w:rPr>
                <w:rFonts w:eastAsia="Calibri"/>
                <w:sz w:val="18"/>
                <w:szCs w:val="18"/>
              </w:rPr>
              <w:t xml:space="preserve">Las contempladas en la Resolución 3047 MINPROTECCIÓN de 2008. </w:t>
            </w:r>
          </w:p>
          <w:p w14:paraId="5F4D9581" w14:textId="77777777" w:rsidR="00137ADE" w:rsidRPr="001D6A1A" w:rsidRDefault="00137ADE" w:rsidP="00137ADE">
            <w:pPr>
              <w:numPr>
                <w:ilvl w:val="0"/>
                <w:numId w:val="6"/>
              </w:numPr>
              <w:autoSpaceDE/>
              <w:autoSpaceDN/>
              <w:ind w:left="567" w:hanging="425"/>
              <w:jc w:val="both"/>
              <w:rPr>
                <w:rFonts w:eastAsia="Calibri"/>
                <w:sz w:val="18"/>
                <w:szCs w:val="18"/>
                <w:lang w:val="es-MX"/>
              </w:rPr>
            </w:pPr>
            <w:r w:rsidRPr="001D6A1A">
              <w:rPr>
                <w:rFonts w:eastAsia="Calibri"/>
                <w:sz w:val="18"/>
                <w:szCs w:val="18"/>
              </w:rPr>
              <w:t>Resolución 416 MINPROTECCIÓN de 2009 y demás normas que las modifiquen o adicionen.</w:t>
            </w:r>
          </w:p>
          <w:p w14:paraId="3E6D5DDD" w14:textId="77777777" w:rsidR="00137ADE" w:rsidRPr="001D6A1A" w:rsidRDefault="00137ADE" w:rsidP="00137ADE">
            <w:pPr>
              <w:numPr>
                <w:ilvl w:val="0"/>
                <w:numId w:val="6"/>
              </w:numPr>
              <w:autoSpaceDE/>
              <w:autoSpaceDN/>
              <w:ind w:left="567" w:hanging="425"/>
              <w:jc w:val="both"/>
              <w:rPr>
                <w:rFonts w:eastAsia="Calibri"/>
                <w:sz w:val="18"/>
                <w:szCs w:val="18"/>
                <w:lang w:val="es-MX"/>
              </w:rPr>
            </w:pPr>
            <w:r w:rsidRPr="001D6A1A">
              <w:rPr>
                <w:rFonts w:eastAsia="Calibri"/>
                <w:sz w:val="18"/>
                <w:szCs w:val="18"/>
                <w:lang w:val="es-MX"/>
              </w:rPr>
              <w:t xml:space="preserve">El incumplimiento </w:t>
            </w:r>
            <w:r w:rsidRPr="001D6A1A">
              <w:rPr>
                <w:rFonts w:eastAsia="Calibri"/>
                <w:sz w:val="18"/>
                <w:szCs w:val="18"/>
              </w:rPr>
              <w:t>al decreto 2242 de 2015, la Resolución No 000020 de 26-03-2019</w:t>
            </w:r>
            <w:r w:rsidRPr="001D6A1A">
              <w:rPr>
                <w:rFonts w:eastAsia="Calibri"/>
                <w:sz w:val="18"/>
                <w:szCs w:val="18"/>
                <w:lang w:val="es-MX"/>
              </w:rPr>
              <w:t xml:space="preserve"> </w:t>
            </w:r>
            <w:r w:rsidRPr="001D6A1A">
              <w:rPr>
                <w:rFonts w:eastAsia="Calibri"/>
                <w:sz w:val="18"/>
                <w:szCs w:val="18"/>
              </w:rPr>
              <w:t>expedida por la Dirección de Impuesto y Aduanas Nacionales DIAN y la circular CR-042 del 26-12-2023 de asunto Sistema Facturación Electrónica del SIIF NACIÓN, notifica “</w:t>
            </w:r>
            <w:r w:rsidRPr="001D6A1A">
              <w:rPr>
                <w:rFonts w:eastAsia="Calibri"/>
                <w:i/>
                <w:sz w:val="18"/>
                <w:szCs w:val="18"/>
              </w:rPr>
              <w:t>el proceso de emisión y recepción de factura electrónica de venta, cambia su modo de operación y pasa de “Proveedor tecnológico” a “Software propio”.</w:t>
            </w:r>
          </w:p>
          <w:p w14:paraId="04B6C5A0" w14:textId="77777777" w:rsidR="00137ADE" w:rsidRPr="001D6A1A" w:rsidRDefault="00137ADE" w:rsidP="00137ADE">
            <w:pPr>
              <w:numPr>
                <w:ilvl w:val="0"/>
                <w:numId w:val="6"/>
              </w:numPr>
              <w:autoSpaceDE/>
              <w:autoSpaceDN/>
              <w:ind w:left="567" w:hanging="425"/>
              <w:jc w:val="both"/>
              <w:rPr>
                <w:rFonts w:eastAsia="Calibri"/>
                <w:sz w:val="18"/>
                <w:szCs w:val="18"/>
                <w:lang w:val="es-MX"/>
              </w:rPr>
            </w:pPr>
            <w:r w:rsidRPr="001D6A1A">
              <w:rPr>
                <w:rFonts w:eastAsia="Calibri"/>
                <w:sz w:val="18"/>
                <w:szCs w:val="18"/>
                <w:lang w:val="es-MX"/>
              </w:rPr>
              <w:t xml:space="preserve">El incumplimiento del </w:t>
            </w:r>
            <w:r w:rsidRPr="001D6A1A">
              <w:rPr>
                <w:rFonts w:eastAsia="Calibri"/>
                <w:sz w:val="18"/>
                <w:szCs w:val="18"/>
              </w:rPr>
              <w:t xml:space="preserve">Prestador del Servicio de Salud de la Red externa, no realice el cargue de los </w:t>
            </w:r>
            <w:r w:rsidRPr="001D6A1A">
              <w:rPr>
                <w:rFonts w:eastAsia="Calibri"/>
                <w:b/>
                <w:sz w:val="18"/>
                <w:szCs w:val="18"/>
              </w:rPr>
              <w:t>Registros Individuales de Prestación de Servicios de Salud</w:t>
            </w:r>
            <w:r w:rsidRPr="001D6A1A">
              <w:rPr>
                <w:rFonts w:eastAsia="Calibri"/>
                <w:sz w:val="18"/>
                <w:szCs w:val="18"/>
              </w:rPr>
              <w:t xml:space="preserve"> </w:t>
            </w:r>
            <w:r w:rsidRPr="001D6A1A">
              <w:rPr>
                <w:rFonts w:eastAsia="Calibri"/>
                <w:b/>
                <w:sz w:val="18"/>
                <w:szCs w:val="18"/>
              </w:rPr>
              <w:t>(RIPS)</w:t>
            </w:r>
            <w:r w:rsidRPr="001D6A1A">
              <w:rPr>
                <w:rFonts w:eastAsia="Calibri"/>
                <w:sz w:val="18"/>
                <w:szCs w:val="18"/>
              </w:rPr>
              <w:t xml:space="preserve"> en el módulo de radicación cuentas médicas de la Dirección de Sanidad, (RECUM).</w:t>
            </w:r>
          </w:p>
          <w:p w14:paraId="72C83289" w14:textId="77777777" w:rsidR="00137ADE" w:rsidRPr="001D6A1A" w:rsidRDefault="00137ADE" w:rsidP="00137ADE">
            <w:pPr>
              <w:ind w:right="-93"/>
              <w:jc w:val="both"/>
              <w:rPr>
                <w:rFonts w:eastAsia="Calibri"/>
                <w:sz w:val="18"/>
                <w:szCs w:val="18"/>
                <w:lang w:val="es-MX"/>
              </w:rPr>
            </w:pPr>
          </w:p>
          <w:p w14:paraId="0547A071" w14:textId="77777777" w:rsidR="00137ADE" w:rsidRPr="001D6A1A" w:rsidRDefault="00137ADE" w:rsidP="00137ADE">
            <w:pPr>
              <w:ind w:right="-93"/>
              <w:jc w:val="both"/>
              <w:rPr>
                <w:rFonts w:eastAsia="Calibri"/>
                <w:color w:val="000000"/>
                <w:sz w:val="18"/>
                <w:szCs w:val="18"/>
                <w:lang w:val="es-ES"/>
              </w:rPr>
            </w:pPr>
            <w:r w:rsidRPr="001D6A1A">
              <w:rPr>
                <w:rFonts w:eastAsia="Calibri"/>
                <w:color w:val="000000"/>
                <w:sz w:val="18"/>
                <w:szCs w:val="18"/>
                <w:lang w:val="es-ES"/>
              </w:rPr>
              <w:t>Si los documentos en referencia son devueltos por la Regional de Aseguramiento en Salud N</w:t>
            </w:r>
            <w:proofErr w:type="gramStart"/>
            <w:r w:rsidRPr="001D6A1A">
              <w:rPr>
                <w:rFonts w:eastAsia="Calibri"/>
                <w:color w:val="000000"/>
                <w:sz w:val="18"/>
                <w:szCs w:val="18"/>
                <w:lang w:val="es-ES"/>
              </w:rPr>
              <w:t>.º</w:t>
            </w:r>
            <w:proofErr w:type="gramEnd"/>
            <w:r w:rsidRPr="001D6A1A">
              <w:rPr>
                <w:rFonts w:eastAsia="Calibri"/>
                <w:color w:val="000000"/>
                <w:sz w:val="18"/>
                <w:szCs w:val="18"/>
                <w:lang w:val="es-ES"/>
              </w:rPr>
              <w:t xml:space="preserve">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tramite documental dentro del plazo indicado.  </w:t>
            </w:r>
          </w:p>
          <w:p w14:paraId="27E2CD78" w14:textId="77777777" w:rsidR="00137ADE" w:rsidRPr="001D6A1A" w:rsidRDefault="00137ADE" w:rsidP="00137ADE">
            <w:pPr>
              <w:ind w:right="-93"/>
              <w:jc w:val="both"/>
              <w:rPr>
                <w:rFonts w:eastAsia="Calibri"/>
                <w:color w:val="000000"/>
                <w:sz w:val="18"/>
                <w:szCs w:val="18"/>
                <w:lang w:val="es-ES"/>
              </w:rPr>
            </w:pPr>
          </w:p>
          <w:p w14:paraId="42F133D5" w14:textId="77777777" w:rsidR="00137ADE" w:rsidRPr="001D6A1A" w:rsidRDefault="00137ADE" w:rsidP="00137ADE">
            <w:pPr>
              <w:jc w:val="both"/>
              <w:rPr>
                <w:rFonts w:eastAsia="Calibri"/>
                <w:sz w:val="18"/>
                <w:szCs w:val="18"/>
                <w:lang w:val="es-MX"/>
              </w:rPr>
            </w:pPr>
            <w:r w:rsidRPr="001D6A1A">
              <w:rPr>
                <w:rFonts w:eastAsia="Calibri"/>
                <w:color w:val="000000"/>
                <w:sz w:val="18"/>
                <w:szCs w:val="18"/>
                <w:lang w:val="es-ES"/>
              </w:rPr>
              <w:t xml:space="preserve">Todas las demoras que se presenten por estos conceptos serán de responsabilidad del CONTRATISTA, quien no tendrá por ello derecho al pago de intereses o compensación de ninguna naturaleza. </w:t>
            </w:r>
          </w:p>
          <w:p w14:paraId="3A5E57E8" w14:textId="77777777" w:rsidR="00137ADE" w:rsidRDefault="00137ADE" w:rsidP="00137ADE">
            <w:pPr>
              <w:tabs>
                <w:tab w:val="left" w:pos="990"/>
              </w:tabs>
              <w:adjustRightInd w:val="0"/>
              <w:jc w:val="both"/>
              <w:rPr>
                <w:rFonts w:eastAsia="Calibri"/>
                <w:b/>
                <w:color w:val="000000"/>
                <w:sz w:val="18"/>
                <w:szCs w:val="18"/>
              </w:rPr>
            </w:pPr>
          </w:p>
          <w:p w14:paraId="505F3DD7" w14:textId="77777777" w:rsidR="00137ADE" w:rsidRPr="00FC7F2A" w:rsidRDefault="00137ADE" w:rsidP="00137ADE">
            <w:pPr>
              <w:tabs>
                <w:tab w:val="left" w:pos="990"/>
              </w:tabs>
              <w:adjustRightInd w:val="0"/>
              <w:jc w:val="both"/>
              <w:rPr>
                <w:rFonts w:eastAsia="Calibri"/>
                <w:bCs/>
                <w:color w:val="000000"/>
                <w:sz w:val="18"/>
                <w:szCs w:val="18"/>
              </w:rPr>
            </w:pPr>
            <w:r w:rsidRPr="001D6A1A">
              <w:rPr>
                <w:rFonts w:eastAsia="Calibri"/>
                <w:b/>
                <w:color w:val="000000"/>
                <w:sz w:val="18"/>
                <w:szCs w:val="18"/>
              </w:rPr>
              <w:t xml:space="preserve">NOTA - PLATAFORMA SECOP II: </w:t>
            </w:r>
            <w:r w:rsidRPr="001D6A1A">
              <w:rPr>
                <w:rFonts w:eastAsia="Calibri"/>
                <w:bCs/>
                <w:color w:val="000000"/>
                <w:sz w:val="18"/>
                <w:szCs w:val="18"/>
              </w:rPr>
              <w:t xml:space="preserve">El oferente a quien se le adjudique el presente proceso deberá cargar la respectiva cuenta de cobro </w:t>
            </w:r>
            <w:r>
              <w:rPr>
                <w:rFonts w:eastAsia="Calibri"/>
                <w:bCs/>
                <w:color w:val="000000"/>
                <w:sz w:val="18"/>
                <w:szCs w:val="18"/>
              </w:rPr>
              <w:t xml:space="preserve">y/o factura </w:t>
            </w:r>
            <w:r w:rsidRPr="001D6A1A">
              <w:rPr>
                <w:rFonts w:eastAsia="Calibri"/>
                <w:bCs/>
                <w:color w:val="000000"/>
                <w:sz w:val="18"/>
                <w:szCs w:val="18"/>
              </w:rPr>
              <w:t xml:space="preserve">en la PLATAFORMA SECOP II, con el fin de que esta sea verificada por el supervisor del contrato y </w:t>
            </w:r>
            <w:r w:rsidRPr="00FC7F2A">
              <w:rPr>
                <w:rFonts w:eastAsia="Calibri"/>
                <w:bCs/>
                <w:color w:val="000000"/>
                <w:sz w:val="18"/>
                <w:szCs w:val="18"/>
              </w:rPr>
              <w:t>po</w:t>
            </w:r>
            <w:r>
              <w:rPr>
                <w:rFonts w:eastAsia="Calibri"/>
                <w:bCs/>
                <w:color w:val="000000"/>
                <w:sz w:val="18"/>
                <w:szCs w:val="18"/>
              </w:rPr>
              <w:t xml:space="preserve">der realizar el respectivo pago, pero teniendo en cuenta que no deben publicar documentos sensibles o de reserva que generen una violación al derecho de intimidad de los usuarios y beneficiarios de la regional.  </w:t>
            </w:r>
          </w:p>
          <w:p w14:paraId="20A4C0BB" w14:textId="6C4ABB49" w:rsidR="00BF0B12" w:rsidRPr="00137ADE" w:rsidRDefault="00137ADE" w:rsidP="003F587C">
            <w:pPr>
              <w:autoSpaceDE/>
              <w:autoSpaceDN/>
              <w:jc w:val="both"/>
              <w:rPr>
                <w:rFonts w:eastAsia="Calibri"/>
                <w:b/>
                <w:sz w:val="18"/>
                <w:szCs w:val="18"/>
                <w:lang w:val="es-CO" w:eastAsia="en-US"/>
              </w:rPr>
            </w:pPr>
            <w:r w:rsidRPr="00FC7F2A">
              <w:rPr>
                <w:rFonts w:eastAsia="Calibri"/>
                <w:b/>
                <w:bCs/>
                <w:color w:val="000000"/>
                <w:sz w:val="18"/>
                <w:szCs w:val="18"/>
              </w:rPr>
              <w:lastRenderedPageBreak/>
              <w:t>NOTA -</w:t>
            </w:r>
            <w:r w:rsidRPr="00FC7F2A">
              <w:rPr>
                <w:rFonts w:eastAsia="Calibri"/>
                <w:bCs/>
                <w:color w:val="000000"/>
                <w:sz w:val="18"/>
                <w:szCs w:val="18"/>
              </w:rPr>
              <w:t xml:space="preserve"> El oferente a quien se le adjudique el contrato se compromete a cumplir con los nuevos lineamientos de la DISAN, así como también  las normas que expidan el Ministerio de Hacienda y/o el Ministerio de Salud y de la Protección Social durante la ejecución del contrato.</w:t>
            </w:r>
          </w:p>
        </w:tc>
      </w:tr>
      <w:tr w:rsidR="00BF0B12" w:rsidRPr="000959E9" w14:paraId="3DA3BE4E" w14:textId="77777777" w:rsidTr="0066397E">
        <w:trPr>
          <w:trHeight w:val="493"/>
        </w:trPr>
        <w:tc>
          <w:tcPr>
            <w:tcW w:w="871" w:type="pct"/>
            <w:tcBorders>
              <w:top w:val="single" w:sz="4" w:space="0" w:color="auto"/>
              <w:left w:val="single" w:sz="4" w:space="0" w:color="auto"/>
              <w:bottom w:val="single" w:sz="4" w:space="0" w:color="auto"/>
              <w:right w:val="single" w:sz="4" w:space="0" w:color="auto"/>
            </w:tcBorders>
            <w:vAlign w:val="center"/>
          </w:tcPr>
          <w:p w14:paraId="0B74F4E9" w14:textId="77777777" w:rsidR="00BF0B12" w:rsidRPr="000959E9" w:rsidRDefault="00BF0B12" w:rsidP="00F12064">
            <w:pPr>
              <w:pStyle w:val="Textoindependiente"/>
              <w:jc w:val="center"/>
              <w:rPr>
                <w:rFonts w:cs="Arial"/>
                <w:b/>
                <w:bCs/>
                <w:caps/>
                <w:sz w:val="18"/>
                <w:szCs w:val="18"/>
              </w:rPr>
            </w:pPr>
            <w:r w:rsidRPr="000959E9">
              <w:rPr>
                <w:rFonts w:cs="Arial"/>
                <w:b/>
                <w:bCs/>
                <w:caps/>
                <w:sz w:val="18"/>
                <w:szCs w:val="18"/>
              </w:rPr>
              <w:lastRenderedPageBreak/>
              <w:t xml:space="preserve">ESTIMACIÓN, TIPIFICACIÓN, ASIGNACIÓN DE RIESGOS Y </w:t>
            </w:r>
          </w:p>
          <w:p w14:paraId="20E43C94" w14:textId="77777777" w:rsidR="00BF0B12" w:rsidRPr="000959E9" w:rsidRDefault="00BF0B12" w:rsidP="00F12064">
            <w:pPr>
              <w:pStyle w:val="Textoindependiente"/>
              <w:jc w:val="center"/>
              <w:rPr>
                <w:rFonts w:cs="Arial"/>
                <w:b/>
                <w:sz w:val="18"/>
                <w:szCs w:val="18"/>
                <w:lang w:val="es-CO"/>
              </w:rPr>
            </w:pPr>
            <w:r w:rsidRPr="000959E9">
              <w:rPr>
                <w:rFonts w:cs="Arial"/>
                <w:b/>
                <w:bCs/>
                <w:caps/>
                <w:sz w:val="18"/>
                <w:szCs w:val="18"/>
              </w:rPr>
              <w:t xml:space="preserve">DETERMINACIÓN DE GARANTÍAS </w:t>
            </w:r>
          </w:p>
        </w:tc>
        <w:tc>
          <w:tcPr>
            <w:tcW w:w="4129" w:type="pct"/>
            <w:tcBorders>
              <w:top w:val="single" w:sz="4" w:space="0" w:color="auto"/>
              <w:left w:val="single" w:sz="4" w:space="0" w:color="auto"/>
              <w:bottom w:val="single" w:sz="4" w:space="0" w:color="auto"/>
              <w:right w:val="single" w:sz="4" w:space="0" w:color="auto"/>
            </w:tcBorders>
            <w:vAlign w:val="center"/>
          </w:tcPr>
          <w:p w14:paraId="6EF4BA80" w14:textId="77777777" w:rsidR="00BF0B12" w:rsidRPr="000959E9" w:rsidRDefault="006F5B03" w:rsidP="00F12064">
            <w:pPr>
              <w:jc w:val="both"/>
              <w:rPr>
                <w:sz w:val="18"/>
                <w:szCs w:val="18"/>
              </w:rPr>
            </w:pPr>
            <w:r w:rsidRPr="000959E9">
              <w:rPr>
                <w:sz w:val="18"/>
                <w:szCs w:val="18"/>
              </w:rPr>
              <w:t>Las contenidas en el Anexo No. 5</w:t>
            </w:r>
            <w:r w:rsidR="00BF0B12" w:rsidRPr="000959E9">
              <w:rPr>
                <w:sz w:val="18"/>
                <w:szCs w:val="18"/>
              </w:rPr>
              <w:t xml:space="preserve"> de la presente Invitación</w:t>
            </w:r>
          </w:p>
        </w:tc>
      </w:tr>
    </w:tbl>
    <w:p w14:paraId="4DC88F46" w14:textId="77777777" w:rsidR="00E10912" w:rsidRPr="000959E9" w:rsidRDefault="00E10912" w:rsidP="00F12064">
      <w:pPr>
        <w:ind w:right="-374"/>
        <w:jc w:val="both"/>
        <w:rPr>
          <w:b/>
          <w:color w:val="000000"/>
          <w:sz w:val="18"/>
          <w:szCs w:val="18"/>
        </w:rPr>
      </w:pPr>
    </w:p>
    <w:p w14:paraId="222D6193" w14:textId="77777777" w:rsidR="0044339E" w:rsidRPr="007B4DF3" w:rsidRDefault="004D3DA6" w:rsidP="00053A2B">
      <w:pPr>
        <w:ind w:right="-374"/>
        <w:jc w:val="both"/>
        <w:rPr>
          <w:b/>
        </w:rPr>
      </w:pPr>
      <w:r w:rsidRPr="007B4DF3">
        <w:rPr>
          <w:b/>
          <w:color w:val="000000"/>
        </w:rPr>
        <w:t>SUPERVISOR</w:t>
      </w:r>
      <w:r w:rsidR="00BF0B12" w:rsidRPr="007B4DF3">
        <w:rPr>
          <w:b/>
          <w:color w:val="000000"/>
        </w:rPr>
        <w:t xml:space="preserve"> </w:t>
      </w:r>
      <w:r w:rsidR="00BF0B12" w:rsidRPr="007B4DF3">
        <w:rPr>
          <w:b/>
        </w:rPr>
        <w:t>DEL CONTRATO</w:t>
      </w:r>
    </w:p>
    <w:p w14:paraId="42050285" w14:textId="77777777" w:rsidR="0044339E" w:rsidRPr="007B4DF3" w:rsidRDefault="0044339E" w:rsidP="00053A2B">
      <w:pPr>
        <w:ind w:right="-374"/>
        <w:jc w:val="both"/>
        <w:rPr>
          <w:b/>
        </w:rPr>
      </w:pPr>
    </w:p>
    <w:p w14:paraId="7DB364BC" w14:textId="77777777" w:rsidR="00B62F0B" w:rsidRDefault="00B62F0B" w:rsidP="00C11EB1">
      <w:pPr>
        <w:jc w:val="both"/>
      </w:pPr>
      <w:r>
        <w:t>Los</w:t>
      </w:r>
      <w:r w:rsidR="00C11EB1" w:rsidRPr="00C11EB1">
        <w:t xml:space="preserve"> supervisor</w:t>
      </w:r>
      <w:r>
        <w:t>es de los</w:t>
      </w:r>
      <w:r w:rsidR="00C11EB1" w:rsidRPr="00C11EB1">
        <w:t xml:space="preserve"> contrato</w:t>
      </w:r>
      <w:r>
        <w:t>s</w:t>
      </w:r>
      <w:r w:rsidR="00C11EB1" w:rsidRPr="00C11EB1">
        <w:t xml:space="preserve"> que se lleguen a suscribir como resultado del presente proceso </w:t>
      </w:r>
      <w:r>
        <w:t xml:space="preserve">contractual, estarán a cargo del siguiente personal definido y </w:t>
      </w:r>
      <w:proofErr w:type="spellStart"/>
      <w:r>
        <w:t>dessignado</w:t>
      </w:r>
      <w:proofErr w:type="spellEnd"/>
      <w:r>
        <w:t xml:space="preserve"> por el ordenador del gasto de la </w:t>
      </w:r>
      <w:r w:rsidR="00C11EB1" w:rsidRPr="00C11EB1">
        <w:t xml:space="preserve"> </w:t>
      </w:r>
      <w:r>
        <w:rPr>
          <w:b/>
          <w:i/>
          <w:lang w:val="es-MX"/>
        </w:rPr>
        <w:t>REGIONAL DE ASEGURAMIENTO DE SALUD Nº 2</w:t>
      </w:r>
      <w:r w:rsidRPr="007B4DF3">
        <w:rPr>
          <w:b/>
          <w:i/>
          <w:lang w:val="es-MX"/>
        </w:rPr>
        <w:t xml:space="preserve"> </w:t>
      </w:r>
      <w:proofErr w:type="spellStart"/>
      <w:r>
        <w:t>asi</w:t>
      </w:r>
      <w:proofErr w:type="spellEnd"/>
      <w:r>
        <w:t>:</w:t>
      </w:r>
    </w:p>
    <w:p w14:paraId="5239980B" w14:textId="77777777" w:rsidR="00B62F0B" w:rsidRDefault="00B62F0B" w:rsidP="00C11EB1">
      <w:pPr>
        <w:jc w:val="both"/>
      </w:pPr>
    </w:p>
    <w:tbl>
      <w:tblPr>
        <w:tblW w:w="9844" w:type="dxa"/>
        <w:tblLayout w:type="fixed"/>
        <w:tblCellMar>
          <w:left w:w="70" w:type="dxa"/>
          <w:right w:w="70" w:type="dxa"/>
        </w:tblCellMar>
        <w:tblLook w:val="04A0" w:firstRow="1" w:lastRow="0" w:firstColumn="1" w:lastColumn="0" w:noHBand="0" w:noVBand="1"/>
      </w:tblPr>
      <w:tblGrid>
        <w:gridCol w:w="640"/>
        <w:gridCol w:w="4243"/>
        <w:gridCol w:w="1349"/>
        <w:gridCol w:w="3612"/>
      </w:tblGrid>
      <w:tr w:rsidR="00B62F0B" w:rsidRPr="00A924AB" w14:paraId="0D4AD86B" w14:textId="77777777" w:rsidTr="00F92C24">
        <w:trPr>
          <w:trHeight w:val="57"/>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E66003" w14:textId="77777777" w:rsidR="00B62F0B" w:rsidRPr="00A924AB" w:rsidRDefault="00B62F0B" w:rsidP="00F92C24">
            <w:pPr>
              <w:jc w:val="center"/>
              <w:rPr>
                <w:b/>
                <w:bCs/>
                <w:color w:val="000000"/>
                <w:sz w:val="16"/>
                <w:szCs w:val="16"/>
                <w:lang w:eastAsia="es-CO"/>
              </w:rPr>
            </w:pPr>
            <w:r w:rsidRPr="00A924AB">
              <w:rPr>
                <w:b/>
                <w:bCs/>
                <w:color w:val="000000"/>
                <w:sz w:val="16"/>
                <w:szCs w:val="16"/>
                <w:lang w:eastAsia="es-CO"/>
              </w:rPr>
              <w:t xml:space="preserve">Grupo </w:t>
            </w:r>
          </w:p>
        </w:tc>
        <w:tc>
          <w:tcPr>
            <w:tcW w:w="42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FE316C" w14:textId="77777777" w:rsidR="00B62F0B" w:rsidRPr="00A924AB" w:rsidRDefault="00B62F0B" w:rsidP="00F92C24">
            <w:pPr>
              <w:jc w:val="center"/>
              <w:rPr>
                <w:b/>
                <w:bCs/>
                <w:color w:val="000000"/>
                <w:sz w:val="16"/>
                <w:szCs w:val="16"/>
                <w:lang w:eastAsia="es-CO"/>
              </w:rPr>
            </w:pPr>
            <w:r w:rsidRPr="00A924AB">
              <w:rPr>
                <w:b/>
                <w:bCs/>
                <w:color w:val="000000"/>
                <w:sz w:val="16"/>
                <w:szCs w:val="16"/>
                <w:lang w:eastAsia="es-CO"/>
              </w:rPr>
              <w:t>ENTIDAD</w:t>
            </w:r>
          </w:p>
        </w:tc>
        <w:tc>
          <w:tcPr>
            <w:tcW w:w="13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BAF060" w14:textId="77777777" w:rsidR="00B62F0B" w:rsidRPr="00A924AB" w:rsidRDefault="00B62F0B" w:rsidP="00F92C24">
            <w:pPr>
              <w:jc w:val="center"/>
              <w:rPr>
                <w:b/>
                <w:bCs/>
                <w:color w:val="000000"/>
                <w:sz w:val="16"/>
                <w:szCs w:val="16"/>
                <w:lang w:eastAsia="es-CO"/>
              </w:rPr>
            </w:pPr>
            <w:r w:rsidRPr="00A924AB">
              <w:rPr>
                <w:b/>
                <w:bCs/>
                <w:color w:val="000000"/>
                <w:sz w:val="16"/>
                <w:szCs w:val="16"/>
                <w:lang w:eastAsia="es-CO"/>
              </w:rPr>
              <w:t>MUNICIPIO</w:t>
            </w:r>
          </w:p>
        </w:tc>
        <w:tc>
          <w:tcPr>
            <w:tcW w:w="36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A45B2F" w14:textId="77777777" w:rsidR="00B62F0B" w:rsidRPr="00A924AB" w:rsidRDefault="00B62F0B" w:rsidP="00F92C24">
            <w:pPr>
              <w:jc w:val="center"/>
              <w:rPr>
                <w:b/>
                <w:bCs/>
                <w:color w:val="000000"/>
                <w:sz w:val="16"/>
                <w:szCs w:val="16"/>
                <w:lang w:eastAsia="es-CO"/>
              </w:rPr>
            </w:pPr>
            <w:r>
              <w:rPr>
                <w:b/>
                <w:bCs/>
                <w:color w:val="000000"/>
                <w:sz w:val="16"/>
                <w:szCs w:val="16"/>
                <w:lang w:eastAsia="es-CO"/>
              </w:rPr>
              <w:t xml:space="preserve">SUPERVISOR </w:t>
            </w:r>
          </w:p>
        </w:tc>
      </w:tr>
      <w:tr w:rsidR="00B62F0B" w:rsidRPr="00A924AB" w14:paraId="1F51B1FA"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B5D3925" w14:textId="77777777" w:rsidR="00B62F0B" w:rsidRPr="00A924AB" w:rsidRDefault="00B62F0B" w:rsidP="00F92C24">
            <w:pPr>
              <w:jc w:val="center"/>
              <w:rPr>
                <w:b/>
                <w:bCs/>
                <w:color w:val="000000"/>
                <w:sz w:val="16"/>
                <w:szCs w:val="16"/>
                <w:lang w:eastAsia="es-CO"/>
              </w:rPr>
            </w:pPr>
            <w:r w:rsidRPr="00A924AB">
              <w:rPr>
                <w:b/>
                <w:bCs/>
                <w:color w:val="000000"/>
                <w:sz w:val="16"/>
                <w:szCs w:val="16"/>
                <w:lang w:eastAsia="es-CO"/>
              </w:rPr>
              <w:t xml:space="preserve"> lote</w:t>
            </w:r>
          </w:p>
        </w:tc>
        <w:tc>
          <w:tcPr>
            <w:tcW w:w="4243" w:type="dxa"/>
            <w:vMerge/>
            <w:tcBorders>
              <w:top w:val="single" w:sz="4" w:space="0" w:color="auto"/>
              <w:left w:val="single" w:sz="4" w:space="0" w:color="auto"/>
              <w:bottom w:val="single" w:sz="4" w:space="0" w:color="auto"/>
              <w:right w:val="single" w:sz="4" w:space="0" w:color="auto"/>
            </w:tcBorders>
            <w:vAlign w:val="center"/>
            <w:hideMark/>
          </w:tcPr>
          <w:p w14:paraId="126603BB" w14:textId="77777777" w:rsidR="00B62F0B" w:rsidRPr="00A924AB" w:rsidRDefault="00B62F0B" w:rsidP="00F92C24">
            <w:pPr>
              <w:rPr>
                <w:b/>
                <w:bCs/>
                <w:color w:val="000000"/>
                <w:sz w:val="16"/>
                <w:szCs w:val="16"/>
                <w:lang w:eastAsia="es-CO"/>
              </w:rPr>
            </w:pP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6EA9D4C1" w14:textId="77777777" w:rsidR="00B62F0B" w:rsidRPr="00A924AB" w:rsidRDefault="00B62F0B" w:rsidP="00F92C24">
            <w:pPr>
              <w:rPr>
                <w:b/>
                <w:bCs/>
                <w:color w:val="000000"/>
                <w:sz w:val="16"/>
                <w:szCs w:val="16"/>
                <w:lang w:eastAsia="es-CO"/>
              </w:rPr>
            </w:pPr>
          </w:p>
        </w:tc>
        <w:tc>
          <w:tcPr>
            <w:tcW w:w="3612" w:type="dxa"/>
            <w:vMerge/>
            <w:tcBorders>
              <w:top w:val="single" w:sz="4" w:space="0" w:color="auto"/>
              <w:left w:val="single" w:sz="4" w:space="0" w:color="auto"/>
              <w:bottom w:val="single" w:sz="4" w:space="0" w:color="auto"/>
              <w:right w:val="single" w:sz="4" w:space="0" w:color="auto"/>
            </w:tcBorders>
            <w:vAlign w:val="center"/>
            <w:hideMark/>
          </w:tcPr>
          <w:p w14:paraId="0453D652" w14:textId="77777777" w:rsidR="00B62F0B" w:rsidRPr="00A924AB" w:rsidRDefault="00B62F0B" w:rsidP="00F92C24">
            <w:pPr>
              <w:rPr>
                <w:b/>
                <w:bCs/>
                <w:color w:val="000000"/>
                <w:sz w:val="16"/>
                <w:szCs w:val="16"/>
                <w:lang w:eastAsia="es-CO"/>
              </w:rPr>
            </w:pPr>
          </w:p>
        </w:tc>
      </w:tr>
      <w:tr w:rsidR="00B62F0B" w:rsidRPr="00A924AB" w14:paraId="5C3BDA8F"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C25816A" w14:textId="77777777" w:rsidR="00B62F0B" w:rsidRPr="00A924AB" w:rsidRDefault="00B62F0B" w:rsidP="00F92C24">
            <w:pPr>
              <w:jc w:val="center"/>
              <w:rPr>
                <w:color w:val="000000"/>
                <w:sz w:val="16"/>
                <w:szCs w:val="16"/>
                <w:lang w:eastAsia="es-CO"/>
              </w:rPr>
            </w:pPr>
            <w:r w:rsidRPr="00A924AB">
              <w:rPr>
                <w:color w:val="000000"/>
                <w:sz w:val="16"/>
                <w:szCs w:val="16"/>
                <w:lang w:val="es-ES" w:eastAsia="es-CO"/>
              </w:rPr>
              <w:t>1</w:t>
            </w:r>
          </w:p>
        </w:tc>
        <w:tc>
          <w:tcPr>
            <w:tcW w:w="4243" w:type="dxa"/>
            <w:tcBorders>
              <w:top w:val="single" w:sz="4" w:space="0" w:color="auto"/>
              <w:left w:val="nil"/>
              <w:bottom w:val="single" w:sz="4" w:space="0" w:color="auto"/>
              <w:right w:val="single" w:sz="4" w:space="0" w:color="auto"/>
            </w:tcBorders>
            <w:shd w:val="clear" w:color="auto" w:fill="auto"/>
            <w:vAlign w:val="center"/>
            <w:hideMark/>
          </w:tcPr>
          <w:p w14:paraId="65E27ED2" w14:textId="77777777" w:rsidR="00B62F0B" w:rsidRPr="00E437C3" w:rsidRDefault="00B62F0B" w:rsidP="00F92C24">
            <w:pPr>
              <w:rPr>
                <w:bCs/>
                <w:sz w:val="16"/>
                <w:szCs w:val="16"/>
                <w:lang w:eastAsia="es-CO"/>
              </w:rPr>
            </w:pPr>
            <w:r w:rsidRPr="00E437C3">
              <w:rPr>
                <w:bCs/>
                <w:sz w:val="16"/>
                <w:szCs w:val="16"/>
                <w:lang w:eastAsia="es-CO"/>
              </w:rPr>
              <w:t xml:space="preserve">E.S.E HOSPITAL SAN ANTONIO </w:t>
            </w:r>
          </w:p>
        </w:tc>
        <w:tc>
          <w:tcPr>
            <w:tcW w:w="1349" w:type="dxa"/>
            <w:tcBorders>
              <w:top w:val="nil"/>
              <w:left w:val="nil"/>
              <w:bottom w:val="single" w:sz="4" w:space="0" w:color="auto"/>
              <w:right w:val="single" w:sz="4" w:space="0" w:color="auto"/>
            </w:tcBorders>
            <w:shd w:val="clear" w:color="auto" w:fill="auto"/>
            <w:vAlign w:val="center"/>
            <w:hideMark/>
          </w:tcPr>
          <w:p w14:paraId="3D282AC9" w14:textId="77777777" w:rsidR="00B62F0B" w:rsidRPr="00E437C3" w:rsidRDefault="00B62F0B" w:rsidP="00F92C24">
            <w:pPr>
              <w:rPr>
                <w:sz w:val="16"/>
                <w:szCs w:val="16"/>
                <w:lang w:eastAsia="es-CO"/>
              </w:rPr>
            </w:pPr>
            <w:r w:rsidRPr="00E437C3">
              <w:rPr>
                <w:sz w:val="16"/>
                <w:szCs w:val="16"/>
                <w:lang w:eastAsia="es-CO"/>
              </w:rPr>
              <w:t>TARQUI</w:t>
            </w:r>
          </w:p>
        </w:tc>
        <w:tc>
          <w:tcPr>
            <w:tcW w:w="3612" w:type="dxa"/>
            <w:tcBorders>
              <w:top w:val="nil"/>
              <w:left w:val="nil"/>
              <w:bottom w:val="single" w:sz="4" w:space="0" w:color="auto"/>
              <w:right w:val="single" w:sz="4" w:space="0" w:color="auto"/>
            </w:tcBorders>
            <w:shd w:val="clear" w:color="auto" w:fill="auto"/>
            <w:noWrap/>
            <w:vAlign w:val="center"/>
          </w:tcPr>
          <w:p w14:paraId="48FE3B75" w14:textId="77777777" w:rsidR="00B62F0B" w:rsidRPr="00A924AB" w:rsidRDefault="00B62F0B" w:rsidP="00F92C24">
            <w:pPr>
              <w:rPr>
                <w:sz w:val="16"/>
                <w:szCs w:val="16"/>
                <w:lang w:eastAsia="es-CO"/>
              </w:rPr>
            </w:pPr>
            <w:r>
              <w:rPr>
                <w:sz w:val="16"/>
                <w:szCs w:val="16"/>
                <w:lang w:eastAsia="es-CO"/>
              </w:rPr>
              <w:t>PT GILMA XIMENA BARRERA CHAVARRA</w:t>
            </w:r>
          </w:p>
        </w:tc>
      </w:tr>
      <w:tr w:rsidR="00B62F0B" w:rsidRPr="00A924AB" w14:paraId="196B88F8"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7F3C7EBB" w14:textId="77777777" w:rsidR="00B62F0B" w:rsidRPr="00A924AB" w:rsidRDefault="00B62F0B" w:rsidP="00F92C24">
            <w:pPr>
              <w:jc w:val="center"/>
              <w:rPr>
                <w:color w:val="000000"/>
                <w:sz w:val="16"/>
                <w:szCs w:val="16"/>
                <w:lang w:val="es-ES" w:eastAsia="es-CO"/>
              </w:rPr>
            </w:pPr>
            <w:r>
              <w:rPr>
                <w:color w:val="000000"/>
                <w:sz w:val="16"/>
                <w:szCs w:val="16"/>
                <w:lang w:val="es-ES" w:eastAsia="es-CO"/>
              </w:rPr>
              <w:t>2</w:t>
            </w:r>
          </w:p>
        </w:tc>
        <w:tc>
          <w:tcPr>
            <w:tcW w:w="4243" w:type="dxa"/>
            <w:tcBorders>
              <w:top w:val="single" w:sz="4" w:space="0" w:color="auto"/>
              <w:left w:val="nil"/>
              <w:bottom w:val="single" w:sz="4" w:space="0" w:color="auto"/>
              <w:right w:val="single" w:sz="4" w:space="0" w:color="auto"/>
            </w:tcBorders>
            <w:shd w:val="clear" w:color="auto" w:fill="auto"/>
            <w:vAlign w:val="center"/>
          </w:tcPr>
          <w:p w14:paraId="4ED6C385" w14:textId="77777777" w:rsidR="00B62F0B" w:rsidRPr="00E437C3" w:rsidRDefault="00B62F0B" w:rsidP="00F92C24">
            <w:pPr>
              <w:rPr>
                <w:bCs/>
                <w:sz w:val="16"/>
                <w:szCs w:val="16"/>
                <w:lang w:eastAsia="es-CO"/>
              </w:rPr>
            </w:pPr>
            <w:r w:rsidRPr="00E437C3">
              <w:rPr>
                <w:bCs/>
                <w:color w:val="000000"/>
                <w:sz w:val="16"/>
                <w:szCs w:val="16"/>
                <w:lang w:eastAsia="es-CO"/>
              </w:rPr>
              <w:t>E.S.E CENTRO DE SALUD SAN JUAN DE DIOS</w:t>
            </w:r>
          </w:p>
        </w:tc>
        <w:tc>
          <w:tcPr>
            <w:tcW w:w="1349" w:type="dxa"/>
            <w:tcBorders>
              <w:top w:val="nil"/>
              <w:left w:val="nil"/>
              <w:bottom w:val="single" w:sz="4" w:space="0" w:color="auto"/>
              <w:right w:val="single" w:sz="4" w:space="0" w:color="auto"/>
            </w:tcBorders>
            <w:shd w:val="clear" w:color="auto" w:fill="auto"/>
            <w:vAlign w:val="center"/>
          </w:tcPr>
          <w:p w14:paraId="20179B43" w14:textId="77777777" w:rsidR="00B62F0B" w:rsidRPr="00E437C3" w:rsidRDefault="00B62F0B" w:rsidP="00F92C24">
            <w:pPr>
              <w:rPr>
                <w:sz w:val="16"/>
                <w:szCs w:val="16"/>
                <w:lang w:eastAsia="es-CO"/>
              </w:rPr>
            </w:pPr>
            <w:r w:rsidRPr="00E437C3">
              <w:rPr>
                <w:sz w:val="16"/>
                <w:szCs w:val="16"/>
                <w:lang w:eastAsia="es-CO"/>
              </w:rPr>
              <w:t xml:space="preserve">EL PITAL </w:t>
            </w:r>
          </w:p>
        </w:tc>
        <w:tc>
          <w:tcPr>
            <w:tcW w:w="3612" w:type="dxa"/>
            <w:tcBorders>
              <w:top w:val="nil"/>
              <w:left w:val="nil"/>
              <w:bottom w:val="single" w:sz="4" w:space="0" w:color="auto"/>
              <w:right w:val="single" w:sz="4" w:space="0" w:color="auto"/>
            </w:tcBorders>
            <w:shd w:val="clear" w:color="auto" w:fill="auto"/>
            <w:noWrap/>
          </w:tcPr>
          <w:p w14:paraId="44AC19EE" w14:textId="77777777" w:rsidR="00B62F0B" w:rsidRPr="00A924AB" w:rsidRDefault="00B62F0B" w:rsidP="00F92C24">
            <w:pPr>
              <w:rPr>
                <w:sz w:val="16"/>
                <w:szCs w:val="16"/>
                <w:lang w:eastAsia="es-CO"/>
              </w:rPr>
            </w:pPr>
            <w:r>
              <w:rPr>
                <w:sz w:val="16"/>
                <w:szCs w:val="16"/>
                <w:lang w:eastAsia="es-CO"/>
              </w:rPr>
              <w:t>PT GILMA XIMENA BARRERA CHAVARRA</w:t>
            </w:r>
          </w:p>
        </w:tc>
      </w:tr>
      <w:tr w:rsidR="00B62F0B" w:rsidRPr="00A924AB" w14:paraId="02CE73B1"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4D724CD6" w14:textId="77777777" w:rsidR="00B62F0B" w:rsidRPr="00A924AB" w:rsidRDefault="00B62F0B" w:rsidP="00F92C24">
            <w:pPr>
              <w:jc w:val="center"/>
              <w:rPr>
                <w:color w:val="000000"/>
                <w:sz w:val="16"/>
                <w:szCs w:val="16"/>
                <w:lang w:val="es-ES" w:eastAsia="es-CO"/>
              </w:rPr>
            </w:pPr>
            <w:r>
              <w:rPr>
                <w:color w:val="000000"/>
                <w:sz w:val="16"/>
                <w:szCs w:val="16"/>
                <w:lang w:val="es-ES" w:eastAsia="es-CO"/>
              </w:rPr>
              <w:t>3</w:t>
            </w:r>
          </w:p>
        </w:tc>
        <w:tc>
          <w:tcPr>
            <w:tcW w:w="4243" w:type="dxa"/>
            <w:tcBorders>
              <w:top w:val="single" w:sz="4" w:space="0" w:color="auto"/>
              <w:left w:val="nil"/>
              <w:bottom w:val="single" w:sz="4" w:space="0" w:color="auto"/>
              <w:right w:val="single" w:sz="4" w:space="0" w:color="auto"/>
            </w:tcBorders>
            <w:shd w:val="clear" w:color="auto" w:fill="auto"/>
            <w:vAlign w:val="center"/>
          </w:tcPr>
          <w:p w14:paraId="34FA972B" w14:textId="77777777" w:rsidR="00B62F0B" w:rsidRPr="00E437C3" w:rsidRDefault="00B62F0B" w:rsidP="00F92C24">
            <w:pPr>
              <w:rPr>
                <w:bCs/>
                <w:sz w:val="16"/>
                <w:szCs w:val="16"/>
                <w:lang w:eastAsia="es-CO"/>
              </w:rPr>
            </w:pPr>
            <w:r w:rsidRPr="00E437C3">
              <w:rPr>
                <w:bCs/>
                <w:sz w:val="16"/>
                <w:szCs w:val="16"/>
                <w:lang w:val="es-ES" w:eastAsia="es-CO"/>
              </w:rPr>
              <w:t>E.S.E HOSPITAL SAN ANTONIO</w:t>
            </w:r>
          </w:p>
        </w:tc>
        <w:tc>
          <w:tcPr>
            <w:tcW w:w="1349" w:type="dxa"/>
            <w:tcBorders>
              <w:top w:val="nil"/>
              <w:left w:val="nil"/>
              <w:bottom w:val="single" w:sz="4" w:space="0" w:color="auto"/>
              <w:right w:val="single" w:sz="4" w:space="0" w:color="auto"/>
            </w:tcBorders>
            <w:shd w:val="clear" w:color="auto" w:fill="auto"/>
            <w:vAlign w:val="center"/>
          </w:tcPr>
          <w:p w14:paraId="0C8615E8" w14:textId="77777777" w:rsidR="00B62F0B" w:rsidRPr="00E437C3" w:rsidRDefault="00B62F0B" w:rsidP="00F92C24">
            <w:pPr>
              <w:rPr>
                <w:sz w:val="16"/>
                <w:szCs w:val="16"/>
                <w:lang w:eastAsia="es-CO"/>
              </w:rPr>
            </w:pPr>
            <w:r w:rsidRPr="00E437C3">
              <w:rPr>
                <w:sz w:val="16"/>
                <w:szCs w:val="16"/>
                <w:lang w:eastAsia="es-CO"/>
              </w:rPr>
              <w:t>GIGANTE</w:t>
            </w:r>
          </w:p>
        </w:tc>
        <w:tc>
          <w:tcPr>
            <w:tcW w:w="3612" w:type="dxa"/>
            <w:tcBorders>
              <w:top w:val="nil"/>
              <w:left w:val="nil"/>
              <w:bottom w:val="single" w:sz="4" w:space="0" w:color="auto"/>
              <w:right w:val="single" w:sz="4" w:space="0" w:color="auto"/>
            </w:tcBorders>
            <w:shd w:val="clear" w:color="auto" w:fill="auto"/>
            <w:noWrap/>
          </w:tcPr>
          <w:p w14:paraId="0F030B20" w14:textId="77777777" w:rsidR="00B62F0B" w:rsidRPr="00A924AB" w:rsidRDefault="00B62F0B" w:rsidP="00F92C24">
            <w:pPr>
              <w:rPr>
                <w:sz w:val="16"/>
                <w:szCs w:val="16"/>
                <w:lang w:eastAsia="es-CO"/>
              </w:rPr>
            </w:pPr>
            <w:r>
              <w:rPr>
                <w:sz w:val="16"/>
                <w:szCs w:val="16"/>
                <w:lang w:eastAsia="es-CO"/>
              </w:rPr>
              <w:t>PT GILMA XIMENA BARRERA CHAVARRA</w:t>
            </w:r>
          </w:p>
        </w:tc>
      </w:tr>
      <w:tr w:rsidR="00B62F0B" w:rsidRPr="00A924AB" w14:paraId="59B87383" w14:textId="77777777" w:rsidTr="00F92C24">
        <w:trPr>
          <w:trHeight w:val="57"/>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538EF18" w14:textId="77777777" w:rsidR="00B62F0B" w:rsidRPr="00A924AB" w:rsidRDefault="00B62F0B" w:rsidP="00F92C24">
            <w:pPr>
              <w:jc w:val="center"/>
              <w:rPr>
                <w:color w:val="000000"/>
                <w:sz w:val="16"/>
                <w:szCs w:val="16"/>
                <w:lang w:val="es-ES" w:eastAsia="es-CO"/>
              </w:rPr>
            </w:pPr>
            <w:r>
              <w:rPr>
                <w:color w:val="000000"/>
                <w:sz w:val="16"/>
                <w:szCs w:val="16"/>
                <w:lang w:eastAsia="es-CO"/>
              </w:rPr>
              <w:t>4</w:t>
            </w:r>
          </w:p>
        </w:tc>
        <w:tc>
          <w:tcPr>
            <w:tcW w:w="4243" w:type="dxa"/>
            <w:tcBorders>
              <w:top w:val="single" w:sz="4" w:space="0" w:color="auto"/>
              <w:left w:val="nil"/>
              <w:bottom w:val="nil"/>
              <w:right w:val="single" w:sz="4" w:space="0" w:color="auto"/>
            </w:tcBorders>
            <w:shd w:val="clear" w:color="auto" w:fill="auto"/>
            <w:vAlign w:val="center"/>
          </w:tcPr>
          <w:p w14:paraId="3439427D" w14:textId="77777777" w:rsidR="00B62F0B" w:rsidRPr="00E437C3" w:rsidRDefault="00B62F0B" w:rsidP="00F92C24">
            <w:pPr>
              <w:rPr>
                <w:bCs/>
                <w:sz w:val="16"/>
                <w:szCs w:val="16"/>
                <w:lang w:eastAsia="es-CO"/>
              </w:rPr>
            </w:pPr>
            <w:r w:rsidRPr="00E437C3">
              <w:rPr>
                <w:bCs/>
                <w:color w:val="000000"/>
                <w:sz w:val="16"/>
                <w:szCs w:val="16"/>
                <w:lang w:eastAsia="es-CO"/>
              </w:rPr>
              <w:t>E.S.E HOSPITAL NUESTRA SEÑORA DE FATIMA</w:t>
            </w:r>
          </w:p>
        </w:tc>
        <w:tc>
          <w:tcPr>
            <w:tcW w:w="1349" w:type="dxa"/>
            <w:tcBorders>
              <w:top w:val="single" w:sz="4" w:space="0" w:color="auto"/>
              <w:left w:val="nil"/>
              <w:bottom w:val="single" w:sz="4" w:space="0" w:color="auto"/>
              <w:right w:val="single" w:sz="4" w:space="0" w:color="auto"/>
            </w:tcBorders>
            <w:shd w:val="clear" w:color="auto" w:fill="auto"/>
            <w:vAlign w:val="center"/>
          </w:tcPr>
          <w:p w14:paraId="13B88CEE" w14:textId="77777777" w:rsidR="00B62F0B" w:rsidRPr="00E437C3" w:rsidRDefault="00B62F0B" w:rsidP="00F92C24">
            <w:pPr>
              <w:rPr>
                <w:sz w:val="16"/>
                <w:szCs w:val="16"/>
                <w:lang w:eastAsia="es-CO"/>
              </w:rPr>
            </w:pPr>
            <w:r w:rsidRPr="00E437C3">
              <w:rPr>
                <w:sz w:val="16"/>
                <w:szCs w:val="16"/>
                <w:lang w:eastAsia="es-CO"/>
              </w:rPr>
              <w:t>SUAZA</w:t>
            </w:r>
          </w:p>
        </w:tc>
        <w:tc>
          <w:tcPr>
            <w:tcW w:w="3612" w:type="dxa"/>
            <w:tcBorders>
              <w:top w:val="single" w:sz="4" w:space="0" w:color="auto"/>
              <w:left w:val="nil"/>
              <w:bottom w:val="single" w:sz="4" w:space="0" w:color="auto"/>
              <w:right w:val="single" w:sz="4" w:space="0" w:color="auto"/>
            </w:tcBorders>
            <w:shd w:val="clear" w:color="auto" w:fill="auto"/>
            <w:noWrap/>
          </w:tcPr>
          <w:p w14:paraId="2A033FEF" w14:textId="77777777" w:rsidR="00B62F0B" w:rsidRPr="00A924AB" w:rsidRDefault="00B62F0B" w:rsidP="00F92C24">
            <w:pPr>
              <w:rPr>
                <w:sz w:val="16"/>
                <w:szCs w:val="16"/>
                <w:lang w:eastAsia="es-CO"/>
              </w:rPr>
            </w:pPr>
            <w:r>
              <w:rPr>
                <w:sz w:val="16"/>
                <w:szCs w:val="16"/>
                <w:lang w:eastAsia="es-CO"/>
              </w:rPr>
              <w:t>PT GILMA XIMENA BARRERA CHAVARRA</w:t>
            </w:r>
          </w:p>
        </w:tc>
      </w:tr>
      <w:tr w:rsidR="00B62F0B" w:rsidRPr="00A924AB" w14:paraId="3562BD0B"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14345191" w14:textId="77777777" w:rsidR="00B62F0B" w:rsidRPr="00A924AB" w:rsidRDefault="00B62F0B" w:rsidP="00F92C24">
            <w:pPr>
              <w:jc w:val="center"/>
              <w:rPr>
                <w:color w:val="000000"/>
                <w:sz w:val="16"/>
                <w:szCs w:val="16"/>
                <w:lang w:eastAsia="es-CO"/>
              </w:rPr>
            </w:pPr>
            <w:r>
              <w:rPr>
                <w:color w:val="000000"/>
                <w:sz w:val="16"/>
                <w:szCs w:val="16"/>
                <w:lang w:eastAsia="es-CO"/>
              </w:rPr>
              <w:t>5</w:t>
            </w:r>
          </w:p>
        </w:tc>
        <w:tc>
          <w:tcPr>
            <w:tcW w:w="4243" w:type="dxa"/>
            <w:tcBorders>
              <w:top w:val="single" w:sz="4" w:space="0" w:color="auto"/>
              <w:left w:val="nil"/>
              <w:bottom w:val="single" w:sz="4" w:space="0" w:color="auto"/>
              <w:right w:val="single" w:sz="4" w:space="0" w:color="auto"/>
            </w:tcBorders>
            <w:shd w:val="clear" w:color="auto" w:fill="auto"/>
            <w:vAlign w:val="center"/>
          </w:tcPr>
          <w:p w14:paraId="3629ED83" w14:textId="77777777" w:rsidR="00B62F0B" w:rsidRPr="00E437C3" w:rsidRDefault="00B62F0B" w:rsidP="00F92C24">
            <w:pPr>
              <w:rPr>
                <w:bCs/>
                <w:color w:val="000000"/>
                <w:sz w:val="16"/>
                <w:szCs w:val="16"/>
                <w:lang w:eastAsia="es-CO"/>
              </w:rPr>
            </w:pPr>
            <w:r w:rsidRPr="00E437C3">
              <w:rPr>
                <w:bCs/>
                <w:color w:val="000000"/>
                <w:sz w:val="16"/>
                <w:szCs w:val="16"/>
                <w:lang w:eastAsia="es-CO"/>
              </w:rPr>
              <w:t>E.SE HOSPITAL NUESTRA SEÑORA DE GUADALUPE</w:t>
            </w:r>
          </w:p>
        </w:tc>
        <w:tc>
          <w:tcPr>
            <w:tcW w:w="1349" w:type="dxa"/>
            <w:tcBorders>
              <w:top w:val="nil"/>
              <w:left w:val="nil"/>
              <w:bottom w:val="single" w:sz="4" w:space="0" w:color="auto"/>
              <w:right w:val="single" w:sz="4" w:space="0" w:color="auto"/>
            </w:tcBorders>
            <w:shd w:val="clear" w:color="auto" w:fill="auto"/>
            <w:vAlign w:val="center"/>
          </w:tcPr>
          <w:p w14:paraId="01897929" w14:textId="77777777" w:rsidR="00B62F0B" w:rsidRPr="00E437C3" w:rsidRDefault="00B62F0B" w:rsidP="00F92C24">
            <w:pPr>
              <w:rPr>
                <w:sz w:val="16"/>
                <w:szCs w:val="16"/>
                <w:lang w:eastAsia="es-CO"/>
              </w:rPr>
            </w:pPr>
            <w:r w:rsidRPr="00E437C3">
              <w:rPr>
                <w:sz w:val="16"/>
                <w:szCs w:val="16"/>
                <w:lang w:eastAsia="es-CO"/>
              </w:rPr>
              <w:t>GADALUPE</w:t>
            </w:r>
          </w:p>
        </w:tc>
        <w:tc>
          <w:tcPr>
            <w:tcW w:w="3612" w:type="dxa"/>
            <w:tcBorders>
              <w:top w:val="nil"/>
              <w:left w:val="nil"/>
              <w:bottom w:val="single" w:sz="4" w:space="0" w:color="auto"/>
              <w:right w:val="single" w:sz="4" w:space="0" w:color="auto"/>
            </w:tcBorders>
            <w:shd w:val="clear" w:color="auto" w:fill="auto"/>
            <w:noWrap/>
          </w:tcPr>
          <w:p w14:paraId="11F9C0B6" w14:textId="77777777" w:rsidR="00B62F0B" w:rsidRPr="00A924AB" w:rsidRDefault="00B62F0B" w:rsidP="00F92C24">
            <w:pPr>
              <w:rPr>
                <w:sz w:val="16"/>
                <w:szCs w:val="16"/>
                <w:lang w:eastAsia="es-CO"/>
              </w:rPr>
            </w:pPr>
            <w:r>
              <w:rPr>
                <w:sz w:val="16"/>
                <w:szCs w:val="16"/>
                <w:lang w:eastAsia="es-CO"/>
              </w:rPr>
              <w:t>PT GILMA XIMENA BARRERA CHAVARRA</w:t>
            </w:r>
          </w:p>
        </w:tc>
      </w:tr>
      <w:tr w:rsidR="00B62F0B" w:rsidRPr="00A924AB" w14:paraId="41886776"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27FB1372" w14:textId="77777777" w:rsidR="00B62F0B" w:rsidRPr="00A924AB" w:rsidRDefault="00B62F0B" w:rsidP="00F92C24">
            <w:pPr>
              <w:jc w:val="center"/>
              <w:rPr>
                <w:color w:val="000000"/>
                <w:sz w:val="16"/>
                <w:szCs w:val="16"/>
                <w:lang w:eastAsia="es-CO"/>
              </w:rPr>
            </w:pPr>
            <w:r>
              <w:rPr>
                <w:color w:val="000000"/>
                <w:sz w:val="16"/>
                <w:szCs w:val="16"/>
                <w:lang w:eastAsia="es-CO"/>
              </w:rPr>
              <w:t>6</w:t>
            </w:r>
          </w:p>
        </w:tc>
        <w:tc>
          <w:tcPr>
            <w:tcW w:w="4243" w:type="dxa"/>
            <w:tcBorders>
              <w:top w:val="nil"/>
              <w:left w:val="nil"/>
              <w:bottom w:val="single" w:sz="4" w:space="0" w:color="auto"/>
              <w:right w:val="single" w:sz="4" w:space="0" w:color="auto"/>
            </w:tcBorders>
            <w:shd w:val="clear" w:color="auto" w:fill="auto"/>
            <w:vAlign w:val="center"/>
          </w:tcPr>
          <w:p w14:paraId="6625C04C" w14:textId="77777777" w:rsidR="00B62F0B" w:rsidRPr="00E437C3" w:rsidRDefault="00B62F0B" w:rsidP="00F92C24">
            <w:pPr>
              <w:rPr>
                <w:bCs/>
                <w:sz w:val="16"/>
                <w:szCs w:val="16"/>
                <w:lang w:eastAsia="es-CO"/>
              </w:rPr>
            </w:pPr>
            <w:r w:rsidRPr="00E437C3">
              <w:rPr>
                <w:bCs/>
                <w:sz w:val="16"/>
                <w:szCs w:val="16"/>
                <w:lang w:eastAsia="es-CO"/>
              </w:rPr>
              <w:t>E.S.E HOSPITAL SAN ROQUE</w:t>
            </w:r>
          </w:p>
        </w:tc>
        <w:tc>
          <w:tcPr>
            <w:tcW w:w="1349" w:type="dxa"/>
            <w:tcBorders>
              <w:top w:val="nil"/>
              <w:left w:val="nil"/>
              <w:bottom w:val="single" w:sz="4" w:space="0" w:color="auto"/>
              <w:right w:val="single" w:sz="4" w:space="0" w:color="auto"/>
            </w:tcBorders>
            <w:shd w:val="clear" w:color="auto" w:fill="auto"/>
            <w:vAlign w:val="center"/>
          </w:tcPr>
          <w:p w14:paraId="514F132D" w14:textId="77777777" w:rsidR="00B62F0B" w:rsidRPr="00E437C3" w:rsidRDefault="00B62F0B" w:rsidP="00F92C24">
            <w:pPr>
              <w:rPr>
                <w:sz w:val="16"/>
                <w:szCs w:val="16"/>
                <w:lang w:eastAsia="es-CO"/>
              </w:rPr>
            </w:pPr>
            <w:r w:rsidRPr="00E437C3">
              <w:rPr>
                <w:sz w:val="16"/>
                <w:szCs w:val="16"/>
                <w:lang w:eastAsia="es-CO"/>
              </w:rPr>
              <w:t>TERUEL</w:t>
            </w:r>
          </w:p>
        </w:tc>
        <w:tc>
          <w:tcPr>
            <w:tcW w:w="3612" w:type="dxa"/>
            <w:tcBorders>
              <w:top w:val="nil"/>
              <w:left w:val="nil"/>
              <w:bottom w:val="single" w:sz="4" w:space="0" w:color="auto"/>
              <w:right w:val="single" w:sz="4" w:space="0" w:color="auto"/>
            </w:tcBorders>
            <w:shd w:val="clear" w:color="auto" w:fill="auto"/>
            <w:noWrap/>
          </w:tcPr>
          <w:p w14:paraId="619F90F1" w14:textId="77777777" w:rsidR="00B62F0B" w:rsidRPr="00A924AB" w:rsidRDefault="00B62F0B" w:rsidP="00F92C24">
            <w:pPr>
              <w:rPr>
                <w:sz w:val="16"/>
                <w:szCs w:val="16"/>
                <w:lang w:eastAsia="es-CO"/>
              </w:rPr>
            </w:pPr>
            <w:r>
              <w:rPr>
                <w:sz w:val="16"/>
                <w:szCs w:val="16"/>
                <w:lang w:eastAsia="es-CO"/>
              </w:rPr>
              <w:t>SI NELSON DAVID AYALA</w:t>
            </w:r>
          </w:p>
        </w:tc>
      </w:tr>
      <w:tr w:rsidR="00B62F0B" w:rsidRPr="00A924AB" w14:paraId="11E3588B"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28F5E1A6" w14:textId="77777777" w:rsidR="00B62F0B" w:rsidRPr="00A924AB" w:rsidRDefault="00B62F0B" w:rsidP="00F92C24">
            <w:pPr>
              <w:jc w:val="center"/>
              <w:rPr>
                <w:color w:val="000000"/>
                <w:sz w:val="16"/>
                <w:szCs w:val="16"/>
                <w:lang w:eastAsia="es-CO"/>
              </w:rPr>
            </w:pPr>
            <w:r>
              <w:rPr>
                <w:color w:val="000000"/>
                <w:sz w:val="16"/>
                <w:szCs w:val="16"/>
                <w:lang w:val="es-ES" w:eastAsia="es-CO"/>
              </w:rPr>
              <w:t>7</w:t>
            </w:r>
          </w:p>
        </w:tc>
        <w:tc>
          <w:tcPr>
            <w:tcW w:w="4243" w:type="dxa"/>
            <w:tcBorders>
              <w:top w:val="nil"/>
              <w:left w:val="nil"/>
              <w:bottom w:val="single" w:sz="4" w:space="0" w:color="auto"/>
              <w:right w:val="single" w:sz="4" w:space="0" w:color="auto"/>
            </w:tcBorders>
            <w:shd w:val="clear" w:color="auto" w:fill="auto"/>
            <w:vAlign w:val="center"/>
          </w:tcPr>
          <w:p w14:paraId="7BDE7797" w14:textId="77777777" w:rsidR="00B62F0B" w:rsidRPr="00E437C3" w:rsidRDefault="00B62F0B" w:rsidP="00F92C24">
            <w:pPr>
              <w:rPr>
                <w:bCs/>
                <w:color w:val="000000"/>
                <w:sz w:val="16"/>
                <w:szCs w:val="16"/>
                <w:lang w:eastAsia="es-CO"/>
              </w:rPr>
            </w:pPr>
            <w:r w:rsidRPr="00E437C3">
              <w:rPr>
                <w:bCs/>
                <w:color w:val="000000"/>
                <w:sz w:val="16"/>
                <w:szCs w:val="16"/>
                <w:lang w:eastAsia="es-CO"/>
              </w:rPr>
              <w:t>E.S.E HOSPITAL JUAN RAMON NUÑEZ</w:t>
            </w:r>
          </w:p>
        </w:tc>
        <w:tc>
          <w:tcPr>
            <w:tcW w:w="1349" w:type="dxa"/>
            <w:tcBorders>
              <w:top w:val="nil"/>
              <w:left w:val="nil"/>
              <w:bottom w:val="single" w:sz="4" w:space="0" w:color="auto"/>
              <w:right w:val="single" w:sz="4" w:space="0" w:color="auto"/>
            </w:tcBorders>
            <w:shd w:val="clear" w:color="auto" w:fill="auto"/>
            <w:vAlign w:val="center"/>
          </w:tcPr>
          <w:p w14:paraId="209ED757" w14:textId="77777777" w:rsidR="00B62F0B" w:rsidRPr="00E437C3" w:rsidRDefault="00B62F0B" w:rsidP="00F92C24">
            <w:pPr>
              <w:rPr>
                <w:sz w:val="16"/>
                <w:szCs w:val="16"/>
                <w:lang w:eastAsia="es-CO"/>
              </w:rPr>
            </w:pPr>
            <w:r w:rsidRPr="00E437C3">
              <w:rPr>
                <w:sz w:val="16"/>
                <w:szCs w:val="16"/>
                <w:lang w:eastAsia="es-CO"/>
              </w:rPr>
              <w:t xml:space="preserve">LA ARGENTINA  </w:t>
            </w:r>
          </w:p>
        </w:tc>
        <w:tc>
          <w:tcPr>
            <w:tcW w:w="3612" w:type="dxa"/>
            <w:tcBorders>
              <w:top w:val="nil"/>
              <w:left w:val="nil"/>
              <w:bottom w:val="single" w:sz="4" w:space="0" w:color="auto"/>
              <w:right w:val="single" w:sz="4" w:space="0" w:color="auto"/>
            </w:tcBorders>
            <w:shd w:val="clear" w:color="auto" w:fill="auto"/>
            <w:noWrap/>
          </w:tcPr>
          <w:p w14:paraId="08B7E546" w14:textId="77777777" w:rsidR="00B62F0B" w:rsidRPr="00A924AB" w:rsidRDefault="00B62F0B" w:rsidP="00F92C24">
            <w:pPr>
              <w:rPr>
                <w:sz w:val="16"/>
                <w:szCs w:val="16"/>
                <w:lang w:eastAsia="es-CO"/>
              </w:rPr>
            </w:pPr>
            <w:r>
              <w:rPr>
                <w:sz w:val="16"/>
                <w:szCs w:val="16"/>
                <w:lang w:eastAsia="es-CO"/>
              </w:rPr>
              <w:t>PT YENNY CAROLINA MONTOYA MARIN</w:t>
            </w:r>
          </w:p>
        </w:tc>
      </w:tr>
      <w:tr w:rsidR="00B62F0B" w:rsidRPr="00A924AB" w14:paraId="02882D5B"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59C8831E" w14:textId="77777777" w:rsidR="00B62F0B" w:rsidRPr="00A924AB" w:rsidRDefault="00B62F0B" w:rsidP="00F92C24">
            <w:pPr>
              <w:jc w:val="center"/>
              <w:rPr>
                <w:color w:val="000000"/>
                <w:sz w:val="16"/>
                <w:szCs w:val="16"/>
                <w:lang w:val="es-ES" w:eastAsia="es-CO"/>
              </w:rPr>
            </w:pPr>
            <w:r>
              <w:rPr>
                <w:color w:val="000000"/>
                <w:sz w:val="16"/>
                <w:szCs w:val="16"/>
                <w:lang w:val="es-ES" w:eastAsia="es-CO"/>
              </w:rPr>
              <w:t>8</w:t>
            </w:r>
          </w:p>
        </w:tc>
        <w:tc>
          <w:tcPr>
            <w:tcW w:w="4243" w:type="dxa"/>
            <w:tcBorders>
              <w:top w:val="nil"/>
              <w:left w:val="nil"/>
              <w:bottom w:val="single" w:sz="4" w:space="0" w:color="auto"/>
              <w:right w:val="single" w:sz="4" w:space="0" w:color="auto"/>
            </w:tcBorders>
            <w:shd w:val="clear" w:color="auto" w:fill="auto"/>
            <w:vAlign w:val="center"/>
          </w:tcPr>
          <w:p w14:paraId="7C5AFFB2" w14:textId="77777777" w:rsidR="00B62F0B" w:rsidRPr="00E437C3" w:rsidRDefault="00B62F0B" w:rsidP="00F92C24">
            <w:pPr>
              <w:rPr>
                <w:bCs/>
                <w:color w:val="000000"/>
                <w:sz w:val="16"/>
                <w:szCs w:val="16"/>
                <w:lang w:eastAsia="es-CO"/>
              </w:rPr>
            </w:pPr>
            <w:r w:rsidRPr="00E437C3">
              <w:rPr>
                <w:bCs/>
                <w:sz w:val="16"/>
                <w:szCs w:val="16"/>
                <w:lang w:val="es-ES" w:eastAsia="es-CO"/>
              </w:rPr>
              <w:t>E.S.E HOSPITAL SAN CARLOS</w:t>
            </w:r>
          </w:p>
        </w:tc>
        <w:tc>
          <w:tcPr>
            <w:tcW w:w="1349" w:type="dxa"/>
            <w:tcBorders>
              <w:top w:val="nil"/>
              <w:left w:val="nil"/>
              <w:bottom w:val="single" w:sz="4" w:space="0" w:color="auto"/>
              <w:right w:val="single" w:sz="4" w:space="0" w:color="auto"/>
            </w:tcBorders>
            <w:shd w:val="clear" w:color="auto" w:fill="auto"/>
            <w:vAlign w:val="center"/>
          </w:tcPr>
          <w:p w14:paraId="4A103BC9" w14:textId="77777777" w:rsidR="00B62F0B" w:rsidRPr="00E437C3" w:rsidRDefault="00B62F0B" w:rsidP="00F92C24">
            <w:pPr>
              <w:rPr>
                <w:sz w:val="16"/>
                <w:szCs w:val="16"/>
                <w:lang w:eastAsia="es-CO"/>
              </w:rPr>
            </w:pPr>
            <w:r w:rsidRPr="00E437C3">
              <w:rPr>
                <w:sz w:val="16"/>
                <w:szCs w:val="16"/>
                <w:lang w:eastAsia="es-CO"/>
              </w:rPr>
              <w:t>AIPE</w:t>
            </w:r>
          </w:p>
        </w:tc>
        <w:tc>
          <w:tcPr>
            <w:tcW w:w="3612" w:type="dxa"/>
            <w:tcBorders>
              <w:top w:val="nil"/>
              <w:left w:val="nil"/>
              <w:bottom w:val="single" w:sz="4" w:space="0" w:color="auto"/>
              <w:right w:val="single" w:sz="4" w:space="0" w:color="auto"/>
            </w:tcBorders>
            <w:shd w:val="clear" w:color="auto" w:fill="auto"/>
            <w:noWrap/>
          </w:tcPr>
          <w:p w14:paraId="6BD26C0D" w14:textId="77777777" w:rsidR="00B62F0B" w:rsidRPr="009F7D3C" w:rsidRDefault="00B62F0B" w:rsidP="00F92C24">
            <w:pPr>
              <w:rPr>
                <w:sz w:val="16"/>
                <w:szCs w:val="16"/>
                <w:lang w:eastAsia="es-CO"/>
              </w:rPr>
            </w:pPr>
            <w:r>
              <w:rPr>
                <w:sz w:val="16"/>
                <w:szCs w:val="16"/>
                <w:lang w:eastAsia="es-CO"/>
              </w:rPr>
              <w:t>SI RICARDO ANDRES TRUJILLO RIVERA</w:t>
            </w:r>
          </w:p>
        </w:tc>
      </w:tr>
      <w:tr w:rsidR="00B62F0B" w:rsidRPr="00A924AB" w14:paraId="254AA08E"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3D40AEA3" w14:textId="77777777" w:rsidR="00B62F0B" w:rsidRPr="00A924AB" w:rsidRDefault="00B62F0B" w:rsidP="00F92C24">
            <w:pPr>
              <w:jc w:val="center"/>
              <w:rPr>
                <w:color w:val="000000"/>
                <w:sz w:val="16"/>
                <w:szCs w:val="16"/>
                <w:lang w:val="es-ES" w:eastAsia="es-CO"/>
              </w:rPr>
            </w:pPr>
            <w:r>
              <w:rPr>
                <w:color w:val="000000"/>
                <w:sz w:val="16"/>
                <w:szCs w:val="16"/>
                <w:lang w:val="es-ES" w:eastAsia="es-CO"/>
              </w:rPr>
              <w:t>9</w:t>
            </w:r>
          </w:p>
        </w:tc>
        <w:tc>
          <w:tcPr>
            <w:tcW w:w="4243" w:type="dxa"/>
            <w:tcBorders>
              <w:top w:val="nil"/>
              <w:left w:val="nil"/>
              <w:bottom w:val="single" w:sz="4" w:space="0" w:color="auto"/>
              <w:right w:val="single" w:sz="4" w:space="0" w:color="auto"/>
            </w:tcBorders>
            <w:shd w:val="clear" w:color="auto" w:fill="auto"/>
            <w:vAlign w:val="center"/>
          </w:tcPr>
          <w:p w14:paraId="75786DFE" w14:textId="77777777" w:rsidR="00B62F0B" w:rsidRPr="00E437C3" w:rsidRDefault="00B62F0B" w:rsidP="00F92C24">
            <w:pPr>
              <w:rPr>
                <w:bCs/>
                <w:sz w:val="16"/>
                <w:szCs w:val="16"/>
                <w:lang w:val="es-ES" w:eastAsia="es-CO"/>
              </w:rPr>
            </w:pPr>
            <w:r w:rsidRPr="00E437C3">
              <w:rPr>
                <w:bCs/>
                <w:sz w:val="16"/>
                <w:szCs w:val="16"/>
                <w:lang w:eastAsia="es-CO"/>
              </w:rPr>
              <w:t xml:space="preserve">E.S.E HOSPITAL SAN ANTONIO </w:t>
            </w:r>
          </w:p>
        </w:tc>
        <w:tc>
          <w:tcPr>
            <w:tcW w:w="1349" w:type="dxa"/>
            <w:tcBorders>
              <w:top w:val="nil"/>
              <w:left w:val="nil"/>
              <w:bottom w:val="single" w:sz="4" w:space="0" w:color="auto"/>
              <w:right w:val="single" w:sz="4" w:space="0" w:color="auto"/>
            </w:tcBorders>
            <w:shd w:val="clear" w:color="auto" w:fill="auto"/>
            <w:vAlign w:val="center"/>
          </w:tcPr>
          <w:p w14:paraId="2820A4C2" w14:textId="77777777" w:rsidR="00B62F0B" w:rsidRPr="00E437C3" w:rsidRDefault="00B62F0B" w:rsidP="00F92C24">
            <w:pPr>
              <w:rPr>
                <w:sz w:val="16"/>
                <w:szCs w:val="16"/>
                <w:lang w:eastAsia="es-CO"/>
              </w:rPr>
            </w:pPr>
            <w:r w:rsidRPr="00E437C3">
              <w:rPr>
                <w:sz w:val="16"/>
                <w:szCs w:val="16"/>
                <w:lang w:eastAsia="es-CO"/>
              </w:rPr>
              <w:t>AGRADO</w:t>
            </w:r>
          </w:p>
        </w:tc>
        <w:tc>
          <w:tcPr>
            <w:tcW w:w="3612" w:type="dxa"/>
            <w:tcBorders>
              <w:top w:val="nil"/>
              <w:left w:val="nil"/>
              <w:bottom w:val="single" w:sz="4" w:space="0" w:color="auto"/>
              <w:right w:val="single" w:sz="4" w:space="0" w:color="auto"/>
            </w:tcBorders>
            <w:shd w:val="clear" w:color="auto" w:fill="auto"/>
            <w:noWrap/>
          </w:tcPr>
          <w:p w14:paraId="075D6725" w14:textId="77777777" w:rsidR="00B62F0B" w:rsidRPr="00D5029A" w:rsidRDefault="00B62F0B" w:rsidP="00F92C24">
            <w:pPr>
              <w:rPr>
                <w:sz w:val="16"/>
                <w:szCs w:val="16"/>
                <w:lang w:eastAsia="es-CO"/>
              </w:rPr>
            </w:pPr>
            <w:r>
              <w:rPr>
                <w:sz w:val="16"/>
                <w:szCs w:val="16"/>
                <w:lang w:eastAsia="es-CO"/>
              </w:rPr>
              <w:t>PT GILMA XIMENA BARRERA CHAVARRA</w:t>
            </w:r>
          </w:p>
        </w:tc>
      </w:tr>
      <w:tr w:rsidR="00B62F0B" w:rsidRPr="00A924AB" w14:paraId="070F2C43"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3AFE1E36" w14:textId="77777777" w:rsidR="00B62F0B" w:rsidRPr="00A924AB" w:rsidRDefault="00B62F0B" w:rsidP="00F92C24">
            <w:pPr>
              <w:jc w:val="center"/>
              <w:rPr>
                <w:color w:val="000000"/>
                <w:sz w:val="16"/>
                <w:szCs w:val="16"/>
                <w:lang w:val="es-ES" w:eastAsia="es-CO"/>
              </w:rPr>
            </w:pPr>
            <w:r>
              <w:rPr>
                <w:color w:val="000000"/>
                <w:sz w:val="16"/>
                <w:szCs w:val="16"/>
                <w:lang w:val="es-ES" w:eastAsia="es-CO"/>
              </w:rPr>
              <w:t>10</w:t>
            </w:r>
          </w:p>
        </w:tc>
        <w:tc>
          <w:tcPr>
            <w:tcW w:w="4243" w:type="dxa"/>
            <w:tcBorders>
              <w:top w:val="nil"/>
              <w:left w:val="nil"/>
              <w:bottom w:val="single" w:sz="4" w:space="0" w:color="auto"/>
              <w:right w:val="single" w:sz="4" w:space="0" w:color="auto"/>
            </w:tcBorders>
            <w:shd w:val="clear" w:color="auto" w:fill="auto"/>
            <w:vAlign w:val="center"/>
          </w:tcPr>
          <w:p w14:paraId="41D9C10E" w14:textId="77777777" w:rsidR="00B62F0B" w:rsidRPr="00E437C3" w:rsidRDefault="00B62F0B" w:rsidP="00F92C24">
            <w:pPr>
              <w:rPr>
                <w:bCs/>
                <w:sz w:val="16"/>
                <w:szCs w:val="16"/>
                <w:lang w:eastAsia="es-CO"/>
              </w:rPr>
            </w:pPr>
            <w:r w:rsidRPr="00E437C3">
              <w:rPr>
                <w:bCs/>
                <w:sz w:val="16"/>
                <w:szCs w:val="16"/>
                <w:lang w:eastAsia="es-CO"/>
              </w:rPr>
              <w:t>E.S.E HOSPITAL CAMILO TRUJILLO SILVA</w:t>
            </w:r>
          </w:p>
        </w:tc>
        <w:tc>
          <w:tcPr>
            <w:tcW w:w="1349" w:type="dxa"/>
            <w:tcBorders>
              <w:top w:val="nil"/>
              <w:left w:val="nil"/>
              <w:bottom w:val="single" w:sz="4" w:space="0" w:color="auto"/>
              <w:right w:val="single" w:sz="4" w:space="0" w:color="auto"/>
            </w:tcBorders>
            <w:shd w:val="clear" w:color="auto" w:fill="auto"/>
            <w:vAlign w:val="center"/>
          </w:tcPr>
          <w:p w14:paraId="59CFFBD8" w14:textId="77777777" w:rsidR="00B62F0B" w:rsidRPr="00E437C3" w:rsidRDefault="00B62F0B" w:rsidP="00F92C24">
            <w:pPr>
              <w:rPr>
                <w:sz w:val="16"/>
                <w:szCs w:val="16"/>
                <w:lang w:eastAsia="es-CO"/>
              </w:rPr>
            </w:pPr>
            <w:r w:rsidRPr="00E437C3">
              <w:rPr>
                <w:sz w:val="16"/>
                <w:szCs w:val="16"/>
                <w:lang w:eastAsia="es-CO"/>
              </w:rPr>
              <w:t>PALESTINA</w:t>
            </w:r>
          </w:p>
        </w:tc>
        <w:tc>
          <w:tcPr>
            <w:tcW w:w="3612" w:type="dxa"/>
            <w:tcBorders>
              <w:top w:val="nil"/>
              <w:left w:val="nil"/>
              <w:bottom w:val="single" w:sz="4" w:space="0" w:color="auto"/>
              <w:right w:val="single" w:sz="4" w:space="0" w:color="auto"/>
            </w:tcBorders>
            <w:shd w:val="clear" w:color="auto" w:fill="auto"/>
            <w:noWrap/>
          </w:tcPr>
          <w:p w14:paraId="1AFD6B6E" w14:textId="77777777" w:rsidR="00B62F0B" w:rsidRPr="00D5029A" w:rsidRDefault="00B62F0B" w:rsidP="00F92C24">
            <w:pPr>
              <w:rPr>
                <w:sz w:val="16"/>
                <w:szCs w:val="16"/>
                <w:lang w:eastAsia="es-CO"/>
              </w:rPr>
            </w:pPr>
            <w:r>
              <w:rPr>
                <w:sz w:val="16"/>
                <w:szCs w:val="16"/>
                <w:lang w:eastAsia="es-CO"/>
              </w:rPr>
              <w:t>SI JESUS ARBEY MUÑOZ ORDOÑEZ</w:t>
            </w:r>
          </w:p>
        </w:tc>
      </w:tr>
      <w:tr w:rsidR="00B62F0B" w:rsidRPr="00A924AB" w14:paraId="32490159"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6C21BCE3" w14:textId="77777777" w:rsidR="00B62F0B" w:rsidRPr="00A924AB" w:rsidRDefault="00B62F0B" w:rsidP="00F92C24">
            <w:pPr>
              <w:jc w:val="center"/>
              <w:rPr>
                <w:color w:val="000000"/>
                <w:sz w:val="16"/>
                <w:szCs w:val="16"/>
                <w:lang w:val="es-ES" w:eastAsia="es-CO"/>
              </w:rPr>
            </w:pPr>
            <w:r>
              <w:rPr>
                <w:color w:val="000000"/>
                <w:sz w:val="16"/>
                <w:szCs w:val="16"/>
                <w:lang w:val="es-ES" w:eastAsia="es-CO"/>
              </w:rPr>
              <w:t>11</w:t>
            </w:r>
          </w:p>
        </w:tc>
        <w:tc>
          <w:tcPr>
            <w:tcW w:w="4243" w:type="dxa"/>
            <w:tcBorders>
              <w:top w:val="nil"/>
              <w:left w:val="nil"/>
              <w:bottom w:val="single" w:sz="4" w:space="0" w:color="auto"/>
              <w:right w:val="single" w:sz="4" w:space="0" w:color="auto"/>
            </w:tcBorders>
            <w:shd w:val="clear" w:color="auto" w:fill="auto"/>
            <w:vAlign w:val="center"/>
          </w:tcPr>
          <w:p w14:paraId="6558334B" w14:textId="77777777" w:rsidR="00B62F0B" w:rsidRPr="00E437C3" w:rsidRDefault="00B62F0B" w:rsidP="00F92C24">
            <w:pPr>
              <w:rPr>
                <w:bCs/>
                <w:sz w:val="16"/>
                <w:szCs w:val="16"/>
                <w:lang w:val="es-ES" w:eastAsia="es-CO"/>
              </w:rPr>
            </w:pPr>
            <w:r w:rsidRPr="00E437C3">
              <w:rPr>
                <w:bCs/>
                <w:sz w:val="16"/>
                <w:szCs w:val="16"/>
                <w:lang w:val="es-ES" w:eastAsia="es-CO"/>
              </w:rPr>
              <w:t>E.S.E HOSPITAL MUNICIPAL DE ALGECIRAS</w:t>
            </w:r>
          </w:p>
        </w:tc>
        <w:tc>
          <w:tcPr>
            <w:tcW w:w="1349" w:type="dxa"/>
            <w:tcBorders>
              <w:top w:val="nil"/>
              <w:left w:val="nil"/>
              <w:bottom w:val="single" w:sz="4" w:space="0" w:color="auto"/>
              <w:right w:val="single" w:sz="4" w:space="0" w:color="auto"/>
            </w:tcBorders>
            <w:shd w:val="clear" w:color="auto" w:fill="auto"/>
            <w:vAlign w:val="center"/>
          </w:tcPr>
          <w:p w14:paraId="03B4B491" w14:textId="77777777" w:rsidR="00B62F0B" w:rsidRPr="00E437C3" w:rsidRDefault="00B62F0B" w:rsidP="00F92C24">
            <w:pPr>
              <w:rPr>
                <w:sz w:val="16"/>
                <w:szCs w:val="16"/>
                <w:lang w:eastAsia="es-CO"/>
              </w:rPr>
            </w:pPr>
            <w:r w:rsidRPr="00E437C3">
              <w:rPr>
                <w:sz w:val="16"/>
                <w:szCs w:val="16"/>
                <w:lang w:eastAsia="es-CO"/>
              </w:rPr>
              <w:t>ALGECIRAS</w:t>
            </w:r>
          </w:p>
        </w:tc>
        <w:tc>
          <w:tcPr>
            <w:tcW w:w="3612" w:type="dxa"/>
            <w:tcBorders>
              <w:top w:val="nil"/>
              <w:left w:val="nil"/>
              <w:bottom w:val="single" w:sz="4" w:space="0" w:color="auto"/>
              <w:right w:val="single" w:sz="4" w:space="0" w:color="auto"/>
            </w:tcBorders>
            <w:shd w:val="clear" w:color="auto" w:fill="auto"/>
            <w:noWrap/>
          </w:tcPr>
          <w:p w14:paraId="467FDCDE" w14:textId="77777777" w:rsidR="00B62F0B" w:rsidRPr="00D5029A" w:rsidRDefault="00B62F0B" w:rsidP="00F92C24">
            <w:pPr>
              <w:rPr>
                <w:sz w:val="16"/>
                <w:szCs w:val="16"/>
                <w:lang w:eastAsia="es-CO"/>
              </w:rPr>
            </w:pPr>
            <w:r>
              <w:rPr>
                <w:sz w:val="16"/>
                <w:szCs w:val="16"/>
                <w:lang w:eastAsia="es-CO"/>
              </w:rPr>
              <w:t>SI NELSON DAVID AYALA</w:t>
            </w:r>
          </w:p>
        </w:tc>
      </w:tr>
      <w:tr w:rsidR="00B62F0B" w:rsidRPr="00A924AB" w14:paraId="6BEE53E1"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35C57EDC" w14:textId="77777777" w:rsidR="00B62F0B" w:rsidRPr="00A924AB" w:rsidRDefault="00B62F0B" w:rsidP="00F92C24">
            <w:pPr>
              <w:jc w:val="center"/>
              <w:rPr>
                <w:color w:val="000000"/>
                <w:sz w:val="16"/>
                <w:szCs w:val="16"/>
                <w:lang w:val="es-ES" w:eastAsia="es-CO"/>
              </w:rPr>
            </w:pPr>
            <w:r>
              <w:rPr>
                <w:color w:val="000000"/>
                <w:sz w:val="16"/>
                <w:szCs w:val="16"/>
                <w:lang w:val="es-ES" w:eastAsia="es-CO"/>
              </w:rPr>
              <w:t>12</w:t>
            </w:r>
          </w:p>
        </w:tc>
        <w:tc>
          <w:tcPr>
            <w:tcW w:w="4243" w:type="dxa"/>
            <w:tcBorders>
              <w:top w:val="nil"/>
              <w:left w:val="nil"/>
              <w:bottom w:val="single" w:sz="4" w:space="0" w:color="auto"/>
              <w:right w:val="single" w:sz="4" w:space="0" w:color="auto"/>
            </w:tcBorders>
            <w:shd w:val="clear" w:color="auto" w:fill="auto"/>
            <w:vAlign w:val="center"/>
          </w:tcPr>
          <w:p w14:paraId="74A09B5B" w14:textId="77777777" w:rsidR="00B62F0B" w:rsidRPr="00E437C3" w:rsidRDefault="00B62F0B" w:rsidP="00F92C24">
            <w:pPr>
              <w:rPr>
                <w:bCs/>
                <w:color w:val="000000"/>
                <w:sz w:val="16"/>
                <w:szCs w:val="16"/>
                <w:lang w:eastAsia="es-CO"/>
              </w:rPr>
            </w:pPr>
            <w:r w:rsidRPr="00E437C3">
              <w:rPr>
                <w:bCs/>
                <w:sz w:val="16"/>
                <w:szCs w:val="16"/>
                <w:lang w:eastAsia="es-CO"/>
              </w:rPr>
              <w:t xml:space="preserve">E.S.E HOSPITAL SANTA TERESA </w:t>
            </w:r>
          </w:p>
        </w:tc>
        <w:tc>
          <w:tcPr>
            <w:tcW w:w="1349" w:type="dxa"/>
            <w:tcBorders>
              <w:top w:val="nil"/>
              <w:left w:val="nil"/>
              <w:bottom w:val="single" w:sz="4" w:space="0" w:color="auto"/>
              <w:right w:val="single" w:sz="4" w:space="0" w:color="auto"/>
            </w:tcBorders>
            <w:shd w:val="clear" w:color="auto" w:fill="auto"/>
            <w:vAlign w:val="center"/>
          </w:tcPr>
          <w:p w14:paraId="5074DF4E" w14:textId="77777777" w:rsidR="00B62F0B" w:rsidRPr="00E437C3" w:rsidRDefault="00B62F0B" w:rsidP="00F92C24">
            <w:pPr>
              <w:rPr>
                <w:sz w:val="16"/>
                <w:szCs w:val="16"/>
                <w:lang w:eastAsia="es-CO"/>
              </w:rPr>
            </w:pPr>
            <w:r w:rsidRPr="00E437C3">
              <w:rPr>
                <w:sz w:val="16"/>
                <w:szCs w:val="16"/>
                <w:lang w:eastAsia="es-CO"/>
              </w:rPr>
              <w:t>TESALIA</w:t>
            </w:r>
          </w:p>
        </w:tc>
        <w:tc>
          <w:tcPr>
            <w:tcW w:w="3612" w:type="dxa"/>
            <w:tcBorders>
              <w:top w:val="nil"/>
              <w:left w:val="nil"/>
              <w:bottom w:val="single" w:sz="4" w:space="0" w:color="auto"/>
              <w:right w:val="single" w:sz="4" w:space="0" w:color="auto"/>
            </w:tcBorders>
            <w:shd w:val="clear" w:color="auto" w:fill="auto"/>
            <w:noWrap/>
          </w:tcPr>
          <w:p w14:paraId="2EA786E2" w14:textId="77777777" w:rsidR="00B62F0B" w:rsidRPr="00A924AB" w:rsidRDefault="00B62F0B" w:rsidP="00F92C24">
            <w:pPr>
              <w:rPr>
                <w:sz w:val="16"/>
                <w:szCs w:val="16"/>
                <w:lang w:val="en-US" w:eastAsia="es-CO"/>
              </w:rPr>
            </w:pPr>
            <w:r>
              <w:rPr>
                <w:sz w:val="16"/>
                <w:szCs w:val="16"/>
                <w:lang w:eastAsia="es-CO"/>
              </w:rPr>
              <w:t>PT YENNY CAROLINA MONTOYA MARIN</w:t>
            </w:r>
          </w:p>
        </w:tc>
      </w:tr>
      <w:tr w:rsidR="00B62F0B" w:rsidRPr="00A924AB" w14:paraId="31C2A4DF"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3114DF64" w14:textId="77777777" w:rsidR="00B62F0B" w:rsidRPr="00A924AB" w:rsidRDefault="00B62F0B" w:rsidP="00F92C24">
            <w:pPr>
              <w:jc w:val="center"/>
              <w:rPr>
                <w:color w:val="000000"/>
                <w:sz w:val="16"/>
                <w:szCs w:val="16"/>
                <w:lang w:val="es-ES" w:eastAsia="es-CO"/>
              </w:rPr>
            </w:pPr>
            <w:r>
              <w:rPr>
                <w:color w:val="000000"/>
                <w:sz w:val="16"/>
                <w:szCs w:val="16"/>
                <w:lang w:val="es-ES" w:eastAsia="es-CO"/>
              </w:rPr>
              <w:t>13</w:t>
            </w:r>
          </w:p>
        </w:tc>
        <w:tc>
          <w:tcPr>
            <w:tcW w:w="4243" w:type="dxa"/>
            <w:tcBorders>
              <w:top w:val="nil"/>
              <w:left w:val="nil"/>
              <w:bottom w:val="single" w:sz="4" w:space="0" w:color="auto"/>
              <w:right w:val="single" w:sz="4" w:space="0" w:color="auto"/>
            </w:tcBorders>
            <w:shd w:val="clear" w:color="auto" w:fill="auto"/>
            <w:vAlign w:val="center"/>
          </w:tcPr>
          <w:p w14:paraId="08CAD486" w14:textId="77777777" w:rsidR="00B62F0B" w:rsidRPr="00E437C3" w:rsidRDefault="00B62F0B" w:rsidP="00F92C24">
            <w:pPr>
              <w:rPr>
                <w:bCs/>
                <w:color w:val="000000"/>
                <w:sz w:val="16"/>
                <w:szCs w:val="16"/>
                <w:lang w:eastAsia="es-CO"/>
              </w:rPr>
            </w:pPr>
            <w:r w:rsidRPr="00E437C3">
              <w:rPr>
                <w:bCs/>
                <w:sz w:val="16"/>
                <w:szCs w:val="16"/>
                <w:lang w:eastAsia="es-CO"/>
              </w:rPr>
              <w:t xml:space="preserve">E.S.E HOSPITAL SANTA ROSA DE LIMA </w:t>
            </w:r>
          </w:p>
        </w:tc>
        <w:tc>
          <w:tcPr>
            <w:tcW w:w="1349" w:type="dxa"/>
            <w:tcBorders>
              <w:top w:val="nil"/>
              <w:left w:val="nil"/>
              <w:bottom w:val="single" w:sz="4" w:space="0" w:color="auto"/>
              <w:right w:val="single" w:sz="4" w:space="0" w:color="auto"/>
            </w:tcBorders>
            <w:shd w:val="clear" w:color="auto" w:fill="auto"/>
            <w:vAlign w:val="center"/>
          </w:tcPr>
          <w:p w14:paraId="6847E04F" w14:textId="77777777" w:rsidR="00B62F0B" w:rsidRPr="00E437C3" w:rsidRDefault="00B62F0B" w:rsidP="00F92C24">
            <w:pPr>
              <w:rPr>
                <w:sz w:val="16"/>
                <w:szCs w:val="16"/>
                <w:lang w:eastAsia="es-CO"/>
              </w:rPr>
            </w:pPr>
            <w:r w:rsidRPr="00E437C3">
              <w:rPr>
                <w:sz w:val="16"/>
                <w:szCs w:val="16"/>
                <w:lang w:eastAsia="es-CO"/>
              </w:rPr>
              <w:t>PAICOL</w:t>
            </w:r>
          </w:p>
        </w:tc>
        <w:tc>
          <w:tcPr>
            <w:tcW w:w="3612" w:type="dxa"/>
            <w:tcBorders>
              <w:top w:val="nil"/>
              <w:left w:val="nil"/>
              <w:bottom w:val="single" w:sz="4" w:space="0" w:color="auto"/>
              <w:right w:val="single" w:sz="4" w:space="0" w:color="auto"/>
            </w:tcBorders>
            <w:shd w:val="clear" w:color="auto" w:fill="auto"/>
            <w:noWrap/>
          </w:tcPr>
          <w:p w14:paraId="2875296B" w14:textId="77777777" w:rsidR="00B62F0B" w:rsidRPr="00A924AB" w:rsidRDefault="00B62F0B" w:rsidP="00F92C24">
            <w:pPr>
              <w:rPr>
                <w:sz w:val="16"/>
                <w:szCs w:val="16"/>
                <w:lang w:val="en-US" w:eastAsia="es-CO"/>
              </w:rPr>
            </w:pPr>
            <w:r>
              <w:rPr>
                <w:sz w:val="16"/>
                <w:szCs w:val="16"/>
                <w:lang w:eastAsia="es-CO"/>
              </w:rPr>
              <w:t>PT YENNY CAROLINA MONTOYA MARIN</w:t>
            </w:r>
          </w:p>
        </w:tc>
      </w:tr>
      <w:tr w:rsidR="00B62F0B" w:rsidRPr="00A924AB" w14:paraId="6B4FD8DF"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133BBEEE" w14:textId="77777777" w:rsidR="00B62F0B" w:rsidRPr="00A924AB" w:rsidRDefault="00B62F0B" w:rsidP="00F92C24">
            <w:pPr>
              <w:jc w:val="center"/>
              <w:rPr>
                <w:color w:val="000000"/>
                <w:sz w:val="16"/>
                <w:szCs w:val="16"/>
                <w:lang w:val="es-ES" w:eastAsia="es-CO"/>
              </w:rPr>
            </w:pPr>
            <w:r>
              <w:rPr>
                <w:color w:val="000000"/>
                <w:sz w:val="16"/>
                <w:szCs w:val="16"/>
                <w:lang w:val="es-ES" w:eastAsia="es-CO"/>
              </w:rPr>
              <w:t>14</w:t>
            </w:r>
          </w:p>
        </w:tc>
        <w:tc>
          <w:tcPr>
            <w:tcW w:w="4243" w:type="dxa"/>
            <w:tcBorders>
              <w:top w:val="nil"/>
              <w:left w:val="nil"/>
              <w:bottom w:val="single" w:sz="4" w:space="0" w:color="auto"/>
              <w:right w:val="single" w:sz="4" w:space="0" w:color="auto"/>
            </w:tcBorders>
            <w:shd w:val="clear" w:color="auto" w:fill="auto"/>
            <w:vAlign w:val="center"/>
          </w:tcPr>
          <w:p w14:paraId="7618619C" w14:textId="77777777" w:rsidR="00B62F0B" w:rsidRPr="00E437C3" w:rsidRDefault="00B62F0B" w:rsidP="00F92C24">
            <w:pPr>
              <w:rPr>
                <w:bCs/>
                <w:color w:val="000000"/>
                <w:sz w:val="16"/>
                <w:szCs w:val="16"/>
                <w:lang w:eastAsia="es-CO"/>
              </w:rPr>
            </w:pPr>
            <w:r w:rsidRPr="00E437C3">
              <w:rPr>
                <w:bCs/>
                <w:color w:val="000000"/>
                <w:sz w:val="16"/>
                <w:szCs w:val="16"/>
                <w:lang w:eastAsia="es-CO"/>
              </w:rPr>
              <w:t xml:space="preserve">E.S.E HOSPITAL LUIS ANTONIO MOJICA </w:t>
            </w:r>
          </w:p>
        </w:tc>
        <w:tc>
          <w:tcPr>
            <w:tcW w:w="1349" w:type="dxa"/>
            <w:tcBorders>
              <w:top w:val="nil"/>
              <w:left w:val="nil"/>
              <w:bottom w:val="single" w:sz="4" w:space="0" w:color="auto"/>
              <w:right w:val="single" w:sz="4" w:space="0" w:color="auto"/>
            </w:tcBorders>
            <w:shd w:val="clear" w:color="auto" w:fill="auto"/>
            <w:vAlign w:val="center"/>
          </w:tcPr>
          <w:p w14:paraId="2065A3DF" w14:textId="77777777" w:rsidR="00B62F0B" w:rsidRPr="00E437C3" w:rsidRDefault="00B62F0B" w:rsidP="00F92C24">
            <w:pPr>
              <w:rPr>
                <w:sz w:val="16"/>
                <w:szCs w:val="16"/>
                <w:lang w:eastAsia="es-CO"/>
              </w:rPr>
            </w:pPr>
            <w:r w:rsidRPr="00E437C3">
              <w:rPr>
                <w:sz w:val="16"/>
                <w:szCs w:val="16"/>
                <w:lang w:eastAsia="es-CO"/>
              </w:rPr>
              <w:t>NATAGA</w:t>
            </w:r>
          </w:p>
        </w:tc>
        <w:tc>
          <w:tcPr>
            <w:tcW w:w="3612" w:type="dxa"/>
            <w:tcBorders>
              <w:top w:val="nil"/>
              <w:left w:val="nil"/>
              <w:bottom w:val="single" w:sz="4" w:space="0" w:color="auto"/>
              <w:right w:val="single" w:sz="4" w:space="0" w:color="auto"/>
            </w:tcBorders>
            <w:shd w:val="clear" w:color="auto" w:fill="auto"/>
            <w:noWrap/>
          </w:tcPr>
          <w:p w14:paraId="764C61C6" w14:textId="77777777" w:rsidR="00B62F0B" w:rsidRPr="002F4D11" w:rsidRDefault="00B62F0B" w:rsidP="00F92C24">
            <w:pPr>
              <w:rPr>
                <w:sz w:val="16"/>
                <w:szCs w:val="16"/>
                <w:lang w:eastAsia="es-CO"/>
              </w:rPr>
            </w:pPr>
            <w:r>
              <w:rPr>
                <w:sz w:val="16"/>
                <w:szCs w:val="16"/>
                <w:lang w:eastAsia="es-CO"/>
              </w:rPr>
              <w:t>PT YENNY CAROLINA MONTOYA MARIN</w:t>
            </w:r>
          </w:p>
        </w:tc>
      </w:tr>
      <w:tr w:rsidR="00B62F0B" w:rsidRPr="00A924AB" w14:paraId="1CCD739E" w14:textId="77777777" w:rsidTr="00F92C24">
        <w:trPr>
          <w:trHeight w:val="57"/>
        </w:trPr>
        <w:tc>
          <w:tcPr>
            <w:tcW w:w="640" w:type="dxa"/>
            <w:tcBorders>
              <w:top w:val="nil"/>
              <w:left w:val="single" w:sz="4" w:space="0" w:color="auto"/>
              <w:bottom w:val="single" w:sz="4" w:space="0" w:color="auto"/>
              <w:right w:val="single" w:sz="4" w:space="0" w:color="auto"/>
            </w:tcBorders>
            <w:shd w:val="clear" w:color="auto" w:fill="auto"/>
            <w:vAlign w:val="center"/>
          </w:tcPr>
          <w:p w14:paraId="713FCB3C" w14:textId="77777777" w:rsidR="00B62F0B" w:rsidRPr="00A924AB" w:rsidRDefault="00B62F0B" w:rsidP="00F92C24">
            <w:pPr>
              <w:jc w:val="center"/>
              <w:rPr>
                <w:color w:val="000000"/>
                <w:sz w:val="16"/>
                <w:szCs w:val="16"/>
                <w:lang w:val="es-ES" w:eastAsia="es-CO"/>
              </w:rPr>
            </w:pPr>
            <w:r>
              <w:rPr>
                <w:color w:val="000000"/>
                <w:sz w:val="16"/>
                <w:szCs w:val="16"/>
                <w:lang w:val="es-ES" w:eastAsia="es-CO"/>
              </w:rPr>
              <w:t>15</w:t>
            </w:r>
          </w:p>
        </w:tc>
        <w:tc>
          <w:tcPr>
            <w:tcW w:w="4243" w:type="dxa"/>
            <w:tcBorders>
              <w:top w:val="nil"/>
              <w:left w:val="nil"/>
              <w:bottom w:val="single" w:sz="4" w:space="0" w:color="auto"/>
              <w:right w:val="single" w:sz="4" w:space="0" w:color="auto"/>
            </w:tcBorders>
            <w:shd w:val="clear" w:color="auto" w:fill="auto"/>
            <w:vAlign w:val="center"/>
          </w:tcPr>
          <w:p w14:paraId="3764B01D" w14:textId="77777777" w:rsidR="00B62F0B" w:rsidRPr="00E437C3" w:rsidRDefault="00B62F0B" w:rsidP="00F92C24">
            <w:pPr>
              <w:rPr>
                <w:bCs/>
                <w:color w:val="000000"/>
                <w:sz w:val="16"/>
                <w:szCs w:val="16"/>
                <w:lang w:eastAsia="es-CO"/>
              </w:rPr>
            </w:pPr>
            <w:r w:rsidRPr="00E437C3">
              <w:rPr>
                <w:bCs/>
                <w:color w:val="000000"/>
                <w:sz w:val="16"/>
                <w:szCs w:val="16"/>
                <w:lang w:eastAsia="es-CO"/>
              </w:rPr>
              <w:t>E.S.E HOSPITAL LOCAL MUNICIPAL</w:t>
            </w:r>
          </w:p>
        </w:tc>
        <w:tc>
          <w:tcPr>
            <w:tcW w:w="1349" w:type="dxa"/>
            <w:tcBorders>
              <w:top w:val="nil"/>
              <w:left w:val="nil"/>
              <w:bottom w:val="single" w:sz="4" w:space="0" w:color="auto"/>
              <w:right w:val="single" w:sz="4" w:space="0" w:color="auto"/>
            </w:tcBorders>
            <w:shd w:val="clear" w:color="auto" w:fill="auto"/>
            <w:vAlign w:val="center"/>
          </w:tcPr>
          <w:p w14:paraId="2CC510FE" w14:textId="77777777" w:rsidR="00B62F0B" w:rsidRPr="00E437C3" w:rsidRDefault="00B62F0B" w:rsidP="00F92C24">
            <w:pPr>
              <w:rPr>
                <w:sz w:val="16"/>
                <w:szCs w:val="16"/>
                <w:lang w:eastAsia="es-CO"/>
              </w:rPr>
            </w:pPr>
            <w:r w:rsidRPr="00E437C3">
              <w:rPr>
                <w:sz w:val="16"/>
                <w:szCs w:val="16"/>
                <w:lang w:eastAsia="es-CO"/>
              </w:rPr>
              <w:t>HOBO</w:t>
            </w:r>
          </w:p>
        </w:tc>
        <w:tc>
          <w:tcPr>
            <w:tcW w:w="3612" w:type="dxa"/>
            <w:tcBorders>
              <w:top w:val="nil"/>
              <w:left w:val="nil"/>
              <w:bottom w:val="single" w:sz="4" w:space="0" w:color="auto"/>
              <w:right w:val="single" w:sz="4" w:space="0" w:color="auto"/>
            </w:tcBorders>
            <w:shd w:val="clear" w:color="auto" w:fill="auto"/>
            <w:noWrap/>
          </w:tcPr>
          <w:p w14:paraId="1F29AC8E" w14:textId="77777777" w:rsidR="00B62F0B" w:rsidRPr="000344DF" w:rsidRDefault="00B62F0B" w:rsidP="00F92C24">
            <w:pPr>
              <w:rPr>
                <w:sz w:val="16"/>
                <w:szCs w:val="16"/>
                <w:lang w:eastAsia="es-CO"/>
              </w:rPr>
            </w:pPr>
            <w:r>
              <w:rPr>
                <w:sz w:val="16"/>
                <w:szCs w:val="16"/>
                <w:lang w:eastAsia="es-CO"/>
              </w:rPr>
              <w:t>SI FERNANDO ANDRES SILVA MOSQUERA</w:t>
            </w:r>
          </w:p>
        </w:tc>
      </w:tr>
    </w:tbl>
    <w:p w14:paraId="068AB55E" w14:textId="77777777" w:rsidR="00B62F0B" w:rsidRDefault="00B62F0B" w:rsidP="00C11EB1">
      <w:pPr>
        <w:jc w:val="both"/>
      </w:pPr>
    </w:p>
    <w:p w14:paraId="7F4F1A94" w14:textId="5AA9D2D9" w:rsidR="00C11EB1" w:rsidRPr="00FC115A" w:rsidRDefault="000263A7" w:rsidP="00C11EB1">
      <w:pPr>
        <w:jc w:val="both"/>
        <w:rPr>
          <w:i/>
          <w:iCs/>
          <w:sz w:val="18"/>
          <w:szCs w:val="18"/>
        </w:rPr>
      </w:pPr>
      <w:r>
        <w:t>Es importante recalcar que también podrán ser</w:t>
      </w:r>
      <w:r w:rsidR="00C11EB1" w:rsidRPr="00C11EB1">
        <w:t xml:space="preserve"> quien haga sus veces y/o quie</w:t>
      </w:r>
      <w:r w:rsidR="002769AA">
        <w:t>n con posterioridad designe el J</w:t>
      </w:r>
      <w:r w:rsidR="007B6F6D">
        <w:t>efe de la Regional de A</w:t>
      </w:r>
      <w:r w:rsidR="00C11EB1" w:rsidRPr="00C11EB1">
        <w:t>seguramiento No</w:t>
      </w:r>
      <w:r>
        <w:t xml:space="preserve"> </w:t>
      </w:r>
      <w:r w:rsidR="00C11EB1" w:rsidRPr="00C11EB1">
        <w:t xml:space="preserve">2, quien verificara la ejecución idónea y el cumplimiento del objeto del contrato de acuerdo con las funciones asignadas para el efecto Ley 1474 de 2011, y la Resolución 00090 del 15 de enero de 2018 </w:t>
      </w:r>
      <w:r w:rsidR="00C11EB1" w:rsidRPr="00C11EB1">
        <w:rPr>
          <w:i/>
          <w:iCs/>
        </w:rPr>
        <w:t>“Por la cual se actualiza, modifica y complementa el Manual de Contratación de la Policía Nacional adoptado mediante Resolución 03049 de 2014”</w:t>
      </w:r>
      <w:r w:rsidR="00C11EB1" w:rsidRPr="00FC115A">
        <w:rPr>
          <w:i/>
          <w:iCs/>
          <w:sz w:val="18"/>
          <w:szCs w:val="18"/>
        </w:rPr>
        <w:t>.</w:t>
      </w:r>
    </w:p>
    <w:p w14:paraId="344A01B8" w14:textId="77777777" w:rsidR="002E57AB" w:rsidRPr="007B4DF3" w:rsidRDefault="002E57AB" w:rsidP="002E57AB">
      <w:pPr>
        <w:jc w:val="both"/>
        <w:rPr>
          <w:rFonts w:eastAsia="Calibri"/>
          <w:i/>
          <w:iCs/>
          <w:lang w:val="es-MX"/>
        </w:rPr>
      </w:pPr>
    </w:p>
    <w:p w14:paraId="1630B754" w14:textId="77777777" w:rsidR="002E57AB" w:rsidRPr="007B4DF3" w:rsidRDefault="002E57AB" w:rsidP="00AE3EC9">
      <w:pPr>
        <w:pStyle w:val="Prrafodelista"/>
        <w:numPr>
          <w:ilvl w:val="0"/>
          <w:numId w:val="23"/>
        </w:numPr>
        <w:autoSpaceDE/>
        <w:autoSpaceDN/>
        <w:spacing w:line="276" w:lineRule="auto"/>
        <w:jc w:val="both"/>
        <w:rPr>
          <w:rFonts w:eastAsia="Calibri"/>
          <w:i/>
          <w:color w:val="000000"/>
          <w:lang w:val="es-MX" w:eastAsia="en-US"/>
        </w:rPr>
      </w:pPr>
      <w:r w:rsidRPr="007B4DF3">
        <w:rPr>
          <w:i/>
          <w:lang w:val="es-MX"/>
        </w:rPr>
        <w:t xml:space="preserve">Informar periódicamente (mensual) la ejecución del contrato a la oficina de contratos con copia al grupo central de cuentas para el correspondiente pago. Dichos </w:t>
      </w:r>
      <w:r w:rsidRPr="007B4DF3">
        <w:rPr>
          <w:i/>
        </w:rPr>
        <w:t>informes que deberán ser cargados en la plataforma del SECOP II.</w:t>
      </w:r>
    </w:p>
    <w:p w14:paraId="65F5CFEE" w14:textId="77777777" w:rsidR="002E57AB" w:rsidRPr="007B4DF3" w:rsidRDefault="002E57AB" w:rsidP="00AE3EC9">
      <w:pPr>
        <w:pStyle w:val="Prrafodelista"/>
        <w:numPr>
          <w:ilvl w:val="0"/>
          <w:numId w:val="22"/>
        </w:numPr>
        <w:autoSpaceDE/>
        <w:autoSpaceDN/>
        <w:jc w:val="both"/>
        <w:rPr>
          <w:i/>
          <w:lang w:val="es-MX"/>
        </w:rPr>
      </w:pPr>
      <w:r w:rsidRPr="007B4DF3">
        <w:rPr>
          <w:i/>
          <w:lang w:val="es-MX"/>
        </w:rPr>
        <w:t>Asegurar que el contratista se ciña a los plazos, términos, condiciones técnicas, y de servicios pactadas en el contrato.</w:t>
      </w:r>
    </w:p>
    <w:p w14:paraId="2236C311" w14:textId="77777777" w:rsidR="002E57AB" w:rsidRPr="007B4DF3" w:rsidRDefault="002E57AB" w:rsidP="00AE3EC9">
      <w:pPr>
        <w:pStyle w:val="Prrafodelista"/>
        <w:numPr>
          <w:ilvl w:val="0"/>
          <w:numId w:val="22"/>
        </w:numPr>
        <w:autoSpaceDE/>
        <w:autoSpaceDN/>
        <w:jc w:val="both"/>
        <w:rPr>
          <w:i/>
          <w:lang w:val="es-MX"/>
        </w:rPr>
      </w:pPr>
      <w:r w:rsidRPr="007B4DF3">
        <w:rPr>
          <w:i/>
          <w:lang w:val="es-MX"/>
        </w:rPr>
        <w:t>Velar porque la ejecución del contrato no sufra interrupciones injustificadas.</w:t>
      </w:r>
    </w:p>
    <w:p w14:paraId="29E62258" w14:textId="77777777" w:rsidR="002E57AB" w:rsidRPr="007B4DF3" w:rsidRDefault="002E57AB" w:rsidP="00AE3EC9">
      <w:pPr>
        <w:pStyle w:val="Prrafodelista"/>
        <w:numPr>
          <w:ilvl w:val="0"/>
          <w:numId w:val="22"/>
        </w:numPr>
        <w:autoSpaceDE/>
        <w:autoSpaceDN/>
        <w:jc w:val="both"/>
        <w:rPr>
          <w:i/>
          <w:lang w:val="es-MX"/>
        </w:rPr>
      </w:pPr>
      <w:r w:rsidRPr="007B4DF3">
        <w:rPr>
          <w:i/>
          <w:lang w:val="es-MX"/>
        </w:rPr>
        <w:t>Exigir al contratista de forma respetuosa, la ejecución, oportunidad e idónea del objeto contratado.</w:t>
      </w:r>
    </w:p>
    <w:p w14:paraId="7CC04229" w14:textId="29AABF4E" w:rsidR="002E57AB" w:rsidRPr="007B4DF3" w:rsidRDefault="002E57AB" w:rsidP="00AE3EC9">
      <w:pPr>
        <w:pStyle w:val="Prrafodelista"/>
        <w:numPr>
          <w:ilvl w:val="0"/>
          <w:numId w:val="22"/>
        </w:numPr>
        <w:autoSpaceDE/>
        <w:autoSpaceDN/>
        <w:jc w:val="both"/>
        <w:rPr>
          <w:i/>
          <w:lang w:val="es-MX"/>
        </w:rPr>
      </w:pPr>
      <w:r w:rsidRPr="007B4DF3">
        <w:rPr>
          <w:i/>
          <w:lang w:val="es-MX"/>
        </w:rPr>
        <w:t xml:space="preserve">Informar por escrito a la </w:t>
      </w:r>
      <w:r w:rsidRPr="007B4DF3">
        <w:rPr>
          <w:b/>
          <w:i/>
          <w:lang w:val="es-MX"/>
        </w:rPr>
        <w:t xml:space="preserve">JEFATURA DE LA </w:t>
      </w:r>
      <w:r w:rsidR="00326243">
        <w:rPr>
          <w:b/>
          <w:i/>
          <w:lang w:val="es-MX"/>
        </w:rPr>
        <w:t>REGIONAL DE ASEGURAMIENTO DE SALUD Nº 2</w:t>
      </w:r>
      <w:r w:rsidRPr="007B4DF3">
        <w:rPr>
          <w:b/>
          <w:i/>
          <w:lang w:val="es-MX"/>
        </w:rPr>
        <w:t xml:space="preserve"> </w:t>
      </w:r>
      <w:r w:rsidRPr="007B4DF3">
        <w:rPr>
          <w:i/>
          <w:lang w:val="es-MX"/>
        </w:rPr>
        <w:t>cualquier inconveniente que se presente y que afecte el cumplimiento del contrato.</w:t>
      </w:r>
    </w:p>
    <w:p w14:paraId="76B727EF" w14:textId="77777777" w:rsidR="002E57AB" w:rsidRPr="007B4DF3" w:rsidRDefault="002E57AB" w:rsidP="00AE3EC9">
      <w:pPr>
        <w:pStyle w:val="Prrafodelista"/>
        <w:numPr>
          <w:ilvl w:val="0"/>
          <w:numId w:val="22"/>
        </w:numPr>
        <w:autoSpaceDE/>
        <w:autoSpaceDN/>
        <w:jc w:val="both"/>
        <w:rPr>
          <w:rFonts w:eastAsia="Calibri"/>
          <w:lang w:val="es-MX"/>
        </w:rPr>
      </w:pPr>
      <w:r w:rsidRPr="007B4DF3">
        <w:rPr>
          <w:i/>
          <w:lang w:val="es-MX"/>
        </w:rPr>
        <w:t>Requerir por escrito al contratista cuando quiera que este no ejecute, o ejecute indebida o tardíamente las obligaciones surgidas.</w:t>
      </w:r>
    </w:p>
    <w:p w14:paraId="6B840491" w14:textId="77777777" w:rsidR="002E57AB" w:rsidRPr="007B4DF3" w:rsidRDefault="002E57AB" w:rsidP="002E57AB">
      <w:pPr>
        <w:jc w:val="both"/>
        <w:rPr>
          <w:rFonts w:eastAsia="Calibri"/>
        </w:rPr>
      </w:pPr>
    </w:p>
    <w:p w14:paraId="553E720B" w14:textId="5BF822C3" w:rsidR="004D3DA6" w:rsidRPr="007B4DF3" w:rsidRDefault="002E57AB" w:rsidP="002E57AB">
      <w:pPr>
        <w:ind w:right="-374"/>
        <w:jc w:val="both"/>
        <w:rPr>
          <w:b/>
          <w:i/>
          <w:lang w:val="es-MX"/>
        </w:rPr>
      </w:pPr>
      <w:r w:rsidRPr="007B4DF3">
        <w:lastRenderedPageBreak/>
        <w:t xml:space="preserve">El supervisor del contrato, solicitará, consolidará, verificará y aprobarán las remisiones o pre-facturas de los bienes y/o servicios adquiridos y dará trámite de la factura al Grupo central de cuentas de </w:t>
      </w:r>
      <w:r w:rsidRPr="007B4DF3">
        <w:rPr>
          <w:rFonts w:eastAsia="Calibri"/>
          <w:lang w:val="es-MX"/>
        </w:rPr>
        <w:t xml:space="preserve">la </w:t>
      </w:r>
      <w:r w:rsidR="005950CE">
        <w:rPr>
          <w:rFonts w:eastAsia="Calibri"/>
          <w:lang w:val="es-MX"/>
        </w:rPr>
        <w:t>Regional de Aseguramiento en Salud No. 2</w:t>
      </w:r>
      <w:r w:rsidRPr="007B4DF3">
        <w:t xml:space="preserve">, en los plazos establecidos en el mismo, con su respectivo recibo </w:t>
      </w:r>
      <w:r w:rsidRPr="00D618A5">
        <w:t>a satisfacción</w:t>
      </w:r>
      <w:r w:rsidR="00235941" w:rsidRPr="00D618A5">
        <w:rPr>
          <w:rFonts w:eastAsia="Calibri"/>
          <w:i/>
          <w:lang w:val="es-MX" w:eastAsia="en-US"/>
        </w:rPr>
        <w:t>.</w:t>
      </w:r>
    </w:p>
    <w:p w14:paraId="57AA0602" w14:textId="77777777" w:rsidR="00E10912" w:rsidRPr="007B4DF3" w:rsidRDefault="00E10912" w:rsidP="00053A2B">
      <w:pPr>
        <w:pStyle w:val="Textoindependiente"/>
        <w:jc w:val="both"/>
        <w:rPr>
          <w:rFonts w:cs="Arial"/>
          <w:b/>
          <w:sz w:val="20"/>
          <w:lang w:val="es-MX"/>
        </w:rPr>
      </w:pPr>
    </w:p>
    <w:p w14:paraId="4625174E" w14:textId="77777777" w:rsidR="00966E40" w:rsidRPr="007B4DF3" w:rsidRDefault="00BF0B12" w:rsidP="00053A2B">
      <w:pPr>
        <w:pStyle w:val="Textoindependiente"/>
        <w:tabs>
          <w:tab w:val="left" w:pos="8789"/>
          <w:tab w:val="left" w:pos="8931"/>
        </w:tabs>
        <w:ind w:right="-91"/>
        <w:jc w:val="both"/>
        <w:rPr>
          <w:rFonts w:cs="Arial"/>
          <w:sz w:val="20"/>
        </w:rPr>
      </w:pPr>
      <w:r w:rsidRPr="007B4DF3">
        <w:rPr>
          <w:rFonts w:cs="Arial"/>
          <w:b/>
          <w:sz w:val="20"/>
        </w:rPr>
        <w:t>ESPECIFICACIONES TÉCNICAS MÍNIMAS</w:t>
      </w:r>
      <w:r w:rsidR="00053A2B" w:rsidRPr="007B4DF3">
        <w:rPr>
          <w:rFonts w:cs="Arial"/>
          <w:b/>
          <w:sz w:val="20"/>
        </w:rPr>
        <w:t xml:space="preserve">: </w:t>
      </w:r>
      <w:r w:rsidRPr="007B4DF3">
        <w:rPr>
          <w:rFonts w:cs="Arial"/>
          <w:sz w:val="20"/>
        </w:rPr>
        <w:t>Las contenidas en el anexo</w:t>
      </w:r>
      <w:r w:rsidR="00053A2B" w:rsidRPr="007B4DF3">
        <w:rPr>
          <w:rFonts w:cs="Arial"/>
          <w:sz w:val="20"/>
        </w:rPr>
        <w:t xml:space="preserve"> </w:t>
      </w:r>
      <w:r w:rsidRPr="007B4DF3">
        <w:rPr>
          <w:rFonts w:cs="Arial"/>
          <w:sz w:val="20"/>
        </w:rPr>
        <w:t>No.</w:t>
      </w:r>
      <w:r w:rsidR="00053A2B" w:rsidRPr="007B4DF3">
        <w:rPr>
          <w:rFonts w:cs="Arial"/>
          <w:sz w:val="20"/>
        </w:rPr>
        <w:t xml:space="preserve"> </w:t>
      </w:r>
      <w:r w:rsidRPr="007B4DF3">
        <w:rPr>
          <w:rFonts w:cs="Arial"/>
          <w:sz w:val="20"/>
        </w:rPr>
        <w:t>1</w:t>
      </w:r>
      <w:r w:rsidR="00053A2B" w:rsidRPr="007B4DF3">
        <w:rPr>
          <w:rFonts w:cs="Arial"/>
          <w:sz w:val="20"/>
        </w:rPr>
        <w:t xml:space="preserve"> de la presente invitación.</w:t>
      </w:r>
      <w:r w:rsidR="00966E40" w:rsidRPr="007B4DF3">
        <w:rPr>
          <w:rFonts w:cs="Arial"/>
          <w:sz w:val="20"/>
        </w:rPr>
        <w:t xml:space="preserve"> </w:t>
      </w:r>
    </w:p>
    <w:p w14:paraId="3596A0E4" w14:textId="77777777" w:rsidR="00966E40" w:rsidRPr="007B4DF3" w:rsidRDefault="00966E40" w:rsidP="00053A2B">
      <w:pPr>
        <w:pStyle w:val="Textoindependiente"/>
        <w:tabs>
          <w:tab w:val="left" w:pos="8789"/>
          <w:tab w:val="left" w:pos="8931"/>
        </w:tabs>
        <w:ind w:right="-91"/>
        <w:jc w:val="both"/>
        <w:rPr>
          <w:rFonts w:cs="Arial"/>
          <w:sz w:val="20"/>
        </w:rPr>
      </w:pPr>
    </w:p>
    <w:p w14:paraId="30B557CA" w14:textId="65EB29AF" w:rsidR="00BF0B12" w:rsidRDefault="00966E40" w:rsidP="00053A2B">
      <w:pPr>
        <w:pStyle w:val="Textoindependiente"/>
        <w:tabs>
          <w:tab w:val="left" w:pos="8789"/>
          <w:tab w:val="left" w:pos="8931"/>
        </w:tabs>
        <w:ind w:right="-91"/>
        <w:jc w:val="both"/>
        <w:rPr>
          <w:rFonts w:cs="Arial"/>
          <w:sz w:val="20"/>
        </w:rPr>
      </w:pPr>
      <w:r w:rsidRPr="007B4DF3">
        <w:rPr>
          <w:rFonts w:cs="Arial"/>
          <w:sz w:val="20"/>
        </w:rPr>
        <w:t>Cualquier observación a esta invitación pública</w:t>
      </w:r>
      <w:r w:rsidR="00A62E1E" w:rsidRPr="007B4DF3">
        <w:rPr>
          <w:rFonts w:cs="Arial"/>
          <w:sz w:val="20"/>
        </w:rPr>
        <w:t>,</w:t>
      </w:r>
      <w:r w:rsidRPr="007B4DF3">
        <w:rPr>
          <w:rFonts w:cs="Arial"/>
          <w:sz w:val="20"/>
        </w:rPr>
        <w:t xml:space="preserve"> debe ser presentada por medio de la plataforma del SECOP II a más tardar el día hábil anterior al vencimiento del plazo para presentar ofertas. </w:t>
      </w:r>
    </w:p>
    <w:p w14:paraId="0035B3E0" w14:textId="77777777" w:rsidR="007D316B" w:rsidRPr="007D316B" w:rsidRDefault="007D316B" w:rsidP="00053A2B">
      <w:pPr>
        <w:pStyle w:val="Textoindependiente"/>
        <w:tabs>
          <w:tab w:val="left" w:pos="8789"/>
          <w:tab w:val="left" w:pos="8931"/>
        </w:tabs>
        <w:ind w:right="-91"/>
        <w:jc w:val="both"/>
        <w:rPr>
          <w:rFonts w:cs="Arial"/>
          <w:sz w:val="12"/>
        </w:rPr>
      </w:pPr>
    </w:p>
    <w:p w14:paraId="66A5C905" w14:textId="77777777" w:rsidR="00BF0B12" w:rsidRPr="007B4DF3" w:rsidRDefault="00BF0B12" w:rsidP="00053A2B">
      <w:pPr>
        <w:pStyle w:val="Textoindependiente"/>
        <w:jc w:val="both"/>
        <w:rPr>
          <w:rFonts w:cs="Arial"/>
          <w:bCs/>
          <w:sz w:val="20"/>
        </w:rPr>
      </w:pPr>
      <w:r w:rsidRPr="007B4DF3">
        <w:rPr>
          <w:rFonts w:cs="Arial"/>
          <w:b/>
          <w:sz w:val="20"/>
        </w:rPr>
        <w:t>OBLIGACIONES GENERALES DEL CONTRATISTA</w:t>
      </w:r>
      <w:r w:rsidR="004D3DA6" w:rsidRPr="007B4DF3">
        <w:rPr>
          <w:rFonts w:cs="Arial"/>
          <w:b/>
          <w:sz w:val="20"/>
        </w:rPr>
        <w:t xml:space="preserve">: </w:t>
      </w:r>
      <w:r w:rsidR="008F29AE" w:rsidRPr="007B4DF3">
        <w:rPr>
          <w:rFonts w:cs="Arial"/>
          <w:bCs/>
          <w:sz w:val="20"/>
        </w:rPr>
        <w:t xml:space="preserve">Las contenidas </w:t>
      </w:r>
      <w:r w:rsidR="008F29AE" w:rsidRPr="00241035">
        <w:rPr>
          <w:rFonts w:cs="Arial"/>
          <w:bCs/>
          <w:sz w:val="20"/>
        </w:rPr>
        <w:t>en el anexo No. 3</w:t>
      </w:r>
    </w:p>
    <w:p w14:paraId="011DA328" w14:textId="77777777" w:rsidR="00E10912" w:rsidRPr="007B4DF3" w:rsidRDefault="00E10912" w:rsidP="00053A2B">
      <w:pPr>
        <w:pStyle w:val="Textoindependiente"/>
        <w:jc w:val="both"/>
        <w:rPr>
          <w:rFonts w:cs="Arial"/>
          <w:bCs/>
          <w:sz w:val="20"/>
        </w:rPr>
      </w:pPr>
    </w:p>
    <w:p w14:paraId="6908DCF1" w14:textId="77777777" w:rsidR="00BF0B12" w:rsidRPr="007B4DF3" w:rsidRDefault="00BF0B12" w:rsidP="00053A2B">
      <w:pPr>
        <w:jc w:val="both"/>
        <w:rPr>
          <w:bCs/>
        </w:rPr>
      </w:pPr>
      <w:r w:rsidRPr="007B4DF3">
        <w:rPr>
          <w:b/>
        </w:rPr>
        <w:t>OBLIGACIONES DE LA POLICÍA NACIONAL</w:t>
      </w:r>
      <w:r w:rsidR="004D3DA6" w:rsidRPr="007B4DF3">
        <w:rPr>
          <w:b/>
        </w:rPr>
        <w:t xml:space="preserve">: </w:t>
      </w:r>
      <w:r w:rsidR="008F29AE" w:rsidRPr="007B4DF3">
        <w:rPr>
          <w:bCs/>
        </w:rPr>
        <w:t xml:space="preserve">Las contenidas </w:t>
      </w:r>
      <w:r w:rsidR="008F29AE" w:rsidRPr="00241035">
        <w:rPr>
          <w:bCs/>
        </w:rPr>
        <w:t>en el anexo No. 4</w:t>
      </w:r>
    </w:p>
    <w:p w14:paraId="1410F839" w14:textId="77777777" w:rsidR="00E10912" w:rsidRPr="007B4DF3" w:rsidRDefault="00E10912" w:rsidP="00053A2B">
      <w:pPr>
        <w:pStyle w:val="Textoindependiente"/>
        <w:jc w:val="both"/>
        <w:rPr>
          <w:rFonts w:cs="Arial"/>
          <w:bCs/>
          <w:sz w:val="20"/>
        </w:rPr>
      </w:pPr>
    </w:p>
    <w:p w14:paraId="6A0F6C82" w14:textId="77777777" w:rsidR="00BF0B12" w:rsidRPr="007B4DF3" w:rsidRDefault="00BF0B12" w:rsidP="00053A2B">
      <w:pPr>
        <w:pStyle w:val="Textoindependiente"/>
        <w:jc w:val="both"/>
        <w:rPr>
          <w:rFonts w:cs="Arial"/>
          <w:bCs/>
          <w:sz w:val="20"/>
        </w:rPr>
      </w:pPr>
      <w:r w:rsidRPr="007B4DF3">
        <w:rPr>
          <w:rFonts w:cs="Arial"/>
          <w:b/>
          <w:bCs/>
          <w:sz w:val="20"/>
        </w:rPr>
        <w:t>MINUTA DEL CONTRATO</w:t>
      </w:r>
      <w:r w:rsidR="00053A2B" w:rsidRPr="007B4DF3">
        <w:rPr>
          <w:rFonts w:cs="Arial"/>
          <w:b/>
          <w:bCs/>
          <w:sz w:val="20"/>
        </w:rPr>
        <w:t xml:space="preserve">: </w:t>
      </w:r>
      <w:r w:rsidR="008F29AE" w:rsidRPr="00241035">
        <w:rPr>
          <w:rFonts w:cs="Arial"/>
          <w:bCs/>
          <w:sz w:val="20"/>
        </w:rPr>
        <w:t>Ver anexo No</w:t>
      </w:r>
      <w:r w:rsidR="00053A2B" w:rsidRPr="00241035">
        <w:rPr>
          <w:rFonts w:cs="Arial"/>
          <w:bCs/>
          <w:sz w:val="20"/>
        </w:rPr>
        <w:t>.</w:t>
      </w:r>
      <w:r w:rsidR="008F29AE" w:rsidRPr="00241035">
        <w:rPr>
          <w:rFonts w:cs="Arial"/>
          <w:bCs/>
          <w:sz w:val="20"/>
        </w:rPr>
        <w:t xml:space="preserve"> 6</w:t>
      </w:r>
    </w:p>
    <w:p w14:paraId="6CC2B434" w14:textId="77777777" w:rsidR="00F35A02" w:rsidRPr="007B4DF3" w:rsidRDefault="00F35A02" w:rsidP="00053A2B">
      <w:pPr>
        <w:pStyle w:val="Textoindependiente"/>
        <w:jc w:val="both"/>
        <w:rPr>
          <w:rFonts w:cs="Arial"/>
          <w:bCs/>
          <w:sz w:val="20"/>
        </w:rPr>
      </w:pPr>
    </w:p>
    <w:p w14:paraId="04882E33" w14:textId="77777777" w:rsidR="00BF0B12" w:rsidRPr="007B4DF3" w:rsidRDefault="00BF0B12" w:rsidP="003122B5">
      <w:pPr>
        <w:pStyle w:val="Textoindependiente"/>
        <w:numPr>
          <w:ilvl w:val="0"/>
          <w:numId w:val="4"/>
        </w:numPr>
        <w:jc w:val="both"/>
        <w:rPr>
          <w:rFonts w:cs="Arial"/>
          <w:b/>
          <w:bCs/>
          <w:sz w:val="20"/>
        </w:rPr>
      </w:pPr>
      <w:r w:rsidRPr="007B4DF3">
        <w:rPr>
          <w:rFonts w:cs="Arial"/>
          <w:b/>
          <w:bCs/>
          <w:sz w:val="20"/>
        </w:rPr>
        <w:t xml:space="preserve">CRONOLOGÍA DEL PROCESO </w:t>
      </w:r>
    </w:p>
    <w:p w14:paraId="7760FF04" w14:textId="77777777" w:rsidR="003122B5" w:rsidRPr="004C6BC7" w:rsidRDefault="003122B5" w:rsidP="003122B5">
      <w:pPr>
        <w:pStyle w:val="Textoindependiente"/>
        <w:ind w:left="720"/>
        <w:jc w:val="both"/>
        <w:rPr>
          <w:rFonts w:cs="Arial"/>
          <w:b/>
          <w:bCs/>
          <w:sz w:val="19"/>
          <w:szCs w:val="19"/>
        </w:rPr>
      </w:pPr>
    </w:p>
    <w:tbl>
      <w:tblPr>
        <w:tblW w:w="9634" w:type="dxa"/>
        <w:tblLayout w:type="fixed"/>
        <w:tblCellMar>
          <w:left w:w="70" w:type="dxa"/>
          <w:right w:w="70" w:type="dxa"/>
        </w:tblCellMar>
        <w:tblLook w:val="0000" w:firstRow="0" w:lastRow="0" w:firstColumn="0" w:lastColumn="0" w:noHBand="0" w:noVBand="0"/>
      </w:tblPr>
      <w:tblGrid>
        <w:gridCol w:w="2830"/>
        <w:gridCol w:w="6804"/>
      </w:tblGrid>
      <w:tr w:rsidR="00BE464E" w:rsidRPr="004C6BC7" w14:paraId="273ED1B1" w14:textId="77777777" w:rsidTr="00ED722F">
        <w:trPr>
          <w:trHeight w:val="57"/>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5F2427E6" w14:textId="77777777" w:rsidR="00BE464E" w:rsidRPr="004C6BC7" w:rsidRDefault="00BE464E" w:rsidP="00053A2B">
            <w:pPr>
              <w:pStyle w:val="Textoindependiente"/>
              <w:jc w:val="both"/>
              <w:rPr>
                <w:rFonts w:cs="Arial"/>
                <w:b/>
                <w:sz w:val="19"/>
                <w:szCs w:val="19"/>
                <w:lang w:val="es-CO"/>
              </w:rPr>
            </w:pPr>
            <w:r w:rsidRPr="004C6BC7">
              <w:rPr>
                <w:rFonts w:cs="Arial"/>
                <w:b/>
                <w:sz w:val="19"/>
                <w:szCs w:val="19"/>
                <w:lang w:val="es-CO"/>
              </w:rPr>
              <w:t>ENTREGA DE LAS PROPUESTAS</w:t>
            </w:r>
          </w:p>
        </w:tc>
        <w:tc>
          <w:tcPr>
            <w:tcW w:w="6804" w:type="dxa"/>
            <w:tcBorders>
              <w:top w:val="single" w:sz="4" w:space="0" w:color="auto"/>
              <w:left w:val="single" w:sz="4" w:space="0" w:color="auto"/>
              <w:bottom w:val="single" w:sz="4" w:space="0" w:color="auto"/>
              <w:right w:val="single" w:sz="4" w:space="0" w:color="auto"/>
            </w:tcBorders>
          </w:tcPr>
          <w:p w14:paraId="091B8EAE" w14:textId="77777777" w:rsidR="00BE464E" w:rsidRPr="004C6BC7" w:rsidRDefault="00BE464E" w:rsidP="00053A2B">
            <w:pPr>
              <w:pStyle w:val="Textoindependiente"/>
              <w:jc w:val="both"/>
              <w:rPr>
                <w:rFonts w:cs="Arial"/>
                <w:sz w:val="19"/>
                <w:szCs w:val="19"/>
              </w:rPr>
            </w:pPr>
            <w:r w:rsidRPr="004C6BC7">
              <w:rPr>
                <w:rFonts w:cs="Arial"/>
                <w:b/>
                <w:sz w:val="19"/>
                <w:szCs w:val="19"/>
                <w:lang w:val="es-CO"/>
              </w:rPr>
              <w:t>Lugar:</w:t>
            </w:r>
            <w:r w:rsidRPr="004C6BC7">
              <w:rPr>
                <w:rFonts w:cs="Arial"/>
                <w:sz w:val="19"/>
                <w:szCs w:val="19"/>
                <w:lang w:val="es-CO"/>
              </w:rPr>
              <w:t xml:space="preserve"> </w:t>
            </w:r>
            <w:r w:rsidR="00476B33" w:rsidRPr="004C6BC7">
              <w:rPr>
                <w:rFonts w:cs="Arial"/>
                <w:sz w:val="19"/>
                <w:szCs w:val="19"/>
              </w:rPr>
              <w:t xml:space="preserve">La propuesta debe ser cargada mediante la plataforma del </w:t>
            </w:r>
            <w:r w:rsidR="00F618D5" w:rsidRPr="004C6BC7">
              <w:rPr>
                <w:rFonts w:cs="Arial"/>
                <w:sz w:val="19"/>
                <w:szCs w:val="19"/>
              </w:rPr>
              <w:t>SECOP II dentro de los tiempos estipulados.</w:t>
            </w:r>
          </w:p>
          <w:p w14:paraId="013D60D0" w14:textId="77777777" w:rsidR="00BE464E" w:rsidRPr="004C6BC7" w:rsidRDefault="00BE464E" w:rsidP="00053A2B">
            <w:pPr>
              <w:pStyle w:val="Textoindependiente"/>
              <w:ind w:left="757" w:hanging="757"/>
              <w:jc w:val="both"/>
              <w:rPr>
                <w:rFonts w:cs="Arial"/>
                <w:sz w:val="19"/>
                <w:szCs w:val="19"/>
                <w:lang w:val="es-CO"/>
              </w:rPr>
            </w:pPr>
          </w:p>
          <w:p w14:paraId="2AB7B67F" w14:textId="77777777" w:rsidR="00BE464E" w:rsidRPr="004C6BC7" w:rsidRDefault="00BE464E" w:rsidP="00357D98">
            <w:pPr>
              <w:pStyle w:val="Textoindependiente"/>
              <w:ind w:left="757" w:hanging="757"/>
              <w:jc w:val="both"/>
              <w:rPr>
                <w:rFonts w:cs="Arial"/>
                <w:b/>
                <w:sz w:val="19"/>
                <w:szCs w:val="19"/>
                <w:lang w:val="es-CO"/>
              </w:rPr>
            </w:pPr>
            <w:r w:rsidRPr="004C6BC7">
              <w:rPr>
                <w:rFonts w:cs="Arial"/>
                <w:b/>
                <w:sz w:val="19"/>
                <w:szCs w:val="19"/>
                <w:lang w:val="es-CO"/>
              </w:rPr>
              <w:t xml:space="preserve">Fecha: </w:t>
            </w:r>
            <w:r w:rsidR="00AE3D83" w:rsidRPr="004C6BC7">
              <w:rPr>
                <w:rFonts w:cs="Arial"/>
                <w:b/>
                <w:sz w:val="19"/>
                <w:szCs w:val="19"/>
                <w:lang w:val="es-CO"/>
              </w:rPr>
              <w:t>CRONOGRAMA SECOP II</w:t>
            </w:r>
          </w:p>
          <w:p w14:paraId="64E1030C" w14:textId="7854F42C" w:rsidR="00BE464E" w:rsidRPr="004C6BC7" w:rsidRDefault="00053A2B" w:rsidP="0010578B">
            <w:pPr>
              <w:pStyle w:val="Textoindependiente"/>
              <w:ind w:left="757" w:hanging="757"/>
              <w:jc w:val="both"/>
              <w:rPr>
                <w:rFonts w:cs="Arial"/>
                <w:b/>
                <w:sz w:val="19"/>
                <w:szCs w:val="19"/>
                <w:lang w:val="es-CO"/>
              </w:rPr>
            </w:pPr>
            <w:r w:rsidRPr="004C6BC7">
              <w:rPr>
                <w:rFonts w:cs="Arial"/>
                <w:b/>
                <w:sz w:val="19"/>
                <w:szCs w:val="19"/>
                <w:lang w:val="es-CO"/>
              </w:rPr>
              <w:t xml:space="preserve">Hora: </w:t>
            </w:r>
            <w:r w:rsidR="002F2008">
              <w:rPr>
                <w:rFonts w:cs="Arial"/>
                <w:b/>
                <w:sz w:val="19"/>
                <w:szCs w:val="19"/>
                <w:lang w:val="es-CO"/>
              </w:rPr>
              <w:t xml:space="preserve">  </w:t>
            </w:r>
            <w:r w:rsidR="00AE3D83" w:rsidRPr="004C6BC7">
              <w:rPr>
                <w:rFonts w:cs="Arial"/>
                <w:b/>
                <w:sz w:val="19"/>
                <w:szCs w:val="19"/>
                <w:lang w:val="es-CO"/>
              </w:rPr>
              <w:t>CRONOGRAMA SECOP II</w:t>
            </w:r>
          </w:p>
        </w:tc>
      </w:tr>
      <w:tr w:rsidR="00BE464E" w:rsidRPr="004C6BC7" w14:paraId="706AA9FF" w14:textId="77777777" w:rsidTr="00ED722F">
        <w:trPr>
          <w:trHeight w:val="57"/>
        </w:trPr>
        <w:tc>
          <w:tcPr>
            <w:tcW w:w="2830" w:type="dxa"/>
            <w:tcBorders>
              <w:top w:val="single" w:sz="4" w:space="0" w:color="auto"/>
              <w:left w:val="single" w:sz="4" w:space="0" w:color="auto"/>
              <w:bottom w:val="single" w:sz="4" w:space="0" w:color="auto"/>
              <w:right w:val="single" w:sz="4" w:space="0" w:color="auto"/>
            </w:tcBorders>
            <w:vAlign w:val="center"/>
          </w:tcPr>
          <w:p w14:paraId="2FFF4BDE" w14:textId="77777777" w:rsidR="00BE464E" w:rsidRPr="004C6BC7" w:rsidRDefault="00BE464E" w:rsidP="00053A2B">
            <w:pPr>
              <w:pStyle w:val="Textoindependiente"/>
              <w:jc w:val="both"/>
              <w:rPr>
                <w:rFonts w:cs="Arial"/>
                <w:b/>
                <w:sz w:val="19"/>
                <w:szCs w:val="19"/>
                <w:lang w:val="es-CO"/>
              </w:rPr>
            </w:pPr>
            <w:r w:rsidRPr="004C6BC7">
              <w:rPr>
                <w:rFonts w:cs="Arial"/>
                <w:b/>
                <w:sz w:val="19"/>
                <w:szCs w:val="19"/>
                <w:lang w:val="es-CO"/>
              </w:rPr>
              <w:t xml:space="preserve">EVALUACIÓN DE LA PROPUESTA </w:t>
            </w:r>
          </w:p>
        </w:tc>
        <w:tc>
          <w:tcPr>
            <w:tcW w:w="6804" w:type="dxa"/>
            <w:tcBorders>
              <w:top w:val="single" w:sz="4" w:space="0" w:color="auto"/>
              <w:left w:val="single" w:sz="4" w:space="0" w:color="auto"/>
              <w:bottom w:val="single" w:sz="4" w:space="0" w:color="auto"/>
              <w:right w:val="single" w:sz="4" w:space="0" w:color="auto"/>
            </w:tcBorders>
            <w:vAlign w:val="center"/>
          </w:tcPr>
          <w:p w14:paraId="700E51F2" w14:textId="57DFED01" w:rsidR="00BE464E" w:rsidRPr="004C6BC7" w:rsidRDefault="00371023" w:rsidP="00330F3E">
            <w:pPr>
              <w:pStyle w:val="Textoindependiente"/>
              <w:jc w:val="both"/>
              <w:rPr>
                <w:rFonts w:cs="Arial"/>
                <w:sz w:val="19"/>
                <w:szCs w:val="19"/>
                <w:lang w:val="es-CO"/>
              </w:rPr>
            </w:pPr>
            <w:r w:rsidRPr="004C6BC7">
              <w:rPr>
                <w:rFonts w:cs="Arial"/>
                <w:sz w:val="19"/>
                <w:szCs w:val="19"/>
                <w:lang w:val="es-CO"/>
              </w:rPr>
              <w:t xml:space="preserve">Dentro de los </w:t>
            </w:r>
            <w:r w:rsidR="00330F3E">
              <w:rPr>
                <w:rFonts w:cs="Arial"/>
                <w:sz w:val="19"/>
                <w:szCs w:val="19"/>
                <w:lang w:val="es-CO"/>
              </w:rPr>
              <w:t>Dos</w:t>
            </w:r>
            <w:r w:rsidR="00BE464E" w:rsidRPr="004C6BC7">
              <w:rPr>
                <w:rFonts w:cs="Arial"/>
                <w:sz w:val="19"/>
                <w:szCs w:val="19"/>
                <w:lang w:val="es-CO"/>
              </w:rPr>
              <w:t xml:space="preserve"> (0</w:t>
            </w:r>
            <w:r w:rsidR="00330F3E">
              <w:rPr>
                <w:rFonts w:cs="Arial"/>
                <w:sz w:val="19"/>
                <w:szCs w:val="19"/>
                <w:lang w:val="es-CO"/>
              </w:rPr>
              <w:t>2</w:t>
            </w:r>
            <w:r w:rsidR="00BE464E" w:rsidRPr="004C6BC7">
              <w:rPr>
                <w:rFonts w:cs="Arial"/>
                <w:sz w:val="19"/>
                <w:szCs w:val="19"/>
                <w:lang w:val="es-CO"/>
              </w:rPr>
              <w:t>) días hábiles siguientes al recibo de la oferta.</w:t>
            </w:r>
          </w:p>
        </w:tc>
      </w:tr>
      <w:tr w:rsidR="00BE464E" w:rsidRPr="004C6BC7" w14:paraId="0D0D3DCC" w14:textId="77777777" w:rsidTr="00ED722F">
        <w:trPr>
          <w:trHeight w:val="57"/>
        </w:trPr>
        <w:tc>
          <w:tcPr>
            <w:tcW w:w="2830" w:type="dxa"/>
            <w:tcBorders>
              <w:top w:val="single" w:sz="4" w:space="0" w:color="auto"/>
              <w:left w:val="single" w:sz="4" w:space="0" w:color="auto"/>
              <w:bottom w:val="single" w:sz="4" w:space="0" w:color="auto"/>
              <w:right w:val="single" w:sz="4" w:space="0" w:color="auto"/>
            </w:tcBorders>
            <w:vAlign w:val="center"/>
          </w:tcPr>
          <w:p w14:paraId="470889DB" w14:textId="77777777" w:rsidR="00BE464E" w:rsidRPr="004C6BC7" w:rsidRDefault="00BE464E" w:rsidP="00053A2B">
            <w:pPr>
              <w:pStyle w:val="Textoindependiente"/>
              <w:jc w:val="both"/>
              <w:rPr>
                <w:rFonts w:cs="Arial"/>
                <w:b/>
                <w:sz w:val="19"/>
                <w:szCs w:val="19"/>
                <w:lang w:val="es-CO"/>
              </w:rPr>
            </w:pPr>
            <w:r w:rsidRPr="004C6BC7">
              <w:rPr>
                <w:rFonts w:cs="Arial"/>
                <w:b/>
                <w:sz w:val="19"/>
                <w:szCs w:val="19"/>
                <w:lang w:val="es-CO"/>
              </w:rPr>
              <w:t>PLAZO PARA OBSERVACIONES Y PARA PRESENTAR DOCUMENTOS HABILITANTES</w:t>
            </w:r>
          </w:p>
        </w:tc>
        <w:tc>
          <w:tcPr>
            <w:tcW w:w="6804" w:type="dxa"/>
            <w:tcBorders>
              <w:top w:val="single" w:sz="4" w:space="0" w:color="auto"/>
              <w:left w:val="single" w:sz="4" w:space="0" w:color="auto"/>
              <w:bottom w:val="single" w:sz="4" w:space="0" w:color="auto"/>
              <w:right w:val="single" w:sz="4" w:space="0" w:color="auto"/>
            </w:tcBorders>
            <w:vAlign w:val="center"/>
          </w:tcPr>
          <w:p w14:paraId="2D9D77E4" w14:textId="2DE11C72" w:rsidR="00BE464E" w:rsidRPr="004C6BC7" w:rsidRDefault="00053A2B" w:rsidP="0073027F">
            <w:pPr>
              <w:pStyle w:val="Textoindependiente"/>
              <w:jc w:val="both"/>
              <w:rPr>
                <w:rFonts w:cs="Arial"/>
                <w:sz w:val="19"/>
                <w:szCs w:val="19"/>
                <w:lang w:val="es-CO"/>
              </w:rPr>
            </w:pPr>
            <w:r w:rsidRPr="004C6BC7">
              <w:rPr>
                <w:rFonts w:cs="Arial"/>
                <w:sz w:val="19"/>
                <w:szCs w:val="19"/>
                <w:lang w:val="es-CO"/>
              </w:rPr>
              <w:t>El plazo será de d</w:t>
            </w:r>
            <w:r w:rsidR="00104037" w:rsidRPr="004C6BC7">
              <w:rPr>
                <w:rFonts w:cs="Arial"/>
                <w:sz w:val="19"/>
                <w:szCs w:val="19"/>
                <w:lang w:val="es-CO"/>
              </w:rPr>
              <w:t>os (0</w:t>
            </w:r>
            <w:r w:rsidR="002F27D6">
              <w:rPr>
                <w:rFonts w:cs="Arial"/>
                <w:sz w:val="19"/>
                <w:szCs w:val="19"/>
                <w:lang w:val="es-CO"/>
              </w:rPr>
              <w:t>2</w:t>
            </w:r>
            <w:r w:rsidR="00BE464E" w:rsidRPr="004C6BC7">
              <w:rPr>
                <w:rFonts w:cs="Arial"/>
                <w:sz w:val="19"/>
                <w:szCs w:val="19"/>
                <w:lang w:val="es-CO"/>
              </w:rPr>
              <w:t xml:space="preserve">) días </w:t>
            </w:r>
            <w:proofErr w:type="spellStart"/>
            <w:r w:rsidR="00BE464E" w:rsidRPr="004C6BC7">
              <w:rPr>
                <w:rFonts w:cs="Arial"/>
                <w:sz w:val="19"/>
                <w:szCs w:val="19"/>
                <w:lang w:val="es-CO"/>
              </w:rPr>
              <w:t>hablies</w:t>
            </w:r>
            <w:proofErr w:type="spellEnd"/>
            <w:r w:rsidRPr="004C6BC7">
              <w:rPr>
                <w:rFonts w:cs="Arial"/>
                <w:sz w:val="19"/>
                <w:szCs w:val="19"/>
                <w:lang w:val="es-CO"/>
              </w:rPr>
              <w:t>,</w:t>
            </w:r>
            <w:r w:rsidR="00BE464E" w:rsidRPr="004C6BC7">
              <w:rPr>
                <w:rFonts w:cs="Arial"/>
                <w:sz w:val="19"/>
                <w:szCs w:val="19"/>
                <w:lang w:val="es-CO"/>
              </w:rPr>
              <w:t xml:space="preserve"> contados a partir del informe de resultados de evaluación de las propuestas.</w:t>
            </w:r>
          </w:p>
        </w:tc>
      </w:tr>
      <w:tr w:rsidR="00BE464E" w:rsidRPr="004C6BC7" w14:paraId="1CAA3CE0" w14:textId="77777777" w:rsidTr="00ED722F">
        <w:trPr>
          <w:trHeight w:val="57"/>
        </w:trPr>
        <w:tc>
          <w:tcPr>
            <w:tcW w:w="2830" w:type="dxa"/>
            <w:tcBorders>
              <w:top w:val="single" w:sz="4" w:space="0" w:color="auto"/>
              <w:left w:val="single" w:sz="4" w:space="0" w:color="auto"/>
              <w:bottom w:val="single" w:sz="4" w:space="0" w:color="auto"/>
              <w:right w:val="single" w:sz="4" w:space="0" w:color="auto"/>
            </w:tcBorders>
            <w:vAlign w:val="center"/>
          </w:tcPr>
          <w:p w14:paraId="50087807" w14:textId="77777777" w:rsidR="00BE464E" w:rsidRPr="004C6BC7" w:rsidRDefault="00BE464E" w:rsidP="00053A2B">
            <w:pPr>
              <w:pStyle w:val="Textoindependiente"/>
              <w:jc w:val="both"/>
              <w:rPr>
                <w:rFonts w:cs="Arial"/>
                <w:b/>
                <w:sz w:val="19"/>
                <w:szCs w:val="19"/>
                <w:lang w:val="es-CO"/>
              </w:rPr>
            </w:pPr>
            <w:r w:rsidRPr="004C6BC7">
              <w:rPr>
                <w:rFonts w:cs="Arial"/>
                <w:b/>
                <w:sz w:val="19"/>
                <w:szCs w:val="19"/>
                <w:lang w:val="es-CO"/>
              </w:rPr>
              <w:t xml:space="preserve">EXPEDICIÓN,  NOTIFICACIÓN DEL ACTO ADMINISTRATIVO DE ADJUDICACIÓN </w:t>
            </w:r>
          </w:p>
        </w:tc>
        <w:tc>
          <w:tcPr>
            <w:tcW w:w="6804" w:type="dxa"/>
            <w:tcBorders>
              <w:top w:val="single" w:sz="4" w:space="0" w:color="auto"/>
              <w:left w:val="single" w:sz="4" w:space="0" w:color="auto"/>
              <w:bottom w:val="single" w:sz="4" w:space="0" w:color="auto"/>
              <w:right w:val="single" w:sz="4" w:space="0" w:color="auto"/>
            </w:tcBorders>
            <w:vAlign w:val="center"/>
          </w:tcPr>
          <w:p w14:paraId="6FF171DE" w14:textId="144CBEC1" w:rsidR="00BE464E" w:rsidRPr="004C6BC7" w:rsidRDefault="00053A2B" w:rsidP="00460DC2">
            <w:pPr>
              <w:pStyle w:val="Textoindependiente"/>
              <w:jc w:val="both"/>
              <w:rPr>
                <w:rFonts w:cs="Arial"/>
                <w:sz w:val="19"/>
                <w:szCs w:val="19"/>
                <w:lang w:val="es-CO"/>
              </w:rPr>
            </w:pPr>
            <w:r w:rsidRPr="004C6BC7">
              <w:rPr>
                <w:rFonts w:cs="Arial"/>
                <w:sz w:val="19"/>
                <w:szCs w:val="19"/>
                <w:lang w:val="es-CO"/>
              </w:rPr>
              <w:t>Dentro de los c</w:t>
            </w:r>
            <w:r w:rsidR="000325B0" w:rsidRPr="004C6BC7">
              <w:rPr>
                <w:rFonts w:cs="Arial"/>
                <w:sz w:val="19"/>
                <w:szCs w:val="19"/>
                <w:lang w:val="es-CO"/>
              </w:rPr>
              <w:t>inco (0</w:t>
            </w:r>
            <w:r w:rsidR="00460DC2">
              <w:rPr>
                <w:rFonts w:cs="Arial"/>
                <w:sz w:val="19"/>
                <w:szCs w:val="19"/>
                <w:lang w:val="es-CO"/>
              </w:rPr>
              <w:t>5</w:t>
            </w:r>
            <w:r w:rsidR="00BE464E" w:rsidRPr="004C6BC7">
              <w:rPr>
                <w:rFonts w:cs="Arial"/>
                <w:sz w:val="19"/>
                <w:szCs w:val="19"/>
                <w:lang w:val="es-CO"/>
              </w:rPr>
              <w:t xml:space="preserve">) días hábiles siguientes al plazo de las observaciones </w:t>
            </w:r>
          </w:p>
        </w:tc>
      </w:tr>
      <w:tr w:rsidR="00BE464E" w:rsidRPr="004C6BC7" w14:paraId="76EFD5F9" w14:textId="77777777" w:rsidTr="00ED722F">
        <w:trPr>
          <w:trHeight w:val="57"/>
        </w:trPr>
        <w:tc>
          <w:tcPr>
            <w:tcW w:w="2830" w:type="dxa"/>
            <w:tcBorders>
              <w:top w:val="single" w:sz="4" w:space="0" w:color="auto"/>
              <w:left w:val="single" w:sz="4" w:space="0" w:color="auto"/>
              <w:bottom w:val="single" w:sz="4" w:space="0" w:color="auto"/>
              <w:right w:val="single" w:sz="4" w:space="0" w:color="auto"/>
            </w:tcBorders>
            <w:vAlign w:val="center"/>
          </w:tcPr>
          <w:p w14:paraId="49EE0E27" w14:textId="77777777" w:rsidR="00BE464E" w:rsidRPr="004C6BC7" w:rsidRDefault="00BE464E" w:rsidP="00053A2B">
            <w:pPr>
              <w:adjustRightInd w:val="0"/>
              <w:jc w:val="both"/>
              <w:rPr>
                <w:b/>
                <w:sz w:val="19"/>
                <w:szCs w:val="19"/>
                <w:lang w:val="es-CO"/>
              </w:rPr>
            </w:pPr>
            <w:r w:rsidRPr="004C6BC7">
              <w:rPr>
                <w:b/>
                <w:sz w:val="19"/>
                <w:szCs w:val="19"/>
                <w:lang w:val="es-CO"/>
              </w:rPr>
              <w:t>FIRMA DEL CONTRATO</w:t>
            </w:r>
          </w:p>
        </w:tc>
        <w:tc>
          <w:tcPr>
            <w:tcW w:w="6804" w:type="dxa"/>
            <w:tcBorders>
              <w:top w:val="single" w:sz="4" w:space="0" w:color="auto"/>
              <w:left w:val="single" w:sz="4" w:space="0" w:color="auto"/>
              <w:bottom w:val="single" w:sz="4" w:space="0" w:color="auto"/>
              <w:right w:val="single" w:sz="4" w:space="0" w:color="auto"/>
            </w:tcBorders>
            <w:vAlign w:val="center"/>
          </w:tcPr>
          <w:p w14:paraId="4CA1D186" w14:textId="77777777" w:rsidR="00BE464E" w:rsidRPr="004C6BC7" w:rsidRDefault="00053A2B" w:rsidP="00053A2B">
            <w:pPr>
              <w:pStyle w:val="Textoindependiente"/>
              <w:jc w:val="both"/>
              <w:rPr>
                <w:rFonts w:cs="Arial"/>
                <w:sz w:val="19"/>
                <w:szCs w:val="19"/>
                <w:lang w:val="es-CO"/>
              </w:rPr>
            </w:pPr>
            <w:r w:rsidRPr="004C6BC7">
              <w:rPr>
                <w:rFonts w:cs="Arial"/>
                <w:sz w:val="19"/>
                <w:szCs w:val="19"/>
                <w:lang w:val="es-CO"/>
              </w:rPr>
              <w:t>Dentro de los c</w:t>
            </w:r>
            <w:r w:rsidR="00BE464E" w:rsidRPr="004C6BC7">
              <w:rPr>
                <w:rFonts w:cs="Arial"/>
                <w:sz w:val="19"/>
                <w:szCs w:val="19"/>
                <w:lang w:val="es-CO"/>
              </w:rPr>
              <w:t xml:space="preserve">inco (05) días hábiles siguientes a la notificación del acto administrativo de adjudicación. </w:t>
            </w:r>
          </w:p>
        </w:tc>
      </w:tr>
    </w:tbl>
    <w:p w14:paraId="69F0988E" w14:textId="77777777" w:rsidR="0044339E" w:rsidRPr="004C6BC7" w:rsidRDefault="0044339E" w:rsidP="00F12064">
      <w:pPr>
        <w:pStyle w:val="Textoindependiente"/>
        <w:jc w:val="both"/>
        <w:rPr>
          <w:rFonts w:cs="Arial"/>
          <w:b/>
          <w:bCs/>
          <w:sz w:val="19"/>
          <w:szCs w:val="19"/>
        </w:rPr>
      </w:pPr>
    </w:p>
    <w:p w14:paraId="4E197D64" w14:textId="77777777" w:rsidR="00BF0B12" w:rsidRPr="00066733" w:rsidRDefault="00BF0B12" w:rsidP="00483225">
      <w:pPr>
        <w:pStyle w:val="Textoindependiente"/>
        <w:numPr>
          <w:ilvl w:val="0"/>
          <w:numId w:val="3"/>
        </w:numPr>
        <w:jc w:val="both"/>
        <w:rPr>
          <w:rFonts w:cs="Arial"/>
          <w:b/>
          <w:bCs/>
          <w:sz w:val="19"/>
          <w:szCs w:val="19"/>
        </w:rPr>
      </w:pPr>
      <w:r w:rsidRPr="00066733">
        <w:rPr>
          <w:rFonts w:cs="Arial"/>
          <w:b/>
          <w:bCs/>
          <w:sz w:val="19"/>
          <w:szCs w:val="19"/>
        </w:rPr>
        <w:t>REQUISITOS HABILITANTES</w:t>
      </w:r>
    </w:p>
    <w:p w14:paraId="42EC3E31" w14:textId="77777777" w:rsidR="00561220" w:rsidRPr="00066733" w:rsidRDefault="00561220" w:rsidP="00561220">
      <w:pPr>
        <w:pStyle w:val="Textoindependiente"/>
        <w:jc w:val="both"/>
        <w:rPr>
          <w:rFonts w:cs="Arial"/>
          <w:b/>
          <w:bCs/>
          <w:sz w:val="19"/>
          <w:szCs w:val="19"/>
        </w:rPr>
      </w:pPr>
    </w:p>
    <w:p w14:paraId="7C1AC7F9" w14:textId="77777777" w:rsidR="00F618D5" w:rsidRPr="00066733" w:rsidRDefault="00F618D5" w:rsidP="0017296F">
      <w:pPr>
        <w:pStyle w:val="Textoindependiente"/>
        <w:ind w:left="360"/>
        <w:rPr>
          <w:rFonts w:cs="Arial"/>
          <w:sz w:val="19"/>
          <w:szCs w:val="19"/>
        </w:rPr>
      </w:pPr>
      <w:r w:rsidRPr="00066733">
        <w:rPr>
          <w:rFonts w:cs="Arial"/>
          <w:sz w:val="19"/>
          <w:szCs w:val="19"/>
        </w:rPr>
        <w:t xml:space="preserve">El proponente deberá </w:t>
      </w:r>
      <w:r w:rsidR="00142B54" w:rsidRPr="00066733">
        <w:rPr>
          <w:rFonts w:cs="Arial"/>
          <w:sz w:val="19"/>
          <w:szCs w:val="19"/>
        </w:rPr>
        <w:t xml:space="preserve">presentar su oferta mediante la Plataforma del SECOP II </w:t>
      </w:r>
      <w:r w:rsidRPr="00066733">
        <w:rPr>
          <w:rFonts w:cs="Arial"/>
          <w:sz w:val="19"/>
          <w:szCs w:val="19"/>
        </w:rPr>
        <w:t>y con los siguientes documentos:</w:t>
      </w:r>
    </w:p>
    <w:p w14:paraId="2A76840F" w14:textId="77777777" w:rsidR="00F618D5" w:rsidRPr="00066733" w:rsidRDefault="00F618D5" w:rsidP="0017296F">
      <w:pPr>
        <w:pStyle w:val="Textoindependiente"/>
        <w:ind w:left="360"/>
        <w:rPr>
          <w:rFonts w:cs="Arial"/>
          <w:sz w:val="19"/>
          <w:szCs w:val="19"/>
        </w:rPr>
      </w:pPr>
    </w:p>
    <w:p w14:paraId="1FB4FCCE" w14:textId="64663F05"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 xml:space="preserve">Carta de Presentación de la </w:t>
      </w:r>
      <w:r w:rsidR="00175937" w:rsidRPr="00066733">
        <w:rPr>
          <w:rFonts w:cs="Arial"/>
          <w:sz w:val="19"/>
          <w:szCs w:val="19"/>
        </w:rPr>
        <w:t xml:space="preserve">Oferta de acuerdo al </w:t>
      </w:r>
      <w:r w:rsidR="00721D9A" w:rsidRPr="00066733">
        <w:rPr>
          <w:rFonts w:cs="Arial"/>
          <w:sz w:val="19"/>
          <w:szCs w:val="19"/>
        </w:rPr>
        <w:t>(</w:t>
      </w:r>
      <w:r w:rsidRPr="00066733">
        <w:rPr>
          <w:rFonts w:cs="Arial"/>
          <w:b/>
          <w:sz w:val="19"/>
          <w:szCs w:val="19"/>
        </w:rPr>
        <w:t>Formulario No 1</w:t>
      </w:r>
      <w:r w:rsidRPr="00066733">
        <w:rPr>
          <w:rFonts w:cs="Arial"/>
          <w:sz w:val="19"/>
          <w:szCs w:val="19"/>
        </w:rPr>
        <w:t>)</w:t>
      </w:r>
      <w:r w:rsidR="00BD3EAC" w:rsidRPr="00066733">
        <w:rPr>
          <w:rFonts w:cs="Arial"/>
          <w:sz w:val="19"/>
          <w:szCs w:val="19"/>
        </w:rPr>
        <w:t xml:space="preserve"> firmada por el oferente</w:t>
      </w:r>
      <w:r w:rsidR="009E3340" w:rsidRPr="00066733">
        <w:rPr>
          <w:rFonts w:cs="Arial"/>
          <w:sz w:val="19"/>
          <w:szCs w:val="19"/>
        </w:rPr>
        <w:t xml:space="preserve"> (persona natural o representante legal de la persona </w:t>
      </w:r>
      <w:proofErr w:type="spellStart"/>
      <w:r w:rsidR="009E3340" w:rsidRPr="00066733">
        <w:rPr>
          <w:rFonts w:cs="Arial"/>
          <w:sz w:val="19"/>
          <w:szCs w:val="19"/>
        </w:rPr>
        <w:t>juridica</w:t>
      </w:r>
      <w:proofErr w:type="spellEnd"/>
      <w:r w:rsidR="009E3340" w:rsidRPr="00066733">
        <w:rPr>
          <w:rFonts w:cs="Arial"/>
          <w:sz w:val="19"/>
          <w:szCs w:val="19"/>
        </w:rPr>
        <w:t>).</w:t>
      </w:r>
    </w:p>
    <w:p w14:paraId="7D533E01" w14:textId="3F50248B"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 xml:space="preserve">Diligenciar </w:t>
      </w:r>
      <w:r w:rsidR="00F07AD6" w:rsidRPr="00066733">
        <w:rPr>
          <w:rFonts w:cs="Arial"/>
          <w:sz w:val="19"/>
          <w:szCs w:val="19"/>
        </w:rPr>
        <w:t xml:space="preserve">el formulario </w:t>
      </w:r>
      <w:r w:rsidRPr="00066733">
        <w:rPr>
          <w:rFonts w:cs="Arial"/>
          <w:sz w:val="19"/>
          <w:szCs w:val="19"/>
        </w:rPr>
        <w:t>compromiso anticorrupción</w:t>
      </w:r>
      <w:r w:rsidR="00F07AD6" w:rsidRPr="00066733">
        <w:rPr>
          <w:rFonts w:cs="Arial"/>
          <w:b/>
          <w:sz w:val="19"/>
          <w:szCs w:val="19"/>
        </w:rPr>
        <w:t>.</w:t>
      </w:r>
    </w:p>
    <w:p w14:paraId="7D7E9E07" w14:textId="77777777"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 xml:space="preserve">Documento legal (Ley, Decreto, Ordenanza, Resolución, </w:t>
      </w:r>
      <w:proofErr w:type="spellStart"/>
      <w:r w:rsidRPr="00066733">
        <w:rPr>
          <w:rFonts w:cs="Arial"/>
          <w:sz w:val="19"/>
          <w:szCs w:val="19"/>
        </w:rPr>
        <w:t>etc</w:t>
      </w:r>
      <w:proofErr w:type="spellEnd"/>
      <w:r w:rsidRPr="00066733">
        <w:rPr>
          <w:rFonts w:cs="Arial"/>
          <w:sz w:val="19"/>
          <w:szCs w:val="19"/>
        </w:rPr>
        <w:t>) que acredite la existencia de la entidad pública a la cual se invita.</w:t>
      </w:r>
    </w:p>
    <w:p w14:paraId="7D816182" w14:textId="6102D300"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 xml:space="preserve">Acto Administrativo de nombramiento y Acta de Posesión del </w:t>
      </w:r>
      <w:r w:rsidR="00B63D62" w:rsidRPr="00066733">
        <w:rPr>
          <w:rFonts w:cs="Arial"/>
          <w:sz w:val="19"/>
          <w:szCs w:val="19"/>
        </w:rPr>
        <w:t>Gerente</w:t>
      </w:r>
      <w:r w:rsidRPr="00066733">
        <w:rPr>
          <w:rFonts w:cs="Arial"/>
          <w:sz w:val="19"/>
          <w:szCs w:val="19"/>
        </w:rPr>
        <w:t xml:space="preserve">. </w:t>
      </w:r>
    </w:p>
    <w:p w14:paraId="6786B8E0" w14:textId="0781A974"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 xml:space="preserve">Fotocopia de la Cédula de Ciudadanía  del  </w:t>
      </w:r>
      <w:r w:rsidR="00B63D62" w:rsidRPr="00066733">
        <w:rPr>
          <w:rFonts w:cs="Arial"/>
          <w:sz w:val="19"/>
          <w:szCs w:val="19"/>
        </w:rPr>
        <w:t>Gerente</w:t>
      </w:r>
      <w:r w:rsidR="006C46CE" w:rsidRPr="00066733">
        <w:rPr>
          <w:rFonts w:cs="Arial"/>
          <w:sz w:val="19"/>
          <w:szCs w:val="19"/>
        </w:rPr>
        <w:t>.</w:t>
      </w:r>
      <w:r w:rsidR="00B63D62" w:rsidRPr="00066733">
        <w:rPr>
          <w:rFonts w:cs="Arial"/>
          <w:sz w:val="19"/>
          <w:szCs w:val="19"/>
        </w:rPr>
        <w:t xml:space="preserve"> </w:t>
      </w:r>
    </w:p>
    <w:p w14:paraId="366F64EF" w14:textId="77777777"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Registro Único Tributario.</w:t>
      </w:r>
    </w:p>
    <w:p w14:paraId="6A7FEC74" w14:textId="7C292F7F"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 xml:space="preserve">La Policía Nacional consultará el Boletín de Responsables Fiscales de la Contraloría General de la República de la firma y del </w:t>
      </w:r>
      <w:r w:rsidR="00B63D62" w:rsidRPr="00066733">
        <w:rPr>
          <w:rFonts w:cs="Arial"/>
          <w:sz w:val="19"/>
          <w:szCs w:val="19"/>
        </w:rPr>
        <w:t>Gerente</w:t>
      </w:r>
      <w:r w:rsidRPr="00066733">
        <w:rPr>
          <w:rFonts w:cs="Arial"/>
          <w:sz w:val="19"/>
          <w:szCs w:val="19"/>
        </w:rPr>
        <w:t>.</w:t>
      </w:r>
    </w:p>
    <w:p w14:paraId="489F10DB" w14:textId="065C505D"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La Policía Nacional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14:paraId="19567EEC" w14:textId="24A21431"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lastRenderedPageBreak/>
        <w:t xml:space="preserve">Certificación de Aportes Parafiscales suscrito por el </w:t>
      </w:r>
      <w:r w:rsidR="00B63D62" w:rsidRPr="00066733">
        <w:rPr>
          <w:rFonts w:cs="Arial"/>
          <w:sz w:val="19"/>
          <w:szCs w:val="19"/>
        </w:rPr>
        <w:t>Gerente</w:t>
      </w:r>
      <w:r w:rsidRPr="00066733">
        <w:rPr>
          <w:rFonts w:cs="Arial"/>
          <w:sz w:val="19"/>
          <w:szCs w:val="19"/>
        </w:rPr>
        <w:t>,  o Revisor Fiscal.</w:t>
      </w:r>
    </w:p>
    <w:p w14:paraId="264FE3A6" w14:textId="520AA892"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 xml:space="preserve">Certificado </w:t>
      </w:r>
      <w:r w:rsidR="00F07AD6" w:rsidRPr="00066733">
        <w:rPr>
          <w:rFonts w:cs="Arial"/>
          <w:sz w:val="19"/>
          <w:szCs w:val="19"/>
        </w:rPr>
        <w:t>de capacidad instalada de la entidad</w:t>
      </w:r>
      <w:r w:rsidRPr="00066733">
        <w:rPr>
          <w:rFonts w:cs="Arial"/>
          <w:sz w:val="19"/>
          <w:szCs w:val="19"/>
        </w:rPr>
        <w:t>.</w:t>
      </w:r>
    </w:p>
    <w:p w14:paraId="61DD2ED2" w14:textId="77777777"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Certificado de habilitación de los servicios prestados.</w:t>
      </w:r>
    </w:p>
    <w:p w14:paraId="7D5A0E1E" w14:textId="77777777"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Certificación Bancaria Vigente.</w:t>
      </w:r>
    </w:p>
    <w:p w14:paraId="02DCA151" w14:textId="031F19F2"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 xml:space="preserve">Resolución, </w:t>
      </w:r>
      <w:r w:rsidR="0090132D" w:rsidRPr="00066733">
        <w:rPr>
          <w:rFonts w:cs="Arial"/>
          <w:sz w:val="19"/>
          <w:szCs w:val="19"/>
        </w:rPr>
        <w:t xml:space="preserve">decreto, directiva, </w:t>
      </w:r>
      <w:r w:rsidRPr="00066733">
        <w:rPr>
          <w:rFonts w:cs="Arial"/>
          <w:sz w:val="19"/>
          <w:szCs w:val="19"/>
        </w:rPr>
        <w:t xml:space="preserve">acuerdo o circular de las tarifas </w:t>
      </w:r>
      <w:r w:rsidR="0090132D" w:rsidRPr="00066733">
        <w:rPr>
          <w:rFonts w:cs="Arial"/>
          <w:sz w:val="19"/>
          <w:szCs w:val="19"/>
        </w:rPr>
        <w:t>institucionales (</w:t>
      </w:r>
      <w:r w:rsidR="0090132D" w:rsidRPr="00066733">
        <w:rPr>
          <w:rFonts w:cs="Arial"/>
          <w:b/>
          <w:i/>
          <w:sz w:val="19"/>
          <w:szCs w:val="19"/>
        </w:rPr>
        <w:t>servicios de salud, medicamentos, insumos médicos, traslados de ambulancia</w:t>
      </w:r>
      <w:r w:rsidR="00C97F4A" w:rsidRPr="00066733">
        <w:rPr>
          <w:rFonts w:cs="Arial"/>
          <w:b/>
          <w:i/>
          <w:sz w:val="19"/>
          <w:szCs w:val="19"/>
        </w:rPr>
        <w:t xml:space="preserve"> </w:t>
      </w:r>
      <w:proofErr w:type="spellStart"/>
      <w:r w:rsidR="00C97F4A" w:rsidRPr="00066733">
        <w:rPr>
          <w:rFonts w:cs="Arial"/>
          <w:b/>
          <w:i/>
          <w:sz w:val="19"/>
          <w:szCs w:val="19"/>
        </w:rPr>
        <w:t>etc</w:t>
      </w:r>
      <w:proofErr w:type="spellEnd"/>
      <w:r w:rsidR="0090132D" w:rsidRPr="00066733">
        <w:rPr>
          <w:rFonts w:cs="Arial"/>
          <w:sz w:val="19"/>
          <w:szCs w:val="19"/>
        </w:rPr>
        <w:t>)</w:t>
      </w:r>
      <w:r w:rsidRPr="00066733">
        <w:rPr>
          <w:rFonts w:cs="Arial"/>
          <w:sz w:val="19"/>
          <w:szCs w:val="19"/>
        </w:rPr>
        <w:t>.</w:t>
      </w:r>
    </w:p>
    <w:p w14:paraId="6525632F" w14:textId="1D3193C0"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 xml:space="preserve">La Policía Nacional consultará el Certificado de antecedentes disciplinarios expedido por la Procuraduría General de la Nación del </w:t>
      </w:r>
      <w:r w:rsidR="00B63D62" w:rsidRPr="00066733">
        <w:rPr>
          <w:rFonts w:cs="Arial"/>
          <w:sz w:val="19"/>
          <w:szCs w:val="19"/>
        </w:rPr>
        <w:t>Gerente</w:t>
      </w:r>
      <w:r w:rsidRPr="00066733">
        <w:rPr>
          <w:rFonts w:cs="Arial"/>
          <w:sz w:val="19"/>
          <w:szCs w:val="19"/>
        </w:rPr>
        <w:t>.</w:t>
      </w:r>
    </w:p>
    <w:p w14:paraId="665AFC35" w14:textId="413D7EE7"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DATOS BÁSICOS BENEFICIARIO CUENTA (Diligenciar formato adjunto)</w:t>
      </w:r>
    </w:p>
    <w:p w14:paraId="4B8A70F1" w14:textId="7AA5D064"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 xml:space="preserve">La Policía Nacional consultará el Certificado de antecedentes judiciales del oferente o </w:t>
      </w:r>
      <w:r w:rsidR="00B63D62" w:rsidRPr="00066733">
        <w:rPr>
          <w:rFonts w:cs="Arial"/>
          <w:sz w:val="19"/>
          <w:szCs w:val="19"/>
        </w:rPr>
        <w:t>Gerente.</w:t>
      </w:r>
    </w:p>
    <w:p w14:paraId="191BB8C7" w14:textId="512C4112" w:rsidR="00F618D5" w:rsidRPr="00066733" w:rsidRDefault="00F618D5" w:rsidP="008C4856">
      <w:pPr>
        <w:pStyle w:val="Textoindependiente"/>
        <w:numPr>
          <w:ilvl w:val="0"/>
          <w:numId w:val="2"/>
        </w:numPr>
        <w:ind w:right="-142"/>
        <w:jc w:val="both"/>
        <w:rPr>
          <w:rFonts w:cs="Arial"/>
          <w:sz w:val="19"/>
          <w:szCs w:val="19"/>
        </w:rPr>
      </w:pPr>
      <w:r w:rsidRPr="00066733">
        <w:rPr>
          <w:rFonts w:cs="Arial"/>
          <w:sz w:val="19"/>
          <w:szCs w:val="19"/>
        </w:rPr>
        <w:t xml:space="preserve">Diligenciamiento del </w:t>
      </w:r>
      <w:r w:rsidRPr="00066733">
        <w:rPr>
          <w:rFonts w:cs="Arial"/>
          <w:b/>
          <w:sz w:val="19"/>
          <w:szCs w:val="19"/>
        </w:rPr>
        <w:t>Formulario</w:t>
      </w:r>
      <w:r w:rsidRPr="00066733">
        <w:rPr>
          <w:rFonts w:cs="Arial"/>
          <w:sz w:val="19"/>
          <w:szCs w:val="19"/>
        </w:rPr>
        <w:t xml:space="preserve"> “COMPROMISO CON EL SISTEMA DE GESTIÓN DE SEGURIDAD Y SALUD EN EL TRABAJO DE LA DIRECCIÓN DE SANIDAD DE LA POLICÍA NACIONAL”.</w:t>
      </w:r>
    </w:p>
    <w:p w14:paraId="578C5AFF" w14:textId="71841199"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lang w:val="es-ES_tradnl"/>
        </w:rPr>
        <w:t xml:space="preserve">Anexar </w:t>
      </w:r>
      <w:r w:rsidRPr="00066733">
        <w:rPr>
          <w:rFonts w:cs="Arial"/>
          <w:bCs/>
          <w:sz w:val="19"/>
          <w:szCs w:val="19"/>
          <w:lang w:val="es-CO"/>
        </w:rPr>
        <w:t>certificación o Constancia de la administradora de riesgos laborales (</w:t>
      </w:r>
      <w:r w:rsidRPr="00066733">
        <w:rPr>
          <w:rFonts w:cs="Arial"/>
          <w:b/>
          <w:bCs/>
          <w:sz w:val="19"/>
          <w:szCs w:val="19"/>
          <w:lang w:val="es-CO"/>
        </w:rPr>
        <w:t>ARL</w:t>
      </w:r>
      <w:r w:rsidRPr="00066733">
        <w:rPr>
          <w:rFonts w:cs="Arial"/>
          <w:bCs/>
          <w:sz w:val="19"/>
          <w:szCs w:val="19"/>
          <w:lang w:val="es-CO"/>
        </w:rPr>
        <w:t>).</w:t>
      </w:r>
    </w:p>
    <w:p w14:paraId="3E8BC506" w14:textId="69419405" w:rsidR="00F618D5" w:rsidRPr="00066733" w:rsidRDefault="00F618D5" w:rsidP="008C4856">
      <w:pPr>
        <w:pStyle w:val="Textoindependiente"/>
        <w:numPr>
          <w:ilvl w:val="0"/>
          <w:numId w:val="2"/>
        </w:numPr>
        <w:jc w:val="both"/>
        <w:rPr>
          <w:rFonts w:cs="Arial"/>
          <w:sz w:val="19"/>
          <w:szCs w:val="19"/>
          <w:lang w:val="es-ES_tradnl"/>
        </w:rPr>
      </w:pPr>
      <w:r w:rsidRPr="00066733">
        <w:rPr>
          <w:rFonts w:cs="Arial"/>
          <w:sz w:val="19"/>
          <w:szCs w:val="19"/>
          <w:lang w:val="es-ES_tradnl"/>
        </w:rPr>
        <w:t xml:space="preserve">Diligenciamiento y firma del </w:t>
      </w:r>
      <w:r w:rsidR="00F07AD6" w:rsidRPr="00066733">
        <w:rPr>
          <w:rFonts w:cs="Arial"/>
          <w:b/>
          <w:sz w:val="19"/>
          <w:szCs w:val="19"/>
          <w:lang w:val="es-ES_tradnl"/>
        </w:rPr>
        <w:t>Anexo</w:t>
      </w:r>
      <w:r w:rsidRPr="00066733">
        <w:rPr>
          <w:rFonts w:cs="Arial"/>
          <w:b/>
          <w:sz w:val="19"/>
          <w:szCs w:val="19"/>
          <w:lang w:val="es-ES_tradnl"/>
        </w:rPr>
        <w:t xml:space="preserve"> </w:t>
      </w:r>
      <w:r w:rsidR="00F00934" w:rsidRPr="00066733">
        <w:rPr>
          <w:rFonts w:cs="Arial"/>
          <w:b/>
          <w:sz w:val="19"/>
          <w:szCs w:val="19"/>
          <w:lang w:val="es-ES_tradnl"/>
        </w:rPr>
        <w:t xml:space="preserve">1 </w:t>
      </w:r>
      <w:r w:rsidRPr="00066733">
        <w:rPr>
          <w:rFonts w:cs="Arial"/>
          <w:sz w:val="19"/>
          <w:szCs w:val="19"/>
        </w:rPr>
        <w:t>CONDICIONES TECNICAS MÍNIMAS HABILITANTES</w:t>
      </w:r>
      <w:r w:rsidR="00F00934" w:rsidRPr="00066733">
        <w:rPr>
          <w:rFonts w:cs="Arial"/>
          <w:sz w:val="19"/>
          <w:szCs w:val="19"/>
        </w:rPr>
        <w:t xml:space="preserve"> (En esta parte el oferente deberá marcar que </w:t>
      </w:r>
      <w:r w:rsidR="006A7EA9" w:rsidRPr="00066733">
        <w:rPr>
          <w:rFonts w:cs="Arial"/>
          <w:sz w:val="19"/>
          <w:szCs w:val="19"/>
        </w:rPr>
        <w:t>(</w:t>
      </w:r>
      <w:r w:rsidR="00F00934" w:rsidRPr="00066733">
        <w:rPr>
          <w:rFonts w:cs="Arial"/>
          <w:b/>
          <w:sz w:val="19"/>
          <w:szCs w:val="19"/>
        </w:rPr>
        <w:t>cumple o no cumple</w:t>
      </w:r>
      <w:r w:rsidR="00F00934" w:rsidRPr="00066733">
        <w:rPr>
          <w:rFonts w:cs="Arial"/>
          <w:sz w:val="19"/>
          <w:szCs w:val="19"/>
        </w:rPr>
        <w:t xml:space="preserve">) </w:t>
      </w:r>
      <w:r w:rsidR="006A7EA9" w:rsidRPr="00066733">
        <w:rPr>
          <w:rFonts w:cs="Arial"/>
          <w:b/>
          <w:i/>
          <w:sz w:val="19"/>
          <w:szCs w:val="19"/>
        </w:rPr>
        <w:t xml:space="preserve">Asimismo </w:t>
      </w:r>
      <w:proofErr w:type="spellStart"/>
      <w:r w:rsidR="006A7EA9" w:rsidRPr="00066733">
        <w:rPr>
          <w:rFonts w:cs="Arial"/>
          <w:b/>
          <w:i/>
          <w:sz w:val="19"/>
          <w:szCs w:val="19"/>
        </w:rPr>
        <w:t>deberà</w:t>
      </w:r>
      <w:proofErr w:type="spellEnd"/>
      <w:r w:rsidR="006A7EA9" w:rsidRPr="00066733">
        <w:rPr>
          <w:rFonts w:cs="Arial"/>
          <w:b/>
          <w:i/>
          <w:sz w:val="19"/>
          <w:szCs w:val="19"/>
        </w:rPr>
        <w:t xml:space="preserve"> anexar la </w:t>
      </w:r>
      <w:proofErr w:type="spellStart"/>
      <w:r w:rsidR="006A7EA9" w:rsidRPr="00066733">
        <w:rPr>
          <w:rFonts w:cs="Arial"/>
          <w:b/>
          <w:i/>
          <w:sz w:val="19"/>
          <w:szCs w:val="19"/>
        </w:rPr>
        <w:t>documentacion</w:t>
      </w:r>
      <w:proofErr w:type="spellEnd"/>
      <w:r w:rsidR="006A7EA9" w:rsidRPr="00066733">
        <w:rPr>
          <w:rFonts w:cs="Arial"/>
          <w:b/>
          <w:i/>
          <w:sz w:val="19"/>
          <w:szCs w:val="19"/>
        </w:rPr>
        <w:t>, anexos y/o formularios solicitados.</w:t>
      </w:r>
    </w:p>
    <w:p w14:paraId="13124F99" w14:textId="67C46719" w:rsidR="00F618D5" w:rsidRPr="00066733" w:rsidRDefault="006A7EA9" w:rsidP="008C4856">
      <w:pPr>
        <w:pStyle w:val="Textoindependiente"/>
        <w:numPr>
          <w:ilvl w:val="0"/>
          <w:numId w:val="2"/>
        </w:numPr>
        <w:jc w:val="both"/>
        <w:rPr>
          <w:rFonts w:cs="Arial"/>
          <w:sz w:val="19"/>
          <w:szCs w:val="19"/>
          <w:lang w:val="es-ES_tradnl"/>
        </w:rPr>
      </w:pPr>
      <w:r w:rsidRPr="00066733">
        <w:rPr>
          <w:rFonts w:cs="Arial"/>
          <w:sz w:val="19"/>
          <w:szCs w:val="19"/>
          <w:lang w:val="es-ES_tradnl"/>
        </w:rPr>
        <w:t>Diligenciar según lo solicitado en el</w:t>
      </w:r>
      <w:r w:rsidRPr="00066733">
        <w:rPr>
          <w:rFonts w:cs="Arial"/>
          <w:b/>
          <w:sz w:val="19"/>
          <w:szCs w:val="19"/>
          <w:lang w:val="es-ES_tradnl"/>
        </w:rPr>
        <w:t xml:space="preserve"> </w:t>
      </w:r>
      <w:r w:rsidR="00F07AD6" w:rsidRPr="00066733">
        <w:rPr>
          <w:rFonts w:cs="Arial"/>
          <w:b/>
          <w:sz w:val="19"/>
          <w:szCs w:val="19"/>
          <w:lang w:val="es-ES_tradnl"/>
        </w:rPr>
        <w:t xml:space="preserve">Anexo </w:t>
      </w:r>
      <w:r w:rsidRPr="00066733">
        <w:rPr>
          <w:rFonts w:cs="Arial"/>
          <w:b/>
          <w:sz w:val="19"/>
          <w:szCs w:val="19"/>
          <w:lang w:val="es-ES_tradnl"/>
        </w:rPr>
        <w:t xml:space="preserve">Nº 2 </w:t>
      </w:r>
      <w:r w:rsidR="003E454F" w:rsidRPr="00066733">
        <w:rPr>
          <w:rFonts w:cs="Arial"/>
          <w:sz w:val="19"/>
          <w:szCs w:val="19"/>
          <w:lang w:val="es-ES_tradnl"/>
        </w:rPr>
        <w:t>oferta económica.</w:t>
      </w:r>
    </w:p>
    <w:p w14:paraId="408460F2" w14:textId="3A6C96AC"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 xml:space="preserve">Diligenciamiento y firma </w:t>
      </w:r>
      <w:r w:rsidR="00F07AD6" w:rsidRPr="00066733">
        <w:rPr>
          <w:rFonts w:cs="Arial"/>
          <w:b/>
          <w:sz w:val="19"/>
          <w:szCs w:val="19"/>
        </w:rPr>
        <w:t xml:space="preserve">Anexo </w:t>
      </w:r>
      <w:r w:rsidRPr="00066733">
        <w:rPr>
          <w:rFonts w:cs="Arial"/>
          <w:sz w:val="19"/>
          <w:szCs w:val="19"/>
        </w:rPr>
        <w:t>obligaciones del contratista.</w:t>
      </w:r>
    </w:p>
    <w:p w14:paraId="3187FEE1" w14:textId="1865FB1A" w:rsidR="00F618D5" w:rsidRPr="00066733" w:rsidRDefault="00F618D5" w:rsidP="008C4856">
      <w:pPr>
        <w:pStyle w:val="Textoindependiente"/>
        <w:numPr>
          <w:ilvl w:val="0"/>
          <w:numId w:val="2"/>
        </w:numPr>
        <w:jc w:val="both"/>
        <w:rPr>
          <w:rFonts w:cs="Arial"/>
          <w:sz w:val="19"/>
          <w:szCs w:val="19"/>
        </w:rPr>
      </w:pPr>
      <w:r w:rsidRPr="00066733">
        <w:rPr>
          <w:rFonts w:cs="Arial"/>
          <w:sz w:val="19"/>
          <w:szCs w:val="19"/>
        </w:rPr>
        <w:t xml:space="preserve">Modelo </w:t>
      </w:r>
      <w:proofErr w:type="spellStart"/>
      <w:r w:rsidRPr="00066733">
        <w:rPr>
          <w:rFonts w:cs="Arial"/>
          <w:sz w:val="19"/>
          <w:szCs w:val="19"/>
        </w:rPr>
        <w:t>atencion</w:t>
      </w:r>
      <w:proofErr w:type="spellEnd"/>
      <w:r w:rsidRPr="00066733">
        <w:rPr>
          <w:rFonts w:cs="Arial"/>
          <w:sz w:val="19"/>
          <w:szCs w:val="19"/>
        </w:rPr>
        <w:t xml:space="preserve"> en salud de la ESE.</w:t>
      </w:r>
    </w:p>
    <w:p w14:paraId="4949C4D8" w14:textId="78001C3C" w:rsidR="00D43BCA" w:rsidRPr="00066733" w:rsidRDefault="00F618D5" w:rsidP="008C4856">
      <w:pPr>
        <w:pStyle w:val="Textoindependiente"/>
        <w:numPr>
          <w:ilvl w:val="0"/>
          <w:numId w:val="2"/>
        </w:numPr>
        <w:jc w:val="both"/>
        <w:rPr>
          <w:rFonts w:cs="Arial"/>
          <w:sz w:val="19"/>
          <w:szCs w:val="19"/>
        </w:rPr>
      </w:pPr>
      <w:r w:rsidRPr="00066733">
        <w:rPr>
          <w:rFonts w:cs="Arial"/>
          <w:sz w:val="19"/>
          <w:szCs w:val="19"/>
          <w:lang w:val="es-ES_tradnl"/>
        </w:rPr>
        <w:t>Portafolio de servicios de la ESE.</w:t>
      </w:r>
    </w:p>
    <w:p w14:paraId="29E40406" w14:textId="5E9DA199" w:rsidR="004D02FB" w:rsidRPr="00066733" w:rsidRDefault="00C97F4A" w:rsidP="004D02FB">
      <w:pPr>
        <w:pStyle w:val="Textoindependiente"/>
        <w:numPr>
          <w:ilvl w:val="0"/>
          <w:numId w:val="2"/>
        </w:numPr>
        <w:jc w:val="both"/>
        <w:rPr>
          <w:rFonts w:eastAsia="Calibri"/>
          <w:sz w:val="19"/>
          <w:szCs w:val="19"/>
        </w:rPr>
      </w:pPr>
      <w:r w:rsidRPr="00066733">
        <w:rPr>
          <w:rFonts w:eastAsia="Calibri"/>
          <w:b/>
          <w:sz w:val="19"/>
          <w:szCs w:val="19"/>
        </w:rPr>
        <w:t>CAPACIDAD OPERATIVA</w:t>
      </w:r>
      <w:r w:rsidRPr="00066733">
        <w:rPr>
          <w:rFonts w:eastAsia="Calibri"/>
          <w:sz w:val="19"/>
          <w:szCs w:val="19"/>
        </w:rPr>
        <w:t xml:space="preserve">: </w:t>
      </w:r>
      <w:r w:rsidR="004D02FB" w:rsidRPr="00066733">
        <w:rPr>
          <w:rFonts w:eastAsia="Calibri"/>
          <w:sz w:val="19"/>
          <w:szCs w:val="19"/>
        </w:rPr>
        <w:t xml:space="preserve">El oferente deberá </w:t>
      </w:r>
      <w:r w:rsidR="004D02FB" w:rsidRPr="00066733">
        <w:rPr>
          <w:rFonts w:eastAsia="Calibri"/>
          <w:b/>
          <w:sz w:val="19"/>
          <w:szCs w:val="19"/>
          <w:u w:val="single"/>
        </w:rPr>
        <w:t>CERTIFICAR MEDIANTE DOCUMENTO</w:t>
      </w:r>
      <w:r w:rsidR="004D02FB" w:rsidRPr="00066733">
        <w:rPr>
          <w:rFonts w:eastAsia="Calibri"/>
          <w:sz w:val="19"/>
          <w:szCs w:val="19"/>
        </w:rPr>
        <w:t xml:space="preserve"> escrito firmado por el Gerente de la entidad, que cuenta con toda la infraestructura, capacidad técnica, y capacidad tecnológica para prestar los servicios de salud que oferta en todas sus sedes. Igualmente certificará que sus instalaciones y equipos cumplen con los estándares mínimos de habilitación y calidad para la prestación de sus servicios que oferta.</w:t>
      </w:r>
    </w:p>
    <w:p w14:paraId="610F1B2B" w14:textId="69108218" w:rsidR="004D02FB" w:rsidRPr="00066733" w:rsidRDefault="00802B6A" w:rsidP="004D02FB">
      <w:pPr>
        <w:pStyle w:val="Textoindependiente"/>
        <w:numPr>
          <w:ilvl w:val="0"/>
          <w:numId w:val="2"/>
        </w:numPr>
        <w:jc w:val="both"/>
        <w:rPr>
          <w:b/>
          <w:bCs/>
          <w:sz w:val="19"/>
          <w:szCs w:val="19"/>
        </w:rPr>
      </w:pPr>
      <w:r w:rsidRPr="00066733">
        <w:rPr>
          <w:rFonts w:cs="Arial"/>
          <w:b/>
          <w:sz w:val="19"/>
          <w:szCs w:val="19"/>
        </w:rPr>
        <w:t>NIVEL DE EDUCACIÓN O NIVEL ACADÉMICO</w:t>
      </w:r>
      <w:r w:rsidRPr="00066733">
        <w:rPr>
          <w:rFonts w:eastAsia="Calibri" w:cs="Arial"/>
          <w:b/>
          <w:sz w:val="19"/>
          <w:szCs w:val="19"/>
        </w:rPr>
        <w:t xml:space="preserve">: </w:t>
      </w:r>
      <w:r w:rsidRPr="00066733">
        <w:rPr>
          <w:rFonts w:eastAsia="Calibri" w:cs="Arial"/>
          <w:sz w:val="19"/>
          <w:szCs w:val="19"/>
        </w:rPr>
        <w:t>Con</w:t>
      </w:r>
      <w:r w:rsidRPr="00066733">
        <w:rPr>
          <w:rFonts w:eastAsia="Calibri" w:cs="Arial"/>
          <w:b/>
          <w:sz w:val="19"/>
          <w:szCs w:val="19"/>
        </w:rPr>
        <w:t xml:space="preserve"> </w:t>
      </w:r>
      <w:r w:rsidR="004D02FB" w:rsidRPr="00066733">
        <w:rPr>
          <w:bCs/>
          <w:sz w:val="19"/>
          <w:szCs w:val="19"/>
        </w:rPr>
        <w:t xml:space="preserve">el fin de garantizar la adecuada prestación de los servicios requeridos, el oferente deberá acreditar que cuenta con el Recurso humano calificado y con experiencia necesario para el desarrollo de los diferentes procedimientos relacionados en el presente proceso de contratación, certificando que cuentan con la debida idoneidad y la capacitación recibida en entidades educativas debidamente reconocidas ante el Ministerio de Educación y soportar que dichos estudios así como capacitaciones de los mismos, en cada una de las especialidades y/o profesionales requeridas. </w:t>
      </w:r>
      <w:r w:rsidR="004D02FB" w:rsidRPr="00066733">
        <w:rPr>
          <w:b/>
          <w:bCs/>
          <w:sz w:val="19"/>
          <w:szCs w:val="19"/>
        </w:rPr>
        <w:t>(ANEXAR CERTIFICACION)</w:t>
      </w:r>
    </w:p>
    <w:p w14:paraId="1B92386F" w14:textId="77777777" w:rsidR="004D02FB" w:rsidRPr="00066733" w:rsidRDefault="004D02FB" w:rsidP="004D02FB">
      <w:pPr>
        <w:pStyle w:val="Textoindependiente"/>
        <w:jc w:val="both"/>
        <w:rPr>
          <w:b/>
          <w:bCs/>
          <w:sz w:val="19"/>
          <w:szCs w:val="19"/>
        </w:rPr>
      </w:pPr>
    </w:p>
    <w:p w14:paraId="3D04BA87" w14:textId="77777777" w:rsidR="00F35F7D" w:rsidRPr="00066733" w:rsidRDefault="004D02FB" w:rsidP="00F35F7D">
      <w:pPr>
        <w:jc w:val="both"/>
        <w:rPr>
          <w:sz w:val="19"/>
          <w:szCs w:val="19"/>
          <w:lang w:val="es-CO"/>
        </w:rPr>
      </w:pPr>
      <w:r w:rsidRPr="00066733">
        <w:rPr>
          <w:sz w:val="19"/>
          <w:szCs w:val="19"/>
        </w:rPr>
        <w:t xml:space="preserve">       </w:t>
      </w:r>
      <w:r w:rsidR="00F35F7D" w:rsidRPr="00066733">
        <w:rPr>
          <w:sz w:val="19"/>
          <w:szCs w:val="19"/>
          <w:lang w:val="es-CO"/>
        </w:rPr>
        <w:t xml:space="preserve">Se debe ofertar como mínimo un profesional conforme a lo siguiente: </w:t>
      </w:r>
    </w:p>
    <w:p w14:paraId="4121ABC5" w14:textId="77777777" w:rsidR="00F35F7D" w:rsidRPr="00066733" w:rsidRDefault="00F35F7D" w:rsidP="00F35F7D">
      <w:pPr>
        <w:jc w:val="both"/>
        <w:rPr>
          <w:sz w:val="19"/>
          <w:szCs w:val="19"/>
          <w:lang w:val="es-CO"/>
        </w:rPr>
      </w:pPr>
    </w:p>
    <w:p w14:paraId="7974A3A8" w14:textId="77777777" w:rsidR="00F35F7D" w:rsidRPr="00066733" w:rsidRDefault="00F35F7D" w:rsidP="00AE3EC9">
      <w:pPr>
        <w:numPr>
          <w:ilvl w:val="0"/>
          <w:numId w:val="27"/>
        </w:numPr>
        <w:jc w:val="both"/>
        <w:rPr>
          <w:sz w:val="19"/>
          <w:szCs w:val="19"/>
          <w:lang w:val="es-CO"/>
        </w:rPr>
      </w:pPr>
      <w:r w:rsidRPr="00066733">
        <w:rPr>
          <w:sz w:val="19"/>
          <w:szCs w:val="19"/>
          <w:lang w:val="es-CO"/>
        </w:rPr>
        <w:t>UN (01) Médico general para atención ambulatoria</w:t>
      </w:r>
    </w:p>
    <w:p w14:paraId="0AB76357" w14:textId="77777777" w:rsidR="00F35F7D" w:rsidRPr="00066733" w:rsidRDefault="00F35F7D" w:rsidP="00AE3EC9">
      <w:pPr>
        <w:numPr>
          <w:ilvl w:val="0"/>
          <w:numId w:val="27"/>
        </w:numPr>
        <w:jc w:val="both"/>
        <w:rPr>
          <w:sz w:val="19"/>
          <w:szCs w:val="19"/>
          <w:lang w:val="es-CO"/>
        </w:rPr>
      </w:pPr>
      <w:r w:rsidRPr="00066733">
        <w:rPr>
          <w:sz w:val="19"/>
          <w:szCs w:val="19"/>
          <w:lang w:val="es-CO"/>
        </w:rPr>
        <w:t>UN (01) Médico general para atención de urgencias/ hospitalaria</w:t>
      </w:r>
    </w:p>
    <w:p w14:paraId="386AA519" w14:textId="77777777" w:rsidR="00F35F7D" w:rsidRPr="00066733" w:rsidRDefault="00F35F7D" w:rsidP="00AE3EC9">
      <w:pPr>
        <w:numPr>
          <w:ilvl w:val="0"/>
          <w:numId w:val="27"/>
        </w:numPr>
        <w:jc w:val="both"/>
        <w:rPr>
          <w:sz w:val="19"/>
          <w:szCs w:val="19"/>
          <w:lang w:val="es-CO"/>
        </w:rPr>
      </w:pPr>
      <w:r w:rsidRPr="00066733">
        <w:rPr>
          <w:sz w:val="19"/>
          <w:szCs w:val="19"/>
          <w:lang w:val="es-CO"/>
        </w:rPr>
        <w:t xml:space="preserve">UN (01) </w:t>
      </w:r>
      <w:r w:rsidRPr="00066733">
        <w:rPr>
          <w:sz w:val="19"/>
          <w:szCs w:val="19"/>
        </w:rPr>
        <w:t xml:space="preserve">Enfermero profesional </w:t>
      </w:r>
      <w:r w:rsidRPr="00066733">
        <w:rPr>
          <w:sz w:val="19"/>
          <w:szCs w:val="19"/>
          <w:lang w:val="es-CO"/>
        </w:rPr>
        <w:t>para atención ambulatoria</w:t>
      </w:r>
    </w:p>
    <w:p w14:paraId="6E4C752A" w14:textId="77777777" w:rsidR="00F35F7D" w:rsidRPr="00066733" w:rsidRDefault="00F35F7D" w:rsidP="00AE3EC9">
      <w:pPr>
        <w:numPr>
          <w:ilvl w:val="0"/>
          <w:numId w:val="27"/>
        </w:numPr>
        <w:jc w:val="both"/>
        <w:rPr>
          <w:sz w:val="19"/>
          <w:szCs w:val="19"/>
          <w:lang w:val="es-CO"/>
        </w:rPr>
      </w:pPr>
      <w:r w:rsidRPr="00066733">
        <w:rPr>
          <w:sz w:val="19"/>
          <w:szCs w:val="19"/>
          <w:lang w:val="es-CO"/>
        </w:rPr>
        <w:t xml:space="preserve">UN (01) </w:t>
      </w:r>
      <w:r w:rsidRPr="00066733">
        <w:rPr>
          <w:sz w:val="19"/>
          <w:szCs w:val="19"/>
        </w:rPr>
        <w:t xml:space="preserve">Enfermero profesional </w:t>
      </w:r>
      <w:r w:rsidRPr="00066733">
        <w:rPr>
          <w:sz w:val="19"/>
          <w:szCs w:val="19"/>
          <w:lang w:val="es-CO"/>
        </w:rPr>
        <w:t>para atención de urgencias/ hospitalaria</w:t>
      </w:r>
    </w:p>
    <w:p w14:paraId="0637B83C" w14:textId="77777777" w:rsidR="00F35F7D" w:rsidRPr="00066733" w:rsidRDefault="00F35F7D" w:rsidP="00AE3EC9">
      <w:pPr>
        <w:numPr>
          <w:ilvl w:val="0"/>
          <w:numId w:val="27"/>
        </w:numPr>
        <w:jc w:val="both"/>
        <w:rPr>
          <w:sz w:val="19"/>
          <w:szCs w:val="19"/>
          <w:lang w:val="es-CO"/>
        </w:rPr>
      </w:pPr>
      <w:r w:rsidRPr="00066733">
        <w:rPr>
          <w:sz w:val="19"/>
          <w:szCs w:val="19"/>
          <w:lang w:val="es-CO"/>
        </w:rPr>
        <w:t xml:space="preserve">UN (01) </w:t>
      </w:r>
      <w:r w:rsidRPr="00066733">
        <w:rPr>
          <w:sz w:val="19"/>
          <w:szCs w:val="19"/>
        </w:rPr>
        <w:t>Odontólogo</w:t>
      </w:r>
    </w:p>
    <w:p w14:paraId="22A37F89" w14:textId="77777777" w:rsidR="00F35F7D" w:rsidRPr="00066733" w:rsidRDefault="00F35F7D" w:rsidP="00AE3EC9">
      <w:pPr>
        <w:numPr>
          <w:ilvl w:val="0"/>
          <w:numId w:val="27"/>
        </w:numPr>
        <w:jc w:val="both"/>
        <w:rPr>
          <w:sz w:val="19"/>
          <w:szCs w:val="19"/>
          <w:lang w:val="es-CO"/>
        </w:rPr>
      </w:pPr>
      <w:r w:rsidRPr="00066733">
        <w:rPr>
          <w:sz w:val="19"/>
          <w:szCs w:val="19"/>
          <w:lang w:val="es-CO"/>
        </w:rPr>
        <w:t xml:space="preserve">UN (01) </w:t>
      </w:r>
      <w:r w:rsidRPr="00066733">
        <w:rPr>
          <w:sz w:val="19"/>
          <w:szCs w:val="19"/>
        </w:rPr>
        <w:t>Auxiliar de odontología</w:t>
      </w:r>
    </w:p>
    <w:p w14:paraId="756064E9" w14:textId="77777777" w:rsidR="00F35F7D" w:rsidRPr="00066733" w:rsidRDefault="00F35F7D" w:rsidP="00AE3EC9">
      <w:pPr>
        <w:numPr>
          <w:ilvl w:val="0"/>
          <w:numId w:val="27"/>
        </w:numPr>
        <w:jc w:val="both"/>
        <w:rPr>
          <w:sz w:val="19"/>
          <w:szCs w:val="19"/>
          <w:lang w:val="es-CO"/>
        </w:rPr>
      </w:pPr>
      <w:r w:rsidRPr="00066733">
        <w:rPr>
          <w:sz w:val="19"/>
          <w:szCs w:val="19"/>
          <w:lang w:val="es-CO"/>
        </w:rPr>
        <w:t xml:space="preserve">UN (01) Auxiliar de enfermería  </w:t>
      </w:r>
    </w:p>
    <w:p w14:paraId="0E0C3D0D" w14:textId="77777777" w:rsidR="00F35F7D" w:rsidRPr="00066733" w:rsidRDefault="00F35F7D" w:rsidP="00AE3EC9">
      <w:pPr>
        <w:numPr>
          <w:ilvl w:val="0"/>
          <w:numId w:val="28"/>
        </w:numPr>
        <w:jc w:val="both"/>
        <w:rPr>
          <w:sz w:val="19"/>
          <w:szCs w:val="19"/>
          <w:lang w:val="es-CO"/>
        </w:rPr>
      </w:pPr>
      <w:r w:rsidRPr="00066733">
        <w:rPr>
          <w:sz w:val="19"/>
          <w:szCs w:val="19"/>
          <w:lang w:val="es-CO"/>
        </w:rPr>
        <w:t>UN (01) Bacteriólogo</w:t>
      </w:r>
    </w:p>
    <w:p w14:paraId="21B0FCB5" w14:textId="068EDFB0" w:rsidR="004D02FB" w:rsidRPr="00066733" w:rsidRDefault="00F35F7D" w:rsidP="00AE3EC9">
      <w:pPr>
        <w:pStyle w:val="Prrafodelista"/>
        <w:numPr>
          <w:ilvl w:val="0"/>
          <w:numId w:val="28"/>
        </w:numPr>
        <w:jc w:val="both"/>
        <w:rPr>
          <w:color w:val="000000" w:themeColor="text1"/>
          <w:sz w:val="19"/>
          <w:szCs w:val="19"/>
        </w:rPr>
      </w:pPr>
      <w:r w:rsidRPr="00066733">
        <w:rPr>
          <w:sz w:val="19"/>
          <w:szCs w:val="19"/>
          <w:lang w:val="es-CO"/>
        </w:rPr>
        <w:t>Un (01) psicólogo</w:t>
      </w:r>
    </w:p>
    <w:p w14:paraId="1DDB7FFA" w14:textId="77777777" w:rsidR="004D02FB" w:rsidRPr="00066733" w:rsidRDefault="004D02FB" w:rsidP="004D02FB">
      <w:pPr>
        <w:pStyle w:val="Textoindependiente2"/>
        <w:spacing w:after="0" w:line="240" w:lineRule="auto"/>
        <w:jc w:val="both"/>
        <w:rPr>
          <w:rFonts w:ascii="Arial" w:eastAsia="Calibri" w:hAnsi="Arial" w:cs="Arial"/>
          <w:b/>
          <w:color w:val="000000" w:themeColor="text1"/>
          <w:sz w:val="19"/>
          <w:szCs w:val="19"/>
        </w:rPr>
      </w:pPr>
    </w:p>
    <w:p w14:paraId="2E117AC5" w14:textId="2472B642" w:rsidR="00904F21" w:rsidRPr="00066733" w:rsidRDefault="004D02FB" w:rsidP="004D02FB">
      <w:pPr>
        <w:ind w:left="284"/>
        <w:jc w:val="both"/>
        <w:rPr>
          <w:color w:val="0D0D0D" w:themeColor="text1" w:themeTint="F2"/>
          <w:sz w:val="19"/>
          <w:szCs w:val="19"/>
        </w:rPr>
      </w:pPr>
      <w:r w:rsidRPr="00066733">
        <w:rPr>
          <w:color w:val="0D0D0D" w:themeColor="text1" w:themeTint="F2"/>
          <w:sz w:val="19"/>
          <w:szCs w:val="19"/>
        </w:rPr>
        <w:t>Adicionalmente en la certificación, el oferente garantizará que el personal se encuentra inscrito en el Registro Único Nacional del Talento Humano en Salud RETHUS.</w:t>
      </w:r>
    </w:p>
    <w:p w14:paraId="529DFBA8" w14:textId="77777777" w:rsidR="004D02FB" w:rsidRPr="00066733" w:rsidRDefault="004D02FB" w:rsidP="004D02FB">
      <w:pPr>
        <w:jc w:val="both"/>
        <w:rPr>
          <w:b/>
          <w:sz w:val="19"/>
          <w:szCs w:val="19"/>
          <w:lang w:val="es-CO"/>
        </w:rPr>
      </w:pPr>
    </w:p>
    <w:p w14:paraId="0B256154" w14:textId="23CF5E7B" w:rsidR="008B1458" w:rsidRPr="00066733" w:rsidRDefault="00FC3121" w:rsidP="008B1458">
      <w:pPr>
        <w:pStyle w:val="Prrafodelista"/>
        <w:numPr>
          <w:ilvl w:val="0"/>
          <w:numId w:val="2"/>
        </w:numPr>
        <w:jc w:val="both"/>
        <w:rPr>
          <w:sz w:val="19"/>
          <w:szCs w:val="19"/>
          <w:lang w:val="es-CO"/>
        </w:rPr>
      </w:pPr>
      <w:proofErr w:type="spellStart"/>
      <w:r w:rsidRPr="00066733">
        <w:rPr>
          <w:sz w:val="19"/>
          <w:szCs w:val="19"/>
          <w:lang w:val="es-CO"/>
        </w:rPr>
        <w:t>Diligeciar</w:t>
      </w:r>
      <w:proofErr w:type="spellEnd"/>
      <w:r w:rsidRPr="00066733">
        <w:rPr>
          <w:sz w:val="19"/>
          <w:szCs w:val="19"/>
          <w:lang w:val="es-CO"/>
        </w:rPr>
        <w:t xml:space="preserve"> y firmar el formulario acuerdo de confidencialidad.</w:t>
      </w:r>
    </w:p>
    <w:p w14:paraId="62CC385D" w14:textId="77777777" w:rsidR="001243F9" w:rsidRPr="00066733" w:rsidRDefault="001243F9" w:rsidP="001243F9">
      <w:pPr>
        <w:pStyle w:val="Prrafodelista"/>
        <w:ind w:left="360"/>
        <w:jc w:val="both"/>
        <w:rPr>
          <w:sz w:val="19"/>
          <w:szCs w:val="19"/>
          <w:lang w:val="es-CO"/>
        </w:rPr>
      </w:pPr>
    </w:p>
    <w:p w14:paraId="15B638F5" w14:textId="77777777" w:rsidR="00B554CE" w:rsidRPr="00066733" w:rsidRDefault="00B554CE" w:rsidP="00AE3EC9">
      <w:pPr>
        <w:pStyle w:val="Prrafodelista"/>
        <w:numPr>
          <w:ilvl w:val="0"/>
          <w:numId w:val="24"/>
        </w:numPr>
        <w:jc w:val="both"/>
        <w:rPr>
          <w:b/>
          <w:sz w:val="19"/>
          <w:szCs w:val="19"/>
          <w:lang w:val="es-CO"/>
        </w:rPr>
      </w:pPr>
      <w:r w:rsidRPr="00066733">
        <w:rPr>
          <w:b/>
          <w:sz w:val="19"/>
          <w:szCs w:val="19"/>
          <w:lang w:val="es-CO"/>
        </w:rPr>
        <w:t xml:space="preserve">EVALUACIÓN TÉCNICA. </w:t>
      </w:r>
    </w:p>
    <w:p w14:paraId="0AB3C448" w14:textId="77777777" w:rsidR="00B554CE" w:rsidRPr="00066733" w:rsidRDefault="00B554CE" w:rsidP="00B554CE">
      <w:pPr>
        <w:jc w:val="both"/>
        <w:rPr>
          <w:sz w:val="19"/>
          <w:szCs w:val="19"/>
          <w:lang w:val="es-CO"/>
        </w:rPr>
      </w:pPr>
      <w:r w:rsidRPr="00066733">
        <w:rPr>
          <w:b/>
          <w:sz w:val="19"/>
          <w:szCs w:val="19"/>
          <w:lang w:val="es-CO"/>
        </w:rPr>
        <w:t xml:space="preserve"> </w:t>
      </w:r>
    </w:p>
    <w:p w14:paraId="2D7DB741" w14:textId="77777777" w:rsidR="00B554CE" w:rsidRPr="00066733" w:rsidRDefault="00B554CE" w:rsidP="00B554CE">
      <w:pPr>
        <w:pStyle w:val="Textoindependiente"/>
        <w:jc w:val="both"/>
        <w:rPr>
          <w:rFonts w:cs="Arial"/>
          <w:sz w:val="19"/>
          <w:szCs w:val="19"/>
          <w:lang w:val="es-CO"/>
        </w:rPr>
      </w:pPr>
      <w:r w:rsidRPr="00066733">
        <w:rPr>
          <w:rFonts w:cs="Arial"/>
          <w:sz w:val="19"/>
          <w:szCs w:val="19"/>
          <w:lang w:val="es-CO"/>
        </w:rPr>
        <w:lastRenderedPageBreak/>
        <w:t xml:space="preserve">Para la evaluación técnica se tendrán en cuenta las especificaciones técnicas </w:t>
      </w:r>
      <w:proofErr w:type="spellStart"/>
      <w:r w:rsidRPr="00066733">
        <w:rPr>
          <w:rFonts w:cs="Arial"/>
          <w:sz w:val="19"/>
          <w:szCs w:val="19"/>
          <w:lang w:val="es-CO"/>
        </w:rPr>
        <w:t>minimas</w:t>
      </w:r>
      <w:proofErr w:type="spellEnd"/>
      <w:r w:rsidRPr="00066733">
        <w:rPr>
          <w:rFonts w:cs="Arial"/>
          <w:sz w:val="19"/>
          <w:szCs w:val="19"/>
          <w:lang w:val="es-CO"/>
        </w:rPr>
        <w:t xml:space="preserve"> relacionadas en el Anexo No. 1, los cuales serán evaluados como CUMPLE o NO CUMPLE. </w:t>
      </w:r>
      <w:proofErr w:type="spellStart"/>
      <w:r w:rsidRPr="00066733">
        <w:rPr>
          <w:rFonts w:cs="Arial"/>
          <w:sz w:val="19"/>
          <w:szCs w:val="19"/>
          <w:lang w:val="es-CO"/>
        </w:rPr>
        <w:t>Asi</w:t>
      </w:r>
      <w:proofErr w:type="spellEnd"/>
      <w:r w:rsidRPr="00066733">
        <w:rPr>
          <w:rFonts w:cs="Arial"/>
          <w:sz w:val="19"/>
          <w:szCs w:val="19"/>
          <w:lang w:val="es-CO"/>
        </w:rPr>
        <w:t xml:space="preserve"> mismo se verificaran los documentos solicitados.</w:t>
      </w:r>
    </w:p>
    <w:p w14:paraId="4AEBFBD3" w14:textId="77777777" w:rsidR="00B554CE" w:rsidRPr="00066733" w:rsidRDefault="00B554CE" w:rsidP="00B554CE">
      <w:pPr>
        <w:pStyle w:val="Textoindependiente"/>
        <w:jc w:val="both"/>
        <w:rPr>
          <w:rFonts w:cs="Arial"/>
          <w:sz w:val="19"/>
          <w:szCs w:val="19"/>
          <w:lang w:val="es-CO"/>
        </w:rPr>
      </w:pPr>
    </w:p>
    <w:p w14:paraId="5A28A4DE" w14:textId="77777777" w:rsidR="00B554CE" w:rsidRPr="00066733" w:rsidRDefault="00B554CE" w:rsidP="00B554CE">
      <w:pPr>
        <w:pStyle w:val="Textoindependiente"/>
        <w:jc w:val="both"/>
        <w:rPr>
          <w:rFonts w:cs="Arial"/>
          <w:b/>
          <w:sz w:val="19"/>
          <w:szCs w:val="19"/>
        </w:rPr>
      </w:pPr>
      <w:r w:rsidRPr="00066733">
        <w:rPr>
          <w:rFonts w:cs="Arial"/>
          <w:b/>
          <w:sz w:val="19"/>
          <w:szCs w:val="19"/>
          <w:shd w:val="clear" w:color="auto" w:fill="FFFFFF"/>
        </w:rPr>
        <w:t>Nota:</w:t>
      </w:r>
      <w:r w:rsidRPr="00066733">
        <w:rPr>
          <w:rFonts w:cs="Arial"/>
          <w:sz w:val="19"/>
          <w:szCs w:val="19"/>
          <w:shd w:val="clear" w:color="auto" w:fill="FFFFFF"/>
        </w:rPr>
        <w:t xml:space="preserve"> Cualquier observación a la presente invitación, debe realizarse mediante la plataforma del SECOP II, a más tardar el día hábil anterior al vencimiento del plazo para presentar ofertas a la hora fijada para tal presentación. Lo anterior, para que los comités (</w:t>
      </w:r>
      <w:r w:rsidRPr="00066733">
        <w:rPr>
          <w:rFonts w:cs="Arial"/>
          <w:b/>
          <w:i/>
          <w:sz w:val="19"/>
          <w:szCs w:val="19"/>
          <w:shd w:val="clear" w:color="auto" w:fill="FFFFFF"/>
        </w:rPr>
        <w:t>económico, jurídico y técnico</w:t>
      </w:r>
      <w:r w:rsidRPr="00066733">
        <w:rPr>
          <w:rFonts w:cs="Arial"/>
          <w:sz w:val="19"/>
          <w:szCs w:val="19"/>
          <w:shd w:val="clear" w:color="auto" w:fill="FFFFFF"/>
        </w:rPr>
        <w:t>) puedan realizar los ajustes pertinentes, presentar respuestas acordes a lo solicitado y asimismo dar celeridad y transparencia al proceso.</w:t>
      </w:r>
    </w:p>
    <w:p w14:paraId="6449C2F8" w14:textId="77777777" w:rsidR="00B554CE" w:rsidRPr="00066733" w:rsidRDefault="00B554CE" w:rsidP="00B554CE">
      <w:pPr>
        <w:pStyle w:val="Textoindependiente"/>
        <w:jc w:val="both"/>
        <w:rPr>
          <w:rFonts w:cs="Arial"/>
          <w:b/>
          <w:sz w:val="19"/>
          <w:szCs w:val="19"/>
        </w:rPr>
      </w:pPr>
    </w:p>
    <w:p w14:paraId="7CC99AA0" w14:textId="77777777" w:rsidR="00B554CE" w:rsidRPr="00066733" w:rsidRDefault="00B554CE" w:rsidP="00AE3EC9">
      <w:pPr>
        <w:pStyle w:val="Textoindependiente"/>
        <w:numPr>
          <w:ilvl w:val="0"/>
          <w:numId w:val="24"/>
        </w:numPr>
        <w:jc w:val="both"/>
        <w:rPr>
          <w:rFonts w:cs="Arial"/>
          <w:b/>
          <w:sz w:val="19"/>
          <w:szCs w:val="19"/>
        </w:rPr>
      </w:pPr>
      <w:r w:rsidRPr="00066733">
        <w:rPr>
          <w:rFonts w:cs="Arial"/>
          <w:b/>
          <w:sz w:val="19"/>
          <w:szCs w:val="19"/>
        </w:rPr>
        <w:t>EVALUACIÓN ECONÓMICA.</w:t>
      </w:r>
    </w:p>
    <w:p w14:paraId="5D3DF9F6" w14:textId="77777777" w:rsidR="00B554CE" w:rsidRPr="00066733" w:rsidRDefault="00B554CE" w:rsidP="00B554CE">
      <w:pPr>
        <w:pStyle w:val="Textoindependiente"/>
        <w:jc w:val="both"/>
        <w:rPr>
          <w:rFonts w:cs="Arial"/>
          <w:sz w:val="19"/>
          <w:szCs w:val="19"/>
        </w:rPr>
      </w:pPr>
    </w:p>
    <w:p w14:paraId="44AAF897" w14:textId="77777777" w:rsidR="0097484D" w:rsidRPr="00066733" w:rsidRDefault="0097484D" w:rsidP="0097484D">
      <w:pPr>
        <w:adjustRightInd w:val="0"/>
        <w:jc w:val="both"/>
        <w:rPr>
          <w:sz w:val="19"/>
          <w:szCs w:val="19"/>
          <w:shd w:val="clear" w:color="auto" w:fill="FFFFFF"/>
          <w:lang w:val="es-CO"/>
        </w:rPr>
      </w:pPr>
      <w:r w:rsidRPr="00066733">
        <w:rPr>
          <w:sz w:val="19"/>
          <w:szCs w:val="19"/>
          <w:shd w:val="clear" w:color="auto" w:fill="FFFFFF"/>
          <w:lang w:val="es-CO"/>
        </w:rPr>
        <w:t>De conformidad con los procesos de contratación directa, la evaluación se realizará teniendo en cuenta que la propuesta económica no supere el presupuesto oficial asignado para el presente proceso. Los precios establecidos son considerados como techo; por lo tanto, no podrán ser superados.</w:t>
      </w:r>
    </w:p>
    <w:p w14:paraId="2A5772A6" w14:textId="77777777" w:rsidR="0097484D" w:rsidRPr="00066733" w:rsidRDefault="0097484D" w:rsidP="0097484D">
      <w:pPr>
        <w:adjustRightInd w:val="0"/>
        <w:jc w:val="both"/>
        <w:rPr>
          <w:sz w:val="19"/>
          <w:szCs w:val="19"/>
          <w:shd w:val="clear" w:color="auto" w:fill="FFFFFF"/>
          <w:lang w:val="es-CO"/>
        </w:rPr>
      </w:pPr>
    </w:p>
    <w:p w14:paraId="6E0F843B" w14:textId="77777777" w:rsidR="0097484D" w:rsidRPr="00066733" w:rsidRDefault="0097484D" w:rsidP="0097484D">
      <w:pPr>
        <w:adjustRightInd w:val="0"/>
        <w:jc w:val="both"/>
        <w:rPr>
          <w:sz w:val="19"/>
          <w:szCs w:val="19"/>
          <w:shd w:val="clear" w:color="auto" w:fill="FFFFFF"/>
          <w:lang w:val="es-CO"/>
        </w:rPr>
      </w:pPr>
      <w:r w:rsidRPr="00066733">
        <w:rPr>
          <w:sz w:val="19"/>
          <w:szCs w:val="19"/>
          <w:shd w:val="clear" w:color="auto" w:fill="FFFFFF"/>
          <w:lang w:val="es-CO"/>
        </w:rPr>
        <w:t>El oferente deberá presentar su oferta económica en la Plataforma del SECOP II expresada en valores, de acuerdo a lo descrito y conservando las tarifas techo de conformidad con lo establecido en el Decreto 1082 de 2015, allí deberá adjuntar certificación bancaria, formato de información de terceros debidamente diligenciado y firmado. Adicionalmente se debe presentar la oferta económica indicando la tarifa y/o precios ofertados según lo solicitado por el convocante en la cual se incluya listado completo del portafolio de servicios (PROCEDIMIENTOS, CONSULTAS, MEDICAMENTOS, INSUMOS Y/O DISPOSITIVOS MEDICOS, SERVICIOS MEDICOS COVID-19, VACUNACION, SERVICIO TRASLADO AMBULANCIA ETC) completo en formato PDF que contenga sus respectivos códigos Cups (</w:t>
      </w:r>
      <w:r w:rsidRPr="00066733">
        <w:rPr>
          <w:b/>
          <w:sz w:val="19"/>
          <w:szCs w:val="19"/>
          <w:shd w:val="clear" w:color="auto" w:fill="FFFFFF"/>
          <w:lang w:val="es-CO"/>
        </w:rPr>
        <w:t>Resolución 2336 de 2023</w:t>
      </w:r>
      <w:r w:rsidRPr="00066733">
        <w:rPr>
          <w:sz w:val="19"/>
          <w:szCs w:val="19"/>
          <w:shd w:val="clear" w:color="auto" w:fill="FFFFFF"/>
          <w:lang w:val="es-CO"/>
        </w:rPr>
        <w:t>) y valores debidamente actualizados a la vigencia.</w:t>
      </w:r>
    </w:p>
    <w:p w14:paraId="77D607BE" w14:textId="77777777" w:rsidR="0097484D" w:rsidRPr="00066733" w:rsidRDefault="0097484D" w:rsidP="0097484D">
      <w:pPr>
        <w:adjustRightInd w:val="0"/>
        <w:jc w:val="both"/>
        <w:rPr>
          <w:sz w:val="19"/>
          <w:szCs w:val="19"/>
          <w:shd w:val="clear" w:color="auto" w:fill="FFFFFF"/>
          <w:lang w:val="es-CO"/>
        </w:rPr>
      </w:pPr>
    </w:p>
    <w:p w14:paraId="08C7E80A" w14:textId="02EF6D60" w:rsidR="00B554CE" w:rsidRPr="00066733" w:rsidRDefault="0097484D" w:rsidP="0097484D">
      <w:pPr>
        <w:adjustRightInd w:val="0"/>
        <w:jc w:val="both"/>
        <w:rPr>
          <w:color w:val="000000"/>
          <w:sz w:val="19"/>
          <w:szCs w:val="19"/>
          <w:shd w:val="clear" w:color="auto" w:fill="FFFFFF"/>
        </w:rPr>
      </w:pPr>
      <w:r w:rsidRPr="00066733">
        <w:rPr>
          <w:sz w:val="19"/>
          <w:szCs w:val="19"/>
          <w:shd w:val="clear" w:color="auto" w:fill="FFFFFF"/>
          <w:lang w:val="es-CO"/>
        </w:rPr>
        <w:t xml:space="preserve">Los valores ofertados quedarán descritos en el contrato que se llegare a celebrar sin que sean objeto de reajustes durante la ejecución, salvo aquellos casos en que </w:t>
      </w:r>
      <w:r w:rsidRPr="00066733">
        <w:rPr>
          <w:bCs/>
          <w:sz w:val="19"/>
          <w:szCs w:val="19"/>
          <w:shd w:val="clear" w:color="auto" w:fill="FFFFFF"/>
          <w:lang w:val="es-CO"/>
        </w:rPr>
        <w:t>una vez autorizado el aumento por cambio de vigencia; igualmente se entenderá también en los precios finales ofertados, adjuntando la Resolución, decreto, acuerdo, y/o circular por la cual es modifican las tarifas propias ofertadas</w:t>
      </w:r>
      <w:r w:rsidR="00B554CE" w:rsidRPr="00066733">
        <w:rPr>
          <w:sz w:val="19"/>
          <w:szCs w:val="19"/>
        </w:rPr>
        <w:t>.</w:t>
      </w:r>
    </w:p>
    <w:p w14:paraId="1DA9D71D" w14:textId="77777777" w:rsidR="00B554CE" w:rsidRPr="00066733" w:rsidRDefault="00B554CE" w:rsidP="00B554CE">
      <w:pPr>
        <w:pStyle w:val="Textoindependiente"/>
        <w:ind w:right="191"/>
        <w:jc w:val="both"/>
        <w:rPr>
          <w:rFonts w:cs="Arial"/>
          <w:bCs/>
          <w:color w:val="0D0D0D" w:themeColor="text1" w:themeTint="F2"/>
          <w:sz w:val="19"/>
          <w:szCs w:val="19"/>
        </w:rPr>
      </w:pPr>
    </w:p>
    <w:p w14:paraId="17AE3B8B" w14:textId="77777777" w:rsidR="00B554CE" w:rsidRPr="00066733" w:rsidRDefault="00B554CE" w:rsidP="00AE3EC9">
      <w:pPr>
        <w:pStyle w:val="Prrafodelista"/>
        <w:numPr>
          <w:ilvl w:val="0"/>
          <w:numId w:val="24"/>
        </w:numPr>
        <w:autoSpaceDE/>
        <w:autoSpaceDN/>
        <w:jc w:val="both"/>
        <w:rPr>
          <w:b/>
          <w:sz w:val="19"/>
          <w:szCs w:val="19"/>
        </w:rPr>
      </w:pPr>
      <w:r w:rsidRPr="00066733">
        <w:rPr>
          <w:b/>
          <w:sz w:val="19"/>
          <w:szCs w:val="19"/>
        </w:rPr>
        <w:t>CAUSALES DE RECHAZO Y DECLARATORIA DESIERTA DEL PROCESO</w:t>
      </w:r>
    </w:p>
    <w:p w14:paraId="208B0945" w14:textId="77777777" w:rsidR="00FF3C8F" w:rsidRPr="00066733" w:rsidRDefault="00FF3C8F" w:rsidP="00FF3C8F">
      <w:pPr>
        <w:pStyle w:val="Prrafodelista"/>
        <w:autoSpaceDE/>
        <w:autoSpaceDN/>
        <w:ind w:left="360"/>
        <w:jc w:val="both"/>
        <w:rPr>
          <w:b/>
          <w:sz w:val="19"/>
          <w:szCs w:val="19"/>
        </w:rPr>
      </w:pPr>
    </w:p>
    <w:p w14:paraId="31F8BB46" w14:textId="35FFAB4B" w:rsidR="00B554CE" w:rsidRPr="00066733" w:rsidRDefault="00FF3C8F" w:rsidP="00FF3C8F">
      <w:pPr>
        <w:jc w:val="both"/>
        <w:rPr>
          <w:b/>
          <w:sz w:val="19"/>
          <w:szCs w:val="19"/>
        </w:rPr>
      </w:pPr>
      <w:r w:rsidRPr="00066733">
        <w:rPr>
          <w:b/>
          <w:sz w:val="19"/>
          <w:szCs w:val="19"/>
        </w:rPr>
        <w:t xml:space="preserve">3.1 CAUSALES PARA EL RECHAZO DE LAS PROPUESTAS </w:t>
      </w:r>
    </w:p>
    <w:p w14:paraId="3B3E40C5" w14:textId="77777777" w:rsidR="00356559" w:rsidRPr="00066733" w:rsidRDefault="00356559" w:rsidP="00356559">
      <w:pPr>
        <w:pStyle w:val="Prrafodelista"/>
        <w:adjustRightInd w:val="0"/>
        <w:jc w:val="both"/>
        <w:rPr>
          <w:sz w:val="19"/>
          <w:szCs w:val="19"/>
        </w:rPr>
      </w:pPr>
    </w:p>
    <w:p w14:paraId="493AE040" w14:textId="77777777" w:rsidR="00B554CE" w:rsidRPr="00066733" w:rsidRDefault="00B554CE" w:rsidP="00AE3EC9">
      <w:pPr>
        <w:pStyle w:val="Prrafodelista"/>
        <w:numPr>
          <w:ilvl w:val="0"/>
          <w:numId w:val="25"/>
        </w:numPr>
        <w:adjustRightInd w:val="0"/>
        <w:ind w:left="284" w:hanging="284"/>
        <w:jc w:val="both"/>
        <w:rPr>
          <w:sz w:val="19"/>
          <w:szCs w:val="19"/>
        </w:rPr>
      </w:pPr>
      <w:r w:rsidRPr="00066733">
        <w:rPr>
          <w:sz w:val="19"/>
          <w:szCs w:val="19"/>
        </w:rPr>
        <w:t>Cuando se compruebe que un proponente ha interferido, influenciado, u obtenido correspondencia interna, proyectos de concepto de evaluación o de respuesta a observaciones, no enviados oficialmente a los proponentes.</w:t>
      </w:r>
    </w:p>
    <w:p w14:paraId="72B9E325" w14:textId="77777777" w:rsidR="00B554CE" w:rsidRPr="00066733" w:rsidRDefault="00B554CE" w:rsidP="00B554CE">
      <w:pPr>
        <w:pStyle w:val="Prrafodelista"/>
        <w:ind w:left="284" w:hanging="284"/>
        <w:rPr>
          <w:sz w:val="19"/>
          <w:szCs w:val="19"/>
        </w:rPr>
      </w:pPr>
    </w:p>
    <w:p w14:paraId="604BF1DC" w14:textId="77777777" w:rsidR="00B554CE" w:rsidRPr="00066733" w:rsidRDefault="00B554CE" w:rsidP="00AE3EC9">
      <w:pPr>
        <w:pStyle w:val="Prrafodelista"/>
        <w:numPr>
          <w:ilvl w:val="0"/>
          <w:numId w:val="25"/>
        </w:numPr>
        <w:adjustRightInd w:val="0"/>
        <w:ind w:left="284" w:hanging="284"/>
        <w:jc w:val="both"/>
        <w:rPr>
          <w:sz w:val="19"/>
          <w:szCs w:val="19"/>
        </w:rPr>
      </w:pPr>
      <w:r w:rsidRPr="00066733">
        <w:rPr>
          <w:sz w:val="19"/>
          <w:szCs w:val="19"/>
        </w:rPr>
        <w:t>Cuando el proponente o alguno de sus integrantes se encuentre incurso en las causales de inhabilidades o incompatibilidad fijadas por la Constitución y la Ley.</w:t>
      </w:r>
    </w:p>
    <w:p w14:paraId="5C8A62A8" w14:textId="77777777" w:rsidR="00B554CE" w:rsidRPr="00066733" w:rsidRDefault="00B554CE" w:rsidP="00B554CE">
      <w:pPr>
        <w:pStyle w:val="Prrafodelista"/>
        <w:ind w:left="284" w:hanging="284"/>
        <w:rPr>
          <w:sz w:val="19"/>
          <w:szCs w:val="19"/>
        </w:rPr>
      </w:pPr>
    </w:p>
    <w:p w14:paraId="43F7A9C9" w14:textId="77777777" w:rsidR="00B554CE" w:rsidRPr="00066733" w:rsidRDefault="00B554CE" w:rsidP="00AE3EC9">
      <w:pPr>
        <w:pStyle w:val="Prrafodelista"/>
        <w:numPr>
          <w:ilvl w:val="0"/>
          <w:numId w:val="25"/>
        </w:numPr>
        <w:adjustRightInd w:val="0"/>
        <w:ind w:left="284" w:hanging="284"/>
        <w:jc w:val="both"/>
        <w:rPr>
          <w:sz w:val="19"/>
          <w:szCs w:val="19"/>
        </w:rPr>
      </w:pPr>
      <w:r w:rsidRPr="00066733">
        <w:rPr>
          <w:sz w:val="19"/>
          <w:szCs w:val="19"/>
        </w:rPr>
        <w:t>Cuando en la propuesta se encuentre información o documentos que no correspondan  a la realidad que le permita cumplir un requisito mínimo.</w:t>
      </w:r>
    </w:p>
    <w:p w14:paraId="0F396D4C" w14:textId="77777777" w:rsidR="00B554CE" w:rsidRPr="00066733" w:rsidRDefault="00B554CE" w:rsidP="00B554CE">
      <w:pPr>
        <w:adjustRightInd w:val="0"/>
        <w:ind w:left="284" w:hanging="284"/>
        <w:jc w:val="both"/>
        <w:rPr>
          <w:sz w:val="19"/>
          <w:szCs w:val="19"/>
        </w:rPr>
      </w:pPr>
    </w:p>
    <w:p w14:paraId="2922B7F4" w14:textId="77777777" w:rsidR="00B554CE" w:rsidRPr="00066733" w:rsidRDefault="00B554CE" w:rsidP="00AE3EC9">
      <w:pPr>
        <w:pStyle w:val="Prrafodelista"/>
        <w:numPr>
          <w:ilvl w:val="0"/>
          <w:numId w:val="25"/>
        </w:numPr>
        <w:adjustRightInd w:val="0"/>
        <w:ind w:left="284" w:hanging="284"/>
        <w:jc w:val="both"/>
        <w:rPr>
          <w:sz w:val="19"/>
          <w:szCs w:val="19"/>
        </w:rPr>
      </w:pPr>
      <w:r w:rsidRPr="00066733">
        <w:rPr>
          <w:sz w:val="19"/>
          <w:szCs w:val="19"/>
        </w:rPr>
        <w:t>Cuando el Objeto Social de la firma, incluido en el Certificado de Existencia y Representación Legal no faculte a la sociedad para desarrollar la actividad materia de la futura contratación.</w:t>
      </w:r>
    </w:p>
    <w:p w14:paraId="33F7E016" w14:textId="77777777" w:rsidR="00B554CE" w:rsidRPr="00066733" w:rsidRDefault="00B554CE" w:rsidP="00B554CE">
      <w:pPr>
        <w:pStyle w:val="Prrafodelista"/>
        <w:ind w:left="284" w:hanging="284"/>
        <w:rPr>
          <w:sz w:val="19"/>
          <w:szCs w:val="19"/>
        </w:rPr>
      </w:pPr>
    </w:p>
    <w:p w14:paraId="475C7AAB" w14:textId="77777777" w:rsidR="00B554CE" w:rsidRPr="00066733" w:rsidRDefault="00B554CE" w:rsidP="00AE3EC9">
      <w:pPr>
        <w:pStyle w:val="Prrafodelista"/>
        <w:numPr>
          <w:ilvl w:val="0"/>
          <w:numId w:val="25"/>
        </w:numPr>
        <w:adjustRightInd w:val="0"/>
        <w:ind w:left="284" w:hanging="284"/>
        <w:jc w:val="both"/>
        <w:rPr>
          <w:sz w:val="19"/>
          <w:szCs w:val="19"/>
        </w:rPr>
      </w:pPr>
      <w:r w:rsidRPr="00066733">
        <w:rPr>
          <w:sz w:val="19"/>
          <w:szCs w:val="19"/>
        </w:rPr>
        <w:t>Cuando el oferente sea persona jurídica y se encuentre incurso en alguna de las causales de disolución o liquidación proferidas por Autoridad Competente.</w:t>
      </w:r>
    </w:p>
    <w:p w14:paraId="41DAC152" w14:textId="77777777" w:rsidR="00B554CE" w:rsidRPr="00066733" w:rsidRDefault="00B554CE" w:rsidP="00B554CE">
      <w:pPr>
        <w:adjustRightInd w:val="0"/>
        <w:ind w:left="284" w:hanging="284"/>
        <w:jc w:val="both"/>
        <w:rPr>
          <w:sz w:val="19"/>
          <w:szCs w:val="19"/>
        </w:rPr>
      </w:pPr>
    </w:p>
    <w:p w14:paraId="00374068" w14:textId="77777777" w:rsidR="00B554CE" w:rsidRPr="00066733" w:rsidRDefault="00B554CE" w:rsidP="00AE3EC9">
      <w:pPr>
        <w:pStyle w:val="Prrafodelista"/>
        <w:numPr>
          <w:ilvl w:val="0"/>
          <w:numId w:val="25"/>
        </w:numPr>
        <w:adjustRightInd w:val="0"/>
        <w:ind w:left="284" w:hanging="284"/>
        <w:jc w:val="both"/>
        <w:rPr>
          <w:sz w:val="19"/>
          <w:szCs w:val="19"/>
        </w:rPr>
      </w:pPr>
      <w:r w:rsidRPr="00066733">
        <w:rPr>
          <w:sz w:val="19"/>
          <w:szCs w:val="19"/>
        </w:rPr>
        <w:t>Cuando se presente más de una oferta (PARA EL MISMO ITEM O GRUPO) por un mismo oferente o se ostente la calidad de representante legal o socio de más de una persona jurídica participante en el presente proceso de selección.</w:t>
      </w:r>
    </w:p>
    <w:p w14:paraId="62AE928C" w14:textId="77777777" w:rsidR="00B554CE" w:rsidRPr="00066733" w:rsidRDefault="00B554CE" w:rsidP="00B554CE">
      <w:pPr>
        <w:pStyle w:val="Prrafodelista"/>
        <w:adjustRightInd w:val="0"/>
        <w:ind w:left="284" w:hanging="284"/>
        <w:jc w:val="both"/>
        <w:rPr>
          <w:sz w:val="19"/>
          <w:szCs w:val="19"/>
        </w:rPr>
      </w:pPr>
    </w:p>
    <w:p w14:paraId="5E38EA9D" w14:textId="77777777" w:rsidR="00B554CE" w:rsidRPr="00066733" w:rsidRDefault="00B554CE" w:rsidP="00AE3EC9">
      <w:pPr>
        <w:pStyle w:val="Prrafodelista"/>
        <w:numPr>
          <w:ilvl w:val="0"/>
          <w:numId w:val="25"/>
        </w:numPr>
        <w:adjustRightInd w:val="0"/>
        <w:ind w:left="284" w:hanging="284"/>
        <w:jc w:val="both"/>
        <w:rPr>
          <w:sz w:val="19"/>
          <w:szCs w:val="19"/>
        </w:rPr>
      </w:pPr>
      <w:r w:rsidRPr="00066733">
        <w:rPr>
          <w:sz w:val="19"/>
          <w:szCs w:val="19"/>
        </w:rPr>
        <w:lastRenderedPageBreak/>
        <w:t>Cuando la oferta no cumpla con las especificaciones técnicas mínimas exigidas.</w:t>
      </w:r>
    </w:p>
    <w:p w14:paraId="488D6486" w14:textId="77777777" w:rsidR="00B554CE" w:rsidRPr="00066733" w:rsidRDefault="00B554CE" w:rsidP="00B554CE">
      <w:pPr>
        <w:pStyle w:val="Prrafodelista"/>
        <w:adjustRightInd w:val="0"/>
        <w:ind w:left="284" w:hanging="284"/>
        <w:jc w:val="both"/>
        <w:rPr>
          <w:sz w:val="19"/>
          <w:szCs w:val="19"/>
        </w:rPr>
      </w:pPr>
    </w:p>
    <w:p w14:paraId="73563A33" w14:textId="77777777" w:rsidR="00B554CE" w:rsidRPr="00066733" w:rsidRDefault="00B554CE" w:rsidP="00AE3EC9">
      <w:pPr>
        <w:pStyle w:val="Prrafodelista"/>
        <w:numPr>
          <w:ilvl w:val="0"/>
          <w:numId w:val="25"/>
        </w:numPr>
        <w:adjustRightInd w:val="0"/>
        <w:ind w:left="284" w:hanging="284"/>
        <w:jc w:val="both"/>
        <w:rPr>
          <w:sz w:val="19"/>
          <w:szCs w:val="19"/>
        </w:rPr>
      </w:pPr>
      <w:r w:rsidRPr="00066733">
        <w:rPr>
          <w:sz w:val="19"/>
          <w:szCs w:val="19"/>
        </w:rPr>
        <w:t xml:space="preserve">Cuando el valor de la oferta económica supere el valor del precio techo establecido por esta entidad. </w:t>
      </w:r>
    </w:p>
    <w:p w14:paraId="4E03A858" w14:textId="77777777" w:rsidR="00B554CE" w:rsidRPr="00066733" w:rsidRDefault="00B554CE" w:rsidP="00B554CE">
      <w:pPr>
        <w:pStyle w:val="Prrafodelista"/>
        <w:ind w:left="284" w:hanging="284"/>
        <w:rPr>
          <w:sz w:val="19"/>
          <w:szCs w:val="19"/>
        </w:rPr>
      </w:pPr>
    </w:p>
    <w:p w14:paraId="7D5E0E82" w14:textId="77777777" w:rsidR="00B554CE" w:rsidRPr="00066733" w:rsidRDefault="00B554CE" w:rsidP="00AE3EC9">
      <w:pPr>
        <w:pStyle w:val="Prrafodelista"/>
        <w:numPr>
          <w:ilvl w:val="0"/>
          <w:numId w:val="25"/>
        </w:numPr>
        <w:adjustRightInd w:val="0"/>
        <w:ind w:left="284" w:hanging="284"/>
        <w:jc w:val="both"/>
        <w:rPr>
          <w:sz w:val="19"/>
          <w:szCs w:val="19"/>
        </w:rPr>
      </w:pPr>
      <w:r w:rsidRPr="00066733">
        <w:rPr>
          <w:sz w:val="19"/>
          <w:szCs w:val="19"/>
        </w:rPr>
        <w:t xml:space="preserve">La NO presentación de los documentos antes de la fecha establecida en la </w:t>
      </w:r>
      <w:r w:rsidRPr="00066733">
        <w:rPr>
          <w:b/>
          <w:sz w:val="19"/>
          <w:szCs w:val="19"/>
        </w:rPr>
        <w:t>CRONOLOGÍA DEL PROCESO – PUBLICACIÓN PARA OBSERVACIONES Y PRESENTACIÓN DE DOCUMENTOS HABILITANTES</w:t>
      </w:r>
      <w:r w:rsidRPr="00066733">
        <w:rPr>
          <w:sz w:val="19"/>
          <w:szCs w:val="19"/>
        </w:rPr>
        <w:t>,</w:t>
      </w:r>
      <w:r w:rsidRPr="00066733">
        <w:rPr>
          <w:b/>
          <w:sz w:val="19"/>
          <w:szCs w:val="19"/>
        </w:rPr>
        <w:t xml:space="preserve"> </w:t>
      </w:r>
      <w:r w:rsidRPr="00066733">
        <w:rPr>
          <w:sz w:val="19"/>
          <w:szCs w:val="19"/>
        </w:rPr>
        <w:t xml:space="preserve">del Pliego de Condiciones. </w:t>
      </w:r>
    </w:p>
    <w:p w14:paraId="1C5F8990" w14:textId="77777777" w:rsidR="00B554CE" w:rsidRPr="00066733" w:rsidRDefault="00B554CE" w:rsidP="00B554CE">
      <w:pPr>
        <w:pStyle w:val="Prrafodelista"/>
        <w:rPr>
          <w:sz w:val="19"/>
          <w:szCs w:val="19"/>
        </w:rPr>
      </w:pPr>
    </w:p>
    <w:p w14:paraId="182D285D" w14:textId="77777777" w:rsidR="00B554CE" w:rsidRPr="00066733" w:rsidRDefault="00B554CE" w:rsidP="00AE3EC9">
      <w:pPr>
        <w:pStyle w:val="Prrafodelista"/>
        <w:numPr>
          <w:ilvl w:val="0"/>
          <w:numId w:val="25"/>
        </w:numPr>
        <w:adjustRightInd w:val="0"/>
        <w:ind w:left="284" w:hanging="284"/>
        <w:jc w:val="both"/>
        <w:rPr>
          <w:sz w:val="19"/>
          <w:szCs w:val="19"/>
        </w:rPr>
      </w:pPr>
      <w:r w:rsidRPr="00066733">
        <w:rPr>
          <w:sz w:val="19"/>
          <w:szCs w:val="19"/>
        </w:rPr>
        <w:t>El no cumplimiento de cualquiera de los requisitos mínimos exigidos dentro del pliego de condiciones.</w:t>
      </w:r>
    </w:p>
    <w:p w14:paraId="413D962A" w14:textId="77777777" w:rsidR="00B554CE" w:rsidRPr="00066733" w:rsidRDefault="00B554CE" w:rsidP="00356559">
      <w:pPr>
        <w:rPr>
          <w:sz w:val="19"/>
          <w:szCs w:val="19"/>
        </w:rPr>
      </w:pPr>
    </w:p>
    <w:p w14:paraId="72B69D66" w14:textId="77777777" w:rsidR="00B554CE" w:rsidRPr="00066733" w:rsidRDefault="00B554CE" w:rsidP="00AE3EC9">
      <w:pPr>
        <w:pStyle w:val="Prrafodelista"/>
        <w:numPr>
          <w:ilvl w:val="0"/>
          <w:numId w:val="25"/>
        </w:numPr>
        <w:adjustRightInd w:val="0"/>
        <w:ind w:left="284" w:hanging="284"/>
        <w:jc w:val="both"/>
        <w:rPr>
          <w:sz w:val="19"/>
          <w:szCs w:val="19"/>
        </w:rPr>
      </w:pPr>
      <w:r w:rsidRPr="00066733">
        <w:rPr>
          <w:sz w:val="19"/>
          <w:szCs w:val="19"/>
        </w:rPr>
        <w:t xml:space="preserve">Cuando no se diligencie la oferta económica conforme lo requiere el cuestionario. </w:t>
      </w:r>
    </w:p>
    <w:p w14:paraId="62C15195" w14:textId="77777777" w:rsidR="00B554CE" w:rsidRPr="00066733" w:rsidRDefault="00B554CE" w:rsidP="00B554CE">
      <w:pPr>
        <w:adjustRightInd w:val="0"/>
        <w:jc w:val="both"/>
        <w:rPr>
          <w:sz w:val="19"/>
          <w:szCs w:val="19"/>
        </w:rPr>
      </w:pPr>
    </w:p>
    <w:p w14:paraId="2D63A0F7" w14:textId="77777777" w:rsidR="00B554CE" w:rsidRPr="00066733" w:rsidRDefault="00B554CE" w:rsidP="00AE3EC9">
      <w:pPr>
        <w:pStyle w:val="Prrafodelista"/>
        <w:numPr>
          <w:ilvl w:val="1"/>
          <w:numId w:val="26"/>
        </w:numPr>
        <w:adjustRightInd w:val="0"/>
        <w:rPr>
          <w:b/>
          <w:bCs/>
          <w:sz w:val="19"/>
          <w:szCs w:val="19"/>
        </w:rPr>
      </w:pPr>
      <w:r w:rsidRPr="00066733">
        <w:rPr>
          <w:b/>
          <w:bCs/>
          <w:sz w:val="19"/>
          <w:szCs w:val="19"/>
        </w:rPr>
        <w:t>CAUSALES PARA DECLARAR DESIERTO EL PROCESO</w:t>
      </w:r>
    </w:p>
    <w:p w14:paraId="6222E36B" w14:textId="77777777" w:rsidR="00B554CE" w:rsidRPr="00066733" w:rsidRDefault="00B554CE" w:rsidP="00B554CE">
      <w:pPr>
        <w:adjustRightInd w:val="0"/>
        <w:jc w:val="both"/>
        <w:rPr>
          <w:sz w:val="19"/>
          <w:szCs w:val="19"/>
        </w:rPr>
      </w:pPr>
    </w:p>
    <w:p w14:paraId="6F7B68D8" w14:textId="77777777" w:rsidR="00B554CE" w:rsidRPr="00066733" w:rsidRDefault="00B554CE" w:rsidP="00B554CE">
      <w:pPr>
        <w:adjustRightInd w:val="0"/>
        <w:jc w:val="both"/>
        <w:rPr>
          <w:sz w:val="19"/>
          <w:szCs w:val="19"/>
        </w:rPr>
      </w:pPr>
      <w:r w:rsidRPr="00066733">
        <w:rPr>
          <w:sz w:val="19"/>
          <w:szCs w:val="19"/>
        </w:rPr>
        <w:t>La REGIONAL DE ASGURAMIENTO EN SALUD N° 2, declarará desierto el presente proceso al vencimiento del plazo previsto para adjudicar, cuando no se logre adjudicar a la propuesta presentada, ya sea porque la propuesta no cumpla con las condiciones para ser adjudicataria, porque no se presente propuesta, o por cualquier otra causa que impida la selección objetiva.</w:t>
      </w:r>
    </w:p>
    <w:p w14:paraId="6C7212AA" w14:textId="77777777" w:rsidR="00B554CE" w:rsidRPr="00066733" w:rsidRDefault="00B554CE" w:rsidP="00B554CE">
      <w:pPr>
        <w:adjustRightInd w:val="0"/>
        <w:jc w:val="both"/>
        <w:rPr>
          <w:sz w:val="19"/>
          <w:szCs w:val="19"/>
        </w:rPr>
      </w:pPr>
    </w:p>
    <w:p w14:paraId="6F42E8AF" w14:textId="77777777" w:rsidR="00B554CE" w:rsidRPr="00066733" w:rsidRDefault="00B554CE" w:rsidP="00B554CE">
      <w:pPr>
        <w:adjustRightInd w:val="0"/>
        <w:jc w:val="both"/>
        <w:rPr>
          <w:sz w:val="19"/>
          <w:szCs w:val="19"/>
        </w:rPr>
      </w:pPr>
      <w:r w:rsidRPr="00066733">
        <w:rPr>
          <w:sz w:val="19"/>
          <w:szCs w:val="19"/>
        </w:rPr>
        <w:t>Si de la consulta y análisis de precios o condiciones del mercado se desprende que no existen razones que justifiquen la diferencia de precios entre los precios de referencia y los presentados por el oferente en el presente proceso, la entidad podrá descalificarlos o declarar desierto el proceso, caso en el cual deberá darse inicio a uno nuevo.</w:t>
      </w:r>
    </w:p>
    <w:p w14:paraId="74E57530" w14:textId="77777777" w:rsidR="00B554CE" w:rsidRPr="00066733" w:rsidRDefault="00B554CE" w:rsidP="00B554CE">
      <w:pPr>
        <w:adjustRightInd w:val="0"/>
        <w:jc w:val="both"/>
        <w:rPr>
          <w:sz w:val="19"/>
          <w:szCs w:val="19"/>
        </w:rPr>
      </w:pPr>
    </w:p>
    <w:p w14:paraId="21CD96C5" w14:textId="2A628D46" w:rsidR="00B554CE" w:rsidRPr="00066733" w:rsidRDefault="00B554CE" w:rsidP="00B554CE">
      <w:pPr>
        <w:pStyle w:val="Textoindependiente"/>
        <w:jc w:val="both"/>
        <w:rPr>
          <w:rFonts w:cs="Arial"/>
          <w:sz w:val="19"/>
          <w:szCs w:val="19"/>
        </w:rPr>
      </w:pPr>
      <w:r w:rsidRPr="00066733">
        <w:rPr>
          <w:rFonts w:cs="Arial"/>
          <w:sz w:val="19"/>
          <w:szCs w:val="19"/>
        </w:rPr>
        <w:t>La declaratoria desierta del proceso se hará mediante acto motivado, el cual se notificará a todos los proponentes. Contra este acto administrativo procede el recurso de reposición, en las condiciones establecidas en los artículos 51 y siguientes del Código Contencioso Administrativo</w:t>
      </w:r>
      <w:r w:rsidR="001E27F2" w:rsidRPr="00066733">
        <w:rPr>
          <w:rFonts w:cs="Arial"/>
          <w:sz w:val="19"/>
          <w:szCs w:val="19"/>
        </w:rPr>
        <w:t>.</w:t>
      </w:r>
    </w:p>
    <w:p w14:paraId="671DBF6F" w14:textId="77777777" w:rsidR="00B554CE" w:rsidRPr="00066733" w:rsidRDefault="00B554CE" w:rsidP="00B554CE">
      <w:pPr>
        <w:pStyle w:val="Textoindependiente"/>
        <w:jc w:val="both"/>
        <w:rPr>
          <w:rFonts w:cs="Arial"/>
          <w:sz w:val="19"/>
          <w:szCs w:val="19"/>
        </w:rPr>
      </w:pPr>
    </w:p>
    <w:p w14:paraId="7B45E42E" w14:textId="77777777" w:rsidR="00B554CE" w:rsidRDefault="00B554CE" w:rsidP="00B554CE">
      <w:pPr>
        <w:pStyle w:val="Textoindependiente"/>
        <w:jc w:val="both"/>
        <w:rPr>
          <w:rFonts w:cs="Arial"/>
          <w:sz w:val="19"/>
          <w:szCs w:val="19"/>
        </w:rPr>
      </w:pPr>
    </w:p>
    <w:p w14:paraId="09F05E84" w14:textId="77777777" w:rsidR="00066733" w:rsidRPr="00066733" w:rsidRDefault="00066733" w:rsidP="00B554CE">
      <w:pPr>
        <w:pStyle w:val="Textoindependiente"/>
        <w:jc w:val="both"/>
        <w:rPr>
          <w:rFonts w:cs="Arial"/>
          <w:sz w:val="19"/>
          <w:szCs w:val="19"/>
        </w:rPr>
      </w:pPr>
    </w:p>
    <w:p w14:paraId="434FB744" w14:textId="77777777" w:rsidR="00B554CE" w:rsidRPr="00066733" w:rsidRDefault="00B554CE" w:rsidP="00B554CE">
      <w:pPr>
        <w:pStyle w:val="Textoindependiente"/>
        <w:jc w:val="center"/>
        <w:rPr>
          <w:rFonts w:cs="Arial"/>
          <w:b/>
          <w:bCs/>
          <w:sz w:val="19"/>
          <w:szCs w:val="19"/>
        </w:rPr>
      </w:pPr>
      <w:r w:rsidRPr="00066733">
        <w:rPr>
          <w:rFonts w:cs="Arial"/>
          <w:b/>
          <w:bCs/>
          <w:sz w:val="19"/>
          <w:szCs w:val="19"/>
        </w:rPr>
        <w:t>“SE INVITA A LAS VEEDURÍAS CIUDADANAS PARA EJERCER CONTROL SOCIAL, DE ACUERDO CON LA NORMATIVIDAD LEGAL VIGENTE”</w:t>
      </w:r>
    </w:p>
    <w:p w14:paraId="1066C981" w14:textId="1F48F375" w:rsidR="00107C08" w:rsidRPr="00066733" w:rsidRDefault="00107C08" w:rsidP="00F12064">
      <w:pPr>
        <w:pStyle w:val="Textoindependiente"/>
        <w:jc w:val="both"/>
        <w:rPr>
          <w:rFonts w:cs="Arial"/>
          <w:noProof/>
          <w:sz w:val="19"/>
          <w:szCs w:val="19"/>
        </w:rPr>
      </w:pPr>
    </w:p>
    <w:p w14:paraId="34435B13" w14:textId="77777777" w:rsidR="00066733" w:rsidRDefault="00066733" w:rsidP="00F12064">
      <w:pPr>
        <w:pStyle w:val="Textoindependiente"/>
        <w:jc w:val="both"/>
        <w:rPr>
          <w:rFonts w:cs="Arial"/>
          <w:noProof/>
          <w:sz w:val="19"/>
          <w:szCs w:val="19"/>
        </w:rPr>
      </w:pPr>
    </w:p>
    <w:p w14:paraId="30A595DF" w14:textId="02722BB5" w:rsidR="00127DC1" w:rsidRDefault="003B006D" w:rsidP="00F12064">
      <w:pPr>
        <w:pStyle w:val="Textoindependiente"/>
        <w:jc w:val="both"/>
        <w:rPr>
          <w:rFonts w:cs="Arial"/>
          <w:noProof/>
          <w:sz w:val="19"/>
          <w:szCs w:val="19"/>
        </w:rPr>
      </w:pPr>
      <w:r w:rsidRPr="00066733">
        <w:rPr>
          <w:rFonts w:cs="Arial"/>
          <w:noProof/>
          <w:sz w:val="19"/>
          <w:szCs w:val="19"/>
        </w:rPr>
        <w:t>Atentamente,</w:t>
      </w:r>
    </w:p>
    <w:p w14:paraId="1709A7E5" w14:textId="77777777" w:rsidR="00066733" w:rsidRPr="00066733" w:rsidRDefault="00066733" w:rsidP="00F12064">
      <w:pPr>
        <w:pStyle w:val="Textoindependiente"/>
        <w:jc w:val="both"/>
        <w:rPr>
          <w:rFonts w:cs="Arial"/>
          <w:noProof/>
          <w:sz w:val="19"/>
          <w:szCs w:val="19"/>
        </w:rPr>
      </w:pPr>
    </w:p>
    <w:p w14:paraId="71FBB3CF" w14:textId="77777777" w:rsidR="00A94FCF" w:rsidRPr="00066733" w:rsidRDefault="00A94FCF" w:rsidP="00F77691">
      <w:pPr>
        <w:pStyle w:val="Textoindependiente"/>
        <w:rPr>
          <w:rFonts w:cs="Arial"/>
          <w:noProof/>
          <w:sz w:val="19"/>
          <w:szCs w:val="19"/>
        </w:rPr>
      </w:pPr>
    </w:p>
    <w:p w14:paraId="2320B2A0" w14:textId="77777777" w:rsidR="003571F7" w:rsidRPr="00066733" w:rsidRDefault="003571F7" w:rsidP="00936FA2">
      <w:pPr>
        <w:pStyle w:val="Textoindependiente"/>
        <w:jc w:val="center"/>
        <w:rPr>
          <w:rFonts w:cs="Arial"/>
          <w:noProof/>
          <w:sz w:val="19"/>
          <w:szCs w:val="19"/>
        </w:rPr>
      </w:pPr>
    </w:p>
    <w:p w14:paraId="31A2C0F4" w14:textId="46FBBAE1" w:rsidR="00936FA2" w:rsidRPr="00066733" w:rsidRDefault="001C5B34" w:rsidP="00936FA2">
      <w:pPr>
        <w:pStyle w:val="Textoindependiente"/>
        <w:jc w:val="center"/>
        <w:rPr>
          <w:rFonts w:cs="Arial"/>
          <w:noProof/>
          <w:sz w:val="19"/>
          <w:szCs w:val="19"/>
        </w:rPr>
      </w:pPr>
      <w:r w:rsidRPr="00066733">
        <w:rPr>
          <w:rFonts w:cs="Arial"/>
          <w:noProof/>
          <w:sz w:val="19"/>
          <w:szCs w:val="19"/>
        </w:rPr>
        <w:t xml:space="preserve">Mayor </w:t>
      </w:r>
      <w:r w:rsidRPr="00066733">
        <w:rPr>
          <w:rFonts w:cs="Arial"/>
          <w:b/>
          <w:noProof/>
          <w:sz w:val="19"/>
          <w:szCs w:val="19"/>
        </w:rPr>
        <w:t>JOSE FERNANDO LEON AGUDELO</w:t>
      </w:r>
    </w:p>
    <w:p w14:paraId="5BCD24CF" w14:textId="67FF5035" w:rsidR="00152C0A" w:rsidRPr="00066733" w:rsidRDefault="00936FA2" w:rsidP="00F77691">
      <w:pPr>
        <w:pStyle w:val="Textoindependiente"/>
        <w:jc w:val="center"/>
        <w:rPr>
          <w:rFonts w:cs="Arial"/>
          <w:noProof/>
          <w:sz w:val="19"/>
          <w:szCs w:val="19"/>
        </w:rPr>
      </w:pPr>
      <w:r w:rsidRPr="00066733">
        <w:rPr>
          <w:rFonts w:cs="Arial"/>
          <w:noProof/>
          <w:sz w:val="19"/>
          <w:szCs w:val="19"/>
          <w:lang w:val="es-ES_tradnl"/>
        </w:rPr>
        <w:t>Jefe Regional de</w:t>
      </w:r>
      <w:r w:rsidR="00FA5E0D" w:rsidRPr="00066733">
        <w:rPr>
          <w:rFonts w:cs="Arial"/>
          <w:noProof/>
          <w:sz w:val="19"/>
          <w:szCs w:val="19"/>
          <w:lang w:val="es-ES_tradnl"/>
        </w:rPr>
        <w:t xml:space="preserve"> Aseguramiento e</w:t>
      </w:r>
      <w:r w:rsidR="00CA0099" w:rsidRPr="00066733">
        <w:rPr>
          <w:rFonts w:cs="Arial"/>
          <w:noProof/>
          <w:sz w:val="19"/>
          <w:szCs w:val="19"/>
          <w:lang w:val="es-ES_tradnl"/>
        </w:rPr>
        <w:t>n Salud N</w:t>
      </w:r>
      <w:r w:rsidR="00EA75C0" w:rsidRPr="00066733">
        <w:rPr>
          <w:rFonts w:cs="Arial"/>
          <w:noProof/>
          <w:sz w:val="19"/>
          <w:szCs w:val="19"/>
          <w:lang w:val="es-ES_tradnl"/>
        </w:rPr>
        <w:t>o.</w:t>
      </w:r>
      <w:r w:rsidR="00CA0099" w:rsidRPr="00066733">
        <w:rPr>
          <w:rFonts w:cs="Arial"/>
          <w:noProof/>
          <w:sz w:val="19"/>
          <w:szCs w:val="19"/>
          <w:lang w:val="es-ES_tradnl"/>
        </w:rPr>
        <w:t xml:space="preserve"> 2</w:t>
      </w:r>
    </w:p>
    <w:p w14:paraId="7481B497" w14:textId="76185B09" w:rsidR="00D07419" w:rsidRDefault="00D07419" w:rsidP="00F12064">
      <w:pPr>
        <w:pStyle w:val="Textoindependiente"/>
        <w:jc w:val="both"/>
        <w:rPr>
          <w:noProof/>
          <w:sz w:val="20"/>
        </w:rPr>
      </w:pPr>
    </w:p>
    <w:p w14:paraId="687AB450" w14:textId="77777777" w:rsidR="00066733" w:rsidRDefault="00066733" w:rsidP="00B272EE">
      <w:pPr>
        <w:tabs>
          <w:tab w:val="left" w:pos="5224"/>
        </w:tabs>
        <w:adjustRightInd w:val="0"/>
        <w:rPr>
          <w:iCs/>
          <w:sz w:val="14"/>
          <w:szCs w:val="12"/>
        </w:rPr>
      </w:pPr>
    </w:p>
    <w:p w14:paraId="154A6588" w14:textId="35EDF4D7" w:rsidR="00277D57" w:rsidRPr="007B0F17" w:rsidRDefault="009A0902" w:rsidP="00B272EE">
      <w:pPr>
        <w:tabs>
          <w:tab w:val="left" w:pos="5224"/>
        </w:tabs>
        <w:adjustRightInd w:val="0"/>
        <w:rPr>
          <w:iCs/>
          <w:sz w:val="14"/>
          <w:szCs w:val="12"/>
        </w:rPr>
      </w:pPr>
      <w:r>
        <w:rPr>
          <w:iCs/>
          <w:sz w:val="14"/>
          <w:szCs w:val="12"/>
        </w:rPr>
        <w:t xml:space="preserve">Realizado por: </w:t>
      </w:r>
      <w:r w:rsidR="00F77691">
        <w:rPr>
          <w:iCs/>
          <w:sz w:val="14"/>
          <w:szCs w:val="12"/>
        </w:rPr>
        <w:t>SI Edier Cedeño Rivas</w:t>
      </w:r>
      <w:r w:rsidR="00F77691" w:rsidRPr="007B0F17">
        <w:rPr>
          <w:iCs/>
          <w:sz w:val="14"/>
          <w:szCs w:val="12"/>
        </w:rPr>
        <w:t xml:space="preserve"> </w:t>
      </w:r>
      <w:r w:rsidR="00277D57" w:rsidRPr="007B0F17">
        <w:rPr>
          <w:iCs/>
          <w:sz w:val="14"/>
          <w:szCs w:val="12"/>
        </w:rPr>
        <w:t xml:space="preserve">/ </w:t>
      </w:r>
      <w:r w:rsidR="00717E45" w:rsidRPr="007B0F17">
        <w:rPr>
          <w:iCs/>
          <w:sz w:val="14"/>
          <w:szCs w:val="12"/>
        </w:rPr>
        <w:t>Analista de contratos</w:t>
      </w:r>
      <w:r w:rsidR="00B272EE" w:rsidRPr="007B0F17">
        <w:rPr>
          <w:iCs/>
          <w:sz w:val="14"/>
          <w:szCs w:val="12"/>
        </w:rPr>
        <w:tab/>
      </w:r>
    </w:p>
    <w:p w14:paraId="6225C1D6" w14:textId="04DC1967" w:rsidR="00277D57" w:rsidRDefault="00277D57" w:rsidP="00277D57">
      <w:pPr>
        <w:adjustRightInd w:val="0"/>
        <w:rPr>
          <w:iCs/>
          <w:sz w:val="14"/>
          <w:szCs w:val="12"/>
        </w:rPr>
      </w:pPr>
      <w:r w:rsidRPr="007B0F17">
        <w:rPr>
          <w:iCs/>
          <w:sz w:val="14"/>
          <w:szCs w:val="12"/>
        </w:rPr>
        <w:t>Revisado por</w:t>
      </w:r>
      <w:r w:rsidR="000E34BA" w:rsidRPr="007B0F17">
        <w:rPr>
          <w:iCs/>
          <w:sz w:val="14"/>
          <w:szCs w:val="12"/>
        </w:rPr>
        <w:t xml:space="preserve">: </w:t>
      </w:r>
      <w:r w:rsidR="00F77691">
        <w:rPr>
          <w:iCs/>
          <w:sz w:val="14"/>
          <w:szCs w:val="12"/>
        </w:rPr>
        <w:t xml:space="preserve">TE Ditier Alexander </w:t>
      </w:r>
      <w:proofErr w:type="spellStart"/>
      <w:r w:rsidR="00F77691">
        <w:rPr>
          <w:iCs/>
          <w:sz w:val="14"/>
          <w:szCs w:val="12"/>
        </w:rPr>
        <w:t>benavides</w:t>
      </w:r>
      <w:proofErr w:type="spellEnd"/>
      <w:r w:rsidRPr="007B0F17">
        <w:rPr>
          <w:iCs/>
          <w:sz w:val="14"/>
          <w:szCs w:val="12"/>
        </w:rPr>
        <w:t xml:space="preserve">/ </w:t>
      </w:r>
      <w:r w:rsidR="00580277" w:rsidRPr="007B0F17">
        <w:rPr>
          <w:iCs/>
          <w:sz w:val="14"/>
          <w:szCs w:val="12"/>
        </w:rPr>
        <w:t>Jefe Grupo</w:t>
      </w:r>
      <w:r w:rsidRPr="007B0F17">
        <w:rPr>
          <w:iCs/>
          <w:sz w:val="14"/>
          <w:szCs w:val="12"/>
        </w:rPr>
        <w:t xml:space="preserve"> de contratos</w:t>
      </w:r>
    </w:p>
    <w:p w14:paraId="0AC73487" w14:textId="109B4220" w:rsidR="009028E4" w:rsidRPr="007B0F17" w:rsidRDefault="009028E4" w:rsidP="00277D57">
      <w:pPr>
        <w:adjustRightInd w:val="0"/>
        <w:rPr>
          <w:iCs/>
          <w:sz w:val="14"/>
          <w:szCs w:val="12"/>
        </w:rPr>
      </w:pPr>
      <w:r>
        <w:rPr>
          <w:iCs/>
          <w:sz w:val="14"/>
          <w:szCs w:val="12"/>
        </w:rPr>
        <w:t xml:space="preserve">                        CT Nidia Tala Silva/Jefe grupo aseguramiento de la salud</w:t>
      </w:r>
    </w:p>
    <w:p w14:paraId="5D8A1EC2" w14:textId="534001E9" w:rsidR="00277D57" w:rsidRPr="00EA75C0" w:rsidRDefault="00277D57" w:rsidP="00277D57">
      <w:pPr>
        <w:adjustRightInd w:val="0"/>
        <w:rPr>
          <w:iCs/>
          <w:sz w:val="14"/>
          <w:szCs w:val="12"/>
        </w:rPr>
      </w:pPr>
      <w:r w:rsidRPr="007B0F17">
        <w:rPr>
          <w:iCs/>
          <w:sz w:val="14"/>
          <w:szCs w:val="12"/>
        </w:rPr>
        <w:t xml:space="preserve">                        </w:t>
      </w:r>
      <w:r w:rsidR="00B50EF6" w:rsidRPr="007B0F17">
        <w:rPr>
          <w:iCs/>
          <w:sz w:val="14"/>
          <w:szCs w:val="12"/>
        </w:rPr>
        <w:t xml:space="preserve">CT </w:t>
      </w:r>
      <w:r w:rsidR="009E0A34">
        <w:rPr>
          <w:iCs/>
          <w:sz w:val="14"/>
          <w:szCs w:val="12"/>
        </w:rPr>
        <w:t xml:space="preserve">Ciro </w:t>
      </w:r>
      <w:proofErr w:type="spellStart"/>
      <w:r w:rsidR="009E0A34" w:rsidRPr="00EA75C0">
        <w:rPr>
          <w:iCs/>
          <w:sz w:val="14"/>
          <w:szCs w:val="12"/>
        </w:rPr>
        <w:t>Andres</w:t>
      </w:r>
      <w:proofErr w:type="spellEnd"/>
      <w:r w:rsidR="009E0A34" w:rsidRPr="00EA75C0">
        <w:rPr>
          <w:iCs/>
          <w:sz w:val="14"/>
          <w:szCs w:val="12"/>
        </w:rPr>
        <w:t xml:space="preserve"> Correa Hermida</w:t>
      </w:r>
      <w:r w:rsidR="00027903" w:rsidRPr="00EA75C0">
        <w:rPr>
          <w:iCs/>
          <w:sz w:val="14"/>
          <w:szCs w:val="12"/>
        </w:rPr>
        <w:t xml:space="preserve"> </w:t>
      </w:r>
      <w:r w:rsidR="00251064" w:rsidRPr="00EA75C0">
        <w:rPr>
          <w:iCs/>
          <w:sz w:val="14"/>
          <w:szCs w:val="12"/>
        </w:rPr>
        <w:t>/ Jefe área administrativa</w:t>
      </w:r>
    </w:p>
    <w:p w14:paraId="16CAE786" w14:textId="66378B9E" w:rsidR="00277D57" w:rsidRPr="00EA75C0" w:rsidRDefault="00277D57" w:rsidP="00277D57">
      <w:pPr>
        <w:adjustRightInd w:val="0"/>
        <w:rPr>
          <w:iCs/>
          <w:sz w:val="14"/>
          <w:szCs w:val="12"/>
        </w:rPr>
      </w:pPr>
      <w:r w:rsidRPr="00EA75C0">
        <w:rPr>
          <w:iCs/>
          <w:sz w:val="14"/>
          <w:szCs w:val="12"/>
        </w:rPr>
        <w:t xml:space="preserve">Aprobado por: </w:t>
      </w:r>
      <w:r w:rsidR="00DC13D2" w:rsidRPr="00EA75C0">
        <w:rPr>
          <w:iCs/>
          <w:sz w:val="14"/>
          <w:szCs w:val="12"/>
          <w:lang w:val="es-CO"/>
        </w:rPr>
        <w:t xml:space="preserve">CPS. </w:t>
      </w:r>
      <w:r w:rsidR="00E21253" w:rsidRPr="00EA75C0">
        <w:rPr>
          <w:iCs/>
          <w:sz w:val="14"/>
          <w:szCs w:val="12"/>
          <w:lang w:val="es-CO"/>
        </w:rPr>
        <w:t>Laura Victoria Bernal Lugo</w:t>
      </w:r>
      <w:r w:rsidR="00D40F8E" w:rsidRPr="00EA75C0">
        <w:rPr>
          <w:iCs/>
          <w:sz w:val="14"/>
          <w:szCs w:val="12"/>
        </w:rPr>
        <w:t xml:space="preserve"> </w:t>
      </w:r>
      <w:r w:rsidRPr="00EA75C0">
        <w:rPr>
          <w:iCs/>
          <w:sz w:val="14"/>
          <w:szCs w:val="12"/>
        </w:rPr>
        <w:t xml:space="preserve">/ </w:t>
      </w:r>
      <w:r w:rsidR="00307AD6" w:rsidRPr="00EA75C0">
        <w:rPr>
          <w:iCs/>
          <w:sz w:val="14"/>
          <w:szCs w:val="12"/>
          <w:lang w:val="es-CO"/>
        </w:rPr>
        <w:t xml:space="preserve">Abogada </w:t>
      </w:r>
      <w:r w:rsidRPr="00EA75C0">
        <w:rPr>
          <w:iCs/>
          <w:sz w:val="14"/>
          <w:szCs w:val="12"/>
          <w:lang w:val="es-CO"/>
        </w:rPr>
        <w:t xml:space="preserve">Oficina </w:t>
      </w:r>
      <w:proofErr w:type="spellStart"/>
      <w:r w:rsidR="00307AD6" w:rsidRPr="00EA75C0">
        <w:rPr>
          <w:iCs/>
          <w:sz w:val="14"/>
          <w:szCs w:val="12"/>
          <w:lang w:val="es-CO"/>
        </w:rPr>
        <w:t>Juridica</w:t>
      </w:r>
      <w:proofErr w:type="spellEnd"/>
    </w:p>
    <w:p w14:paraId="0120BA81" w14:textId="79A78809" w:rsidR="0044339E" w:rsidRPr="007B0F17" w:rsidRDefault="00C67703" w:rsidP="00277D57">
      <w:pPr>
        <w:adjustRightInd w:val="0"/>
        <w:rPr>
          <w:sz w:val="14"/>
          <w:szCs w:val="12"/>
          <w:lang w:val="pt-BR" w:eastAsia="es-MX"/>
        </w:rPr>
      </w:pPr>
      <w:r w:rsidRPr="00EA75C0">
        <w:rPr>
          <w:iCs/>
          <w:sz w:val="14"/>
          <w:szCs w:val="12"/>
          <w:lang w:val="pt-BR"/>
        </w:rPr>
        <w:t>Fecha de Elaboración:</w:t>
      </w:r>
      <w:r w:rsidR="00E21253" w:rsidRPr="00EA75C0">
        <w:rPr>
          <w:iCs/>
          <w:sz w:val="14"/>
          <w:szCs w:val="12"/>
          <w:lang w:val="pt-BR"/>
        </w:rPr>
        <w:t xml:space="preserve"> </w:t>
      </w:r>
      <w:r w:rsidR="00B52F6C">
        <w:rPr>
          <w:iCs/>
          <w:sz w:val="14"/>
          <w:szCs w:val="12"/>
          <w:lang w:val="pt-BR"/>
        </w:rPr>
        <w:t>Marzo 2024</w:t>
      </w:r>
      <w:r w:rsidR="008619C7" w:rsidRPr="007B0F17">
        <w:rPr>
          <w:iCs/>
          <w:sz w:val="14"/>
          <w:szCs w:val="12"/>
          <w:lang w:val="pt-BR"/>
        </w:rPr>
        <w:t xml:space="preserve"> </w:t>
      </w:r>
    </w:p>
    <w:p w14:paraId="5F9F8A87" w14:textId="31B141CB" w:rsidR="0044339E" w:rsidRPr="007B0F17" w:rsidRDefault="0044339E" w:rsidP="0044339E">
      <w:pPr>
        <w:adjustRightInd w:val="0"/>
        <w:rPr>
          <w:sz w:val="14"/>
          <w:szCs w:val="12"/>
          <w:lang w:val="pt-BR" w:eastAsia="es-MX"/>
        </w:rPr>
      </w:pPr>
    </w:p>
    <w:p w14:paraId="6F571B30" w14:textId="77777777" w:rsidR="00602B13" w:rsidRDefault="00602B13" w:rsidP="0044339E">
      <w:pPr>
        <w:adjustRightInd w:val="0"/>
        <w:rPr>
          <w:sz w:val="14"/>
          <w:szCs w:val="12"/>
        </w:rPr>
      </w:pPr>
    </w:p>
    <w:p w14:paraId="3871604B" w14:textId="77777777" w:rsidR="003571F7" w:rsidRDefault="003571F7" w:rsidP="0044339E">
      <w:pPr>
        <w:adjustRightInd w:val="0"/>
        <w:rPr>
          <w:sz w:val="14"/>
          <w:szCs w:val="12"/>
        </w:rPr>
      </w:pPr>
    </w:p>
    <w:p w14:paraId="200BBE1E" w14:textId="77777777" w:rsidR="00602B13" w:rsidRDefault="00602B13" w:rsidP="0044339E">
      <w:pPr>
        <w:adjustRightInd w:val="0"/>
        <w:rPr>
          <w:sz w:val="14"/>
          <w:szCs w:val="12"/>
        </w:rPr>
      </w:pPr>
    </w:p>
    <w:p w14:paraId="594B6785" w14:textId="754A5335" w:rsidR="0044339E" w:rsidRPr="007B0F17" w:rsidRDefault="0044339E" w:rsidP="0044339E">
      <w:pPr>
        <w:tabs>
          <w:tab w:val="left" w:pos="6909"/>
        </w:tabs>
        <w:adjustRightInd w:val="0"/>
        <w:jc w:val="center"/>
        <w:rPr>
          <w:sz w:val="16"/>
          <w:szCs w:val="12"/>
        </w:rPr>
      </w:pPr>
      <w:r w:rsidRPr="007B0F17">
        <w:rPr>
          <w:sz w:val="16"/>
          <w:szCs w:val="12"/>
        </w:rPr>
        <w:t>Carrera 22 Sur No. 26 A - 21</w:t>
      </w:r>
    </w:p>
    <w:p w14:paraId="3CCF51A7" w14:textId="154E43D9" w:rsidR="0044339E" w:rsidRPr="007B0F17" w:rsidRDefault="0044339E" w:rsidP="0044339E">
      <w:pPr>
        <w:tabs>
          <w:tab w:val="left" w:pos="6909"/>
        </w:tabs>
        <w:adjustRightInd w:val="0"/>
        <w:jc w:val="center"/>
        <w:rPr>
          <w:sz w:val="16"/>
          <w:szCs w:val="12"/>
        </w:rPr>
      </w:pPr>
      <w:r w:rsidRPr="007B0F17">
        <w:rPr>
          <w:sz w:val="16"/>
          <w:szCs w:val="12"/>
        </w:rPr>
        <w:t>Teléfonos 8664545 Ext. 6418</w:t>
      </w:r>
    </w:p>
    <w:p w14:paraId="787C4290" w14:textId="77777777" w:rsidR="0044339E" w:rsidRPr="007B0F17" w:rsidRDefault="00986A98" w:rsidP="0044339E">
      <w:pPr>
        <w:tabs>
          <w:tab w:val="left" w:pos="6909"/>
        </w:tabs>
        <w:adjustRightInd w:val="0"/>
        <w:jc w:val="center"/>
        <w:rPr>
          <w:sz w:val="16"/>
          <w:szCs w:val="12"/>
        </w:rPr>
      </w:pPr>
      <w:hyperlink r:id="rId40" w:history="1">
        <w:r w:rsidR="00142B54" w:rsidRPr="007B0F17">
          <w:rPr>
            <w:rStyle w:val="Hipervnculo"/>
            <w:sz w:val="16"/>
            <w:szCs w:val="12"/>
          </w:rPr>
          <w:t>deuil.upres-con@policia.gov.co</w:t>
        </w:r>
      </w:hyperlink>
      <w:r w:rsidR="0044339E" w:rsidRPr="007B0F17">
        <w:rPr>
          <w:sz w:val="16"/>
          <w:szCs w:val="12"/>
        </w:rPr>
        <w:t xml:space="preserve"> </w:t>
      </w:r>
    </w:p>
    <w:p w14:paraId="23369D9B" w14:textId="77777777" w:rsidR="00F465C9" w:rsidRDefault="00986A98" w:rsidP="00F465C9">
      <w:pPr>
        <w:tabs>
          <w:tab w:val="left" w:pos="6909"/>
        </w:tabs>
        <w:adjustRightInd w:val="0"/>
        <w:jc w:val="center"/>
        <w:rPr>
          <w:rStyle w:val="Hipervnculo"/>
          <w:sz w:val="16"/>
          <w:szCs w:val="12"/>
        </w:rPr>
      </w:pPr>
      <w:hyperlink r:id="rId41" w:history="1">
        <w:r w:rsidR="0044339E" w:rsidRPr="007B0F17">
          <w:rPr>
            <w:rStyle w:val="Hipervnculo"/>
            <w:sz w:val="16"/>
            <w:szCs w:val="12"/>
          </w:rPr>
          <w:t>www.policia.gov.co</w:t>
        </w:r>
      </w:hyperlink>
    </w:p>
    <w:p w14:paraId="46643CC6" w14:textId="77777777" w:rsidR="00066733" w:rsidRDefault="00066733" w:rsidP="00F465C9">
      <w:pPr>
        <w:tabs>
          <w:tab w:val="left" w:pos="6909"/>
        </w:tabs>
        <w:adjustRightInd w:val="0"/>
        <w:jc w:val="center"/>
        <w:rPr>
          <w:b/>
          <w:bCs/>
          <w:color w:val="000000"/>
          <w:sz w:val="18"/>
          <w:szCs w:val="18"/>
          <w:bdr w:val="none" w:sz="0" w:space="0" w:color="auto" w:frame="1"/>
        </w:rPr>
      </w:pPr>
    </w:p>
    <w:p w14:paraId="0E7C5E5C" w14:textId="77777777" w:rsidR="00066733" w:rsidRDefault="00066733" w:rsidP="00F465C9">
      <w:pPr>
        <w:tabs>
          <w:tab w:val="left" w:pos="6909"/>
        </w:tabs>
        <w:adjustRightInd w:val="0"/>
        <w:jc w:val="center"/>
        <w:rPr>
          <w:b/>
          <w:bCs/>
          <w:color w:val="000000"/>
          <w:sz w:val="18"/>
          <w:szCs w:val="18"/>
          <w:bdr w:val="none" w:sz="0" w:space="0" w:color="auto" w:frame="1"/>
        </w:rPr>
      </w:pPr>
    </w:p>
    <w:p w14:paraId="1A89128F" w14:textId="01490CAB" w:rsidR="006C7D7E" w:rsidRPr="00DC2511" w:rsidRDefault="006C7D7E" w:rsidP="00F465C9">
      <w:pPr>
        <w:tabs>
          <w:tab w:val="left" w:pos="6909"/>
        </w:tabs>
        <w:adjustRightInd w:val="0"/>
        <w:jc w:val="center"/>
        <w:rPr>
          <w:color w:val="000000"/>
          <w:sz w:val="18"/>
          <w:szCs w:val="18"/>
        </w:rPr>
      </w:pPr>
      <w:r w:rsidRPr="00DC2511">
        <w:rPr>
          <w:b/>
          <w:bCs/>
          <w:color w:val="000000"/>
          <w:sz w:val="18"/>
          <w:szCs w:val="18"/>
          <w:bdr w:val="none" w:sz="0" w:space="0" w:color="auto" w:frame="1"/>
        </w:rPr>
        <w:lastRenderedPageBreak/>
        <w:t>ANEXO No. 1</w:t>
      </w:r>
    </w:p>
    <w:p w14:paraId="1799A595" w14:textId="49AA4352" w:rsidR="006C7D7E" w:rsidRPr="00DC2511" w:rsidRDefault="006C7D7E" w:rsidP="00514B2D">
      <w:pPr>
        <w:pStyle w:val="xmsolistparagraph"/>
        <w:spacing w:before="0" w:beforeAutospacing="0" w:after="0" w:afterAutospacing="0"/>
        <w:jc w:val="center"/>
        <w:rPr>
          <w:rFonts w:ascii="Arial" w:hAnsi="Arial" w:cs="Arial"/>
          <w:color w:val="000000"/>
          <w:sz w:val="18"/>
          <w:szCs w:val="18"/>
        </w:rPr>
      </w:pPr>
    </w:p>
    <w:p w14:paraId="1915CDC2" w14:textId="692FD287" w:rsidR="00396DD7" w:rsidRPr="00DC2511" w:rsidRDefault="005A1787" w:rsidP="00396DD7">
      <w:pPr>
        <w:tabs>
          <w:tab w:val="left" w:pos="240"/>
        </w:tabs>
        <w:autoSpaceDE/>
        <w:autoSpaceDN/>
        <w:jc w:val="center"/>
        <w:rPr>
          <w:b/>
          <w:bCs/>
          <w:sz w:val="18"/>
          <w:szCs w:val="18"/>
          <w:lang w:val="es-CO" w:eastAsia="es-CO"/>
        </w:rPr>
      </w:pPr>
      <w:r w:rsidRPr="00DC2511">
        <w:rPr>
          <w:rFonts w:eastAsia="Calibri"/>
          <w:b/>
          <w:sz w:val="18"/>
          <w:szCs w:val="18"/>
          <w:lang w:val="es-CO" w:eastAsia="es-CO"/>
        </w:rPr>
        <w:t>CONDICIONES TÉCNICAS MÍNIMAS HABILITABLES</w:t>
      </w:r>
      <w:r w:rsidR="00396DD7" w:rsidRPr="00DC2511">
        <w:rPr>
          <w:rFonts w:eastAsia="Calibri"/>
          <w:b/>
          <w:sz w:val="18"/>
          <w:szCs w:val="18"/>
          <w:lang w:val="es-CO" w:eastAsia="es-CO"/>
        </w:rPr>
        <w:t xml:space="preserve"> (</w:t>
      </w:r>
      <w:r w:rsidR="00396DD7" w:rsidRPr="00DC2511">
        <w:rPr>
          <w:b/>
          <w:bCs/>
          <w:sz w:val="18"/>
          <w:szCs w:val="18"/>
          <w:lang w:val="es-CO" w:eastAsia="es-CO"/>
        </w:rPr>
        <w:t>Aplica para todos los lotes)</w:t>
      </w:r>
    </w:p>
    <w:p w14:paraId="22997637" w14:textId="36B6ACF4" w:rsidR="005A1787" w:rsidRPr="00DC2511" w:rsidRDefault="005A1787" w:rsidP="005A1787">
      <w:pPr>
        <w:tabs>
          <w:tab w:val="left" w:pos="1980"/>
        </w:tabs>
        <w:autoSpaceDE/>
        <w:autoSpaceDN/>
        <w:spacing w:after="120"/>
        <w:jc w:val="center"/>
        <w:rPr>
          <w:rFonts w:eastAsia="Calibri"/>
          <w:b/>
          <w:sz w:val="18"/>
          <w:szCs w:val="18"/>
          <w:lang w:val="es-CO" w:eastAsia="es-CO"/>
        </w:rPr>
      </w:pPr>
    </w:p>
    <w:p w14:paraId="7458CEC7" w14:textId="77777777" w:rsidR="005A1787" w:rsidRPr="00DC2511" w:rsidRDefault="005A1787" w:rsidP="005A1787">
      <w:pPr>
        <w:jc w:val="both"/>
        <w:rPr>
          <w:sz w:val="18"/>
          <w:szCs w:val="18"/>
          <w:lang w:val="es-ES"/>
        </w:rPr>
      </w:pPr>
      <w:r w:rsidRPr="00DC2511">
        <w:rPr>
          <w:sz w:val="18"/>
          <w:szCs w:val="18"/>
          <w:lang w:val="es-ES"/>
        </w:rPr>
        <w:t xml:space="preserve">El oferente deberá diligenciar y presentar junto con la oferta el formato de Especificaciones Técnicas </w:t>
      </w:r>
      <w:proofErr w:type="spellStart"/>
      <w:r w:rsidRPr="00DC2511">
        <w:rPr>
          <w:sz w:val="18"/>
          <w:szCs w:val="18"/>
          <w:lang w:val="es-ES"/>
        </w:rPr>
        <w:t>Minimas</w:t>
      </w:r>
      <w:proofErr w:type="spellEnd"/>
      <w:r w:rsidRPr="00DC2511">
        <w:rPr>
          <w:sz w:val="18"/>
          <w:szCs w:val="18"/>
          <w:lang w:val="es-ES"/>
        </w:rPr>
        <w:t xml:space="preserve">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 </w:t>
      </w:r>
    </w:p>
    <w:p w14:paraId="0E01AE58" w14:textId="77777777" w:rsidR="005A1787" w:rsidRPr="00DC2511" w:rsidRDefault="005A1787" w:rsidP="005A1787">
      <w:pPr>
        <w:jc w:val="both"/>
        <w:rPr>
          <w:sz w:val="18"/>
          <w:szCs w:val="18"/>
          <w:lang w:val="es-ES"/>
        </w:rPr>
      </w:pPr>
    </w:p>
    <w:p w14:paraId="33AC85C4" w14:textId="09FD2370" w:rsidR="000C5FE5" w:rsidRPr="00DC2511" w:rsidRDefault="005A1787" w:rsidP="005A1787">
      <w:pPr>
        <w:autoSpaceDE/>
        <w:autoSpaceDN/>
        <w:spacing w:line="276" w:lineRule="auto"/>
        <w:ind w:right="-82"/>
        <w:jc w:val="both"/>
        <w:rPr>
          <w:sz w:val="18"/>
          <w:szCs w:val="18"/>
        </w:rPr>
      </w:pPr>
      <w:r w:rsidRPr="00DC2511">
        <w:rPr>
          <w:sz w:val="18"/>
          <w:szCs w:val="18"/>
        </w:rPr>
        <w:t xml:space="preserve">La entidad oferente debe estar habilitados ante la Secretaría de Salud para la prestación de los servicios de salud de </w:t>
      </w:r>
      <w:r w:rsidR="00A13F52" w:rsidRPr="00DC2511">
        <w:rPr>
          <w:sz w:val="18"/>
          <w:szCs w:val="18"/>
        </w:rPr>
        <w:t>baja</w:t>
      </w:r>
      <w:r w:rsidRPr="00DC2511">
        <w:rPr>
          <w:sz w:val="18"/>
          <w:szCs w:val="18"/>
        </w:rPr>
        <w:t xml:space="preserve"> complejidad; de igual manera, deberán tener la capacidad técnica y operativa para ofertar el 100% de los procedimientos</w:t>
      </w:r>
      <w:r w:rsidR="00A13F52" w:rsidRPr="00DC2511">
        <w:rPr>
          <w:sz w:val="18"/>
          <w:szCs w:val="18"/>
        </w:rPr>
        <w:t xml:space="preserve"> ofertados</w:t>
      </w:r>
      <w:r w:rsidRPr="00DC2511">
        <w:rPr>
          <w:sz w:val="18"/>
          <w:szCs w:val="18"/>
        </w:rPr>
        <w:t>.</w:t>
      </w:r>
    </w:p>
    <w:p w14:paraId="7E185C9C" w14:textId="77777777" w:rsidR="000A6532" w:rsidRPr="00DC2511" w:rsidRDefault="000A6532" w:rsidP="005A1787">
      <w:pPr>
        <w:autoSpaceDE/>
        <w:autoSpaceDN/>
        <w:spacing w:line="276" w:lineRule="auto"/>
        <w:ind w:right="-82"/>
        <w:jc w:val="both"/>
        <w:rPr>
          <w:sz w:val="18"/>
          <w:szCs w:val="18"/>
        </w:rPr>
      </w:pPr>
    </w:p>
    <w:p w14:paraId="07A5C263" w14:textId="2BE4BFEE" w:rsidR="000A6532" w:rsidRPr="00DC2511" w:rsidRDefault="000A6532" w:rsidP="005A1787">
      <w:pPr>
        <w:autoSpaceDE/>
        <w:autoSpaceDN/>
        <w:spacing w:line="276" w:lineRule="auto"/>
        <w:ind w:right="-82"/>
        <w:jc w:val="both"/>
        <w:rPr>
          <w:sz w:val="18"/>
          <w:szCs w:val="18"/>
        </w:rPr>
      </w:pPr>
      <w:r w:rsidRPr="00DC2511">
        <w:rPr>
          <w:sz w:val="18"/>
          <w:szCs w:val="18"/>
          <w:lang w:val="es-CO"/>
        </w:rPr>
        <w:t>EL OFERENTE DEBERA MARCAR CON UNA X EN LA CASILLA DE CUMPLE CON EL100% DE LOS ITEM RELACIONADOS A CONTINUACION:</w:t>
      </w:r>
    </w:p>
    <w:p w14:paraId="3583418A" w14:textId="77777777" w:rsidR="00CB3F10" w:rsidRDefault="00CB3F10" w:rsidP="00F659DA">
      <w:pPr>
        <w:adjustRightInd w:val="0"/>
        <w:contextualSpacing/>
        <w:jc w:val="center"/>
        <w:rPr>
          <w:b/>
          <w:sz w:val="18"/>
          <w:szCs w:val="18"/>
          <w:u w:val="single"/>
          <w:lang w:val="es-ES" w:eastAsia="es-CO"/>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938"/>
        <w:gridCol w:w="992"/>
        <w:gridCol w:w="993"/>
      </w:tblGrid>
      <w:tr w:rsidR="00D24880" w:rsidRPr="00B80301" w14:paraId="22BFC627" w14:textId="77777777" w:rsidTr="00F92C24">
        <w:trPr>
          <w:trHeight w:val="20"/>
          <w:jc w:val="center"/>
        </w:trPr>
        <w:tc>
          <w:tcPr>
            <w:tcW w:w="704" w:type="dxa"/>
            <w:shd w:val="clear" w:color="auto" w:fill="auto"/>
            <w:vAlign w:val="center"/>
          </w:tcPr>
          <w:p w14:paraId="22B21D64" w14:textId="77777777" w:rsidR="00D24880" w:rsidRPr="00B80301" w:rsidRDefault="00D24880" w:rsidP="00F92C24">
            <w:pPr>
              <w:tabs>
                <w:tab w:val="left" w:pos="240"/>
                <w:tab w:val="left" w:pos="6210"/>
              </w:tabs>
              <w:contextualSpacing/>
              <w:jc w:val="center"/>
              <w:rPr>
                <w:rFonts w:eastAsia="MS Mincho"/>
                <w:b/>
                <w:sz w:val="18"/>
                <w:szCs w:val="18"/>
              </w:rPr>
            </w:pPr>
            <w:r w:rsidRPr="00B80301">
              <w:rPr>
                <w:rFonts w:eastAsia="MS Mincho"/>
                <w:b/>
                <w:sz w:val="18"/>
                <w:szCs w:val="18"/>
              </w:rPr>
              <w:t>ITEM</w:t>
            </w:r>
          </w:p>
        </w:tc>
        <w:tc>
          <w:tcPr>
            <w:tcW w:w="7938" w:type="dxa"/>
            <w:shd w:val="clear" w:color="auto" w:fill="auto"/>
            <w:vAlign w:val="center"/>
          </w:tcPr>
          <w:p w14:paraId="261E4FE2" w14:textId="77777777" w:rsidR="00D24880" w:rsidRPr="00B80301" w:rsidRDefault="00D24880" w:rsidP="00F92C24">
            <w:pPr>
              <w:jc w:val="center"/>
              <w:rPr>
                <w:rFonts w:eastAsiaTheme="minorEastAsia"/>
                <w:b/>
                <w:sz w:val="18"/>
                <w:szCs w:val="18"/>
              </w:rPr>
            </w:pPr>
            <w:r w:rsidRPr="001D42C8">
              <w:rPr>
                <w:rFonts w:eastAsiaTheme="minorEastAsia"/>
                <w:b/>
                <w:sz w:val="18"/>
                <w:szCs w:val="18"/>
              </w:rPr>
              <w:t>CONDICIONES TECNICAS (APLICA PARA TODOS LOS LOTES)</w:t>
            </w:r>
          </w:p>
        </w:tc>
        <w:tc>
          <w:tcPr>
            <w:tcW w:w="992" w:type="dxa"/>
            <w:shd w:val="clear" w:color="auto" w:fill="auto"/>
            <w:vAlign w:val="center"/>
          </w:tcPr>
          <w:p w14:paraId="73EB60AC" w14:textId="77777777" w:rsidR="00D24880" w:rsidRPr="00B80301" w:rsidRDefault="00D24880" w:rsidP="00F92C24">
            <w:pPr>
              <w:tabs>
                <w:tab w:val="left" w:pos="240"/>
                <w:tab w:val="left" w:pos="6210"/>
              </w:tabs>
              <w:contextualSpacing/>
              <w:jc w:val="center"/>
              <w:rPr>
                <w:rFonts w:eastAsia="MS Mincho"/>
                <w:b/>
                <w:sz w:val="18"/>
                <w:szCs w:val="18"/>
              </w:rPr>
            </w:pPr>
            <w:r w:rsidRPr="00B80301">
              <w:rPr>
                <w:rFonts w:eastAsia="MS Mincho"/>
                <w:b/>
                <w:sz w:val="18"/>
                <w:szCs w:val="18"/>
              </w:rPr>
              <w:t>CUMPLE</w:t>
            </w:r>
          </w:p>
        </w:tc>
        <w:tc>
          <w:tcPr>
            <w:tcW w:w="993" w:type="dxa"/>
            <w:shd w:val="clear" w:color="auto" w:fill="auto"/>
            <w:vAlign w:val="center"/>
          </w:tcPr>
          <w:p w14:paraId="27E8A2F1" w14:textId="77777777" w:rsidR="00D24880" w:rsidRPr="00B80301" w:rsidRDefault="00D24880" w:rsidP="00F92C24">
            <w:pPr>
              <w:tabs>
                <w:tab w:val="left" w:pos="240"/>
                <w:tab w:val="left" w:pos="6210"/>
              </w:tabs>
              <w:contextualSpacing/>
              <w:jc w:val="center"/>
              <w:rPr>
                <w:rFonts w:eastAsia="MS Mincho"/>
                <w:b/>
                <w:sz w:val="18"/>
                <w:szCs w:val="18"/>
              </w:rPr>
            </w:pPr>
            <w:r w:rsidRPr="00B80301">
              <w:rPr>
                <w:rFonts w:eastAsia="MS Mincho"/>
                <w:b/>
                <w:sz w:val="18"/>
                <w:szCs w:val="18"/>
              </w:rPr>
              <w:t>NO CUMPLE</w:t>
            </w:r>
          </w:p>
        </w:tc>
      </w:tr>
      <w:tr w:rsidR="00D24880" w:rsidRPr="00B80301" w14:paraId="30C30A9E" w14:textId="77777777" w:rsidTr="00F92C24">
        <w:trPr>
          <w:trHeight w:val="20"/>
          <w:jc w:val="center"/>
        </w:trPr>
        <w:tc>
          <w:tcPr>
            <w:tcW w:w="704" w:type="dxa"/>
            <w:shd w:val="clear" w:color="auto" w:fill="auto"/>
            <w:vAlign w:val="center"/>
          </w:tcPr>
          <w:p w14:paraId="32218E66"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1</w:t>
            </w:r>
          </w:p>
        </w:tc>
        <w:tc>
          <w:tcPr>
            <w:tcW w:w="7938" w:type="dxa"/>
            <w:shd w:val="clear" w:color="auto" w:fill="auto"/>
          </w:tcPr>
          <w:p w14:paraId="4C60BCCA" w14:textId="77777777" w:rsidR="00D24880" w:rsidRPr="00B80301" w:rsidRDefault="00D24880" w:rsidP="00F92C24">
            <w:pPr>
              <w:jc w:val="both"/>
              <w:rPr>
                <w:rFonts w:eastAsiaTheme="minorEastAsia"/>
                <w:sz w:val="18"/>
                <w:szCs w:val="18"/>
              </w:rPr>
            </w:pPr>
            <w:r w:rsidRPr="00B80301">
              <w:rPr>
                <w:rFonts w:eastAsiaTheme="minorEastAsia"/>
                <w:sz w:val="18"/>
                <w:szCs w:val="18"/>
              </w:rPr>
              <w:t xml:space="preserve">Prestar los servicios de salud contemplados en el Plan de Servicios de Sanidad Militar y Policial (Acuerdo 002 del 27 abril 2001), de acuerdo a las necesidades requeridas a todos los afiliados y beneficiarios de la Policía Nacional- la Regional de Aseguramiento en Salud Nº 2, que acrediten debidamente su derecho a ser atendidos presentando documento de identidad y carné de servicios de salud, previa autorización oficina de referencia y contra-referencia. </w:t>
            </w:r>
          </w:p>
        </w:tc>
        <w:tc>
          <w:tcPr>
            <w:tcW w:w="992" w:type="dxa"/>
            <w:shd w:val="clear" w:color="auto" w:fill="auto"/>
            <w:vAlign w:val="center"/>
          </w:tcPr>
          <w:p w14:paraId="36377424"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086F4BFE"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085BF1EF" w14:textId="77777777" w:rsidTr="00F92C24">
        <w:trPr>
          <w:trHeight w:val="20"/>
          <w:jc w:val="center"/>
        </w:trPr>
        <w:tc>
          <w:tcPr>
            <w:tcW w:w="704" w:type="dxa"/>
            <w:shd w:val="clear" w:color="auto" w:fill="auto"/>
            <w:vAlign w:val="center"/>
          </w:tcPr>
          <w:p w14:paraId="457B23D8"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2</w:t>
            </w:r>
          </w:p>
        </w:tc>
        <w:tc>
          <w:tcPr>
            <w:tcW w:w="7938" w:type="dxa"/>
            <w:shd w:val="clear" w:color="auto" w:fill="auto"/>
          </w:tcPr>
          <w:p w14:paraId="201AE425" w14:textId="77777777" w:rsidR="00D24880" w:rsidRPr="00B80301" w:rsidRDefault="00D24880" w:rsidP="00F92C24">
            <w:pPr>
              <w:jc w:val="both"/>
              <w:rPr>
                <w:rFonts w:eastAsiaTheme="minorEastAsia"/>
                <w:sz w:val="18"/>
                <w:szCs w:val="18"/>
              </w:rPr>
            </w:pPr>
            <w:r w:rsidRPr="00B80301">
              <w:rPr>
                <w:rFonts w:eastAsiaTheme="minorEastAsia"/>
                <w:sz w:val="18"/>
                <w:szCs w:val="18"/>
              </w:rPr>
              <w:t>El Oferente Prestará en forma continua y permanente (24 horas al día) de domingo a domingo los servicios de urgencias a todos los usuarios de la Policía Nacional bajo los principios de eficacia, universalidad y solidaridad que así lo amerite y certifiquen su derecho presentando documento de identidad y carné de servicios.</w:t>
            </w:r>
          </w:p>
        </w:tc>
        <w:tc>
          <w:tcPr>
            <w:tcW w:w="992" w:type="dxa"/>
            <w:shd w:val="clear" w:color="auto" w:fill="auto"/>
            <w:vAlign w:val="center"/>
          </w:tcPr>
          <w:p w14:paraId="42AF2EA4"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559D2331"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6E4B2D3B" w14:textId="77777777" w:rsidTr="00F92C24">
        <w:trPr>
          <w:trHeight w:val="20"/>
          <w:jc w:val="center"/>
        </w:trPr>
        <w:tc>
          <w:tcPr>
            <w:tcW w:w="704" w:type="dxa"/>
            <w:shd w:val="clear" w:color="auto" w:fill="auto"/>
            <w:vAlign w:val="center"/>
          </w:tcPr>
          <w:p w14:paraId="4A5D1D37"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3</w:t>
            </w:r>
          </w:p>
        </w:tc>
        <w:tc>
          <w:tcPr>
            <w:tcW w:w="7938" w:type="dxa"/>
            <w:shd w:val="clear" w:color="auto" w:fill="auto"/>
          </w:tcPr>
          <w:p w14:paraId="71369414" w14:textId="77777777" w:rsidR="00D24880" w:rsidRPr="00B80301" w:rsidRDefault="00D24880" w:rsidP="00F92C24">
            <w:pPr>
              <w:jc w:val="both"/>
              <w:rPr>
                <w:rFonts w:eastAsiaTheme="minorEastAsia"/>
                <w:sz w:val="18"/>
                <w:szCs w:val="18"/>
              </w:rPr>
            </w:pPr>
            <w:r w:rsidRPr="00B80301">
              <w:rPr>
                <w:rFonts w:eastAsiaTheme="minorEastAsia"/>
                <w:sz w:val="18"/>
                <w:szCs w:val="18"/>
              </w:rPr>
              <w:t>Cuando el afiliado requiera por su patología, la atención en una Institución de mayor complejidad y dicha patología esté cubierta por el Plan de Servicios de Sanidad Militar y Policial, El Oferente deberá informar por escrito a la jefatura de la Regional de Aseguramiento en salud, para lo cual el profesional diligenciará el formato de referencia y contra referencia adoptado por el prestador, diligenciado en forma completa con el fin de emitir la autorización correspondiente y la respectiva referencia por parte de la IPS, en concordancia con la Jefatura la de Regional de Aseguramiento en Salud Nº 2.</w:t>
            </w:r>
          </w:p>
        </w:tc>
        <w:tc>
          <w:tcPr>
            <w:tcW w:w="992" w:type="dxa"/>
            <w:shd w:val="clear" w:color="auto" w:fill="auto"/>
            <w:vAlign w:val="center"/>
          </w:tcPr>
          <w:p w14:paraId="55DBBFF2"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6A5F8A57"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65B4CF11" w14:textId="77777777" w:rsidTr="00F92C24">
        <w:trPr>
          <w:trHeight w:val="20"/>
          <w:jc w:val="center"/>
        </w:trPr>
        <w:tc>
          <w:tcPr>
            <w:tcW w:w="704" w:type="dxa"/>
            <w:shd w:val="clear" w:color="auto" w:fill="auto"/>
            <w:vAlign w:val="center"/>
          </w:tcPr>
          <w:p w14:paraId="5513136A"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4</w:t>
            </w:r>
          </w:p>
        </w:tc>
        <w:tc>
          <w:tcPr>
            <w:tcW w:w="7938" w:type="dxa"/>
            <w:shd w:val="clear" w:color="auto" w:fill="auto"/>
          </w:tcPr>
          <w:p w14:paraId="57DCA166" w14:textId="77777777" w:rsidR="00D24880" w:rsidRPr="00B80301" w:rsidRDefault="00D24880" w:rsidP="00F92C24">
            <w:pPr>
              <w:jc w:val="both"/>
              <w:rPr>
                <w:rFonts w:eastAsiaTheme="minorEastAsia"/>
                <w:sz w:val="18"/>
                <w:szCs w:val="18"/>
              </w:rPr>
            </w:pPr>
            <w:r w:rsidRPr="00B80301">
              <w:rPr>
                <w:rFonts w:eastAsiaTheme="minorEastAsia"/>
                <w:sz w:val="18"/>
                <w:szCs w:val="18"/>
              </w:rPr>
              <w:t>Los reingresos a urgencias por la misma patología en las siguientes 24 horas a la salida, harán parte de la misma atención Inicial de urgencia y con cargo al mismo valor.</w:t>
            </w:r>
          </w:p>
        </w:tc>
        <w:tc>
          <w:tcPr>
            <w:tcW w:w="992" w:type="dxa"/>
            <w:shd w:val="clear" w:color="auto" w:fill="auto"/>
            <w:vAlign w:val="center"/>
          </w:tcPr>
          <w:p w14:paraId="4628A25E"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1FE9C199"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712257A7" w14:textId="77777777" w:rsidTr="00F92C24">
        <w:trPr>
          <w:trHeight w:val="20"/>
          <w:jc w:val="center"/>
        </w:trPr>
        <w:tc>
          <w:tcPr>
            <w:tcW w:w="704" w:type="dxa"/>
            <w:shd w:val="clear" w:color="auto" w:fill="auto"/>
            <w:vAlign w:val="center"/>
          </w:tcPr>
          <w:p w14:paraId="647899C3"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5</w:t>
            </w:r>
          </w:p>
        </w:tc>
        <w:tc>
          <w:tcPr>
            <w:tcW w:w="7938" w:type="dxa"/>
            <w:shd w:val="clear" w:color="auto" w:fill="auto"/>
          </w:tcPr>
          <w:p w14:paraId="01AFBED6" w14:textId="77777777" w:rsidR="00D24880" w:rsidRPr="00B80301" w:rsidRDefault="00D24880" w:rsidP="00F92C24">
            <w:pPr>
              <w:jc w:val="both"/>
              <w:rPr>
                <w:rFonts w:eastAsiaTheme="minorEastAsia"/>
                <w:sz w:val="18"/>
                <w:szCs w:val="18"/>
              </w:rPr>
            </w:pPr>
            <w:r w:rsidRPr="00B80301">
              <w:rPr>
                <w:rFonts w:eastAsiaTheme="minorEastAsia"/>
                <w:sz w:val="18"/>
                <w:szCs w:val="18"/>
              </w:rPr>
              <w:t>El Oferente debe permitir el acceso a los Auditores de la Policía Nacional y la información relacionada con el estado de salud de los pacientes y la prestación de los servicios de salud, así mismo permitirle el acceso a todos los demás documentos que requiera, de acuerdo con la ley y permitirle realizar el seguimiento y control para el cumplimiento del objeto contractual, mediante valoraciones periódicas a la institución, verificando las condiciones locativas, y el recurso humano disponible para el desarrollo del presente contrato. A</w:t>
            </w:r>
            <w:r w:rsidRPr="00B80301">
              <w:rPr>
                <w:sz w:val="18"/>
                <w:szCs w:val="18"/>
                <w:lang w:eastAsia="es-CO"/>
              </w:rPr>
              <w:t>demás facilitará la información necesaria para realizar visitas de auditoria concurrente a pacientes.</w:t>
            </w:r>
          </w:p>
        </w:tc>
        <w:tc>
          <w:tcPr>
            <w:tcW w:w="992" w:type="dxa"/>
            <w:shd w:val="clear" w:color="auto" w:fill="auto"/>
            <w:vAlign w:val="center"/>
          </w:tcPr>
          <w:p w14:paraId="4E38C7EC"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735A7AB5"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4E8BF4DD" w14:textId="77777777" w:rsidTr="00F92C24">
        <w:trPr>
          <w:trHeight w:val="20"/>
          <w:jc w:val="center"/>
        </w:trPr>
        <w:tc>
          <w:tcPr>
            <w:tcW w:w="704" w:type="dxa"/>
            <w:shd w:val="clear" w:color="auto" w:fill="auto"/>
            <w:vAlign w:val="center"/>
          </w:tcPr>
          <w:p w14:paraId="4D89A312"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6</w:t>
            </w:r>
          </w:p>
        </w:tc>
        <w:tc>
          <w:tcPr>
            <w:tcW w:w="7938" w:type="dxa"/>
            <w:shd w:val="clear" w:color="auto" w:fill="auto"/>
          </w:tcPr>
          <w:p w14:paraId="3441B7B1" w14:textId="77777777" w:rsidR="00D24880" w:rsidRPr="00B80301" w:rsidRDefault="00D24880" w:rsidP="00F92C24">
            <w:pPr>
              <w:jc w:val="both"/>
              <w:rPr>
                <w:rFonts w:eastAsiaTheme="minorEastAsia"/>
                <w:sz w:val="18"/>
                <w:szCs w:val="18"/>
              </w:rPr>
            </w:pPr>
            <w:r w:rsidRPr="00B80301">
              <w:rPr>
                <w:rFonts w:eastAsiaTheme="minorEastAsia"/>
                <w:sz w:val="18"/>
                <w:szCs w:val="18"/>
              </w:rPr>
              <w:t>El oferente DARA a conocer el Modelo de prestación de servicios (</w:t>
            </w:r>
            <w:r w:rsidRPr="00B80301">
              <w:rPr>
                <w:rFonts w:eastAsiaTheme="minorEastAsia"/>
                <w:b/>
                <w:sz w:val="18"/>
                <w:szCs w:val="18"/>
              </w:rPr>
              <w:t>anexar documento</w:t>
            </w:r>
            <w:r w:rsidRPr="00B80301">
              <w:rPr>
                <w:rFonts w:eastAsiaTheme="minorEastAsia"/>
                <w:sz w:val="18"/>
                <w:szCs w:val="18"/>
              </w:rPr>
              <w:t>).</w:t>
            </w:r>
          </w:p>
        </w:tc>
        <w:tc>
          <w:tcPr>
            <w:tcW w:w="992" w:type="dxa"/>
            <w:shd w:val="clear" w:color="auto" w:fill="auto"/>
            <w:vAlign w:val="center"/>
          </w:tcPr>
          <w:p w14:paraId="5830C615"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622C0A17"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1B5D73F9" w14:textId="77777777" w:rsidTr="00F92C24">
        <w:trPr>
          <w:trHeight w:val="20"/>
          <w:jc w:val="center"/>
        </w:trPr>
        <w:tc>
          <w:tcPr>
            <w:tcW w:w="704" w:type="dxa"/>
            <w:shd w:val="clear" w:color="auto" w:fill="auto"/>
            <w:vAlign w:val="center"/>
          </w:tcPr>
          <w:p w14:paraId="6A3D9A53" w14:textId="77777777" w:rsidR="00D24880" w:rsidRPr="00B80301" w:rsidRDefault="00D24880" w:rsidP="00F92C24">
            <w:pPr>
              <w:tabs>
                <w:tab w:val="left" w:pos="240"/>
                <w:tab w:val="left" w:pos="6210"/>
              </w:tabs>
              <w:contextualSpacing/>
              <w:jc w:val="center"/>
              <w:rPr>
                <w:rFonts w:eastAsia="MS Mincho"/>
                <w:sz w:val="18"/>
                <w:szCs w:val="18"/>
                <w:highlight w:val="yellow"/>
              </w:rPr>
            </w:pPr>
            <w:r w:rsidRPr="00B80301">
              <w:rPr>
                <w:rFonts w:eastAsia="MS Mincho"/>
                <w:sz w:val="18"/>
                <w:szCs w:val="18"/>
              </w:rPr>
              <w:t>7</w:t>
            </w:r>
          </w:p>
        </w:tc>
        <w:tc>
          <w:tcPr>
            <w:tcW w:w="7938" w:type="dxa"/>
            <w:shd w:val="clear" w:color="auto" w:fill="auto"/>
          </w:tcPr>
          <w:p w14:paraId="58564C66" w14:textId="77777777" w:rsidR="00D24880" w:rsidRPr="00B80301" w:rsidRDefault="00D24880" w:rsidP="00F92C24">
            <w:pPr>
              <w:jc w:val="both"/>
              <w:rPr>
                <w:rFonts w:eastAsiaTheme="minorEastAsia"/>
                <w:sz w:val="18"/>
                <w:szCs w:val="18"/>
              </w:rPr>
            </w:pPr>
            <w:r w:rsidRPr="00B80301">
              <w:rPr>
                <w:rFonts w:eastAsiaTheme="minorEastAsia"/>
                <w:sz w:val="18"/>
                <w:szCs w:val="18"/>
              </w:rPr>
              <w:t>El Oferente debe garantizar la consulta de Medicina General primera vez. Atención de primera vez a gestantes y  de primera vez a 3 días de oportunidad.</w:t>
            </w:r>
          </w:p>
        </w:tc>
        <w:tc>
          <w:tcPr>
            <w:tcW w:w="992" w:type="dxa"/>
            <w:shd w:val="clear" w:color="auto" w:fill="auto"/>
            <w:vAlign w:val="center"/>
          </w:tcPr>
          <w:p w14:paraId="01BDD4A1" w14:textId="77777777" w:rsidR="00D24880" w:rsidRPr="00B80301" w:rsidRDefault="00D24880" w:rsidP="00F92C24">
            <w:pPr>
              <w:tabs>
                <w:tab w:val="left" w:pos="240"/>
                <w:tab w:val="left" w:pos="6210"/>
              </w:tabs>
              <w:contextualSpacing/>
              <w:jc w:val="center"/>
              <w:rPr>
                <w:rFonts w:eastAsia="MS Mincho"/>
                <w:sz w:val="18"/>
                <w:szCs w:val="18"/>
                <w:highlight w:val="yellow"/>
              </w:rPr>
            </w:pPr>
          </w:p>
        </w:tc>
        <w:tc>
          <w:tcPr>
            <w:tcW w:w="993" w:type="dxa"/>
            <w:shd w:val="clear" w:color="auto" w:fill="auto"/>
            <w:vAlign w:val="center"/>
          </w:tcPr>
          <w:p w14:paraId="6A92C35B" w14:textId="77777777" w:rsidR="00D24880" w:rsidRPr="00B80301" w:rsidRDefault="00D24880" w:rsidP="00F92C24">
            <w:pPr>
              <w:tabs>
                <w:tab w:val="left" w:pos="240"/>
                <w:tab w:val="left" w:pos="6210"/>
              </w:tabs>
              <w:contextualSpacing/>
              <w:jc w:val="center"/>
              <w:rPr>
                <w:rFonts w:eastAsia="MS Mincho"/>
                <w:sz w:val="18"/>
                <w:szCs w:val="18"/>
                <w:highlight w:val="yellow"/>
              </w:rPr>
            </w:pPr>
          </w:p>
        </w:tc>
      </w:tr>
      <w:tr w:rsidR="00D24880" w:rsidRPr="00B80301" w14:paraId="268DAB53" w14:textId="77777777" w:rsidTr="00F92C24">
        <w:trPr>
          <w:trHeight w:val="20"/>
          <w:jc w:val="center"/>
        </w:trPr>
        <w:tc>
          <w:tcPr>
            <w:tcW w:w="704" w:type="dxa"/>
            <w:shd w:val="clear" w:color="auto" w:fill="auto"/>
            <w:vAlign w:val="center"/>
          </w:tcPr>
          <w:p w14:paraId="6B36CFE0"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8</w:t>
            </w:r>
          </w:p>
        </w:tc>
        <w:tc>
          <w:tcPr>
            <w:tcW w:w="7938" w:type="dxa"/>
            <w:shd w:val="clear" w:color="auto" w:fill="auto"/>
          </w:tcPr>
          <w:p w14:paraId="30D1BBF6" w14:textId="77777777" w:rsidR="00D24880" w:rsidRPr="00B80301" w:rsidRDefault="00D24880" w:rsidP="00F92C24">
            <w:pPr>
              <w:jc w:val="both"/>
              <w:rPr>
                <w:rFonts w:eastAsiaTheme="minorEastAsia"/>
                <w:sz w:val="18"/>
                <w:szCs w:val="18"/>
              </w:rPr>
            </w:pPr>
            <w:r w:rsidRPr="00B80301">
              <w:rPr>
                <w:rFonts w:eastAsiaTheme="minorEastAsia"/>
                <w:sz w:val="18"/>
                <w:szCs w:val="18"/>
              </w:rPr>
              <w:t xml:space="preserve">El Oferente debe implementar y mantener activo el Sistema Obligatorio de Garantía de Calidad, en cumplimiento de lo definido en el Decreto 780 de 2016 </w:t>
            </w:r>
            <w:r w:rsidRPr="00B80301">
              <w:rPr>
                <w:rFonts w:eastAsia="Calibri"/>
                <w:sz w:val="18"/>
                <w:szCs w:val="18"/>
                <w:lang w:eastAsia="es-CO"/>
              </w:rPr>
              <w:t>del Ministerio de la Protección Social</w:t>
            </w:r>
            <w:r w:rsidRPr="00B80301">
              <w:rPr>
                <w:rFonts w:eastAsiaTheme="minorEastAsia"/>
                <w:sz w:val="18"/>
                <w:szCs w:val="18"/>
              </w:rPr>
              <w:t>.</w:t>
            </w:r>
          </w:p>
        </w:tc>
        <w:tc>
          <w:tcPr>
            <w:tcW w:w="992" w:type="dxa"/>
            <w:shd w:val="clear" w:color="auto" w:fill="auto"/>
            <w:vAlign w:val="center"/>
          </w:tcPr>
          <w:p w14:paraId="7924A24F"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0D7397A7"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02599092" w14:textId="77777777" w:rsidTr="00F92C24">
        <w:trPr>
          <w:trHeight w:val="20"/>
          <w:jc w:val="center"/>
        </w:trPr>
        <w:tc>
          <w:tcPr>
            <w:tcW w:w="704" w:type="dxa"/>
            <w:shd w:val="clear" w:color="auto" w:fill="auto"/>
            <w:vAlign w:val="center"/>
          </w:tcPr>
          <w:p w14:paraId="23F257D6"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9</w:t>
            </w:r>
          </w:p>
        </w:tc>
        <w:tc>
          <w:tcPr>
            <w:tcW w:w="7938" w:type="dxa"/>
            <w:shd w:val="clear" w:color="auto" w:fill="auto"/>
          </w:tcPr>
          <w:p w14:paraId="23206790" w14:textId="77777777" w:rsidR="00D24880" w:rsidRPr="00B80301" w:rsidRDefault="00D24880" w:rsidP="00F92C24">
            <w:pPr>
              <w:jc w:val="both"/>
              <w:rPr>
                <w:rFonts w:eastAsiaTheme="minorEastAsia"/>
                <w:sz w:val="18"/>
                <w:szCs w:val="18"/>
              </w:rPr>
            </w:pPr>
            <w:r w:rsidRPr="00B80301">
              <w:rPr>
                <w:rFonts w:eastAsiaTheme="minorEastAsia"/>
                <w:sz w:val="18"/>
                <w:szCs w:val="18"/>
              </w:rPr>
              <w:t>El Oferente dará respuesta oportuna a las glosas realizadas por el Auditor de Cuentas de la Regional de Aseguramiento en Salud Nº 2.</w:t>
            </w:r>
          </w:p>
        </w:tc>
        <w:tc>
          <w:tcPr>
            <w:tcW w:w="992" w:type="dxa"/>
            <w:shd w:val="clear" w:color="auto" w:fill="auto"/>
            <w:vAlign w:val="center"/>
          </w:tcPr>
          <w:p w14:paraId="2D31C958"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6A05FA20"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24153C02" w14:textId="77777777" w:rsidTr="00F92C24">
        <w:trPr>
          <w:trHeight w:val="20"/>
          <w:jc w:val="center"/>
        </w:trPr>
        <w:tc>
          <w:tcPr>
            <w:tcW w:w="704" w:type="dxa"/>
            <w:shd w:val="clear" w:color="auto" w:fill="auto"/>
            <w:vAlign w:val="center"/>
          </w:tcPr>
          <w:p w14:paraId="410BD694"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10</w:t>
            </w:r>
          </w:p>
        </w:tc>
        <w:tc>
          <w:tcPr>
            <w:tcW w:w="7938" w:type="dxa"/>
            <w:shd w:val="clear" w:color="auto" w:fill="auto"/>
          </w:tcPr>
          <w:p w14:paraId="7E33C5AE" w14:textId="77777777" w:rsidR="00D24880" w:rsidRPr="00B80301" w:rsidRDefault="00D24880" w:rsidP="00F92C24">
            <w:pPr>
              <w:jc w:val="both"/>
              <w:rPr>
                <w:rFonts w:eastAsiaTheme="minorEastAsia"/>
                <w:sz w:val="18"/>
                <w:szCs w:val="18"/>
              </w:rPr>
            </w:pPr>
            <w:r w:rsidRPr="00B80301">
              <w:rPr>
                <w:rFonts w:eastAsiaTheme="minorEastAsia"/>
                <w:sz w:val="18"/>
                <w:szCs w:val="18"/>
              </w:rPr>
              <w:t>El Oferente designará un funcionario, para que en coordinación con el Supervisor del Contrato vigile el normal funcionamiento de la ejecución del contrato y solucione los inconvenientes que se presenten, (notificar por escrito identificación del funcionario, correo electrónico y número telefónico).</w:t>
            </w:r>
          </w:p>
        </w:tc>
        <w:tc>
          <w:tcPr>
            <w:tcW w:w="992" w:type="dxa"/>
            <w:shd w:val="clear" w:color="auto" w:fill="auto"/>
            <w:vAlign w:val="center"/>
          </w:tcPr>
          <w:p w14:paraId="233393DB"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0CBC04EA"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058A9868" w14:textId="77777777" w:rsidTr="00F92C24">
        <w:trPr>
          <w:trHeight w:val="20"/>
          <w:jc w:val="center"/>
        </w:trPr>
        <w:tc>
          <w:tcPr>
            <w:tcW w:w="704" w:type="dxa"/>
            <w:shd w:val="clear" w:color="auto" w:fill="auto"/>
            <w:vAlign w:val="center"/>
          </w:tcPr>
          <w:p w14:paraId="5DABD8A4"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lastRenderedPageBreak/>
              <w:t>11</w:t>
            </w:r>
          </w:p>
        </w:tc>
        <w:tc>
          <w:tcPr>
            <w:tcW w:w="7938" w:type="dxa"/>
            <w:shd w:val="clear" w:color="auto" w:fill="auto"/>
          </w:tcPr>
          <w:p w14:paraId="24A2E319" w14:textId="77777777" w:rsidR="00D24880" w:rsidRPr="00B80301" w:rsidRDefault="00D24880" w:rsidP="00F92C24">
            <w:pPr>
              <w:jc w:val="both"/>
              <w:rPr>
                <w:rFonts w:eastAsiaTheme="minorEastAsia"/>
                <w:sz w:val="18"/>
                <w:szCs w:val="18"/>
              </w:rPr>
            </w:pPr>
            <w:r w:rsidRPr="00B80301">
              <w:rPr>
                <w:rFonts w:eastAsiaTheme="minorEastAsia"/>
                <w:sz w:val="18"/>
                <w:szCs w:val="18"/>
              </w:rPr>
              <w:t xml:space="preserve">Cumplir con las obligaciones de pagar mensualmente los aportes relativos al Sistema de Seguridad Social en Salud, Pensiones y Riesgos Profesionales, así como los parafiscales del Sena, ICBF y Cajas de Compensación Familiar, cuando a ello haya lugar de acuerdo con el Decreto 1273 de 2018; para tal fin deberá allegar con la correspondiente factura certificación donde conste dicho cumplimiento firmada por el Representante Legal y revisor fiscal, si conforme a las normas pertinentes estuviera obligado a tenerlo. </w:t>
            </w:r>
          </w:p>
        </w:tc>
        <w:tc>
          <w:tcPr>
            <w:tcW w:w="992" w:type="dxa"/>
            <w:shd w:val="clear" w:color="auto" w:fill="auto"/>
            <w:vAlign w:val="center"/>
          </w:tcPr>
          <w:p w14:paraId="17EEEF8E"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4468DA46"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2E0280FC" w14:textId="77777777" w:rsidTr="00F92C24">
        <w:trPr>
          <w:trHeight w:val="20"/>
          <w:jc w:val="center"/>
        </w:trPr>
        <w:tc>
          <w:tcPr>
            <w:tcW w:w="704" w:type="dxa"/>
            <w:shd w:val="clear" w:color="auto" w:fill="auto"/>
            <w:vAlign w:val="center"/>
          </w:tcPr>
          <w:p w14:paraId="3105939E"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12</w:t>
            </w:r>
          </w:p>
        </w:tc>
        <w:tc>
          <w:tcPr>
            <w:tcW w:w="7938" w:type="dxa"/>
            <w:shd w:val="clear" w:color="auto" w:fill="auto"/>
          </w:tcPr>
          <w:p w14:paraId="3DFCD2F7" w14:textId="77777777" w:rsidR="00D24880" w:rsidRPr="00B80301" w:rsidRDefault="00D24880" w:rsidP="00F92C24">
            <w:pPr>
              <w:jc w:val="both"/>
              <w:rPr>
                <w:rFonts w:eastAsiaTheme="minorEastAsia"/>
                <w:sz w:val="18"/>
                <w:szCs w:val="18"/>
              </w:rPr>
            </w:pPr>
            <w:r w:rsidRPr="00B80301">
              <w:rPr>
                <w:rFonts w:eastAsiaTheme="minorEastAsia"/>
                <w:sz w:val="18"/>
                <w:szCs w:val="18"/>
              </w:rPr>
              <w:t xml:space="preserve">El Oferente deberá contar con el Sistema estructurado de referencia y contra-referencia y atención al usuario, a fin de que una vez dado de alta (egreso hospitalario) o consulta (ínter consulta o remisión) por especialista sea remitida la información de la atención brindada a los correos </w:t>
            </w:r>
            <w:hyperlink r:id="rId42" w:history="1">
              <w:r w:rsidRPr="00B80301">
                <w:rPr>
                  <w:rFonts w:eastAsiaTheme="minorEastAsia"/>
                  <w:color w:val="0000FF"/>
                  <w:sz w:val="18"/>
                  <w:szCs w:val="18"/>
                  <w:u w:val="single"/>
                </w:rPr>
                <w:t>disan.griss-aut@policia.gov.co</w:t>
              </w:r>
            </w:hyperlink>
            <w:r w:rsidRPr="00B80301">
              <w:rPr>
                <w:rFonts w:eastAsiaTheme="minorEastAsia"/>
                <w:sz w:val="18"/>
                <w:szCs w:val="18"/>
              </w:rPr>
              <w:t xml:space="preserve">, </w:t>
            </w:r>
            <w:hyperlink r:id="rId43" w:history="1">
              <w:r w:rsidRPr="00B80301">
                <w:rPr>
                  <w:rFonts w:eastAsiaTheme="minorEastAsia"/>
                  <w:color w:val="0000FF"/>
                  <w:sz w:val="18"/>
                  <w:szCs w:val="18"/>
                  <w:u w:val="single"/>
                </w:rPr>
                <w:t>disan.griss-crf@policia.gov.co</w:t>
              </w:r>
            </w:hyperlink>
            <w:r w:rsidRPr="00B80301">
              <w:rPr>
                <w:rFonts w:eastAsiaTheme="minorEastAsia"/>
                <w:sz w:val="18"/>
                <w:szCs w:val="18"/>
              </w:rPr>
              <w:t xml:space="preserve">, </w:t>
            </w:r>
            <w:hyperlink r:id="rId44" w:history="1">
              <w:r w:rsidRPr="00B80301">
                <w:rPr>
                  <w:rFonts w:eastAsiaTheme="minorEastAsia"/>
                  <w:color w:val="0000FF"/>
                  <w:sz w:val="18"/>
                  <w:szCs w:val="18"/>
                  <w:u w:val="single"/>
                </w:rPr>
                <w:t>disan.refer-nal@policia.gov.co</w:t>
              </w:r>
            </w:hyperlink>
            <w:r w:rsidRPr="00B80301">
              <w:rPr>
                <w:rFonts w:eastAsiaTheme="minorEastAsia"/>
                <w:sz w:val="18"/>
                <w:szCs w:val="18"/>
              </w:rPr>
              <w:t xml:space="preserve">  y a los 350-413-1671 y 350-554-6128 , por lo tanto si el usuario no es portador de la </w:t>
            </w:r>
            <w:r w:rsidRPr="00B80301">
              <w:rPr>
                <w:rFonts w:eastAsiaTheme="minorEastAsia"/>
                <w:b/>
                <w:sz w:val="18"/>
                <w:szCs w:val="18"/>
                <w:u w:val="single"/>
              </w:rPr>
              <w:t>autorización vigente</w:t>
            </w:r>
            <w:r w:rsidRPr="00B80301">
              <w:rPr>
                <w:rFonts w:eastAsiaTheme="minorEastAsia"/>
                <w:sz w:val="18"/>
                <w:szCs w:val="18"/>
              </w:rPr>
              <w:t xml:space="preserve">, es deber de la IPS o proveedor, comunicarse con la central de autorización de la Regional de Aseguramiento en Salud Nº 2 los correos </w:t>
            </w:r>
            <w:hyperlink r:id="rId45" w:history="1">
              <w:r w:rsidRPr="00B80301">
                <w:rPr>
                  <w:rFonts w:eastAsiaTheme="minorEastAsia"/>
                  <w:color w:val="0000FF"/>
                  <w:sz w:val="18"/>
                  <w:szCs w:val="18"/>
                  <w:u w:val="single"/>
                </w:rPr>
                <w:t>disan.rase2-aut@policia.gov.co</w:t>
              </w:r>
            </w:hyperlink>
            <w:r w:rsidRPr="00B80301">
              <w:rPr>
                <w:rFonts w:eastAsiaTheme="minorEastAsia"/>
                <w:sz w:val="18"/>
                <w:szCs w:val="18"/>
              </w:rPr>
              <w:t xml:space="preserve">, </w:t>
            </w:r>
            <w:hyperlink r:id="rId46" w:history="1">
              <w:r w:rsidRPr="00B80301">
                <w:rPr>
                  <w:rFonts w:eastAsiaTheme="minorEastAsia"/>
                  <w:color w:val="0000FF"/>
                  <w:sz w:val="18"/>
                  <w:szCs w:val="18"/>
                  <w:u w:val="single"/>
                </w:rPr>
                <w:t>deuil.rases-rco@policia.gov.co</w:t>
              </w:r>
            </w:hyperlink>
            <w:r w:rsidRPr="00B80301">
              <w:rPr>
                <w:rFonts w:eastAsiaTheme="minorEastAsia"/>
                <w:sz w:val="18"/>
                <w:szCs w:val="18"/>
              </w:rPr>
              <w:t xml:space="preserve">  para obtener su consentimiento antes de prestar el servicio.</w:t>
            </w:r>
          </w:p>
        </w:tc>
        <w:tc>
          <w:tcPr>
            <w:tcW w:w="992" w:type="dxa"/>
            <w:shd w:val="clear" w:color="auto" w:fill="auto"/>
            <w:vAlign w:val="center"/>
          </w:tcPr>
          <w:p w14:paraId="27361AE9"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61B31391"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6541323F" w14:textId="77777777" w:rsidTr="00F92C24">
        <w:trPr>
          <w:trHeight w:val="20"/>
          <w:jc w:val="center"/>
        </w:trPr>
        <w:tc>
          <w:tcPr>
            <w:tcW w:w="704" w:type="dxa"/>
            <w:shd w:val="clear" w:color="auto" w:fill="auto"/>
            <w:vAlign w:val="center"/>
          </w:tcPr>
          <w:p w14:paraId="311B1F2F"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13</w:t>
            </w:r>
          </w:p>
        </w:tc>
        <w:tc>
          <w:tcPr>
            <w:tcW w:w="7938" w:type="dxa"/>
            <w:shd w:val="clear" w:color="auto" w:fill="auto"/>
          </w:tcPr>
          <w:p w14:paraId="78882D88" w14:textId="77777777" w:rsidR="00D24880" w:rsidRPr="00B80301" w:rsidRDefault="00D24880" w:rsidP="00F92C24">
            <w:pPr>
              <w:jc w:val="both"/>
              <w:rPr>
                <w:rFonts w:eastAsiaTheme="minorEastAsia"/>
                <w:sz w:val="18"/>
                <w:szCs w:val="18"/>
              </w:rPr>
            </w:pPr>
            <w:r w:rsidRPr="00B80301">
              <w:rPr>
                <w:rFonts w:eastAsiaTheme="minorEastAsia"/>
                <w:sz w:val="18"/>
                <w:szCs w:val="18"/>
              </w:rPr>
              <w:t>Contar con Habilitación para cada uno de los servicios a prestar en la sede que será puesta a disposición de los usuarios del SSPN de acuerdo al Decreto ley 1011 de Abril 3 del 2006 y las Resoluciones 1043 de 2006 y 1441 de 2013. (Anexar documento). El oferente ANEXARÁ Certificación Vigente De Habilitación (Al momento del cierre) de acuerdo a la Resolución 2003 de 2014 por la cual se definen los procedimientos y condiciones de inscripción de los prestadores de servicios de salud y de rehabilitación de servicios de salud.</w:t>
            </w:r>
          </w:p>
        </w:tc>
        <w:tc>
          <w:tcPr>
            <w:tcW w:w="992" w:type="dxa"/>
            <w:shd w:val="clear" w:color="auto" w:fill="auto"/>
            <w:vAlign w:val="center"/>
          </w:tcPr>
          <w:p w14:paraId="1B47A3FC"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266AAB7A"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71FF6194" w14:textId="77777777" w:rsidTr="00F92C24">
        <w:trPr>
          <w:trHeight w:val="20"/>
          <w:jc w:val="center"/>
        </w:trPr>
        <w:tc>
          <w:tcPr>
            <w:tcW w:w="704" w:type="dxa"/>
            <w:shd w:val="clear" w:color="auto" w:fill="auto"/>
            <w:vAlign w:val="center"/>
          </w:tcPr>
          <w:p w14:paraId="11318D4E" w14:textId="77777777" w:rsidR="00D24880" w:rsidRPr="00B80301" w:rsidRDefault="00D24880" w:rsidP="00F92C24">
            <w:pPr>
              <w:tabs>
                <w:tab w:val="left" w:pos="240"/>
                <w:tab w:val="left" w:pos="6210"/>
              </w:tabs>
              <w:contextualSpacing/>
              <w:jc w:val="center"/>
              <w:rPr>
                <w:rFonts w:eastAsia="MS Mincho"/>
                <w:sz w:val="18"/>
                <w:szCs w:val="18"/>
                <w:highlight w:val="yellow"/>
              </w:rPr>
            </w:pPr>
            <w:r w:rsidRPr="00B80301">
              <w:rPr>
                <w:rFonts w:eastAsia="MS Mincho"/>
                <w:sz w:val="18"/>
                <w:szCs w:val="18"/>
              </w:rPr>
              <w:t>14</w:t>
            </w:r>
          </w:p>
        </w:tc>
        <w:tc>
          <w:tcPr>
            <w:tcW w:w="7938" w:type="dxa"/>
            <w:shd w:val="clear" w:color="auto" w:fill="auto"/>
          </w:tcPr>
          <w:p w14:paraId="3506AAD3" w14:textId="77777777" w:rsidR="00D24880" w:rsidRPr="00B80301" w:rsidRDefault="00D24880" w:rsidP="00F92C24">
            <w:pPr>
              <w:jc w:val="both"/>
              <w:rPr>
                <w:rFonts w:eastAsiaTheme="minorEastAsia"/>
                <w:sz w:val="18"/>
                <w:szCs w:val="18"/>
              </w:rPr>
            </w:pPr>
            <w:r w:rsidRPr="00B80301">
              <w:rPr>
                <w:rFonts w:eastAsiaTheme="minorEastAsia"/>
                <w:sz w:val="18"/>
                <w:szCs w:val="18"/>
              </w:rPr>
              <w:t>Todo servicio electivo, fuera del plan de beneficios del SSPN, el proveedor deberá tramitar para estudio la aprobación ante el Comité Técnico Científico (CTC del nivel central DISAN), para lo cual el especialista tratante de la IPS oferente diligenciará completamente el formato de justificación diseñado para tal fin por parte del Subsistema de Salud de la Policía Nacional y remitirlo a la central de autorización de la Regional de Aseguramiento en Salud Nº 2, para que ésta adelante el trámite ante el CTC del nivel central. No se admiten formatos institucionales del proveedor. Solo cuando el procedimiento o medicamento se requiera su administración urgente por la condición clínica del paciente, orden judicial o tutela, se da cumplimiento a la prestación o suministro con la inmediatez requerida y éstos serán reportados posteriormente a la central de autorizaciones. Esto con el fin de asegurar el tratamiento oportuno de los usuarios que requieran dichos procedimientos, garantizando la recuperación y mejoramiento de la calidad de vida de los mismos.</w:t>
            </w:r>
          </w:p>
        </w:tc>
        <w:tc>
          <w:tcPr>
            <w:tcW w:w="992" w:type="dxa"/>
            <w:shd w:val="clear" w:color="auto" w:fill="auto"/>
            <w:vAlign w:val="center"/>
          </w:tcPr>
          <w:p w14:paraId="5BD4310D" w14:textId="77777777" w:rsidR="00D24880" w:rsidRPr="00B80301" w:rsidRDefault="00D24880" w:rsidP="00F92C24">
            <w:pPr>
              <w:tabs>
                <w:tab w:val="left" w:pos="240"/>
                <w:tab w:val="left" w:pos="6210"/>
              </w:tabs>
              <w:contextualSpacing/>
              <w:jc w:val="center"/>
              <w:rPr>
                <w:rFonts w:eastAsia="MS Mincho"/>
                <w:sz w:val="18"/>
                <w:szCs w:val="18"/>
                <w:highlight w:val="yellow"/>
              </w:rPr>
            </w:pPr>
          </w:p>
        </w:tc>
        <w:tc>
          <w:tcPr>
            <w:tcW w:w="993" w:type="dxa"/>
            <w:shd w:val="clear" w:color="auto" w:fill="auto"/>
            <w:vAlign w:val="center"/>
          </w:tcPr>
          <w:p w14:paraId="766A95BD" w14:textId="77777777" w:rsidR="00D24880" w:rsidRPr="00B80301" w:rsidRDefault="00D24880" w:rsidP="00F92C24">
            <w:pPr>
              <w:tabs>
                <w:tab w:val="left" w:pos="240"/>
                <w:tab w:val="left" w:pos="6210"/>
              </w:tabs>
              <w:contextualSpacing/>
              <w:jc w:val="center"/>
              <w:rPr>
                <w:rFonts w:eastAsia="MS Mincho"/>
                <w:sz w:val="18"/>
                <w:szCs w:val="18"/>
                <w:highlight w:val="yellow"/>
              </w:rPr>
            </w:pPr>
          </w:p>
        </w:tc>
      </w:tr>
      <w:tr w:rsidR="00D24880" w:rsidRPr="00B80301" w14:paraId="53E250E4" w14:textId="77777777" w:rsidTr="00F92C24">
        <w:trPr>
          <w:trHeight w:val="20"/>
          <w:jc w:val="center"/>
        </w:trPr>
        <w:tc>
          <w:tcPr>
            <w:tcW w:w="704" w:type="dxa"/>
            <w:shd w:val="clear" w:color="auto" w:fill="auto"/>
            <w:vAlign w:val="center"/>
          </w:tcPr>
          <w:p w14:paraId="6D4F5696"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15</w:t>
            </w:r>
          </w:p>
        </w:tc>
        <w:tc>
          <w:tcPr>
            <w:tcW w:w="7938" w:type="dxa"/>
            <w:shd w:val="clear" w:color="auto" w:fill="auto"/>
          </w:tcPr>
          <w:p w14:paraId="17B9A105" w14:textId="77777777" w:rsidR="00D24880" w:rsidRPr="00B80301" w:rsidRDefault="00D24880" w:rsidP="00F92C24">
            <w:pPr>
              <w:jc w:val="both"/>
              <w:rPr>
                <w:rFonts w:eastAsiaTheme="minorEastAsia"/>
                <w:sz w:val="18"/>
                <w:szCs w:val="18"/>
              </w:rPr>
            </w:pPr>
            <w:r w:rsidRPr="00B80301">
              <w:rPr>
                <w:rFonts w:eastAsiaTheme="minorEastAsia"/>
                <w:sz w:val="18"/>
                <w:szCs w:val="18"/>
              </w:rPr>
              <w:t>La institución oferente se compromete a que exista disponibilidad de camas en hospitalización general, para los usuarios del Subsistema de Salud de la Policía Nacional, a cargo del contrato celebrado con dicha entidad, o en su defecto a gestionar la remisión del enfermo dentro del término máximo de las dos (02) horas siguientes a la determinación de la necesidad de referencia por parte del personal médico.</w:t>
            </w:r>
          </w:p>
        </w:tc>
        <w:tc>
          <w:tcPr>
            <w:tcW w:w="992" w:type="dxa"/>
            <w:shd w:val="clear" w:color="auto" w:fill="auto"/>
            <w:vAlign w:val="center"/>
          </w:tcPr>
          <w:p w14:paraId="4762FF47"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3BE8250E"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09F4212F" w14:textId="77777777" w:rsidTr="00F92C24">
        <w:trPr>
          <w:trHeight w:val="20"/>
          <w:jc w:val="center"/>
        </w:trPr>
        <w:tc>
          <w:tcPr>
            <w:tcW w:w="704" w:type="dxa"/>
            <w:shd w:val="clear" w:color="auto" w:fill="auto"/>
            <w:vAlign w:val="center"/>
          </w:tcPr>
          <w:p w14:paraId="2C462D9F"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16</w:t>
            </w:r>
          </w:p>
        </w:tc>
        <w:tc>
          <w:tcPr>
            <w:tcW w:w="7938" w:type="dxa"/>
            <w:shd w:val="clear" w:color="auto" w:fill="auto"/>
          </w:tcPr>
          <w:p w14:paraId="1B50EABB" w14:textId="77777777" w:rsidR="00D24880" w:rsidRPr="00B80301" w:rsidRDefault="00D24880" w:rsidP="00F92C24">
            <w:pPr>
              <w:jc w:val="both"/>
              <w:rPr>
                <w:rFonts w:eastAsiaTheme="minorEastAsia"/>
                <w:sz w:val="18"/>
                <w:szCs w:val="18"/>
              </w:rPr>
            </w:pPr>
            <w:r w:rsidRPr="00B80301">
              <w:rPr>
                <w:rFonts w:eastAsiaTheme="minorEastAsia"/>
                <w:sz w:val="18"/>
                <w:szCs w:val="18"/>
              </w:rPr>
              <w:t>El Oferente deberá suministrar mensualmente, con la radicación de la cuenta de cobro, los Registros Individuales de Prestación de Servicios (RIPS), para dar cumplimiento a las obligaciones y condiciones delimitadas en el parágrafo 2º del artículo 44 de la Ley 1122 de 2007 y demás normas que lo adicionen, aclaren, modifiquen o sustituyan.</w:t>
            </w:r>
          </w:p>
        </w:tc>
        <w:tc>
          <w:tcPr>
            <w:tcW w:w="992" w:type="dxa"/>
            <w:shd w:val="clear" w:color="auto" w:fill="auto"/>
            <w:vAlign w:val="center"/>
          </w:tcPr>
          <w:p w14:paraId="0A49C3BB"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4AE68E76"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60AAC26A" w14:textId="77777777" w:rsidTr="00F92C24">
        <w:trPr>
          <w:trHeight w:val="20"/>
          <w:jc w:val="center"/>
        </w:trPr>
        <w:tc>
          <w:tcPr>
            <w:tcW w:w="704" w:type="dxa"/>
            <w:shd w:val="clear" w:color="auto" w:fill="auto"/>
            <w:vAlign w:val="center"/>
          </w:tcPr>
          <w:p w14:paraId="75A9B328"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17</w:t>
            </w:r>
          </w:p>
        </w:tc>
        <w:tc>
          <w:tcPr>
            <w:tcW w:w="7938" w:type="dxa"/>
            <w:shd w:val="clear" w:color="auto" w:fill="auto"/>
          </w:tcPr>
          <w:p w14:paraId="0A4AF062" w14:textId="77777777" w:rsidR="00D24880" w:rsidRPr="00B80301" w:rsidRDefault="00D24880" w:rsidP="00F92C24">
            <w:pPr>
              <w:jc w:val="both"/>
              <w:rPr>
                <w:rFonts w:eastAsiaTheme="minorEastAsia"/>
                <w:sz w:val="18"/>
                <w:szCs w:val="18"/>
              </w:rPr>
            </w:pPr>
            <w:r w:rsidRPr="00B80301">
              <w:rPr>
                <w:rFonts w:eastAsiaTheme="minorEastAsia"/>
                <w:sz w:val="18"/>
                <w:szCs w:val="18"/>
              </w:rPr>
              <w:t xml:space="preserve">El Oferente se compromete a reportar al supervisor del contrato los indicadores de las Circulares Externas de la </w:t>
            </w:r>
            <w:proofErr w:type="spellStart"/>
            <w:r w:rsidRPr="00B80301">
              <w:rPr>
                <w:rFonts w:eastAsiaTheme="minorEastAsia"/>
                <w:sz w:val="18"/>
                <w:szCs w:val="18"/>
              </w:rPr>
              <w:t>Supersalud</w:t>
            </w:r>
            <w:proofErr w:type="spellEnd"/>
            <w:r w:rsidRPr="00B80301">
              <w:rPr>
                <w:rFonts w:eastAsiaTheme="minorEastAsia"/>
                <w:sz w:val="18"/>
                <w:szCs w:val="18"/>
              </w:rPr>
              <w:t xml:space="preserve"> 030 de 2006, y 056 - 058 de 2009. Así como los Indicadores de calidad en la prestación de servicios, definidos en el Sistema de Información para la Calidad del Sistema Obligatorio de Garantía de Calidad de la Atención en Salud. Así mismo lo indica la Resolución 256 del 5 de febrero del 2016 “por la cual se dictan disposiciones en relación con el sistema de información para la calidad y se establecen los indicadores para el monitoreo de la calidad en salud.”</w:t>
            </w:r>
          </w:p>
        </w:tc>
        <w:tc>
          <w:tcPr>
            <w:tcW w:w="992" w:type="dxa"/>
            <w:shd w:val="clear" w:color="auto" w:fill="auto"/>
            <w:vAlign w:val="center"/>
          </w:tcPr>
          <w:p w14:paraId="77F493F9"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7CDDB662"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048FC241" w14:textId="77777777" w:rsidTr="00F92C24">
        <w:trPr>
          <w:trHeight w:val="20"/>
          <w:jc w:val="center"/>
        </w:trPr>
        <w:tc>
          <w:tcPr>
            <w:tcW w:w="704" w:type="dxa"/>
            <w:shd w:val="clear" w:color="auto" w:fill="auto"/>
            <w:vAlign w:val="center"/>
          </w:tcPr>
          <w:p w14:paraId="11F13D3E"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18</w:t>
            </w:r>
          </w:p>
        </w:tc>
        <w:tc>
          <w:tcPr>
            <w:tcW w:w="7938" w:type="dxa"/>
            <w:shd w:val="clear" w:color="auto" w:fill="auto"/>
          </w:tcPr>
          <w:p w14:paraId="6EC73A1A" w14:textId="77777777" w:rsidR="00D24880" w:rsidRPr="00B80301" w:rsidRDefault="00D24880" w:rsidP="00F92C24">
            <w:pPr>
              <w:jc w:val="both"/>
              <w:rPr>
                <w:rFonts w:eastAsiaTheme="minorEastAsia"/>
                <w:sz w:val="18"/>
                <w:szCs w:val="18"/>
              </w:rPr>
            </w:pPr>
            <w:r w:rsidRPr="00B80301">
              <w:rPr>
                <w:rFonts w:eastAsiaTheme="minorEastAsia"/>
                <w:sz w:val="18"/>
                <w:szCs w:val="18"/>
              </w:rPr>
              <w:t>Aplicabilidad a la ley 594 de 2000 (julio 14)  “Por medio de la cual se dicta la Ley General de Archivos y se dictan otras disposiciones”, en la presentación de las facturas o cuentas de cobro de los servicios de salud prestados.</w:t>
            </w:r>
          </w:p>
        </w:tc>
        <w:tc>
          <w:tcPr>
            <w:tcW w:w="992" w:type="dxa"/>
            <w:shd w:val="clear" w:color="auto" w:fill="auto"/>
            <w:vAlign w:val="center"/>
          </w:tcPr>
          <w:p w14:paraId="6C0CFBB1" w14:textId="77777777" w:rsidR="00D24880" w:rsidRPr="00B80301" w:rsidRDefault="00D24880" w:rsidP="00F92C24">
            <w:pPr>
              <w:tabs>
                <w:tab w:val="left" w:pos="240"/>
                <w:tab w:val="left" w:pos="6210"/>
              </w:tabs>
              <w:contextualSpacing/>
              <w:jc w:val="center"/>
              <w:rPr>
                <w:rFonts w:eastAsia="MS Mincho"/>
                <w:color w:val="00B0F0"/>
                <w:sz w:val="18"/>
                <w:szCs w:val="18"/>
              </w:rPr>
            </w:pPr>
          </w:p>
        </w:tc>
        <w:tc>
          <w:tcPr>
            <w:tcW w:w="993" w:type="dxa"/>
            <w:shd w:val="clear" w:color="auto" w:fill="auto"/>
            <w:vAlign w:val="center"/>
          </w:tcPr>
          <w:p w14:paraId="4920A611"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393634EF" w14:textId="77777777" w:rsidTr="00F92C24">
        <w:trPr>
          <w:trHeight w:val="20"/>
          <w:jc w:val="center"/>
        </w:trPr>
        <w:tc>
          <w:tcPr>
            <w:tcW w:w="704" w:type="dxa"/>
            <w:shd w:val="clear" w:color="auto" w:fill="auto"/>
            <w:vAlign w:val="center"/>
          </w:tcPr>
          <w:p w14:paraId="1A1BF68E"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19</w:t>
            </w:r>
          </w:p>
        </w:tc>
        <w:tc>
          <w:tcPr>
            <w:tcW w:w="7938" w:type="dxa"/>
            <w:shd w:val="clear" w:color="auto" w:fill="auto"/>
          </w:tcPr>
          <w:p w14:paraId="3DCE6F3E" w14:textId="77777777" w:rsidR="00D24880" w:rsidRPr="00B80301" w:rsidRDefault="00D24880" w:rsidP="00F92C24">
            <w:pPr>
              <w:jc w:val="both"/>
              <w:rPr>
                <w:rFonts w:eastAsiaTheme="minorEastAsia"/>
                <w:sz w:val="18"/>
                <w:szCs w:val="18"/>
              </w:rPr>
            </w:pPr>
            <w:r w:rsidRPr="00B80301">
              <w:rPr>
                <w:rFonts w:eastAsiaTheme="minorEastAsia"/>
                <w:sz w:val="18"/>
                <w:szCs w:val="18"/>
              </w:rPr>
              <w:t>El oferente deberá realizar la atención a las gestantes de acuerdo a lo establecido en la guía No. 11 y 15 de 2013 “Guía de práctica clínica para la prevención, detección temprana y tratamiento de las complicaciones del embarazo, parto y puerperio”. Las atenciones en el servicio de  se realizaran de acuerdo a lo contemplado en la guía y los procedimientos anexos.</w:t>
            </w:r>
          </w:p>
        </w:tc>
        <w:tc>
          <w:tcPr>
            <w:tcW w:w="992" w:type="dxa"/>
            <w:shd w:val="clear" w:color="auto" w:fill="auto"/>
            <w:vAlign w:val="center"/>
          </w:tcPr>
          <w:p w14:paraId="338E6634"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78F3BA12"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567FAF4C" w14:textId="77777777" w:rsidTr="00F92C24">
        <w:trPr>
          <w:trHeight w:val="20"/>
          <w:jc w:val="center"/>
        </w:trPr>
        <w:tc>
          <w:tcPr>
            <w:tcW w:w="704" w:type="dxa"/>
            <w:shd w:val="clear" w:color="auto" w:fill="auto"/>
            <w:vAlign w:val="center"/>
          </w:tcPr>
          <w:p w14:paraId="6F9979FB"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20</w:t>
            </w:r>
          </w:p>
        </w:tc>
        <w:tc>
          <w:tcPr>
            <w:tcW w:w="7938" w:type="dxa"/>
            <w:shd w:val="clear" w:color="auto" w:fill="auto"/>
          </w:tcPr>
          <w:p w14:paraId="6DE9851F" w14:textId="77777777" w:rsidR="00D24880" w:rsidRPr="00B80301" w:rsidRDefault="00D24880" w:rsidP="00F92C24">
            <w:pPr>
              <w:jc w:val="both"/>
              <w:rPr>
                <w:rFonts w:eastAsiaTheme="minorEastAsia"/>
                <w:sz w:val="18"/>
                <w:szCs w:val="18"/>
              </w:rPr>
            </w:pPr>
            <w:r w:rsidRPr="00B80301">
              <w:rPr>
                <w:rFonts w:eastAsiaTheme="minorEastAsia"/>
                <w:sz w:val="18"/>
                <w:szCs w:val="18"/>
              </w:rPr>
              <w:t xml:space="preserve">El Oferente brindará atención preferencial a las gestantes, recién nacidos, niños, niñas, adolescentes, discapacitados y adulto mayor en todos los servicios asistenciales y </w:t>
            </w:r>
            <w:r w:rsidRPr="00B80301">
              <w:rPr>
                <w:rFonts w:eastAsiaTheme="minorEastAsia"/>
                <w:sz w:val="18"/>
                <w:szCs w:val="18"/>
              </w:rPr>
              <w:lastRenderedPageBreak/>
              <w:t>administrativos. Así mismo, proteger en todo momento los derechos constitucionales de las niñas, niños y adolescentes, en especial, los referentes a la salud y a la vida en condiciones de calidad y de dignidad.</w:t>
            </w:r>
          </w:p>
        </w:tc>
        <w:tc>
          <w:tcPr>
            <w:tcW w:w="992" w:type="dxa"/>
            <w:shd w:val="clear" w:color="auto" w:fill="auto"/>
            <w:vAlign w:val="center"/>
          </w:tcPr>
          <w:p w14:paraId="32A4E8AE"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7B7F1CC5"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25A61724" w14:textId="77777777" w:rsidTr="00F92C24">
        <w:trPr>
          <w:trHeight w:val="20"/>
          <w:jc w:val="center"/>
        </w:trPr>
        <w:tc>
          <w:tcPr>
            <w:tcW w:w="704" w:type="dxa"/>
            <w:shd w:val="clear" w:color="auto" w:fill="auto"/>
            <w:vAlign w:val="center"/>
          </w:tcPr>
          <w:p w14:paraId="7B74C8A7"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21</w:t>
            </w:r>
          </w:p>
        </w:tc>
        <w:tc>
          <w:tcPr>
            <w:tcW w:w="7938" w:type="dxa"/>
            <w:shd w:val="clear" w:color="auto" w:fill="auto"/>
          </w:tcPr>
          <w:p w14:paraId="4A42AAE6" w14:textId="77777777" w:rsidR="00D24880" w:rsidRPr="00B80301" w:rsidRDefault="00D24880" w:rsidP="00F92C24">
            <w:pPr>
              <w:jc w:val="both"/>
              <w:rPr>
                <w:rFonts w:eastAsiaTheme="minorEastAsia"/>
                <w:sz w:val="18"/>
                <w:szCs w:val="18"/>
              </w:rPr>
            </w:pPr>
            <w:r w:rsidRPr="00B80301">
              <w:rPr>
                <w:rFonts w:eastAsiaTheme="minorEastAsia"/>
                <w:sz w:val="18"/>
                <w:szCs w:val="18"/>
              </w:rPr>
              <w:t>Se incluyen dentro del objeto contractual todas las actividades, intervenciones y procedimientos que el oferente presente en su portafolio de servicios, que se encuentren dentro del plan de Beneficios, que sea necesario prestar por condiciones médico científicas, que no se encuentren contratados con otros prestadores, esto con previa autorización de la central de Referencia y Contra-referencia de la Regional de Aseguramiento en Salud Nº 2.</w:t>
            </w:r>
          </w:p>
        </w:tc>
        <w:tc>
          <w:tcPr>
            <w:tcW w:w="992" w:type="dxa"/>
            <w:shd w:val="clear" w:color="auto" w:fill="auto"/>
            <w:vAlign w:val="center"/>
          </w:tcPr>
          <w:p w14:paraId="7AA319AF"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5E1D5080"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3C077CCE" w14:textId="77777777" w:rsidTr="00F92C24">
        <w:trPr>
          <w:trHeight w:val="20"/>
          <w:jc w:val="center"/>
        </w:trPr>
        <w:tc>
          <w:tcPr>
            <w:tcW w:w="704" w:type="dxa"/>
            <w:shd w:val="clear" w:color="auto" w:fill="auto"/>
            <w:vAlign w:val="center"/>
          </w:tcPr>
          <w:p w14:paraId="6FD29558"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22</w:t>
            </w:r>
          </w:p>
        </w:tc>
        <w:tc>
          <w:tcPr>
            <w:tcW w:w="7938" w:type="dxa"/>
            <w:shd w:val="clear" w:color="auto" w:fill="auto"/>
          </w:tcPr>
          <w:p w14:paraId="7CB845EE" w14:textId="77777777" w:rsidR="00D24880" w:rsidRPr="00B80301" w:rsidRDefault="00D24880" w:rsidP="00F92C24">
            <w:pPr>
              <w:jc w:val="both"/>
              <w:rPr>
                <w:rFonts w:eastAsiaTheme="minorEastAsia"/>
                <w:sz w:val="18"/>
                <w:szCs w:val="18"/>
              </w:rPr>
            </w:pPr>
            <w:r w:rsidRPr="00B80301">
              <w:rPr>
                <w:rFonts w:eastAsiaTheme="minorEastAsia"/>
                <w:sz w:val="18"/>
                <w:szCs w:val="18"/>
              </w:rPr>
              <w:t>Es obligación del Oferente la correcta disposición final de los residuos peligrosos y de tener las respectivas actas de disposición final de los mismos de acuerdo a lo establecido en la normatividad ambiental vigente. Asimismo y e</w:t>
            </w:r>
            <w:r w:rsidRPr="00B80301">
              <w:rPr>
                <w:rFonts w:eastAsiaTheme="minorEastAsia"/>
                <w:sz w:val="18"/>
                <w:szCs w:val="18"/>
                <w:lang w:val="es-ES"/>
              </w:rPr>
              <w:t>n cumplimiento a la Resolución 1164 de 2002, Decreto 351 de 2014, debe contar con un plan de gestión integral de residuos sólidos generados en atención de la salud y otras actividades (PGIRASA). Contar con un gestor de residuos sólidos peligrosos con características biológicas como los descritos dentro del Decreto 4741 de 2005.</w:t>
            </w:r>
          </w:p>
        </w:tc>
        <w:tc>
          <w:tcPr>
            <w:tcW w:w="992" w:type="dxa"/>
            <w:shd w:val="clear" w:color="auto" w:fill="auto"/>
            <w:vAlign w:val="center"/>
          </w:tcPr>
          <w:p w14:paraId="445FAA21"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250E98C5"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6E74B87F" w14:textId="77777777" w:rsidTr="00F92C24">
        <w:trPr>
          <w:trHeight w:val="20"/>
          <w:jc w:val="center"/>
        </w:trPr>
        <w:tc>
          <w:tcPr>
            <w:tcW w:w="704" w:type="dxa"/>
            <w:shd w:val="clear" w:color="auto" w:fill="auto"/>
            <w:vAlign w:val="center"/>
          </w:tcPr>
          <w:p w14:paraId="064BD05E"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23</w:t>
            </w:r>
          </w:p>
        </w:tc>
        <w:tc>
          <w:tcPr>
            <w:tcW w:w="7938" w:type="dxa"/>
            <w:shd w:val="clear" w:color="auto" w:fill="auto"/>
          </w:tcPr>
          <w:p w14:paraId="25855E59" w14:textId="77777777" w:rsidR="00D24880" w:rsidRPr="00B80301" w:rsidRDefault="00D24880" w:rsidP="00F92C24">
            <w:pPr>
              <w:jc w:val="both"/>
              <w:rPr>
                <w:rFonts w:eastAsiaTheme="minorEastAsia"/>
                <w:sz w:val="18"/>
                <w:szCs w:val="18"/>
              </w:rPr>
            </w:pPr>
            <w:r w:rsidRPr="00B80301">
              <w:rPr>
                <w:color w:val="000000"/>
                <w:sz w:val="18"/>
                <w:szCs w:val="18"/>
                <w:lang w:eastAsia="es-CO"/>
              </w:rPr>
              <w:t xml:space="preserve">El oferente deberá certificar que cumple con la implementación del Sistema de Gestión de Seguridad y Salud en el trabajo, de acuerdo con lo establecido en el Decreto No. 1072 de 2015 </w:t>
            </w:r>
            <w:r w:rsidRPr="00B80301">
              <w:rPr>
                <w:i/>
                <w:color w:val="000000"/>
                <w:sz w:val="18"/>
                <w:szCs w:val="18"/>
                <w:lang w:eastAsia="es-CO"/>
              </w:rPr>
              <w:t>“Por medio del cual se expide el Decreto Único Reglamentario del Sector Trabajo”</w:t>
            </w:r>
            <w:r w:rsidRPr="00B80301">
              <w:rPr>
                <w:color w:val="000000"/>
                <w:sz w:val="18"/>
                <w:szCs w:val="18"/>
                <w:lang w:eastAsia="es-CO"/>
              </w:rPr>
              <w:t xml:space="preserve">, Resolución No. 0312 de 2019 </w:t>
            </w:r>
            <w:r w:rsidRPr="00B80301">
              <w:rPr>
                <w:i/>
                <w:color w:val="000000"/>
                <w:sz w:val="18"/>
                <w:szCs w:val="18"/>
                <w:lang w:eastAsia="es-CO"/>
              </w:rPr>
              <w:t>“Por la cual se definen los Estándares Mínimos del Sistema de Gestión de la Seguridad y Salud en el Trabajo SG-SST”</w:t>
            </w:r>
            <w:r w:rsidRPr="00B80301">
              <w:rPr>
                <w:color w:val="000000"/>
                <w:sz w:val="18"/>
                <w:szCs w:val="18"/>
                <w:lang w:eastAsia="es-CO"/>
              </w:rPr>
              <w:t xml:space="preserve">, para lo cual deberá diligenciar el Anexo, Formulario de compromiso con el Sistema de Gestión de Seguridad y Salud en el Trabajo. Asimismo deberá anexar el </w:t>
            </w:r>
            <w:r w:rsidRPr="00B80301">
              <w:rPr>
                <w:b/>
                <w:color w:val="000000"/>
                <w:sz w:val="18"/>
                <w:szCs w:val="18"/>
                <w:lang w:eastAsia="es-CO"/>
              </w:rPr>
              <w:t>certificado o constancia de la ARL</w:t>
            </w:r>
            <w:r w:rsidRPr="00B80301">
              <w:rPr>
                <w:color w:val="000000"/>
                <w:sz w:val="18"/>
                <w:szCs w:val="18"/>
                <w:lang w:eastAsia="es-CO"/>
              </w:rPr>
              <w:t>.</w:t>
            </w:r>
          </w:p>
        </w:tc>
        <w:tc>
          <w:tcPr>
            <w:tcW w:w="992" w:type="dxa"/>
            <w:shd w:val="clear" w:color="auto" w:fill="auto"/>
            <w:vAlign w:val="center"/>
          </w:tcPr>
          <w:p w14:paraId="088138A7"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60671A9C"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189C4FB9" w14:textId="77777777" w:rsidTr="00F92C24">
        <w:trPr>
          <w:trHeight w:val="20"/>
          <w:jc w:val="center"/>
        </w:trPr>
        <w:tc>
          <w:tcPr>
            <w:tcW w:w="704" w:type="dxa"/>
            <w:shd w:val="clear" w:color="auto" w:fill="auto"/>
            <w:vAlign w:val="center"/>
          </w:tcPr>
          <w:p w14:paraId="0ED6DA93"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24</w:t>
            </w:r>
          </w:p>
        </w:tc>
        <w:tc>
          <w:tcPr>
            <w:tcW w:w="7938" w:type="dxa"/>
            <w:shd w:val="clear" w:color="auto" w:fill="auto"/>
          </w:tcPr>
          <w:p w14:paraId="638BE562" w14:textId="77777777" w:rsidR="00D24880" w:rsidRPr="00B80301" w:rsidRDefault="00D24880" w:rsidP="00F92C24">
            <w:pPr>
              <w:jc w:val="both"/>
              <w:rPr>
                <w:rFonts w:eastAsiaTheme="minorEastAsia"/>
                <w:sz w:val="18"/>
                <w:szCs w:val="18"/>
              </w:rPr>
            </w:pPr>
            <w:r w:rsidRPr="00B80301">
              <w:rPr>
                <w:rFonts w:eastAsiaTheme="minorEastAsia"/>
                <w:sz w:val="18"/>
                <w:szCs w:val="18"/>
              </w:rPr>
              <w:t>Realizar atención para las víctimas de violencia sexual sin distingo de sexo, edad, raza, idioma, religión, opiniones políticas o de cualquier índole, origen social, posición económica o condición social. Para eso se debe registrar las acciones de la víctima que puedan tener implicaciones médico-legales y los demás registros, según el reglamento técnico para el abordaje forense integral en la investigación del delito sexual, según la Resolución 459 de 2012.</w:t>
            </w:r>
          </w:p>
        </w:tc>
        <w:tc>
          <w:tcPr>
            <w:tcW w:w="992" w:type="dxa"/>
            <w:shd w:val="clear" w:color="auto" w:fill="auto"/>
            <w:vAlign w:val="center"/>
          </w:tcPr>
          <w:p w14:paraId="08EBD259"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59F14977"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2DD7D226" w14:textId="77777777" w:rsidTr="00F92C24">
        <w:trPr>
          <w:trHeight w:val="20"/>
          <w:jc w:val="center"/>
        </w:trPr>
        <w:tc>
          <w:tcPr>
            <w:tcW w:w="704" w:type="dxa"/>
            <w:shd w:val="clear" w:color="auto" w:fill="auto"/>
            <w:vAlign w:val="center"/>
          </w:tcPr>
          <w:p w14:paraId="3FAB187D"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25</w:t>
            </w:r>
          </w:p>
        </w:tc>
        <w:tc>
          <w:tcPr>
            <w:tcW w:w="7938" w:type="dxa"/>
            <w:shd w:val="clear" w:color="auto" w:fill="auto"/>
          </w:tcPr>
          <w:p w14:paraId="21D75AAA" w14:textId="77777777" w:rsidR="00D24880" w:rsidRPr="00B80301" w:rsidRDefault="00D24880" w:rsidP="00F92C24">
            <w:pPr>
              <w:jc w:val="both"/>
              <w:rPr>
                <w:rFonts w:eastAsiaTheme="minorEastAsia"/>
                <w:sz w:val="18"/>
                <w:szCs w:val="18"/>
              </w:rPr>
            </w:pPr>
            <w:r w:rsidRPr="00B80301">
              <w:rPr>
                <w:rFonts w:eastAsiaTheme="minorEastAsia"/>
                <w:sz w:val="18"/>
                <w:szCs w:val="18"/>
              </w:rPr>
              <w:t>INFORMES: EL PRESTADOR presentará a la Regional de Aseguramiento en Salud Nº 2 o Dirección Nacional de Sanidad los informes que a continuación se describen, ya sea mediante correo electrónico (</w:t>
            </w:r>
            <w:hyperlink r:id="rId47" w:history="1">
              <w:r w:rsidRPr="00B80301">
                <w:rPr>
                  <w:rFonts w:eastAsiaTheme="minorEastAsia"/>
                  <w:color w:val="0000FF"/>
                  <w:sz w:val="18"/>
                  <w:szCs w:val="18"/>
                  <w:u w:val="single"/>
                </w:rPr>
                <w:t>deuil.rases-epi@policia.gov.co</w:t>
              </w:r>
            </w:hyperlink>
            <w:r w:rsidRPr="00B80301">
              <w:rPr>
                <w:rFonts w:eastAsiaTheme="minorEastAsia"/>
                <w:sz w:val="18"/>
                <w:szCs w:val="18"/>
              </w:rPr>
              <w:t xml:space="preserve"> ) y/o en medio magnético, dentro de los siguientes términos: a). Reportes de los Indicadores de Calidad, mediante el cual EL PRESTADOR informará el cumplimiento del Decreto Ley 019 de 2012, la Resolución 1552 de 2013, Resolución 256 de 2016 y las normas que la modifiquen, aclaren o sustituyan con una periodicidad mensual, Indicadores de Alerta Temprana. b). RIPS de manera completa, correctamente diligenciados y con la calidad normativa requerida, en medio magnético anexo a la factura mensual y adicionalmente debe ser remitido al correo </w:t>
            </w:r>
            <w:hyperlink r:id="rId48" w:history="1">
              <w:r w:rsidRPr="00B80301">
                <w:rPr>
                  <w:rFonts w:eastAsiaTheme="minorEastAsia"/>
                  <w:color w:val="0000FF"/>
                  <w:sz w:val="18"/>
                  <w:szCs w:val="18"/>
                  <w:u w:val="single"/>
                </w:rPr>
                <w:t>deuil.rases-epi@policia.gov.co</w:t>
              </w:r>
            </w:hyperlink>
            <w:r w:rsidRPr="00B80301">
              <w:rPr>
                <w:rFonts w:eastAsiaTheme="minorEastAsia"/>
                <w:sz w:val="18"/>
                <w:szCs w:val="18"/>
              </w:rPr>
              <w:t xml:space="preserve"> ; y con las especificaciones establecidas en la Resolución 3374 de 2000, Resolución 1531 de 2014, circular 0024 de 2015, garantizando consistencia y calidad de los registros; so pena de incurrir en las sanciones y descuentos estipuladas en el Artículo 116 de la Ley 1438 de 2011. c). Datos relacionados con el reporte de la información para la operación de la cuenta de alto costo, en cumplimiento de la Resolución 2463 de 2014 del Ministerio de la Protección Social y demás normas que la complementen, modifiquen, aclaren o sustituyan, según formatos suministrados por Regional de Aseguramiento en Salud Nº 2 para Programas Especiales, informe que deberá ser entregado en medio magnético, mensualmente, el cual deberá incluir lo siguiente: 1). Reporte de la información para la operación de la cuenta de alto costo, en cumplimiento de la Resolución 4725 de 2011 y Resolución 783 de 2012 del Ministerio de Salud y Protección Social y demás normas que la complementen, modifiquen, aclaren o sustituyan donde se contempla el reporte de: Personas con infección por el VIH/SIDA, personas con Tuberculosis (enfermedad activa o curada), Mujeres embarazadas, Hijos de mujeres con infección por VIH que tienen menos de dieciocho (18) meses de edad a la fecha de corte, según formatos suministrados por la Regional de Aseguramiento en Salud Nº 2. 2). Entrega de información de forma mensual, de la Enfermedad Renal Crónica y sus precursoras: Hipertensión Arterial y Diabetes según Acuerdo 395 de 2008 y Anexo Técnico, Resolución 2463 de 2014 y cualquier norma que la modifique, aclare, adicione o sustituya. El PRESTADOR entregará trimestralmente los indicadores mínimos para evaluar los resultados clínicos de estos pacientes. d). Entrega trimestral indicadores mínimos para evaluar los resultados clínicos en pacientes con enfermedad renal estadificada en 1, 4 y 5 según el caso, conforme formato entregado por la Regional de Aseguramiento en Salud Nº 2 . e). Entrega de reporte mensual de pacientes nuevos captados con diagnóstico de hipertensión y diabetes y </w:t>
            </w:r>
            <w:r w:rsidRPr="00B80301">
              <w:rPr>
                <w:rFonts w:eastAsiaTheme="minorEastAsia"/>
                <w:sz w:val="18"/>
                <w:szCs w:val="18"/>
              </w:rPr>
              <w:lastRenderedPageBreak/>
              <w:t>demás informes que requiera la Regional de Aseguramiento en Salud Nº 2. f). Presentar los reportes e información conforme lo establece la Resolución 4505 de 2012.</w:t>
            </w:r>
          </w:p>
        </w:tc>
        <w:tc>
          <w:tcPr>
            <w:tcW w:w="992" w:type="dxa"/>
            <w:shd w:val="clear" w:color="auto" w:fill="auto"/>
            <w:vAlign w:val="center"/>
          </w:tcPr>
          <w:p w14:paraId="5DBDEAC5"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shd w:val="clear" w:color="auto" w:fill="auto"/>
            <w:vAlign w:val="center"/>
          </w:tcPr>
          <w:p w14:paraId="59E47E8D"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03D5077D" w14:textId="77777777" w:rsidTr="00F92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A5B6FF"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26</w:t>
            </w:r>
          </w:p>
        </w:tc>
        <w:tc>
          <w:tcPr>
            <w:tcW w:w="7938" w:type="dxa"/>
            <w:tcBorders>
              <w:top w:val="single" w:sz="4" w:space="0" w:color="auto"/>
              <w:left w:val="single" w:sz="4" w:space="0" w:color="auto"/>
              <w:bottom w:val="single" w:sz="4" w:space="0" w:color="auto"/>
              <w:right w:val="single" w:sz="4" w:space="0" w:color="auto"/>
            </w:tcBorders>
            <w:shd w:val="clear" w:color="auto" w:fill="auto"/>
          </w:tcPr>
          <w:p w14:paraId="2F6A4182" w14:textId="77777777" w:rsidR="00D24880" w:rsidRPr="00B80301" w:rsidRDefault="00D24880" w:rsidP="00F92C24">
            <w:pPr>
              <w:jc w:val="both"/>
              <w:rPr>
                <w:rFonts w:eastAsiaTheme="minorEastAsia"/>
                <w:sz w:val="18"/>
                <w:szCs w:val="18"/>
              </w:rPr>
            </w:pPr>
            <w:r w:rsidRPr="001D42C8">
              <w:rPr>
                <w:rFonts w:eastAsiaTheme="minorEastAsia"/>
                <w:sz w:val="18"/>
                <w:szCs w:val="18"/>
                <w:u w:val="single"/>
              </w:rPr>
              <w:t>El oferente dará aplicabilidad y cumplimiento a RESOLUCIÓN 3280 DE 2018, (Septiembre  2) “Por la cual se adoptan los lineamientos técnicos y operativos de la Ruta Integral de Atención para la Promoción y Mantenimiento de la salud y la ruta integral de atención en salud para la población materno perinatal y se establecen las directrices para su operación</w:t>
            </w:r>
            <w:r w:rsidRPr="00B80301">
              <w:rPr>
                <w:rFonts w:eastAsiaTheme="minorEastAsia"/>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5FEF25"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662CE4"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7EE09E89" w14:textId="77777777" w:rsidTr="00F92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E8D062D"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27</w:t>
            </w:r>
          </w:p>
        </w:tc>
        <w:tc>
          <w:tcPr>
            <w:tcW w:w="7938" w:type="dxa"/>
            <w:tcBorders>
              <w:top w:val="single" w:sz="4" w:space="0" w:color="auto"/>
              <w:left w:val="single" w:sz="4" w:space="0" w:color="auto"/>
              <w:bottom w:val="single" w:sz="4" w:space="0" w:color="auto"/>
              <w:right w:val="single" w:sz="4" w:space="0" w:color="auto"/>
            </w:tcBorders>
            <w:shd w:val="clear" w:color="auto" w:fill="auto"/>
          </w:tcPr>
          <w:p w14:paraId="2332B5EE" w14:textId="77777777" w:rsidR="00D24880" w:rsidRPr="00B80301" w:rsidRDefault="00D24880" w:rsidP="00F92C24">
            <w:pPr>
              <w:jc w:val="both"/>
              <w:rPr>
                <w:rFonts w:eastAsiaTheme="minorEastAsia"/>
                <w:sz w:val="18"/>
                <w:szCs w:val="18"/>
              </w:rPr>
            </w:pPr>
            <w:r w:rsidRPr="00B80301">
              <w:rPr>
                <w:rFonts w:eastAsiaTheme="minorEastAsia"/>
                <w:sz w:val="18"/>
                <w:szCs w:val="18"/>
              </w:rPr>
              <w:t>El oferente dará aplicabilidad y cumplimiento al instructivo Nº 028 DISAN-PLANE 70 del 07 de Julio de 2020, “POR EL CUAL SE IMPARTEN LINEAMIENTOS TECNICOS PARA LA CONTRATACION DEL SUMINISTRO DE MEDICAMENTOS EN UNIDADES DESCONCENTRADAS.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7A2D2C"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23D64A"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7EBBBEE3" w14:textId="77777777" w:rsidTr="00F92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A2EDCD1"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28</w:t>
            </w:r>
          </w:p>
        </w:tc>
        <w:tc>
          <w:tcPr>
            <w:tcW w:w="7938" w:type="dxa"/>
            <w:tcBorders>
              <w:top w:val="single" w:sz="4" w:space="0" w:color="auto"/>
              <w:left w:val="single" w:sz="4" w:space="0" w:color="auto"/>
              <w:bottom w:val="single" w:sz="4" w:space="0" w:color="auto"/>
              <w:right w:val="single" w:sz="4" w:space="0" w:color="auto"/>
            </w:tcBorders>
            <w:shd w:val="clear" w:color="auto" w:fill="auto"/>
          </w:tcPr>
          <w:p w14:paraId="42D9F8E5" w14:textId="77777777" w:rsidR="00D24880" w:rsidRPr="00B80301" w:rsidRDefault="00D24880" w:rsidP="00F92C24">
            <w:pPr>
              <w:jc w:val="both"/>
              <w:rPr>
                <w:rFonts w:eastAsiaTheme="minorEastAsia"/>
                <w:sz w:val="18"/>
                <w:szCs w:val="18"/>
              </w:rPr>
            </w:pPr>
            <w:r w:rsidRPr="00B80301">
              <w:rPr>
                <w:rFonts w:eastAsiaTheme="minorEastAsia"/>
                <w:sz w:val="18"/>
                <w:szCs w:val="18"/>
                <w:lang w:val="es-ES"/>
              </w:rPr>
              <w:t>El oferente no debe estar reportado ante el Registro Único de Infractores Ambientales (RUIA). Ley 1333 de Julio de 2009.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2E4128"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867ECF"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4A2F9230" w14:textId="77777777" w:rsidTr="00F92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396F5B1"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29</w:t>
            </w:r>
          </w:p>
        </w:tc>
        <w:tc>
          <w:tcPr>
            <w:tcW w:w="7938" w:type="dxa"/>
            <w:tcBorders>
              <w:top w:val="single" w:sz="4" w:space="0" w:color="auto"/>
              <w:left w:val="single" w:sz="4" w:space="0" w:color="auto"/>
              <w:bottom w:val="single" w:sz="4" w:space="0" w:color="auto"/>
              <w:right w:val="single" w:sz="4" w:space="0" w:color="auto"/>
            </w:tcBorders>
            <w:shd w:val="clear" w:color="auto" w:fill="auto"/>
          </w:tcPr>
          <w:p w14:paraId="515C3814" w14:textId="77777777" w:rsidR="00D24880" w:rsidRPr="00B80301" w:rsidRDefault="00D24880" w:rsidP="00F92C24">
            <w:pPr>
              <w:jc w:val="both"/>
              <w:rPr>
                <w:rFonts w:eastAsiaTheme="minorEastAsia"/>
                <w:sz w:val="18"/>
                <w:szCs w:val="18"/>
                <w:lang w:val="es-ES"/>
              </w:rPr>
            </w:pPr>
            <w:r w:rsidRPr="00B80301">
              <w:rPr>
                <w:sz w:val="18"/>
                <w:szCs w:val="18"/>
                <w:lang w:eastAsia="es-CO"/>
              </w:rPr>
              <w:t>El oferente debe contar con los equipos biomédicos que serán utilizados para el desarrollo del contrato que se llegare a celebrar, así como velar por sus buenas condiciones técnicas para su correcto funcionamiento.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E03A9F"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35BA0F"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6B31C73C" w14:textId="77777777" w:rsidTr="00F92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E0812E2"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30</w:t>
            </w:r>
          </w:p>
        </w:tc>
        <w:tc>
          <w:tcPr>
            <w:tcW w:w="7938" w:type="dxa"/>
            <w:tcBorders>
              <w:top w:val="single" w:sz="4" w:space="0" w:color="auto"/>
              <w:left w:val="single" w:sz="4" w:space="0" w:color="auto"/>
              <w:bottom w:val="single" w:sz="4" w:space="0" w:color="auto"/>
              <w:right w:val="single" w:sz="4" w:space="0" w:color="auto"/>
            </w:tcBorders>
            <w:shd w:val="clear" w:color="auto" w:fill="auto"/>
          </w:tcPr>
          <w:p w14:paraId="36C91A9B" w14:textId="77777777" w:rsidR="00D24880" w:rsidRPr="00B80301" w:rsidRDefault="00D24880" w:rsidP="00F92C24">
            <w:pPr>
              <w:jc w:val="both"/>
              <w:rPr>
                <w:rFonts w:eastAsia="Calibri"/>
                <w:sz w:val="18"/>
                <w:szCs w:val="18"/>
              </w:rPr>
            </w:pPr>
            <w:r w:rsidRPr="00B80301">
              <w:rPr>
                <w:rFonts w:eastAsia="Calibri"/>
                <w:sz w:val="18"/>
                <w:szCs w:val="18"/>
              </w:rPr>
              <w:t xml:space="preserve">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del Ministerio de Salud y de la Protección Social. </w:t>
            </w:r>
          </w:p>
          <w:p w14:paraId="5C0E701E" w14:textId="77777777" w:rsidR="00D24880" w:rsidRPr="00B80301" w:rsidRDefault="00D24880" w:rsidP="00F92C24">
            <w:pPr>
              <w:jc w:val="both"/>
              <w:rPr>
                <w:rFonts w:eastAsia="Calibri"/>
                <w:sz w:val="18"/>
                <w:szCs w:val="18"/>
              </w:rPr>
            </w:pPr>
          </w:p>
          <w:p w14:paraId="30F01780" w14:textId="77777777" w:rsidR="00D24880" w:rsidRPr="00B80301" w:rsidRDefault="00D24880" w:rsidP="00F92C24">
            <w:pPr>
              <w:jc w:val="both"/>
              <w:rPr>
                <w:rFonts w:eastAsia="Calibri"/>
                <w:sz w:val="18"/>
                <w:szCs w:val="18"/>
              </w:rPr>
            </w:pPr>
            <w:r w:rsidRPr="00B80301">
              <w:rPr>
                <w:rFonts w:eastAsiaTheme="minorEastAsia"/>
                <w:sz w:val="18"/>
                <w:szCs w:val="18"/>
              </w:rPr>
              <w:t xml:space="preserve">La Regional de Aseguramiento en Salud Nº 2 </w:t>
            </w:r>
            <w:r w:rsidRPr="00B80301">
              <w:rPr>
                <w:rFonts w:eastAsia="Calibri"/>
                <w:sz w:val="18"/>
                <w:szCs w:val="18"/>
              </w:rPr>
              <w:t>verificará en el Registro Especial de Prestadores de Servicios de Salud (REPS), la habilitación de los servicios ofertados.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C252DC"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F16EBC"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50F8EA59" w14:textId="77777777" w:rsidTr="00F92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FB537B0" w14:textId="77777777" w:rsidR="00D24880" w:rsidRPr="00B80301" w:rsidRDefault="00D24880" w:rsidP="00F92C24">
            <w:pPr>
              <w:tabs>
                <w:tab w:val="left" w:pos="240"/>
                <w:tab w:val="left" w:pos="6210"/>
              </w:tabs>
              <w:contextualSpacing/>
              <w:jc w:val="center"/>
              <w:rPr>
                <w:rFonts w:eastAsia="MS Mincho"/>
                <w:sz w:val="18"/>
                <w:szCs w:val="18"/>
              </w:rPr>
            </w:pPr>
            <w:r w:rsidRPr="00B80301">
              <w:rPr>
                <w:rFonts w:eastAsia="MS Mincho"/>
                <w:sz w:val="18"/>
                <w:szCs w:val="18"/>
              </w:rPr>
              <w:t>31</w:t>
            </w:r>
          </w:p>
        </w:tc>
        <w:tc>
          <w:tcPr>
            <w:tcW w:w="7938" w:type="dxa"/>
            <w:tcBorders>
              <w:top w:val="single" w:sz="4" w:space="0" w:color="auto"/>
              <w:left w:val="single" w:sz="4" w:space="0" w:color="auto"/>
              <w:bottom w:val="single" w:sz="4" w:space="0" w:color="auto"/>
              <w:right w:val="single" w:sz="4" w:space="0" w:color="auto"/>
            </w:tcBorders>
            <w:shd w:val="clear" w:color="auto" w:fill="auto"/>
          </w:tcPr>
          <w:p w14:paraId="1626548D" w14:textId="77777777" w:rsidR="00D24880" w:rsidRPr="00B80301" w:rsidRDefault="00D24880" w:rsidP="00AE3EC9">
            <w:pPr>
              <w:numPr>
                <w:ilvl w:val="0"/>
                <w:numId w:val="17"/>
              </w:numPr>
              <w:shd w:val="clear" w:color="auto" w:fill="FFFFFF" w:themeFill="background1"/>
              <w:tabs>
                <w:tab w:val="left" w:pos="360"/>
              </w:tabs>
              <w:suppressAutoHyphens/>
              <w:autoSpaceDE/>
              <w:spacing w:line="100" w:lineRule="atLeast"/>
              <w:ind w:left="284"/>
              <w:jc w:val="both"/>
              <w:textAlignment w:val="baseline"/>
              <w:rPr>
                <w:sz w:val="18"/>
                <w:szCs w:val="18"/>
              </w:rPr>
            </w:pPr>
            <w:r w:rsidRPr="00B80301">
              <w:rPr>
                <w:sz w:val="18"/>
                <w:szCs w:val="18"/>
              </w:rPr>
              <w:t xml:space="preserve">ATENCIÓN ESPECIAL. Las personas de 60 años de edad o más son sujetos de protección constitucional reforzada, que demandan del Estado y de los actores del sistema, una atención en salud prioritaria y especial, sin que sea posible limitar su acceso a los servicios de salud por cuenta de trámites administrativos o cuestiones económicas. </w:t>
            </w:r>
          </w:p>
          <w:p w14:paraId="57865134" w14:textId="77777777" w:rsidR="00D24880" w:rsidRPr="00B80301" w:rsidRDefault="00D24880" w:rsidP="00F92C24">
            <w:pPr>
              <w:shd w:val="clear" w:color="auto" w:fill="FFFFFF" w:themeFill="background1"/>
              <w:tabs>
                <w:tab w:val="left" w:pos="360"/>
              </w:tabs>
              <w:ind w:left="284"/>
              <w:jc w:val="both"/>
              <w:rPr>
                <w:sz w:val="18"/>
                <w:szCs w:val="18"/>
              </w:rPr>
            </w:pPr>
          </w:p>
          <w:p w14:paraId="56E629A1" w14:textId="77777777" w:rsidR="00D24880" w:rsidRPr="00B80301" w:rsidRDefault="00D24880" w:rsidP="00AE3EC9">
            <w:pPr>
              <w:numPr>
                <w:ilvl w:val="0"/>
                <w:numId w:val="17"/>
              </w:numPr>
              <w:shd w:val="clear" w:color="auto" w:fill="FFFFFF" w:themeFill="background1"/>
              <w:tabs>
                <w:tab w:val="left" w:pos="360"/>
              </w:tabs>
              <w:suppressAutoHyphens/>
              <w:autoSpaceDE/>
              <w:spacing w:line="100" w:lineRule="atLeast"/>
              <w:ind w:left="284"/>
              <w:jc w:val="both"/>
              <w:textAlignment w:val="baseline"/>
              <w:rPr>
                <w:sz w:val="18"/>
                <w:szCs w:val="18"/>
              </w:rPr>
            </w:pPr>
            <w:r w:rsidRPr="00B80301">
              <w:rPr>
                <w:sz w:val="18"/>
                <w:szCs w:val="18"/>
              </w:rPr>
              <w:t>PROCESOS DE ATENCIÓN INTERSECTORIALES E INTERDISCIPLINARIOS. Para garantizar las condiciones de atención especial a la población adulta mayor, las instituciones del sector salud deberán definir, dentro de los dos meses siguientes a la publicación de la presente circular, los procesos intersectoriales e interdisciplinarios[6] de atención en salud, los cuales estarán a disposición de la Superintendencia Nacional de Salud para su verificación cuando esta lo requiera[</w:t>
            </w:r>
          </w:p>
          <w:p w14:paraId="56D7FB59" w14:textId="77777777" w:rsidR="00D24880" w:rsidRPr="00B80301" w:rsidRDefault="00D24880" w:rsidP="00F92C24">
            <w:pPr>
              <w:shd w:val="clear" w:color="auto" w:fill="FFFFFF" w:themeFill="background1"/>
              <w:jc w:val="both"/>
              <w:rPr>
                <w:rFonts w:eastAsia="Batang"/>
                <w:b/>
                <w:bCs/>
                <w:sz w:val="18"/>
                <w:szCs w:val="18"/>
              </w:rPr>
            </w:pPr>
          </w:p>
          <w:p w14:paraId="36D27AD2" w14:textId="77777777" w:rsidR="00D24880" w:rsidRPr="00B80301" w:rsidRDefault="00D24880" w:rsidP="00AE3EC9">
            <w:pPr>
              <w:numPr>
                <w:ilvl w:val="0"/>
                <w:numId w:val="17"/>
              </w:numPr>
              <w:shd w:val="clear" w:color="auto" w:fill="FFFFFF" w:themeFill="background1"/>
              <w:tabs>
                <w:tab w:val="left" w:pos="360"/>
              </w:tabs>
              <w:suppressAutoHyphens/>
              <w:autoSpaceDE/>
              <w:spacing w:line="100" w:lineRule="atLeast"/>
              <w:ind w:left="284"/>
              <w:jc w:val="both"/>
              <w:textAlignment w:val="baseline"/>
              <w:rPr>
                <w:sz w:val="18"/>
                <w:szCs w:val="18"/>
              </w:rPr>
            </w:pPr>
            <w:r w:rsidRPr="00B80301">
              <w:rPr>
                <w:sz w:val="18"/>
                <w:szCs w:val="18"/>
              </w:rPr>
              <w:t xml:space="preserve">ATENCIÓN OPORTUNA. ASIGNACIÓN DE CITAS DE MEDICINA GENERAL, ODONTOLOGÍA, MEDICINA ESPECIALIZADA Y DE APOYOS DIAGNÓSTICOS. Las entidades vigiladas tendrán agendas abiertas durante todos los días hábiles del año y deberán asignar las citas de medicina general, odontológica, medicina especializada y apoyos diagnósticos a los afiliados de 60 años o más, dentro de las 48 horas siguientes a la solicitud por parte de estos. </w:t>
            </w:r>
          </w:p>
          <w:p w14:paraId="43BE9CEF" w14:textId="77777777" w:rsidR="00D24880" w:rsidRPr="00B80301" w:rsidRDefault="00D24880" w:rsidP="00F92C24">
            <w:pPr>
              <w:pStyle w:val="Prrafodelista"/>
              <w:rPr>
                <w:sz w:val="18"/>
                <w:szCs w:val="18"/>
              </w:rPr>
            </w:pPr>
          </w:p>
          <w:p w14:paraId="02976414" w14:textId="77777777" w:rsidR="00D24880" w:rsidRPr="00B80301" w:rsidRDefault="00D24880" w:rsidP="00AE3EC9">
            <w:pPr>
              <w:numPr>
                <w:ilvl w:val="1"/>
                <w:numId w:val="17"/>
              </w:numPr>
              <w:shd w:val="clear" w:color="auto" w:fill="FFFFFF" w:themeFill="background1"/>
              <w:tabs>
                <w:tab w:val="left" w:pos="708"/>
              </w:tabs>
              <w:suppressAutoHyphens/>
              <w:autoSpaceDE/>
              <w:spacing w:line="100" w:lineRule="atLeast"/>
              <w:ind w:left="644"/>
              <w:jc w:val="both"/>
              <w:textAlignment w:val="baseline"/>
              <w:rPr>
                <w:sz w:val="18"/>
                <w:szCs w:val="18"/>
              </w:rPr>
            </w:pPr>
            <w:r w:rsidRPr="00B80301">
              <w:rPr>
                <w:sz w:val="18"/>
                <w:szCs w:val="18"/>
              </w:rPr>
              <w:t xml:space="preserve">Atención oportuna, asignación de citas de medicina general, odontología, medicina especializada y apoyos diagnósticos. </w:t>
            </w:r>
          </w:p>
          <w:p w14:paraId="04E71249" w14:textId="77777777" w:rsidR="00D24880" w:rsidRPr="00B80301" w:rsidRDefault="00D24880" w:rsidP="00F92C24">
            <w:pPr>
              <w:shd w:val="clear" w:color="auto" w:fill="FFFFFF" w:themeFill="background1"/>
              <w:jc w:val="both"/>
              <w:rPr>
                <w:sz w:val="18"/>
                <w:szCs w:val="18"/>
              </w:rPr>
            </w:pPr>
          </w:p>
          <w:p w14:paraId="2FB524C8" w14:textId="77777777" w:rsidR="00D24880" w:rsidRPr="00B80301" w:rsidRDefault="00D24880" w:rsidP="00AE3EC9">
            <w:pPr>
              <w:numPr>
                <w:ilvl w:val="1"/>
                <w:numId w:val="17"/>
              </w:numPr>
              <w:shd w:val="clear" w:color="auto" w:fill="FFFFFF" w:themeFill="background1"/>
              <w:tabs>
                <w:tab w:val="left" w:pos="708"/>
              </w:tabs>
              <w:suppressAutoHyphens/>
              <w:autoSpaceDE/>
              <w:spacing w:line="100" w:lineRule="atLeast"/>
              <w:ind w:left="644"/>
              <w:jc w:val="both"/>
              <w:textAlignment w:val="baseline"/>
              <w:rPr>
                <w:sz w:val="18"/>
                <w:szCs w:val="18"/>
              </w:rPr>
            </w:pPr>
            <w:r w:rsidRPr="00B80301">
              <w:rPr>
                <w:sz w:val="18"/>
                <w:szCs w:val="18"/>
              </w:rPr>
              <w:t>Agendas abiertas todos los días hábiles del año y asignación de cita a mayores de 60 años a más tardar en 48 horas a través de canales no presenciales seguros y confiables.</w:t>
            </w:r>
          </w:p>
          <w:p w14:paraId="5350E835" w14:textId="77777777" w:rsidR="00D24880" w:rsidRPr="00B80301" w:rsidRDefault="00D24880" w:rsidP="00F92C24">
            <w:pPr>
              <w:pStyle w:val="Prrafodelista"/>
              <w:rPr>
                <w:sz w:val="18"/>
                <w:szCs w:val="18"/>
              </w:rPr>
            </w:pPr>
          </w:p>
          <w:p w14:paraId="61E928DC" w14:textId="77777777" w:rsidR="00D24880" w:rsidRPr="00B80301" w:rsidRDefault="00D24880" w:rsidP="00AE3EC9">
            <w:pPr>
              <w:numPr>
                <w:ilvl w:val="1"/>
                <w:numId w:val="17"/>
              </w:numPr>
              <w:shd w:val="clear" w:color="auto" w:fill="FFFFFF" w:themeFill="background1"/>
              <w:tabs>
                <w:tab w:val="left" w:pos="708"/>
              </w:tabs>
              <w:suppressAutoHyphens/>
              <w:autoSpaceDE/>
              <w:spacing w:line="100" w:lineRule="atLeast"/>
              <w:ind w:left="644"/>
              <w:jc w:val="both"/>
              <w:textAlignment w:val="baseline"/>
              <w:rPr>
                <w:sz w:val="18"/>
                <w:szCs w:val="18"/>
              </w:rPr>
            </w:pPr>
            <w:r w:rsidRPr="00B80301">
              <w:rPr>
                <w:sz w:val="18"/>
                <w:szCs w:val="18"/>
              </w:rPr>
              <w:t>Implementar los programas de promoción y prevención que propendan por el desarrollo integral, protección física y mental de la población adulta mayor, con el propósito de fomentar la adopción de estilos de vida saludables, el control de enfermedades crónicas no transmisibles y la reducción de riesgos en estos pacientes.</w:t>
            </w:r>
          </w:p>
          <w:p w14:paraId="48D15BC9" w14:textId="77777777" w:rsidR="00D24880" w:rsidRPr="00B80301" w:rsidRDefault="00D24880" w:rsidP="00F92C24">
            <w:pPr>
              <w:shd w:val="clear" w:color="auto" w:fill="FFFFFF" w:themeFill="background1"/>
              <w:tabs>
                <w:tab w:val="left" w:pos="360"/>
              </w:tabs>
              <w:jc w:val="both"/>
              <w:rPr>
                <w:sz w:val="18"/>
                <w:szCs w:val="18"/>
              </w:rPr>
            </w:pPr>
          </w:p>
          <w:p w14:paraId="22BAFC06" w14:textId="77777777" w:rsidR="00D24880" w:rsidRPr="00B80301" w:rsidRDefault="00D24880" w:rsidP="00F92C24">
            <w:pPr>
              <w:shd w:val="clear" w:color="auto" w:fill="FFFFFF" w:themeFill="background1"/>
              <w:tabs>
                <w:tab w:val="left" w:pos="360"/>
              </w:tabs>
              <w:jc w:val="both"/>
              <w:rPr>
                <w:sz w:val="18"/>
                <w:szCs w:val="18"/>
              </w:rPr>
            </w:pPr>
            <w:r w:rsidRPr="00B80301">
              <w:rPr>
                <w:sz w:val="18"/>
                <w:szCs w:val="18"/>
              </w:rPr>
              <w:t xml:space="preserve">ENTREGA ÍNTEGRA Y OPORTUNA DE MEDICAMENTOS. La entrega de medicamentos a las personas de 60 años o más se hará de manera íntegra y oportuna al momento de la solicitud. Cuando las vigiladas no entreguen de manera inmediata los medicamentos POS, deberá garantizarse su entrega en el lugar dispuesto, en un plazo máximo de 48 horas siguientes a la </w:t>
            </w:r>
            <w:r w:rsidRPr="00B80301">
              <w:rPr>
                <w:sz w:val="18"/>
                <w:szCs w:val="18"/>
              </w:rPr>
              <w:lastRenderedPageBreak/>
              <w:t>solicitud, salvo que la patología del adulto mayor no dé espera, caso en el cual el asegurador deberá adelantar los trámites pertinentes para garantizar la entrega inmediata en su domicilio o en el lugar establecido para el efecto, so pena de las sanciones administrativas a que haya lugar.</w:t>
            </w:r>
          </w:p>
          <w:p w14:paraId="7A632906" w14:textId="77777777" w:rsidR="00D24880" w:rsidRPr="00B80301" w:rsidRDefault="00D24880" w:rsidP="00F92C24">
            <w:pPr>
              <w:pStyle w:val="Prrafodelista"/>
              <w:rPr>
                <w:sz w:val="18"/>
                <w:szCs w:val="18"/>
              </w:rPr>
            </w:pPr>
          </w:p>
          <w:p w14:paraId="4929C9E2" w14:textId="77777777" w:rsidR="00D24880" w:rsidRPr="00B80301" w:rsidRDefault="00D24880" w:rsidP="00F92C24">
            <w:pPr>
              <w:jc w:val="both"/>
              <w:rPr>
                <w:rFonts w:eastAsia="Calibri"/>
                <w:sz w:val="18"/>
                <w:szCs w:val="18"/>
              </w:rPr>
            </w:pPr>
            <w:r w:rsidRPr="00B80301">
              <w:rPr>
                <w:sz w:val="18"/>
                <w:szCs w:val="18"/>
              </w:rPr>
              <w:t>CONTINUIDAD EN EL TRATAMIENTO. Las Empresas Promotoras de Salud y las Instituciones Prestadoras de Servicios de Salud deben garantizar la continuidad en los tratamientos médicos de las personas adultas mayores, sin que sea posible su interrupción por razones administrativas o económicas.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32C2EF"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6D30E1"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1A147FEB" w14:textId="77777777" w:rsidTr="00F92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8434486" w14:textId="77777777" w:rsidR="00D24880" w:rsidRPr="00B80301" w:rsidRDefault="00D24880" w:rsidP="00F92C24">
            <w:pPr>
              <w:tabs>
                <w:tab w:val="left" w:pos="240"/>
                <w:tab w:val="left" w:pos="6210"/>
              </w:tabs>
              <w:contextualSpacing/>
              <w:jc w:val="center"/>
              <w:rPr>
                <w:rFonts w:eastAsia="MS Mincho"/>
                <w:sz w:val="18"/>
                <w:szCs w:val="18"/>
              </w:rPr>
            </w:pPr>
            <w:r>
              <w:rPr>
                <w:rFonts w:eastAsia="MS Mincho"/>
                <w:sz w:val="18"/>
                <w:szCs w:val="18"/>
              </w:rPr>
              <w:t>32</w:t>
            </w:r>
          </w:p>
        </w:tc>
        <w:tc>
          <w:tcPr>
            <w:tcW w:w="7938" w:type="dxa"/>
            <w:tcBorders>
              <w:top w:val="single" w:sz="4" w:space="0" w:color="auto"/>
              <w:left w:val="single" w:sz="4" w:space="0" w:color="auto"/>
              <w:bottom w:val="single" w:sz="4" w:space="0" w:color="auto"/>
              <w:right w:val="single" w:sz="4" w:space="0" w:color="auto"/>
            </w:tcBorders>
            <w:shd w:val="clear" w:color="auto" w:fill="auto"/>
          </w:tcPr>
          <w:p w14:paraId="47A8D3F9" w14:textId="77777777" w:rsidR="00D24880" w:rsidRPr="00B80301" w:rsidRDefault="00D24880" w:rsidP="00F92C24">
            <w:pPr>
              <w:shd w:val="clear" w:color="auto" w:fill="FFFFFF" w:themeFill="background1"/>
              <w:tabs>
                <w:tab w:val="left" w:pos="360"/>
              </w:tabs>
              <w:ind w:left="284"/>
              <w:jc w:val="both"/>
              <w:rPr>
                <w:sz w:val="18"/>
                <w:szCs w:val="18"/>
              </w:rPr>
            </w:pPr>
            <w:r w:rsidRPr="00E74A0A">
              <w:rPr>
                <w:rFonts w:eastAsia="Calibri"/>
                <w:sz w:val="18"/>
                <w:szCs w:val="18"/>
              </w:rPr>
              <w:t>El contratista se compromete a dar Aplicabilidad y cumplimiento según corresponda a la RESOLUCIÓN 441  del 28 de marzo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Pr>
                <w:rFonts w:eastAsia="Calibri"/>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D8C4B6"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0FF3802"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7E0C114C" w14:textId="77777777" w:rsidTr="00F92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F7C1006" w14:textId="77777777" w:rsidR="00D24880" w:rsidRPr="00B80301" w:rsidRDefault="00D24880" w:rsidP="00F92C24">
            <w:pPr>
              <w:tabs>
                <w:tab w:val="left" w:pos="240"/>
                <w:tab w:val="left" w:pos="6210"/>
              </w:tabs>
              <w:contextualSpacing/>
              <w:jc w:val="center"/>
              <w:rPr>
                <w:rFonts w:eastAsia="MS Mincho"/>
                <w:sz w:val="18"/>
                <w:szCs w:val="18"/>
              </w:rPr>
            </w:pPr>
            <w:r>
              <w:rPr>
                <w:rFonts w:eastAsia="MS Mincho"/>
                <w:sz w:val="18"/>
                <w:szCs w:val="18"/>
              </w:rPr>
              <w:t>33</w:t>
            </w:r>
          </w:p>
        </w:tc>
        <w:tc>
          <w:tcPr>
            <w:tcW w:w="7938" w:type="dxa"/>
            <w:tcBorders>
              <w:top w:val="single" w:sz="4" w:space="0" w:color="auto"/>
              <w:left w:val="single" w:sz="4" w:space="0" w:color="auto"/>
              <w:bottom w:val="single" w:sz="4" w:space="0" w:color="auto"/>
              <w:right w:val="single" w:sz="4" w:space="0" w:color="auto"/>
            </w:tcBorders>
            <w:shd w:val="clear" w:color="auto" w:fill="auto"/>
          </w:tcPr>
          <w:p w14:paraId="757F6BC0" w14:textId="77777777" w:rsidR="00D24880" w:rsidRPr="00B80301" w:rsidRDefault="00D24880" w:rsidP="00F92C24">
            <w:pPr>
              <w:shd w:val="clear" w:color="auto" w:fill="FFFFFF" w:themeFill="background1"/>
              <w:tabs>
                <w:tab w:val="left" w:pos="360"/>
              </w:tabs>
              <w:ind w:left="284"/>
              <w:jc w:val="both"/>
              <w:rPr>
                <w:sz w:val="18"/>
                <w:szCs w:val="18"/>
              </w:rPr>
            </w:pPr>
            <w:r w:rsidRPr="00E74A0A">
              <w:rPr>
                <w:rFonts w:eastAsia="Calibri"/>
                <w:sz w:val="18"/>
                <w:szCs w:val="18"/>
                <w:lang w:val="es-MX" w:eastAsia="es-CO"/>
              </w:rPr>
              <w:t xml:space="preserve">En el caso de que sean necesitados y/o requeridos procedimientos, exámenes, servicios médicos que no estén incluidos en el contrato; estos </w:t>
            </w:r>
            <w:proofErr w:type="spellStart"/>
            <w:r w:rsidRPr="00E74A0A">
              <w:rPr>
                <w:rFonts w:eastAsia="Calibri"/>
                <w:sz w:val="18"/>
                <w:szCs w:val="18"/>
                <w:lang w:val="es-MX" w:eastAsia="es-CO"/>
              </w:rPr>
              <w:t>deberan</w:t>
            </w:r>
            <w:proofErr w:type="spellEnd"/>
            <w:r w:rsidRPr="00E74A0A">
              <w:rPr>
                <w:rFonts w:eastAsia="Calibri"/>
                <w:sz w:val="18"/>
                <w:szCs w:val="18"/>
                <w:lang w:val="es-MX" w:eastAsia="es-CO"/>
              </w:rPr>
              <w:t xml:space="preserve"> ser cotizados por la entidad contratista y, se prestaran una vez tengan el aval del supervisor del contrato y la Regional de Aseguramiento en Salud Nº 2, previa revisión, verificación y análisis de auditoria médica (referencia y </w:t>
            </w:r>
            <w:proofErr w:type="spellStart"/>
            <w:r w:rsidRPr="00E74A0A">
              <w:rPr>
                <w:rFonts w:eastAsia="Calibri"/>
                <w:sz w:val="18"/>
                <w:szCs w:val="18"/>
                <w:lang w:val="es-MX" w:eastAsia="es-CO"/>
              </w:rPr>
              <w:t>contrareferencia</w:t>
            </w:r>
            <w:proofErr w:type="spellEnd"/>
            <w:r w:rsidRPr="00E74A0A">
              <w:rPr>
                <w:rFonts w:eastAsia="Calibri"/>
                <w:sz w:val="18"/>
                <w:szCs w:val="18"/>
                <w:lang w:val="es-MX" w:eastAsia="es-CO"/>
              </w:rPr>
              <w:t>) y sea notificada la entidad prestadora. Asimismo, indicará y presentará la habilitación del servicio cotizado, acorde a la resolución 3100 del 25-11-2019 “</w:t>
            </w:r>
            <w:r w:rsidRPr="00E74A0A">
              <w:rPr>
                <w:rFonts w:eastAsia="Calibri"/>
                <w:i/>
                <w:iCs/>
                <w:sz w:val="18"/>
                <w:szCs w:val="18"/>
                <w:lang w:eastAsia="es-CO"/>
              </w:rPr>
              <w:t>Por la cual se definen los procedimientos y condiciones de inscripción de los prestadores de servicios de salud y de habilitación de los servicios de salud y se adopta el Manual de Inscripción de Prestadores y Habilitación de Servicios de Salud</w:t>
            </w:r>
            <w:r w:rsidRPr="00E74A0A">
              <w:rPr>
                <w:rFonts w:eastAsia="Calibri"/>
                <w:b/>
                <w:bCs/>
                <w:sz w:val="18"/>
                <w:szCs w:val="18"/>
                <w:lang w:eastAsia="es-CO"/>
              </w:rPr>
              <w:t xml:space="preserve">” </w:t>
            </w:r>
            <w:r w:rsidRPr="00E74A0A">
              <w:rPr>
                <w:rFonts w:eastAsia="Calibri"/>
                <w:color w:val="000000"/>
                <w:sz w:val="18"/>
                <w:szCs w:val="18"/>
                <w:lang w:val="es-ES" w:eastAsia="es-CO"/>
              </w:rPr>
              <w:t xml:space="preserve">Esto con el fin de asegurar el tratamiento oportuno y adecuado de los usuarios que requieran dichos procedimientos, garantizando </w:t>
            </w:r>
            <w:proofErr w:type="spellStart"/>
            <w:r w:rsidRPr="00E74A0A">
              <w:rPr>
                <w:rFonts w:eastAsia="Calibri"/>
                <w:color w:val="000000"/>
                <w:sz w:val="18"/>
                <w:szCs w:val="18"/>
                <w:lang w:val="es-ES" w:eastAsia="es-CO"/>
              </w:rPr>
              <w:t>asi</w:t>
            </w:r>
            <w:proofErr w:type="spellEnd"/>
            <w:r w:rsidRPr="00E74A0A">
              <w:rPr>
                <w:rFonts w:eastAsia="Calibri"/>
                <w:color w:val="000000"/>
                <w:sz w:val="18"/>
                <w:szCs w:val="18"/>
                <w:lang w:val="es-ES" w:eastAsia="es-CO"/>
              </w:rPr>
              <w:t>, la recuperación, mejoramiento de la salud y el derecho a la vida, de los mismos.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55A015"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3EB1EDE"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0B58EA03" w14:textId="77777777" w:rsidTr="00F92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0008AF8" w14:textId="77777777" w:rsidR="00D24880" w:rsidRPr="00B80301" w:rsidRDefault="00D24880" w:rsidP="00F92C24">
            <w:pPr>
              <w:tabs>
                <w:tab w:val="left" w:pos="240"/>
                <w:tab w:val="left" w:pos="6210"/>
              </w:tabs>
              <w:contextualSpacing/>
              <w:jc w:val="center"/>
              <w:rPr>
                <w:rFonts w:eastAsia="MS Mincho"/>
                <w:sz w:val="18"/>
                <w:szCs w:val="18"/>
              </w:rPr>
            </w:pPr>
            <w:r>
              <w:rPr>
                <w:rFonts w:eastAsia="MS Mincho"/>
                <w:sz w:val="18"/>
                <w:szCs w:val="18"/>
              </w:rPr>
              <w:t>34</w:t>
            </w:r>
          </w:p>
        </w:tc>
        <w:tc>
          <w:tcPr>
            <w:tcW w:w="7938" w:type="dxa"/>
            <w:tcBorders>
              <w:top w:val="single" w:sz="4" w:space="0" w:color="auto"/>
              <w:left w:val="single" w:sz="4" w:space="0" w:color="auto"/>
              <w:bottom w:val="single" w:sz="4" w:space="0" w:color="auto"/>
              <w:right w:val="single" w:sz="4" w:space="0" w:color="auto"/>
            </w:tcBorders>
            <w:shd w:val="clear" w:color="auto" w:fill="auto"/>
          </w:tcPr>
          <w:p w14:paraId="1FE01766" w14:textId="77777777" w:rsidR="00D24880" w:rsidRPr="00B80301" w:rsidRDefault="00D24880" w:rsidP="00F92C24">
            <w:pPr>
              <w:shd w:val="clear" w:color="auto" w:fill="FFFFFF" w:themeFill="background1"/>
              <w:tabs>
                <w:tab w:val="left" w:pos="360"/>
              </w:tabs>
              <w:ind w:left="284"/>
              <w:jc w:val="both"/>
              <w:rPr>
                <w:sz w:val="18"/>
                <w:szCs w:val="18"/>
              </w:rPr>
            </w:pPr>
            <w:r w:rsidRPr="00E74A0A">
              <w:rPr>
                <w:rFonts w:eastAsia="Calibri"/>
                <w:sz w:val="18"/>
                <w:szCs w:val="18"/>
                <w:lang w:val="es-MX" w:eastAsia="es-CO"/>
              </w:rPr>
              <w:t xml:space="preserve">el servicio de </w:t>
            </w:r>
            <w:proofErr w:type="spellStart"/>
            <w:r w:rsidRPr="00E74A0A">
              <w:rPr>
                <w:rFonts w:eastAsia="Calibri"/>
                <w:sz w:val="18"/>
                <w:szCs w:val="18"/>
                <w:lang w:val="es-MX" w:eastAsia="es-CO"/>
              </w:rPr>
              <w:t>odontologia</w:t>
            </w:r>
            <w:proofErr w:type="spellEnd"/>
            <w:r w:rsidRPr="00E74A0A">
              <w:rPr>
                <w:rFonts w:eastAsia="Calibri"/>
                <w:sz w:val="18"/>
                <w:szCs w:val="18"/>
                <w:lang w:val="es-MX" w:eastAsia="es-CO"/>
              </w:rPr>
              <w:t xml:space="preserve"> será única y exclusivamente para las maternas, menores en programa de crecimiento y desarrollo, adulto mayor y urgencias </w:t>
            </w:r>
            <w:proofErr w:type="spellStart"/>
            <w:r w:rsidRPr="00E74A0A">
              <w:rPr>
                <w:rFonts w:eastAsia="Calibri"/>
                <w:sz w:val="18"/>
                <w:szCs w:val="18"/>
                <w:lang w:val="es-MX" w:eastAsia="es-CO"/>
              </w:rPr>
              <w:t>odontologicas</w:t>
            </w:r>
            <w:proofErr w:type="spellEnd"/>
            <w:r w:rsidRPr="00E74A0A">
              <w:rPr>
                <w:rFonts w:eastAsia="Calibri"/>
                <w:sz w:val="18"/>
                <w:szCs w:val="18"/>
                <w:lang w:val="es-MX" w:eastAsia="es-CO"/>
              </w:rPr>
              <w:t xml:space="preserve">, para </w:t>
            </w:r>
            <w:proofErr w:type="spellStart"/>
            <w:r w:rsidRPr="00E74A0A">
              <w:rPr>
                <w:rFonts w:eastAsia="Calibri"/>
                <w:sz w:val="18"/>
                <w:szCs w:val="18"/>
                <w:lang w:val="es-MX" w:eastAsia="es-CO"/>
              </w:rPr>
              <w:t>atencion</w:t>
            </w:r>
            <w:proofErr w:type="spellEnd"/>
            <w:r w:rsidRPr="00E74A0A">
              <w:rPr>
                <w:rFonts w:eastAsia="Calibri"/>
                <w:sz w:val="18"/>
                <w:szCs w:val="18"/>
                <w:lang w:val="es-MX" w:eastAsia="es-CO"/>
              </w:rPr>
              <w:t xml:space="preserve"> diferente a uno de estas especificaciones debe ser remitida a la oficina de referencia y </w:t>
            </w:r>
            <w:proofErr w:type="spellStart"/>
            <w:r w:rsidRPr="00E74A0A">
              <w:rPr>
                <w:rFonts w:eastAsia="Calibri"/>
                <w:sz w:val="18"/>
                <w:szCs w:val="18"/>
                <w:lang w:val="es-MX" w:eastAsia="es-CO"/>
              </w:rPr>
              <w:t>contrarreferencia</w:t>
            </w:r>
            <w:proofErr w:type="spellEnd"/>
            <w:r w:rsidRPr="00E74A0A">
              <w:rPr>
                <w:rFonts w:eastAsia="Calibri"/>
                <w:sz w:val="18"/>
                <w:szCs w:val="18"/>
                <w:lang w:val="es-MX" w:eastAsia="es-CO"/>
              </w:rPr>
              <w:t xml:space="preserve"> para su </w:t>
            </w:r>
            <w:proofErr w:type="spellStart"/>
            <w:r w:rsidRPr="00E74A0A">
              <w:rPr>
                <w:rFonts w:eastAsia="Calibri"/>
                <w:sz w:val="18"/>
                <w:szCs w:val="18"/>
                <w:lang w:val="es-MX" w:eastAsia="es-CO"/>
              </w:rPr>
              <w:t>autorizacion</w:t>
            </w:r>
            <w:proofErr w:type="spellEnd"/>
            <w:r w:rsidRPr="00E74A0A">
              <w:rPr>
                <w:rFonts w:eastAsia="Calibri"/>
                <w:sz w:val="18"/>
                <w:szCs w:val="18"/>
                <w:lang w:val="es-MX" w:eastAsia="es-CO"/>
              </w:rPr>
              <w:t xml:space="preserve"> a los correos deuil.rases-rco@policia.gov.co.  Procedimiento que se ejecute sin esta </w:t>
            </w:r>
            <w:proofErr w:type="spellStart"/>
            <w:r w:rsidRPr="00E74A0A">
              <w:rPr>
                <w:rFonts w:eastAsia="Calibri"/>
                <w:sz w:val="18"/>
                <w:szCs w:val="18"/>
                <w:lang w:val="es-MX" w:eastAsia="es-CO"/>
              </w:rPr>
              <w:t>autorizacion</w:t>
            </w:r>
            <w:proofErr w:type="spellEnd"/>
            <w:r w:rsidRPr="00E74A0A">
              <w:rPr>
                <w:rFonts w:eastAsia="Calibri"/>
                <w:sz w:val="18"/>
                <w:szCs w:val="18"/>
                <w:lang w:val="es-MX" w:eastAsia="es-CO"/>
              </w:rPr>
              <w:t xml:space="preserve"> no </w:t>
            </w:r>
            <w:proofErr w:type="spellStart"/>
            <w:r w:rsidRPr="00E74A0A">
              <w:rPr>
                <w:rFonts w:eastAsia="Calibri"/>
                <w:sz w:val="18"/>
                <w:szCs w:val="18"/>
                <w:lang w:val="es-MX" w:eastAsia="es-CO"/>
              </w:rPr>
              <w:t>sera</w:t>
            </w:r>
            <w:proofErr w:type="spellEnd"/>
            <w:r w:rsidRPr="00E74A0A">
              <w:rPr>
                <w:rFonts w:eastAsia="Calibri"/>
                <w:sz w:val="18"/>
                <w:szCs w:val="18"/>
                <w:lang w:val="es-MX" w:eastAsia="es-CO"/>
              </w:rPr>
              <w:t xml:space="preserve"> pagado por la </w:t>
            </w:r>
            <w:proofErr w:type="spellStart"/>
            <w:r w:rsidRPr="00E74A0A">
              <w:rPr>
                <w:rFonts w:eastAsia="Calibri"/>
                <w:sz w:val="18"/>
                <w:szCs w:val="18"/>
                <w:lang w:val="es-MX" w:eastAsia="es-CO"/>
              </w:rPr>
              <w:t>policia</w:t>
            </w:r>
            <w:proofErr w:type="spellEnd"/>
            <w:r w:rsidRPr="00E74A0A">
              <w:rPr>
                <w:rFonts w:eastAsia="Calibri"/>
                <w:sz w:val="18"/>
                <w:szCs w:val="18"/>
                <w:lang w:val="es-MX" w:eastAsia="es-CO"/>
              </w:rPr>
              <w:t xml:space="preserve"> nacional.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EE6C95"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C889BD" w14:textId="77777777" w:rsidR="00D24880" w:rsidRPr="00B80301" w:rsidRDefault="00D24880" w:rsidP="00F92C24">
            <w:pPr>
              <w:tabs>
                <w:tab w:val="left" w:pos="240"/>
                <w:tab w:val="left" w:pos="6210"/>
              </w:tabs>
              <w:contextualSpacing/>
              <w:jc w:val="center"/>
              <w:rPr>
                <w:rFonts w:eastAsia="MS Mincho"/>
                <w:sz w:val="18"/>
                <w:szCs w:val="18"/>
              </w:rPr>
            </w:pPr>
          </w:p>
        </w:tc>
      </w:tr>
      <w:tr w:rsidR="00D24880" w:rsidRPr="00B80301" w14:paraId="7B61CFBF" w14:textId="77777777" w:rsidTr="00F92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D161A1A" w14:textId="77777777" w:rsidR="00D24880" w:rsidRDefault="00D24880" w:rsidP="00F92C24">
            <w:pPr>
              <w:tabs>
                <w:tab w:val="left" w:pos="240"/>
                <w:tab w:val="left" w:pos="6210"/>
              </w:tabs>
              <w:contextualSpacing/>
              <w:jc w:val="center"/>
              <w:rPr>
                <w:rFonts w:eastAsia="MS Mincho"/>
                <w:sz w:val="18"/>
                <w:szCs w:val="18"/>
              </w:rPr>
            </w:pPr>
            <w:r>
              <w:rPr>
                <w:rFonts w:eastAsia="MS Mincho"/>
                <w:sz w:val="18"/>
                <w:szCs w:val="18"/>
              </w:rPr>
              <w:t>35</w:t>
            </w:r>
          </w:p>
        </w:tc>
        <w:tc>
          <w:tcPr>
            <w:tcW w:w="7938" w:type="dxa"/>
            <w:tcBorders>
              <w:top w:val="single" w:sz="4" w:space="0" w:color="auto"/>
              <w:left w:val="single" w:sz="4" w:space="0" w:color="auto"/>
              <w:bottom w:val="single" w:sz="4" w:space="0" w:color="auto"/>
              <w:right w:val="single" w:sz="4" w:space="0" w:color="auto"/>
            </w:tcBorders>
            <w:shd w:val="clear" w:color="auto" w:fill="auto"/>
          </w:tcPr>
          <w:p w14:paraId="03F44D50" w14:textId="77777777" w:rsidR="00D24880" w:rsidRPr="00E74A0A" w:rsidRDefault="00D24880" w:rsidP="00F92C24">
            <w:pPr>
              <w:shd w:val="clear" w:color="auto" w:fill="FFFFFF" w:themeFill="background1"/>
              <w:tabs>
                <w:tab w:val="left" w:pos="360"/>
              </w:tabs>
              <w:ind w:left="284"/>
              <w:jc w:val="both"/>
              <w:rPr>
                <w:rFonts w:eastAsia="Calibri"/>
                <w:sz w:val="18"/>
                <w:szCs w:val="18"/>
                <w:lang w:val="es-MX" w:eastAsia="es-CO"/>
              </w:rPr>
            </w:pPr>
            <w:r>
              <w:rPr>
                <w:rFonts w:eastAsia="Calibri"/>
                <w:sz w:val="18"/>
                <w:szCs w:val="18"/>
                <w:lang w:val="es-MX" w:eastAsia="es-CO"/>
              </w:rPr>
              <w:t xml:space="preserve">El contratista se compromete aplicar lis lineamientos que disponga la DISAN con relación a las nuevas normas expedidas por los Ministerio de Salud y de la Protección Social, así como el Ministerio de Hacienda.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469EE6" w14:textId="77777777" w:rsidR="00D24880" w:rsidRPr="00B80301" w:rsidRDefault="00D24880" w:rsidP="00F92C24">
            <w:pPr>
              <w:tabs>
                <w:tab w:val="left" w:pos="240"/>
                <w:tab w:val="left" w:pos="6210"/>
              </w:tabs>
              <w:contextualSpacing/>
              <w:jc w:val="center"/>
              <w:rPr>
                <w:rFonts w:eastAsia="MS Mincho"/>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4AB72C" w14:textId="77777777" w:rsidR="00D24880" w:rsidRPr="00B80301" w:rsidRDefault="00D24880" w:rsidP="00F92C24">
            <w:pPr>
              <w:tabs>
                <w:tab w:val="left" w:pos="240"/>
                <w:tab w:val="left" w:pos="6210"/>
              </w:tabs>
              <w:contextualSpacing/>
              <w:jc w:val="center"/>
              <w:rPr>
                <w:rFonts w:eastAsia="MS Mincho"/>
                <w:sz w:val="18"/>
                <w:szCs w:val="18"/>
              </w:rPr>
            </w:pPr>
          </w:p>
        </w:tc>
      </w:tr>
    </w:tbl>
    <w:p w14:paraId="3877F49E" w14:textId="77777777" w:rsidR="00630420" w:rsidRDefault="00630420" w:rsidP="00F659DA">
      <w:pPr>
        <w:adjustRightInd w:val="0"/>
        <w:contextualSpacing/>
        <w:jc w:val="center"/>
        <w:rPr>
          <w:b/>
          <w:sz w:val="18"/>
          <w:szCs w:val="18"/>
          <w:u w:val="single"/>
          <w:lang w:val="es-ES" w:eastAsia="es-CO"/>
        </w:rPr>
      </w:pPr>
    </w:p>
    <w:p w14:paraId="1E50EBEB" w14:textId="77777777" w:rsidR="002F2A51" w:rsidRPr="002F2A51" w:rsidRDefault="002F2A51" w:rsidP="002F2A51">
      <w:pPr>
        <w:adjustRightInd w:val="0"/>
        <w:spacing w:after="160" w:line="259" w:lineRule="auto"/>
        <w:contextualSpacing/>
        <w:jc w:val="center"/>
        <w:rPr>
          <w:rFonts w:eastAsia="Calibri"/>
          <w:b/>
          <w:sz w:val="18"/>
          <w:szCs w:val="18"/>
          <w:u w:val="single"/>
          <w:lang w:val="es-CO" w:eastAsia="en-US"/>
        </w:rPr>
      </w:pPr>
      <w:r w:rsidRPr="002F2A51">
        <w:rPr>
          <w:rFonts w:eastAsia="Calibri"/>
          <w:b/>
          <w:sz w:val="18"/>
          <w:szCs w:val="18"/>
          <w:u w:val="single"/>
          <w:lang w:val="es-CO" w:eastAsia="en-US"/>
        </w:rPr>
        <w:t xml:space="preserve">PARA LA PRESCRIPCIÓN DE </w:t>
      </w:r>
      <w:r w:rsidRPr="002F2A51">
        <w:rPr>
          <w:rFonts w:eastAsia="Calibri"/>
          <w:b/>
          <w:bCs/>
          <w:sz w:val="18"/>
          <w:szCs w:val="18"/>
          <w:u w:val="single"/>
          <w:lang w:val="es-CO" w:eastAsia="en-US"/>
        </w:rPr>
        <w:t>MEDICAMENTOS.</w:t>
      </w:r>
    </w:p>
    <w:p w14:paraId="21774EDF" w14:textId="77777777" w:rsidR="002F2A51" w:rsidRPr="002F2A51" w:rsidRDefault="002F2A51" w:rsidP="002F2A51">
      <w:pPr>
        <w:adjustRightInd w:val="0"/>
        <w:spacing w:after="160" w:line="259" w:lineRule="auto"/>
        <w:ind w:right="-306"/>
        <w:contextualSpacing/>
        <w:jc w:val="center"/>
        <w:rPr>
          <w:rFonts w:eastAsia="Calibri"/>
          <w:b/>
          <w:sz w:val="18"/>
          <w:szCs w:val="18"/>
          <w:lang w:val="es-CO" w:eastAsia="en-US"/>
        </w:rPr>
      </w:pPr>
    </w:p>
    <w:p w14:paraId="791972D6" w14:textId="77777777" w:rsidR="002F2A51" w:rsidRPr="002F2A51" w:rsidRDefault="002F2A51" w:rsidP="002F2A51">
      <w:pPr>
        <w:numPr>
          <w:ilvl w:val="0"/>
          <w:numId w:val="14"/>
        </w:numPr>
        <w:autoSpaceDE/>
        <w:autoSpaceDN/>
        <w:adjustRightInd w:val="0"/>
        <w:spacing w:after="160" w:line="259" w:lineRule="auto"/>
        <w:ind w:left="928" w:right="-306"/>
        <w:contextualSpacing/>
        <w:jc w:val="both"/>
        <w:rPr>
          <w:rFonts w:eastAsia="Calibri"/>
          <w:bCs/>
          <w:sz w:val="18"/>
          <w:szCs w:val="18"/>
          <w:lang w:val="es-CO" w:eastAsia="en-US"/>
        </w:rPr>
      </w:pPr>
      <w:r w:rsidRPr="002F2A51">
        <w:rPr>
          <w:rFonts w:eastAsia="Calibri"/>
          <w:bCs/>
          <w:sz w:val="18"/>
          <w:szCs w:val="18"/>
          <w:lang w:val="es-CO" w:eastAsia="en-US"/>
        </w:rPr>
        <w:t>Todo medicamento ordenado debe prescribirse según lo establecido en Acuerdo 080 de 2022 "Manual de Medicamentos y Terapéutica para el SSMP" y todo procedimiento se debe solicitar según lo establecido en el Acuerdo 002 de 2001, como primera instancia. Toda solicitud que se encuentre fuera de estos acuerdos debe estar completamente justificada por el especialista y/o médico tratante en la historia clínica y en los formatos establecidos por la REGIONAL DE ASEGURAMIENTO EN SALUD No.  2, con el fin de ser evaluados por el Comité Técnico Científico de la Dirección de Sanidad.</w:t>
      </w:r>
    </w:p>
    <w:p w14:paraId="605773ED" w14:textId="77777777" w:rsidR="002F2A51" w:rsidRPr="002F2A51" w:rsidRDefault="002F2A51" w:rsidP="002F2A51">
      <w:pPr>
        <w:numPr>
          <w:ilvl w:val="0"/>
          <w:numId w:val="14"/>
        </w:numPr>
        <w:autoSpaceDE/>
        <w:autoSpaceDN/>
        <w:adjustRightInd w:val="0"/>
        <w:spacing w:after="160" w:line="259" w:lineRule="auto"/>
        <w:ind w:left="928" w:right="-306"/>
        <w:contextualSpacing/>
        <w:jc w:val="both"/>
        <w:rPr>
          <w:rFonts w:eastAsia="Calibri"/>
          <w:bCs/>
          <w:sz w:val="18"/>
          <w:szCs w:val="18"/>
          <w:lang w:val="es-CO" w:eastAsia="en-US"/>
        </w:rPr>
      </w:pPr>
      <w:r w:rsidRPr="002F2A51">
        <w:rPr>
          <w:rFonts w:eastAsia="Calibri"/>
          <w:bCs/>
          <w:sz w:val="18"/>
          <w:szCs w:val="18"/>
          <w:lang w:val="es-CO" w:eastAsia="en-US"/>
        </w:rPr>
        <w:t>Todos los medicamentos suministrados durante la atención a los usuarios, deberán ser los catalogados de acuerdo al MANUAL ÚNICO DE MEDICAMENTOS Y TERAPÉUTICA consagrado en el Acuerdo 080 de 2022.</w:t>
      </w:r>
    </w:p>
    <w:p w14:paraId="1607326D" w14:textId="77777777" w:rsidR="002F2A51" w:rsidRPr="002F2A51" w:rsidRDefault="002F2A51" w:rsidP="002F2A51">
      <w:pPr>
        <w:numPr>
          <w:ilvl w:val="0"/>
          <w:numId w:val="14"/>
        </w:numPr>
        <w:autoSpaceDE/>
        <w:autoSpaceDN/>
        <w:adjustRightInd w:val="0"/>
        <w:spacing w:after="160" w:line="259" w:lineRule="auto"/>
        <w:ind w:left="928" w:right="-306"/>
        <w:contextualSpacing/>
        <w:jc w:val="both"/>
        <w:rPr>
          <w:rFonts w:eastAsia="Calibri"/>
          <w:bCs/>
          <w:sz w:val="18"/>
          <w:szCs w:val="18"/>
          <w:lang w:val="es-CO" w:eastAsia="en-US"/>
        </w:rPr>
      </w:pPr>
      <w:r w:rsidRPr="002F2A51">
        <w:rPr>
          <w:rFonts w:eastAsia="Calibri"/>
          <w:bCs/>
          <w:sz w:val="18"/>
          <w:szCs w:val="18"/>
          <w:lang w:val="es-CO" w:eastAsia="en-US"/>
        </w:rPr>
        <w:t>Cuando se requiera una molécula de MARCA, solo será autorizada por la REGIONAL DE ASEGURAMIENTO EN SALUD Nº 2 cuando se haya agotado las posibilidades terapéuticas contenidas en el Acuerdo 052 de 2013 "Manual de Medicamentos y Terapéutica para el SSMP" la orden médica debe estar completamente justificada por el especialista y/o médico tratante en la historia clínica y en los formatos establecidos por la REGIONAL DE ASEGURAMIENTO EN SALUD Nº 2, siempre y cuando cumplan con los requisitos establecidos en la normatividad vigente con el fin de ser evaluados por el Comité Técnico Científico de la Dirección de Sanidad.</w:t>
      </w:r>
    </w:p>
    <w:p w14:paraId="2D264595" w14:textId="77777777" w:rsidR="002F2A51" w:rsidRPr="002F2A51" w:rsidRDefault="002F2A51" w:rsidP="002F2A51">
      <w:pPr>
        <w:numPr>
          <w:ilvl w:val="0"/>
          <w:numId w:val="14"/>
        </w:numPr>
        <w:autoSpaceDE/>
        <w:autoSpaceDN/>
        <w:adjustRightInd w:val="0"/>
        <w:spacing w:after="160" w:line="259" w:lineRule="auto"/>
        <w:ind w:left="928" w:right="-306"/>
        <w:contextualSpacing/>
        <w:jc w:val="both"/>
        <w:rPr>
          <w:rFonts w:eastAsia="Calibri"/>
          <w:bCs/>
          <w:sz w:val="18"/>
          <w:szCs w:val="18"/>
          <w:lang w:val="es-CO" w:eastAsia="en-US"/>
        </w:rPr>
      </w:pPr>
      <w:r w:rsidRPr="002F2A51">
        <w:rPr>
          <w:rFonts w:eastAsia="Calibri"/>
          <w:bCs/>
          <w:sz w:val="18"/>
          <w:szCs w:val="18"/>
          <w:lang w:val="es-CO" w:eastAsia="en-US"/>
        </w:rPr>
        <w:t>La prescripción de los medicamentos tendrá un lapso y vigencia de 72 horas, contadas a partir de la fecha de expedición de la fórmula médica. La fórmula original deberá ser anexada a la fórmula médica transcrita como evidencia de la transcripción de la misma y deberá cumplir con los requisitos de ley: Nombre del usuario, identificación, diagnóstico, nombre del medicamento, cantidad ordenada, dosificación, tiempo de tratamiento y firma del médico tratante.</w:t>
      </w:r>
    </w:p>
    <w:p w14:paraId="304831A2" w14:textId="77777777" w:rsidR="002F2A51" w:rsidRPr="002F2A51" w:rsidRDefault="002F2A51" w:rsidP="002F2A51">
      <w:pPr>
        <w:numPr>
          <w:ilvl w:val="0"/>
          <w:numId w:val="14"/>
        </w:numPr>
        <w:autoSpaceDE/>
        <w:autoSpaceDN/>
        <w:adjustRightInd w:val="0"/>
        <w:spacing w:after="160" w:line="259" w:lineRule="auto"/>
        <w:ind w:left="928" w:right="-306"/>
        <w:contextualSpacing/>
        <w:jc w:val="both"/>
        <w:rPr>
          <w:rFonts w:eastAsia="Calibri"/>
          <w:bCs/>
          <w:color w:val="00B0F0"/>
          <w:sz w:val="18"/>
          <w:szCs w:val="18"/>
          <w:lang w:val="es-CO" w:eastAsia="en-US"/>
        </w:rPr>
      </w:pPr>
      <w:r w:rsidRPr="002F2A51">
        <w:rPr>
          <w:rFonts w:eastAsia="Calibri"/>
          <w:sz w:val="18"/>
          <w:szCs w:val="18"/>
          <w:lang w:eastAsia="en-US"/>
        </w:rPr>
        <w:lastRenderedPageBreak/>
        <w:t xml:space="preserve">La prescripción de medicamentos en urgencias podrá </w:t>
      </w:r>
      <w:r w:rsidRPr="002F2A51">
        <w:rPr>
          <w:rFonts w:eastAsia="Calibri"/>
          <w:bCs/>
          <w:sz w:val="18"/>
          <w:szCs w:val="18"/>
          <w:lang w:eastAsia="en-US"/>
        </w:rPr>
        <w:t xml:space="preserve">ser entregada para el manejo ambulatorio de la patología por un término no superior a (3) tres días calendario. Esta característica se tendrá en cuenta los días viernes, sábado, domingos y lunes festivos, y se autorizará en los casos especiales como la semana mayor (semana santa) en la cual se autoriza el suministro durante el puente de esta festividad. </w:t>
      </w:r>
    </w:p>
    <w:p w14:paraId="3B1D750E" w14:textId="0FEB57DE" w:rsidR="002F2A51" w:rsidRDefault="002F2A51" w:rsidP="00597282">
      <w:pPr>
        <w:numPr>
          <w:ilvl w:val="0"/>
          <w:numId w:val="14"/>
        </w:numPr>
        <w:autoSpaceDE/>
        <w:autoSpaceDN/>
        <w:adjustRightInd w:val="0"/>
        <w:spacing w:after="160" w:line="259" w:lineRule="auto"/>
        <w:ind w:left="928" w:right="-306"/>
        <w:contextualSpacing/>
        <w:jc w:val="both"/>
        <w:rPr>
          <w:rFonts w:eastAsia="Calibri"/>
          <w:bCs/>
          <w:sz w:val="18"/>
          <w:szCs w:val="18"/>
          <w:lang w:val="es-CO" w:eastAsia="en-US"/>
        </w:rPr>
      </w:pPr>
      <w:r w:rsidRPr="002F2A51">
        <w:rPr>
          <w:rFonts w:eastAsia="Calibri"/>
          <w:bCs/>
          <w:sz w:val="18"/>
          <w:szCs w:val="18"/>
          <w:lang w:eastAsia="en-US"/>
        </w:rPr>
        <w:t xml:space="preserve">Como constancia de recibido, la fórmula deberá venir firmada por el usuario o representante, es decir, la persona que haya recibido el medicamento). </w:t>
      </w:r>
    </w:p>
    <w:p w14:paraId="5296943F" w14:textId="77777777" w:rsidR="00597282" w:rsidRPr="002F2A51" w:rsidRDefault="00597282" w:rsidP="00597282">
      <w:pPr>
        <w:autoSpaceDE/>
        <w:autoSpaceDN/>
        <w:adjustRightInd w:val="0"/>
        <w:spacing w:after="160" w:line="259" w:lineRule="auto"/>
        <w:ind w:left="928" w:right="-306"/>
        <w:contextualSpacing/>
        <w:jc w:val="both"/>
        <w:rPr>
          <w:rFonts w:eastAsia="Calibri"/>
          <w:bCs/>
          <w:sz w:val="18"/>
          <w:szCs w:val="18"/>
          <w:lang w:val="es-CO" w:eastAsia="en-US"/>
        </w:rPr>
      </w:pPr>
    </w:p>
    <w:p w14:paraId="74207259" w14:textId="77777777" w:rsidR="002F2A51" w:rsidRPr="002F2A51" w:rsidRDefault="002F2A51" w:rsidP="002F2A51">
      <w:pPr>
        <w:autoSpaceDE/>
        <w:autoSpaceDN/>
        <w:adjustRightInd w:val="0"/>
        <w:spacing w:after="160" w:line="259" w:lineRule="auto"/>
        <w:ind w:right="-306"/>
        <w:jc w:val="center"/>
        <w:rPr>
          <w:rFonts w:eastAsia="Calibri"/>
          <w:b/>
          <w:sz w:val="18"/>
          <w:szCs w:val="18"/>
          <w:u w:val="single"/>
          <w:lang w:val="es-MX" w:eastAsia="en-US"/>
        </w:rPr>
      </w:pPr>
      <w:r w:rsidRPr="002F2A51">
        <w:rPr>
          <w:rFonts w:eastAsia="Calibri"/>
          <w:b/>
          <w:sz w:val="18"/>
          <w:szCs w:val="18"/>
          <w:u w:val="single"/>
          <w:lang w:val="es-MX" w:eastAsia="en-US"/>
        </w:rPr>
        <w:t>PARA LA PRESTACION DE SERVICIOS MÉDICOS</w:t>
      </w:r>
    </w:p>
    <w:p w14:paraId="1BCFBF7D" w14:textId="77777777" w:rsidR="002F2A51" w:rsidRPr="002F2A51" w:rsidRDefault="002F2A51" w:rsidP="002F2A51">
      <w:pPr>
        <w:autoSpaceDE/>
        <w:autoSpaceDN/>
        <w:spacing w:after="160" w:line="259" w:lineRule="auto"/>
        <w:ind w:right="-306"/>
        <w:rPr>
          <w:rFonts w:eastAsia="Calibri"/>
          <w:sz w:val="18"/>
          <w:szCs w:val="18"/>
          <w:lang w:val="es-CO" w:eastAsia="en-US"/>
        </w:rPr>
      </w:pPr>
      <w:r w:rsidRPr="002F2A51">
        <w:rPr>
          <w:rFonts w:eastAsia="Calibri"/>
          <w:sz w:val="18"/>
          <w:szCs w:val="18"/>
          <w:lang w:val="es-CO" w:eastAsia="en-US"/>
        </w:rPr>
        <w:t xml:space="preserve">                  Se prestará el servicio de </w:t>
      </w:r>
      <w:r w:rsidRPr="002F2A51">
        <w:rPr>
          <w:rFonts w:eastAsia="Calibri"/>
          <w:b/>
          <w:bCs/>
          <w:sz w:val="18"/>
          <w:szCs w:val="18"/>
          <w:u w:val="single"/>
          <w:lang w:val="es-CO" w:eastAsia="en-US"/>
        </w:rPr>
        <w:t>MEDICINA GENERAL AMBULATORIA</w:t>
      </w:r>
      <w:r w:rsidRPr="002F2A51">
        <w:rPr>
          <w:rFonts w:eastAsia="Calibri"/>
          <w:bCs/>
          <w:sz w:val="18"/>
          <w:szCs w:val="18"/>
          <w:lang w:val="es-CO" w:eastAsia="en-US"/>
        </w:rPr>
        <w:t xml:space="preserve"> como</w:t>
      </w:r>
      <w:r w:rsidRPr="002F2A51">
        <w:rPr>
          <w:rFonts w:eastAsia="Calibri"/>
          <w:sz w:val="18"/>
          <w:szCs w:val="18"/>
          <w:lang w:val="es-CO" w:eastAsia="en-US"/>
        </w:rPr>
        <w:t xml:space="preserve"> puerta de entrada.</w:t>
      </w:r>
    </w:p>
    <w:p w14:paraId="0BF1DB55" w14:textId="77777777" w:rsidR="002F2A51" w:rsidRPr="002F2A51" w:rsidRDefault="002F2A51" w:rsidP="002F2A51">
      <w:pPr>
        <w:autoSpaceDE/>
        <w:autoSpaceDN/>
        <w:spacing w:after="160" w:line="259" w:lineRule="auto"/>
        <w:ind w:left="567"/>
        <w:jc w:val="both"/>
        <w:rPr>
          <w:rFonts w:eastAsia="Calibri"/>
          <w:b/>
          <w:bCs/>
          <w:color w:val="000000"/>
          <w:sz w:val="18"/>
          <w:szCs w:val="18"/>
          <w:lang w:val="es-CO" w:eastAsia="en-US"/>
        </w:rPr>
      </w:pPr>
      <w:r w:rsidRPr="002F2A51">
        <w:rPr>
          <w:rFonts w:eastAsia="Calibri"/>
          <w:b/>
          <w:bCs/>
          <w:color w:val="000000"/>
          <w:sz w:val="18"/>
          <w:szCs w:val="18"/>
          <w:lang w:val="es-CO" w:eastAsia="en-US"/>
        </w:rPr>
        <w:t>LA ATENCIÓN DEL SERVICIO DE URGENCIAS SE PRESTARÁ TENIENDO EN CUENTA:</w:t>
      </w:r>
    </w:p>
    <w:p w14:paraId="5877F2D7" w14:textId="77777777" w:rsidR="002F2A51" w:rsidRPr="002F2A51" w:rsidRDefault="002F2A51" w:rsidP="002F2A51">
      <w:pPr>
        <w:numPr>
          <w:ilvl w:val="0"/>
          <w:numId w:val="10"/>
        </w:numPr>
        <w:autoSpaceDE/>
        <w:autoSpaceDN/>
        <w:spacing w:after="160" w:line="259" w:lineRule="auto"/>
        <w:ind w:left="720"/>
        <w:jc w:val="both"/>
        <w:rPr>
          <w:rFonts w:eastAsia="Calibri"/>
          <w:color w:val="000000"/>
          <w:sz w:val="18"/>
          <w:szCs w:val="18"/>
          <w:lang w:val="es-CO" w:eastAsia="en-US"/>
        </w:rPr>
      </w:pPr>
      <w:r w:rsidRPr="002F2A51">
        <w:rPr>
          <w:rFonts w:eastAsia="Calibri"/>
          <w:color w:val="000000"/>
          <w:sz w:val="18"/>
          <w:szCs w:val="18"/>
          <w:lang w:val="es-CO" w:eastAsia="en-US"/>
        </w:rPr>
        <w:t xml:space="preserve">Las definiciones que para el caso establece la Ley Colombiana: Decreto 412 de 1992 y demás reglamentaciones que se expidan al respecto. </w:t>
      </w:r>
    </w:p>
    <w:p w14:paraId="0CAC0D55" w14:textId="77777777" w:rsidR="002F2A51" w:rsidRPr="002F2A51" w:rsidRDefault="002F2A51" w:rsidP="002F2A51">
      <w:pPr>
        <w:numPr>
          <w:ilvl w:val="0"/>
          <w:numId w:val="10"/>
        </w:numPr>
        <w:autoSpaceDE/>
        <w:autoSpaceDN/>
        <w:spacing w:after="160" w:line="259" w:lineRule="auto"/>
        <w:ind w:left="720"/>
        <w:jc w:val="both"/>
        <w:rPr>
          <w:rFonts w:eastAsia="Calibri"/>
          <w:color w:val="000000"/>
          <w:sz w:val="18"/>
          <w:szCs w:val="18"/>
          <w:lang w:val="es-CO" w:eastAsia="en-US"/>
        </w:rPr>
      </w:pPr>
      <w:r w:rsidRPr="002F2A51">
        <w:rPr>
          <w:rFonts w:eastAsia="Calibri"/>
          <w:color w:val="000000"/>
          <w:sz w:val="18"/>
          <w:szCs w:val="18"/>
          <w:lang w:val="es-CO" w:eastAsia="en-US"/>
        </w:rPr>
        <w:t xml:space="preserve">Para el caso de las urgencias vitales </w:t>
      </w:r>
      <w:r w:rsidRPr="002F2A51">
        <w:rPr>
          <w:rFonts w:eastAsia="Calibri"/>
          <w:color w:val="000000"/>
          <w:sz w:val="18"/>
          <w:szCs w:val="18"/>
          <w:u w:val="single"/>
          <w:lang w:val="es-CO" w:eastAsia="en-US"/>
        </w:rPr>
        <w:t>(esto no aplica en la atención ambulatoria)</w:t>
      </w:r>
      <w:r w:rsidRPr="002F2A51">
        <w:rPr>
          <w:rFonts w:eastAsia="Calibri"/>
          <w:color w:val="000000"/>
          <w:sz w:val="18"/>
          <w:szCs w:val="18"/>
          <w:lang w:val="es-CO" w:eastAsia="en-US"/>
        </w:rPr>
        <w:t xml:space="preserve">, se autoriza la atención por las especialidades previstas en el portafolio de servicios de la entidad, las cuales deberán contar con los soportes respectivos de justificación de la urgencia (Anexo 2 Resolución No. 3047 de 2008); así mismo deberá anexar a la factura de cobro, la autorización emanada por la oficina de REFERENCIA Y CONTRARREFERENCIA de la de la Dirección de Sanidad a nivel central (Referencia Nacional). </w:t>
      </w:r>
    </w:p>
    <w:p w14:paraId="3F882695" w14:textId="77777777" w:rsidR="002F2A51" w:rsidRPr="002F2A51" w:rsidRDefault="002F2A51" w:rsidP="002F2A51">
      <w:pPr>
        <w:numPr>
          <w:ilvl w:val="0"/>
          <w:numId w:val="10"/>
        </w:numPr>
        <w:autoSpaceDE/>
        <w:autoSpaceDN/>
        <w:spacing w:after="160" w:line="259" w:lineRule="auto"/>
        <w:ind w:left="720"/>
        <w:jc w:val="both"/>
        <w:rPr>
          <w:rFonts w:eastAsia="Calibri"/>
          <w:color w:val="000000"/>
          <w:sz w:val="18"/>
          <w:szCs w:val="18"/>
          <w:lang w:val="es-CO" w:eastAsia="en-US"/>
        </w:rPr>
      </w:pPr>
      <w:r w:rsidRPr="002F2A51">
        <w:rPr>
          <w:rFonts w:eastAsia="Calibri"/>
          <w:color w:val="000000"/>
          <w:sz w:val="18"/>
          <w:szCs w:val="18"/>
          <w:lang w:val="es-CO" w:eastAsia="en-US"/>
        </w:rPr>
        <w:t xml:space="preserve">EL CONTRATISTA debe garantizar los servicios complementarios para la atención de urgencias a través de servicios propios o disponibles, a saber, hospitalización, sala de partos, radiología básica, laboratorio clínico, quirófano y suministro de medicamentos para la atención de la urgencia; dichos servicios deben ser solicitados a través del Anexo 3 de la Resolución No. 3047 de 2008 y aplicarán los tiempos de autorización definidos en dicha resolución. </w:t>
      </w:r>
    </w:p>
    <w:p w14:paraId="653CFE83" w14:textId="77777777" w:rsidR="002F2A51" w:rsidRPr="002F2A51" w:rsidRDefault="002F2A51" w:rsidP="002F2A51">
      <w:pPr>
        <w:numPr>
          <w:ilvl w:val="0"/>
          <w:numId w:val="10"/>
        </w:numPr>
        <w:autoSpaceDE/>
        <w:autoSpaceDN/>
        <w:spacing w:after="160" w:line="259" w:lineRule="auto"/>
        <w:ind w:left="720"/>
        <w:jc w:val="both"/>
        <w:rPr>
          <w:rFonts w:eastAsia="Calibri"/>
          <w:color w:val="000000"/>
          <w:sz w:val="18"/>
          <w:szCs w:val="18"/>
          <w:lang w:val="es-CO" w:eastAsia="en-US"/>
        </w:rPr>
      </w:pPr>
      <w:r w:rsidRPr="002F2A51">
        <w:rPr>
          <w:rFonts w:eastAsia="Calibri"/>
          <w:color w:val="000000"/>
          <w:sz w:val="18"/>
          <w:szCs w:val="18"/>
          <w:lang w:val="es-CO" w:eastAsia="en-US"/>
        </w:rPr>
        <w:t xml:space="preserve">Las ayudas diagnósticas (Radiología y Laboratorio Clínico) solicitadas en urgencias serán solamente las necesarias para la atención inicial de urgencias y estarán bajo los parámetros establecidos por la Dirección de Sanidad basados en el Instructivo N° 018 del 29/10/2015 DISAN/AGESA, instructivo N°012 del 06/04/2020 DISAN-PLANE, que trata de la malla de pertinencia para la Referencia y </w:t>
      </w:r>
      <w:proofErr w:type="spellStart"/>
      <w:r w:rsidRPr="002F2A51">
        <w:rPr>
          <w:rFonts w:eastAsia="Calibri"/>
          <w:color w:val="000000"/>
          <w:sz w:val="18"/>
          <w:szCs w:val="18"/>
          <w:lang w:val="es-CO" w:eastAsia="en-US"/>
        </w:rPr>
        <w:t>Contrarreferencia</w:t>
      </w:r>
      <w:proofErr w:type="spellEnd"/>
      <w:r w:rsidRPr="002F2A51">
        <w:rPr>
          <w:rFonts w:eastAsia="Calibri"/>
          <w:color w:val="000000"/>
          <w:sz w:val="18"/>
          <w:szCs w:val="18"/>
          <w:lang w:val="es-CO" w:eastAsia="en-US"/>
        </w:rPr>
        <w:t>.</w:t>
      </w:r>
    </w:p>
    <w:p w14:paraId="6FFCE65E" w14:textId="77777777" w:rsidR="002F2A51" w:rsidRPr="002F2A51" w:rsidRDefault="002F2A51" w:rsidP="002F2A51">
      <w:pPr>
        <w:numPr>
          <w:ilvl w:val="0"/>
          <w:numId w:val="10"/>
        </w:numPr>
        <w:autoSpaceDE/>
        <w:autoSpaceDN/>
        <w:adjustRightInd w:val="0"/>
        <w:spacing w:after="160" w:line="259" w:lineRule="auto"/>
        <w:ind w:left="720"/>
        <w:jc w:val="both"/>
        <w:rPr>
          <w:rFonts w:eastAsia="Calibri"/>
          <w:sz w:val="18"/>
          <w:szCs w:val="18"/>
          <w:lang w:val="es-CO" w:eastAsia="en-US"/>
        </w:rPr>
      </w:pPr>
      <w:r w:rsidRPr="002F2A51">
        <w:rPr>
          <w:rFonts w:eastAsia="Calibri"/>
          <w:sz w:val="18"/>
          <w:szCs w:val="18"/>
          <w:lang w:val="es-CO" w:eastAsia="en-US"/>
        </w:rPr>
        <w:t xml:space="preserve">Todas las solicitudes de atención inicial de urgencias y las autorizaciones derivadas de dicha atención de los usuarios del Subsistema de Salud de la Policía Nacional deberán comunicarse a la central de autorizaciones de la Dirección de Sanidad por vía telefónica a la línea de atención: 5804400 extensiones 7646, 7426, 7695, 7617 y AVANTEL 3505546128 o a los correos electrónicos </w:t>
      </w:r>
      <w:r w:rsidRPr="002F2A51">
        <w:rPr>
          <w:rFonts w:eastAsia="Calibri"/>
          <w:i/>
          <w:sz w:val="18"/>
          <w:szCs w:val="18"/>
          <w:u w:val="single"/>
          <w:lang w:val="es-CO" w:eastAsia="en-US"/>
        </w:rPr>
        <w:t>disan.arasi-aut@policia.gov.co</w:t>
      </w:r>
      <w:r w:rsidRPr="002F2A51">
        <w:rPr>
          <w:rFonts w:eastAsia="Calibri"/>
          <w:sz w:val="18"/>
          <w:szCs w:val="18"/>
          <w:lang w:val="es-CO" w:eastAsia="en-US"/>
        </w:rPr>
        <w:t xml:space="preserve">, </w:t>
      </w:r>
      <w:hyperlink r:id="rId49" w:history="1">
        <w:r w:rsidRPr="002F2A51">
          <w:rPr>
            <w:rFonts w:eastAsia="Calibri"/>
            <w:i/>
            <w:color w:val="0000FF"/>
            <w:sz w:val="18"/>
            <w:szCs w:val="18"/>
            <w:u w:val="single"/>
            <w:lang w:val="es-CO" w:eastAsia="en-US"/>
          </w:rPr>
          <w:t>disan.arasi-crf@policia.gov.co</w:t>
        </w:r>
      </w:hyperlink>
      <w:r w:rsidRPr="002F2A51">
        <w:rPr>
          <w:rFonts w:eastAsia="Calibri"/>
          <w:i/>
          <w:sz w:val="18"/>
          <w:szCs w:val="18"/>
          <w:lang w:val="es-CO" w:eastAsia="en-US"/>
        </w:rPr>
        <w:t xml:space="preserve">, </w:t>
      </w:r>
      <w:r w:rsidRPr="002F2A51">
        <w:rPr>
          <w:rFonts w:eastAsia="Calibri"/>
          <w:i/>
          <w:sz w:val="18"/>
          <w:szCs w:val="22"/>
          <w:u w:val="single"/>
          <w:lang w:val="es-CO" w:eastAsia="en-US"/>
        </w:rPr>
        <w:t>disan.refer-nal@policia.gov.co</w:t>
      </w:r>
      <w:r w:rsidRPr="002F2A51">
        <w:rPr>
          <w:rFonts w:eastAsia="Calibri"/>
          <w:sz w:val="18"/>
          <w:szCs w:val="18"/>
          <w:lang w:val="es-CO" w:eastAsia="en-US"/>
        </w:rPr>
        <w:t xml:space="preserve"> Independientemente que la IPS cuente con contrato vigente con la Dirección de Sanidad, es obligatoria la notificación de la atención inicial de urgencias con el fin de generar el respectivo código de la atención y llevar el seguimiento al mismo. </w:t>
      </w:r>
      <w:r w:rsidRPr="002F2A51">
        <w:rPr>
          <w:rFonts w:eastAsia="Calibri"/>
          <w:sz w:val="18"/>
          <w:lang w:val="es-CO" w:eastAsia="en-US"/>
        </w:rPr>
        <w:t xml:space="preserve">Para obtener </w:t>
      </w:r>
      <w:proofErr w:type="spellStart"/>
      <w:r w:rsidRPr="002F2A51">
        <w:rPr>
          <w:rFonts w:eastAsia="Calibri"/>
          <w:sz w:val="18"/>
          <w:lang w:val="es-CO" w:eastAsia="en-US"/>
        </w:rPr>
        <w:t>mas</w:t>
      </w:r>
      <w:proofErr w:type="spellEnd"/>
      <w:r w:rsidRPr="002F2A51">
        <w:rPr>
          <w:rFonts w:eastAsia="Calibri"/>
          <w:sz w:val="18"/>
          <w:lang w:val="es-CO" w:eastAsia="en-US"/>
        </w:rPr>
        <w:t xml:space="preserve"> información sobre la validación de derechos de servicios de salud para los beneficiarios de la </w:t>
      </w:r>
      <w:proofErr w:type="spellStart"/>
      <w:r w:rsidRPr="002F2A51">
        <w:rPr>
          <w:rFonts w:eastAsia="Calibri"/>
          <w:sz w:val="18"/>
          <w:lang w:val="es-CO" w:eastAsia="en-US"/>
        </w:rPr>
        <w:t>Policia</w:t>
      </w:r>
      <w:proofErr w:type="spellEnd"/>
      <w:r w:rsidRPr="002F2A51">
        <w:rPr>
          <w:rFonts w:eastAsia="Calibri"/>
          <w:sz w:val="18"/>
          <w:lang w:val="es-CO" w:eastAsia="en-US"/>
        </w:rPr>
        <w:t xml:space="preserve"> Nacional pueden comunicarse a los números de teléfonos </w:t>
      </w:r>
      <w:proofErr w:type="spellStart"/>
      <w:r w:rsidRPr="002F2A51">
        <w:rPr>
          <w:rFonts w:eastAsia="Calibri"/>
          <w:sz w:val="18"/>
          <w:lang w:val="es-CO" w:eastAsia="en-US"/>
        </w:rPr>
        <w:t>asi</w:t>
      </w:r>
      <w:proofErr w:type="spellEnd"/>
      <w:r w:rsidRPr="002F2A51">
        <w:rPr>
          <w:rFonts w:eastAsia="Calibri"/>
          <w:b/>
          <w:sz w:val="18"/>
          <w:lang w:val="es-CO" w:eastAsia="en-US"/>
        </w:rPr>
        <w:t>: 350-413-1671 y 350-554-6128.</w:t>
      </w:r>
    </w:p>
    <w:p w14:paraId="541E8AE0" w14:textId="77777777" w:rsidR="002F2A51" w:rsidRPr="002F2A51" w:rsidRDefault="002F2A51" w:rsidP="002F2A51">
      <w:pPr>
        <w:numPr>
          <w:ilvl w:val="0"/>
          <w:numId w:val="10"/>
        </w:numPr>
        <w:autoSpaceDE/>
        <w:autoSpaceDN/>
        <w:spacing w:after="160" w:line="259" w:lineRule="auto"/>
        <w:ind w:left="720"/>
        <w:jc w:val="both"/>
        <w:rPr>
          <w:rFonts w:eastAsia="Calibri"/>
          <w:color w:val="000000"/>
          <w:sz w:val="18"/>
          <w:szCs w:val="18"/>
          <w:lang w:val="es-CO" w:eastAsia="en-US"/>
        </w:rPr>
      </w:pPr>
      <w:r w:rsidRPr="002F2A51">
        <w:rPr>
          <w:rFonts w:eastAsia="Calibri"/>
          <w:sz w:val="18"/>
          <w:szCs w:val="18"/>
          <w:lang w:val="es-CO" w:eastAsia="en-US"/>
        </w:rPr>
        <w:t>En caso de que la IPS no solicite el código de notificación de la urgencia será causal de glosa tal como se encuentra contemplado en la Resolución No. 3047 de 2008 “Por medio de la cual se definen los formatos, mecanismos de envío, procedimientos y términos a ser implementados en las relaciones entre prestadores de servicios de salud y entidades responsables del pago de servicios de salud, definidos en el Decreto 4747 de 2007”.</w:t>
      </w:r>
    </w:p>
    <w:p w14:paraId="32C28E6A" w14:textId="77777777" w:rsidR="002F2A51" w:rsidRPr="002F2A51" w:rsidRDefault="002F2A51" w:rsidP="002F2A51">
      <w:pPr>
        <w:numPr>
          <w:ilvl w:val="0"/>
          <w:numId w:val="10"/>
        </w:numPr>
        <w:autoSpaceDE/>
        <w:autoSpaceDN/>
        <w:spacing w:after="160" w:line="259" w:lineRule="auto"/>
        <w:ind w:left="720"/>
        <w:jc w:val="both"/>
        <w:rPr>
          <w:rFonts w:eastAsia="Calibri"/>
          <w:color w:val="000000"/>
          <w:sz w:val="18"/>
          <w:szCs w:val="18"/>
          <w:lang w:val="es-CO" w:eastAsia="en-US"/>
        </w:rPr>
      </w:pPr>
      <w:r w:rsidRPr="002F2A51">
        <w:rPr>
          <w:rFonts w:eastAsia="Calibri"/>
          <w:color w:val="000000"/>
          <w:sz w:val="18"/>
          <w:szCs w:val="18"/>
          <w:lang w:val="es-CO" w:eastAsia="en-US"/>
        </w:rPr>
        <w:t>Toda autorización de servicios de atención inicial de urgencias médicas deben ser solicitados mediante el anexo No. 2 y demás soportes como historia clínica, epicrisis o que soportes la solicitud. (esta primera atención inicial de urgencia cubre de 1 a 3 días de estancia si requiere dicha estancia) ya si requiere más prorroga de estancia debe solicitar a referencia de cada unidad. Para beneficiarios correspondiente al Huila, es competencia REFERENCIA HUILA y</w:t>
      </w:r>
      <w:r w:rsidRPr="002F2A51">
        <w:rPr>
          <w:rFonts w:eastAsia="Calibri"/>
          <w:b/>
          <w:iCs/>
          <w:color w:val="000000"/>
          <w:sz w:val="18"/>
          <w:szCs w:val="18"/>
          <w:lang w:val="es-CO" w:eastAsia="en-US"/>
        </w:rPr>
        <w:t xml:space="preserve"> </w:t>
      </w:r>
      <w:r w:rsidRPr="002F2A51">
        <w:rPr>
          <w:rFonts w:eastAsia="Calibri"/>
          <w:iCs/>
          <w:color w:val="000000"/>
          <w:sz w:val="18"/>
          <w:szCs w:val="18"/>
          <w:lang w:val="es-CO" w:eastAsia="en-US"/>
        </w:rPr>
        <w:t>puede ser solicitada a los correos</w:t>
      </w:r>
      <w:r w:rsidRPr="002F2A51">
        <w:rPr>
          <w:rFonts w:eastAsia="Calibri"/>
          <w:b/>
          <w:iCs/>
          <w:color w:val="000000"/>
          <w:sz w:val="18"/>
          <w:szCs w:val="18"/>
          <w:lang w:val="es-CO" w:eastAsia="en-US"/>
        </w:rPr>
        <w:t xml:space="preserve"> </w:t>
      </w:r>
      <w:hyperlink r:id="rId50" w:history="1">
        <w:r w:rsidRPr="002F2A51">
          <w:rPr>
            <w:rFonts w:eastAsia="Calibri"/>
            <w:color w:val="0000FF"/>
            <w:sz w:val="18"/>
            <w:szCs w:val="18"/>
            <w:u w:val="single"/>
            <w:lang w:val="es-CO" w:eastAsia="en-US"/>
          </w:rPr>
          <w:t>disan.rase2-aut@policia.gov.co</w:t>
        </w:r>
      </w:hyperlink>
      <w:r w:rsidRPr="002F2A51">
        <w:rPr>
          <w:rFonts w:eastAsia="Calibri"/>
          <w:color w:val="000000"/>
          <w:sz w:val="18"/>
          <w:szCs w:val="18"/>
          <w:lang w:val="es-CO" w:eastAsia="en-US"/>
        </w:rPr>
        <w:t xml:space="preserve">, </w:t>
      </w:r>
      <w:hyperlink r:id="rId51" w:history="1">
        <w:r w:rsidRPr="002F2A51">
          <w:rPr>
            <w:rFonts w:eastAsia="Calibri"/>
            <w:color w:val="0000FF"/>
            <w:sz w:val="18"/>
            <w:szCs w:val="18"/>
            <w:u w:val="single"/>
            <w:lang w:val="es-CO" w:eastAsia="en-US"/>
          </w:rPr>
          <w:t>deuil.rases-rco@policia.gov.co</w:t>
        </w:r>
      </w:hyperlink>
      <w:r w:rsidRPr="002F2A51">
        <w:rPr>
          <w:rFonts w:eastAsia="Calibri"/>
          <w:b/>
          <w:iCs/>
          <w:color w:val="000000"/>
          <w:sz w:val="18"/>
          <w:szCs w:val="18"/>
          <w:lang w:val="es-CO" w:eastAsia="en-US"/>
        </w:rPr>
        <w:t xml:space="preserve">. </w:t>
      </w:r>
      <w:r w:rsidRPr="002F2A51">
        <w:rPr>
          <w:rFonts w:eastAsia="Calibri"/>
          <w:iCs/>
          <w:color w:val="000000"/>
          <w:sz w:val="18"/>
          <w:szCs w:val="18"/>
          <w:lang w:val="es-CO" w:eastAsia="en-US"/>
        </w:rPr>
        <w:t xml:space="preserve">Asimismo, para solicitar estancias hospitalarias y/o procedimientos derivados, la entidad prestadora del servicio de salud debe solicitarlas al correo </w:t>
      </w:r>
      <w:hyperlink r:id="rId52" w:history="1">
        <w:r w:rsidRPr="002F2A51">
          <w:rPr>
            <w:rFonts w:eastAsia="Calibri"/>
            <w:b/>
            <w:bCs/>
            <w:iCs/>
            <w:color w:val="0000FF"/>
            <w:sz w:val="18"/>
            <w:szCs w:val="18"/>
            <w:u w:val="single"/>
            <w:lang w:val="es-CO" w:eastAsia="en-US"/>
          </w:rPr>
          <w:t>disan.griss-crf@policia.gov.co</w:t>
        </w:r>
      </w:hyperlink>
      <w:r w:rsidRPr="002F2A51">
        <w:rPr>
          <w:rFonts w:eastAsia="Calibri"/>
          <w:b/>
          <w:bCs/>
          <w:iCs/>
          <w:color w:val="000000"/>
          <w:sz w:val="18"/>
          <w:szCs w:val="18"/>
          <w:u w:val="single"/>
          <w:lang w:val="es-CO" w:eastAsia="en-US"/>
        </w:rPr>
        <w:t>.</w:t>
      </w:r>
    </w:p>
    <w:p w14:paraId="6CDE4695" w14:textId="77777777" w:rsidR="002F2A51" w:rsidRPr="002F2A51" w:rsidRDefault="002F2A51" w:rsidP="002F2A51">
      <w:pPr>
        <w:ind w:left="720"/>
        <w:jc w:val="both"/>
        <w:rPr>
          <w:rFonts w:eastAsia="Calibri"/>
          <w:color w:val="000000"/>
          <w:sz w:val="18"/>
          <w:szCs w:val="18"/>
          <w:lang w:val="es-CO" w:eastAsia="en-US"/>
        </w:rPr>
      </w:pPr>
    </w:p>
    <w:p w14:paraId="2646A64F" w14:textId="77777777" w:rsidR="002F2A51" w:rsidRPr="002F2A51" w:rsidRDefault="002F2A51" w:rsidP="002F2A51">
      <w:pPr>
        <w:numPr>
          <w:ilvl w:val="0"/>
          <w:numId w:val="10"/>
        </w:numPr>
        <w:autoSpaceDE/>
        <w:autoSpaceDN/>
        <w:adjustRightInd w:val="0"/>
        <w:spacing w:after="160" w:line="259" w:lineRule="auto"/>
        <w:ind w:left="720" w:right="-160"/>
        <w:contextualSpacing/>
        <w:jc w:val="both"/>
        <w:rPr>
          <w:rFonts w:eastAsia="Calibri"/>
          <w:sz w:val="18"/>
          <w:szCs w:val="18"/>
          <w:lang w:val="es-CO" w:eastAsia="en-US"/>
        </w:rPr>
      </w:pPr>
      <w:r w:rsidRPr="002F2A51">
        <w:rPr>
          <w:rFonts w:eastAsia="Calibri"/>
          <w:b/>
          <w:sz w:val="18"/>
          <w:szCs w:val="18"/>
          <w:lang w:val="es-CO" w:eastAsia="en-US"/>
        </w:rPr>
        <w:t>RESOLUCIÓN NÚMERO 003047 del 14 de agosto 2008</w:t>
      </w:r>
      <w:r w:rsidRPr="002F2A51">
        <w:rPr>
          <w:rFonts w:eastAsia="Calibri"/>
          <w:sz w:val="18"/>
          <w:szCs w:val="18"/>
          <w:lang w:val="es-CO" w:eastAsia="en-US"/>
        </w:rPr>
        <w:t xml:space="preserve">, “Por medio de la cual se definen los formatos, mecanismos de envío, procedimientos y términos a ser implementados en las relaciones entre prestadores de servicios de salud y entidades responsables del pago de servicios de salud, definidos en el Decreto 4747 de 2007”. </w:t>
      </w:r>
      <w:r w:rsidRPr="002F2A51">
        <w:rPr>
          <w:rFonts w:eastAsia="Calibri"/>
          <w:b/>
          <w:sz w:val="18"/>
          <w:szCs w:val="18"/>
          <w:lang w:val="es-CO" w:eastAsia="en-US"/>
        </w:rPr>
        <w:t>Artículo 4.</w:t>
      </w:r>
      <w:r w:rsidRPr="002F2A51">
        <w:rPr>
          <w:rFonts w:eastAsia="Calibri"/>
          <w:sz w:val="18"/>
          <w:szCs w:val="18"/>
          <w:lang w:val="es-CO" w:eastAsia="en-US"/>
        </w:rPr>
        <w:t xml:space="preserve"> </w:t>
      </w:r>
      <w:r w:rsidRPr="002F2A51">
        <w:rPr>
          <w:rFonts w:eastAsia="Calibri"/>
          <w:b/>
          <w:sz w:val="18"/>
          <w:szCs w:val="18"/>
          <w:lang w:val="es-CO" w:eastAsia="en-US"/>
        </w:rPr>
        <w:t>Formato y procedimiento para la solicitud de autorización de servicios posteriores a la atención inicial de urgencias</w:t>
      </w:r>
      <w:r w:rsidRPr="002F2A51">
        <w:rPr>
          <w:rFonts w:eastAsia="Calibri"/>
          <w:sz w:val="18"/>
          <w:szCs w:val="18"/>
          <w:lang w:val="es-CO" w:eastAsia="en-US"/>
        </w:rPr>
        <w:t xml:space="preserve">. Si para la realización de servicios posteriores a la atención inicial de urgencias, en el acuerdo de voluntades se tiene establecido como requisito la autorización, se adoptará el formato definido en el Anexo Técnico No. 3 que hace parte integral de la presente resolución. La solicitud de autorización para continuar la atención, una vez superada la atención inicial de urgencias, se realizará dentro de las cuatro (4) horas siguientes a la terminación de dicha atención. En caso que se requieran servicios adicionales a la primera autorización en el servicio de urgencias o internación, la solicitud de autorización se deberá enviar antes del vencimiento de la autorización vigente, o a más tardar dentro de las doce (12) horas siguientes a su terminación. </w:t>
      </w:r>
      <w:r w:rsidRPr="002F2A51">
        <w:rPr>
          <w:rFonts w:eastAsia="Calibri"/>
          <w:b/>
          <w:i/>
          <w:sz w:val="18"/>
          <w:szCs w:val="18"/>
          <w:u w:val="single"/>
          <w:lang w:val="es-CO" w:eastAsia="en-US"/>
        </w:rPr>
        <w:t xml:space="preserve">En caso de que luego de tres (3) intentos de envío debidamente soportados a los medios de recepción de información establecidos en el artículo 10 de la presente resolución, en un período no menor de cuatro (4) horas, con intervalos entre cada intento no menor a media hora, el prestador de servicios de salud no logre comunicación con la entidad responsable del pago, deberá remitir la solicitud de autorización por correo electrónico como imagen adjunta o vía fax a la dirección territorial de salud en la cual opere el prestador de servicios de salud, así: los ubicados en municipios categoría especial, primera categoría y segunda categoría, lo enviarán a su respectiva dirección municipal de salud, los ubicados en distritos lo enviarán a la dirección distrital de salud y los ubicados en los demás municipios deberán enviarlo a la dirección departamental de salud. </w:t>
      </w:r>
      <w:r w:rsidRPr="002F2A51">
        <w:rPr>
          <w:rFonts w:eastAsia="Calibri"/>
          <w:b/>
          <w:i/>
          <w:sz w:val="18"/>
          <w:szCs w:val="18"/>
          <w:lang w:val="es-CO" w:eastAsia="en-US"/>
        </w:rPr>
        <w:t>La constancia de este envío se anexará a la factura, quedando prohibido para la entidad responsable de pago objetar el pago de los servicios con el argumento de que no le fue solicitada la autorización oportunamente.</w:t>
      </w:r>
      <w:r w:rsidRPr="002F2A51">
        <w:rPr>
          <w:rFonts w:eastAsia="Calibri"/>
          <w:sz w:val="18"/>
          <w:szCs w:val="18"/>
          <w:lang w:val="es-CO" w:eastAsia="en-US"/>
        </w:rPr>
        <w:t xml:space="preserve"> El prestador de servicios de salud insistirá en la comunicación con la entidad responsable del pago, procurando que los servicios cuenten con la autorización correspondiente.</w:t>
      </w:r>
    </w:p>
    <w:p w14:paraId="7F66F8FD" w14:textId="77777777" w:rsidR="002F2A51" w:rsidRPr="002F2A51" w:rsidRDefault="002F2A51" w:rsidP="002F2A51">
      <w:pPr>
        <w:shd w:val="clear" w:color="auto" w:fill="FFFFFF"/>
        <w:autoSpaceDE/>
        <w:autoSpaceDN/>
        <w:spacing w:after="160" w:line="288" w:lineRule="atLeast"/>
        <w:ind w:left="709" w:right="-223" w:firstLine="10"/>
        <w:jc w:val="both"/>
        <w:rPr>
          <w:rFonts w:eastAsia="Calibri"/>
          <w:iCs/>
          <w:sz w:val="18"/>
          <w:szCs w:val="18"/>
          <w:lang w:val="es-CO" w:eastAsia="en-US"/>
        </w:rPr>
      </w:pPr>
      <w:r w:rsidRPr="002F2A51">
        <w:rPr>
          <w:rFonts w:eastAsia="Calibri"/>
          <w:iCs/>
          <w:color w:val="201F1E"/>
          <w:sz w:val="18"/>
          <w:szCs w:val="18"/>
          <w:lang w:val="es-CO" w:eastAsia="en-US"/>
        </w:rPr>
        <w:t>Refe</w:t>
      </w:r>
      <w:r w:rsidRPr="002F2A51">
        <w:rPr>
          <w:rFonts w:eastAsia="Calibri"/>
          <w:iCs/>
          <w:sz w:val="18"/>
          <w:szCs w:val="18"/>
          <w:lang w:val="es-CO" w:eastAsia="en-US"/>
        </w:rPr>
        <w:t>rencia Nacional </w:t>
      </w:r>
      <w:r w:rsidRPr="002F2A51">
        <w:rPr>
          <w:rFonts w:eastAsia="Calibri"/>
          <w:sz w:val="18"/>
          <w:szCs w:val="18"/>
          <w:bdr w:val="none" w:sz="0" w:space="0" w:color="auto" w:frame="1"/>
          <w:lang w:val="es-CO" w:eastAsia="en-US"/>
        </w:rPr>
        <w:t> </w:t>
      </w:r>
      <w:r w:rsidRPr="002F2A51">
        <w:rPr>
          <w:rFonts w:eastAsia="Calibri"/>
          <w:b/>
          <w:bCs/>
          <w:iCs/>
          <w:sz w:val="18"/>
          <w:szCs w:val="18"/>
          <w:u w:val="single"/>
          <w:bdr w:val="none" w:sz="0" w:space="0" w:color="auto" w:frame="1"/>
          <w:lang w:val="es-CO" w:eastAsia="en-US"/>
        </w:rPr>
        <w:t>NO</w:t>
      </w:r>
      <w:r w:rsidRPr="002F2A51">
        <w:rPr>
          <w:rFonts w:eastAsia="Calibri"/>
          <w:b/>
          <w:bCs/>
          <w:iCs/>
          <w:sz w:val="18"/>
          <w:szCs w:val="18"/>
          <w:bdr w:val="none" w:sz="0" w:space="0" w:color="auto" w:frame="1"/>
          <w:lang w:val="es-CO" w:eastAsia="en-US"/>
        </w:rPr>
        <w:t> autoriza:</w:t>
      </w:r>
      <w:r w:rsidRPr="002F2A51">
        <w:rPr>
          <w:rFonts w:eastAsia="Calibri"/>
          <w:iCs/>
          <w:sz w:val="18"/>
          <w:szCs w:val="18"/>
          <w:lang w:val="es-CO" w:eastAsia="en-US"/>
        </w:rPr>
        <w:t> </w:t>
      </w:r>
    </w:p>
    <w:p w14:paraId="2C6B0F60" w14:textId="77777777" w:rsidR="002F2A51" w:rsidRPr="002F2A51" w:rsidRDefault="002F2A51" w:rsidP="00AE3EC9">
      <w:pPr>
        <w:numPr>
          <w:ilvl w:val="0"/>
          <w:numId w:val="29"/>
        </w:numPr>
        <w:shd w:val="clear" w:color="auto" w:fill="FFFFFF"/>
        <w:autoSpaceDE/>
        <w:autoSpaceDN/>
        <w:spacing w:beforeAutospacing="1" w:after="160" w:afterAutospacing="1" w:line="259" w:lineRule="auto"/>
        <w:ind w:right="-223"/>
        <w:jc w:val="both"/>
        <w:rPr>
          <w:rFonts w:eastAsia="Calibri"/>
          <w:sz w:val="18"/>
          <w:szCs w:val="18"/>
          <w:lang w:val="es-CO" w:eastAsia="en-US"/>
        </w:rPr>
      </w:pPr>
      <w:r w:rsidRPr="002F2A51">
        <w:rPr>
          <w:rFonts w:eastAsia="Calibri"/>
          <w:bCs/>
          <w:sz w:val="18"/>
          <w:szCs w:val="18"/>
          <w:bdr w:val="none" w:sz="0" w:space="0" w:color="auto" w:frame="1"/>
          <w:lang w:val="es-CO" w:eastAsia="en-US"/>
        </w:rPr>
        <w:t>Prorrogas de estancia</w:t>
      </w:r>
      <w:r w:rsidRPr="002F2A51">
        <w:rPr>
          <w:rFonts w:eastAsia="Calibri"/>
          <w:sz w:val="18"/>
          <w:szCs w:val="18"/>
          <w:bdr w:val="none" w:sz="0" w:space="0" w:color="auto" w:frame="1"/>
          <w:lang w:val="es-CO" w:eastAsia="en-US"/>
        </w:rPr>
        <w:t> </w:t>
      </w:r>
      <w:r w:rsidRPr="002F2A51">
        <w:rPr>
          <w:rFonts w:eastAsia="Calibri"/>
          <w:sz w:val="18"/>
          <w:szCs w:val="18"/>
          <w:lang w:val="es-CO" w:eastAsia="en-US"/>
        </w:rPr>
        <w:t> </w:t>
      </w:r>
    </w:p>
    <w:p w14:paraId="2239AD52" w14:textId="77777777" w:rsidR="002F2A51" w:rsidRPr="002F2A51" w:rsidRDefault="002F2A51" w:rsidP="00AE3EC9">
      <w:pPr>
        <w:numPr>
          <w:ilvl w:val="0"/>
          <w:numId w:val="29"/>
        </w:numPr>
        <w:shd w:val="clear" w:color="auto" w:fill="FFFFFF"/>
        <w:autoSpaceDE/>
        <w:autoSpaceDN/>
        <w:spacing w:beforeAutospacing="1" w:after="160" w:afterAutospacing="1" w:line="259" w:lineRule="auto"/>
        <w:ind w:right="-223"/>
        <w:jc w:val="both"/>
        <w:rPr>
          <w:rFonts w:eastAsia="Calibri"/>
          <w:sz w:val="18"/>
          <w:szCs w:val="18"/>
          <w:lang w:val="es-CO" w:eastAsia="en-US"/>
        </w:rPr>
      </w:pPr>
      <w:r w:rsidRPr="002F2A51">
        <w:rPr>
          <w:rFonts w:eastAsia="Calibri"/>
          <w:bCs/>
          <w:sz w:val="18"/>
          <w:szCs w:val="18"/>
          <w:bdr w:val="none" w:sz="0" w:space="0" w:color="auto" w:frame="1"/>
          <w:lang w:val="es-CO" w:eastAsia="en-US"/>
        </w:rPr>
        <w:t>Pruebas COVID</w:t>
      </w:r>
      <w:r w:rsidRPr="002F2A51">
        <w:rPr>
          <w:rFonts w:eastAsia="Calibri"/>
          <w:sz w:val="18"/>
          <w:szCs w:val="18"/>
          <w:lang w:val="es-CO" w:eastAsia="en-US"/>
        </w:rPr>
        <w:t> </w:t>
      </w:r>
    </w:p>
    <w:p w14:paraId="19BAD54B" w14:textId="77777777" w:rsidR="002F2A51" w:rsidRPr="002F2A51" w:rsidRDefault="002F2A51" w:rsidP="00AE3EC9">
      <w:pPr>
        <w:numPr>
          <w:ilvl w:val="0"/>
          <w:numId w:val="29"/>
        </w:numPr>
        <w:shd w:val="clear" w:color="auto" w:fill="FFFFFF"/>
        <w:autoSpaceDE/>
        <w:autoSpaceDN/>
        <w:spacing w:beforeAutospacing="1" w:after="160" w:afterAutospacing="1" w:line="259" w:lineRule="auto"/>
        <w:ind w:right="-223"/>
        <w:jc w:val="both"/>
        <w:rPr>
          <w:rFonts w:eastAsia="Calibri"/>
          <w:sz w:val="18"/>
          <w:szCs w:val="18"/>
          <w:lang w:val="es-CO" w:eastAsia="en-US"/>
        </w:rPr>
      </w:pPr>
      <w:r w:rsidRPr="002F2A51">
        <w:rPr>
          <w:rFonts w:eastAsia="Calibri"/>
          <w:bCs/>
          <w:sz w:val="18"/>
          <w:szCs w:val="18"/>
          <w:bdr w:val="none" w:sz="0" w:space="0" w:color="auto" w:frame="1"/>
          <w:lang w:val="es-CO" w:eastAsia="en-US"/>
        </w:rPr>
        <w:t>Ambulancias</w:t>
      </w:r>
      <w:r w:rsidRPr="002F2A51">
        <w:rPr>
          <w:rFonts w:eastAsia="Calibri"/>
          <w:sz w:val="18"/>
          <w:szCs w:val="18"/>
          <w:lang w:val="es-CO" w:eastAsia="en-US"/>
        </w:rPr>
        <w:t> </w:t>
      </w:r>
    </w:p>
    <w:p w14:paraId="2F95620F" w14:textId="77777777" w:rsidR="002F2A51" w:rsidRPr="002F2A51" w:rsidRDefault="002F2A51" w:rsidP="00AE3EC9">
      <w:pPr>
        <w:numPr>
          <w:ilvl w:val="0"/>
          <w:numId w:val="29"/>
        </w:numPr>
        <w:shd w:val="clear" w:color="auto" w:fill="FFFFFF"/>
        <w:autoSpaceDE/>
        <w:autoSpaceDN/>
        <w:spacing w:beforeAutospacing="1" w:after="160" w:afterAutospacing="1" w:line="259" w:lineRule="auto"/>
        <w:ind w:right="-223"/>
        <w:jc w:val="both"/>
        <w:rPr>
          <w:rFonts w:eastAsia="Calibri"/>
          <w:sz w:val="18"/>
          <w:szCs w:val="18"/>
          <w:lang w:val="es-CO" w:eastAsia="en-US"/>
        </w:rPr>
      </w:pPr>
      <w:r w:rsidRPr="002F2A51">
        <w:rPr>
          <w:rFonts w:eastAsia="Calibri"/>
          <w:bCs/>
          <w:sz w:val="18"/>
          <w:szCs w:val="18"/>
          <w:bdr w:val="none" w:sz="0" w:space="0" w:color="auto" w:frame="1"/>
          <w:lang w:val="es-CO" w:eastAsia="en-US"/>
        </w:rPr>
        <w:t>Pacientes programados para cirugía</w:t>
      </w:r>
      <w:r w:rsidRPr="002F2A51">
        <w:rPr>
          <w:rFonts w:eastAsia="Calibri"/>
          <w:sz w:val="18"/>
          <w:szCs w:val="18"/>
          <w:bdr w:val="none" w:sz="0" w:space="0" w:color="auto" w:frame="1"/>
          <w:lang w:val="es-CO" w:eastAsia="en-US"/>
        </w:rPr>
        <w:t> </w:t>
      </w:r>
      <w:r w:rsidRPr="002F2A51">
        <w:rPr>
          <w:rFonts w:eastAsia="Calibri"/>
          <w:sz w:val="18"/>
          <w:szCs w:val="18"/>
          <w:lang w:val="es-CO" w:eastAsia="en-US"/>
        </w:rPr>
        <w:t> </w:t>
      </w:r>
    </w:p>
    <w:p w14:paraId="10DF9BB0" w14:textId="77777777" w:rsidR="002F2A51" w:rsidRPr="002F2A51" w:rsidRDefault="002F2A51" w:rsidP="00AE3EC9">
      <w:pPr>
        <w:numPr>
          <w:ilvl w:val="0"/>
          <w:numId w:val="29"/>
        </w:numPr>
        <w:shd w:val="clear" w:color="auto" w:fill="FFFFFF"/>
        <w:autoSpaceDE/>
        <w:autoSpaceDN/>
        <w:spacing w:beforeAutospacing="1" w:after="160" w:afterAutospacing="1" w:line="259" w:lineRule="auto"/>
        <w:ind w:right="-223"/>
        <w:jc w:val="both"/>
        <w:rPr>
          <w:rFonts w:eastAsia="Calibri"/>
          <w:sz w:val="18"/>
          <w:szCs w:val="18"/>
          <w:lang w:val="es-CO" w:eastAsia="en-US"/>
        </w:rPr>
      </w:pPr>
      <w:r w:rsidRPr="002F2A51">
        <w:rPr>
          <w:rFonts w:eastAsia="Calibri"/>
          <w:bCs/>
          <w:sz w:val="18"/>
          <w:szCs w:val="18"/>
          <w:bdr w:val="none" w:sz="0" w:space="0" w:color="auto" w:frame="1"/>
          <w:lang w:val="es-CO" w:eastAsia="en-US"/>
        </w:rPr>
        <w:t>Citas de consulta externa</w:t>
      </w:r>
      <w:r w:rsidRPr="002F2A51">
        <w:rPr>
          <w:rFonts w:eastAsia="Calibri"/>
          <w:sz w:val="18"/>
          <w:szCs w:val="18"/>
          <w:bdr w:val="none" w:sz="0" w:space="0" w:color="auto" w:frame="1"/>
          <w:lang w:val="es-CO" w:eastAsia="en-US"/>
        </w:rPr>
        <w:t> </w:t>
      </w:r>
      <w:r w:rsidRPr="002F2A51">
        <w:rPr>
          <w:rFonts w:eastAsia="Calibri"/>
          <w:sz w:val="18"/>
          <w:szCs w:val="18"/>
          <w:lang w:val="es-CO" w:eastAsia="en-US"/>
        </w:rPr>
        <w:t> </w:t>
      </w:r>
    </w:p>
    <w:p w14:paraId="6D64784A" w14:textId="77777777" w:rsidR="002F2A51" w:rsidRPr="002F2A51" w:rsidRDefault="002F2A51" w:rsidP="00AE3EC9">
      <w:pPr>
        <w:numPr>
          <w:ilvl w:val="0"/>
          <w:numId w:val="29"/>
        </w:numPr>
        <w:shd w:val="clear" w:color="auto" w:fill="FFFFFF"/>
        <w:autoSpaceDE/>
        <w:autoSpaceDN/>
        <w:spacing w:beforeAutospacing="1" w:after="160" w:afterAutospacing="1" w:line="259" w:lineRule="auto"/>
        <w:ind w:right="-223"/>
        <w:jc w:val="both"/>
        <w:rPr>
          <w:rFonts w:eastAsia="Calibri"/>
          <w:sz w:val="18"/>
          <w:szCs w:val="18"/>
          <w:lang w:val="es-CO" w:eastAsia="en-US"/>
        </w:rPr>
      </w:pPr>
      <w:proofErr w:type="spellStart"/>
      <w:r w:rsidRPr="002F2A51">
        <w:rPr>
          <w:rFonts w:eastAsia="Calibri"/>
          <w:bCs/>
          <w:sz w:val="18"/>
          <w:szCs w:val="18"/>
          <w:bdr w:val="none" w:sz="0" w:space="0" w:color="auto" w:frame="1"/>
          <w:lang w:val="es-CO" w:eastAsia="en-US"/>
        </w:rPr>
        <w:t>Soat</w:t>
      </w:r>
      <w:proofErr w:type="spellEnd"/>
      <w:r w:rsidRPr="002F2A51">
        <w:rPr>
          <w:rFonts w:eastAsia="Calibri"/>
          <w:sz w:val="18"/>
          <w:szCs w:val="18"/>
          <w:lang w:val="es-CO" w:eastAsia="en-US"/>
        </w:rPr>
        <w:t> </w:t>
      </w:r>
    </w:p>
    <w:p w14:paraId="4267A86B" w14:textId="77777777" w:rsidR="002F2A51" w:rsidRPr="002F2A51" w:rsidRDefault="002F2A51" w:rsidP="00AE3EC9">
      <w:pPr>
        <w:numPr>
          <w:ilvl w:val="0"/>
          <w:numId w:val="29"/>
        </w:numPr>
        <w:shd w:val="clear" w:color="auto" w:fill="FFFFFF"/>
        <w:autoSpaceDE/>
        <w:autoSpaceDN/>
        <w:spacing w:beforeAutospacing="1" w:after="160" w:afterAutospacing="1" w:line="259" w:lineRule="auto"/>
        <w:ind w:right="-223"/>
        <w:jc w:val="both"/>
        <w:rPr>
          <w:rFonts w:eastAsia="Calibri"/>
          <w:sz w:val="18"/>
          <w:szCs w:val="18"/>
          <w:lang w:val="es-CO" w:eastAsia="en-US"/>
        </w:rPr>
      </w:pPr>
      <w:r w:rsidRPr="002F2A51">
        <w:rPr>
          <w:rFonts w:eastAsia="Calibri"/>
          <w:bCs/>
          <w:sz w:val="18"/>
          <w:szCs w:val="18"/>
          <w:bdr w:val="none" w:sz="0" w:space="0" w:color="auto" w:frame="1"/>
          <w:lang w:val="es-CO" w:eastAsia="en-US"/>
        </w:rPr>
        <w:t>Atentados</w:t>
      </w:r>
      <w:r w:rsidRPr="002F2A51">
        <w:rPr>
          <w:rFonts w:eastAsia="Calibri"/>
          <w:sz w:val="18"/>
          <w:szCs w:val="18"/>
          <w:lang w:val="es-CO" w:eastAsia="en-US"/>
        </w:rPr>
        <w:t> </w:t>
      </w:r>
      <w:r w:rsidRPr="002F2A51">
        <w:rPr>
          <w:rFonts w:eastAsia="Calibri"/>
          <w:sz w:val="18"/>
          <w:szCs w:val="18"/>
          <w:bdr w:val="none" w:sz="0" w:space="0" w:color="auto" w:frame="1"/>
          <w:lang w:val="es-CO" w:eastAsia="en-US"/>
        </w:rPr>
        <w:t> </w:t>
      </w:r>
      <w:r w:rsidRPr="002F2A51">
        <w:rPr>
          <w:rFonts w:eastAsia="Calibri"/>
          <w:sz w:val="18"/>
          <w:szCs w:val="18"/>
          <w:lang w:val="es-CO" w:eastAsia="en-US"/>
        </w:rPr>
        <w:t> </w:t>
      </w:r>
    </w:p>
    <w:p w14:paraId="1DB4DC54" w14:textId="77777777" w:rsidR="002F2A51" w:rsidRPr="002F2A51" w:rsidRDefault="002F2A51" w:rsidP="002F2A51">
      <w:pPr>
        <w:numPr>
          <w:ilvl w:val="0"/>
          <w:numId w:val="10"/>
        </w:numPr>
        <w:autoSpaceDE/>
        <w:autoSpaceDN/>
        <w:adjustRightInd w:val="0"/>
        <w:spacing w:after="160" w:line="259" w:lineRule="auto"/>
        <w:ind w:left="720"/>
        <w:jc w:val="both"/>
        <w:rPr>
          <w:rFonts w:eastAsia="Calibri"/>
          <w:sz w:val="18"/>
          <w:szCs w:val="18"/>
          <w:lang w:val="es-CO" w:eastAsia="en-US"/>
        </w:rPr>
      </w:pPr>
      <w:r w:rsidRPr="002F2A51">
        <w:rPr>
          <w:rFonts w:eastAsia="Calibri"/>
          <w:color w:val="000000"/>
          <w:sz w:val="18"/>
          <w:szCs w:val="18"/>
          <w:lang w:val="es-CO" w:eastAsia="en-US"/>
        </w:rPr>
        <w:t>Las ESE HOSPITALES, IPS, deben realizar solicitud de autorización mediante anexo No. 3 para los siguientes servicios así: </w:t>
      </w:r>
      <w:r w:rsidRPr="002F2A51">
        <w:rPr>
          <w:rFonts w:eastAsia="Calibri"/>
          <w:b/>
          <w:bCs/>
          <w:color w:val="000000"/>
          <w:sz w:val="18"/>
          <w:szCs w:val="18"/>
          <w:lang w:val="es-CO" w:eastAsia="en-US"/>
        </w:rPr>
        <w:t xml:space="preserve">servicios de consulta externa, ambulatorio, prueba COVID, transporte de ambulancia, programaciones de cirugía, prorrogas de estancia, servicio de </w:t>
      </w:r>
      <w:proofErr w:type="spellStart"/>
      <w:r w:rsidRPr="002F2A51">
        <w:rPr>
          <w:rFonts w:eastAsia="Calibri"/>
          <w:b/>
          <w:bCs/>
          <w:color w:val="000000"/>
          <w:sz w:val="18"/>
          <w:szCs w:val="18"/>
          <w:lang w:val="es-CO" w:eastAsia="en-US"/>
        </w:rPr>
        <w:t>soat</w:t>
      </w:r>
      <w:proofErr w:type="spellEnd"/>
      <w:r w:rsidRPr="002F2A51">
        <w:rPr>
          <w:rFonts w:eastAsia="Calibri"/>
          <w:b/>
          <w:bCs/>
          <w:color w:val="000000"/>
          <w:sz w:val="18"/>
          <w:szCs w:val="18"/>
          <w:lang w:val="es-CO" w:eastAsia="en-US"/>
        </w:rPr>
        <w:t>, tutelas,</w:t>
      </w:r>
      <w:r w:rsidRPr="002F2A51">
        <w:rPr>
          <w:rFonts w:eastAsia="Calibri"/>
          <w:color w:val="000000"/>
          <w:sz w:val="18"/>
          <w:szCs w:val="18"/>
          <w:lang w:val="es-CO" w:eastAsia="en-US"/>
        </w:rPr>
        <w:t> recuerden que las autorizaciones deben ser sistematizada SISAP WEB, deben emitirles código de la autorización.</w:t>
      </w:r>
    </w:p>
    <w:p w14:paraId="3E75329F" w14:textId="77777777" w:rsidR="002F2A51" w:rsidRPr="002F2A51" w:rsidRDefault="002F2A51" w:rsidP="002F2A51">
      <w:pPr>
        <w:numPr>
          <w:ilvl w:val="0"/>
          <w:numId w:val="10"/>
        </w:numPr>
        <w:autoSpaceDE/>
        <w:autoSpaceDN/>
        <w:adjustRightInd w:val="0"/>
        <w:spacing w:after="160" w:line="259" w:lineRule="auto"/>
        <w:ind w:left="720"/>
        <w:contextualSpacing/>
        <w:jc w:val="both"/>
        <w:rPr>
          <w:sz w:val="18"/>
          <w:szCs w:val="18"/>
          <w:lang w:val="es-CO"/>
        </w:rPr>
      </w:pPr>
      <w:r w:rsidRPr="002F2A51">
        <w:rPr>
          <w:sz w:val="18"/>
          <w:szCs w:val="18"/>
          <w:lang w:val="es-CO"/>
        </w:rPr>
        <w:t xml:space="preserve">Para la autorización de servicios posteriores a la atención inicial de urgencias, se deberá comunicar directamente con la Regional de Aseguramiento en Salud Nº 2 al </w:t>
      </w:r>
      <w:r w:rsidRPr="002F2A51">
        <w:rPr>
          <w:sz w:val="18"/>
          <w:szCs w:val="18"/>
          <w:u w:val="single"/>
          <w:lang w:val="es-CO"/>
        </w:rPr>
        <w:t>correo deuil.rases-rco@policia.gov.co</w:t>
      </w:r>
      <w:r w:rsidRPr="002F2A51">
        <w:rPr>
          <w:sz w:val="18"/>
          <w:szCs w:val="18"/>
          <w:lang w:val="es-CO"/>
        </w:rPr>
        <w:t xml:space="preserve"> con el fin de obtener la autorización de la estancia hospitalaria y demás procedimientos que requiera el usuario del Subsistema de Salud de la Policía Nacional.</w:t>
      </w:r>
    </w:p>
    <w:p w14:paraId="3123C8C4" w14:textId="77777777" w:rsidR="002F2A51" w:rsidRPr="002F2A51" w:rsidRDefault="002F2A51" w:rsidP="002F2A51">
      <w:pPr>
        <w:numPr>
          <w:ilvl w:val="0"/>
          <w:numId w:val="10"/>
        </w:numPr>
        <w:autoSpaceDE/>
        <w:autoSpaceDN/>
        <w:spacing w:after="160" w:line="259" w:lineRule="auto"/>
        <w:ind w:left="720"/>
        <w:jc w:val="both"/>
        <w:rPr>
          <w:rFonts w:eastAsia="Calibri"/>
          <w:color w:val="000000"/>
          <w:sz w:val="18"/>
          <w:szCs w:val="18"/>
          <w:lang w:val="es-CO" w:eastAsia="en-US"/>
        </w:rPr>
      </w:pPr>
      <w:r w:rsidRPr="002F2A51">
        <w:rPr>
          <w:rFonts w:eastAsia="Calibri"/>
          <w:sz w:val="18"/>
          <w:szCs w:val="18"/>
          <w:lang w:val="es-CO" w:eastAsia="en-US"/>
        </w:rPr>
        <w:t>En caso de que la IPS no solicite el código de notificación de la urgencia será causal de glosa tal como se encuentra contemplado en la Resolución No. 3047 de 2008.</w:t>
      </w:r>
    </w:p>
    <w:p w14:paraId="44D9DA39" w14:textId="77777777" w:rsidR="002F2A51" w:rsidRPr="002F2A51" w:rsidRDefault="002F2A51" w:rsidP="002F2A51">
      <w:pPr>
        <w:autoSpaceDE/>
        <w:autoSpaceDN/>
        <w:spacing w:after="160" w:line="259" w:lineRule="auto"/>
        <w:ind w:left="567"/>
        <w:jc w:val="both"/>
        <w:rPr>
          <w:rFonts w:eastAsia="Calibri"/>
          <w:color w:val="000000"/>
          <w:sz w:val="18"/>
          <w:szCs w:val="18"/>
          <w:lang w:val="es-MX" w:eastAsia="en-US"/>
        </w:rPr>
      </w:pPr>
    </w:p>
    <w:p w14:paraId="7495A06F" w14:textId="77777777" w:rsidR="002F2A51" w:rsidRPr="002F2A51" w:rsidRDefault="002F2A51" w:rsidP="002F2A51">
      <w:pPr>
        <w:autoSpaceDE/>
        <w:autoSpaceDN/>
        <w:spacing w:after="160" w:line="259" w:lineRule="auto"/>
        <w:ind w:left="567"/>
        <w:jc w:val="both"/>
        <w:rPr>
          <w:rFonts w:eastAsia="Calibri"/>
          <w:color w:val="000000"/>
          <w:sz w:val="18"/>
          <w:szCs w:val="18"/>
          <w:lang w:val="es-MX" w:eastAsia="en-US"/>
        </w:rPr>
      </w:pPr>
      <w:r w:rsidRPr="002F2A51">
        <w:rPr>
          <w:rFonts w:eastAsia="Calibri"/>
          <w:color w:val="000000"/>
          <w:sz w:val="18"/>
          <w:szCs w:val="18"/>
          <w:lang w:val="es-MX" w:eastAsia="en-US"/>
        </w:rPr>
        <w:t>El paciente que ingresa al servicio de URGENCIAS de la IPS contratada, deberá presentar los siguientes documentos para ser atendidos a NOMBRE DE LA POLICIA NACIONAL:</w:t>
      </w:r>
    </w:p>
    <w:tbl>
      <w:tblPr>
        <w:tblW w:w="9472"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5"/>
        <w:gridCol w:w="2857"/>
      </w:tblGrid>
      <w:tr w:rsidR="002F2A51" w:rsidRPr="002F2A51" w14:paraId="7D026B7B" w14:textId="77777777" w:rsidTr="00670046">
        <w:trPr>
          <w:trHeight w:val="57"/>
        </w:trPr>
        <w:tc>
          <w:tcPr>
            <w:tcW w:w="6615" w:type="dxa"/>
            <w:vAlign w:val="center"/>
          </w:tcPr>
          <w:p w14:paraId="2B38B976" w14:textId="77777777" w:rsidR="002F2A51" w:rsidRPr="002F2A51" w:rsidRDefault="002F2A51" w:rsidP="00670046">
            <w:pPr>
              <w:autoSpaceDE/>
              <w:autoSpaceDN/>
              <w:rPr>
                <w:rFonts w:eastAsia="Calibri"/>
                <w:sz w:val="18"/>
                <w:szCs w:val="16"/>
                <w:lang w:val="es-CO" w:eastAsia="en-US"/>
              </w:rPr>
            </w:pPr>
            <w:r w:rsidRPr="002F2A51">
              <w:rPr>
                <w:rFonts w:eastAsia="Calibri"/>
                <w:sz w:val="18"/>
                <w:szCs w:val="16"/>
                <w:lang w:val="es-CO" w:eastAsia="en-US"/>
              </w:rPr>
              <w:lastRenderedPageBreak/>
              <w:t>Usuarios menores de edad: Deberá mostrar como mínimo un documento que lo identifique.</w:t>
            </w:r>
          </w:p>
        </w:tc>
        <w:tc>
          <w:tcPr>
            <w:tcW w:w="2857" w:type="dxa"/>
            <w:vAlign w:val="bottom"/>
          </w:tcPr>
          <w:p w14:paraId="3A2FB684" w14:textId="77777777" w:rsidR="002F2A51" w:rsidRPr="002F2A51" w:rsidRDefault="002F2A51" w:rsidP="00670046">
            <w:pPr>
              <w:autoSpaceDE/>
              <w:autoSpaceDN/>
              <w:ind w:left="360"/>
              <w:jc w:val="center"/>
              <w:rPr>
                <w:rFonts w:eastAsia="Calibri"/>
                <w:sz w:val="18"/>
                <w:szCs w:val="16"/>
                <w:lang w:val="es-CO" w:eastAsia="en-US"/>
              </w:rPr>
            </w:pPr>
            <w:r w:rsidRPr="002F2A51">
              <w:rPr>
                <w:rFonts w:eastAsia="Calibri"/>
                <w:sz w:val="18"/>
                <w:szCs w:val="16"/>
                <w:lang w:val="es-CO" w:eastAsia="en-US"/>
              </w:rPr>
              <w:t>Registro Civil, tarjeta de identidad</w:t>
            </w:r>
          </w:p>
          <w:p w14:paraId="5379A6D7" w14:textId="77777777" w:rsidR="002F2A51" w:rsidRPr="002F2A51" w:rsidRDefault="002F2A51" w:rsidP="00670046">
            <w:pPr>
              <w:autoSpaceDE/>
              <w:autoSpaceDN/>
              <w:jc w:val="center"/>
              <w:rPr>
                <w:rFonts w:eastAsia="Calibri"/>
                <w:sz w:val="18"/>
                <w:szCs w:val="16"/>
                <w:lang w:val="es-CO" w:eastAsia="en-US"/>
              </w:rPr>
            </w:pPr>
          </w:p>
        </w:tc>
      </w:tr>
      <w:tr w:rsidR="002F2A51" w:rsidRPr="002F2A51" w14:paraId="0A8C6A8E" w14:textId="77777777" w:rsidTr="00670046">
        <w:trPr>
          <w:trHeight w:val="57"/>
        </w:trPr>
        <w:tc>
          <w:tcPr>
            <w:tcW w:w="6615" w:type="dxa"/>
            <w:vAlign w:val="center"/>
          </w:tcPr>
          <w:p w14:paraId="60E244AB" w14:textId="77777777" w:rsidR="002F2A51" w:rsidRPr="002F2A51" w:rsidRDefault="002F2A51" w:rsidP="00670046">
            <w:pPr>
              <w:autoSpaceDE/>
              <w:autoSpaceDN/>
              <w:rPr>
                <w:rFonts w:eastAsia="Calibri"/>
                <w:sz w:val="18"/>
                <w:szCs w:val="16"/>
                <w:lang w:val="es-CO" w:eastAsia="en-US"/>
              </w:rPr>
            </w:pPr>
            <w:r w:rsidRPr="002F2A51">
              <w:rPr>
                <w:rFonts w:eastAsia="Calibri"/>
                <w:sz w:val="18"/>
                <w:szCs w:val="16"/>
                <w:lang w:val="es-CO" w:eastAsia="en-US"/>
              </w:rPr>
              <w:t>Usuarios mayores de edad: Deberá mostrar como mínimo un documento que lo identifique</w:t>
            </w:r>
            <w:r w:rsidRPr="002F2A51">
              <w:rPr>
                <w:rFonts w:ascii="Calibri" w:eastAsia="Calibri" w:hAnsi="Calibri" w:cs="Times New Roman"/>
                <w:sz w:val="18"/>
                <w:szCs w:val="16"/>
                <w:lang w:val="es-CO" w:eastAsia="en-US"/>
              </w:rPr>
              <w:t>.</w:t>
            </w:r>
          </w:p>
        </w:tc>
        <w:tc>
          <w:tcPr>
            <w:tcW w:w="2857" w:type="dxa"/>
            <w:vAlign w:val="center"/>
          </w:tcPr>
          <w:p w14:paraId="63713F0B" w14:textId="77777777" w:rsidR="002F2A51" w:rsidRPr="002F2A51" w:rsidRDefault="002F2A51" w:rsidP="00670046">
            <w:pPr>
              <w:autoSpaceDE/>
              <w:autoSpaceDN/>
              <w:ind w:left="360"/>
              <w:rPr>
                <w:rFonts w:eastAsia="Calibri"/>
                <w:sz w:val="18"/>
                <w:szCs w:val="16"/>
                <w:lang w:val="es-CO" w:eastAsia="en-US"/>
              </w:rPr>
            </w:pPr>
            <w:r w:rsidRPr="002F2A51">
              <w:rPr>
                <w:rFonts w:eastAsia="Calibri"/>
                <w:sz w:val="18"/>
                <w:szCs w:val="16"/>
                <w:lang w:val="es-CO" w:eastAsia="en-US"/>
              </w:rPr>
              <w:t>Cédula de ciudadanía.</w:t>
            </w:r>
          </w:p>
        </w:tc>
      </w:tr>
      <w:tr w:rsidR="002F2A51" w:rsidRPr="002F2A51" w14:paraId="392BC06B" w14:textId="77777777" w:rsidTr="00670046">
        <w:trPr>
          <w:trHeight w:val="57"/>
        </w:trPr>
        <w:tc>
          <w:tcPr>
            <w:tcW w:w="6615" w:type="dxa"/>
            <w:vAlign w:val="center"/>
          </w:tcPr>
          <w:p w14:paraId="47E09018" w14:textId="77777777" w:rsidR="002F2A51" w:rsidRPr="002F2A51" w:rsidRDefault="002F2A51" w:rsidP="00670046">
            <w:pPr>
              <w:autoSpaceDE/>
              <w:autoSpaceDN/>
              <w:rPr>
                <w:rFonts w:eastAsia="Calibri"/>
                <w:sz w:val="18"/>
                <w:szCs w:val="16"/>
                <w:lang w:val="es-CO" w:eastAsia="en-US"/>
              </w:rPr>
            </w:pPr>
            <w:r w:rsidRPr="002F2A51">
              <w:rPr>
                <w:rFonts w:eastAsia="Calibri"/>
                <w:sz w:val="18"/>
                <w:szCs w:val="16"/>
                <w:lang w:val="es-CO" w:eastAsia="en-US"/>
              </w:rPr>
              <w:t>No obstante, lo anterior, la IPS como entidad de salud está obligada a atender la URGENCIA VITAL de acuerdo a lo reglamentado por el Decreto 412 de 1992 del Ministerio de Salud.</w:t>
            </w:r>
          </w:p>
        </w:tc>
        <w:tc>
          <w:tcPr>
            <w:tcW w:w="2857" w:type="dxa"/>
            <w:vAlign w:val="center"/>
          </w:tcPr>
          <w:p w14:paraId="0D04BFA4" w14:textId="77777777" w:rsidR="002F2A51" w:rsidRPr="002F2A51" w:rsidRDefault="002F2A51" w:rsidP="00670046">
            <w:pPr>
              <w:autoSpaceDE/>
              <w:autoSpaceDN/>
              <w:rPr>
                <w:rFonts w:eastAsia="Calibri"/>
                <w:sz w:val="18"/>
                <w:szCs w:val="16"/>
                <w:lang w:val="es-CO" w:eastAsia="en-US"/>
              </w:rPr>
            </w:pPr>
            <w:r w:rsidRPr="002F2A51">
              <w:rPr>
                <w:rFonts w:eastAsia="Calibri"/>
                <w:sz w:val="18"/>
                <w:szCs w:val="16"/>
                <w:lang w:val="es-CO" w:eastAsia="en-US"/>
              </w:rPr>
              <w:t xml:space="preserve">               </w:t>
            </w:r>
          </w:p>
          <w:p w14:paraId="0A389EAB" w14:textId="77777777" w:rsidR="002F2A51" w:rsidRPr="002F2A51" w:rsidRDefault="002F2A51" w:rsidP="00670046">
            <w:pPr>
              <w:autoSpaceDE/>
              <w:autoSpaceDN/>
              <w:rPr>
                <w:rFonts w:eastAsia="Calibri"/>
                <w:sz w:val="18"/>
                <w:szCs w:val="16"/>
                <w:lang w:val="es-CO" w:eastAsia="en-US"/>
              </w:rPr>
            </w:pPr>
            <w:r w:rsidRPr="002F2A51">
              <w:rPr>
                <w:rFonts w:eastAsia="Calibri"/>
                <w:sz w:val="18"/>
                <w:szCs w:val="16"/>
                <w:lang w:val="es-CO" w:eastAsia="en-US"/>
              </w:rPr>
              <w:t xml:space="preserve">                  IMPORTANTE</w:t>
            </w:r>
          </w:p>
        </w:tc>
      </w:tr>
    </w:tbl>
    <w:p w14:paraId="5E81887C" w14:textId="77777777" w:rsidR="002F2A51" w:rsidRPr="002F2A51" w:rsidRDefault="002F2A51" w:rsidP="002F2A51">
      <w:pPr>
        <w:autoSpaceDE/>
        <w:autoSpaceDN/>
        <w:spacing w:after="160" w:line="259" w:lineRule="auto"/>
        <w:ind w:left="567" w:right="-306"/>
        <w:jc w:val="center"/>
        <w:rPr>
          <w:rFonts w:eastAsia="Calibri"/>
          <w:b/>
          <w:bCs/>
          <w:sz w:val="10"/>
          <w:szCs w:val="18"/>
          <w:u w:val="single"/>
          <w:lang w:val="es-CO" w:eastAsia="en-US"/>
        </w:rPr>
      </w:pPr>
    </w:p>
    <w:p w14:paraId="2A5DDF0E" w14:textId="77777777" w:rsidR="002F2A51" w:rsidRPr="002F2A51" w:rsidRDefault="002F2A51" w:rsidP="002F2A51">
      <w:pPr>
        <w:autoSpaceDE/>
        <w:autoSpaceDN/>
        <w:spacing w:after="160" w:line="259" w:lineRule="auto"/>
        <w:ind w:left="567" w:right="-306"/>
        <w:jc w:val="center"/>
        <w:rPr>
          <w:rFonts w:eastAsia="Calibri"/>
          <w:b/>
          <w:bCs/>
          <w:sz w:val="18"/>
          <w:szCs w:val="18"/>
          <w:u w:val="single"/>
          <w:lang w:val="es-CO" w:eastAsia="en-US"/>
        </w:rPr>
      </w:pPr>
      <w:r w:rsidRPr="002F2A51">
        <w:rPr>
          <w:rFonts w:eastAsia="Calibri"/>
          <w:b/>
          <w:bCs/>
          <w:sz w:val="18"/>
          <w:szCs w:val="18"/>
          <w:u w:val="single"/>
          <w:lang w:val="es-CO" w:eastAsia="en-US"/>
        </w:rPr>
        <w:t>LA ATENCIÓN DE LOS SERVICIOS DE HOSPITALIZACIÓN SE PRESTARÁ CON BASE EN:</w:t>
      </w:r>
    </w:p>
    <w:p w14:paraId="6E42E60A" w14:textId="77777777" w:rsidR="002F2A51" w:rsidRPr="002F2A51" w:rsidRDefault="002F2A51" w:rsidP="002F2A51">
      <w:pPr>
        <w:numPr>
          <w:ilvl w:val="0"/>
          <w:numId w:val="11"/>
        </w:numPr>
        <w:autoSpaceDE/>
        <w:autoSpaceDN/>
        <w:adjustRightInd w:val="0"/>
        <w:spacing w:after="160" w:line="259" w:lineRule="auto"/>
        <w:ind w:left="567" w:right="-306"/>
        <w:jc w:val="both"/>
        <w:rPr>
          <w:rFonts w:eastAsia="Calibri"/>
          <w:sz w:val="18"/>
          <w:szCs w:val="18"/>
          <w:u w:val="single"/>
          <w:lang w:val="es-CO" w:eastAsia="en-US"/>
        </w:rPr>
      </w:pPr>
      <w:r w:rsidRPr="002F2A51">
        <w:rPr>
          <w:rFonts w:eastAsia="Calibri"/>
          <w:sz w:val="18"/>
          <w:szCs w:val="18"/>
          <w:lang w:val="es-CO" w:eastAsia="en-US"/>
        </w:rPr>
        <w:t>Los usuarios que requieran hospitalización serán internados según las indicaciones médicas justificadas por la patología, procedimientos quirúrgicos que requieran la internación inmediata y no sea pertinente la observación.</w:t>
      </w:r>
    </w:p>
    <w:p w14:paraId="177FF230" w14:textId="77777777" w:rsidR="002F2A51" w:rsidRPr="002F2A51" w:rsidRDefault="002F2A51" w:rsidP="002F2A51">
      <w:pPr>
        <w:numPr>
          <w:ilvl w:val="0"/>
          <w:numId w:val="11"/>
        </w:numPr>
        <w:autoSpaceDE/>
        <w:autoSpaceDN/>
        <w:adjustRightInd w:val="0"/>
        <w:spacing w:after="160" w:line="259" w:lineRule="auto"/>
        <w:ind w:left="567" w:right="-306"/>
        <w:jc w:val="both"/>
        <w:rPr>
          <w:rFonts w:eastAsia="Calibri"/>
          <w:sz w:val="18"/>
          <w:szCs w:val="18"/>
          <w:lang w:val="es-CO" w:eastAsia="en-US"/>
        </w:rPr>
      </w:pPr>
      <w:r w:rsidRPr="002F2A51">
        <w:rPr>
          <w:rFonts w:eastAsia="Calibri"/>
          <w:sz w:val="18"/>
          <w:szCs w:val="18"/>
          <w:lang w:val="es-CO" w:eastAsia="en-US"/>
        </w:rPr>
        <w:t xml:space="preserve">La hospitalización debe ser notificada a la OFICINA DE REFERENCIA Y CONTRARREFERENCIA de la Regional de Aseguramiento en Salud Nº 2 en la ciudad de Neiva, aplicando el procedimiento de Referencia y </w:t>
      </w:r>
      <w:proofErr w:type="spellStart"/>
      <w:r w:rsidRPr="002F2A51">
        <w:rPr>
          <w:rFonts w:eastAsia="Calibri"/>
          <w:sz w:val="18"/>
          <w:szCs w:val="18"/>
          <w:lang w:val="es-CO" w:eastAsia="en-US"/>
        </w:rPr>
        <w:t>Contrarreferencia</w:t>
      </w:r>
      <w:proofErr w:type="spellEnd"/>
      <w:r w:rsidRPr="002F2A51">
        <w:rPr>
          <w:rFonts w:eastAsia="Calibri"/>
          <w:sz w:val="18"/>
          <w:szCs w:val="18"/>
          <w:lang w:val="es-CO" w:eastAsia="en-US"/>
        </w:rPr>
        <w:t xml:space="preserve"> del caso, quienes dispondrán si es manejada en ese nivel o se toman las medidas de traslado, siempre y cuando se compruebe que no se expone la salud o la vida del usuario.</w:t>
      </w:r>
    </w:p>
    <w:p w14:paraId="227AEC4A" w14:textId="77777777" w:rsidR="002F2A51" w:rsidRPr="002F2A51" w:rsidRDefault="002F2A51" w:rsidP="002F2A51">
      <w:pPr>
        <w:adjustRightInd w:val="0"/>
        <w:ind w:left="567" w:right="-306"/>
        <w:jc w:val="both"/>
        <w:rPr>
          <w:rFonts w:eastAsia="Calibri"/>
          <w:sz w:val="18"/>
          <w:szCs w:val="18"/>
          <w:lang w:val="es-CO" w:eastAsia="en-US"/>
        </w:rPr>
      </w:pPr>
    </w:p>
    <w:p w14:paraId="60C785FB" w14:textId="77777777" w:rsidR="002F2A51" w:rsidRPr="002F2A51" w:rsidRDefault="002F2A51" w:rsidP="002F2A51">
      <w:pPr>
        <w:adjustRightInd w:val="0"/>
        <w:spacing w:after="160" w:line="259" w:lineRule="auto"/>
        <w:ind w:right="-306"/>
        <w:jc w:val="both"/>
        <w:rPr>
          <w:rFonts w:eastAsia="Calibri"/>
          <w:b/>
          <w:sz w:val="18"/>
          <w:szCs w:val="18"/>
          <w:u w:val="single"/>
          <w:lang w:val="es-CO" w:eastAsia="en-US"/>
        </w:rPr>
      </w:pPr>
      <w:r w:rsidRPr="002F2A51">
        <w:rPr>
          <w:rFonts w:eastAsia="Calibri"/>
          <w:b/>
          <w:sz w:val="18"/>
          <w:szCs w:val="18"/>
          <w:u w:val="single"/>
          <w:lang w:val="es-CO" w:eastAsia="en-US"/>
        </w:rPr>
        <w:t xml:space="preserve">NOTA: Esta atención deberá contar con el formato de autorizaciones de la Oficina de Referencia y Contra-referencia de la Regional de Aseguramiento en Salud Nº 2, de lo contrario el servicio no se reconocerá para pago. </w:t>
      </w:r>
    </w:p>
    <w:p w14:paraId="616BE9BD" w14:textId="77777777" w:rsidR="002F2A51" w:rsidRPr="002F2A51" w:rsidRDefault="002F2A51" w:rsidP="002F2A51">
      <w:pPr>
        <w:tabs>
          <w:tab w:val="left" w:pos="0"/>
        </w:tabs>
        <w:autoSpaceDE/>
        <w:autoSpaceDN/>
        <w:spacing w:after="160" w:line="259" w:lineRule="auto"/>
        <w:ind w:right="-306"/>
        <w:jc w:val="center"/>
        <w:rPr>
          <w:rFonts w:eastAsia="Calibri"/>
          <w:b/>
          <w:u w:val="single"/>
          <w:lang w:val="es-CO" w:eastAsia="en-US"/>
        </w:rPr>
      </w:pPr>
      <w:r w:rsidRPr="002F2A51">
        <w:rPr>
          <w:rFonts w:eastAsia="Calibri"/>
          <w:b/>
          <w:u w:val="single"/>
          <w:lang w:val="es-CO" w:eastAsia="en-US"/>
        </w:rPr>
        <w:t xml:space="preserve">ACTIVIDADES DE PROMOCIÓN Y MANTENIMIENTO DE LA SALUD </w:t>
      </w:r>
    </w:p>
    <w:p w14:paraId="03F2E5A9" w14:textId="77777777" w:rsidR="002F2A51" w:rsidRPr="002F2A51" w:rsidRDefault="002F2A51" w:rsidP="002F2A51">
      <w:pPr>
        <w:tabs>
          <w:tab w:val="left" w:pos="0"/>
        </w:tabs>
        <w:autoSpaceDE/>
        <w:autoSpaceDN/>
        <w:spacing w:after="160" w:line="259" w:lineRule="auto"/>
        <w:ind w:right="-306"/>
        <w:jc w:val="both"/>
        <w:rPr>
          <w:rFonts w:eastAsia="Calibri"/>
          <w:sz w:val="18"/>
          <w:szCs w:val="18"/>
          <w:lang w:val="es-CO" w:eastAsia="en-US"/>
        </w:rPr>
      </w:pPr>
      <w:r w:rsidRPr="002F2A51">
        <w:rPr>
          <w:rFonts w:eastAsia="Calibri"/>
          <w:sz w:val="18"/>
          <w:szCs w:val="18"/>
          <w:lang w:val="es-CO" w:eastAsia="en-US"/>
        </w:rPr>
        <w:t>Los servicios de BAJA COMPLEJIDAD a contratar serán los complementarios a los ya contratados a través de la RED PROPIA que incluye MEDICINA GENERAL y las actividades de PROMOCIÓN Y MANTENIMIENTO DE LA SALUD.</w:t>
      </w:r>
    </w:p>
    <w:p w14:paraId="18612A63" w14:textId="77777777" w:rsidR="002F2A51" w:rsidRPr="002F2A51" w:rsidRDefault="002F2A51" w:rsidP="002F2A51">
      <w:pPr>
        <w:tabs>
          <w:tab w:val="left" w:pos="0"/>
        </w:tabs>
        <w:autoSpaceDE/>
        <w:autoSpaceDN/>
        <w:spacing w:after="160" w:line="259" w:lineRule="auto"/>
        <w:ind w:right="-306"/>
        <w:jc w:val="both"/>
        <w:rPr>
          <w:rFonts w:eastAsia="Calibri"/>
          <w:sz w:val="18"/>
          <w:szCs w:val="18"/>
          <w:lang w:val="es-CO" w:eastAsia="en-US"/>
        </w:rPr>
      </w:pPr>
      <w:r w:rsidRPr="002F2A51">
        <w:rPr>
          <w:rFonts w:eastAsia="Calibri"/>
          <w:sz w:val="18"/>
          <w:szCs w:val="18"/>
          <w:lang w:val="es-CO" w:eastAsia="en-US"/>
        </w:rPr>
        <w:t xml:space="preserve">TODAS LAS ATENCIONES DE PROMOCIÓN Y MANTENIMIENTO DE LA SALUD DEBEN SER DEBIDAMENTE SOPORTADAS Y ESTÁN EXPUESTAS A AUDITORIA, por parte de la Regional de Aseguramiento en Salud Nº 2 </w:t>
      </w:r>
      <w:r w:rsidRPr="002F2A51">
        <w:rPr>
          <w:rFonts w:eastAsia="Calibri"/>
          <w:sz w:val="18"/>
          <w:szCs w:val="18"/>
          <w:u w:val="single"/>
          <w:lang w:val="es-CO" w:eastAsia="en-US"/>
        </w:rPr>
        <w:t>y solo se podrán prestar con la previa autorización emitida por la OFICINA DE REFERENCIA Y CONTRARREFERENCIA DE LA REGIONAL DE ASEGURAMIENTO EN SALUD Nº 2.</w:t>
      </w:r>
      <w:r w:rsidRPr="002F2A51">
        <w:rPr>
          <w:rFonts w:eastAsia="Calibri"/>
          <w:sz w:val="18"/>
          <w:szCs w:val="18"/>
          <w:lang w:val="es-CO" w:eastAsia="en-US"/>
        </w:rPr>
        <w:t xml:space="preserve"> (</w:t>
      </w:r>
      <w:r w:rsidRPr="002F2A51">
        <w:rPr>
          <w:rFonts w:eastAsia="Calibri"/>
          <w:sz w:val="18"/>
          <w:szCs w:val="18"/>
          <w:u w:val="single"/>
          <w:lang w:val="es-CO" w:eastAsia="en-US"/>
        </w:rPr>
        <w:t>Deuil.rases-rco@policia.gov.co)</w:t>
      </w:r>
    </w:p>
    <w:p w14:paraId="62A3CEF6" w14:textId="77777777" w:rsidR="002F2A51" w:rsidRPr="002F2A51" w:rsidRDefault="002F2A51" w:rsidP="002F2A51">
      <w:pPr>
        <w:tabs>
          <w:tab w:val="left" w:pos="0"/>
        </w:tabs>
        <w:autoSpaceDE/>
        <w:autoSpaceDN/>
        <w:spacing w:after="160" w:line="259" w:lineRule="auto"/>
        <w:ind w:right="-306"/>
        <w:jc w:val="both"/>
        <w:rPr>
          <w:rFonts w:eastAsia="Calibri"/>
          <w:sz w:val="18"/>
          <w:szCs w:val="18"/>
          <w:lang w:val="es-CO" w:eastAsia="en-US"/>
        </w:rPr>
      </w:pPr>
      <w:r w:rsidRPr="002F2A51">
        <w:rPr>
          <w:rFonts w:eastAsia="Calibri"/>
          <w:sz w:val="18"/>
          <w:szCs w:val="18"/>
          <w:lang w:val="es-CO" w:eastAsia="en-US"/>
        </w:rPr>
        <w:t xml:space="preserve">Para los programas de vacunación y detección temprana de alteraciones del embarazo, parto y puerperio no se requerirá de autorización previa para este servicio debido a que es considerada una población vulnerable en la que se deben evitar barreras que afecten la cobertura de la prestación de los servicios de salud.   </w:t>
      </w:r>
    </w:p>
    <w:p w14:paraId="414799A5" w14:textId="77777777" w:rsidR="002F2A51" w:rsidRPr="002F2A51" w:rsidRDefault="002F2A51" w:rsidP="002F2A51">
      <w:pPr>
        <w:tabs>
          <w:tab w:val="left" w:pos="0"/>
        </w:tabs>
        <w:autoSpaceDE/>
        <w:autoSpaceDN/>
        <w:spacing w:after="160" w:line="259" w:lineRule="auto"/>
        <w:ind w:right="-306"/>
        <w:jc w:val="center"/>
        <w:rPr>
          <w:rFonts w:eastAsia="Calibri"/>
          <w:b/>
          <w:sz w:val="18"/>
          <w:szCs w:val="18"/>
          <w:u w:val="single"/>
          <w:lang w:val="es-CO" w:eastAsia="en-US"/>
        </w:rPr>
      </w:pPr>
      <w:r w:rsidRPr="002F2A51">
        <w:rPr>
          <w:rFonts w:eastAsia="Calibri"/>
          <w:b/>
          <w:sz w:val="18"/>
          <w:szCs w:val="18"/>
          <w:u w:val="single"/>
          <w:lang w:val="es-CO" w:eastAsia="en-US"/>
        </w:rPr>
        <w:t>AYUDAS DIAGNÓSTICAS Y COMPLEMENTACIÓN TERAPÉUTICA</w:t>
      </w:r>
    </w:p>
    <w:p w14:paraId="72DE2674" w14:textId="77777777" w:rsidR="002F2A51" w:rsidRPr="002F2A51" w:rsidRDefault="002F2A51" w:rsidP="002F2A51">
      <w:pPr>
        <w:tabs>
          <w:tab w:val="left" w:pos="0"/>
        </w:tabs>
        <w:autoSpaceDE/>
        <w:autoSpaceDN/>
        <w:spacing w:after="160" w:line="259" w:lineRule="auto"/>
        <w:ind w:right="-306"/>
        <w:jc w:val="both"/>
        <w:rPr>
          <w:rFonts w:eastAsia="Calibri"/>
          <w:sz w:val="18"/>
          <w:szCs w:val="18"/>
          <w:lang w:val="es-CO" w:eastAsia="en-US"/>
        </w:rPr>
      </w:pPr>
      <w:r w:rsidRPr="002F2A51">
        <w:rPr>
          <w:rFonts w:eastAsia="Calibri"/>
          <w:sz w:val="18"/>
          <w:szCs w:val="18"/>
          <w:lang w:val="es-CO" w:eastAsia="en-US"/>
        </w:rPr>
        <w:t>La complementación de los servicios médico asistenciales ambulatorios, se requieren los servicios de LABORATORIO CLÍNICO BÁSICO/ESPECIALIZADO, IMAGENOLOGÍA BÁSICA y COMPLEMENTACIÓN TERAPÉUTICA, en especial, TERAPIAS FÍSICA y RESPIRATORIA, y la ENTREGA DE MEDICAMENTOS HOSPITALARIOS.</w:t>
      </w:r>
    </w:p>
    <w:p w14:paraId="4F763656" w14:textId="77777777" w:rsidR="002F2A51" w:rsidRPr="002F2A51" w:rsidRDefault="002F2A51" w:rsidP="002F2A51">
      <w:pPr>
        <w:tabs>
          <w:tab w:val="left" w:pos="0"/>
        </w:tabs>
        <w:autoSpaceDE/>
        <w:autoSpaceDN/>
        <w:spacing w:after="160" w:line="259" w:lineRule="auto"/>
        <w:ind w:right="-306"/>
        <w:jc w:val="center"/>
        <w:rPr>
          <w:rFonts w:eastAsia="Calibri"/>
          <w:b/>
          <w:sz w:val="18"/>
          <w:szCs w:val="18"/>
          <w:u w:val="single"/>
          <w:lang w:val="es-CO" w:eastAsia="en-US"/>
        </w:rPr>
      </w:pPr>
      <w:r w:rsidRPr="002F2A51">
        <w:rPr>
          <w:rFonts w:eastAsia="Calibri"/>
          <w:b/>
          <w:sz w:val="18"/>
          <w:szCs w:val="18"/>
          <w:u w:val="single"/>
          <w:lang w:val="es-CO" w:eastAsia="en-US"/>
        </w:rPr>
        <w:t>AYUDAS DIAGNÓSTICAS</w:t>
      </w:r>
    </w:p>
    <w:p w14:paraId="050F6760" w14:textId="77777777" w:rsidR="002F2A51" w:rsidRPr="002F2A51" w:rsidRDefault="002F2A51" w:rsidP="002F2A51">
      <w:pPr>
        <w:tabs>
          <w:tab w:val="left" w:pos="0"/>
        </w:tabs>
        <w:autoSpaceDE/>
        <w:autoSpaceDN/>
        <w:spacing w:after="160" w:line="259" w:lineRule="auto"/>
        <w:ind w:right="-306"/>
        <w:jc w:val="both"/>
        <w:rPr>
          <w:rFonts w:eastAsia="Calibri" w:cs="Times New Roman"/>
          <w:sz w:val="18"/>
          <w:szCs w:val="18"/>
          <w:lang w:val="es-CO" w:eastAsia="en-US"/>
        </w:rPr>
      </w:pPr>
      <w:r w:rsidRPr="002F2A51">
        <w:rPr>
          <w:rFonts w:eastAsia="Calibri" w:cs="Times New Roman"/>
          <w:sz w:val="18"/>
          <w:szCs w:val="18"/>
          <w:lang w:val="es-CO" w:eastAsia="en-US"/>
        </w:rPr>
        <w:t xml:space="preserve">Las ayudas diagnósticas solo serán prescritas por los profesionales de la entidad contratada y nunca por profesionales que no pertenezcan a su red.  </w:t>
      </w:r>
    </w:p>
    <w:p w14:paraId="3AFD7118" w14:textId="77777777" w:rsidR="002F2A51" w:rsidRPr="002F2A51" w:rsidRDefault="002F2A51" w:rsidP="002F2A51">
      <w:pPr>
        <w:tabs>
          <w:tab w:val="left" w:pos="0"/>
        </w:tabs>
        <w:autoSpaceDE/>
        <w:autoSpaceDN/>
        <w:spacing w:after="160" w:line="259" w:lineRule="auto"/>
        <w:ind w:right="-306"/>
        <w:jc w:val="both"/>
        <w:rPr>
          <w:rFonts w:eastAsia="Calibri" w:cs="Times New Roman"/>
          <w:sz w:val="18"/>
          <w:szCs w:val="18"/>
          <w:lang w:val="es-CO" w:eastAsia="en-US"/>
        </w:rPr>
      </w:pPr>
      <w:r w:rsidRPr="002F2A51">
        <w:rPr>
          <w:rFonts w:eastAsia="Calibri" w:cs="Times New Roman"/>
          <w:sz w:val="18"/>
          <w:szCs w:val="18"/>
          <w:lang w:val="es-CO" w:eastAsia="en-US"/>
        </w:rPr>
        <w:t xml:space="preserve">NO DEBEN REALIZARSE TRANSCRIPCIONES de atenciones efectuadas a través de otros profesionales, especialistas o contratistas particulares diferentes a la IPS contratada con la PONAL. Incluye: laboratorio clínico y radiología de </w:t>
      </w:r>
      <w:r w:rsidRPr="002F2A51">
        <w:rPr>
          <w:rFonts w:eastAsia="Calibri"/>
          <w:sz w:val="18"/>
          <w:szCs w:val="18"/>
          <w:lang w:val="es-CO" w:eastAsia="en-US"/>
        </w:rPr>
        <w:t xml:space="preserve">BAJA </w:t>
      </w:r>
      <w:r w:rsidRPr="002F2A51">
        <w:rPr>
          <w:rFonts w:eastAsia="Calibri" w:cs="Times New Roman"/>
          <w:sz w:val="18"/>
          <w:szCs w:val="18"/>
          <w:lang w:val="es-CO" w:eastAsia="en-US"/>
        </w:rPr>
        <w:t xml:space="preserve">Complejidad. Las de </w:t>
      </w:r>
      <w:r w:rsidRPr="002F2A51">
        <w:rPr>
          <w:rFonts w:eastAsia="Calibri"/>
          <w:sz w:val="18"/>
          <w:szCs w:val="18"/>
          <w:lang w:val="es-CO" w:eastAsia="en-US"/>
        </w:rPr>
        <w:t xml:space="preserve">BAJA </w:t>
      </w:r>
      <w:r w:rsidRPr="002F2A51">
        <w:rPr>
          <w:rFonts w:eastAsia="Calibri" w:cs="Times New Roman"/>
          <w:sz w:val="18"/>
          <w:szCs w:val="18"/>
          <w:lang w:val="es-CO" w:eastAsia="en-US"/>
        </w:rPr>
        <w:t xml:space="preserve">COMPLEJIDAD son la pertinencia y ordenadas por parte de medicina general, las de </w:t>
      </w:r>
      <w:r w:rsidRPr="002F2A51">
        <w:rPr>
          <w:rFonts w:eastAsia="Calibri"/>
          <w:sz w:val="18"/>
          <w:szCs w:val="18"/>
          <w:lang w:val="es-CO" w:eastAsia="en-US"/>
        </w:rPr>
        <w:t>BAJA</w:t>
      </w:r>
      <w:r w:rsidRPr="002F2A51">
        <w:rPr>
          <w:rFonts w:eastAsia="Calibri" w:cs="Times New Roman"/>
          <w:sz w:val="18"/>
          <w:szCs w:val="18"/>
          <w:lang w:val="es-CO" w:eastAsia="en-US"/>
        </w:rPr>
        <w:t xml:space="preserve"> complejidad pertinencia a los médicos especialistas quienes también podrán ordenar ayudas diagnosticas de </w:t>
      </w:r>
      <w:r w:rsidRPr="002F2A51">
        <w:rPr>
          <w:rFonts w:eastAsia="Calibri"/>
          <w:sz w:val="18"/>
          <w:szCs w:val="18"/>
          <w:lang w:val="es-CO" w:eastAsia="en-US"/>
        </w:rPr>
        <w:t xml:space="preserve">BAJA </w:t>
      </w:r>
      <w:r w:rsidRPr="002F2A51">
        <w:rPr>
          <w:rFonts w:eastAsia="Calibri" w:cs="Times New Roman"/>
          <w:sz w:val="18"/>
          <w:szCs w:val="18"/>
          <w:lang w:val="es-CO" w:eastAsia="en-US"/>
        </w:rPr>
        <w:t>COMPLEJIDAD.</w:t>
      </w:r>
    </w:p>
    <w:p w14:paraId="27E8676F" w14:textId="77777777" w:rsidR="002F2A51" w:rsidRPr="002F2A51" w:rsidRDefault="002F2A51" w:rsidP="002F2A51">
      <w:pPr>
        <w:tabs>
          <w:tab w:val="left" w:pos="0"/>
        </w:tabs>
        <w:autoSpaceDE/>
        <w:autoSpaceDN/>
        <w:spacing w:after="160" w:line="259" w:lineRule="auto"/>
        <w:ind w:right="-306"/>
        <w:jc w:val="both"/>
        <w:rPr>
          <w:rFonts w:eastAsia="Calibri" w:cs="Times New Roman"/>
          <w:b/>
          <w:sz w:val="18"/>
          <w:szCs w:val="18"/>
          <w:u w:val="single"/>
          <w:lang w:val="es-CO" w:eastAsia="en-US"/>
        </w:rPr>
      </w:pPr>
      <w:r w:rsidRPr="002F2A51">
        <w:rPr>
          <w:rFonts w:eastAsia="Calibri" w:cs="Times New Roman"/>
          <w:b/>
          <w:sz w:val="18"/>
          <w:szCs w:val="18"/>
          <w:lang w:val="es-CO" w:eastAsia="en-US"/>
        </w:rPr>
        <w:t xml:space="preserve"> </w:t>
      </w:r>
      <w:r w:rsidRPr="002F2A51">
        <w:rPr>
          <w:rFonts w:eastAsia="Calibri" w:cs="Times New Roman"/>
          <w:b/>
          <w:sz w:val="18"/>
          <w:szCs w:val="18"/>
          <w:u w:val="single"/>
          <w:lang w:val="es-CO" w:eastAsia="en-US"/>
        </w:rPr>
        <w:t>LAS AYUDAS DIAGNOSTICAS SIEMPRE REQUERIRÁN LA AUTORIZACIÓN DE LA OFICINA DE REFERENCIA Y CONTRA-REFERENCIA DE LA REGIONAL DE ASEGURAMIENTO EN SALUD Nº 2.</w:t>
      </w:r>
    </w:p>
    <w:p w14:paraId="19D4CC44" w14:textId="77777777" w:rsidR="002F2A51" w:rsidRPr="002F2A51" w:rsidRDefault="002F2A51" w:rsidP="002F2A51">
      <w:pPr>
        <w:autoSpaceDE/>
        <w:autoSpaceDN/>
        <w:spacing w:after="160" w:line="259" w:lineRule="auto"/>
        <w:ind w:right="-306"/>
        <w:jc w:val="center"/>
        <w:rPr>
          <w:rFonts w:eastAsia="Calibri"/>
          <w:b/>
          <w:sz w:val="18"/>
          <w:szCs w:val="18"/>
          <w:u w:val="single"/>
          <w:lang w:val="es-CO" w:eastAsia="en-US"/>
        </w:rPr>
      </w:pPr>
      <w:r w:rsidRPr="002F2A51">
        <w:rPr>
          <w:rFonts w:eastAsia="Calibri"/>
          <w:b/>
          <w:sz w:val="18"/>
          <w:szCs w:val="18"/>
          <w:u w:val="single"/>
          <w:lang w:val="es-CO" w:eastAsia="en-US"/>
        </w:rPr>
        <w:lastRenderedPageBreak/>
        <w:t>MECANISMO ENVIO FORMATOS</w:t>
      </w:r>
    </w:p>
    <w:p w14:paraId="13AD165C" w14:textId="77777777" w:rsidR="002F2A51" w:rsidRPr="002F2A51" w:rsidRDefault="002F2A51" w:rsidP="002F2A51">
      <w:pPr>
        <w:autoSpaceDE/>
        <w:autoSpaceDN/>
        <w:spacing w:after="160" w:line="259" w:lineRule="auto"/>
        <w:ind w:right="-306"/>
        <w:jc w:val="both"/>
        <w:rPr>
          <w:rFonts w:eastAsia="Calibri"/>
          <w:sz w:val="18"/>
          <w:szCs w:val="18"/>
          <w:lang w:val="es-MX" w:eastAsia="en-US"/>
        </w:rPr>
      </w:pPr>
      <w:r w:rsidRPr="002F2A51">
        <w:rPr>
          <w:rFonts w:eastAsia="Calibri"/>
          <w:sz w:val="18"/>
          <w:szCs w:val="18"/>
          <w:lang w:val="es-CO" w:eastAsia="en-US"/>
        </w:rPr>
        <w:t>E</w:t>
      </w:r>
      <w:r w:rsidRPr="002F2A51">
        <w:rPr>
          <w:rFonts w:eastAsia="Calibri"/>
          <w:sz w:val="18"/>
          <w:szCs w:val="18"/>
          <w:lang w:val="es-MX" w:eastAsia="en-US"/>
        </w:rPr>
        <w:t>n lo referente al envío de los formatos de que trata la Resolución</w:t>
      </w:r>
      <w:r w:rsidRPr="002F2A51">
        <w:rPr>
          <w:rFonts w:eastAsia="Calibri"/>
          <w:sz w:val="18"/>
          <w:szCs w:val="18"/>
          <w:lang w:val="es-CO" w:eastAsia="en-US"/>
        </w:rPr>
        <w:t xml:space="preserve"> No. 4331 de 2012 </w:t>
      </w:r>
      <w:r w:rsidRPr="002F2A51">
        <w:rPr>
          <w:rFonts w:eastAsia="Calibri"/>
          <w:i/>
          <w:sz w:val="18"/>
          <w:szCs w:val="18"/>
          <w:lang w:val="es-CO" w:eastAsia="en-US"/>
        </w:rPr>
        <w:t>“Por medio de la cual se adiciona y modifica parcialmente la Resolución 3047 de 2008</w:t>
      </w:r>
      <w:r w:rsidRPr="002F2A51">
        <w:rPr>
          <w:rFonts w:eastAsia="Calibri"/>
          <w:sz w:val="18"/>
          <w:szCs w:val="18"/>
          <w:lang w:val="es-CO" w:eastAsia="en-US"/>
        </w:rPr>
        <w:t xml:space="preserve"> </w:t>
      </w:r>
      <w:r w:rsidRPr="002F2A51">
        <w:rPr>
          <w:rFonts w:eastAsia="Calibri"/>
          <w:i/>
          <w:sz w:val="18"/>
          <w:szCs w:val="18"/>
          <w:lang w:val="es-CO" w:eastAsia="en-US"/>
        </w:rPr>
        <w:t>modificada por la Resolución 416 de 2009.”</w:t>
      </w:r>
      <w:r w:rsidRPr="002F2A51">
        <w:rPr>
          <w:rFonts w:eastAsia="Calibri"/>
          <w:sz w:val="18"/>
          <w:szCs w:val="18"/>
          <w:lang w:val="es-CO" w:eastAsia="en-US"/>
        </w:rPr>
        <w:t xml:space="preserve"> la</w:t>
      </w:r>
      <w:r w:rsidRPr="002F2A51">
        <w:rPr>
          <w:rFonts w:eastAsia="Calibri"/>
          <w:sz w:val="18"/>
          <w:szCs w:val="18"/>
          <w:lang w:val="es-MX" w:eastAsia="en-US"/>
        </w:rPr>
        <w:t xml:space="preserve"> Regional de Aseguramiento en Salud Nº 2 ha implementado el siguiente mecanismo de comunicación: </w:t>
      </w:r>
    </w:p>
    <w:p w14:paraId="723F9019" w14:textId="77777777" w:rsidR="002F2A51" w:rsidRPr="002F2A51" w:rsidRDefault="002F2A51" w:rsidP="002F2A51">
      <w:pPr>
        <w:autoSpaceDE/>
        <w:autoSpaceDN/>
        <w:spacing w:after="160" w:line="259" w:lineRule="auto"/>
        <w:ind w:right="-306"/>
        <w:jc w:val="both"/>
        <w:rPr>
          <w:rFonts w:eastAsia="Calibri"/>
          <w:sz w:val="18"/>
          <w:szCs w:val="18"/>
          <w:lang w:val="es-MX" w:eastAsia="en-US"/>
        </w:rPr>
      </w:pPr>
      <w:r w:rsidRPr="002F2A51">
        <w:rPr>
          <w:rFonts w:eastAsia="Calibri"/>
          <w:b/>
          <w:sz w:val="18"/>
          <w:szCs w:val="18"/>
          <w:u w:val="single"/>
          <w:lang w:val="es-MX" w:eastAsia="en-US"/>
        </w:rPr>
        <w:t>1.</w:t>
      </w:r>
      <w:r w:rsidRPr="002F2A51">
        <w:rPr>
          <w:rFonts w:eastAsia="Calibri"/>
          <w:sz w:val="18"/>
          <w:szCs w:val="18"/>
          <w:lang w:val="es-MX" w:eastAsia="en-US"/>
        </w:rPr>
        <w:t xml:space="preserve"> Directamente por las direcciones</w:t>
      </w:r>
      <w:r w:rsidRPr="002F2A51">
        <w:rPr>
          <w:rFonts w:eastAsia="Calibri"/>
          <w:b/>
          <w:sz w:val="18"/>
          <w:szCs w:val="18"/>
          <w:lang w:val="es-MX" w:eastAsia="en-US"/>
        </w:rPr>
        <w:t xml:space="preserve"> </w:t>
      </w:r>
      <w:r w:rsidRPr="002F2A51">
        <w:rPr>
          <w:rFonts w:eastAsia="Calibri"/>
          <w:sz w:val="18"/>
          <w:szCs w:val="18"/>
          <w:lang w:val="es-MX" w:eastAsia="en-US"/>
        </w:rPr>
        <w:t>de</w:t>
      </w:r>
      <w:r w:rsidRPr="002F2A51">
        <w:rPr>
          <w:rFonts w:eastAsia="Calibri"/>
          <w:b/>
          <w:sz w:val="18"/>
          <w:szCs w:val="18"/>
          <w:lang w:val="es-MX" w:eastAsia="en-US"/>
        </w:rPr>
        <w:t xml:space="preserve"> </w:t>
      </w:r>
      <w:r w:rsidRPr="002F2A51">
        <w:rPr>
          <w:rFonts w:eastAsia="Calibri"/>
          <w:bCs/>
          <w:sz w:val="18"/>
          <w:szCs w:val="18"/>
          <w:lang w:val="es-MX" w:eastAsia="en-US"/>
        </w:rPr>
        <w:t>correo electrónico</w:t>
      </w:r>
      <w:r w:rsidRPr="002F2A51">
        <w:rPr>
          <w:rFonts w:eastAsia="Calibri"/>
          <w:sz w:val="18"/>
          <w:szCs w:val="18"/>
          <w:lang w:val="es-MX" w:eastAsia="en-US"/>
        </w:rPr>
        <w:t xml:space="preserve"> habilitadas para tal fin, los cuales son las descritas a continuación: </w:t>
      </w:r>
      <w:hyperlink r:id="rId53" w:history="1">
        <w:r w:rsidRPr="002F2A51">
          <w:rPr>
            <w:rFonts w:eastAsia="Calibri"/>
            <w:color w:val="0000FF"/>
            <w:sz w:val="18"/>
            <w:szCs w:val="18"/>
            <w:u w:val="single"/>
            <w:lang w:val="es-MX" w:eastAsia="es-MX"/>
          </w:rPr>
          <w:t>deuil.rases-rco@policia.gov.co</w:t>
        </w:r>
      </w:hyperlink>
    </w:p>
    <w:p w14:paraId="0B8816A1" w14:textId="77777777" w:rsidR="002F2A51" w:rsidRPr="002F2A51" w:rsidRDefault="002F2A51" w:rsidP="002F2A51">
      <w:pPr>
        <w:autoSpaceDE/>
        <w:autoSpaceDN/>
        <w:spacing w:after="160" w:line="259" w:lineRule="auto"/>
        <w:ind w:right="-306"/>
        <w:jc w:val="both"/>
        <w:rPr>
          <w:rFonts w:eastAsia="Calibri"/>
          <w:b/>
          <w:sz w:val="18"/>
          <w:szCs w:val="18"/>
          <w:lang w:eastAsia="en-US"/>
        </w:rPr>
      </w:pPr>
      <w:r w:rsidRPr="002F2A51">
        <w:rPr>
          <w:rFonts w:eastAsia="Calibri"/>
          <w:b/>
          <w:sz w:val="18"/>
          <w:szCs w:val="18"/>
          <w:lang w:eastAsia="en-US"/>
        </w:rPr>
        <w:t xml:space="preserve">El CONTRATISTA SE COMPROMETE A REPORTAR LOS SERVICIOS Y MEDICAMENTOS QUE SE ENCUENTRAN POR FUERA DEL POS Y DEL </w:t>
      </w:r>
      <w:r w:rsidRPr="002F2A51">
        <w:rPr>
          <w:rFonts w:eastAsia="Calibri"/>
          <w:b/>
          <w:sz w:val="18"/>
          <w:szCs w:val="18"/>
          <w:lang w:val="es-CO" w:eastAsia="en-US"/>
        </w:rPr>
        <w:t xml:space="preserve">MANUAL ÚNICO DE MEDICAMENTOS Y TERAPÉUTICA DE LA POLICÍA NACIONAL, </w:t>
      </w:r>
      <w:r w:rsidRPr="002F2A51">
        <w:rPr>
          <w:rFonts w:eastAsia="Calibri"/>
          <w:b/>
          <w:sz w:val="18"/>
          <w:szCs w:val="18"/>
          <w:lang w:eastAsia="en-US"/>
        </w:rPr>
        <w:t xml:space="preserve">CON LA JUSTIFICACION MEDICA, ENVIANDO EN FISICO EL REPORTE JUNTO A LA FACTURACION MENSUAL. </w:t>
      </w:r>
    </w:p>
    <w:p w14:paraId="7C94B862" w14:textId="7ED8E897" w:rsidR="001129A3" w:rsidRDefault="002F2A51" w:rsidP="002F2A51">
      <w:pPr>
        <w:ind w:right="51"/>
        <w:jc w:val="both"/>
        <w:rPr>
          <w:b/>
          <w:sz w:val="18"/>
          <w:szCs w:val="18"/>
        </w:rPr>
      </w:pPr>
      <w:r w:rsidRPr="002F2A51">
        <w:rPr>
          <w:rFonts w:eastAsia="Calibri"/>
          <w:b/>
          <w:sz w:val="18"/>
          <w:szCs w:val="18"/>
          <w:lang w:eastAsia="en-US"/>
        </w:rPr>
        <w:t>ESTOS DEBEN SER PRESTADOS Y SUMINISTRADOS POR PARTE DE LA IPS SIN QUE SE AFECTE LA ATENCION AL USUARIO.</w:t>
      </w:r>
    </w:p>
    <w:p w14:paraId="6AFD40E7" w14:textId="77777777" w:rsidR="005330B9" w:rsidRDefault="005330B9" w:rsidP="00ED5CC2">
      <w:pPr>
        <w:ind w:right="51"/>
        <w:jc w:val="both"/>
        <w:rPr>
          <w:b/>
          <w:sz w:val="18"/>
          <w:szCs w:val="18"/>
        </w:rPr>
      </w:pPr>
    </w:p>
    <w:p w14:paraId="057369BB" w14:textId="77777777" w:rsidR="00D12B87" w:rsidRDefault="00D12B87" w:rsidP="00ED5CC2">
      <w:pPr>
        <w:ind w:right="51"/>
        <w:jc w:val="both"/>
        <w:rPr>
          <w:sz w:val="18"/>
          <w:szCs w:val="18"/>
          <w:lang w:val="es-ES"/>
        </w:rPr>
      </w:pPr>
    </w:p>
    <w:p w14:paraId="359F5DC6" w14:textId="77777777" w:rsidR="00B037D5" w:rsidRPr="00602B10" w:rsidRDefault="00B037D5" w:rsidP="00ED5CC2">
      <w:pPr>
        <w:ind w:right="51"/>
        <w:jc w:val="both"/>
        <w:rPr>
          <w:sz w:val="18"/>
          <w:szCs w:val="18"/>
          <w:lang w:val="es-ES"/>
        </w:rPr>
      </w:pPr>
    </w:p>
    <w:p w14:paraId="5431E23D" w14:textId="77777777" w:rsidR="00ED5CC2" w:rsidRPr="00602B10" w:rsidRDefault="00ED5CC2" w:rsidP="00ED5CC2">
      <w:pPr>
        <w:tabs>
          <w:tab w:val="left" w:pos="-1080"/>
          <w:tab w:val="left" w:pos="0"/>
        </w:tabs>
        <w:jc w:val="both"/>
        <w:rPr>
          <w:b/>
          <w:sz w:val="18"/>
          <w:szCs w:val="18"/>
          <w:u w:val="single"/>
          <w:lang w:val="es-ES"/>
        </w:rPr>
      </w:pPr>
      <w:r w:rsidRPr="00602B10">
        <w:rPr>
          <w:rFonts w:eastAsia="MS Mincho"/>
          <w:b/>
          <w:sz w:val="18"/>
          <w:szCs w:val="18"/>
          <w:lang w:val="es-ES"/>
        </w:rPr>
        <w:t>PROPONENTE</w:t>
      </w:r>
    </w:p>
    <w:p w14:paraId="3FF62D00" w14:textId="533048D8" w:rsidR="00ED5CC2" w:rsidRPr="00875FF3" w:rsidRDefault="00ED5CC2" w:rsidP="00ED5CC2">
      <w:pPr>
        <w:rPr>
          <w:rFonts w:ascii="Times New Roman" w:hAnsi="Times New Roman" w:cs="Times New Roman"/>
          <w:lang w:val="es-ES"/>
        </w:rPr>
      </w:pPr>
      <w:r w:rsidRPr="00875FF3">
        <w:rPr>
          <w:b/>
          <w:lang w:val="es-ES"/>
        </w:rPr>
        <w:t>___________________________________</w:t>
      </w:r>
    </w:p>
    <w:p w14:paraId="34E2C867" w14:textId="77777777" w:rsidR="00BC595D" w:rsidRDefault="00BC595D" w:rsidP="00ED5CC2">
      <w:pPr>
        <w:jc w:val="both"/>
        <w:rPr>
          <w:b/>
          <w:lang w:val="es-ES"/>
        </w:rPr>
      </w:pPr>
    </w:p>
    <w:p w14:paraId="62294233" w14:textId="1B61C8AE" w:rsidR="00ED5CC2" w:rsidRPr="00875FF3" w:rsidRDefault="00ED5CC2" w:rsidP="00ED5CC2">
      <w:pPr>
        <w:jc w:val="both"/>
        <w:rPr>
          <w:b/>
          <w:lang w:val="es-ES"/>
        </w:rPr>
      </w:pPr>
      <w:r w:rsidRPr="00875FF3">
        <w:rPr>
          <w:b/>
          <w:lang w:val="es-ES"/>
        </w:rPr>
        <w:t xml:space="preserve">Firma </w:t>
      </w:r>
      <w:r w:rsidR="007671D7">
        <w:rPr>
          <w:b/>
          <w:lang w:val="es-ES"/>
        </w:rPr>
        <w:t>Gerente</w:t>
      </w:r>
    </w:p>
    <w:p w14:paraId="19964506" w14:textId="77777777" w:rsidR="00BC595D" w:rsidRDefault="00BC595D" w:rsidP="00EC62B5">
      <w:pPr>
        <w:jc w:val="both"/>
        <w:rPr>
          <w:b/>
          <w:lang w:val="es-ES"/>
        </w:rPr>
      </w:pPr>
    </w:p>
    <w:p w14:paraId="68EC2C93" w14:textId="76A1E684" w:rsidR="00A3748B" w:rsidRDefault="00ED5CC2" w:rsidP="00EC62B5">
      <w:pPr>
        <w:jc w:val="both"/>
        <w:rPr>
          <w:b/>
          <w:lang w:val="es-ES"/>
        </w:rPr>
      </w:pPr>
      <w:r w:rsidRPr="00875FF3">
        <w:rPr>
          <w:b/>
          <w:lang w:val="es-ES"/>
        </w:rPr>
        <w:t xml:space="preserve">C.C. N° _______________ </w:t>
      </w:r>
      <w:proofErr w:type="spellStart"/>
      <w:r w:rsidRPr="00875FF3">
        <w:rPr>
          <w:b/>
          <w:lang w:val="es-ES"/>
        </w:rPr>
        <w:t>Exp</w:t>
      </w:r>
      <w:proofErr w:type="spellEnd"/>
      <w:r w:rsidRPr="00875FF3">
        <w:rPr>
          <w:b/>
          <w:lang w:val="es-ES"/>
        </w:rPr>
        <w:t xml:space="preserve"> en ______________</w:t>
      </w:r>
    </w:p>
    <w:p w14:paraId="4776F96A" w14:textId="77777777" w:rsidR="00A3748B" w:rsidRDefault="00A3748B" w:rsidP="005E0F20">
      <w:pPr>
        <w:jc w:val="center"/>
        <w:rPr>
          <w:b/>
          <w:lang w:val="es-ES"/>
        </w:rPr>
      </w:pPr>
    </w:p>
    <w:p w14:paraId="3DDD3512" w14:textId="77777777" w:rsidR="00B037D5" w:rsidRDefault="00B037D5" w:rsidP="005E0F20">
      <w:pPr>
        <w:jc w:val="center"/>
        <w:rPr>
          <w:b/>
          <w:lang w:val="es-ES"/>
        </w:rPr>
      </w:pPr>
    </w:p>
    <w:p w14:paraId="6A49B998" w14:textId="77777777" w:rsidR="00B037D5" w:rsidRDefault="00B037D5" w:rsidP="005E0F20">
      <w:pPr>
        <w:jc w:val="center"/>
        <w:rPr>
          <w:b/>
          <w:lang w:val="es-ES"/>
        </w:rPr>
      </w:pPr>
    </w:p>
    <w:p w14:paraId="2961F60E" w14:textId="77777777" w:rsidR="00B037D5" w:rsidRDefault="00B037D5" w:rsidP="005E0F20">
      <w:pPr>
        <w:jc w:val="center"/>
        <w:rPr>
          <w:b/>
          <w:lang w:val="es-ES"/>
        </w:rPr>
      </w:pPr>
    </w:p>
    <w:p w14:paraId="2E2937E6" w14:textId="77777777" w:rsidR="00B037D5" w:rsidRDefault="00B037D5" w:rsidP="005E0F20">
      <w:pPr>
        <w:jc w:val="center"/>
        <w:rPr>
          <w:b/>
          <w:lang w:val="es-ES"/>
        </w:rPr>
      </w:pPr>
    </w:p>
    <w:p w14:paraId="7E5250F6" w14:textId="77777777" w:rsidR="00B037D5" w:rsidRDefault="00B037D5" w:rsidP="005E0F20">
      <w:pPr>
        <w:jc w:val="center"/>
        <w:rPr>
          <w:b/>
          <w:lang w:val="es-ES"/>
        </w:rPr>
      </w:pPr>
    </w:p>
    <w:p w14:paraId="36F8E87A" w14:textId="77777777" w:rsidR="00B037D5" w:rsidRDefault="00B037D5" w:rsidP="005E0F20">
      <w:pPr>
        <w:jc w:val="center"/>
        <w:rPr>
          <w:b/>
          <w:lang w:val="es-ES"/>
        </w:rPr>
      </w:pPr>
    </w:p>
    <w:p w14:paraId="05FB5495" w14:textId="77777777" w:rsidR="00B037D5" w:rsidRDefault="00B037D5" w:rsidP="005E0F20">
      <w:pPr>
        <w:jc w:val="center"/>
        <w:rPr>
          <w:b/>
          <w:lang w:val="es-ES"/>
        </w:rPr>
      </w:pPr>
    </w:p>
    <w:p w14:paraId="15E89DD1" w14:textId="77777777" w:rsidR="00B037D5" w:rsidRDefault="00B037D5" w:rsidP="005E0F20">
      <w:pPr>
        <w:jc w:val="center"/>
        <w:rPr>
          <w:b/>
          <w:lang w:val="es-ES"/>
        </w:rPr>
      </w:pPr>
    </w:p>
    <w:p w14:paraId="17FB0B8F" w14:textId="77777777" w:rsidR="00B037D5" w:rsidRDefault="00B037D5" w:rsidP="005E0F20">
      <w:pPr>
        <w:jc w:val="center"/>
        <w:rPr>
          <w:b/>
          <w:lang w:val="es-ES"/>
        </w:rPr>
      </w:pPr>
    </w:p>
    <w:p w14:paraId="14F71C02" w14:textId="77777777" w:rsidR="00B037D5" w:rsidRDefault="00B037D5" w:rsidP="005E0F20">
      <w:pPr>
        <w:jc w:val="center"/>
        <w:rPr>
          <w:b/>
          <w:lang w:val="es-ES"/>
        </w:rPr>
      </w:pPr>
    </w:p>
    <w:p w14:paraId="66FA2EE6" w14:textId="77777777" w:rsidR="00B037D5" w:rsidRDefault="00B037D5" w:rsidP="005E0F20">
      <w:pPr>
        <w:jc w:val="center"/>
        <w:rPr>
          <w:b/>
          <w:lang w:val="es-ES"/>
        </w:rPr>
      </w:pPr>
    </w:p>
    <w:p w14:paraId="26E613E9" w14:textId="77777777" w:rsidR="00B037D5" w:rsidRDefault="00B037D5" w:rsidP="005E0F20">
      <w:pPr>
        <w:jc w:val="center"/>
        <w:rPr>
          <w:b/>
          <w:lang w:val="es-ES"/>
        </w:rPr>
      </w:pPr>
    </w:p>
    <w:p w14:paraId="639689C4" w14:textId="77777777" w:rsidR="00B037D5" w:rsidRDefault="00B037D5" w:rsidP="005E0F20">
      <w:pPr>
        <w:jc w:val="center"/>
        <w:rPr>
          <w:b/>
          <w:lang w:val="es-ES"/>
        </w:rPr>
      </w:pPr>
    </w:p>
    <w:p w14:paraId="212FFFEB" w14:textId="77777777" w:rsidR="00B037D5" w:rsidRDefault="00B037D5" w:rsidP="005E0F20">
      <w:pPr>
        <w:jc w:val="center"/>
        <w:rPr>
          <w:b/>
          <w:lang w:val="es-ES"/>
        </w:rPr>
      </w:pPr>
    </w:p>
    <w:p w14:paraId="49799A6F" w14:textId="77777777" w:rsidR="00B037D5" w:rsidRDefault="00B037D5" w:rsidP="005E0F20">
      <w:pPr>
        <w:jc w:val="center"/>
        <w:rPr>
          <w:b/>
          <w:lang w:val="es-ES"/>
        </w:rPr>
      </w:pPr>
    </w:p>
    <w:p w14:paraId="592679C7" w14:textId="77777777" w:rsidR="00B037D5" w:rsidRDefault="00B037D5" w:rsidP="005E0F20">
      <w:pPr>
        <w:jc w:val="center"/>
        <w:rPr>
          <w:b/>
          <w:lang w:val="es-ES"/>
        </w:rPr>
      </w:pPr>
    </w:p>
    <w:p w14:paraId="341A9EE3" w14:textId="77777777" w:rsidR="00B037D5" w:rsidRDefault="00B037D5" w:rsidP="005E0F20">
      <w:pPr>
        <w:jc w:val="center"/>
        <w:rPr>
          <w:b/>
          <w:lang w:val="es-ES"/>
        </w:rPr>
      </w:pPr>
    </w:p>
    <w:p w14:paraId="7C4E2AE6" w14:textId="77777777" w:rsidR="00B037D5" w:rsidRDefault="00B037D5" w:rsidP="005E0F20">
      <w:pPr>
        <w:jc w:val="center"/>
        <w:rPr>
          <w:b/>
          <w:lang w:val="es-ES"/>
        </w:rPr>
      </w:pPr>
    </w:p>
    <w:p w14:paraId="5DD0C1D9" w14:textId="77777777" w:rsidR="00B037D5" w:rsidRDefault="00B037D5" w:rsidP="005E0F20">
      <w:pPr>
        <w:jc w:val="center"/>
        <w:rPr>
          <w:b/>
          <w:lang w:val="es-ES"/>
        </w:rPr>
      </w:pPr>
    </w:p>
    <w:p w14:paraId="2CA98B42" w14:textId="77777777" w:rsidR="00B037D5" w:rsidRDefault="00B037D5" w:rsidP="005E0F20">
      <w:pPr>
        <w:jc w:val="center"/>
        <w:rPr>
          <w:b/>
          <w:lang w:val="es-ES"/>
        </w:rPr>
      </w:pPr>
    </w:p>
    <w:p w14:paraId="7F502C41" w14:textId="77777777" w:rsidR="00B037D5" w:rsidRDefault="00B037D5" w:rsidP="005E0F20">
      <w:pPr>
        <w:jc w:val="center"/>
        <w:rPr>
          <w:b/>
          <w:lang w:val="es-ES"/>
        </w:rPr>
      </w:pPr>
    </w:p>
    <w:p w14:paraId="53DA0BC3" w14:textId="77777777" w:rsidR="00BB6D35" w:rsidRDefault="00BB6D35" w:rsidP="005E0F20">
      <w:pPr>
        <w:jc w:val="center"/>
        <w:rPr>
          <w:b/>
          <w:lang w:val="es-ES"/>
        </w:rPr>
      </w:pPr>
    </w:p>
    <w:p w14:paraId="6F0212E0" w14:textId="77777777" w:rsidR="00BB6D35" w:rsidRDefault="00BB6D35" w:rsidP="005E0F20">
      <w:pPr>
        <w:jc w:val="center"/>
        <w:rPr>
          <w:b/>
          <w:lang w:val="es-ES"/>
        </w:rPr>
      </w:pPr>
    </w:p>
    <w:p w14:paraId="41BEAC2E" w14:textId="77777777" w:rsidR="00B037D5" w:rsidRDefault="00B037D5" w:rsidP="005E0F20">
      <w:pPr>
        <w:jc w:val="center"/>
        <w:rPr>
          <w:b/>
          <w:lang w:val="es-ES"/>
        </w:rPr>
      </w:pPr>
    </w:p>
    <w:p w14:paraId="4AE03036" w14:textId="77777777" w:rsidR="00B037D5" w:rsidRDefault="00B037D5" w:rsidP="005E0F20">
      <w:pPr>
        <w:jc w:val="center"/>
        <w:rPr>
          <w:b/>
          <w:lang w:val="es-ES"/>
        </w:rPr>
      </w:pPr>
    </w:p>
    <w:p w14:paraId="15A656BF" w14:textId="77777777" w:rsidR="00B037D5" w:rsidRDefault="00B037D5" w:rsidP="005E0F20">
      <w:pPr>
        <w:jc w:val="center"/>
        <w:rPr>
          <w:b/>
          <w:lang w:val="es-ES"/>
        </w:rPr>
      </w:pPr>
    </w:p>
    <w:p w14:paraId="295A89AC" w14:textId="77777777" w:rsidR="00B037D5" w:rsidRDefault="00B037D5" w:rsidP="005E0F20">
      <w:pPr>
        <w:jc w:val="center"/>
        <w:rPr>
          <w:b/>
          <w:lang w:val="es-ES"/>
        </w:rPr>
      </w:pPr>
    </w:p>
    <w:p w14:paraId="11604C60" w14:textId="77777777" w:rsidR="00B037D5" w:rsidRDefault="00B037D5" w:rsidP="005E0F20">
      <w:pPr>
        <w:jc w:val="center"/>
        <w:rPr>
          <w:b/>
          <w:lang w:val="es-ES"/>
        </w:rPr>
      </w:pPr>
    </w:p>
    <w:p w14:paraId="154F888A" w14:textId="28F7F540" w:rsidR="007961A9" w:rsidRDefault="00E47A17" w:rsidP="005E0F20">
      <w:pPr>
        <w:jc w:val="center"/>
        <w:rPr>
          <w:b/>
          <w:lang w:val="es-ES"/>
        </w:rPr>
      </w:pPr>
      <w:r w:rsidRPr="00103817">
        <w:rPr>
          <w:b/>
          <w:lang w:val="es-ES"/>
        </w:rPr>
        <w:lastRenderedPageBreak/>
        <w:t>A</w:t>
      </w:r>
      <w:r w:rsidR="00C10C80">
        <w:rPr>
          <w:b/>
          <w:lang w:val="es-ES"/>
        </w:rPr>
        <w:t>NEXO</w:t>
      </w:r>
      <w:r w:rsidR="005E0F20" w:rsidRPr="00103817">
        <w:rPr>
          <w:b/>
          <w:lang w:val="es-ES"/>
        </w:rPr>
        <w:t xml:space="preserve"> </w:t>
      </w:r>
      <w:r w:rsidR="007961A9">
        <w:rPr>
          <w:b/>
          <w:lang w:val="es-ES"/>
        </w:rPr>
        <w:t>Nº 2</w:t>
      </w:r>
    </w:p>
    <w:p w14:paraId="54CF1F7E" w14:textId="77777777" w:rsidR="007961A9" w:rsidRDefault="007961A9" w:rsidP="005E0F20">
      <w:pPr>
        <w:jc w:val="center"/>
        <w:rPr>
          <w:b/>
          <w:lang w:val="es-ES"/>
        </w:rPr>
      </w:pPr>
    </w:p>
    <w:p w14:paraId="24FC2A32" w14:textId="2735C4E4" w:rsidR="00F036E2" w:rsidRDefault="00F036E2" w:rsidP="005E0F20">
      <w:pPr>
        <w:jc w:val="center"/>
        <w:rPr>
          <w:b/>
          <w:lang w:val="es-ES"/>
        </w:rPr>
      </w:pPr>
      <w:r w:rsidRPr="00103817">
        <w:rPr>
          <w:b/>
          <w:lang w:val="es-ES"/>
        </w:rPr>
        <w:t>OFERTA ECONOMICA</w:t>
      </w:r>
    </w:p>
    <w:p w14:paraId="0711083E" w14:textId="77777777" w:rsidR="007961A9" w:rsidRDefault="007961A9" w:rsidP="005E0F20">
      <w:pPr>
        <w:jc w:val="center"/>
        <w:rPr>
          <w:b/>
          <w:lang w:val="es-ES"/>
        </w:rPr>
      </w:pPr>
    </w:p>
    <w:p w14:paraId="3870E106" w14:textId="77777777" w:rsidR="00BF5BA9" w:rsidRPr="00AB067D" w:rsidRDefault="00BF5BA9" w:rsidP="00BF5BA9">
      <w:pPr>
        <w:shd w:val="clear" w:color="auto" w:fill="FFFFFF"/>
        <w:jc w:val="both"/>
        <w:rPr>
          <w:rFonts w:ascii="Times New Roman" w:hAnsi="Times New Roman" w:cs="Times New Roman"/>
          <w:color w:val="000000"/>
          <w:lang w:eastAsia="es-CO"/>
        </w:rPr>
      </w:pPr>
      <w:r w:rsidRPr="00AB067D">
        <w:rPr>
          <w:color w:val="000000"/>
          <w:bdr w:val="none" w:sz="0" w:space="0" w:color="auto" w:frame="1"/>
          <w:lang w:eastAsia="es-CO"/>
        </w:rPr>
        <w:t>La oferta ECONOMICA se debe presentar en la plataforma SECOP II, la adjudicación se realizará de forma total del presupuesto oficial. Por lo anterior, en la plataforma SECOP II encontrará dos opciones que debe realizar: </w:t>
      </w:r>
    </w:p>
    <w:p w14:paraId="5D758243" w14:textId="77777777" w:rsidR="00BF5BA9" w:rsidRPr="00AB067D" w:rsidRDefault="00BF5BA9" w:rsidP="00BF5BA9">
      <w:pPr>
        <w:shd w:val="clear" w:color="auto" w:fill="FFFFFF"/>
        <w:jc w:val="both"/>
        <w:rPr>
          <w:rFonts w:ascii="Times New Roman" w:hAnsi="Times New Roman" w:cs="Times New Roman"/>
          <w:color w:val="000000"/>
          <w:lang w:eastAsia="es-CO"/>
        </w:rPr>
      </w:pPr>
      <w:r w:rsidRPr="00AB067D">
        <w:rPr>
          <w:color w:val="000000"/>
          <w:bdr w:val="none" w:sz="0" w:space="0" w:color="auto" w:frame="1"/>
          <w:lang w:eastAsia="es-CO"/>
        </w:rPr>
        <w:t> </w:t>
      </w:r>
    </w:p>
    <w:p w14:paraId="00133171" w14:textId="363789AD" w:rsidR="00BF5BA9" w:rsidRDefault="00BF5BA9" w:rsidP="00BF5BA9">
      <w:pPr>
        <w:pStyle w:val="Prrafodelista"/>
        <w:shd w:val="clear" w:color="auto" w:fill="FFFFFF"/>
        <w:ind w:left="0"/>
        <w:jc w:val="both"/>
        <w:rPr>
          <w:b/>
          <w:bCs/>
          <w:color w:val="000000"/>
          <w:bdr w:val="none" w:sz="0" w:space="0" w:color="auto" w:frame="1"/>
          <w:lang w:eastAsia="es-CO"/>
        </w:rPr>
      </w:pPr>
      <w:r w:rsidRPr="00BF5BA9">
        <w:rPr>
          <w:b/>
          <w:bCs/>
          <w:i/>
          <w:iCs/>
          <w:color w:val="000000"/>
          <w:u w:val="single"/>
          <w:bdr w:val="none" w:sz="0" w:space="0" w:color="auto" w:frame="1"/>
          <w:lang w:eastAsia="es-CO"/>
        </w:rPr>
        <w:t>OFERTA ECONÓMICA PRESUPUESTO OFICIAL</w:t>
      </w:r>
      <w:r w:rsidRPr="0085053C">
        <w:rPr>
          <w:b/>
          <w:bCs/>
          <w:i/>
          <w:iCs/>
          <w:color w:val="000000"/>
          <w:bdr w:val="none" w:sz="0" w:space="0" w:color="auto" w:frame="1"/>
          <w:lang w:eastAsia="es-CO"/>
        </w:rPr>
        <w:t>: </w:t>
      </w:r>
      <w:r w:rsidR="00AA0745">
        <w:rPr>
          <w:i/>
          <w:iCs/>
          <w:color w:val="000000"/>
          <w:bdr w:val="none" w:sz="0" w:space="0" w:color="auto" w:frame="1"/>
          <w:lang w:eastAsia="es-CO"/>
        </w:rPr>
        <w:t>Diligencie</w:t>
      </w:r>
      <w:r w:rsidRPr="0085053C">
        <w:rPr>
          <w:i/>
          <w:iCs/>
          <w:color w:val="000000"/>
          <w:bdr w:val="none" w:sz="0" w:space="0" w:color="auto" w:frame="1"/>
          <w:lang w:eastAsia="es-CO"/>
        </w:rPr>
        <w:t xml:space="preserve"> el valor total del presupuesto oficial para el lote que aplique con IVA incluido</w:t>
      </w:r>
      <w:r w:rsidRPr="0085053C">
        <w:rPr>
          <w:color w:val="000000"/>
          <w:bdr w:val="none" w:sz="0" w:space="0" w:color="auto" w:frame="1"/>
          <w:lang w:eastAsia="es-CO"/>
        </w:rPr>
        <w:t>.</w:t>
      </w:r>
      <w:r w:rsidRPr="00BF5BA9">
        <w:rPr>
          <w:color w:val="000000"/>
          <w:bdr w:val="none" w:sz="0" w:space="0" w:color="auto" w:frame="1"/>
          <w:lang w:eastAsia="es-CO"/>
        </w:rPr>
        <w:t xml:space="preserve"> El oferente debe indicar el presupuesto oficial asignado como se relaciona a continuación; de lo contrario </w:t>
      </w:r>
      <w:r w:rsidRPr="00BF5BA9">
        <w:rPr>
          <w:b/>
          <w:bCs/>
          <w:color w:val="000000"/>
          <w:bdr w:val="none" w:sz="0" w:space="0" w:color="auto" w:frame="1"/>
          <w:lang w:eastAsia="es-CO"/>
        </w:rPr>
        <w:t>se rechazará la oferta. Así:</w:t>
      </w:r>
    </w:p>
    <w:p w14:paraId="2B95152E" w14:textId="77777777" w:rsidR="008C6E8C" w:rsidRPr="00C871C8" w:rsidRDefault="008C6E8C" w:rsidP="00BF5BA9">
      <w:pPr>
        <w:pStyle w:val="Prrafodelista"/>
        <w:shd w:val="clear" w:color="auto" w:fill="FFFFFF"/>
        <w:ind w:left="0"/>
        <w:jc w:val="both"/>
        <w:rPr>
          <w:b/>
          <w:bCs/>
          <w:color w:val="000000"/>
          <w:sz w:val="8"/>
          <w:bdr w:val="none" w:sz="0" w:space="0" w:color="auto" w:frame="1"/>
          <w:lang w:eastAsia="es-CO"/>
        </w:rPr>
      </w:pPr>
    </w:p>
    <w:p w14:paraId="115A622D" w14:textId="77777777" w:rsidR="008C6E8C" w:rsidRDefault="008C6E8C" w:rsidP="00BF5BA9">
      <w:pPr>
        <w:pStyle w:val="Prrafodelista"/>
        <w:shd w:val="clear" w:color="auto" w:fill="FFFFFF"/>
        <w:ind w:left="0"/>
        <w:jc w:val="both"/>
        <w:rPr>
          <w:b/>
          <w:bCs/>
          <w:color w:val="000000"/>
          <w:bdr w:val="none" w:sz="0" w:space="0" w:color="auto" w:frame="1"/>
          <w:lang w:eastAsia="es-CO"/>
        </w:rPr>
      </w:pPr>
    </w:p>
    <w:tbl>
      <w:tblPr>
        <w:tblW w:w="9152" w:type="dxa"/>
        <w:jc w:val="center"/>
        <w:tblCellMar>
          <w:left w:w="70" w:type="dxa"/>
          <w:right w:w="70" w:type="dxa"/>
        </w:tblCellMar>
        <w:tblLook w:val="04A0" w:firstRow="1" w:lastRow="0" w:firstColumn="1" w:lastColumn="0" w:noHBand="0" w:noVBand="1"/>
      </w:tblPr>
      <w:tblGrid>
        <w:gridCol w:w="680"/>
        <w:gridCol w:w="6913"/>
        <w:gridCol w:w="1559"/>
      </w:tblGrid>
      <w:tr w:rsidR="005C3B61" w:rsidRPr="005C3B61" w14:paraId="2A335169" w14:textId="77777777" w:rsidTr="00AF277D">
        <w:trPr>
          <w:trHeight w:val="57"/>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3DF0AB" w14:textId="77777777" w:rsidR="005C3B61" w:rsidRPr="005C3B61" w:rsidRDefault="005C3B61" w:rsidP="005C3B61">
            <w:pPr>
              <w:autoSpaceDE/>
              <w:autoSpaceDN/>
              <w:jc w:val="center"/>
              <w:rPr>
                <w:b/>
                <w:bCs/>
                <w:color w:val="000000"/>
                <w:sz w:val="18"/>
                <w:szCs w:val="14"/>
                <w:lang w:val="es-CO" w:eastAsia="es-CO"/>
              </w:rPr>
            </w:pPr>
            <w:r w:rsidRPr="005C3B61">
              <w:rPr>
                <w:b/>
                <w:bCs/>
                <w:color w:val="000000"/>
                <w:sz w:val="18"/>
                <w:szCs w:val="14"/>
                <w:lang w:val="es-CO" w:eastAsia="es-CO"/>
              </w:rPr>
              <w:t xml:space="preserve">Grupo </w:t>
            </w:r>
          </w:p>
        </w:tc>
        <w:tc>
          <w:tcPr>
            <w:tcW w:w="69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46A2D8" w14:textId="77777777" w:rsidR="005C3B61" w:rsidRPr="005C3B61" w:rsidRDefault="005C3B61" w:rsidP="005C3B61">
            <w:pPr>
              <w:autoSpaceDE/>
              <w:autoSpaceDN/>
              <w:jc w:val="center"/>
              <w:rPr>
                <w:b/>
                <w:bCs/>
                <w:color w:val="000000"/>
                <w:sz w:val="18"/>
                <w:szCs w:val="14"/>
                <w:lang w:val="es-CO" w:eastAsia="es-CO"/>
              </w:rPr>
            </w:pPr>
            <w:r w:rsidRPr="005C3B61">
              <w:rPr>
                <w:b/>
                <w:bCs/>
                <w:color w:val="000000"/>
                <w:sz w:val="18"/>
                <w:szCs w:val="14"/>
                <w:lang w:val="es-CO" w:eastAsia="es-CO"/>
              </w:rPr>
              <w:t>Unidad</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E20053" w14:textId="77777777" w:rsidR="005C3B61" w:rsidRPr="005C3B61" w:rsidRDefault="005C3B61" w:rsidP="005C3B61">
            <w:pPr>
              <w:autoSpaceDE/>
              <w:autoSpaceDN/>
              <w:jc w:val="center"/>
              <w:rPr>
                <w:b/>
                <w:bCs/>
                <w:color w:val="000000"/>
                <w:sz w:val="18"/>
                <w:szCs w:val="14"/>
                <w:lang w:val="es-CO" w:eastAsia="es-CO"/>
              </w:rPr>
            </w:pPr>
            <w:r w:rsidRPr="005C3B61">
              <w:rPr>
                <w:b/>
                <w:bCs/>
                <w:color w:val="000000"/>
                <w:sz w:val="18"/>
                <w:szCs w:val="14"/>
                <w:lang w:val="es-CO" w:eastAsia="es-CO"/>
              </w:rPr>
              <w:t>Valor total estimado</w:t>
            </w:r>
          </w:p>
        </w:tc>
      </w:tr>
      <w:tr w:rsidR="005C3B61" w:rsidRPr="005C3B61" w14:paraId="55EC3298"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DC6FA25" w14:textId="77777777" w:rsidR="005C3B61" w:rsidRPr="005C3B61" w:rsidRDefault="005C3B61" w:rsidP="005C3B61">
            <w:pPr>
              <w:autoSpaceDE/>
              <w:autoSpaceDN/>
              <w:jc w:val="center"/>
              <w:rPr>
                <w:b/>
                <w:bCs/>
                <w:color w:val="000000"/>
                <w:sz w:val="18"/>
                <w:szCs w:val="14"/>
                <w:lang w:val="es-CO" w:eastAsia="es-CO"/>
              </w:rPr>
            </w:pPr>
            <w:r w:rsidRPr="005C3B61">
              <w:rPr>
                <w:b/>
                <w:bCs/>
                <w:color w:val="000000"/>
                <w:sz w:val="18"/>
                <w:szCs w:val="14"/>
                <w:lang w:val="es-CO" w:eastAsia="es-CO"/>
              </w:rPr>
              <w:t xml:space="preserve"> lote</w:t>
            </w:r>
          </w:p>
        </w:tc>
        <w:tc>
          <w:tcPr>
            <w:tcW w:w="6913" w:type="dxa"/>
            <w:vMerge/>
            <w:tcBorders>
              <w:top w:val="single" w:sz="4" w:space="0" w:color="auto"/>
              <w:left w:val="single" w:sz="4" w:space="0" w:color="auto"/>
              <w:bottom w:val="single" w:sz="4" w:space="0" w:color="auto"/>
              <w:right w:val="single" w:sz="4" w:space="0" w:color="auto"/>
            </w:tcBorders>
            <w:vAlign w:val="center"/>
            <w:hideMark/>
          </w:tcPr>
          <w:p w14:paraId="25771E7B" w14:textId="77777777" w:rsidR="005C3B61" w:rsidRPr="005C3B61" w:rsidRDefault="005C3B61" w:rsidP="005C3B61">
            <w:pPr>
              <w:autoSpaceDE/>
              <w:autoSpaceDN/>
              <w:rPr>
                <w:b/>
                <w:bCs/>
                <w:color w:val="000000"/>
                <w:sz w:val="18"/>
                <w:szCs w:val="14"/>
                <w:lang w:val="es-CO"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5D921A2" w14:textId="77777777" w:rsidR="005C3B61" w:rsidRPr="005C3B61" w:rsidRDefault="005C3B61" w:rsidP="005C3B61">
            <w:pPr>
              <w:autoSpaceDE/>
              <w:autoSpaceDN/>
              <w:rPr>
                <w:b/>
                <w:bCs/>
                <w:color w:val="000000"/>
                <w:sz w:val="18"/>
                <w:szCs w:val="14"/>
                <w:lang w:val="es-CO" w:eastAsia="es-CO"/>
              </w:rPr>
            </w:pPr>
          </w:p>
        </w:tc>
      </w:tr>
      <w:tr w:rsidR="00AF277D" w:rsidRPr="005C3B61" w14:paraId="25F57B27"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15DDCE4"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1</w:t>
            </w:r>
          </w:p>
        </w:tc>
        <w:tc>
          <w:tcPr>
            <w:tcW w:w="6913" w:type="dxa"/>
            <w:tcBorders>
              <w:top w:val="nil"/>
              <w:left w:val="nil"/>
              <w:bottom w:val="single" w:sz="4" w:space="0" w:color="auto"/>
              <w:right w:val="single" w:sz="4" w:space="0" w:color="auto"/>
            </w:tcBorders>
            <w:shd w:val="clear" w:color="auto" w:fill="auto"/>
            <w:noWrap/>
            <w:vAlign w:val="center"/>
            <w:hideMark/>
          </w:tcPr>
          <w:p w14:paraId="68EFF157"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SAN ANTONIO DE TARQUI</w:t>
            </w:r>
          </w:p>
        </w:tc>
        <w:tc>
          <w:tcPr>
            <w:tcW w:w="1559" w:type="dxa"/>
            <w:tcBorders>
              <w:top w:val="nil"/>
              <w:left w:val="nil"/>
              <w:bottom w:val="single" w:sz="4" w:space="0" w:color="auto"/>
              <w:right w:val="single" w:sz="4" w:space="0" w:color="auto"/>
            </w:tcBorders>
            <w:shd w:val="clear" w:color="auto" w:fill="auto"/>
            <w:noWrap/>
            <w:vAlign w:val="center"/>
            <w:hideMark/>
          </w:tcPr>
          <w:p w14:paraId="580A80A1" w14:textId="47B7EF50"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13.500.00,00</w:t>
            </w:r>
          </w:p>
        </w:tc>
      </w:tr>
      <w:tr w:rsidR="00AF277D" w:rsidRPr="005C3B61" w14:paraId="7F5E3A55"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58258C4"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2</w:t>
            </w:r>
          </w:p>
        </w:tc>
        <w:tc>
          <w:tcPr>
            <w:tcW w:w="6913" w:type="dxa"/>
            <w:tcBorders>
              <w:top w:val="nil"/>
              <w:left w:val="nil"/>
              <w:bottom w:val="single" w:sz="4" w:space="0" w:color="auto"/>
              <w:right w:val="single" w:sz="4" w:space="0" w:color="auto"/>
            </w:tcBorders>
            <w:shd w:val="clear" w:color="auto" w:fill="auto"/>
            <w:noWrap/>
            <w:vAlign w:val="center"/>
            <w:hideMark/>
          </w:tcPr>
          <w:p w14:paraId="049429A1"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SAN JUAN DE DIOS PITAL</w:t>
            </w:r>
          </w:p>
        </w:tc>
        <w:tc>
          <w:tcPr>
            <w:tcW w:w="1559" w:type="dxa"/>
            <w:tcBorders>
              <w:top w:val="nil"/>
              <w:left w:val="nil"/>
              <w:bottom w:val="single" w:sz="4" w:space="0" w:color="auto"/>
              <w:right w:val="single" w:sz="4" w:space="0" w:color="auto"/>
            </w:tcBorders>
            <w:shd w:val="clear" w:color="auto" w:fill="auto"/>
            <w:noWrap/>
            <w:vAlign w:val="center"/>
            <w:hideMark/>
          </w:tcPr>
          <w:p w14:paraId="430DB179" w14:textId="0D5885CB"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2.500.000,00</w:t>
            </w:r>
          </w:p>
        </w:tc>
      </w:tr>
      <w:tr w:rsidR="00AF277D" w:rsidRPr="005C3B61" w14:paraId="1A1BDCEC"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CF0C4BD"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3</w:t>
            </w:r>
          </w:p>
        </w:tc>
        <w:tc>
          <w:tcPr>
            <w:tcW w:w="6913" w:type="dxa"/>
            <w:tcBorders>
              <w:top w:val="nil"/>
              <w:left w:val="nil"/>
              <w:bottom w:val="single" w:sz="4" w:space="0" w:color="auto"/>
              <w:right w:val="single" w:sz="4" w:space="0" w:color="auto"/>
            </w:tcBorders>
            <w:shd w:val="clear" w:color="auto" w:fill="auto"/>
            <w:noWrap/>
            <w:vAlign w:val="center"/>
            <w:hideMark/>
          </w:tcPr>
          <w:p w14:paraId="1BB87C3A"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SAN ANTONIO GIGANTE</w:t>
            </w:r>
          </w:p>
        </w:tc>
        <w:tc>
          <w:tcPr>
            <w:tcW w:w="1559" w:type="dxa"/>
            <w:tcBorders>
              <w:top w:val="nil"/>
              <w:left w:val="nil"/>
              <w:bottom w:val="single" w:sz="4" w:space="0" w:color="auto"/>
              <w:right w:val="single" w:sz="4" w:space="0" w:color="auto"/>
            </w:tcBorders>
            <w:shd w:val="clear" w:color="auto" w:fill="auto"/>
            <w:noWrap/>
            <w:vAlign w:val="center"/>
            <w:hideMark/>
          </w:tcPr>
          <w:p w14:paraId="0F827053" w14:textId="71A33A03"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5.170.000,00</w:t>
            </w:r>
          </w:p>
        </w:tc>
      </w:tr>
      <w:tr w:rsidR="00AF277D" w:rsidRPr="005C3B61" w14:paraId="35BA2DE5"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9F70920"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4</w:t>
            </w:r>
          </w:p>
        </w:tc>
        <w:tc>
          <w:tcPr>
            <w:tcW w:w="6913" w:type="dxa"/>
            <w:tcBorders>
              <w:top w:val="nil"/>
              <w:left w:val="nil"/>
              <w:bottom w:val="single" w:sz="4" w:space="0" w:color="auto"/>
              <w:right w:val="single" w:sz="4" w:space="0" w:color="auto"/>
            </w:tcBorders>
            <w:shd w:val="clear" w:color="auto" w:fill="auto"/>
            <w:noWrap/>
            <w:vAlign w:val="center"/>
            <w:hideMark/>
          </w:tcPr>
          <w:p w14:paraId="5525DDBA"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NUESTRA SEÑORA DE FATIMA SUAZA</w:t>
            </w:r>
          </w:p>
        </w:tc>
        <w:tc>
          <w:tcPr>
            <w:tcW w:w="1559" w:type="dxa"/>
            <w:tcBorders>
              <w:top w:val="nil"/>
              <w:left w:val="nil"/>
              <w:bottom w:val="single" w:sz="4" w:space="0" w:color="auto"/>
              <w:right w:val="single" w:sz="4" w:space="0" w:color="auto"/>
            </w:tcBorders>
            <w:shd w:val="clear" w:color="auto" w:fill="auto"/>
            <w:noWrap/>
            <w:vAlign w:val="center"/>
            <w:hideMark/>
          </w:tcPr>
          <w:p w14:paraId="28B7FEE4" w14:textId="6D807194"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5.100.000,00</w:t>
            </w:r>
          </w:p>
        </w:tc>
      </w:tr>
      <w:tr w:rsidR="00AF277D" w:rsidRPr="005C3B61" w14:paraId="3313039C"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27F8574"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5</w:t>
            </w:r>
          </w:p>
        </w:tc>
        <w:tc>
          <w:tcPr>
            <w:tcW w:w="6913" w:type="dxa"/>
            <w:tcBorders>
              <w:top w:val="nil"/>
              <w:left w:val="nil"/>
              <w:bottom w:val="single" w:sz="4" w:space="0" w:color="auto"/>
              <w:right w:val="single" w:sz="4" w:space="0" w:color="auto"/>
            </w:tcBorders>
            <w:shd w:val="clear" w:color="auto" w:fill="auto"/>
            <w:noWrap/>
            <w:vAlign w:val="center"/>
            <w:hideMark/>
          </w:tcPr>
          <w:p w14:paraId="312F961F"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NUESTRA SEÑORA DE GUADALUPE</w:t>
            </w:r>
          </w:p>
        </w:tc>
        <w:tc>
          <w:tcPr>
            <w:tcW w:w="1559" w:type="dxa"/>
            <w:tcBorders>
              <w:top w:val="nil"/>
              <w:left w:val="nil"/>
              <w:bottom w:val="single" w:sz="4" w:space="0" w:color="auto"/>
              <w:right w:val="single" w:sz="4" w:space="0" w:color="auto"/>
            </w:tcBorders>
            <w:shd w:val="clear" w:color="auto" w:fill="auto"/>
            <w:noWrap/>
            <w:vAlign w:val="center"/>
            <w:hideMark/>
          </w:tcPr>
          <w:p w14:paraId="099EFB15" w14:textId="4AA83C87"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12.903.190,00</w:t>
            </w:r>
          </w:p>
        </w:tc>
      </w:tr>
      <w:tr w:rsidR="00AF277D" w:rsidRPr="005C3B61" w14:paraId="06512F7A"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B7E4D3D"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6</w:t>
            </w:r>
          </w:p>
        </w:tc>
        <w:tc>
          <w:tcPr>
            <w:tcW w:w="6913" w:type="dxa"/>
            <w:tcBorders>
              <w:top w:val="nil"/>
              <w:left w:val="nil"/>
              <w:bottom w:val="single" w:sz="4" w:space="0" w:color="auto"/>
              <w:right w:val="single" w:sz="4" w:space="0" w:color="auto"/>
            </w:tcBorders>
            <w:shd w:val="clear" w:color="auto" w:fill="auto"/>
            <w:noWrap/>
            <w:vAlign w:val="center"/>
            <w:hideMark/>
          </w:tcPr>
          <w:p w14:paraId="376607A2"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SAN ROQUE DE TERUEL</w:t>
            </w:r>
          </w:p>
        </w:tc>
        <w:tc>
          <w:tcPr>
            <w:tcW w:w="1559" w:type="dxa"/>
            <w:tcBorders>
              <w:top w:val="nil"/>
              <w:left w:val="nil"/>
              <w:bottom w:val="single" w:sz="4" w:space="0" w:color="auto"/>
              <w:right w:val="single" w:sz="4" w:space="0" w:color="auto"/>
            </w:tcBorders>
            <w:shd w:val="clear" w:color="auto" w:fill="auto"/>
            <w:noWrap/>
            <w:vAlign w:val="center"/>
            <w:hideMark/>
          </w:tcPr>
          <w:p w14:paraId="603FB009" w14:textId="78626F2E"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3.900.000,00</w:t>
            </w:r>
          </w:p>
        </w:tc>
      </w:tr>
      <w:tr w:rsidR="00AF277D" w:rsidRPr="005C3B61" w14:paraId="44E2CC2F"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3970581"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7</w:t>
            </w:r>
          </w:p>
        </w:tc>
        <w:tc>
          <w:tcPr>
            <w:tcW w:w="6913" w:type="dxa"/>
            <w:tcBorders>
              <w:top w:val="nil"/>
              <w:left w:val="nil"/>
              <w:bottom w:val="single" w:sz="4" w:space="0" w:color="auto"/>
              <w:right w:val="single" w:sz="4" w:space="0" w:color="auto"/>
            </w:tcBorders>
            <w:shd w:val="clear" w:color="auto" w:fill="auto"/>
            <w:noWrap/>
            <w:vAlign w:val="center"/>
            <w:hideMark/>
          </w:tcPr>
          <w:p w14:paraId="03BB09D2"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JUAN RAMON NUÑEZ PALACIOS DE LA ARGENTINA</w:t>
            </w:r>
          </w:p>
        </w:tc>
        <w:tc>
          <w:tcPr>
            <w:tcW w:w="1559" w:type="dxa"/>
            <w:tcBorders>
              <w:top w:val="nil"/>
              <w:left w:val="nil"/>
              <w:bottom w:val="single" w:sz="4" w:space="0" w:color="auto"/>
              <w:right w:val="single" w:sz="4" w:space="0" w:color="auto"/>
            </w:tcBorders>
            <w:shd w:val="clear" w:color="auto" w:fill="auto"/>
            <w:noWrap/>
            <w:vAlign w:val="center"/>
            <w:hideMark/>
          </w:tcPr>
          <w:p w14:paraId="39747CC1" w14:textId="6705232F"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5.623.000,00</w:t>
            </w:r>
          </w:p>
        </w:tc>
      </w:tr>
      <w:tr w:rsidR="00AF277D" w:rsidRPr="005C3B61" w14:paraId="3A1A1B7D"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BBFF945"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8</w:t>
            </w:r>
          </w:p>
        </w:tc>
        <w:tc>
          <w:tcPr>
            <w:tcW w:w="6913" w:type="dxa"/>
            <w:tcBorders>
              <w:top w:val="nil"/>
              <w:left w:val="nil"/>
              <w:bottom w:val="single" w:sz="4" w:space="0" w:color="auto"/>
              <w:right w:val="single" w:sz="4" w:space="0" w:color="auto"/>
            </w:tcBorders>
            <w:shd w:val="clear" w:color="auto" w:fill="auto"/>
            <w:noWrap/>
            <w:vAlign w:val="center"/>
            <w:hideMark/>
          </w:tcPr>
          <w:p w14:paraId="1ECAAFE0"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SAN CARLOS DE AIPE</w:t>
            </w:r>
          </w:p>
        </w:tc>
        <w:tc>
          <w:tcPr>
            <w:tcW w:w="1559" w:type="dxa"/>
            <w:tcBorders>
              <w:top w:val="nil"/>
              <w:left w:val="nil"/>
              <w:bottom w:val="single" w:sz="4" w:space="0" w:color="auto"/>
              <w:right w:val="single" w:sz="4" w:space="0" w:color="auto"/>
            </w:tcBorders>
            <w:shd w:val="clear" w:color="auto" w:fill="auto"/>
            <w:noWrap/>
            <w:vAlign w:val="center"/>
            <w:hideMark/>
          </w:tcPr>
          <w:p w14:paraId="60C9D5C0" w14:textId="340F446B"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9.230.000,00</w:t>
            </w:r>
          </w:p>
        </w:tc>
      </w:tr>
      <w:tr w:rsidR="00AF277D" w:rsidRPr="005C3B61" w14:paraId="57B99072"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69D641A"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9</w:t>
            </w:r>
          </w:p>
        </w:tc>
        <w:tc>
          <w:tcPr>
            <w:tcW w:w="6913" w:type="dxa"/>
            <w:tcBorders>
              <w:top w:val="nil"/>
              <w:left w:val="nil"/>
              <w:bottom w:val="single" w:sz="4" w:space="0" w:color="auto"/>
              <w:right w:val="single" w:sz="4" w:space="0" w:color="auto"/>
            </w:tcBorders>
            <w:shd w:val="clear" w:color="auto" w:fill="auto"/>
            <w:noWrap/>
            <w:vAlign w:val="center"/>
            <w:hideMark/>
          </w:tcPr>
          <w:p w14:paraId="2F15FD2F"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SAN ANTONIO DEL AGRADO</w:t>
            </w:r>
          </w:p>
        </w:tc>
        <w:tc>
          <w:tcPr>
            <w:tcW w:w="1559" w:type="dxa"/>
            <w:tcBorders>
              <w:top w:val="nil"/>
              <w:left w:val="nil"/>
              <w:bottom w:val="single" w:sz="4" w:space="0" w:color="auto"/>
              <w:right w:val="single" w:sz="4" w:space="0" w:color="auto"/>
            </w:tcBorders>
            <w:shd w:val="clear" w:color="auto" w:fill="auto"/>
            <w:noWrap/>
            <w:vAlign w:val="center"/>
            <w:hideMark/>
          </w:tcPr>
          <w:p w14:paraId="799EAF57" w14:textId="1BE1BE24"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8.157.000,00</w:t>
            </w:r>
          </w:p>
        </w:tc>
      </w:tr>
      <w:tr w:rsidR="00AF277D" w:rsidRPr="005C3B61" w14:paraId="17426D38"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4E7385D"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10</w:t>
            </w:r>
          </w:p>
        </w:tc>
        <w:tc>
          <w:tcPr>
            <w:tcW w:w="6913" w:type="dxa"/>
            <w:tcBorders>
              <w:top w:val="nil"/>
              <w:left w:val="nil"/>
              <w:bottom w:val="single" w:sz="4" w:space="0" w:color="auto"/>
              <w:right w:val="single" w:sz="4" w:space="0" w:color="auto"/>
            </w:tcBorders>
            <w:shd w:val="clear" w:color="auto" w:fill="auto"/>
            <w:noWrap/>
            <w:vAlign w:val="center"/>
            <w:hideMark/>
          </w:tcPr>
          <w:p w14:paraId="3569FE2F"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CAMILO TRUJILLO SILVA DE PALESTINA</w:t>
            </w:r>
          </w:p>
        </w:tc>
        <w:tc>
          <w:tcPr>
            <w:tcW w:w="1559" w:type="dxa"/>
            <w:tcBorders>
              <w:top w:val="nil"/>
              <w:left w:val="nil"/>
              <w:bottom w:val="single" w:sz="4" w:space="0" w:color="auto"/>
              <w:right w:val="single" w:sz="4" w:space="0" w:color="auto"/>
            </w:tcBorders>
            <w:shd w:val="clear" w:color="auto" w:fill="auto"/>
            <w:noWrap/>
            <w:vAlign w:val="center"/>
            <w:hideMark/>
          </w:tcPr>
          <w:p w14:paraId="3E4925F8" w14:textId="72AE9DE4"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2.000.000,00</w:t>
            </w:r>
          </w:p>
        </w:tc>
      </w:tr>
      <w:tr w:rsidR="00AF277D" w:rsidRPr="005C3B61" w14:paraId="2D4B47D0"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A64B3D0"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11</w:t>
            </w:r>
          </w:p>
        </w:tc>
        <w:tc>
          <w:tcPr>
            <w:tcW w:w="6913" w:type="dxa"/>
            <w:tcBorders>
              <w:top w:val="nil"/>
              <w:left w:val="nil"/>
              <w:bottom w:val="single" w:sz="4" w:space="0" w:color="auto"/>
              <w:right w:val="single" w:sz="4" w:space="0" w:color="auto"/>
            </w:tcBorders>
            <w:shd w:val="clear" w:color="auto" w:fill="auto"/>
            <w:noWrap/>
            <w:vAlign w:val="center"/>
            <w:hideMark/>
          </w:tcPr>
          <w:p w14:paraId="345334CA"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MUNICIPAL ALGECIRAS</w:t>
            </w:r>
          </w:p>
        </w:tc>
        <w:tc>
          <w:tcPr>
            <w:tcW w:w="1559" w:type="dxa"/>
            <w:tcBorders>
              <w:top w:val="nil"/>
              <w:left w:val="nil"/>
              <w:bottom w:val="single" w:sz="4" w:space="0" w:color="auto"/>
              <w:right w:val="single" w:sz="4" w:space="0" w:color="auto"/>
            </w:tcBorders>
            <w:shd w:val="clear" w:color="auto" w:fill="auto"/>
            <w:noWrap/>
            <w:vAlign w:val="center"/>
            <w:hideMark/>
          </w:tcPr>
          <w:p w14:paraId="771CF761" w14:textId="0F6798C4"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2.000.000,00</w:t>
            </w:r>
          </w:p>
        </w:tc>
      </w:tr>
      <w:tr w:rsidR="00AF277D" w:rsidRPr="005C3B61" w14:paraId="6C36818E"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C0ECEE7"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12</w:t>
            </w:r>
          </w:p>
        </w:tc>
        <w:tc>
          <w:tcPr>
            <w:tcW w:w="6913" w:type="dxa"/>
            <w:tcBorders>
              <w:top w:val="nil"/>
              <w:left w:val="nil"/>
              <w:bottom w:val="single" w:sz="4" w:space="0" w:color="auto"/>
              <w:right w:val="single" w:sz="4" w:space="0" w:color="auto"/>
            </w:tcBorders>
            <w:shd w:val="clear" w:color="auto" w:fill="auto"/>
            <w:noWrap/>
            <w:vAlign w:val="center"/>
            <w:hideMark/>
          </w:tcPr>
          <w:p w14:paraId="1F2453AE"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SANTA TERESA TESALIA</w:t>
            </w:r>
          </w:p>
        </w:tc>
        <w:tc>
          <w:tcPr>
            <w:tcW w:w="1559" w:type="dxa"/>
            <w:tcBorders>
              <w:top w:val="nil"/>
              <w:left w:val="nil"/>
              <w:bottom w:val="single" w:sz="4" w:space="0" w:color="auto"/>
              <w:right w:val="single" w:sz="4" w:space="0" w:color="auto"/>
            </w:tcBorders>
            <w:shd w:val="clear" w:color="auto" w:fill="auto"/>
            <w:noWrap/>
            <w:vAlign w:val="center"/>
            <w:hideMark/>
          </w:tcPr>
          <w:p w14:paraId="4FAAF2EE" w14:textId="346A5E38"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15.800.000,00</w:t>
            </w:r>
          </w:p>
        </w:tc>
      </w:tr>
      <w:tr w:rsidR="00AF277D" w:rsidRPr="005C3B61" w14:paraId="1D040D5D"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2151069"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13</w:t>
            </w:r>
          </w:p>
        </w:tc>
        <w:tc>
          <w:tcPr>
            <w:tcW w:w="6913" w:type="dxa"/>
            <w:tcBorders>
              <w:top w:val="nil"/>
              <w:left w:val="nil"/>
              <w:bottom w:val="single" w:sz="4" w:space="0" w:color="auto"/>
              <w:right w:val="single" w:sz="4" w:space="0" w:color="auto"/>
            </w:tcBorders>
            <w:shd w:val="clear" w:color="auto" w:fill="auto"/>
            <w:noWrap/>
            <w:vAlign w:val="center"/>
            <w:hideMark/>
          </w:tcPr>
          <w:p w14:paraId="7D234E4E"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SANTA ROSA DE LIMA DE PAICOL</w:t>
            </w:r>
          </w:p>
        </w:tc>
        <w:tc>
          <w:tcPr>
            <w:tcW w:w="1559" w:type="dxa"/>
            <w:tcBorders>
              <w:top w:val="nil"/>
              <w:left w:val="nil"/>
              <w:bottom w:val="single" w:sz="4" w:space="0" w:color="auto"/>
              <w:right w:val="single" w:sz="4" w:space="0" w:color="auto"/>
            </w:tcBorders>
            <w:shd w:val="clear" w:color="auto" w:fill="auto"/>
            <w:noWrap/>
            <w:vAlign w:val="center"/>
            <w:hideMark/>
          </w:tcPr>
          <w:p w14:paraId="4E7FEF16" w14:textId="68B59E95"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3.800.000,00</w:t>
            </w:r>
          </w:p>
        </w:tc>
      </w:tr>
      <w:tr w:rsidR="00AF277D" w:rsidRPr="005C3B61" w14:paraId="7EF6AAB2"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F81719E" w14:textId="77777777" w:rsidR="00AF277D" w:rsidRPr="005C3B61" w:rsidRDefault="00AF277D" w:rsidP="00AF277D">
            <w:pPr>
              <w:autoSpaceDE/>
              <w:autoSpaceDN/>
              <w:jc w:val="center"/>
              <w:rPr>
                <w:color w:val="000000"/>
                <w:sz w:val="18"/>
                <w:szCs w:val="14"/>
                <w:lang w:val="es-CO" w:eastAsia="es-CO"/>
              </w:rPr>
            </w:pPr>
            <w:r w:rsidRPr="005C3B61">
              <w:rPr>
                <w:color w:val="000000"/>
                <w:sz w:val="18"/>
                <w:szCs w:val="14"/>
                <w:lang w:val="es-CO" w:eastAsia="es-CO"/>
              </w:rPr>
              <w:t>14</w:t>
            </w:r>
          </w:p>
        </w:tc>
        <w:tc>
          <w:tcPr>
            <w:tcW w:w="6913" w:type="dxa"/>
            <w:tcBorders>
              <w:top w:val="nil"/>
              <w:left w:val="nil"/>
              <w:bottom w:val="single" w:sz="4" w:space="0" w:color="auto"/>
              <w:right w:val="single" w:sz="4" w:space="0" w:color="auto"/>
            </w:tcBorders>
            <w:shd w:val="clear" w:color="auto" w:fill="auto"/>
            <w:noWrap/>
            <w:vAlign w:val="center"/>
            <w:hideMark/>
          </w:tcPr>
          <w:p w14:paraId="63F08327" w14:textId="77777777" w:rsidR="00AF277D" w:rsidRPr="005C3B61" w:rsidRDefault="00AF277D" w:rsidP="00AF277D">
            <w:pPr>
              <w:autoSpaceDE/>
              <w:autoSpaceDN/>
              <w:rPr>
                <w:color w:val="000000"/>
                <w:sz w:val="18"/>
                <w:szCs w:val="14"/>
                <w:lang w:val="es-CO" w:eastAsia="es-CO"/>
              </w:rPr>
            </w:pPr>
            <w:r w:rsidRPr="005C3B61">
              <w:rPr>
                <w:color w:val="000000"/>
                <w:sz w:val="18"/>
                <w:szCs w:val="14"/>
                <w:lang w:val="es-CO" w:eastAsia="es-CO"/>
              </w:rPr>
              <w:t>E.S.E LUIS ANTONIO MOJICA NATAGA</w:t>
            </w:r>
          </w:p>
        </w:tc>
        <w:tc>
          <w:tcPr>
            <w:tcW w:w="1559" w:type="dxa"/>
            <w:tcBorders>
              <w:top w:val="nil"/>
              <w:left w:val="nil"/>
              <w:bottom w:val="single" w:sz="4" w:space="0" w:color="auto"/>
              <w:right w:val="single" w:sz="4" w:space="0" w:color="auto"/>
            </w:tcBorders>
            <w:shd w:val="clear" w:color="auto" w:fill="auto"/>
            <w:noWrap/>
            <w:vAlign w:val="center"/>
            <w:hideMark/>
          </w:tcPr>
          <w:p w14:paraId="1CE45752" w14:textId="60AF42B1" w:rsidR="00AF277D" w:rsidRPr="00AF277D" w:rsidRDefault="00AF277D" w:rsidP="00AF277D">
            <w:pPr>
              <w:autoSpaceDE/>
              <w:autoSpaceDN/>
              <w:jc w:val="center"/>
              <w:rPr>
                <w:color w:val="000000"/>
                <w:sz w:val="16"/>
                <w:szCs w:val="16"/>
                <w:lang w:val="es-CO" w:eastAsia="es-CO"/>
              </w:rPr>
            </w:pPr>
            <w:r w:rsidRPr="00AF277D">
              <w:rPr>
                <w:color w:val="000000"/>
                <w:sz w:val="16"/>
                <w:szCs w:val="16"/>
                <w:lang w:eastAsia="es-CO"/>
              </w:rPr>
              <w:t>2.840.000,00</w:t>
            </w:r>
          </w:p>
        </w:tc>
      </w:tr>
      <w:tr w:rsidR="005C3B61" w:rsidRPr="005C3B61" w14:paraId="67F8EF22" w14:textId="77777777" w:rsidTr="00AF277D">
        <w:trPr>
          <w:trHeight w:val="57"/>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7FF5A8F" w14:textId="77777777" w:rsidR="005C3B61" w:rsidRPr="005C3B61" w:rsidRDefault="005C3B61" w:rsidP="005C3B61">
            <w:pPr>
              <w:autoSpaceDE/>
              <w:autoSpaceDN/>
              <w:jc w:val="center"/>
              <w:rPr>
                <w:color w:val="000000"/>
                <w:sz w:val="18"/>
                <w:szCs w:val="14"/>
                <w:lang w:val="es-CO" w:eastAsia="es-CO"/>
              </w:rPr>
            </w:pPr>
            <w:r w:rsidRPr="005C3B61">
              <w:rPr>
                <w:color w:val="000000"/>
                <w:sz w:val="18"/>
                <w:szCs w:val="14"/>
                <w:lang w:val="es-CO" w:eastAsia="es-CO"/>
              </w:rPr>
              <w:t>15</w:t>
            </w:r>
          </w:p>
        </w:tc>
        <w:tc>
          <w:tcPr>
            <w:tcW w:w="6913" w:type="dxa"/>
            <w:tcBorders>
              <w:top w:val="nil"/>
              <w:left w:val="nil"/>
              <w:bottom w:val="single" w:sz="4" w:space="0" w:color="auto"/>
              <w:right w:val="single" w:sz="4" w:space="0" w:color="auto"/>
            </w:tcBorders>
            <w:shd w:val="clear" w:color="auto" w:fill="auto"/>
            <w:noWrap/>
            <w:vAlign w:val="center"/>
            <w:hideMark/>
          </w:tcPr>
          <w:p w14:paraId="7A420F5D" w14:textId="77777777" w:rsidR="005C3B61" w:rsidRPr="005C3B61" w:rsidRDefault="005C3B61" w:rsidP="005C3B61">
            <w:pPr>
              <w:autoSpaceDE/>
              <w:autoSpaceDN/>
              <w:rPr>
                <w:color w:val="000000"/>
                <w:sz w:val="18"/>
                <w:szCs w:val="14"/>
                <w:lang w:val="es-CO" w:eastAsia="es-CO"/>
              </w:rPr>
            </w:pPr>
            <w:r w:rsidRPr="005C3B61">
              <w:rPr>
                <w:color w:val="000000"/>
                <w:sz w:val="18"/>
                <w:szCs w:val="14"/>
                <w:lang w:val="es-CO" w:eastAsia="es-CO"/>
              </w:rPr>
              <w:t>E.S.E MUNICIPAL LOCAL DE HOBO</w:t>
            </w:r>
          </w:p>
        </w:tc>
        <w:tc>
          <w:tcPr>
            <w:tcW w:w="1559" w:type="dxa"/>
            <w:tcBorders>
              <w:top w:val="nil"/>
              <w:left w:val="nil"/>
              <w:bottom w:val="single" w:sz="4" w:space="0" w:color="auto"/>
              <w:right w:val="single" w:sz="4" w:space="0" w:color="auto"/>
            </w:tcBorders>
            <w:shd w:val="clear" w:color="auto" w:fill="auto"/>
            <w:noWrap/>
            <w:vAlign w:val="center"/>
            <w:hideMark/>
          </w:tcPr>
          <w:p w14:paraId="535466CF" w14:textId="77777777" w:rsidR="005C3B61" w:rsidRPr="00AF277D" w:rsidRDefault="005C3B61" w:rsidP="005C3B61">
            <w:pPr>
              <w:autoSpaceDE/>
              <w:autoSpaceDN/>
              <w:jc w:val="center"/>
              <w:rPr>
                <w:color w:val="000000"/>
                <w:sz w:val="16"/>
                <w:szCs w:val="16"/>
                <w:lang w:val="es-CO" w:eastAsia="es-CO"/>
              </w:rPr>
            </w:pPr>
            <w:r w:rsidRPr="00AF277D">
              <w:rPr>
                <w:color w:val="000000"/>
                <w:sz w:val="16"/>
                <w:szCs w:val="16"/>
                <w:lang w:val="es-CO" w:eastAsia="es-CO"/>
              </w:rPr>
              <w:t>4.500.000,00</w:t>
            </w:r>
          </w:p>
        </w:tc>
      </w:tr>
    </w:tbl>
    <w:p w14:paraId="5375115E" w14:textId="77777777" w:rsidR="008C6E8C" w:rsidRPr="00093A7A" w:rsidRDefault="008C6E8C" w:rsidP="00BF5BA9">
      <w:pPr>
        <w:pStyle w:val="Prrafodelista"/>
        <w:shd w:val="clear" w:color="auto" w:fill="FFFFFF"/>
        <w:ind w:left="0"/>
        <w:jc w:val="both"/>
        <w:rPr>
          <w:b/>
          <w:bCs/>
          <w:color w:val="000000"/>
          <w:sz w:val="16"/>
          <w:bdr w:val="none" w:sz="0" w:space="0" w:color="auto" w:frame="1"/>
          <w:lang w:eastAsia="es-CO"/>
        </w:rPr>
      </w:pPr>
    </w:p>
    <w:p w14:paraId="7716CC8F" w14:textId="77777777" w:rsidR="00563ABF" w:rsidRPr="002B308B" w:rsidRDefault="00563ABF" w:rsidP="00BF5BA9">
      <w:pPr>
        <w:pStyle w:val="Prrafodelista"/>
        <w:shd w:val="clear" w:color="auto" w:fill="FFFFFF"/>
        <w:ind w:left="0"/>
        <w:jc w:val="both"/>
        <w:rPr>
          <w:b/>
          <w:bCs/>
          <w:color w:val="000000"/>
          <w:sz w:val="2"/>
          <w:bdr w:val="none" w:sz="0" w:space="0" w:color="auto" w:frame="1"/>
          <w:lang w:eastAsia="es-CO"/>
        </w:rPr>
      </w:pPr>
    </w:p>
    <w:p w14:paraId="40B2911F" w14:textId="77777777" w:rsidR="00563ABF" w:rsidRPr="00965E79" w:rsidRDefault="00563ABF" w:rsidP="00BF5BA9">
      <w:pPr>
        <w:pStyle w:val="Prrafodelista"/>
        <w:shd w:val="clear" w:color="auto" w:fill="FFFFFF"/>
        <w:ind w:left="0"/>
        <w:jc w:val="both"/>
        <w:rPr>
          <w:b/>
          <w:bCs/>
          <w:color w:val="000000"/>
          <w:sz w:val="14"/>
          <w:bdr w:val="none" w:sz="0" w:space="0" w:color="auto" w:frame="1"/>
          <w:lang w:eastAsia="es-CO"/>
        </w:rPr>
      </w:pPr>
    </w:p>
    <w:p w14:paraId="6D51DE84" w14:textId="1C77A6D9" w:rsidR="007961A9" w:rsidRPr="00BF5BA9" w:rsidRDefault="00363AA3" w:rsidP="00BF5BA9">
      <w:pPr>
        <w:pStyle w:val="Prrafodelista"/>
        <w:tabs>
          <w:tab w:val="left" w:pos="240"/>
        </w:tabs>
        <w:ind w:left="0"/>
        <w:jc w:val="both"/>
        <w:rPr>
          <w:shd w:val="clear" w:color="auto" w:fill="FFFFFF"/>
        </w:rPr>
      </w:pPr>
      <w:r w:rsidRPr="00AB067D">
        <w:rPr>
          <w:b/>
          <w:bCs/>
          <w:i/>
          <w:iCs/>
          <w:color w:val="000000"/>
          <w:u w:val="single"/>
          <w:bdr w:val="none" w:sz="0" w:space="0" w:color="auto" w:frame="1"/>
          <w:lang w:eastAsia="es-CO"/>
        </w:rPr>
        <w:t>OFERTA ECONÓMICA</w:t>
      </w:r>
      <w:r>
        <w:rPr>
          <w:b/>
          <w:bCs/>
          <w:i/>
          <w:iCs/>
          <w:color w:val="000000"/>
          <w:u w:val="single"/>
          <w:bdr w:val="none" w:sz="0" w:space="0" w:color="auto" w:frame="1"/>
          <w:lang w:eastAsia="es-CO"/>
        </w:rPr>
        <w:t>:</w:t>
      </w:r>
      <w:r w:rsidRPr="00363AA3">
        <w:rPr>
          <w:b/>
          <w:bCs/>
          <w:i/>
          <w:iCs/>
          <w:color w:val="000000"/>
          <w:bdr w:val="none" w:sz="0" w:space="0" w:color="auto" w:frame="1"/>
          <w:lang w:eastAsia="es-CO"/>
        </w:rPr>
        <w:t xml:space="preserve"> </w:t>
      </w:r>
      <w:r w:rsidR="007961A9" w:rsidRPr="00BF5BA9">
        <w:rPr>
          <w:shd w:val="clear" w:color="auto" w:fill="FFFFFF"/>
        </w:rPr>
        <w:t xml:space="preserve">El oferente deberá anexar su portafolio de servicios completo (PROCEDIMIENTOS, ODONTOLOGIA, CONSULTAS, </w:t>
      </w:r>
      <w:r w:rsidR="002A17A6" w:rsidRPr="00BF5BA9">
        <w:rPr>
          <w:shd w:val="clear" w:color="auto" w:fill="FFFFFF"/>
        </w:rPr>
        <w:t xml:space="preserve">SERVICIOS MEDICOS COVID-19, LABORATORIO, VACUNACION, SERVICIO TRASLADO AMBULANCIA ETC) </w:t>
      </w:r>
      <w:r w:rsidR="007961A9" w:rsidRPr="00BF5BA9">
        <w:rPr>
          <w:shd w:val="clear" w:color="auto" w:fill="FFFFFF"/>
        </w:rPr>
        <w:t>con sus respectivos códigos Cups (</w:t>
      </w:r>
      <w:r w:rsidR="00B66E0F">
        <w:rPr>
          <w:b/>
          <w:i/>
          <w:shd w:val="clear" w:color="auto" w:fill="FFFFFF"/>
        </w:rPr>
        <w:t xml:space="preserve">Resolución 2336 </w:t>
      </w:r>
      <w:r w:rsidR="007961A9" w:rsidRPr="00BF5BA9">
        <w:rPr>
          <w:b/>
          <w:i/>
          <w:shd w:val="clear" w:color="auto" w:fill="FFFFFF"/>
        </w:rPr>
        <w:t>de 202</w:t>
      </w:r>
      <w:r w:rsidR="00B66E0F">
        <w:rPr>
          <w:b/>
          <w:i/>
          <w:shd w:val="clear" w:color="auto" w:fill="FFFFFF"/>
        </w:rPr>
        <w:t>3</w:t>
      </w:r>
      <w:r w:rsidR="007961A9" w:rsidRPr="00BF5BA9">
        <w:rPr>
          <w:shd w:val="clear" w:color="auto" w:fill="FFFFFF"/>
        </w:rPr>
        <w:t xml:space="preserve">) MEDICAMENTOS, INSUMOS Y/O DISPOSITIVOS MEDICOS. Este debe ser anexado en formato PDF </w:t>
      </w:r>
      <w:r w:rsidR="00D521D8">
        <w:rPr>
          <w:shd w:val="clear" w:color="auto" w:fill="FFFFFF"/>
        </w:rPr>
        <w:t xml:space="preserve">y/o EXCEL </w:t>
      </w:r>
      <w:r w:rsidR="007961A9" w:rsidRPr="00BF5BA9">
        <w:rPr>
          <w:shd w:val="clear" w:color="auto" w:fill="FFFFFF"/>
        </w:rPr>
        <w:t>con sus respectivos valores debidamente actualizados a la vigencia y debidamente firmado por el Gerente de la entidad.</w:t>
      </w:r>
    </w:p>
    <w:p w14:paraId="3375E63A" w14:textId="77777777" w:rsidR="007961A9" w:rsidRDefault="007961A9" w:rsidP="005E0F20">
      <w:pPr>
        <w:jc w:val="center"/>
        <w:rPr>
          <w:b/>
          <w:lang w:val="es-ES"/>
        </w:rPr>
      </w:pPr>
    </w:p>
    <w:p w14:paraId="0C074EBB" w14:textId="77777777" w:rsidR="00E47865" w:rsidRPr="00AF7E34" w:rsidRDefault="00E47865" w:rsidP="007961A9">
      <w:pPr>
        <w:rPr>
          <w:b/>
          <w:bCs/>
          <w:szCs w:val="14"/>
          <w:lang w:val="es-CO"/>
        </w:rPr>
      </w:pPr>
    </w:p>
    <w:p w14:paraId="15F501F9" w14:textId="77777777" w:rsidR="00AF7E34" w:rsidRPr="00AF7E34" w:rsidRDefault="00AF7E34" w:rsidP="00AF7E34">
      <w:pPr>
        <w:jc w:val="center"/>
        <w:rPr>
          <w:b/>
          <w:bCs/>
          <w:szCs w:val="14"/>
          <w:lang w:val="es-CO"/>
        </w:rPr>
      </w:pPr>
    </w:p>
    <w:p w14:paraId="6C638243" w14:textId="77777777" w:rsidR="00613366" w:rsidRDefault="00613366" w:rsidP="00613366">
      <w:pPr>
        <w:jc w:val="center"/>
        <w:rPr>
          <w:b/>
          <w:bCs/>
          <w:szCs w:val="14"/>
        </w:rPr>
      </w:pPr>
    </w:p>
    <w:p w14:paraId="2D551CD4" w14:textId="77777777" w:rsidR="00616956" w:rsidRPr="00616956" w:rsidRDefault="00616956" w:rsidP="00616956">
      <w:pPr>
        <w:tabs>
          <w:tab w:val="left" w:pos="240"/>
        </w:tabs>
        <w:autoSpaceDE/>
        <w:autoSpaceDN/>
        <w:jc w:val="both"/>
        <w:rPr>
          <w:b/>
          <w:bCs/>
          <w:lang w:val="es-CO" w:eastAsia="es-CO"/>
        </w:rPr>
      </w:pPr>
    </w:p>
    <w:p w14:paraId="2988280F" w14:textId="77777777" w:rsidR="0066546D" w:rsidRPr="0066546D" w:rsidRDefault="0066546D" w:rsidP="0066546D">
      <w:pPr>
        <w:autoSpaceDE/>
        <w:autoSpaceDN/>
        <w:jc w:val="both"/>
        <w:rPr>
          <w:b/>
          <w:bCs/>
          <w:lang w:val="es-CO" w:eastAsia="es-CO"/>
        </w:rPr>
      </w:pPr>
    </w:p>
    <w:p w14:paraId="58B8350A" w14:textId="77777777" w:rsidR="00473CC4" w:rsidRDefault="00473CC4" w:rsidP="00F150D6">
      <w:pPr>
        <w:tabs>
          <w:tab w:val="left" w:pos="240"/>
        </w:tabs>
        <w:contextualSpacing/>
        <w:jc w:val="center"/>
        <w:rPr>
          <w:rFonts w:eastAsia="MS Mincho"/>
          <w:b/>
          <w:lang w:val="es-ES"/>
        </w:rPr>
      </w:pPr>
    </w:p>
    <w:p w14:paraId="77D32EBF" w14:textId="77777777" w:rsidR="007961A9" w:rsidRDefault="007961A9" w:rsidP="00F150D6">
      <w:pPr>
        <w:tabs>
          <w:tab w:val="left" w:pos="240"/>
        </w:tabs>
        <w:contextualSpacing/>
        <w:jc w:val="center"/>
        <w:rPr>
          <w:rFonts w:eastAsia="MS Mincho"/>
          <w:b/>
          <w:lang w:val="es-ES"/>
        </w:rPr>
      </w:pPr>
    </w:p>
    <w:p w14:paraId="7BB54D32" w14:textId="77777777" w:rsidR="007961A9" w:rsidRDefault="007961A9" w:rsidP="00F150D6">
      <w:pPr>
        <w:tabs>
          <w:tab w:val="left" w:pos="240"/>
        </w:tabs>
        <w:contextualSpacing/>
        <w:jc w:val="center"/>
        <w:rPr>
          <w:rFonts w:eastAsia="MS Mincho"/>
          <w:b/>
          <w:lang w:val="es-ES"/>
        </w:rPr>
      </w:pPr>
    </w:p>
    <w:p w14:paraId="755F6215" w14:textId="77777777" w:rsidR="007961A9" w:rsidRDefault="007961A9" w:rsidP="00F150D6">
      <w:pPr>
        <w:tabs>
          <w:tab w:val="left" w:pos="240"/>
        </w:tabs>
        <w:contextualSpacing/>
        <w:jc w:val="center"/>
        <w:rPr>
          <w:rFonts w:eastAsia="MS Mincho"/>
          <w:b/>
          <w:lang w:val="es-ES"/>
        </w:rPr>
      </w:pPr>
    </w:p>
    <w:p w14:paraId="3BAB07DA" w14:textId="77777777" w:rsidR="00AF2A66" w:rsidRDefault="00AF2A66" w:rsidP="00F150D6">
      <w:pPr>
        <w:tabs>
          <w:tab w:val="left" w:pos="240"/>
        </w:tabs>
        <w:contextualSpacing/>
        <w:jc w:val="center"/>
        <w:rPr>
          <w:rFonts w:eastAsia="MS Mincho"/>
          <w:b/>
          <w:lang w:val="es-ES"/>
        </w:rPr>
      </w:pPr>
    </w:p>
    <w:p w14:paraId="6742C79F" w14:textId="77777777" w:rsidR="007961A9" w:rsidRDefault="007961A9" w:rsidP="00F150D6">
      <w:pPr>
        <w:tabs>
          <w:tab w:val="left" w:pos="240"/>
        </w:tabs>
        <w:contextualSpacing/>
        <w:jc w:val="center"/>
        <w:rPr>
          <w:rFonts w:eastAsia="MS Mincho"/>
          <w:b/>
          <w:lang w:val="es-ES"/>
        </w:rPr>
      </w:pPr>
    </w:p>
    <w:p w14:paraId="07F112AE" w14:textId="77777777" w:rsidR="007961A9" w:rsidRDefault="007961A9" w:rsidP="00F150D6">
      <w:pPr>
        <w:tabs>
          <w:tab w:val="left" w:pos="240"/>
        </w:tabs>
        <w:contextualSpacing/>
        <w:jc w:val="center"/>
        <w:rPr>
          <w:rFonts w:eastAsia="MS Mincho"/>
          <w:b/>
          <w:lang w:val="es-ES"/>
        </w:rPr>
      </w:pPr>
    </w:p>
    <w:p w14:paraId="729D0CAA" w14:textId="77777777" w:rsidR="001333A2" w:rsidRDefault="001333A2" w:rsidP="00F150D6">
      <w:pPr>
        <w:tabs>
          <w:tab w:val="left" w:pos="240"/>
        </w:tabs>
        <w:contextualSpacing/>
        <w:jc w:val="center"/>
        <w:rPr>
          <w:rFonts w:eastAsia="MS Mincho"/>
          <w:b/>
          <w:lang w:val="es-ES"/>
        </w:rPr>
      </w:pPr>
    </w:p>
    <w:p w14:paraId="56198222" w14:textId="77777777" w:rsidR="007245E3" w:rsidRDefault="007245E3" w:rsidP="00F150D6">
      <w:pPr>
        <w:tabs>
          <w:tab w:val="left" w:pos="240"/>
        </w:tabs>
        <w:contextualSpacing/>
        <w:jc w:val="center"/>
        <w:rPr>
          <w:rFonts w:eastAsia="MS Mincho"/>
          <w:b/>
          <w:lang w:val="es-ES"/>
        </w:rPr>
      </w:pPr>
    </w:p>
    <w:p w14:paraId="32128EA2" w14:textId="48E6811D" w:rsidR="00F150D6" w:rsidRPr="00186F82" w:rsidRDefault="00106F04" w:rsidP="00F150D6">
      <w:pPr>
        <w:tabs>
          <w:tab w:val="left" w:pos="240"/>
        </w:tabs>
        <w:contextualSpacing/>
        <w:jc w:val="center"/>
        <w:rPr>
          <w:b/>
        </w:rPr>
      </w:pPr>
      <w:r w:rsidRPr="00186F82">
        <w:rPr>
          <w:b/>
        </w:rPr>
        <w:lastRenderedPageBreak/>
        <w:t>A</w:t>
      </w:r>
      <w:r w:rsidR="00544070" w:rsidRPr="00186F82">
        <w:rPr>
          <w:b/>
        </w:rPr>
        <w:t>N</w:t>
      </w:r>
      <w:r w:rsidR="00A557CC" w:rsidRPr="00186F82">
        <w:rPr>
          <w:b/>
        </w:rPr>
        <w:t>EXO No. 3</w:t>
      </w:r>
    </w:p>
    <w:p w14:paraId="0CF6999F" w14:textId="77777777" w:rsidR="00A557CC" w:rsidRPr="00186F82" w:rsidRDefault="00A557CC" w:rsidP="00F150D6">
      <w:pPr>
        <w:tabs>
          <w:tab w:val="left" w:pos="240"/>
        </w:tabs>
        <w:contextualSpacing/>
        <w:jc w:val="center"/>
        <w:rPr>
          <w:b/>
        </w:rPr>
      </w:pPr>
    </w:p>
    <w:p w14:paraId="5103DED1" w14:textId="77777777" w:rsidR="00416D87" w:rsidRPr="00186F82" w:rsidRDefault="00416D87" w:rsidP="00416D87">
      <w:pPr>
        <w:autoSpaceDE/>
        <w:autoSpaceDN/>
        <w:adjustRightInd w:val="0"/>
        <w:jc w:val="center"/>
        <w:rPr>
          <w:b/>
          <w:bCs/>
          <w:lang w:val="es-CO" w:eastAsia="es-CO"/>
        </w:rPr>
      </w:pPr>
      <w:r w:rsidRPr="00186F82">
        <w:rPr>
          <w:b/>
          <w:bCs/>
          <w:lang w:val="es-CO" w:eastAsia="es-CO"/>
        </w:rPr>
        <w:t>OBLIGACIONES DEL CONTRATISTA</w:t>
      </w:r>
    </w:p>
    <w:p w14:paraId="6AA2958D" w14:textId="77777777" w:rsidR="0021777F" w:rsidRPr="00186F82" w:rsidRDefault="0021777F" w:rsidP="00416D87">
      <w:pPr>
        <w:autoSpaceDE/>
        <w:autoSpaceDN/>
        <w:adjustRightInd w:val="0"/>
        <w:jc w:val="center"/>
        <w:rPr>
          <w:b/>
          <w:bCs/>
          <w:lang w:val="es-CO" w:eastAsia="es-CO"/>
        </w:rPr>
      </w:pPr>
    </w:p>
    <w:p w14:paraId="383EFF91" w14:textId="77777777" w:rsidR="00634CF7" w:rsidRPr="00AF6B05" w:rsidRDefault="00634CF7" w:rsidP="00634CF7">
      <w:pPr>
        <w:numPr>
          <w:ilvl w:val="0"/>
          <w:numId w:val="7"/>
        </w:numPr>
        <w:ind w:left="709" w:hanging="425"/>
        <w:contextualSpacing/>
        <w:jc w:val="both"/>
        <w:rPr>
          <w:sz w:val="18"/>
          <w:szCs w:val="18"/>
          <w:lang w:val="es-MX" w:eastAsia="es-CO"/>
        </w:rPr>
      </w:pPr>
      <w:r w:rsidRPr="000159D7">
        <w:rPr>
          <w:sz w:val="18"/>
          <w:szCs w:val="18"/>
          <w:lang w:val="es-MX" w:eastAsia="es-CO"/>
        </w:rPr>
        <w:t xml:space="preserve">Cumplir con los protocolos establecidos para la prestación de </w:t>
      </w:r>
      <w:r w:rsidRPr="000159D7">
        <w:rPr>
          <w:sz w:val="18"/>
          <w:szCs w:val="18"/>
          <w:lang w:eastAsia="es-CO"/>
        </w:rPr>
        <w:t xml:space="preserve">servicios médicos </w:t>
      </w:r>
      <w:r w:rsidRPr="00BF4E56">
        <w:rPr>
          <w:b/>
          <w:sz w:val="18"/>
          <w:szCs w:val="18"/>
          <w:lang w:eastAsia="es-CO"/>
        </w:rPr>
        <w:t>HOSPITALARIOS, AMBULATORIOS Y DE URGENCIAS</w:t>
      </w:r>
      <w:r w:rsidRPr="000159D7">
        <w:rPr>
          <w:sz w:val="18"/>
          <w:szCs w:val="18"/>
          <w:lang w:eastAsia="es-CO"/>
        </w:rPr>
        <w:t>.</w:t>
      </w:r>
    </w:p>
    <w:p w14:paraId="63DF24EE" w14:textId="77777777" w:rsidR="00634CF7" w:rsidRPr="000159D7" w:rsidRDefault="00634CF7" w:rsidP="00634CF7">
      <w:pPr>
        <w:ind w:left="709"/>
        <w:contextualSpacing/>
        <w:jc w:val="both"/>
        <w:rPr>
          <w:sz w:val="18"/>
          <w:szCs w:val="18"/>
          <w:lang w:val="es-MX" w:eastAsia="es-CO"/>
        </w:rPr>
      </w:pPr>
    </w:p>
    <w:p w14:paraId="0298B4B4" w14:textId="77777777" w:rsidR="00634CF7" w:rsidRDefault="00634CF7" w:rsidP="00634CF7">
      <w:pPr>
        <w:numPr>
          <w:ilvl w:val="0"/>
          <w:numId w:val="7"/>
        </w:numPr>
        <w:ind w:left="709" w:hanging="425"/>
        <w:contextualSpacing/>
        <w:jc w:val="both"/>
        <w:rPr>
          <w:sz w:val="18"/>
          <w:szCs w:val="18"/>
          <w:lang w:val="es-MX" w:eastAsia="es-CO"/>
        </w:rPr>
      </w:pPr>
      <w:r w:rsidRPr="000159D7">
        <w:rPr>
          <w:sz w:val="18"/>
          <w:szCs w:val="18"/>
          <w:lang w:val="es-MX" w:eastAsia="es-CO"/>
        </w:rPr>
        <w:t>Practicar única y exclusivamente los procedimientos dispuestos mediante autorización firmada por el Jefe de Sanidad o quien éste designe.</w:t>
      </w:r>
    </w:p>
    <w:p w14:paraId="375902A1" w14:textId="77777777" w:rsidR="00634CF7" w:rsidRPr="000159D7" w:rsidRDefault="00634CF7" w:rsidP="00634CF7">
      <w:pPr>
        <w:contextualSpacing/>
        <w:jc w:val="both"/>
        <w:rPr>
          <w:sz w:val="18"/>
          <w:szCs w:val="18"/>
          <w:lang w:val="es-MX" w:eastAsia="es-CO"/>
        </w:rPr>
      </w:pPr>
    </w:p>
    <w:p w14:paraId="6CC6BEE4" w14:textId="77777777" w:rsidR="00634CF7" w:rsidRDefault="00634CF7" w:rsidP="00634CF7">
      <w:pPr>
        <w:numPr>
          <w:ilvl w:val="0"/>
          <w:numId w:val="7"/>
        </w:numPr>
        <w:ind w:left="709" w:hanging="425"/>
        <w:contextualSpacing/>
        <w:jc w:val="both"/>
        <w:rPr>
          <w:sz w:val="18"/>
          <w:szCs w:val="18"/>
          <w:lang w:val="es-MX" w:eastAsia="es-CO"/>
        </w:rPr>
      </w:pPr>
      <w:r w:rsidRPr="000159D7">
        <w:rPr>
          <w:sz w:val="18"/>
          <w:szCs w:val="18"/>
          <w:lang w:val="es-MX" w:eastAsia="es-CO"/>
        </w:rPr>
        <w:t>Cumplir con las condiciones técnicas que se exijan para la presentación de la propuesta.</w:t>
      </w:r>
    </w:p>
    <w:p w14:paraId="1F9630F5" w14:textId="77777777" w:rsidR="00634CF7" w:rsidRPr="008535A2" w:rsidRDefault="00634CF7" w:rsidP="00634CF7">
      <w:pPr>
        <w:contextualSpacing/>
        <w:jc w:val="both"/>
        <w:rPr>
          <w:sz w:val="18"/>
          <w:szCs w:val="18"/>
          <w:lang w:val="es-MX" w:eastAsia="es-CO"/>
        </w:rPr>
      </w:pPr>
    </w:p>
    <w:p w14:paraId="5FE0F1DB" w14:textId="77777777" w:rsidR="00634CF7" w:rsidRPr="009B434A" w:rsidRDefault="00634CF7" w:rsidP="00634CF7">
      <w:pPr>
        <w:numPr>
          <w:ilvl w:val="0"/>
          <w:numId w:val="7"/>
        </w:numPr>
        <w:ind w:left="709" w:hanging="425"/>
        <w:contextualSpacing/>
        <w:jc w:val="both"/>
        <w:rPr>
          <w:sz w:val="18"/>
          <w:szCs w:val="18"/>
          <w:lang w:val="es-MX" w:eastAsia="es-CO"/>
        </w:rPr>
      </w:pPr>
      <w:r w:rsidRPr="000159D7">
        <w:rPr>
          <w:b/>
          <w:sz w:val="18"/>
          <w:szCs w:val="18"/>
          <w:u w:val="single"/>
          <w:lang w:eastAsia="es-CO"/>
        </w:rPr>
        <w:t>El contratista deberá sostener los precios y tarifa</w:t>
      </w:r>
      <w:r>
        <w:rPr>
          <w:b/>
          <w:sz w:val="18"/>
          <w:szCs w:val="18"/>
          <w:u w:val="single"/>
          <w:lang w:eastAsia="es-CO"/>
        </w:rPr>
        <w:t>s ofrecidas para cada vigencia,</w:t>
      </w:r>
      <w:r w:rsidRPr="000159D7">
        <w:rPr>
          <w:b/>
          <w:sz w:val="18"/>
          <w:szCs w:val="18"/>
          <w:u w:val="single"/>
          <w:lang w:eastAsia="es-CO"/>
        </w:rPr>
        <w:t xml:space="preserve"> durante el plazo de ejecución del Contrato y sus adicciones</w:t>
      </w:r>
      <w:r w:rsidRPr="000159D7">
        <w:rPr>
          <w:sz w:val="18"/>
          <w:szCs w:val="18"/>
          <w:lang w:eastAsia="es-CO"/>
        </w:rPr>
        <w:t>.</w:t>
      </w:r>
      <w:r w:rsidRPr="000159D7">
        <w:rPr>
          <w:sz w:val="18"/>
          <w:szCs w:val="18"/>
          <w:lang w:val="es-MX" w:eastAsia="es-CO"/>
        </w:rPr>
        <w:t xml:space="preserve"> </w:t>
      </w:r>
      <w:r w:rsidRPr="000159D7">
        <w:rPr>
          <w:b/>
          <w:bCs/>
          <w:sz w:val="18"/>
          <w:szCs w:val="18"/>
          <w:u w:val="single"/>
          <w:lang w:eastAsia="es-CO"/>
        </w:rPr>
        <w:t>Las tarifas ofertadas se facturarán al inicio de cada vigencia anual de acuerdo al incremento de Ley y las tarifas institucionales se incrementarán de acuerdo decretado por el Gobierno Nacional.</w:t>
      </w:r>
    </w:p>
    <w:p w14:paraId="53AB4A01" w14:textId="77777777" w:rsidR="00634CF7" w:rsidRPr="000159D7" w:rsidRDefault="00634CF7" w:rsidP="00634CF7">
      <w:pPr>
        <w:contextualSpacing/>
        <w:jc w:val="both"/>
        <w:rPr>
          <w:sz w:val="18"/>
          <w:szCs w:val="18"/>
          <w:lang w:val="es-MX" w:eastAsia="es-CO"/>
        </w:rPr>
      </w:pPr>
    </w:p>
    <w:p w14:paraId="6D42F455" w14:textId="77777777" w:rsidR="00634CF7" w:rsidRDefault="00634CF7" w:rsidP="00634CF7">
      <w:pPr>
        <w:numPr>
          <w:ilvl w:val="0"/>
          <w:numId w:val="7"/>
        </w:numPr>
        <w:ind w:left="709" w:hanging="425"/>
        <w:contextualSpacing/>
        <w:jc w:val="both"/>
        <w:rPr>
          <w:sz w:val="18"/>
          <w:szCs w:val="18"/>
          <w:lang w:val="es-MX" w:eastAsia="es-CO"/>
        </w:rPr>
      </w:pPr>
      <w:r w:rsidRPr="000159D7">
        <w:rPr>
          <w:sz w:val="18"/>
          <w:szCs w:val="18"/>
          <w:lang w:val="es-MX" w:eastAsia="es-CO"/>
        </w:rPr>
        <w:t>Una vez sean actualizados los precios de medicamentos y/o dispositivos médicos de venta institucional por parte de las entidades, esta, deberá presentar informe detallado donde se justifique su incremento, con sus respectivos valores, códigos y análisis comparativo. Asimismo las nuevas tarifas se aplicaran una vez tengan el aval de la Regional de Aseguramiento en Salud Nº 2 previa revisión de auditoria médica y se notifiquen a las entidades.</w:t>
      </w:r>
    </w:p>
    <w:p w14:paraId="3CA45744" w14:textId="77777777" w:rsidR="00634CF7" w:rsidRDefault="00634CF7" w:rsidP="00634CF7">
      <w:pPr>
        <w:contextualSpacing/>
        <w:jc w:val="both"/>
        <w:rPr>
          <w:sz w:val="18"/>
          <w:szCs w:val="18"/>
          <w:lang w:val="es-MX" w:eastAsia="es-CO"/>
        </w:rPr>
      </w:pPr>
    </w:p>
    <w:p w14:paraId="07B4A53F" w14:textId="77777777" w:rsidR="00634CF7" w:rsidRDefault="00634CF7" w:rsidP="00634CF7">
      <w:pPr>
        <w:numPr>
          <w:ilvl w:val="0"/>
          <w:numId w:val="7"/>
        </w:numPr>
        <w:ind w:left="709" w:hanging="425"/>
        <w:contextualSpacing/>
        <w:jc w:val="both"/>
        <w:rPr>
          <w:sz w:val="18"/>
          <w:szCs w:val="18"/>
          <w:lang w:val="es-MX" w:eastAsia="es-CO"/>
        </w:rPr>
      </w:pPr>
      <w:r w:rsidRPr="000159D7">
        <w:rPr>
          <w:sz w:val="18"/>
          <w:szCs w:val="18"/>
          <w:lang w:val="es-MX" w:eastAsia="es-CO"/>
        </w:rPr>
        <w:t>Presentar plan de contingencia en el evento de presentar falla los equipos, o casos de fuerza mayor con los profesionales.</w:t>
      </w:r>
    </w:p>
    <w:p w14:paraId="383417B0" w14:textId="77777777" w:rsidR="00634CF7" w:rsidRPr="000159D7" w:rsidRDefault="00634CF7" w:rsidP="00634CF7">
      <w:pPr>
        <w:contextualSpacing/>
        <w:jc w:val="both"/>
        <w:rPr>
          <w:sz w:val="18"/>
          <w:szCs w:val="18"/>
          <w:lang w:val="es-MX" w:eastAsia="es-CO"/>
        </w:rPr>
      </w:pPr>
    </w:p>
    <w:p w14:paraId="417D7E73" w14:textId="77777777" w:rsidR="00634CF7" w:rsidRDefault="00634CF7" w:rsidP="00634CF7">
      <w:pPr>
        <w:numPr>
          <w:ilvl w:val="0"/>
          <w:numId w:val="7"/>
        </w:numPr>
        <w:ind w:left="644"/>
        <w:contextualSpacing/>
        <w:jc w:val="both"/>
        <w:rPr>
          <w:sz w:val="18"/>
          <w:szCs w:val="18"/>
          <w:u w:val="single"/>
          <w:lang w:val="es-MX" w:eastAsia="es-CO"/>
        </w:rPr>
      </w:pPr>
      <w:r w:rsidRPr="000159D7">
        <w:rPr>
          <w:sz w:val="18"/>
          <w:szCs w:val="18"/>
          <w:u w:val="single"/>
          <w:lang w:val="es-MX" w:eastAsia="es-CO"/>
        </w:rPr>
        <w:t>Entregar una estadística mensual de los pacientes atendidos incluyendo el número del documento y nombres completos del paciente, la fecha de atención y el servicio prestado.</w:t>
      </w:r>
    </w:p>
    <w:p w14:paraId="0668CE82" w14:textId="77777777" w:rsidR="00634CF7" w:rsidRPr="000159D7" w:rsidRDefault="00634CF7" w:rsidP="00634CF7">
      <w:pPr>
        <w:contextualSpacing/>
        <w:jc w:val="both"/>
        <w:rPr>
          <w:sz w:val="18"/>
          <w:szCs w:val="18"/>
          <w:u w:val="single"/>
          <w:lang w:val="es-MX" w:eastAsia="es-CO"/>
        </w:rPr>
      </w:pPr>
    </w:p>
    <w:p w14:paraId="7DC704B3" w14:textId="77777777" w:rsidR="00634CF7" w:rsidRDefault="00634CF7" w:rsidP="00634CF7">
      <w:pPr>
        <w:numPr>
          <w:ilvl w:val="0"/>
          <w:numId w:val="7"/>
        </w:numPr>
        <w:ind w:left="644"/>
        <w:contextualSpacing/>
        <w:jc w:val="both"/>
        <w:rPr>
          <w:sz w:val="18"/>
          <w:szCs w:val="18"/>
          <w:lang w:eastAsia="es-CO"/>
        </w:rPr>
      </w:pPr>
      <w:r w:rsidRPr="000159D7">
        <w:rPr>
          <w:sz w:val="18"/>
          <w:szCs w:val="18"/>
          <w:lang w:eastAsia="es-CO"/>
        </w:rPr>
        <w:t>El contratista debe disponer de por lo menos una línea telefónica, para poder tener comunicación constantemente con la entidad.</w:t>
      </w:r>
    </w:p>
    <w:p w14:paraId="570C3F10" w14:textId="77777777" w:rsidR="00634CF7" w:rsidRPr="000159D7" w:rsidRDefault="00634CF7" w:rsidP="00634CF7">
      <w:pPr>
        <w:contextualSpacing/>
        <w:jc w:val="both"/>
        <w:rPr>
          <w:sz w:val="18"/>
          <w:szCs w:val="18"/>
          <w:lang w:eastAsia="es-CO"/>
        </w:rPr>
      </w:pPr>
    </w:p>
    <w:p w14:paraId="0BDC225B" w14:textId="77777777" w:rsidR="00634CF7" w:rsidRDefault="00634CF7" w:rsidP="00634CF7">
      <w:pPr>
        <w:numPr>
          <w:ilvl w:val="0"/>
          <w:numId w:val="7"/>
        </w:numPr>
        <w:ind w:left="644"/>
        <w:contextualSpacing/>
        <w:jc w:val="both"/>
        <w:rPr>
          <w:sz w:val="18"/>
          <w:szCs w:val="18"/>
          <w:lang w:eastAsia="es-CO"/>
        </w:rPr>
      </w:pPr>
      <w:r w:rsidRPr="000159D7">
        <w:rPr>
          <w:sz w:val="18"/>
          <w:szCs w:val="18"/>
          <w:lang w:eastAsia="es-CO"/>
        </w:rPr>
        <w:t xml:space="preserve">Para la autorización del servicio, debe presentarse </w:t>
      </w:r>
      <w:r w:rsidRPr="000159D7">
        <w:rPr>
          <w:sz w:val="18"/>
          <w:szCs w:val="18"/>
          <w:u w:val="single"/>
          <w:lang w:eastAsia="es-CO"/>
        </w:rPr>
        <w:t>documento de identificación</w:t>
      </w:r>
      <w:r w:rsidRPr="000159D7">
        <w:rPr>
          <w:sz w:val="18"/>
          <w:szCs w:val="18"/>
          <w:lang w:eastAsia="es-CO"/>
        </w:rPr>
        <w:t xml:space="preserve"> en original según el caso (Registro civil de nacimiento para menores de 7 años, tarjeta de identidad para usuarios entre 7 y 17 años, cédula de ciudadanía para usuarios mayores de edad). (Atención de urgencias vitales y atención inicial de urgencias). </w:t>
      </w:r>
      <w:r w:rsidRPr="000159D7">
        <w:rPr>
          <w:b/>
          <w:sz w:val="18"/>
          <w:szCs w:val="18"/>
          <w:u w:val="single"/>
          <w:lang w:eastAsia="es-CO"/>
        </w:rPr>
        <w:t>Boletín de autorización vigente</w:t>
      </w:r>
      <w:r w:rsidRPr="000159D7">
        <w:rPr>
          <w:sz w:val="18"/>
          <w:szCs w:val="18"/>
          <w:lang w:eastAsia="es-CO"/>
        </w:rPr>
        <w:t xml:space="preserve"> Los servicios electivos (programados), se prestarán previa verificación de derechos y autorización de la Regional de Aseguramiento en Salud Nº 2 , por lo tanto si el usuario no es portador de la </w:t>
      </w:r>
      <w:r w:rsidRPr="000159D7">
        <w:rPr>
          <w:b/>
          <w:sz w:val="18"/>
          <w:szCs w:val="18"/>
          <w:u w:val="single"/>
          <w:lang w:eastAsia="es-CO"/>
        </w:rPr>
        <w:t>autorización vigente</w:t>
      </w:r>
      <w:r w:rsidRPr="000159D7">
        <w:rPr>
          <w:sz w:val="18"/>
          <w:szCs w:val="18"/>
          <w:lang w:eastAsia="es-CO"/>
        </w:rPr>
        <w:t xml:space="preserve">, es deber de la IPS o proveedor, comunicarse con la central de autorización de la Regional de Aseguramiento en Salud Nº 2 a los correos </w:t>
      </w:r>
      <w:hyperlink r:id="rId54" w:history="1">
        <w:r w:rsidRPr="000159D7">
          <w:rPr>
            <w:color w:val="0000FF"/>
            <w:sz w:val="18"/>
            <w:szCs w:val="18"/>
            <w:u w:val="single"/>
            <w:lang w:val="es-MX" w:eastAsia="es-CO"/>
          </w:rPr>
          <w:t>deuil.rases-rco@policia.gov.co</w:t>
        </w:r>
      </w:hyperlink>
      <w:r w:rsidRPr="000159D7">
        <w:rPr>
          <w:sz w:val="18"/>
          <w:szCs w:val="18"/>
          <w:u w:val="single"/>
          <w:lang w:val="es-MX" w:eastAsia="es-CO"/>
        </w:rPr>
        <w:t xml:space="preserve"> </w:t>
      </w:r>
      <w:r w:rsidRPr="000159D7">
        <w:rPr>
          <w:sz w:val="18"/>
          <w:szCs w:val="18"/>
          <w:lang w:eastAsia="es-CO"/>
        </w:rPr>
        <w:t>para obtener su consentimiento antes de prestar el servicio.</w:t>
      </w:r>
      <w:r w:rsidRPr="000159D7">
        <w:rPr>
          <w:sz w:val="18"/>
          <w:szCs w:val="18"/>
        </w:rPr>
        <w:t xml:space="preserve">. </w:t>
      </w:r>
      <w:r w:rsidRPr="000159D7">
        <w:rPr>
          <w:b/>
          <w:sz w:val="18"/>
          <w:szCs w:val="18"/>
          <w:u w:val="single"/>
        </w:rPr>
        <w:t>Boletín de autorización vigente</w:t>
      </w:r>
      <w:r w:rsidRPr="000159D7">
        <w:rPr>
          <w:sz w:val="18"/>
          <w:szCs w:val="18"/>
          <w:lang w:eastAsia="es-CO"/>
        </w:rPr>
        <w:t xml:space="preserve"> Los servicios electivos (programados), se prestarán previa verificación de derechos y autorización de la </w:t>
      </w:r>
      <w:r w:rsidRPr="000159D7">
        <w:rPr>
          <w:sz w:val="18"/>
          <w:szCs w:val="18"/>
        </w:rPr>
        <w:t xml:space="preserve">Regional de Aseguramiento en Salud Nº 2 </w:t>
      </w:r>
      <w:r w:rsidRPr="000159D7">
        <w:rPr>
          <w:sz w:val="18"/>
          <w:szCs w:val="18"/>
          <w:lang w:eastAsia="es-CO"/>
        </w:rPr>
        <w:t xml:space="preserve">, por lo tanto si el usuario no es portador de la </w:t>
      </w:r>
      <w:r w:rsidRPr="000159D7">
        <w:rPr>
          <w:b/>
          <w:sz w:val="18"/>
          <w:szCs w:val="18"/>
          <w:u w:val="single"/>
          <w:lang w:eastAsia="es-CO"/>
        </w:rPr>
        <w:t>autorización vigente</w:t>
      </w:r>
      <w:r w:rsidRPr="000159D7">
        <w:rPr>
          <w:sz w:val="18"/>
          <w:szCs w:val="18"/>
          <w:lang w:eastAsia="es-CO"/>
        </w:rPr>
        <w:t xml:space="preserve">, es deber de la IPS o proveedor, comunicarse con la central de autorización de la Regional de Aseguramiento en Salud Nº 2 a los correos </w:t>
      </w:r>
      <w:hyperlink r:id="rId55" w:history="1">
        <w:r w:rsidRPr="000159D7">
          <w:rPr>
            <w:color w:val="0000FF"/>
            <w:sz w:val="18"/>
            <w:szCs w:val="18"/>
            <w:u w:val="single"/>
            <w:lang w:eastAsia="es-CO"/>
          </w:rPr>
          <w:t>disan.griss-aut@policia.gov.co</w:t>
        </w:r>
      </w:hyperlink>
      <w:r w:rsidRPr="000159D7">
        <w:rPr>
          <w:sz w:val="18"/>
          <w:szCs w:val="18"/>
          <w:lang w:eastAsia="es-CO"/>
        </w:rPr>
        <w:t xml:space="preserve"> , </w:t>
      </w:r>
      <w:hyperlink r:id="rId56" w:history="1">
        <w:r w:rsidRPr="000159D7">
          <w:rPr>
            <w:color w:val="0000FF"/>
            <w:sz w:val="18"/>
            <w:szCs w:val="18"/>
            <w:u w:val="single"/>
            <w:lang w:eastAsia="es-CO"/>
          </w:rPr>
          <w:t>disan.griss-crf@policia.gov.co</w:t>
        </w:r>
      </w:hyperlink>
      <w:r w:rsidRPr="000159D7">
        <w:rPr>
          <w:sz w:val="18"/>
          <w:szCs w:val="18"/>
          <w:lang w:eastAsia="es-CO"/>
        </w:rPr>
        <w:t xml:space="preserve"> , </w:t>
      </w:r>
      <w:hyperlink r:id="rId57" w:history="1">
        <w:r w:rsidRPr="000159D7">
          <w:rPr>
            <w:color w:val="0000FF"/>
            <w:sz w:val="18"/>
            <w:szCs w:val="18"/>
            <w:u w:val="single"/>
            <w:lang w:eastAsia="es-CO"/>
          </w:rPr>
          <w:t>disan.refer-nal@policia.gov.co</w:t>
        </w:r>
      </w:hyperlink>
      <w:r w:rsidRPr="000159D7">
        <w:rPr>
          <w:sz w:val="18"/>
          <w:szCs w:val="18"/>
          <w:lang w:eastAsia="es-CO"/>
        </w:rPr>
        <w:t xml:space="preserve">   y a los 350-413-1671 y 350-554-6128 , por lo tanto si el usuario no es portador de la autorización vigente, es deber de la IPS o proveedor, comunicarse con la central de autorización de la </w:t>
      </w:r>
      <w:r w:rsidRPr="000159D7">
        <w:rPr>
          <w:rFonts w:eastAsiaTheme="minorEastAsia"/>
          <w:sz w:val="18"/>
          <w:szCs w:val="18"/>
        </w:rPr>
        <w:t>Regional de Aseguramiento en Salud Nº 2</w:t>
      </w:r>
      <w:r w:rsidRPr="000159D7">
        <w:rPr>
          <w:sz w:val="18"/>
          <w:szCs w:val="18"/>
          <w:lang w:eastAsia="es-CO"/>
        </w:rPr>
        <w:t xml:space="preserve"> los correos </w:t>
      </w:r>
      <w:hyperlink r:id="rId58" w:history="1">
        <w:r w:rsidRPr="000159D7">
          <w:rPr>
            <w:color w:val="0000FF"/>
            <w:sz w:val="18"/>
            <w:szCs w:val="18"/>
            <w:u w:val="single"/>
            <w:lang w:eastAsia="es-CO"/>
          </w:rPr>
          <w:t>disan.rase2-aut@policia.gov.co</w:t>
        </w:r>
      </w:hyperlink>
      <w:r w:rsidRPr="000159D7">
        <w:rPr>
          <w:sz w:val="18"/>
          <w:szCs w:val="18"/>
          <w:lang w:eastAsia="es-CO"/>
        </w:rPr>
        <w:t xml:space="preserve">  y  </w:t>
      </w:r>
      <w:hyperlink r:id="rId59" w:history="1">
        <w:r w:rsidRPr="000159D7">
          <w:rPr>
            <w:color w:val="0000FF"/>
            <w:sz w:val="18"/>
            <w:szCs w:val="18"/>
            <w:u w:val="single"/>
            <w:lang w:eastAsia="es-CO"/>
          </w:rPr>
          <w:t>deuil.rases-rco@policia.gov.co</w:t>
        </w:r>
      </w:hyperlink>
      <w:r w:rsidRPr="000159D7">
        <w:rPr>
          <w:sz w:val="18"/>
          <w:szCs w:val="18"/>
          <w:lang w:eastAsia="es-CO"/>
        </w:rPr>
        <w:t xml:space="preserve">  para obtener su consentimiento antes de prestar el servicio.</w:t>
      </w:r>
    </w:p>
    <w:p w14:paraId="171EB2DC" w14:textId="77777777" w:rsidR="00634CF7" w:rsidRPr="000159D7" w:rsidRDefault="00634CF7" w:rsidP="00634CF7">
      <w:pPr>
        <w:ind w:left="644"/>
        <w:contextualSpacing/>
        <w:jc w:val="both"/>
        <w:rPr>
          <w:sz w:val="18"/>
          <w:szCs w:val="18"/>
          <w:lang w:eastAsia="es-CO"/>
        </w:rPr>
      </w:pPr>
    </w:p>
    <w:p w14:paraId="0FC0656F" w14:textId="77777777" w:rsidR="00634CF7" w:rsidRDefault="00634CF7" w:rsidP="00634CF7">
      <w:pPr>
        <w:numPr>
          <w:ilvl w:val="0"/>
          <w:numId w:val="7"/>
        </w:numPr>
        <w:autoSpaceDE/>
        <w:autoSpaceDN/>
        <w:adjustRightInd w:val="0"/>
        <w:ind w:left="709" w:hanging="425"/>
        <w:contextualSpacing/>
        <w:jc w:val="both"/>
        <w:rPr>
          <w:sz w:val="18"/>
          <w:szCs w:val="18"/>
          <w:lang w:eastAsia="es-CO"/>
        </w:rPr>
      </w:pPr>
      <w:r w:rsidRPr="000159D7">
        <w:rPr>
          <w:sz w:val="18"/>
          <w:szCs w:val="18"/>
          <w:lang w:eastAsia="es-CO"/>
        </w:rPr>
        <w:t xml:space="preserve">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w:t>
      </w:r>
      <w:r w:rsidRPr="000159D7">
        <w:rPr>
          <w:rFonts w:eastAsiaTheme="minorEastAsia"/>
          <w:sz w:val="18"/>
          <w:szCs w:val="18"/>
        </w:rPr>
        <w:t>Regional de Aseguramiento en Salud Nº 2</w:t>
      </w:r>
      <w:r w:rsidRPr="000159D7">
        <w:rPr>
          <w:sz w:val="18"/>
          <w:szCs w:val="18"/>
          <w:lang w:eastAsia="es-CO"/>
        </w:rPr>
        <w:t>, sin que se convierta en obstáculo para la atención, cuando se encuentra en riesgo inminente la vida del paciente.</w:t>
      </w:r>
    </w:p>
    <w:p w14:paraId="6300200D" w14:textId="77777777" w:rsidR="00634CF7" w:rsidRPr="000159D7" w:rsidRDefault="00634CF7" w:rsidP="00634CF7">
      <w:pPr>
        <w:adjustRightInd w:val="0"/>
        <w:contextualSpacing/>
        <w:jc w:val="both"/>
        <w:rPr>
          <w:sz w:val="18"/>
          <w:szCs w:val="18"/>
          <w:lang w:eastAsia="es-CO"/>
        </w:rPr>
      </w:pPr>
    </w:p>
    <w:p w14:paraId="16DA6C91" w14:textId="77777777" w:rsidR="00634CF7" w:rsidRDefault="00634CF7" w:rsidP="00634CF7">
      <w:pPr>
        <w:numPr>
          <w:ilvl w:val="0"/>
          <w:numId w:val="7"/>
        </w:numPr>
        <w:ind w:left="709" w:right="67" w:hanging="425"/>
        <w:contextualSpacing/>
        <w:jc w:val="both"/>
        <w:rPr>
          <w:sz w:val="18"/>
          <w:szCs w:val="18"/>
          <w:lang w:eastAsia="es-CO"/>
        </w:rPr>
      </w:pPr>
      <w:r w:rsidRPr="000159D7">
        <w:rPr>
          <w:sz w:val="18"/>
          <w:szCs w:val="18"/>
          <w:lang w:eastAsia="es-CO"/>
        </w:rPr>
        <w:t xml:space="preserve">La atención del evento adverso entendido como “el daño o complicación no intencional consecuencia del cuidado médico o todo aquel derivado del cuidado de la salud y no de la enfermedad misma del paciente” </w:t>
      </w:r>
      <w:r w:rsidRPr="000159D7">
        <w:rPr>
          <w:sz w:val="18"/>
          <w:szCs w:val="18"/>
          <w:lang w:eastAsia="es-CO"/>
        </w:rPr>
        <w:lastRenderedPageBreak/>
        <w:t xml:space="preserve">corre por cuenta del prestador, no será cancelado por el SSPN. Este estará sujeto a glosa total hasta que el comité ADHOC de la IPS y la dependencia de Garantía de la Calidad (GARCA) de la </w:t>
      </w:r>
      <w:r w:rsidRPr="000159D7">
        <w:rPr>
          <w:rFonts w:eastAsiaTheme="minorEastAsia"/>
          <w:sz w:val="18"/>
          <w:szCs w:val="18"/>
        </w:rPr>
        <w:t>Regional de Aseguramiento en Salud Nº 2</w:t>
      </w:r>
      <w:r w:rsidRPr="000159D7">
        <w:rPr>
          <w:sz w:val="18"/>
          <w:szCs w:val="18"/>
          <w:lang w:eastAsia="es-CO"/>
        </w:rPr>
        <w:t>, se reúnan y expidan el plan de mejoramiento y se determine la inherencia del evento para determinar el monto a cancelar definitivo.</w:t>
      </w:r>
    </w:p>
    <w:p w14:paraId="5483A1FC" w14:textId="77777777" w:rsidR="00634CF7" w:rsidRPr="000159D7" w:rsidRDefault="00634CF7" w:rsidP="00634CF7">
      <w:pPr>
        <w:ind w:right="67"/>
        <w:contextualSpacing/>
        <w:jc w:val="both"/>
        <w:rPr>
          <w:sz w:val="18"/>
          <w:szCs w:val="18"/>
          <w:lang w:eastAsia="es-CO"/>
        </w:rPr>
      </w:pPr>
    </w:p>
    <w:p w14:paraId="58EA19EF" w14:textId="77777777" w:rsidR="00634CF7" w:rsidRDefault="00634CF7" w:rsidP="00634CF7">
      <w:pPr>
        <w:numPr>
          <w:ilvl w:val="0"/>
          <w:numId w:val="7"/>
        </w:numPr>
        <w:ind w:left="709" w:right="67" w:hanging="425"/>
        <w:contextualSpacing/>
        <w:jc w:val="both"/>
        <w:rPr>
          <w:sz w:val="18"/>
          <w:szCs w:val="18"/>
          <w:lang w:eastAsia="es-CO"/>
        </w:rPr>
      </w:pPr>
      <w:r w:rsidRPr="000159D7">
        <w:rPr>
          <w:sz w:val="18"/>
          <w:szCs w:val="18"/>
          <w:lang w:eastAsia="es-CO"/>
        </w:rPr>
        <w:t xml:space="preserve">El contratista se obliga a reportar dentro de los siguientes </w:t>
      </w:r>
      <w:r w:rsidRPr="000159D7">
        <w:rPr>
          <w:b/>
          <w:i/>
          <w:sz w:val="18"/>
          <w:szCs w:val="18"/>
          <w:u w:val="single"/>
          <w:lang w:eastAsia="es-CO"/>
        </w:rPr>
        <w:t>cinco días a su ocurrencia</w:t>
      </w:r>
      <w:r w:rsidRPr="000159D7">
        <w:rPr>
          <w:sz w:val="18"/>
          <w:szCs w:val="18"/>
          <w:lang w:eastAsia="es-CO"/>
        </w:rPr>
        <w:t>,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 que se adjunta a la presente minuta contractual</w:t>
      </w:r>
      <w:r>
        <w:rPr>
          <w:sz w:val="18"/>
          <w:szCs w:val="18"/>
          <w:lang w:eastAsia="es-CO"/>
        </w:rPr>
        <w:t>)</w:t>
      </w:r>
      <w:r w:rsidRPr="000159D7">
        <w:rPr>
          <w:sz w:val="18"/>
          <w:szCs w:val="18"/>
          <w:lang w:eastAsia="es-CO"/>
        </w:rPr>
        <w:t>.</w:t>
      </w:r>
    </w:p>
    <w:p w14:paraId="27F1DA6A" w14:textId="77777777" w:rsidR="00634CF7" w:rsidRPr="000159D7" w:rsidRDefault="00634CF7" w:rsidP="00634CF7">
      <w:pPr>
        <w:ind w:right="67"/>
        <w:contextualSpacing/>
        <w:jc w:val="both"/>
        <w:rPr>
          <w:sz w:val="18"/>
          <w:szCs w:val="18"/>
          <w:lang w:eastAsia="es-CO"/>
        </w:rPr>
      </w:pPr>
    </w:p>
    <w:p w14:paraId="0454E044" w14:textId="77777777" w:rsidR="00634CF7" w:rsidRPr="00DB4AF1" w:rsidRDefault="00634CF7" w:rsidP="00634CF7">
      <w:pPr>
        <w:numPr>
          <w:ilvl w:val="0"/>
          <w:numId w:val="7"/>
        </w:numPr>
        <w:ind w:left="709" w:hanging="425"/>
        <w:contextualSpacing/>
        <w:jc w:val="both"/>
        <w:rPr>
          <w:sz w:val="18"/>
          <w:szCs w:val="18"/>
          <w:lang w:eastAsia="es-CO"/>
        </w:rPr>
      </w:pPr>
      <w:r w:rsidRPr="000159D7">
        <w:rPr>
          <w:sz w:val="18"/>
          <w:szCs w:val="18"/>
          <w:lang w:eastAsia="es-CO"/>
        </w:rPr>
        <w:t xml:space="preserve">El contratista se compromete a NO continuar prestando los servicios objeto del presente contrato una vez este agotado el valor del contrato, </w:t>
      </w:r>
      <w:r w:rsidRPr="000159D7">
        <w:rPr>
          <w:b/>
          <w:sz w:val="18"/>
          <w:szCs w:val="18"/>
          <w:u w:val="single"/>
          <w:lang w:eastAsia="es-CO"/>
        </w:rPr>
        <w:t>SALVO</w:t>
      </w:r>
      <w:r w:rsidRPr="000159D7">
        <w:rPr>
          <w:sz w:val="18"/>
          <w:szCs w:val="18"/>
          <w:lang w:eastAsia="es-CO"/>
        </w:rPr>
        <w:t xml:space="preserve"> en casos de urgencia médica debidamente justificada de acuerdo con las disposiciones expedidas por la Superintendencia Nacional de Salud. </w:t>
      </w:r>
      <w:r w:rsidRPr="000159D7">
        <w:rPr>
          <w:bCs/>
          <w:sz w:val="18"/>
          <w:szCs w:val="18"/>
          <w:lang w:eastAsia="es-CO"/>
        </w:rPr>
        <w:t>Los servicios prestados por fuera del contrato que no cumpla con las anteriores condiciones, no serán pagados por el CONTRATANTE.</w:t>
      </w:r>
    </w:p>
    <w:p w14:paraId="472C3651" w14:textId="77777777" w:rsidR="00634CF7" w:rsidRPr="000159D7" w:rsidRDefault="00634CF7" w:rsidP="00634CF7">
      <w:pPr>
        <w:contextualSpacing/>
        <w:jc w:val="both"/>
        <w:rPr>
          <w:sz w:val="18"/>
          <w:szCs w:val="18"/>
          <w:lang w:eastAsia="es-CO"/>
        </w:rPr>
      </w:pPr>
    </w:p>
    <w:p w14:paraId="062CA250" w14:textId="77777777" w:rsidR="00634CF7" w:rsidRPr="00B441BE" w:rsidRDefault="00634CF7" w:rsidP="00634CF7">
      <w:pPr>
        <w:numPr>
          <w:ilvl w:val="0"/>
          <w:numId w:val="7"/>
        </w:numPr>
        <w:ind w:left="644"/>
        <w:contextualSpacing/>
        <w:jc w:val="both"/>
        <w:rPr>
          <w:b/>
          <w:sz w:val="18"/>
          <w:szCs w:val="18"/>
          <w:u w:val="single"/>
          <w:lang w:eastAsia="es-CO"/>
        </w:rPr>
      </w:pPr>
      <w:r w:rsidRPr="000159D7">
        <w:rPr>
          <w:b/>
          <w:sz w:val="18"/>
          <w:szCs w:val="18"/>
          <w:u w:val="single"/>
          <w:lang w:eastAsia="es-CO"/>
        </w:rPr>
        <w:t xml:space="preserve">El contratista debe dar a conocer a la </w:t>
      </w:r>
      <w:r w:rsidRPr="000159D7">
        <w:rPr>
          <w:b/>
          <w:sz w:val="18"/>
          <w:szCs w:val="18"/>
          <w:u w:val="single"/>
        </w:rPr>
        <w:t xml:space="preserve">Regional de Aseguramiento en Salud Nº 2 </w:t>
      </w:r>
      <w:r w:rsidRPr="000159D7">
        <w:rPr>
          <w:b/>
          <w:sz w:val="18"/>
          <w:szCs w:val="18"/>
          <w:u w:val="single"/>
          <w:lang w:eastAsia="es-CO"/>
        </w:rPr>
        <w:t>las Guías de manejo institucionales</w:t>
      </w:r>
      <w:r w:rsidRPr="000159D7">
        <w:rPr>
          <w:sz w:val="18"/>
          <w:szCs w:val="18"/>
          <w:lang w:eastAsia="es-CO"/>
        </w:rPr>
        <w:t xml:space="preserve">. </w:t>
      </w:r>
    </w:p>
    <w:p w14:paraId="795B8537" w14:textId="77777777" w:rsidR="00634CF7" w:rsidRPr="000159D7" w:rsidRDefault="00634CF7" w:rsidP="00634CF7">
      <w:pPr>
        <w:contextualSpacing/>
        <w:jc w:val="both"/>
        <w:rPr>
          <w:b/>
          <w:sz w:val="18"/>
          <w:szCs w:val="18"/>
          <w:u w:val="single"/>
          <w:lang w:eastAsia="es-CO"/>
        </w:rPr>
      </w:pPr>
    </w:p>
    <w:p w14:paraId="47128AFD" w14:textId="77777777" w:rsidR="00634CF7" w:rsidRPr="000159D7" w:rsidRDefault="00634CF7" w:rsidP="00634CF7">
      <w:pPr>
        <w:numPr>
          <w:ilvl w:val="0"/>
          <w:numId w:val="7"/>
        </w:numPr>
        <w:ind w:left="644"/>
        <w:contextualSpacing/>
        <w:jc w:val="both"/>
        <w:rPr>
          <w:sz w:val="18"/>
          <w:szCs w:val="18"/>
          <w:lang w:eastAsia="es-CO"/>
        </w:rPr>
      </w:pPr>
      <w:r w:rsidRPr="000159D7">
        <w:rPr>
          <w:sz w:val="18"/>
          <w:szCs w:val="18"/>
          <w:lang w:eastAsia="es-CO"/>
        </w:rPr>
        <w:t xml:space="preserve">La radicación de la facturación (Impresa y en medio magnético) de los servicios prestados se debe hacer dentro de los </w:t>
      </w:r>
      <w:r w:rsidRPr="000159D7">
        <w:rPr>
          <w:b/>
          <w:sz w:val="18"/>
          <w:szCs w:val="18"/>
          <w:u w:val="single"/>
          <w:lang w:eastAsia="es-CO"/>
        </w:rPr>
        <w:t>DIEZ (10) PRIMEROS DÍAS HÁBILES DEL MES SIGUIENTE A LA PRESTACIÓN</w:t>
      </w:r>
      <w:r w:rsidRPr="000159D7">
        <w:rPr>
          <w:sz w:val="18"/>
          <w:szCs w:val="18"/>
          <w:lang w:eastAsia="es-CO"/>
        </w:rPr>
        <w:t>, la cual como mínimo debe cumplir con:</w:t>
      </w:r>
    </w:p>
    <w:p w14:paraId="2D6AD711" w14:textId="77777777" w:rsidR="00634CF7" w:rsidRPr="000159D7" w:rsidRDefault="00634CF7" w:rsidP="00AE3EC9">
      <w:pPr>
        <w:numPr>
          <w:ilvl w:val="0"/>
          <w:numId w:val="30"/>
        </w:numPr>
        <w:spacing w:line="276" w:lineRule="auto"/>
        <w:jc w:val="both"/>
        <w:rPr>
          <w:sz w:val="18"/>
          <w:szCs w:val="18"/>
          <w:lang w:eastAsia="es-CO"/>
        </w:rPr>
      </w:pPr>
      <w:r w:rsidRPr="000159D7">
        <w:rPr>
          <w:sz w:val="18"/>
          <w:szCs w:val="18"/>
          <w:lang w:eastAsia="es-CO"/>
        </w:rPr>
        <w:t>Relación general de pacientes atendidos, detallando la pre-factura por cada uno de ellos discriminada y firmada por el usuario o acudiente.</w:t>
      </w:r>
    </w:p>
    <w:p w14:paraId="76C961C4" w14:textId="77777777" w:rsidR="00634CF7" w:rsidRPr="000159D7" w:rsidRDefault="00634CF7" w:rsidP="00AE3EC9">
      <w:pPr>
        <w:numPr>
          <w:ilvl w:val="0"/>
          <w:numId w:val="30"/>
        </w:numPr>
        <w:spacing w:line="276" w:lineRule="auto"/>
        <w:jc w:val="both"/>
        <w:rPr>
          <w:sz w:val="18"/>
          <w:szCs w:val="18"/>
          <w:lang w:eastAsia="es-CO"/>
        </w:rPr>
      </w:pPr>
      <w:r w:rsidRPr="000159D7">
        <w:rPr>
          <w:sz w:val="18"/>
          <w:szCs w:val="18"/>
          <w:lang w:eastAsia="es-CO"/>
        </w:rPr>
        <w:t>Requisitos establecidos por la DIAN.REGIONAL</w:t>
      </w:r>
    </w:p>
    <w:p w14:paraId="26B89E0E" w14:textId="77777777" w:rsidR="00634CF7" w:rsidRPr="000159D7" w:rsidRDefault="00634CF7" w:rsidP="00AE3EC9">
      <w:pPr>
        <w:numPr>
          <w:ilvl w:val="0"/>
          <w:numId w:val="30"/>
        </w:numPr>
        <w:spacing w:line="276" w:lineRule="auto"/>
        <w:jc w:val="both"/>
        <w:rPr>
          <w:sz w:val="18"/>
          <w:szCs w:val="18"/>
          <w:lang w:eastAsia="es-CO"/>
        </w:rPr>
      </w:pPr>
      <w:r w:rsidRPr="000159D7">
        <w:rPr>
          <w:sz w:val="18"/>
          <w:szCs w:val="18"/>
          <w:lang w:eastAsia="es-CO"/>
        </w:rPr>
        <w:t>Soportes de ley para la auditoría de cuentas definidos en el Decreto 4747 de 2007, Anexo 5 de la Resolución 3047 MINPROTECCIÓN de 2008 y demás normas que las aclaren o modifiquen.</w:t>
      </w:r>
    </w:p>
    <w:p w14:paraId="139450B0" w14:textId="77777777" w:rsidR="00634CF7" w:rsidRPr="000159D7" w:rsidRDefault="00634CF7" w:rsidP="00AE3EC9">
      <w:pPr>
        <w:numPr>
          <w:ilvl w:val="0"/>
          <w:numId w:val="30"/>
        </w:numPr>
        <w:spacing w:line="276" w:lineRule="auto"/>
        <w:jc w:val="both"/>
        <w:rPr>
          <w:sz w:val="18"/>
          <w:szCs w:val="18"/>
          <w:lang w:eastAsia="es-CO"/>
        </w:rPr>
      </w:pPr>
      <w:r w:rsidRPr="000159D7">
        <w:rPr>
          <w:sz w:val="18"/>
          <w:szCs w:val="18"/>
          <w:lang w:eastAsia="es-CO"/>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14:paraId="3BE81BFF" w14:textId="77777777" w:rsidR="00634CF7" w:rsidRPr="000159D7" w:rsidRDefault="00634CF7" w:rsidP="00AE3EC9">
      <w:pPr>
        <w:numPr>
          <w:ilvl w:val="0"/>
          <w:numId w:val="30"/>
        </w:numPr>
        <w:spacing w:line="276" w:lineRule="auto"/>
        <w:jc w:val="both"/>
        <w:rPr>
          <w:sz w:val="18"/>
          <w:szCs w:val="18"/>
          <w:lang w:eastAsia="es-CO"/>
        </w:rPr>
      </w:pPr>
      <w:r w:rsidRPr="000159D7">
        <w:rPr>
          <w:sz w:val="18"/>
          <w:szCs w:val="18"/>
          <w:lang w:eastAsia="es-CO"/>
        </w:rPr>
        <w:t>Presentar original de la autorización del servicio.</w:t>
      </w:r>
    </w:p>
    <w:p w14:paraId="5286D7FB" w14:textId="77777777" w:rsidR="00634CF7" w:rsidRDefault="00634CF7" w:rsidP="00AE3EC9">
      <w:pPr>
        <w:numPr>
          <w:ilvl w:val="0"/>
          <w:numId w:val="30"/>
        </w:numPr>
        <w:spacing w:line="276" w:lineRule="auto"/>
        <w:jc w:val="both"/>
        <w:rPr>
          <w:sz w:val="18"/>
          <w:szCs w:val="18"/>
          <w:lang w:eastAsia="es-CO"/>
        </w:rPr>
      </w:pPr>
      <w:r w:rsidRPr="000159D7">
        <w:rPr>
          <w:sz w:val="18"/>
          <w:szCs w:val="18"/>
          <w:lang w:eastAsia="es-CO"/>
        </w:rPr>
        <w:t>Información de prestaciones de servicios de salud - RIPS. El cual debe cumplir con lo estipulado en la Resolución 3374 de 2000 del MINSALUD y demás normas que lo reglamenten o modifiquen. El sistema que genere el RIPS deberá adicionar en una última columna para las prestaciones “Consulta Médica Especializada primera vez (890202)” y “Consulta Médica Especializada control (890302)” Se debe  anexar el CD con el RIPS  correspondiente, además del cuadro en Excel según el instructivo 013 del 04/06/13 de la DISAN.</w:t>
      </w:r>
    </w:p>
    <w:p w14:paraId="1A18A9ED" w14:textId="77777777" w:rsidR="00634CF7" w:rsidRPr="000159D7" w:rsidRDefault="00634CF7" w:rsidP="00634CF7">
      <w:pPr>
        <w:spacing w:line="276" w:lineRule="auto"/>
        <w:ind w:left="1068"/>
        <w:jc w:val="both"/>
        <w:rPr>
          <w:sz w:val="18"/>
          <w:szCs w:val="18"/>
          <w:lang w:eastAsia="es-CO"/>
        </w:rPr>
      </w:pPr>
    </w:p>
    <w:p w14:paraId="3F3BB899" w14:textId="77777777" w:rsidR="00634CF7" w:rsidRDefault="00634CF7" w:rsidP="00634CF7">
      <w:pPr>
        <w:numPr>
          <w:ilvl w:val="0"/>
          <w:numId w:val="7"/>
        </w:numPr>
        <w:adjustRightInd w:val="0"/>
        <w:spacing w:line="276" w:lineRule="auto"/>
        <w:ind w:left="709"/>
        <w:contextualSpacing/>
        <w:jc w:val="both"/>
        <w:rPr>
          <w:b/>
          <w:sz w:val="18"/>
          <w:szCs w:val="18"/>
          <w:u w:val="single"/>
          <w:lang w:eastAsia="es-CO"/>
        </w:rPr>
      </w:pPr>
      <w:r w:rsidRPr="000159D7">
        <w:rPr>
          <w:sz w:val="18"/>
          <w:szCs w:val="18"/>
          <w:lang w:eastAsia="es-CO"/>
        </w:rPr>
        <w:t xml:space="preserve">EL CONTRATISTA DEBE SUMINISTRAR A LA </w:t>
      </w:r>
      <w:r w:rsidRPr="000159D7">
        <w:rPr>
          <w:rFonts w:eastAsiaTheme="minorEastAsia"/>
          <w:sz w:val="18"/>
          <w:szCs w:val="18"/>
        </w:rPr>
        <w:t>Regional de Aseguramiento en Salud Nº 2</w:t>
      </w:r>
      <w:r w:rsidRPr="000159D7">
        <w:rPr>
          <w:sz w:val="18"/>
          <w:szCs w:val="18"/>
        </w:rPr>
        <w:t xml:space="preserve"> </w:t>
      </w:r>
      <w:r w:rsidRPr="000159D7">
        <w:rPr>
          <w:sz w:val="18"/>
          <w:szCs w:val="18"/>
          <w:lang w:eastAsia="es-CO"/>
        </w:rPr>
        <w:t xml:space="preserve">DURANTE LA EJECUCIÓN DEL CONTRATO: 1.) Notificar al supervisor del contrato en forma oportuna, respecto de los inconvenientes que se puedan presentar en desarrollo de la ejecución del respectivo contrato. 2.) </w:t>
      </w:r>
      <w:r w:rsidRPr="000159D7">
        <w:rPr>
          <w:b/>
          <w:sz w:val="18"/>
          <w:szCs w:val="18"/>
          <w:u w:val="single"/>
          <w:lang w:eastAsia="es-CO"/>
        </w:rPr>
        <w:t>Informar al supervisor del contrato semanalmente el valor ejecutado del contrato y cuando el contrato se encuentre en un 80% ejecutado</w:t>
      </w:r>
      <w:r w:rsidRPr="000159D7">
        <w:rPr>
          <w:sz w:val="18"/>
          <w:szCs w:val="18"/>
          <w:lang w:eastAsia="es-CO"/>
        </w:rPr>
        <w:t xml:space="preserve">. 3) </w:t>
      </w:r>
      <w:r w:rsidRPr="000159D7">
        <w:rPr>
          <w:bCs/>
          <w:sz w:val="18"/>
          <w:szCs w:val="18"/>
          <w:lang w:eastAsia="es-CO"/>
        </w:rPr>
        <w:t xml:space="preserve">Debe reportar al supervisor del contrato los indicadores de la Circular Externa </w:t>
      </w:r>
      <w:proofErr w:type="spellStart"/>
      <w:r w:rsidRPr="000159D7">
        <w:rPr>
          <w:bCs/>
          <w:sz w:val="18"/>
          <w:szCs w:val="18"/>
          <w:lang w:eastAsia="es-CO"/>
        </w:rPr>
        <w:t>Supersalud</w:t>
      </w:r>
      <w:proofErr w:type="spellEnd"/>
      <w:r w:rsidRPr="000159D7">
        <w:rPr>
          <w:bCs/>
          <w:sz w:val="18"/>
          <w:szCs w:val="18"/>
          <w:lang w:eastAsia="es-CO"/>
        </w:rPr>
        <w:t xml:space="preserve"> 056 y 058 de 2009, así como los Indicadores de calidad en la prestación de servicios, definidos en el Sistema de Información para la Calidad del Sistema Obligatorio de Garantía de Calidad de la Atención en Salud. 4.) </w:t>
      </w:r>
      <w:r w:rsidRPr="000159D7">
        <w:rPr>
          <w:sz w:val="18"/>
          <w:szCs w:val="18"/>
          <w:lang w:eastAsia="es-CO"/>
        </w:rPr>
        <w:t xml:space="preserve">Atender oportuna y eficazmente las solicitudes que le formule la Jefatura de la </w:t>
      </w:r>
      <w:r w:rsidRPr="000159D7">
        <w:rPr>
          <w:rFonts w:eastAsiaTheme="minorEastAsia"/>
          <w:sz w:val="18"/>
          <w:szCs w:val="18"/>
        </w:rPr>
        <w:t>Regional de Aseguramiento en Salud Nº 2</w:t>
      </w:r>
      <w:r w:rsidRPr="000159D7">
        <w:rPr>
          <w:sz w:val="18"/>
          <w:szCs w:val="18"/>
        </w:rPr>
        <w:t xml:space="preserve">  </w:t>
      </w:r>
      <w:r w:rsidRPr="000159D7">
        <w:rPr>
          <w:sz w:val="18"/>
          <w:szCs w:val="18"/>
          <w:lang w:eastAsia="es-CO"/>
        </w:rPr>
        <w:t xml:space="preserve">o el ordenador del gasto. 5.) </w:t>
      </w:r>
      <w:r w:rsidRPr="000159D7">
        <w:rPr>
          <w:b/>
          <w:sz w:val="18"/>
          <w:szCs w:val="18"/>
          <w:u w:val="single"/>
          <w:lang w:eastAsia="es-CO"/>
        </w:rPr>
        <w:t xml:space="preserve">Enviar el primer día hábil de cada semana a la </w:t>
      </w:r>
      <w:r w:rsidRPr="000159D7">
        <w:rPr>
          <w:rFonts w:eastAsiaTheme="minorEastAsia"/>
          <w:sz w:val="18"/>
          <w:szCs w:val="18"/>
        </w:rPr>
        <w:t>Regional de Aseguramiento en Salud Nº 2</w:t>
      </w:r>
      <w:r w:rsidRPr="000159D7">
        <w:rPr>
          <w:b/>
          <w:sz w:val="18"/>
          <w:szCs w:val="18"/>
          <w:u w:val="single"/>
        </w:rPr>
        <w:t xml:space="preserve"> </w:t>
      </w:r>
      <w:r w:rsidRPr="000159D7">
        <w:rPr>
          <w:b/>
          <w:sz w:val="18"/>
          <w:szCs w:val="18"/>
          <w:u w:val="single"/>
          <w:lang w:eastAsia="es-CO"/>
        </w:rPr>
        <w:t>la información de notificación epidemiológica semanal (solo se notifica los casos de usuarios del Subsistema de Salud de la Policía Nacional).</w:t>
      </w:r>
    </w:p>
    <w:p w14:paraId="712594B4" w14:textId="77777777" w:rsidR="00634CF7" w:rsidRPr="000159D7" w:rsidRDefault="00634CF7" w:rsidP="00634CF7">
      <w:pPr>
        <w:adjustRightInd w:val="0"/>
        <w:spacing w:line="276" w:lineRule="auto"/>
        <w:ind w:left="709"/>
        <w:contextualSpacing/>
        <w:jc w:val="both"/>
        <w:rPr>
          <w:b/>
          <w:sz w:val="18"/>
          <w:szCs w:val="18"/>
          <w:u w:val="single"/>
          <w:lang w:eastAsia="es-CO"/>
        </w:rPr>
      </w:pPr>
    </w:p>
    <w:p w14:paraId="49C6B666" w14:textId="77777777" w:rsidR="00634CF7" w:rsidRPr="00A00E5A" w:rsidRDefault="00634CF7" w:rsidP="00634CF7">
      <w:pPr>
        <w:numPr>
          <w:ilvl w:val="0"/>
          <w:numId w:val="7"/>
        </w:numPr>
        <w:adjustRightInd w:val="0"/>
        <w:spacing w:line="276" w:lineRule="auto"/>
        <w:ind w:left="709"/>
        <w:contextualSpacing/>
        <w:jc w:val="both"/>
        <w:rPr>
          <w:sz w:val="18"/>
          <w:szCs w:val="18"/>
          <w:lang w:eastAsia="es-CO"/>
        </w:rPr>
      </w:pPr>
      <w:r w:rsidRPr="000159D7">
        <w:rPr>
          <w:rFonts w:eastAsia="Calibri"/>
          <w:sz w:val="18"/>
          <w:szCs w:val="18"/>
          <w:lang w:eastAsia="es-CO"/>
        </w:rPr>
        <w:t>El contratista Generara de manera mensual estadística de eventos adversos y auditoria al 100% de estos, comprometiéndose en todos los casos a establecer planes de mejoramiento.</w:t>
      </w:r>
    </w:p>
    <w:p w14:paraId="67504E61" w14:textId="77777777" w:rsidR="00634CF7" w:rsidRPr="000159D7" w:rsidRDefault="00634CF7" w:rsidP="00634CF7">
      <w:pPr>
        <w:adjustRightInd w:val="0"/>
        <w:spacing w:line="276" w:lineRule="auto"/>
        <w:contextualSpacing/>
        <w:jc w:val="both"/>
        <w:rPr>
          <w:sz w:val="18"/>
          <w:szCs w:val="18"/>
          <w:lang w:eastAsia="es-CO"/>
        </w:rPr>
      </w:pPr>
    </w:p>
    <w:p w14:paraId="0EDBCB97" w14:textId="77777777" w:rsidR="00634CF7" w:rsidRDefault="00634CF7" w:rsidP="00634CF7">
      <w:pPr>
        <w:numPr>
          <w:ilvl w:val="0"/>
          <w:numId w:val="7"/>
        </w:numPr>
        <w:ind w:left="709"/>
        <w:jc w:val="both"/>
        <w:rPr>
          <w:rFonts w:eastAsia="Calibri"/>
          <w:sz w:val="18"/>
          <w:szCs w:val="18"/>
          <w:lang w:eastAsia="es-CO"/>
        </w:rPr>
      </w:pPr>
      <w:r w:rsidRPr="000159D7">
        <w:rPr>
          <w:rFonts w:eastAsia="Calibri"/>
          <w:sz w:val="18"/>
          <w:szCs w:val="18"/>
          <w:lang w:eastAsia="es-CO"/>
        </w:rPr>
        <w:t xml:space="preserve">El contratista debe tener disponibilidad de oficina de atención al usuario, y en todo caso cualquier queja interpuesta deber dársele el tramite respectivo del cual se enviar copia al supervisor del contrato, o en su defecto a la oficina de garantía y calidad de la </w:t>
      </w:r>
      <w:r w:rsidRPr="000159D7">
        <w:rPr>
          <w:rFonts w:eastAsiaTheme="minorEastAsia"/>
          <w:sz w:val="18"/>
          <w:szCs w:val="18"/>
        </w:rPr>
        <w:t>Regional de Aseguramiento en Salud Nº 2</w:t>
      </w:r>
      <w:r w:rsidRPr="000159D7">
        <w:rPr>
          <w:rFonts w:eastAsia="Calibri"/>
          <w:sz w:val="18"/>
          <w:szCs w:val="18"/>
          <w:lang w:eastAsia="es-CO"/>
        </w:rPr>
        <w:t>.</w:t>
      </w:r>
    </w:p>
    <w:p w14:paraId="211E05FF" w14:textId="77777777" w:rsidR="00634CF7" w:rsidRPr="000159D7" w:rsidRDefault="00634CF7" w:rsidP="00634CF7">
      <w:pPr>
        <w:jc w:val="both"/>
        <w:rPr>
          <w:rFonts w:eastAsia="Calibri"/>
          <w:sz w:val="18"/>
          <w:szCs w:val="18"/>
          <w:lang w:eastAsia="es-CO"/>
        </w:rPr>
      </w:pPr>
    </w:p>
    <w:p w14:paraId="17D8CC93" w14:textId="77777777" w:rsidR="00634CF7" w:rsidRPr="000E089E" w:rsidRDefault="00634CF7" w:rsidP="00634CF7">
      <w:pPr>
        <w:numPr>
          <w:ilvl w:val="0"/>
          <w:numId w:val="7"/>
        </w:numPr>
        <w:ind w:left="709"/>
        <w:jc w:val="both"/>
        <w:rPr>
          <w:rFonts w:eastAsia="Calibri"/>
          <w:sz w:val="18"/>
          <w:szCs w:val="18"/>
          <w:lang w:eastAsia="es-CO"/>
        </w:rPr>
      </w:pPr>
      <w:r w:rsidRPr="000159D7">
        <w:rPr>
          <w:sz w:val="18"/>
          <w:szCs w:val="18"/>
          <w:lang w:eastAsia="es-CO"/>
        </w:rPr>
        <w:t xml:space="preserve">El </w:t>
      </w:r>
      <w:r w:rsidRPr="000159D7">
        <w:rPr>
          <w:rFonts w:eastAsia="Calibri"/>
          <w:sz w:val="18"/>
          <w:szCs w:val="18"/>
          <w:lang w:eastAsia="es-CO"/>
        </w:rPr>
        <w:t>contratista</w:t>
      </w:r>
      <w:r w:rsidRPr="000159D7">
        <w:rPr>
          <w:sz w:val="18"/>
          <w:szCs w:val="18"/>
          <w:lang w:eastAsia="es-CO"/>
        </w:rPr>
        <w:t xml:space="preserve"> no atenderá pacientes que no cuenten con la debida autorización vigente por parte de la oficina de referencia y </w:t>
      </w:r>
      <w:proofErr w:type="spellStart"/>
      <w:r w:rsidRPr="000159D7">
        <w:rPr>
          <w:sz w:val="18"/>
          <w:szCs w:val="18"/>
          <w:lang w:eastAsia="es-CO"/>
        </w:rPr>
        <w:t>contrarreferencia</w:t>
      </w:r>
      <w:proofErr w:type="spellEnd"/>
      <w:r w:rsidRPr="000159D7">
        <w:rPr>
          <w:sz w:val="18"/>
          <w:szCs w:val="18"/>
          <w:lang w:eastAsia="es-CO"/>
        </w:rPr>
        <w:t xml:space="preserve"> de la </w:t>
      </w:r>
      <w:r w:rsidRPr="000159D7">
        <w:rPr>
          <w:rFonts w:eastAsiaTheme="minorEastAsia"/>
          <w:sz w:val="18"/>
          <w:szCs w:val="18"/>
        </w:rPr>
        <w:t>Regional de Aseguramiento en Salud Nº 2</w:t>
      </w:r>
      <w:r w:rsidRPr="000159D7">
        <w:rPr>
          <w:sz w:val="18"/>
          <w:szCs w:val="18"/>
          <w:lang w:eastAsia="es-CO"/>
        </w:rPr>
        <w:t>, teniendo en cuenta que dicha autorización tiene vigencia (06) meses calendario; procedimientos realizados en estas condiciones no serán cancelados por el CONTRATANTE.</w:t>
      </w:r>
    </w:p>
    <w:p w14:paraId="732CDB12" w14:textId="77777777" w:rsidR="00634CF7" w:rsidRPr="000159D7" w:rsidRDefault="00634CF7" w:rsidP="00634CF7">
      <w:pPr>
        <w:jc w:val="both"/>
        <w:rPr>
          <w:rFonts w:eastAsia="Calibri"/>
          <w:sz w:val="18"/>
          <w:szCs w:val="18"/>
          <w:lang w:eastAsia="es-CO"/>
        </w:rPr>
      </w:pPr>
    </w:p>
    <w:p w14:paraId="1ADD402C"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Disponer de los indicadores de calidad en la prestación de servicios, definidos en el Sistema de Información para la Calidad del Sistema Obligatorio de Garantía de Calidad de la Atención en Salud e implementar sus propios programas de Auditoria de conformidad con el Decreto 1011 de 2006 y demás normas que lo modifiquen, adicionen o complementen.</w:t>
      </w:r>
    </w:p>
    <w:p w14:paraId="34F38A90" w14:textId="77777777" w:rsidR="00634CF7" w:rsidRPr="000159D7" w:rsidRDefault="00634CF7" w:rsidP="00634CF7">
      <w:pPr>
        <w:jc w:val="both"/>
        <w:rPr>
          <w:rFonts w:eastAsia="Calibri"/>
          <w:sz w:val="18"/>
          <w:szCs w:val="18"/>
          <w:lang w:eastAsia="es-CO"/>
        </w:rPr>
      </w:pPr>
    </w:p>
    <w:p w14:paraId="7E178116"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Presentar el resultado del análisis de los eventos adversos que sean requeridos por la </w:t>
      </w:r>
      <w:r w:rsidRPr="000159D7">
        <w:rPr>
          <w:rFonts w:eastAsiaTheme="minorEastAsia"/>
          <w:sz w:val="18"/>
          <w:szCs w:val="18"/>
        </w:rPr>
        <w:t>Regional de Aseguramiento en Salud Nº 2</w:t>
      </w:r>
      <w:r w:rsidRPr="000159D7">
        <w:rPr>
          <w:sz w:val="18"/>
          <w:szCs w:val="18"/>
        </w:rPr>
        <w:t>,</w:t>
      </w:r>
      <w:r w:rsidRPr="000159D7">
        <w:rPr>
          <w:rFonts w:eastAsia="Calibri"/>
          <w:sz w:val="18"/>
          <w:szCs w:val="18"/>
          <w:lang w:eastAsia="es-CO"/>
        </w:rPr>
        <w:t xml:space="preserve"> dentro de los treinta (30) días siguientes a la solicitud, así mismo asistir a la cita concertada para cierre de esos casos.</w:t>
      </w:r>
    </w:p>
    <w:p w14:paraId="66C033D5" w14:textId="77777777" w:rsidR="00634CF7" w:rsidRPr="000159D7" w:rsidRDefault="00634CF7" w:rsidP="00634CF7">
      <w:pPr>
        <w:jc w:val="both"/>
        <w:rPr>
          <w:rFonts w:eastAsia="Calibri"/>
          <w:sz w:val="18"/>
          <w:szCs w:val="18"/>
          <w:lang w:eastAsia="es-CO"/>
        </w:rPr>
      </w:pPr>
    </w:p>
    <w:p w14:paraId="7691628B"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Presentar el plan de mejoramiento derivado de las visitas de calidad realizadas por la </w:t>
      </w:r>
      <w:r w:rsidRPr="000159D7">
        <w:rPr>
          <w:rFonts w:eastAsiaTheme="minorEastAsia"/>
          <w:sz w:val="18"/>
          <w:szCs w:val="18"/>
        </w:rPr>
        <w:t>Regional de Aseguramiento en Salud Nº 2</w:t>
      </w:r>
      <w:r w:rsidRPr="000159D7">
        <w:rPr>
          <w:sz w:val="18"/>
          <w:szCs w:val="18"/>
          <w:lang w:eastAsia="es-CO"/>
        </w:rPr>
        <w:t xml:space="preserve"> </w:t>
      </w:r>
      <w:r w:rsidRPr="000159D7">
        <w:rPr>
          <w:rFonts w:eastAsia="Calibri"/>
          <w:sz w:val="18"/>
          <w:szCs w:val="18"/>
          <w:lang w:eastAsia="es-CO"/>
        </w:rPr>
        <w:t>y el resultado de la ejecución del mismo, en los casos en los que haya lugar.</w:t>
      </w:r>
    </w:p>
    <w:p w14:paraId="427E6B7A" w14:textId="77777777" w:rsidR="00634CF7" w:rsidRPr="000159D7" w:rsidRDefault="00634CF7" w:rsidP="00634CF7">
      <w:pPr>
        <w:jc w:val="both"/>
        <w:rPr>
          <w:rFonts w:eastAsia="Calibri"/>
          <w:sz w:val="18"/>
          <w:szCs w:val="18"/>
          <w:lang w:eastAsia="es-CO"/>
        </w:rPr>
      </w:pPr>
    </w:p>
    <w:p w14:paraId="06EE0044"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Garantizar y respetar los derechos de los pacientes de conformidad con la Ley 23 de 1981, la Circular Externa Conjunta 0016 de 2013 y demás normas que las modifiquen, adicionen o sustituyan.</w:t>
      </w:r>
    </w:p>
    <w:p w14:paraId="738CD51E" w14:textId="77777777" w:rsidR="00634CF7" w:rsidRPr="000159D7" w:rsidRDefault="00634CF7" w:rsidP="00634CF7">
      <w:pPr>
        <w:jc w:val="both"/>
        <w:rPr>
          <w:rFonts w:eastAsia="Calibri"/>
          <w:sz w:val="18"/>
          <w:szCs w:val="18"/>
          <w:lang w:eastAsia="es-CO"/>
        </w:rPr>
      </w:pPr>
    </w:p>
    <w:p w14:paraId="7CD8C460" w14:textId="77777777" w:rsidR="00634CF7" w:rsidRPr="00D64DD9"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El PRESTADOR se compromete a recolectar y reportar mensualmente al </w:t>
      </w:r>
      <w:r w:rsidRPr="000159D7">
        <w:rPr>
          <w:rFonts w:eastAsiaTheme="minorEastAsia"/>
          <w:sz w:val="18"/>
          <w:szCs w:val="18"/>
        </w:rPr>
        <w:t>Regional de Aseguramiento en Salud Nº 2</w:t>
      </w:r>
      <w:r w:rsidRPr="000159D7">
        <w:rPr>
          <w:sz w:val="18"/>
          <w:szCs w:val="18"/>
        </w:rPr>
        <w:t>,</w:t>
      </w:r>
      <w:r w:rsidRPr="000159D7">
        <w:rPr>
          <w:rFonts w:eastAsia="Calibri"/>
          <w:sz w:val="18"/>
          <w:szCs w:val="18"/>
          <w:lang w:eastAsia="es-CO"/>
        </w:rPr>
        <w:t xml:space="preserve"> el registro por persona de las actividades de Protección Específica, Detección Temprana y la aplicación de las Guías de Atención Integral de las enfermedades de interés en salud pública de obligatorio cumplimiento, según el Anexo Técnico No. 1 que hace parte integral de la Resolución No. 4505 de 2012, expedida por el Ministerio de Salud y Protección Social. Dicho reporte deberá ser enviado a LA </w:t>
      </w:r>
      <w:r w:rsidRPr="000159D7">
        <w:rPr>
          <w:rFonts w:eastAsiaTheme="minorEastAsia"/>
          <w:sz w:val="18"/>
          <w:szCs w:val="18"/>
        </w:rPr>
        <w:t>Regional de Aseguramiento en Salud Nº 2</w:t>
      </w:r>
      <w:r w:rsidRPr="000159D7">
        <w:rPr>
          <w:sz w:val="18"/>
          <w:szCs w:val="18"/>
        </w:rPr>
        <w:t xml:space="preserve"> </w:t>
      </w:r>
      <w:r w:rsidRPr="000159D7">
        <w:rPr>
          <w:rFonts w:eastAsia="Calibri"/>
          <w:sz w:val="18"/>
          <w:szCs w:val="18"/>
          <w:lang w:eastAsia="es-CO"/>
        </w:rPr>
        <w:t xml:space="preserve"> dentro de los primeros diez (10) días calendario mediante él envió al correo electrónico </w:t>
      </w:r>
      <w:hyperlink r:id="rId60" w:history="1">
        <w:r w:rsidRPr="000159D7">
          <w:rPr>
            <w:rFonts w:eastAsiaTheme="minorEastAsia"/>
            <w:color w:val="0000FF"/>
            <w:sz w:val="18"/>
            <w:szCs w:val="18"/>
            <w:u w:val="single"/>
          </w:rPr>
          <w:t>deuil.rases-epi@policia.gov.co</w:t>
        </w:r>
      </w:hyperlink>
      <w:r w:rsidRPr="000159D7">
        <w:rPr>
          <w:rFonts w:eastAsia="Calibri"/>
          <w:color w:val="365F91" w:themeColor="accent1" w:themeShade="BF"/>
          <w:sz w:val="18"/>
          <w:szCs w:val="18"/>
          <w:u w:val="single"/>
          <w:lang w:eastAsia="es-CO"/>
        </w:rPr>
        <w:t>.</w:t>
      </w:r>
    </w:p>
    <w:p w14:paraId="22F2870B" w14:textId="77777777" w:rsidR="00634CF7" w:rsidRPr="000159D7" w:rsidRDefault="00634CF7" w:rsidP="00634CF7">
      <w:pPr>
        <w:jc w:val="both"/>
        <w:rPr>
          <w:rFonts w:eastAsia="Calibri"/>
          <w:sz w:val="18"/>
          <w:szCs w:val="18"/>
          <w:lang w:eastAsia="es-CO"/>
        </w:rPr>
      </w:pPr>
    </w:p>
    <w:p w14:paraId="4D3387B0"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Capacitar a su personal en el registro y soporte clínico relacionado con las actividades de Proyección Especifica, Detección Temprana y la aplicación de las Guías de Atención Integral de las enfermedades de interés en salud pública de obligatorio cumplimiento.</w:t>
      </w:r>
    </w:p>
    <w:p w14:paraId="4CE94AD8" w14:textId="77777777" w:rsidR="00634CF7" w:rsidRPr="000159D7" w:rsidRDefault="00634CF7" w:rsidP="00634CF7">
      <w:pPr>
        <w:jc w:val="both"/>
        <w:rPr>
          <w:rFonts w:eastAsia="Calibri"/>
          <w:sz w:val="18"/>
          <w:szCs w:val="18"/>
          <w:lang w:eastAsia="es-CO"/>
        </w:rPr>
      </w:pPr>
    </w:p>
    <w:p w14:paraId="2CE92D7E"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Reportar de manera escrita, en un plazo no mayor a quince (15) días previos al registro, la novedad de cierre de los servicios de urgencias y hospitalización, en caso de que estos hayan sido contratados por la </w:t>
      </w:r>
      <w:r w:rsidRPr="000159D7">
        <w:rPr>
          <w:rFonts w:eastAsiaTheme="minorEastAsia"/>
          <w:sz w:val="18"/>
          <w:szCs w:val="18"/>
        </w:rPr>
        <w:t>Regional de Aseguramiento en Salud Nº 2</w:t>
      </w:r>
      <w:r w:rsidRPr="000159D7">
        <w:rPr>
          <w:sz w:val="18"/>
          <w:szCs w:val="18"/>
        </w:rPr>
        <w:t xml:space="preserve"> </w:t>
      </w:r>
      <w:r w:rsidRPr="000159D7">
        <w:rPr>
          <w:rFonts w:eastAsia="Calibri"/>
          <w:sz w:val="18"/>
          <w:szCs w:val="18"/>
          <w:lang w:eastAsia="es-CO"/>
        </w:rPr>
        <w:t>, lo anterior según lo establece la Resolución 003100 de 2019 “Por la cual se definen los procedimientos y condiciones de inscripción de los prestadores de servicios de salud y de habilitación de los servicios de salud y se adopta el Manual de Inscripción de Prestadores y Habilitación de Servicios de Salud”.</w:t>
      </w:r>
    </w:p>
    <w:p w14:paraId="0882F944" w14:textId="77777777" w:rsidR="00634CF7" w:rsidRPr="000159D7" w:rsidRDefault="00634CF7" w:rsidP="00634CF7">
      <w:pPr>
        <w:jc w:val="both"/>
        <w:rPr>
          <w:rFonts w:eastAsia="Calibri"/>
          <w:sz w:val="18"/>
          <w:szCs w:val="18"/>
          <w:lang w:eastAsia="es-CO"/>
        </w:rPr>
      </w:pPr>
    </w:p>
    <w:p w14:paraId="23A16BEA"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Verificar la calidad de afiliado del usuario que solicite ser atendido haciendo uso de los mecanismos de validación de derechos dispuestos por la </w:t>
      </w:r>
      <w:r w:rsidRPr="000159D7">
        <w:rPr>
          <w:rFonts w:eastAsiaTheme="minorEastAsia"/>
          <w:sz w:val="18"/>
          <w:szCs w:val="18"/>
        </w:rPr>
        <w:t>Regional de Aseguramiento en Salud Nº 2</w:t>
      </w:r>
      <w:r w:rsidRPr="000159D7">
        <w:rPr>
          <w:rFonts w:eastAsia="Calibri"/>
          <w:sz w:val="18"/>
          <w:szCs w:val="18"/>
          <w:lang w:eastAsia="es-CO"/>
        </w:rPr>
        <w:t>.</w:t>
      </w:r>
    </w:p>
    <w:p w14:paraId="02B5AB0E" w14:textId="77777777" w:rsidR="00634CF7" w:rsidRPr="000159D7" w:rsidRDefault="00634CF7" w:rsidP="00634CF7">
      <w:pPr>
        <w:ind w:left="644"/>
        <w:jc w:val="both"/>
        <w:rPr>
          <w:rFonts w:eastAsia="Calibri"/>
          <w:sz w:val="18"/>
          <w:szCs w:val="18"/>
          <w:lang w:eastAsia="es-CO"/>
        </w:rPr>
      </w:pPr>
    </w:p>
    <w:p w14:paraId="0E6FF0A9"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Las Actividades, Intervenciones, Procedimientos y Medicamentos no contemplados en el Plan de Beneficios en Salud y que hayan sido ordenados en fallos de tutela y/o medidas provisionales deberán cumplirse estrictamente conforme lo ordene la providencia del Juez de Conocimiento, e informará a la </w:t>
      </w:r>
      <w:r w:rsidRPr="000159D7">
        <w:rPr>
          <w:rFonts w:eastAsiaTheme="minorEastAsia"/>
          <w:sz w:val="18"/>
          <w:szCs w:val="18"/>
        </w:rPr>
        <w:t>Regional de Aseguramiento en Salud Nº 2</w:t>
      </w:r>
      <w:r w:rsidRPr="000159D7">
        <w:rPr>
          <w:rFonts w:eastAsia="Calibri"/>
          <w:sz w:val="18"/>
          <w:szCs w:val="18"/>
          <w:lang w:eastAsia="es-CO"/>
        </w:rPr>
        <w:t xml:space="preserve"> para que esta genere la autorización.</w:t>
      </w:r>
    </w:p>
    <w:p w14:paraId="77703C31" w14:textId="77777777" w:rsidR="00634CF7" w:rsidRPr="000159D7" w:rsidRDefault="00634CF7" w:rsidP="00634CF7">
      <w:pPr>
        <w:jc w:val="both"/>
        <w:rPr>
          <w:rFonts w:eastAsia="Calibri"/>
          <w:sz w:val="18"/>
          <w:szCs w:val="18"/>
          <w:lang w:eastAsia="es-CO"/>
        </w:rPr>
      </w:pPr>
    </w:p>
    <w:p w14:paraId="27C20882"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Prestar el servicio de urgencias a los usuarios de la </w:t>
      </w:r>
      <w:r w:rsidRPr="000159D7">
        <w:rPr>
          <w:rFonts w:eastAsiaTheme="minorEastAsia"/>
          <w:sz w:val="18"/>
          <w:szCs w:val="18"/>
        </w:rPr>
        <w:t>Regional de Aseguramiento en Salud Nº 2</w:t>
      </w:r>
      <w:r w:rsidRPr="000159D7">
        <w:rPr>
          <w:sz w:val="18"/>
          <w:szCs w:val="18"/>
        </w:rPr>
        <w:t>,</w:t>
      </w:r>
      <w:r w:rsidRPr="000159D7">
        <w:rPr>
          <w:rFonts w:eastAsia="Calibri"/>
          <w:sz w:val="18"/>
          <w:szCs w:val="18"/>
          <w:lang w:eastAsia="es-CO"/>
        </w:rPr>
        <w:t xml:space="preserve"> e informar y reportar el ingreso de sus afiliados al servicio de urgencias, incluyendo las urgencias por eventos catastróficos dentro de las veinticuatro (24) horas hábiles siguientes al ingreso, de acuerdo a lo señalado en el Decreto 4747 de 2007, la Resolución 3047 de 2008 y demás normas que lo adicionen, aclaren, modifiquen o sustituyan.</w:t>
      </w:r>
    </w:p>
    <w:p w14:paraId="59CD1B7F" w14:textId="77777777" w:rsidR="00634CF7" w:rsidRPr="000159D7" w:rsidRDefault="00634CF7" w:rsidP="00634CF7">
      <w:pPr>
        <w:jc w:val="both"/>
        <w:rPr>
          <w:rFonts w:eastAsia="Calibri"/>
          <w:sz w:val="18"/>
          <w:szCs w:val="18"/>
          <w:lang w:eastAsia="es-CO"/>
        </w:rPr>
      </w:pPr>
    </w:p>
    <w:p w14:paraId="2CA4C0CA"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lastRenderedPageBreak/>
        <w:t>Reportar la capacidad instalada de los servicios objeto de contratación, conforme al REPS.</w:t>
      </w:r>
    </w:p>
    <w:p w14:paraId="4784BD34" w14:textId="77777777" w:rsidR="00634CF7" w:rsidRPr="000159D7" w:rsidRDefault="00634CF7" w:rsidP="00634CF7">
      <w:pPr>
        <w:jc w:val="both"/>
        <w:rPr>
          <w:rFonts w:eastAsia="Calibri"/>
          <w:sz w:val="18"/>
          <w:szCs w:val="18"/>
          <w:lang w:eastAsia="es-CO"/>
        </w:rPr>
      </w:pPr>
    </w:p>
    <w:p w14:paraId="4A5B5A18" w14:textId="77777777" w:rsidR="00634CF7" w:rsidRDefault="00634CF7" w:rsidP="00634CF7">
      <w:pPr>
        <w:numPr>
          <w:ilvl w:val="0"/>
          <w:numId w:val="7"/>
        </w:numPr>
        <w:ind w:left="644"/>
        <w:jc w:val="both"/>
        <w:rPr>
          <w:rFonts w:eastAsia="Calibri"/>
          <w:color w:val="000000" w:themeColor="text1"/>
          <w:sz w:val="18"/>
          <w:szCs w:val="18"/>
          <w:lang w:eastAsia="es-CO"/>
        </w:rPr>
      </w:pPr>
      <w:r w:rsidRPr="000159D7">
        <w:rPr>
          <w:rFonts w:eastAsia="Calibri"/>
          <w:sz w:val="18"/>
          <w:szCs w:val="18"/>
          <w:lang w:eastAsia="es-CO"/>
        </w:rPr>
        <w:t xml:space="preserve">Prestar atención a los pacientes del programa de VIH (Gestantes, pacientes con Tuberculosis, hijos de madre VIH menores de 18 meses), de acuerdo a las guías de manejo, establecidas por el MSPS, para cada una de las patologías; realizando y reportando los laboratorios y seguimientos del usuario, su familia y la gestión del riesgo de acuerdo a las frecuencias establecidas y como mínimo una vez cada doce (12) meses y detección temprana de acuerdo a la normatividad vigente, se deberá enviar reporte al correo </w:t>
      </w:r>
      <w:hyperlink r:id="rId61" w:history="1">
        <w:r w:rsidRPr="000159D7">
          <w:rPr>
            <w:rFonts w:eastAsiaTheme="minorEastAsia"/>
            <w:color w:val="0000FF"/>
            <w:sz w:val="18"/>
            <w:szCs w:val="18"/>
            <w:u w:val="single"/>
            <w:lang w:val="es-MX"/>
          </w:rPr>
          <w:t>deuil.rases-rco@policia.gov.co</w:t>
        </w:r>
      </w:hyperlink>
      <w:r w:rsidRPr="000159D7">
        <w:rPr>
          <w:rFonts w:eastAsia="Calibri"/>
          <w:color w:val="000000" w:themeColor="text1"/>
          <w:sz w:val="18"/>
          <w:szCs w:val="18"/>
          <w:lang w:eastAsia="es-CO"/>
        </w:rPr>
        <w:t xml:space="preserve">, los primeros 5 de cada mes. </w:t>
      </w:r>
    </w:p>
    <w:p w14:paraId="58CEE3A8" w14:textId="77777777" w:rsidR="00634CF7" w:rsidRPr="000159D7" w:rsidRDefault="00634CF7" w:rsidP="00634CF7">
      <w:pPr>
        <w:jc w:val="both"/>
        <w:rPr>
          <w:rFonts w:eastAsia="Calibri"/>
          <w:color w:val="000000" w:themeColor="text1"/>
          <w:sz w:val="18"/>
          <w:szCs w:val="18"/>
          <w:lang w:eastAsia="es-CO"/>
        </w:rPr>
      </w:pPr>
    </w:p>
    <w:p w14:paraId="140089B6"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Realizar gestión del riesgo y detección temprana, para el diagnóstico oportuno de las enfermedades precursoras de la Enfermedad Renal Crónica (ERC), Hipertensión Arterial y Diabetes; realizando y reportando los exámenes de laboratorio y seguimientos del usuario, su familia y la gestión del riesgo de acuerdo a las frecuencias establecidas y como mínimo una vez cada 12 meses. </w:t>
      </w:r>
    </w:p>
    <w:p w14:paraId="73AFD13F" w14:textId="77777777" w:rsidR="00634CF7" w:rsidRPr="000159D7" w:rsidRDefault="00634CF7" w:rsidP="00634CF7">
      <w:pPr>
        <w:ind w:left="644"/>
        <w:jc w:val="both"/>
        <w:rPr>
          <w:rFonts w:eastAsia="Calibri"/>
          <w:sz w:val="18"/>
          <w:szCs w:val="18"/>
          <w:lang w:eastAsia="es-CO"/>
        </w:rPr>
      </w:pPr>
    </w:p>
    <w:p w14:paraId="3AFB5EB0"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Realizar detección temprana de cáncer de cuello uterino y mama, informando a la </w:t>
      </w:r>
      <w:r w:rsidRPr="000159D7">
        <w:rPr>
          <w:rFonts w:eastAsiaTheme="minorEastAsia"/>
          <w:sz w:val="18"/>
          <w:szCs w:val="18"/>
        </w:rPr>
        <w:t>Regional de Aseguramiento en Salud Nº 2</w:t>
      </w:r>
      <w:r w:rsidRPr="000159D7">
        <w:rPr>
          <w:sz w:val="18"/>
          <w:szCs w:val="18"/>
        </w:rPr>
        <w:t xml:space="preserve"> </w:t>
      </w:r>
      <w:r w:rsidRPr="000159D7">
        <w:rPr>
          <w:rFonts w:eastAsia="Calibri"/>
          <w:sz w:val="18"/>
          <w:szCs w:val="18"/>
          <w:lang w:eastAsia="es-CO"/>
        </w:rPr>
        <w:t xml:space="preserve">oportunamente los resultados para definir plan de manejo. </w:t>
      </w:r>
    </w:p>
    <w:p w14:paraId="586C6911" w14:textId="77777777" w:rsidR="00634CF7" w:rsidRPr="000159D7" w:rsidRDefault="00634CF7" w:rsidP="00634CF7">
      <w:pPr>
        <w:jc w:val="both"/>
        <w:rPr>
          <w:rFonts w:eastAsia="Calibri"/>
          <w:sz w:val="18"/>
          <w:szCs w:val="18"/>
          <w:lang w:eastAsia="es-CO"/>
        </w:rPr>
      </w:pPr>
    </w:p>
    <w:p w14:paraId="520796ED"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Destinar los recursos entregados para la ejecución de los servicios contratados, velando en todo momento por el manejo acertado, correcto y racional de los mismos. </w:t>
      </w:r>
    </w:p>
    <w:p w14:paraId="0835F591" w14:textId="77777777" w:rsidR="00634CF7" w:rsidRPr="000159D7" w:rsidRDefault="00634CF7" w:rsidP="00634CF7">
      <w:pPr>
        <w:jc w:val="both"/>
        <w:rPr>
          <w:rFonts w:eastAsia="Calibri"/>
          <w:sz w:val="18"/>
          <w:szCs w:val="18"/>
          <w:lang w:eastAsia="es-CO"/>
        </w:rPr>
      </w:pPr>
    </w:p>
    <w:p w14:paraId="191A6BA2"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Cumplir con la oportunidad pactada en la prestación de los servicios objeto del presente contrato. </w:t>
      </w:r>
    </w:p>
    <w:p w14:paraId="259FE2EC" w14:textId="77777777" w:rsidR="00634CF7" w:rsidRPr="000159D7" w:rsidRDefault="00634CF7" w:rsidP="00634CF7">
      <w:pPr>
        <w:jc w:val="both"/>
        <w:rPr>
          <w:rFonts w:eastAsia="Calibri"/>
          <w:sz w:val="18"/>
          <w:szCs w:val="18"/>
          <w:lang w:eastAsia="es-CO"/>
        </w:rPr>
      </w:pPr>
    </w:p>
    <w:p w14:paraId="01D12CA3"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Identificar complicaciones derivadas de la atención, y en caso de requerir otro nivel de complejidad, informar a LA </w:t>
      </w:r>
      <w:r w:rsidRPr="000159D7">
        <w:rPr>
          <w:rFonts w:eastAsiaTheme="minorEastAsia"/>
          <w:sz w:val="18"/>
          <w:szCs w:val="18"/>
        </w:rPr>
        <w:t>Regional de Aseguramiento en Salud Nº 2</w:t>
      </w:r>
      <w:r w:rsidRPr="000159D7">
        <w:rPr>
          <w:sz w:val="18"/>
          <w:szCs w:val="18"/>
        </w:rPr>
        <w:t>,</w:t>
      </w:r>
      <w:r w:rsidRPr="000159D7">
        <w:rPr>
          <w:sz w:val="18"/>
          <w:szCs w:val="18"/>
          <w:lang w:eastAsia="es-CO"/>
        </w:rPr>
        <w:t xml:space="preserve"> </w:t>
      </w:r>
      <w:r w:rsidRPr="000159D7">
        <w:rPr>
          <w:rFonts w:eastAsia="Calibri"/>
          <w:sz w:val="18"/>
          <w:szCs w:val="18"/>
          <w:lang w:eastAsia="es-CO"/>
        </w:rPr>
        <w:t xml:space="preserve">este hecho. </w:t>
      </w:r>
    </w:p>
    <w:p w14:paraId="50AA25D5" w14:textId="77777777" w:rsidR="00634CF7" w:rsidRPr="000159D7" w:rsidRDefault="00634CF7" w:rsidP="00634CF7">
      <w:pPr>
        <w:jc w:val="both"/>
        <w:rPr>
          <w:rFonts w:eastAsia="Calibri"/>
          <w:sz w:val="18"/>
          <w:szCs w:val="18"/>
          <w:lang w:eastAsia="es-CO"/>
        </w:rPr>
      </w:pPr>
    </w:p>
    <w:p w14:paraId="2A7A3433"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Solicitar autorización a la </w:t>
      </w:r>
      <w:r w:rsidRPr="000159D7">
        <w:rPr>
          <w:rFonts w:eastAsiaTheme="minorEastAsia"/>
          <w:sz w:val="18"/>
          <w:szCs w:val="18"/>
        </w:rPr>
        <w:t>Regional de Aseguramiento en Salud Nº 2</w:t>
      </w:r>
      <w:r w:rsidRPr="000159D7">
        <w:rPr>
          <w:rFonts w:eastAsia="Calibri"/>
          <w:sz w:val="18"/>
          <w:szCs w:val="18"/>
          <w:lang w:eastAsia="es-CO"/>
        </w:rPr>
        <w:t>de cualquier remisión de pacientes que se requiera efectuar a otro nivel de complejidad.</w:t>
      </w:r>
    </w:p>
    <w:p w14:paraId="2D314E83" w14:textId="77777777" w:rsidR="00634CF7" w:rsidRPr="000159D7" w:rsidRDefault="00634CF7" w:rsidP="00634CF7">
      <w:pPr>
        <w:jc w:val="both"/>
        <w:rPr>
          <w:rFonts w:eastAsia="Calibri"/>
          <w:sz w:val="18"/>
          <w:szCs w:val="18"/>
          <w:lang w:eastAsia="es-CO"/>
        </w:rPr>
      </w:pPr>
    </w:p>
    <w:p w14:paraId="579DC417"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Mantener vigente, durante todo el término de duración del contrato, su habilitación como prestador de servicios de salud e informar a más tardar al día hábil siguiente de la ocurrencia de cualquier modificación que se genere respecto de la habilitación. La </w:t>
      </w:r>
      <w:r w:rsidRPr="000159D7">
        <w:rPr>
          <w:rFonts w:eastAsiaTheme="minorEastAsia"/>
          <w:sz w:val="18"/>
          <w:szCs w:val="18"/>
        </w:rPr>
        <w:t xml:space="preserve">Regional de Aseguramiento en Salud Nº 2 </w:t>
      </w:r>
      <w:r w:rsidRPr="000159D7">
        <w:rPr>
          <w:rFonts w:eastAsia="Calibri"/>
          <w:sz w:val="18"/>
          <w:szCs w:val="18"/>
          <w:lang w:eastAsia="es-CO"/>
        </w:rPr>
        <w:t xml:space="preserve">podrá verificar en cualquier momento la habilitación, las condiciones de prestación del servicio y las instalaciones del PRESTADOR. En este sentido, El PRESTADOR se obliga a declarar los servicios habilitados y reportar las novedades frente a los mismos a los órganos de control; cualquier incumplimiento de esta obligación constituirá causal válida de terminación unilateral del contrato por parte de LA </w:t>
      </w:r>
      <w:r w:rsidRPr="000159D7">
        <w:rPr>
          <w:rFonts w:eastAsiaTheme="minorEastAsia"/>
          <w:sz w:val="18"/>
          <w:szCs w:val="18"/>
        </w:rPr>
        <w:t>Regional de Aseguramiento en Salud Nº 2</w:t>
      </w:r>
      <w:r w:rsidRPr="000159D7">
        <w:rPr>
          <w:sz w:val="18"/>
          <w:szCs w:val="18"/>
        </w:rPr>
        <w:t>,</w:t>
      </w:r>
      <w:r w:rsidRPr="000159D7">
        <w:rPr>
          <w:rFonts w:eastAsia="Calibri"/>
          <w:sz w:val="18"/>
          <w:szCs w:val="18"/>
          <w:lang w:eastAsia="es-CO"/>
        </w:rPr>
        <w:t xml:space="preserve"> sin perjuicio de las acciones a que haya lugar. </w:t>
      </w:r>
    </w:p>
    <w:p w14:paraId="5A7891A7" w14:textId="77777777" w:rsidR="00634CF7" w:rsidRPr="000159D7" w:rsidRDefault="00634CF7" w:rsidP="00634CF7">
      <w:pPr>
        <w:jc w:val="both"/>
        <w:rPr>
          <w:rFonts w:eastAsia="Calibri"/>
          <w:sz w:val="18"/>
          <w:szCs w:val="18"/>
          <w:lang w:eastAsia="es-CO"/>
        </w:rPr>
      </w:pPr>
    </w:p>
    <w:p w14:paraId="5E7891B4"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Suministrar en forma oportuna y por el medio más expedito a LA </w:t>
      </w:r>
      <w:r w:rsidRPr="000159D7">
        <w:rPr>
          <w:rFonts w:eastAsiaTheme="minorEastAsia"/>
          <w:sz w:val="18"/>
          <w:szCs w:val="18"/>
        </w:rPr>
        <w:t>Regional de Aseguramiento en Salud Nº 2</w:t>
      </w:r>
      <w:r w:rsidRPr="000159D7">
        <w:rPr>
          <w:sz w:val="18"/>
          <w:szCs w:val="18"/>
        </w:rPr>
        <w:t xml:space="preserve"> </w:t>
      </w:r>
      <w:r w:rsidRPr="000159D7">
        <w:rPr>
          <w:sz w:val="18"/>
          <w:szCs w:val="18"/>
          <w:lang w:eastAsia="es-CO"/>
        </w:rPr>
        <w:t xml:space="preserve"> </w:t>
      </w:r>
      <w:r w:rsidRPr="000159D7">
        <w:rPr>
          <w:rFonts w:eastAsia="Calibri"/>
          <w:sz w:val="18"/>
          <w:szCs w:val="18"/>
          <w:lang w:eastAsia="es-CO"/>
        </w:rPr>
        <w:t xml:space="preserve">la información para responder las peticiones, quejas y reclamos de los afiliados y de las Entidades de Control y/o Autoridades Judiciales, y en general dar respuesta escrita a las solicitudes que formule LA </w:t>
      </w:r>
      <w:r w:rsidRPr="000159D7">
        <w:rPr>
          <w:rFonts w:eastAsiaTheme="minorEastAsia"/>
          <w:sz w:val="18"/>
          <w:szCs w:val="18"/>
        </w:rPr>
        <w:t>Regional de Aseguramiento en Salud Nº 2</w:t>
      </w:r>
      <w:r w:rsidRPr="000159D7">
        <w:rPr>
          <w:sz w:val="18"/>
          <w:szCs w:val="18"/>
        </w:rPr>
        <w:t xml:space="preserve"> </w:t>
      </w:r>
      <w:r w:rsidRPr="000159D7">
        <w:rPr>
          <w:rFonts w:eastAsia="Calibri"/>
          <w:sz w:val="18"/>
          <w:szCs w:val="18"/>
          <w:lang w:eastAsia="es-CO"/>
        </w:rPr>
        <w:t xml:space="preserve"> con ocasión de la ejecución del contrato, en un término no superior a cinco (5) días hábiles o en el término dispuesto por la entidad de control y/o autoridad judicial.</w:t>
      </w:r>
    </w:p>
    <w:p w14:paraId="527A7EA8" w14:textId="77777777" w:rsidR="00634CF7" w:rsidRPr="000159D7" w:rsidRDefault="00634CF7" w:rsidP="00634CF7">
      <w:pPr>
        <w:jc w:val="both"/>
        <w:rPr>
          <w:rFonts w:eastAsia="Calibri"/>
          <w:sz w:val="18"/>
          <w:szCs w:val="18"/>
          <w:lang w:eastAsia="es-CO"/>
        </w:rPr>
      </w:pPr>
    </w:p>
    <w:p w14:paraId="4059CBD2"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Apoyar y facilitar las labores de auditoría, supervisión, evaluación y control que LA </w:t>
      </w:r>
      <w:r w:rsidRPr="000159D7">
        <w:rPr>
          <w:rFonts w:eastAsiaTheme="minorEastAsia"/>
          <w:sz w:val="18"/>
          <w:szCs w:val="18"/>
        </w:rPr>
        <w:t>Regional de Aseguramiento en Salud Nº 2</w:t>
      </w:r>
      <w:r w:rsidRPr="000159D7">
        <w:rPr>
          <w:sz w:val="18"/>
          <w:szCs w:val="18"/>
          <w:lang w:eastAsia="es-CO"/>
        </w:rPr>
        <w:t xml:space="preserve"> </w:t>
      </w:r>
      <w:r w:rsidRPr="000159D7">
        <w:rPr>
          <w:rFonts w:eastAsia="Calibri"/>
          <w:sz w:val="18"/>
          <w:szCs w:val="18"/>
          <w:lang w:eastAsia="es-CO"/>
        </w:rPr>
        <w:t xml:space="preserve">realice en forma directa, asistiendo y participando de los comités que cite LA </w:t>
      </w:r>
      <w:r w:rsidRPr="000159D7">
        <w:rPr>
          <w:rFonts w:eastAsiaTheme="minorEastAsia"/>
          <w:sz w:val="18"/>
          <w:szCs w:val="18"/>
        </w:rPr>
        <w:t>Regional de Aseguramiento en Salud Nº 2</w:t>
      </w:r>
      <w:r w:rsidRPr="000159D7">
        <w:rPr>
          <w:sz w:val="18"/>
          <w:szCs w:val="18"/>
        </w:rPr>
        <w:t xml:space="preserve"> </w:t>
      </w:r>
      <w:r w:rsidRPr="000159D7">
        <w:rPr>
          <w:sz w:val="18"/>
          <w:szCs w:val="18"/>
          <w:lang w:eastAsia="es-CO"/>
        </w:rPr>
        <w:t xml:space="preserve"> </w:t>
      </w:r>
      <w:r w:rsidRPr="000159D7">
        <w:rPr>
          <w:rFonts w:eastAsia="Calibri"/>
          <w:sz w:val="18"/>
          <w:szCs w:val="18"/>
          <w:lang w:eastAsia="es-CO"/>
        </w:rPr>
        <w:t xml:space="preserve">y/o en aquellos que acuerden las partes. Las recomendaciones que se deriven de dichos comités deben ser implementadas por el PRESTADOR, quien deberá informar a LA </w:t>
      </w:r>
      <w:r w:rsidRPr="000159D7">
        <w:rPr>
          <w:rFonts w:eastAsiaTheme="minorEastAsia"/>
          <w:sz w:val="18"/>
          <w:szCs w:val="18"/>
        </w:rPr>
        <w:t>Regional de Aseguramiento en Salud Nº 2</w:t>
      </w:r>
      <w:r w:rsidRPr="000159D7">
        <w:rPr>
          <w:sz w:val="18"/>
          <w:szCs w:val="18"/>
        </w:rPr>
        <w:t xml:space="preserve"> </w:t>
      </w:r>
      <w:r w:rsidRPr="000159D7">
        <w:rPr>
          <w:rFonts w:eastAsia="Calibri"/>
          <w:sz w:val="18"/>
          <w:szCs w:val="18"/>
          <w:lang w:eastAsia="es-CO"/>
        </w:rPr>
        <w:t>la implementación de las recomendaciones dentro del mes siguiente a su solicitud.</w:t>
      </w:r>
    </w:p>
    <w:p w14:paraId="4FED1A7E" w14:textId="77777777" w:rsidR="00634CF7" w:rsidRPr="000159D7" w:rsidRDefault="00634CF7" w:rsidP="00634CF7">
      <w:pPr>
        <w:jc w:val="both"/>
        <w:rPr>
          <w:rFonts w:eastAsia="Calibri"/>
          <w:sz w:val="18"/>
          <w:szCs w:val="18"/>
          <w:lang w:eastAsia="es-CO"/>
        </w:rPr>
      </w:pPr>
    </w:p>
    <w:p w14:paraId="561E407E"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Informar oportunamente a LA </w:t>
      </w:r>
      <w:r w:rsidRPr="000159D7">
        <w:rPr>
          <w:rFonts w:eastAsiaTheme="minorEastAsia"/>
          <w:sz w:val="18"/>
          <w:szCs w:val="18"/>
        </w:rPr>
        <w:t>Regional de Aseguramiento en Salud Nº 2</w:t>
      </w:r>
      <w:r w:rsidRPr="000159D7">
        <w:rPr>
          <w:sz w:val="18"/>
          <w:szCs w:val="18"/>
        </w:rPr>
        <w:t xml:space="preserve"> </w:t>
      </w:r>
      <w:r w:rsidRPr="000159D7">
        <w:rPr>
          <w:rFonts w:eastAsia="Calibri"/>
          <w:sz w:val="18"/>
          <w:szCs w:val="18"/>
          <w:lang w:eastAsia="es-CO"/>
        </w:rPr>
        <w:t>los casos de presunta suplantación o fraude de usuarios y prestar toda su colaboración en la prevención y seguimiento de fraudes, así como en la identificación y obtención de materiales probatorios.</w:t>
      </w:r>
    </w:p>
    <w:p w14:paraId="619D111D" w14:textId="77777777" w:rsidR="00634CF7" w:rsidRPr="000159D7" w:rsidRDefault="00634CF7" w:rsidP="00634CF7">
      <w:pPr>
        <w:jc w:val="both"/>
        <w:rPr>
          <w:rFonts w:eastAsia="Calibri"/>
          <w:sz w:val="18"/>
          <w:szCs w:val="18"/>
          <w:lang w:eastAsia="es-CO"/>
        </w:rPr>
      </w:pPr>
    </w:p>
    <w:p w14:paraId="61A68297"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Suministrar oportunamente la información relacionada con la prestación de servicios de salud derivada de accidentes de tránsito y enfermedades catastróficas.</w:t>
      </w:r>
    </w:p>
    <w:p w14:paraId="4BECBAC3" w14:textId="77777777" w:rsidR="00634CF7" w:rsidRPr="000159D7" w:rsidRDefault="00634CF7" w:rsidP="00634CF7">
      <w:pPr>
        <w:jc w:val="both"/>
        <w:rPr>
          <w:rFonts w:eastAsia="Calibri"/>
          <w:sz w:val="18"/>
          <w:szCs w:val="18"/>
          <w:lang w:eastAsia="es-CO"/>
        </w:rPr>
      </w:pPr>
    </w:p>
    <w:p w14:paraId="53C5B7DC"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lastRenderedPageBreak/>
        <w:t xml:space="preserve">Informar cuando se presente a LA </w:t>
      </w:r>
      <w:r w:rsidRPr="000159D7">
        <w:rPr>
          <w:rFonts w:eastAsiaTheme="minorEastAsia"/>
          <w:sz w:val="18"/>
          <w:szCs w:val="18"/>
        </w:rPr>
        <w:t>Regional de Aseguramiento en Salud Nº 2</w:t>
      </w:r>
      <w:r w:rsidRPr="000159D7">
        <w:rPr>
          <w:sz w:val="18"/>
          <w:szCs w:val="18"/>
          <w:lang w:eastAsia="es-CO"/>
        </w:rPr>
        <w:t xml:space="preserve"> </w:t>
      </w:r>
      <w:r w:rsidRPr="000159D7">
        <w:rPr>
          <w:rFonts w:eastAsia="Calibri"/>
          <w:sz w:val="18"/>
          <w:szCs w:val="18"/>
          <w:lang w:eastAsia="es-CO"/>
        </w:rPr>
        <w:t>sobre el fallecimiento de usuarios que se produzca en sus instalaciones o bajo su tratamiento al correo electrónico que se designe para tal efecto, adjuntando copia del certificado de defunción. Sin perjuicio del reporte que se debe realizar a través de la herramienta SIVIGILA del Instituto Nacional de Salud de conformidad con la normatividad vigente</w:t>
      </w:r>
      <w:r>
        <w:rPr>
          <w:rFonts w:eastAsia="Calibri"/>
          <w:sz w:val="18"/>
          <w:szCs w:val="18"/>
          <w:lang w:eastAsia="es-CO"/>
        </w:rPr>
        <w:t>.</w:t>
      </w:r>
    </w:p>
    <w:p w14:paraId="632B57C6" w14:textId="77777777" w:rsidR="00634CF7" w:rsidRPr="000159D7" w:rsidRDefault="00634CF7" w:rsidP="00634CF7">
      <w:pPr>
        <w:jc w:val="both"/>
        <w:rPr>
          <w:rFonts w:eastAsia="Calibri"/>
          <w:sz w:val="18"/>
          <w:szCs w:val="18"/>
          <w:lang w:eastAsia="es-CO"/>
        </w:rPr>
      </w:pPr>
    </w:p>
    <w:p w14:paraId="10D33381"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Proveer la información solicitada de forma clara, y oportuna conforme a los plazos establecidos, tal y como lo dispone el artículo 114 de la Ley 1438 del 2011.</w:t>
      </w:r>
    </w:p>
    <w:p w14:paraId="116B96E9" w14:textId="77777777" w:rsidR="00634CF7" w:rsidRPr="000159D7" w:rsidRDefault="00634CF7" w:rsidP="00634CF7">
      <w:pPr>
        <w:jc w:val="both"/>
        <w:rPr>
          <w:rFonts w:eastAsia="Calibri"/>
          <w:sz w:val="18"/>
          <w:szCs w:val="18"/>
          <w:lang w:eastAsia="es-CO"/>
        </w:rPr>
      </w:pPr>
    </w:p>
    <w:p w14:paraId="67892137"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Permitir a LA </w:t>
      </w:r>
      <w:r w:rsidRPr="000159D7">
        <w:rPr>
          <w:rFonts w:eastAsiaTheme="minorEastAsia"/>
          <w:sz w:val="18"/>
          <w:szCs w:val="18"/>
        </w:rPr>
        <w:t>Regional de Aseguramiento en Salud Nº 2</w:t>
      </w:r>
      <w:r w:rsidRPr="000159D7">
        <w:rPr>
          <w:sz w:val="18"/>
          <w:szCs w:val="18"/>
        </w:rPr>
        <w:t xml:space="preserve"> </w:t>
      </w:r>
      <w:r w:rsidRPr="000159D7">
        <w:rPr>
          <w:rFonts w:eastAsia="Calibri"/>
          <w:sz w:val="18"/>
          <w:szCs w:val="18"/>
          <w:lang w:eastAsia="es-CO"/>
        </w:rPr>
        <w:t xml:space="preserve"> la consulta de la información relacionada con el estado de salud y la prestación de los servicios a los afiliados de La </w:t>
      </w:r>
      <w:r w:rsidRPr="000159D7">
        <w:rPr>
          <w:rFonts w:eastAsiaTheme="minorEastAsia"/>
          <w:sz w:val="18"/>
          <w:szCs w:val="18"/>
        </w:rPr>
        <w:t>Regional de Aseguramiento en Salud Nº 2</w:t>
      </w:r>
      <w:r w:rsidRPr="000159D7">
        <w:rPr>
          <w:rFonts w:eastAsia="Calibri"/>
          <w:sz w:val="18"/>
          <w:szCs w:val="18"/>
          <w:lang w:eastAsia="es-CO"/>
        </w:rPr>
        <w:t xml:space="preserve">, facilitando copia de la historia clínica y anexos de ésta, en medio magnético o físico, con el fin de dar trámite a requerimientos judiciales y prejudiciales, requerimientos de autoridades administrativas y labores de auditoría médica efectuada por LA </w:t>
      </w:r>
      <w:r w:rsidRPr="000159D7">
        <w:rPr>
          <w:rFonts w:eastAsiaTheme="minorEastAsia"/>
          <w:sz w:val="18"/>
          <w:szCs w:val="18"/>
        </w:rPr>
        <w:t>Regional de Aseguramiento en Salud Nº 2</w:t>
      </w:r>
      <w:r w:rsidRPr="000159D7">
        <w:rPr>
          <w:rFonts w:eastAsia="Calibri"/>
          <w:sz w:val="18"/>
          <w:szCs w:val="18"/>
          <w:lang w:eastAsia="es-CO"/>
        </w:rPr>
        <w:t xml:space="preserve">. Así mismo, el PRESTADOR se compromete a suministrar la copia de la historia clínica a LA </w:t>
      </w:r>
      <w:r w:rsidRPr="000159D7">
        <w:rPr>
          <w:rFonts w:eastAsiaTheme="minorEastAsia"/>
          <w:sz w:val="18"/>
          <w:szCs w:val="18"/>
        </w:rPr>
        <w:t>Regional de Aseguramiento en Salud Nº 2</w:t>
      </w:r>
      <w:r w:rsidRPr="000159D7">
        <w:rPr>
          <w:sz w:val="18"/>
          <w:szCs w:val="18"/>
        </w:rPr>
        <w:t>,</w:t>
      </w:r>
      <w:r w:rsidRPr="000159D7">
        <w:rPr>
          <w:rFonts w:eastAsia="Calibri"/>
          <w:sz w:val="18"/>
          <w:szCs w:val="18"/>
          <w:lang w:eastAsia="es-CO"/>
        </w:rPr>
        <w:t xml:space="preserve"> dentro de los plazos impuestos por la autoridad Judicial o Administrativa.</w:t>
      </w:r>
    </w:p>
    <w:p w14:paraId="12CC1A24" w14:textId="77777777" w:rsidR="00634CF7" w:rsidRPr="000159D7" w:rsidRDefault="00634CF7" w:rsidP="00634CF7">
      <w:pPr>
        <w:jc w:val="both"/>
        <w:rPr>
          <w:rFonts w:eastAsia="Calibri"/>
          <w:sz w:val="18"/>
          <w:szCs w:val="18"/>
          <w:lang w:eastAsia="es-CO"/>
        </w:rPr>
      </w:pPr>
    </w:p>
    <w:p w14:paraId="3B13A4C8"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Suministrar mensualmente, con la radicación de la cuenta de cobro, los Registros Individuales de Prestación de Servicios (RIPS), para dar cumplimiento a las obligaciones y condiciones delimitadas en el parágrafo 2º del artículo 44 de la Ley 1122 de 2007 y demás normas que lo adicionen, aclaren, modifiquen o sustituyan.</w:t>
      </w:r>
    </w:p>
    <w:p w14:paraId="7BA54DFE" w14:textId="77777777" w:rsidR="00634CF7" w:rsidRPr="000159D7" w:rsidRDefault="00634CF7" w:rsidP="00634CF7">
      <w:pPr>
        <w:jc w:val="both"/>
        <w:rPr>
          <w:rFonts w:eastAsia="Calibri"/>
          <w:sz w:val="18"/>
          <w:szCs w:val="18"/>
          <w:lang w:eastAsia="es-CO"/>
        </w:rPr>
      </w:pPr>
    </w:p>
    <w:p w14:paraId="0FADF21A"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El PRESTADOR permitirá que LA </w:t>
      </w:r>
      <w:r w:rsidRPr="000159D7">
        <w:rPr>
          <w:rFonts w:eastAsiaTheme="minorEastAsia"/>
          <w:sz w:val="18"/>
          <w:szCs w:val="18"/>
        </w:rPr>
        <w:t>Regional de Aseguramiento en Salud Nº 2</w:t>
      </w:r>
      <w:r w:rsidRPr="000159D7">
        <w:rPr>
          <w:rFonts w:eastAsia="Calibri"/>
          <w:sz w:val="18"/>
          <w:szCs w:val="18"/>
          <w:lang w:eastAsia="es-CO"/>
        </w:rPr>
        <w:t xml:space="preserve"> consulte información relacionada con el PAMEC y el SIC en el marco del SOGC, de acuerdo a la normatividad vigente y a las que lo modifiquen o sustituyan. Enviar copia de la notificación de los eventos de vigilancia y salud pública, con el fin de obtener oportunidad en la información de los eventos sujetos a vigilancia. Esta notificación se reporta los lunes o el primer día hábil, en caso de festivo, de cada semana, al correo electrónico que disponga para tal efecto LA </w:t>
      </w:r>
      <w:r w:rsidRPr="000159D7">
        <w:rPr>
          <w:rFonts w:eastAsiaTheme="minorEastAsia"/>
          <w:sz w:val="18"/>
          <w:szCs w:val="18"/>
        </w:rPr>
        <w:t>Regional de Aseguramiento en Salud Nº 2</w:t>
      </w:r>
      <w:r w:rsidRPr="000159D7">
        <w:rPr>
          <w:sz w:val="18"/>
          <w:szCs w:val="18"/>
        </w:rPr>
        <w:t xml:space="preserve">. </w:t>
      </w:r>
      <w:r w:rsidRPr="000159D7">
        <w:rPr>
          <w:rFonts w:eastAsia="Calibri"/>
          <w:sz w:val="18"/>
          <w:szCs w:val="18"/>
          <w:lang w:eastAsia="es-CO"/>
        </w:rPr>
        <w:t>Lo anterior no exime al PRESTADOR del cumplimiento del Decreto 3518 de 2006, en cuanto a los reportes de estos eventos.</w:t>
      </w:r>
    </w:p>
    <w:p w14:paraId="1F2D876B" w14:textId="77777777" w:rsidR="00634CF7" w:rsidRPr="000159D7" w:rsidRDefault="00634CF7" w:rsidP="00634CF7">
      <w:pPr>
        <w:jc w:val="both"/>
        <w:rPr>
          <w:rFonts w:eastAsia="Calibri"/>
          <w:sz w:val="18"/>
          <w:szCs w:val="18"/>
          <w:lang w:eastAsia="es-CO"/>
        </w:rPr>
      </w:pPr>
    </w:p>
    <w:p w14:paraId="30B0E1A6"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Cumplir con las medidas de atención y reporte a las autoridades competentes de los casos de violencia de acuerdo a lo establecido en la Ley 1257 de 2008, Decreto 4796 y 4799 de 2011, Decreto 2734 de 2012 y la Resolución 459 de 2012 y demás normas que las adicionen, sustituyas o modifiquen.</w:t>
      </w:r>
    </w:p>
    <w:p w14:paraId="0CCD659D" w14:textId="77777777" w:rsidR="00634CF7" w:rsidRPr="000159D7" w:rsidRDefault="00634CF7" w:rsidP="00634CF7">
      <w:pPr>
        <w:jc w:val="both"/>
        <w:rPr>
          <w:rFonts w:eastAsia="Calibri"/>
          <w:sz w:val="18"/>
          <w:szCs w:val="18"/>
          <w:lang w:eastAsia="es-CO"/>
        </w:rPr>
      </w:pPr>
    </w:p>
    <w:p w14:paraId="3EBFF660"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Realizar consulta externa ambulatoria para las víctimas de violencia sexual sin distingo de sexo, edad, raza, idioma, religión, opiniones políticas o de cualquier índole, origen social, posición económica o condición social. Para eso se debe registrar las acciones de la víctima que puedan tener implicaciones médico-legales y los demás registros, según el reglamento técnico para el abordaje forense integral en la investigación del delito sexual, según la Resolución 459 de 2012. </w:t>
      </w:r>
    </w:p>
    <w:p w14:paraId="655B9F82" w14:textId="77777777" w:rsidR="00634CF7" w:rsidRPr="000159D7" w:rsidRDefault="00634CF7" w:rsidP="00634CF7">
      <w:pPr>
        <w:jc w:val="both"/>
        <w:rPr>
          <w:rFonts w:eastAsia="Calibri"/>
          <w:sz w:val="18"/>
          <w:szCs w:val="18"/>
          <w:lang w:eastAsia="es-CO"/>
        </w:rPr>
      </w:pPr>
    </w:p>
    <w:p w14:paraId="070327E1"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El PRESTADOR autoriza la inclusión de su nombre en el cuadro de prestadores adscritos a la red de servicios de salud de LA </w:t>
      </w:r>
      <w:r w:rsidRPr="000159D7">
        <w:rPr>
          <w:rFonts w:eastAsiaTheme="minorEastAsia"/>
          <w:sz w:val="18"/>
          <w:szCs w:val="18"/>
        </w:rPr>
        <w:t>Regional de Aseguramiento en Salud Nº 2</w:t>
      </w:r>
      <w:r w:rsidRPr="000159D7">
        <w:rPr>
          <w:rFonts w:eastAsia="Calibri"/>
          <w:sz w:val="18"/>
          <w:szCs w:val="18"/>
          <w:lang w:eastAsia="es-CO"/>
        </w:rPr>
        <w:t xml:space="preserve">, incluyendo en él su dirección, portafolio de servicios ofrecidos u otras características especiales y permitirá el uso de elementos publicitarios e informativos de LA </w:t>
      </w:r>
      <w:r w:rsidRPr="000159D7">
        <w:rPr>
          <w:rFonts w:eastAsiaTheme="minorEastAsia"/>
          <w:sz w:val="18"/>
          <w:szCs w:val="18"/>
        </w:rPr>
        <w:t>Regional de Aseguramiento en Salud Nº 2</w:t>
      </w:r>
      <w:r w:rsidRPr="000159D7">
        <w:rPr>
          <w:sz w:val="18"/>
          <w:szCs w:val="18"/>
        </w:rPr>
        <w:t xml:space="preserve"> </w:t>
      </w:r>
      <w:r w:rsidRPr="000159D7">
        <w:rPr>
          <w:rFonts w:eastAsia="Calibri"/>
          <w:sz w:val="18"/>
          <w:szCs w:val="18"/>
          <w:lang w:eastAsia="es-CO"/>
        </w:rPr>
        <w:t>en las instalaciones del PRESTADOR, en el lugar y de la forma definida de común acuerdo entre las partes.</w:t>
      </w:r>
    </w:p>
    <w:p w14:paraId="1F1D9A90" w14:textId="77777777" w:rsidR="00634CF7" w:rsidRPr="000159D7" w:rsidRDefault="00634CF7" w:rsidP="00634CF7">
      <w:pPr>
        <w:jc w:val="both"/>
        <w:rPr>
          <w:rFonts w:eastAsia="Calibri"/>
          <w:sz w:val="18"/>
          <w:szCs w:val="18"/>
          <w:lang w:eastAsia="es-CO"/>
        </w:rPr>
      </w:pPr>
    </w:p>
    <w:p w14:paraId="4DBF4627"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El PRESTADOR deberá abstenerse de prestar, prescribir o realizar con cargo a LA </w:t>
      </w:r>
      <w:r w:rsidRPr="000159D7">
        <w:rPr>
          <w:rFonts w:eastAsiaTheme="minorEastAsia"/>
          <w:sz w:val="18"/>
          <w:szCs w:val="18"/>
        </w:rPr>
        <w:t>Regional de Aseguramiento en Salud Nº 2</w:t>
      </w:r>
      <w:r w:rsidRPr="000159D7">
        <w:rPr>
          <w:sz w:val="18"/>
          <w:szCs w:val="18"/>
        </w:rPr>
        <w:t xml:space="preserve"> </w:t>
      </w:r>
      <w:r w:rsidRPr="000159D7">
        <w:rPr>
          <w:sz w:val="18"/>
          <w:szCs w:val="18"/>
          <w:lang w:eastAsia="es-CO"/>
        </w:rPr>
        <w:t xml:space="preserve"> </w:t>
      </w:r>
      <w:r w:rsidRPr="000159D7">
        <w:rPr>
          <w:rFonts w:eastAsia="Calibri"/>
          <w:sz w:val="18"/>
          <w:szCs w:val="18"/>
          <w:lang w:eastAsia="es-CO"/>
        </w:rPr>
        <w:t>los servicios correspondientes a aquellas actividades, procedimientos, intervenciones y medicamentos que no tengan por objeto contribuir al diagnóstico, tratamiento y rehabilitación de la enfermedad, así como tratamientos médicos, quirúrgicos o terapéuticos que involucren medicamentos no aprobados por el INVIMA y/o esquemas terapéuticos o protocolos de atención no aprobados por las sociedades científicas. Tampoco aquellos considerados como cosméticos, estéticos o suntuarios, y en general, aquellos no autorizados, previo el cumplimiento de los trámites legales requeridos.</w:t>
      </w:r>
    </w:p>
    <w:p w14:paraId="3DF316B7" w14:textId="77777777" w:rsidR="00634CF7" w:rsidRPr="00196F17" w:rsidRDefault="00634CF7" w:rsidP="00634CF7">
      <w:pPr>
        <w:jc w:val="both"/>
        <w:rPr>
          <w:rFonts w:eastAsia="Calibri"/>
          <w:sz w:val="18"/>
          <w:szCs w:val="18"/>
          <w:lang w:eastAsia="es-CO"/>
        </w:rPr>
      </w:pPr>
    </w:p>
    <w:p w14:paraId="31BB4E70"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Incluir a sus trabajadores al régimen de seguridad social Integral y mantener su vinculación; el PRESTADOR será el único responsable por la asunción de los costos de afiliación y vinculación permanente. El PRESTADOR deberá remitir certificación suscrita por el revisor fiscal o contador y el representante legal, en la cual se indique el cumplimiento de esta obligación.</w:t>
      </w:r>
    </w:p>
    <w:p w14:paraId="79BCDE00" w14:textId="77777777" w:rsidR="00634CF7" w:rsidRPr="000159D7" w:rsidRDefault="00634CF7" w:rsidP="00634CF7">
      <w:pPr>
        <w:jc w:val="both"/>
        <w:rPr>
          <w:rFonts w:eastAsia="Calibri"/>
          <w:sz w:val="18"/>
          <w:szCs w:val="18"/>
          <w:lang w:eastAsia="es-CO"/>
        </w:rPr>
      </w:pPr>
    </w:p>
    <w:p w14:paraId="5D9D927F"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lastRenderedPageBreak/>
        <w:t>El servicio farmacéutico debe manejarse de acuerdo a lo prescrito por el Decreto 2200 de 2005 y la Resolución 1403 de 2007 y demás normas que lo modifiquen, sustituyan o complementen.</w:t>
      </w:r>
    </w:p>
    <w:p w14:paraId="0109EC94" w14:textId="77777777" w:rsidR="00634CF7" w:rsidRPr="000159D7" w:rsidRDefault="00634CF7" w:rsidP="00634CF7">
      <w:pPr>
        <w:jc w:val="both"/>
        <w:rPr>
          <w:rFonts w:eastAsia="Calibri"/>
          <w:sz w:val="18"/>
          <w:szCs w:val="18"/>
          <w:lang w:eastAsia="es-CO"/>
        </w:rPr>
      </w:pPr>
    </w:p>
    <w:p w14:paraId="74C5A674"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Someterse a la codificación estipulada por la norma vigente, código único de medicamentos (CUM), es decir los medicamentos deben ser identificados de ésta manera, desde el momento de la oferta hasta el pago de la factura.</w:t>
      </w:r>
    </w:p>
    <w:p w14:paraId="5D8FB54A" w14:textId="77777777" w:rsidR="00634CF7" w:rsidRPr="00E10AAC" w:rsidRDefault="00634CF7" w:rsidP="00634CF7">
      <w:pPr>
        <w:jc w:val="both"/>
        <w:rPr>
          <w:rFonts w:eastAsia="Calibri"/>
          <w:sz w:val="18"/>
          <w:szCs w:val="18"/>
          <w:lang w:eastAsia="es-CO"/>
        </w:rPr>
      </w:pPr>
    </w:p>
    <w:p w14:paraId="6D2AB4B7"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Todas las actuaciones del PRESTADOR deben sujetarse a las normas de regulación de precios de medicamentos expedidas por el Gobierno Nacional.</w:t>
      </w:r>
    </w:p>
    <w:p w14:paraId="1A63D2B5" w14:textId="77777777" w:rsidR="00634CF7" w:rsidRPr="000159D7" w:rsidRDefault="00634CF7" w:rsidP="00634CF7">
      <w:pPr>
        <w:jc w:val="both"/>
        <w:rPr>
          <w:rFonts w:eastAsia="Calibri"/>
          <w:sz w:val="18"/>
          <w:szCs w:val="18"/>
          <w:lang w:eastAsia="es-CO"/>
        </w:rPr>
      </w:pPr>
    </w:p>
    <w:p w14:paraId="029737E8"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En caso que durante la vigencia del contrato se expida norma regulatoria para la elaboración, manejo y dispensación de insumos, El Oferente deberá acogerse a dicha normatividad, sin que sea necesario modificar el presente contrato.</w:t>
      </w:r>
    </w:p>
    <w:p w14:paraId="7E488410" w14:textId="77777777" w:rsidR="00634CF7" w:rsidRPr="000159D7" w:rsidRDefault="00634CF7" w:rsidP="00634CF7">
      <w:pPr>
        <w:jc w:val="both"/>
        <w:rPr>
          <w:rFonts w:eastAsia="Calibri"/>
          <w:sz w:val="18"/>
          <w:szCs w:val="18"/>
          <w:lang w:eastAsia="es-CO"/>
        </w:rPr>
      </w:pPr>
    </w:p>
    <w:p w14:paraId="3EFF5047" w14:textId="77777777" w:rsidR="00634CF7" w:rsidRPr="000159D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Diligenciar el consentimiento informado para cada paciente, de acuerdo con lo dispuesto en la Ley y en la jurisprudencia.</w:t>
      </w:r>
    </w:p>
    <w:p w14:paraId="63B784F0"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 </w:t>
      </w:r>
    </w:p>
    <w:p w14:paraId="1273E087" w14:textId="77777777" w:rsidR="00634CF7" w:rsidRPr="000159D7" w:rsidRDefault="00634CF7" w:rsidP="00634CF7">
      <w:pPr>
        <w:ind w:left="284"/>
        <w:jc w:val="both"/>
        <w:rPr>
          <w:rFonts w:eastAsia="Calibri"/>
          <w:sz w:val="18"/>
          <w:szCs w:val="18"/>
          <w:lang w:eastAsia="es-CO"/>
        </w:rPr>
      </w:pPr>
    </w:p>
    <w:p w14:paraId="02795FC2"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Responder legalmente por cualquier perjuicio que le acaeciere al usuario durante su estancia o estadía en las instalaciones donde suministre servicios el PRESTADOR, atribuible a dolo o negligencia así sea levísima, previa orden judicial.</w:t>
      </w:r>
    </w:p>
    <w:p w14:paraId="055B383F" w14:textId="77777777" w:rsidR="00634CF7" w:rsidRPr="000159D7" w:rsidRDefault="00634CF7" w:rsidP="00634CF7">
      <w:pPr>
        <w:jc w:val="both"/>
        <w:rPr>
          <w:rFonts w:eastAsia="Calibri"/>
          <w:sz w:val="18"/>
          <w:szCs w:val="18"/>
          <w:lang w:eastAsia="es-CO"/>
        </w:rPr>
      </w:pPr>
    </w:p>
    <w:p w14:paraId="17898728"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Dar estricta aplicación a los procedimientos establecidos por la normatividad legal vigente respecto de la cadena de custodia, a saber, el artículo 255 de la Ley 906 de 2004, Resolución 06394 de 2004, Ley 1146 de 2007, Resolución 1776 de 2008 y demás normas que las modifiquen, adicionen, aclaren o sustituyan. </w:t>
      </w:r>
    </w:p>
    <w:p w14:paraId="1212D1D5" w14:textId="77777777" w:rsidR="00634CF7" w:rsidRPr="000159D7" w:rsidRDefault="00634CF7" w:rsidP="00634CF7">
      <w:pPr>
        <w:jc w:val="both"/>
        <w:rPr>
          <w:rFonts w:eastAsia="Calibri"/>
          <w:sz w:val="18"/>
          <w:szCs w:val="18"/>
          <w:lang w:eastAsia="es-CO"/>
        </w:rPr>
      </w:pPr>
    </w:p>
    <w:p w14:paraId="77088778"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Dar estricto cumplimiento a las normas sobre salud ocupacional.</w:t>
      </w:r>
    </w:p>
    <w:p w14:paraId="1D41F9CC" w14:textId="77777777" w:rsidR="00634CF7" w:rsidRPr="000159D7" w:rsidRDefault="00634CF7" w:rsidP="00634CF7">
      <w:pPr>
        <w:jc w:val="both"/>
        <w:rPr>
          <w:rFonts w:eastAsia="Calibri"/>
          <w:sz w:val="18"/>
          <w:szCs w:val="18"/>
          <w:lang w:eastAsia="es-CO"/>
        </w:rPr>
      </w:pPr>
    </w:p>
    <w:p w14:paraId="0718D843"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EL PRESTADOR se obliga a no emplear o usar los datos personales e información de los usuarios en fines diferentes al objeto del contrato, lo anterior sin perjuicio a lo establecido denominada como Protección de Datos Personales.</w:t>
      </w:r>
    </w:p>
    <w:p w14:paraId="5F2D2AF3" w14:textId="77777777" w:rsidR="00634CF7" w:rsidRPr="000159D7" w:rsidRDefault="00634CF7" w:rsidP="00634CF7">
      <w:pPr>
        <w:jc w:val="both"/>
        <w:rPr>
          <w:rFonts w:eastAsia="Calibri"/>
          <w:sz w:val="18"/>
          <w:szCs w:val="18"/>
          <w:lang w:eastAsia="es-CO"/>
        </w:rPr>
      </w:pPr>
    </w:p>
    <w:p w14:paraId="62D59759"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EL PRESTADOR se compromete a permitir el ingreso de los auditores concurrentes a sus instalaciones, áreas o servicios, y se compromete a facilitar el proceso de auditoría concurrente de acuerdo con la normatividad vigente. </w:t>
      </w:r>
    </w:p>
    <w:p w14:paraId="371C20D4" w14:textId="77777777" w:rsidR="00634CF7" w:rsidRPr="000159D7" w:rsidRDefault="00634CF7" w:rsidP="00634CF7">
      <w:pPr>
        <w:jc w:val="both"/>
        <w:rPr>
          <w:rFonts w:eastAsia="Calibri"/>
          <w:sz w:val="18"/>
          <w:szCs w:val="18"/>
          <w:lang w:eastAsia="es-CO"/>
        </w:rPr>
      </w:pPr>
    </w:p>
    <w:p w14:paraId="4D242348"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EL PRESTADOR garantizará que el personal destinado para la ejecución del servicio contratado está debidamente capacitado, con la experiencia suficiente y necesaria, así como también, que cuenta con la debida autorización por el ente de control competente para desempeñar sus funciones.</w:t>
      </w:r>
    </w:p>
    <w:p w14:paraId="7E6A58D2" w14:textId="77777777" w:rsidR="00634CF7" w:rsidRPr="000159D7" w:rsidRDefault="00634CF7" w:rsidP="00634CF7">
      <w:pPr>
        <w:jc w:val="both"/>
        <w:rPr>
          <w:rFonts w:eastAsia="Calibri"/>
          <w:sz w:val="18"/>
          <w:szCs w:val="18"/>
          <w:lang w:eastAsia="es-CO"/>
        </w:rPr>
      </w:pPr>
    </w:p>
    <w:p w14:paraId="50DE5E0F"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Garantizar la atención de recién nacidos, para lo cual deberá cumplir con lo establecido en los artículos 10, 23, 24 y 25 del Acuerdo 415 de 2009 de la CRES y demás normas que las modifiquen aclaren, adicionen o sustituyan. </w:t>
      </w:r>
    </w:p>
    <w:p w14:paraId="7DCB4355" w14:textId="77777777" w:rsidR="00634CF7" w:rsidRPr="000159D7" w:rsidRDefault="00634CF7" w:rsidP="00634CF7">
      <w:pPr>
        <w:jc w:val="both"/>
        <w:rPr>
          <w:rFonts w:eastAsia="Calibri"/>
          <w:sz w:val="18"/>
          <w:szCs w:val="18"/>
          <w:lang w:eastAsia="es-CO"/>
        </w:rPr>
      </w:pPr>
    </w:p>
    <w:p w14:paraId="79E30491"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Cumplir con las exigencias legales y éticas del manejo de la Historia Clínica de los pacientes.</w:t>
      </w:r>
    </w:p>
    <w:p w14:paraId="15333613" w14:textId="77777777" w:rsidR="00634CF7" w:rsidRPr="000159D7" w:rsidRDefault="00634CF7" w:rsidP="00634CF7">
      <w:pPr>
        <w:jc w:val="both"/>
        <w:rPr>
          <w:rFonts w:eastAsia="Calibri"/>
          <w:sz w:val="18"/>
          <w:szCs w:val="18"/>
          <w:lang w:eastAsia="es-CO"/>
        </w:rPr>
      </w:pPr>
    </w:p>
    <w:p w14:paraId="68AE3311"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En virtud de lo anterior, el PRESTADOR deberá responder ante LA </w:t>
      </w:r>
      <w:r w:rsidRPr="000159D7">
        <w:rPr>
          <w:rFonts w:eastAsiaTheme="minorEastAsia"/>
          <w:sz w:val="18"/>
          <w:szCs w:val="18"/>
        </w:rPr>
        <w:t xml:space="preserve">Regional de Aseguramiento en Salud Nº 2 </w:t>
      </w:r>
      <w:r w:rsidRPr="000159D7">
        <w:rPr>
          <w:rFonts w:eastAsia="Calibri"/>
          <w:sz w:val="18"/>
          <w:szCs w:val="18"/>
          <w:lang w:eastAsia="es-CO"/>
        </w:rPr>
        <w:t xml:space="preserve">por inexactitudes, confusiones, datos incorrectos y no actualizados, así como, las demás inconsistencias que conlleven a error a LA </w:t>
      </w:r>
      <w:r w:rsidRPr="000159D7">
        <w:rPr>
          <w:rFonts w:eastAsiaTheme="minorEastAsia"/>
          <w:sz w:val="18"/>
          <w:szCs w:val="18"/>
        </w:rPr>
        <w:t>Regional de Aseguramiento en Salud Nº 2</w:t>
      </w:r>
      <w:r w:rsidRPr="000159D7">
        <w:rPr>
          <w:rFonts w:eastAsia="Calibri"/>
          <w:sz w:val="18"/>
          <w:szCs w:val="18"/>
          <w:lang w:eastAsia="es-CO"/>
        </w:rPr>
        <w:t xml:space="preserve"> o a cualquier tercero.</w:t>
      </w:r>
    </w:p>
    <w:p w14:paraId="7DEA0DE8" w14:textId="77777777" w:rsidR="00634CF7" w:rsidRPr="000159D7" w:rsidRDefault="00634CF7" w:rsidP="00634CF7">
      <w:pPr>
        <w:jc w:val="both"/>
        <w:rPr>
          <w:rFonts w:eastAsia="Calibri"/>
          <w:sz w:val="18"/>
          <w:szCs w:val="18"/>
          <w:lang w:eastAsia="es-CO"/>
        </w:rPr>
      </w:pPr>
    </w:p>
    <w:p w14:paraId="17246B5B"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EL PRESTADOR se obliga a presentar y suministrar información veraz.</w:t>
      </w:r>
    </w:p>
    <w:p w14:paraId="6B372F17" w14:textId="77777777" w:rsidR="00634CF7" w:rsidRPr="000159D7" w:rsidRDefault="00634CF7" w:rsidP="00634CF7">
      <w:pPr>
        <w:jc w:val="both"/>
        <w:rPr>
          <w:rFonts w:eastAsia="Calibri"/>
          <w:sz w:val="18"/>
          <w:szCs w:val="18"/>
          <w:lang w:eastAsia="es-CO"/>
        </w:rPr>
      </w:pPr>
    </w:p>
    <w:p w14:paraId="3F166590"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Presentar los informes a la Dirección o Coordinación Departamental o al área del nivel Nacional competente en la periodicidad que solicite La </w:t>
      </w:r>
      <w:r w:rsidRPr="000159D7">
        <w:rPr>
          <w:rFonts w:eastAsiaTheme="minorEastAsia"/>
          <w:sz w:val="18"/>
          <w:szCs w:val="18"/>
        </w:rPr>
        <w:t xml:space="preserve">Regional de Aseguramiento en Salud Nº 2 </w:t>
      </w:r>
      <w:r w:rsidRPr="000159D7">
        <w:rPr>
          <w:rFonts w:eastAsia="Calibri"/>
          <w:sz w:val="18"/>
          <w:szCs w:val="18"/>
          <w:lang w:eastAsia="es-CO"/>
        </w:rPr>
        <w:t>y/o conforme lo dispuesto en el presente contrato y sus anexos.</w:t>
      </w:r>
    </w:p>
    <w:p w14:paraId="594327D8" w14:textId="77777777" w:rsidR="00634CF7" w:rsidRPr="000159D7" w:rsidRDefault="00634CF7" w:rsidP="00634CF7">
      <w:pPr>
        <w:jc w:val="both"/>
        <w:rPr>
          <w:rFonts w:eastAsia="Calibri"/>
          <w:sz w:val="18"/>
          <w:szCs w:val="18"/>
          <w:lang w:eastAsia="es-CO"/>
        </w:rPr>
      </w:pPr>
    </w:p>
    <w:p w14:paraId="005C5DD8"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No usar el nombre de La </w:t>
      </w:r>
      <w:r w:rsidRPr="000159D7">
        <w:rPr>
          <w:rFonts w:eastAsiaTheme="minorEastAsia"/>
          <w:sz w:val="18"/>
          <w:szCs w:val="18"/>
        </w:rPr>
        <w:t xml:space="preserve">Regional de Aseguramiento en Salud Nº 2 </w:t>
      </w:r>
      <w:r w:rsidRPr="000159D7">
        <w:rPr>
          <w:rFonts w:eastAsia="Calibri"/>
          <w:sz w:val="18"/>
          <w:szCs w:val="18"/>
          <w:lang w:eastAsia="es-CO"/>
        </w:rPr>
        <w:t>para justificar ante sus proveedores o terceros el cumplimiento de sus obliga</w:t>
      </w:r>
      <w:r>
        <w:rPr>
          <w:rFonts w:eastAsia="Calibri"/>
          <w:sz w:val="18"/>
          <w:szCs w:val="18"/>
          <w:lang w:eastAsia="es-CO"/>
        </w:rPr>
        <w:t>ciones u otros asuntos internos.</w:t>
      </w:r>
    </w:p>
    <w:p w14:paraId="7288C8CF" w14:textId="77777777" w:rsidR="00634CF7" w:rsidRPr="000159D7" w:rsidRDefault="00634CF7" w:rsidP="00634CF7">
      <w:pPr>
        <w:jc w:val="both"/>
        <w:rPr>
          <w:rFonts w:eastAsia="Calibri"/>
          <w:sz w:val="18"/>
          <w:szCs w:val="18"/>
          <w:lang w:eastAsia="es-CO"/>
        </w:rPr>
      </w:pPr>
    </w:p>
    <w:p w14:paraId="048CA6E3"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EL PRESTADOR garantizará que los servicios contratados en el presente contrato, sean acordes y complementarios con el nivel de complejidad que requiere cada procedimiento. </w:t>
      </w:r>
    </w:p>
    <w:p w14:paraId="22EB13BB" w14:textId="77777777" w:rsidR="00634CF7" w:rsidRPr="000159D7" w:rsidRDefault="00634CF7" w:rsidP="00634CF7">
      <w:pPr>
        <w:jc w:val="both"/>
        <w:rPr>
          <w:rFonts w:eastAsia="Calibri"/>
          <w:sz w:val="18"/>
          <w:szCs w:val="18"/>
          <w:lang w:eastAsia="es-CO"/>
        </w:rPr>
      </w:pPr>
    </w:p>
    <w:p w14:paraId="2F60A86E" w14:textId="77777777" w:rsidR="00634CF7" w:rsidRDefault="00634CF7" w:rsidP="00634CF7">
      <w:pPr>
        <w:numPr>
          <w:ilvl w:val="0"/>
          <w:numId w:val="7"/>
        </w:numPr>
        <w:ind w:left="644"/>
        <w:jc w:val="both"/>
        <w:rPr>
          <w:rFonts w:eastAsia="Calibri"/>
          <w:sz w:val="18"/>
          <w:szCs w:val="18"/>
          <w:lang w:eastAsia="es-CO"/>
        </w:rPr>
      </w:pPr>
      <w:r w:rsidRPr="000159D7">
        <w:rPr>
          <w:rFonts w:eastAsia="Calibri"/>
          <w:sz w:val="18"/>
          <w:szCs w:val="18"/>
          <w:lang w:eastAsia="es-CO"/>
        </w:rPr>
        <w:t xml:space="preserve">Los medicamentos que sean prescritos a los afiliados y beneficiarios de La </w:t>
      </w:r>
      <w:r w:rsidRPr="000159D7">
        <w:rPr>
          <w:rFonts w:eastAsiaTheme="minorEastAsia"/>
          <w:sz w:val="18"/>
          <w:szCs w:val="18"/>
        </w:rPr>
        <w:t>Regional de Aseguramiento en Salud Nº 2</w:t>
      </w:r>
      <w:r w:rsidRPr="000159D7">
        <w:rPr>
          <w:sz w:val="18"/>
          <w:szCs w:val="18"/>
        </w:rPr>
        <w:t xml:space="preserve"> </w:t>
      </w:r>
      <w:r w:rsidRPr="000159D7">
        <w:rPr>
          <w:sz w:val="18"/>
          <w:szCs w:val="18"/>
          <w:lang w:eastAsia="es-CO"/>
        </w:rPr>
        <w:t xml:space="preserve"> </w:t>
      </w:r>
      <w:r w:rsidRPr="000159D7">
        <w:rPr>
          <w:rFonts w:eastAsia="Calibri"/>
          <w:sz w:val="18"/>
          <w:szCs w:val="18"/>
          <w:lang w:eastAsia="es-CO"/>
        </w:rPr>
        <w:t>por parte de los profesionales de la salud del PRESTADOR, deberán cumplir con los requisitos establecidos en el Artículo 17 del Decreto 2200 de 2005 que regula la prestación del servicio farmacéutico, incorporando en cada formulación como mínimo los siguientes datos: 1. Nombre del prestador de servicios de salud o profesional de la salud que prescribe, dirección y número telefónico o dirección electrónica. 2. Lugar y fecha de la prescripción. 3. Nombre del paciente y documento de identificación. 4. Número de la historia clínica. 5. Tipo de usuario (subsidiado) 6. Nombre del medicamento expresado en la Denominación Común Internacional (nombre genérico). 7. Concentración y forma farmacéutica. 8. Vía de administración. 9. Dosis y frecuencia de administración. 10. Período de duración del tratamiento. 11. Cantidad total de unidades farmacéuticas requeridas para el tratamiento, en números y letras. 12. Indicaciones que a su juicio considere el prescriptor. 13. Vigencia de la prescripción. 14. Nombre y firma del prescriptor con su respectivo número de registro profesional, así como la norma que adicione, modifique, aclare o sustituya la normatividad aquí señalada.</w:t>
      </w:r>
    </w:p>
    <w:p w14:paraId="2A2A3FFB" w14:textId="77777777" w:rsidR="00634CF7" w:rsidRPr="000159D7" w:rsidRDefault="00634CF7" w:rsidP="00634CF7">
      <w:pPr>
        <w:ind w:left="284"/>
        <w:jc w:val="both"/>
        <w:rPr>
          <w:rFonts w:eastAsia="Calibri"/>
          <w:sz w:val="18"/>
          <w:szCs w:val="18"/>
          <w:lang w:eastAsia="es-CO"/>
        </w:rPr>
      </w:pPr>
    </w:p>
    <w:p w14:paraId="31E5469E" w14:textId="77777777" w:rsidR="00634CF7" w:rsidRPr="00AB4F7E" w:rsidRDefault="00634CF7" w:rsidP="00634CF7">
      <w:pPr>
        <w:numPr>
          <w:ilvl w:val="0"/>
          <w:numId w:val="7"/>
        </w:numPr>
        <w:tabs>
          <w:tab w:val="left" w:pos="426"/>
        </w:tabs>
        <w:adjustRightInd w:val="0"/>
        <w:ind w:left="709" w:right="-82" w:hanging="425"/>
        <w:jc w:val="both"/>
        <w:rPr>
          <w:sz w:val="18"/>
          <w:szCs w:val="18"/>
          <w:lang w:val="es-MX" w:eastAsia="es-CO"/>
        </w:rPr>
      </w:pPr>
      <w:r w:rsidRPr="000159D7">
        <w:rPr>
          <w:sz w:val="18"/>
          <w:szCs w:val="18"/>
          <w:lang w:val="es-ES" w:eastAsia="es-CO"/>
        </w:rPr>
        <w:t>Es obligación por parte del CONTRATISTA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43D2EB59" w14:textId="77777777" w:rsidR="00634CF7" w:rsidRPr="000159D7" w:rsidRDefault="00634CF7" w:rsidP="00634CF7">
      <w:pPr>
        <w:tabs>
          <w:tab w:val="left" w:pos="426"/>
        </w:tabs>
        <w:adjustRightInd w:val="0"/>
        <w:ind w:right="-82"/>
        <w:jc w:val="both"/>
        <w:rPr>
          <w:sz w:val="18"/>
          <w:szCs w:val="18"/>
          <w:lang w:val="es-MX" w:eastAsia="es-CO"/>
        </w:rPr>
      </w:pPr>
    </w:p>
    <w:p w14:paraId="0D9B87E8" w14:textId="77777777" w:rsidR="00634CF7" w:rsidRPr="00FA75E0" w:rsidRDefault="00634CF7" w:rsidP="00634CF7">
      <w:pPr>
        <w:numPr>
          <w:ilvl w:val="0"/>
          <w:numId w:val="7"/>
        </w:numPr>
        <w:autoSpaceDE/>
        <w:autoSpaceDN/>
        <w:ind w:left="709"/>
        <w:contextualSpacing/>
        <w:jc w:val="both"/>
        <w:rPr>
          <w:rFonts w:eastAsia="Calibri"/>
          <w:sz w:val="18"/>
          <w:szCs w:val="24"/>
        </w:rPr>
      </w:pPr>
      <w:r w:rsidRPr="000159D7">
        <w:rPr>
          <w:sz w:val="18"/>
          <w:szCs w:val="24"/>
        </w:rPr>
        <w:t>El CONTRATISTA deberá presentar la factura electrónica validada previamente por la DIAN, como requisito necesario para el pago de los bienes y/o servicios contratados, conforme con las disposiciones señaladas en el Decreto </w:t>
      </w:r>
      <w:hyperlink r:id="rId62" w:anchor="358" w:tgtFrame="_blank" w:history="1">
        <w:r w:rsidRPr="000159D7">
          <w:rPr>
            <w:color w:val="0000FF"/>
            <w:sz w:val="18"/>
            <w:szCs w:val="24"/>
            <w:u w:val="single"/>
          </w:rPr>
          <w:t>358</w:t>
        </w:r>
      </w:hyperlink>
      <w:r w:rsidRPr="000159D7">
        <w:rPr>
          <w:sz w:val="18"/>
          <w:szCs w:val="24"/>
        </w:rPr>
        <w:t> del 5 de marzo de 2020, en concordancia, con lo dispuesto en la Resolución No. 000042 del 5 de mayo de 2020.</w:t>
      </w:r>
    </w:p>
    <w:p w14:paraId="22B98934" w14:textId="77777777" w:rsidR="00634CF7" w:rsidRPr="000159D7" w:rsidRDefault="00634CF7" w:rsidP="00634CF7">
      <w:pPr>
        <w:contextualSpacing/>
        <w:jc w:val="both"/>
        <w:rPr>
          <w:rFonts w:eastAsia="Calibri"/>
          <w:sz w:val="18"/>
          <w:szCs w:val="24"/>
        </w:rPr>
      </w:pPr>
    </w:p>
    <w:p w14:paraId="42D15307" w14:textId="77777777" w:rsidR="00634CF7" w:rsidRPr="00404935" w:rsidRDefault="00634CF7" w:rsidP="00634CF7">
      <w:pPr>
        <w:numPr>
          <w:ilvl w:val="0"/>
          <w:numId w:val="7"/>
        </w:numPr>
        <w:autoSpaceDE/>
        <w:autoSpaceDN/>
        <w:ind w:left="709"/>
        <w:contextualSpacing/>
        <w:jc w:val="both"/>
        <w:rPr>
          <w:rFonts w:eastAsia="Calibri"/>
          <w:sz w:val="18"/>
          <w:szCs w:val="24"/>
        </w:rPr>
      </w:pPr>
      <w:r w:rsidRPr="000159D7">
        <w:rPr>
          <w:sz w:val="18"/>
          <w:szCs w:val="24"/>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736B03CA" w14:textId="77777777" w:rsidR="00634CF7" w:rsidRPr="000159D7" w:rsidRDefault="00634CF7" w:rsidP="00634CF7">
      <w:pPr>
        <w:contextualSpacing/>
        <w:jc w:val="both"/>
        <w:rPr>
          <w:rFonts w:eastAsia="Calibri"/>
          <w:sz w:val="18"/>
          <w:szCs w:val="24"/>
        </w:rPr>
      </w:pPr>
    </w:p>
    <w:p w14:paraId="6B7D4AD3" w14:textId="77777777" w:rsidR="00634CF7" w:rsidRPr="00DF31F5" w:rsidRDefault="00634CF7" w:rsidP="00634CF7">
      <w:pPr>
        <w:numPr>
          <w:ilvl w:val="0"/>
          <w:numId w:val="7"/>
        </w:numPr>
        <w:autoSpaceDE/>
        <w:autoSpaceDN/>
        <w:ind w:left="709"/>
        <w:contextualSpacing/>
        <w:jc w:val="both"/>
        <w:rPr>
          <w:rFonts w:eastAsia="Calibri"/>
          <w:sz w:val="18"/>
          <w:szCs w:val="24"/>
        </w:rPr>
      </w:pPr>
      <w:r w:rsidRPr="000159D7">
        <w:rPr>
          <w:sz w:val="18"/>
          <w:szCs w:val="24"/>
        </w:rPr>
        <w:t>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0AC76F7" w14:textId="77777777" w:rsidR="00634CF7" w:rsidRPr="000159D7" w:rsidRDefault="00634CF7" w:rsidP="00634CF7">
      <w:pPr>
        <w:contextualSpacing/>
        <w:jc w:val="both"/>
        <w:rPr>
          <w:rFonts w:eastAsia="Calibri"/>
          <w:sz w:val="18"/>
          <w:szCs w:val="24"/>
        </w:rPr>
      </w:pPr>
    </w:p>
    <w:p w14:paraId="335CB461" w14:textId="77777777" w:rsidR="00634CF7" w:rsidRPr="00122CEF" w:rsidRDefault="00634CF7" w:rsidP="00634CF7">
      <w:pPr>
        <w:pStyle w:val="Prrafodelista"/>
        <w:numPr>
          <w:ilvl w:val="0"/>
          <w:numId w:val="7"/>
        </w:numPr>
        <w:autoSpaceDE/>
        <w:autoSpaceDN/>
        <w:ind w:left="644"/>
        <w:jc w:val="both"/>
      </w:pPr>
      <w:r w:rsidRPr="00122CEF">
        <w:rPr>
          <w:rFonts w:eastAsia="Calibri"/>
          <w:sz w:val="18"/>
          <w:szCs w:val="18"/>
          <w:lang w:eastAsia="es-CO"/>
        </w:rPr>
        <w:t>Las demás obligaciones que de la naturaleza del presente contrato se deriven o impongan las normas legales.</w:t>
      </w:r>
    </w:p>
    <w:p w14:paraId="0680AE21" w14:textId="77777777" w:rsidR="00634CF7" w:rsidRPr="00122CEF" w:rsidRDefault="00634CF7" w:rsidP="00634CF7">
      <w:pPr>
        <w:pStyle w:val="Prrafodelista"/>
      </w:pPr>
    </w:p>
    <w:p w14:paraId="11A4E702" w14:textId="77777777" w:rsidR="00634CF7" w:rsidRPr="00122CEF" w:rsidRDefault="00634CF7" w:rsidP="00634CF7">
      <w:pPr>
        <w:pStyle w:val="Prrafodelista"/>
        <w:numPr>
          <w:ilvl w:val="0"/>
          <w:numId w:val="7"/>
        </w:numPr>
        <w:autoSpaceDE/>
        <w:autoSpaceDN/>
        <w:ind w:left="644"/>
        <w:jc w:val="both"/>
        <w:rPr>
          <w:rFonts w:eastAsia="Calibri"/>
          <w:sz w:val="18"/>
          <w:szCs w:val="18"/>
          <w:lang w:eastAsia="es-CO"/>
        </w:rPr>
      </w:pPr>
      <w:r w:rsidRPr="00122CEF">
        <w:rPr>
          <w:rFonts w:eastAsia="Calibri"/>
          <w:sz w:val="18"/>
          <w:szCs w:val="18"/>
          <w:lang w:eastAsia="es-CO"/>
        </w:rPr>
        <w:t xml:space="preserve">El oferente deberá suministrar de toda la información relacionada con el paciente: historia clínica, sus respectivos anexos, consentimientos informados, resultados de estudios paraclínicos, etc., inclusive cuando </w:t>
      </w:r>
      <w:r w:rsidRPr="00122CEF">
        <w:rPr>
          <w:rFonts w:eastAsia="Calibri"/>
          <w:sz w:val="18"/>
          <w:szCs w:val="18"/>
          <w:lang w:eastAsia="es-CO"/>
        </w:rPr>
        <w:lastRenderedPageBreak/>
        <w:t>exista proceso judicial de por medio que involucre la participación de la red externa en la atención en salud del usuario. </w:t>
      </w:r>
    </w:p>
    <w:p w14:paraId="7E3EE1FC" w14:textId="77777777" w:rsidR="00634CF7" w:rsidRPr="00122CEF" w:rsidRDefault="00634CF7" w:rsidP="00634CF7">
      <w:pPr>
        <w:jc w:val="both"/>
        <w:rPr>
          <w:rFonts w:eastAsia="Calibri"/>
          <w:sz w:val="10"/>
          <w:szCs w:val="18"/>
          <w:lang w:eastAsia="es-CO"/>
        </w:rPr>
      </w:pPr>
    </w:p>
    <w:p w14:paraId="45798C2C" w14:textId="77777777" w:rsidR="00FF1D48" w:rsidRDefault="00634CF7" w:rsidP="00FF1D48">
      <w:pPr>
        <w:pStyle w:val="Prrafodelista"/>
        <w:numPr>
          <w:ilvl w:val="0"/>
          <w:numId w:val="7"/>
        </w:numPr>
        <w:autoSpaceDE/>
        <w:autoSpaceDN/>
        <w:ind w:left="644"/>
        <w:jc w:val="both"/>
        <w:rPr>
          <w:rFonts w:eastAsia="Calibri"/>
          <w:sz w:val="18"/>
          <w:szCs w:val="18"/>
          <w:lang w:eastAsia="es-CO"/>
        </w:rPr>
      </w:pPr>
      <w:r w:rsidRPr="00122CEF">
        <w:rPr>
          <w:rFonts w:eastAsia="Calibri"/>
          <w:sz w:val="18"/>
          <w:szCs w:val="18"/>
          <w:lang w:eastAsia="es-CO"/>
        </w:rPr>
        <w:t>La revisión de los casos de eventos adversos y su sujeción a glosas. </w:t>
      </w:r>
    </w:p>
    <w:p w14:paraId="0FDBF431" w14:textId="77777777" w:rsidR="00FF1D48" w:rsidRPr="00FF1D48" w:rsidRDefault="00FF1D48" w:rsidP="00FF1D48">
      <w:pPr>
        <w:pStyle w:val="Prrafodelista"/>
        <w:rPr>
          <w:rFonts w:eastAsia="Calibri"/>
          <w:sz w:val="18"/>
          <w:szCs w:val="18"/>
          <w:lang w:eastAsia="es-CO"/>
        </w:rPr>
      </w:pPr>
    </w:p>
    <w:p w14:paraId="15CEF935" w14:textId="63034787" w:rsidR="00C773C1" w:rsidRPr="00FF1D48" w:rsidRDefault="00634CF7" w:rsidP="00FF1D48">
      <w:pPr>
        <w:pStyle w:val="Prrafodelista"/>
        <w:numPr>
          <w:ilvl w:val="0"/>
          <w:numId w:val="7"/>
        </w:numPr>
        <w:autoSpaceDE/>
        <w:autoSpaceDN/>
        <w:ind w:left="644"/>
        <w:jc w:val="both"/>
        <w:rPr>
          <w:rFonts w:eastAsia="Calibri"/>
          <w:sz w:val="18"/>
          <w:szCs w:val="18"/>
          <w:lang w:eastAsia="es-CO"/>
        </w:rPr>
      </w:pPr>
      <w:r w:rsidRPr="00FF1D48">
        <w:rPr>
          <w:rFonts w:eastAsia="Calibri"/>
          <w:sz w:val="18"/>
          <w:szCs w:val="18"/>
          <w:lang w:eastAsia="es-CO"/>
        </w:rPr>
        <w:t xml:space="preserve">En caso de faltar a la anterior obligación considerar el incumplimiento del contrato sin perjuicio de las quejas que se alleguen a la </w:t>
      </w:r>
      <w:proofErr w:type="spellStart"/>
      <w:r w:rsidRPr="00FF1D48">
        <w:rPr>
          <w:rFonts w:eastAsia="Calibri"/>
          <w:sz w:val="18"/>
          <w:szCs w:val="18"/>
          <w:lang w:eastAsia="es-CO"/>
        </w:rPr>
        <w:t>Supersalud</w:t>
      </w:r>
      <w:proofErr w:type="spellEnd"/>
    </w:p>
    <w:p w14:paraId="725AF015" w14:textId="77777777" w:rsidR="00186F82" w:rsidRPr="00186F82" w:rsidRDefault="00186F82" w:rsidP="00186F82">
      <w:pPr>
        <w:autoSpaceDE/>
        <w:autoSpaceDN/>
        <w:jc w:val="both"/>
      </w:pPr>
    </w:p>
    <w:tbl>
      <w:tblPr>
        <w:tblpPr w:leftFromText="141" w:rightFromText="141" w:vertAnchor="text" w:horzAnchor="margin" w:tblpXSpec="center" w:tblpY="37"/>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8"/>
      </w:tblGrid>
      <w:tr w:rsidR="00397319" w:rsidRPr="008255E8" w14:paraId="6955BE30" w14:textId="77777777" w:rsidTr="007A2851">
        <w:trPr>
          <w:trHeight w:val="1981"/>
        </w:trPr>
        <w:tc>
          <w:tcPr>
            <w:tcW w:w="9918" w:type="dxa"/>
            <w:vAlign w:val="center"/>
          </w:tcPr>
          <w:p w14:paraId="08234B97" w14:textId="77777777" w:rsidR="00397319" w:rsidRPr="005A4ED8" w:rsidRDefault="00397319" w:rsidP="00397319">
            <w:pPr>
              <w:spacing w:after="120"/>
              <w:rPr>
                <w:lang w:val="es-ES"/>
              </w:rPr>
            </w:pPr>
            <w:r w:rsidRPr="005A4ED8">
              <w:rPr>
                <w:lang w:val="es-ES"/>
              </w:rPr>
              <w:t>Declaramos, bajo nuestra responsabilidad personal, y comprometiendo la responsabilidad Institucional de las personas jurídicas que representamos, que la información antes consignada es totalmente cierta, y puede ser verificada.</w:t>
            </w:r>
          </w:p>
          <w:p w14:paraId="4D17968D" w14:textId="77777777" w:rsidR="00397319" w:rsidRPr="005A4ED8" w:rsidRDefault="00397319" w:rsidP="00397319">
            <w:pPr>
              <w:rPr>
                <w:b/>
                <w:lang w:eastAsia="x-none"/>
              </w:rPr>
            </w:pPr>
            <w:r w:rsidRPr="005A4ED8">
              <w:rPr>
                <w:b/>
                <w:lang w:eastAsia="x-none"/>
              </w:rPr>
              <w:t>NOMBRE DEL PROPONENTE</w:t>
            </w:r>
            <w:r w:rsidRPr="005A4ED8">
              <w:rPr>
                <w:b/>
                <w:lang w:eastAsia="x-none"/>
              </w:rPr>
              <w:tab/>
            </w:r>
            <w:r w:rsidRPr="005A4ED8">
              <w:rPr>
                <w:b/>
                <w:lang w:eastAsia="x-none"/>
              </w:rPr>
              <w:tab/>
            </w:r>
            <w:r w:rsidRPr="005A4ED8">
              <w:rPr>
                <w:b/>
                <w:lang w:eastAsia="x-none"/>
              </w:rPr>
              <w:tab/>
              <w:t xml:space="preserve">             :</w:t>
            </w:r>
          </w:p>
          <w:p w14:paraId="1CF78FFE" w14:textId="77777777" w:rsidR="00397319" w:rsidRPr="005A4ED8" w:rsidRDefault="00397319" w:rsidP="00397319">
            <w:pPr>
              <w:rPr>
                <w:b/>
                <w:lang w:eastAsia="x-none"/>
              </w:rPr>
            </w:pPr>
            <w:r w:rsidRPr="005A4ED8">
              <w:rPr>
                <w:b/>
                <w:lang w:eastAsia="x-none"/>
              </w:rPr>
              <w:t>NIT o C.C.</w:t>
            </w:r>
            <w:r w:rsidRPr="005A4ED8">
              <w:rPr>
                <w:b/>
                <w:lang w:eastAsia="x-none"/>
              </w:rPr>
              <w:tab/>
            </w:r>
            <w:r w:rsidRPr="005A4ED8">
              <w:rPr>
                <w:b/>
                <w:lang w:eastAsia="x-none"/>
              </w:rPr>
              <w:tab/>
            </w:r>
            <w:r w:rsidRPr="005A4ED8">
              <w:rPr>
                <w:b/>
                <w:lang w:eastAsia="x-none"/>
              </w:rPr>
              <w:tab/>
            </w:r>
            <w:r w:rsidRPr="005A4ED8">
              <w:rPr>
                <w:b/>
                <w:lang w:eastAsia="x-none"/>
              </w:rPr>
              <w:tab/>
            </w:r>
            <w:r w:rsidRPr="005A4ED8">
              <w:rPr>
                <w:b/>
                <w:lang w:eastAsia="x-none"/>
              </w:rPr>
              <w:tab/>
              <w:t xml:space="preserve">             :</w:t>
            </w:r>
          </w:p>
          <w:p w14:paraId="605BC4E9" w14:textId="77777777" w:rsidR="00397319" w:rsidRPr="005A4ED8" w:rsidRDefault="00397319" w:rsidP="00397319">
            <w:pPr>
              <w:rPr>
                <w:b/>
                <w:lang w:eastAsia="x-none"/>
              </w:rPr>
            </w:pPr>
            <w:r w:rsidRPr="005A4ED8">
              <w:rPr>
                <w:b/>
                <w:lang w:eastAsia="x-none"/>
              </w:rPr>
              <w:t xml:space="preserve">NOMBRE DEL REPRESENTANTE  LEGAL </w:t>
            </w:r>
            <w:r w:rsidRPr="005A4ED8">
              <w:rPr>
                <w:b/>
                <w:lang w:eastAsia="x-none"/>
              </w:rPr>
              <w:tab/>
              <w:t xml:space="preserve">             :</w:t>
            </w:r>
          </w:p>
          <w:p w14:paraId="3B9DFCFB" w14:textId="77777777" w:rsidR="00397319" w:rsidRPr="005A4ED8" w:rsidRDefault="00397319" w:rsidP="00397319">
            <w:pPr>
              <w:rPr>
                <w:b/>
                <w:lang w:val="es-ES"/>
              </w:rPr>
            </w:pPr>
            <w:r w:rsidRPr="005A4ED8">
              <w:rPr>
                <w:b/>
                <w:lang w:val="es-ES"/>
              </w:rPr>
              <w:t>C.C.</w:t>
            </w:r>
            <w:r w:rsidRPr="005A4ED8">
              <w:rPr>
                <w:b/>
                <w:lang w:val="es-ES"/>
              </w:rPr>
              <w:tab/>
            </w:r>
            <w:r w:rsidRPr="005A4ED8">
              <w:rPr>
                <w:b/>
                <w:lang w:val="es-ES"/>
              </w:rPr>
              <w:tab/>
            </w:r>
            <w:r w:rsidRPr="005A4ED8">
              <w:rPr>
                <w:b/>
                <w:lang w:val="es-ES"/>
              </w:rPr>
              <w:tab/>
            </w:r>
            <w:r w:rsidRPr="005A4ED8">
              <w:rPr>
                <w:b/>
                <w:lang w:val="es-ES"/>
              </w:rPr>
              <w:tab/>
            </w:r>
            <w:r w:rsidRPr="005A4ED8">
              <w:rPr>
                <w:b/>
                <w:lang w:val="es-ES"/>
              </w:rPr>
              <w:tab/>
            </w:r>
            <w:r w:rsidRPr="005A4ED8">
              <w:rPr>
                <w:b/>
                <w:lang w:val="es-ES"/>
              </w:rPr>
              <w:tab/>
              <w:t xml:space="preserve">             :</w:t>
            </w:r>
          </w:p>
          <w:p w14:paraId="36FEF6F6" w14:textId="7ED00EB4" w:rsidR="00397319" w:rsidRPr="005A4ED8" w:rsidRDefault="00397319" w:rsidP="00397319">
            <w:pPr>
              <w:rPr>
                <w:b/>
                <w:lang w:val="es-ES"/>
              </w:rPr>
            </w:pPr>
            <w:r w:rsidRPr="005A4ED8">
              <w:rPr>
                <w:b/>
                <w:lang w:val="es-ES"/>
              </w:rPr>
              <w:t xml:space="preserve">FIRMA DEL </w:t>
            </w:r>
            <w:r w:rsidR="007671D7" w:rsidRPr="005A4ED8">
              <w:rPr>
                <w:b/>
                <w:lang w:val="es-ES"/>
              </w:rPr>
              <w:t>GERENTE</w:t>
            </w:r>
            <w:r w:rsidRPr="005A4ED8">
              <w:rPr>
                <w:b/>
                <w:lang w:val="es-ES"/>
              </w:rPr>
              <w:tab/>
            </w:r>
            <w:r w:rsidRPr="005A4ED8">
              <w:rPr>
                <w:b/>
                <w:lang w:val="es-ES"/>
              </w:rPr>
              <w:tab/>
              <w:t xml:space="preserve">             </w:t>
            </w:r>
            <w:r w:rsidR="0015301D">
              <w:rPr>
                <w:b/>
                <w:lang w:val="es-ES"/>
              </w:rPr>
              <w:t xml:space="preserve">                          </w:t>
            </w:r>
            <w:r w:rsidRPr="005A4ED8">
              <w:rPr>
                <w:b/>
                <w:lang w:val="es-ES"/>
              </w:rPr>
              <w:t>:</w:t>
            </w:r>
          </w:p>
          <w:p w14:paraId="6E5503AC" w14:textId="77777777" w:rsidR="00397319" w:rsidRPr="005A4ED8" w:rsidRDefault="00397319" w:rsidP="00397319">
            <w:pPr>
              <w:rPr>
                <w:b/>
                <w:lang w:val="es-ES"/>
              </w:rPr>
            </w:pPr>
            <w:r w:rsidRPr="005A4ED8">
              <w:rPr>
                <w:b/>
                <w:lang w:val="es-ES"/>
              </w:rPr>
              <w:t>DIRECCION</w:t>
            </w:r>
            <w:r w:rsidRPr="005A4ED8">
              <w:rPr>
                <w:b/>
                <w:lang w:val="es-ES"/>
              </w:rPr>
              <w:tab/>
            </w:r>
            <w:r w:rsidRPr="005A4ED8">
              <w:rPr>
                <w:b/>
                <w:lang w:val="es-ES"/>
              </w:rPr>
              <w:tab/>
            </w:r>
            <w:r w:rsidRPr="005A4ED8">
              <w:rPr>
                <w:b/>
                <w:lang w:val="es-ES"/>
              </w:rPr>
              <w:tab/>
            </w:r>
            <w:r w:rsidRPr="005A4ED8">
              <w:rPr>
                <w:b/>
                <w:lang w:val="es-ES"/>
              </w:rPr>
              <w:tab/>
            </w:r>
            <w:r w:rsidRPr="005A4ED8">
              <w:rPr>
                <w:b/>
                <w:lang w:val="es-ES"/>
              </w:rPr>
              <w:tab/>
              <w:t xml:space="preserve">             :</w:t>
            </w:r>
          </w:p>
          <w:p w14:paraId="4E7AC230" w14:textId="77777777" w:rsidR="00397319" w:rsidRPr="005A4ED8" w:rsidRDefault="00397319" w:rsidP="00397319">
            <w:pPr>
              <w:rPr>
                <w:b/>
                <w:lang w:val="es-ES"/>
              </w:rPr>
            </w:pPr>
            <w:r w:rsidRPr="005A4ED8">
              <w:rPr>
                <w:b/>
                <w:lang w:val="es-ES"/>
              </w:rPr>
              <w:t>TELEFONO</w:t>
            </w:r>
            <w:r w:rsidRPr="005A4ED8">
              <w:rPr>
                <w:b/>
                <w:lang w:val="es-ES"/>
              </w:rPr>
              <w:tab/>
            </w:r>
            <w:r w:rsidRPr="005A4ED8">
              <w:rPr>
                <w:b/>
                <w:lang w:val="es-ES"/>
              </w:rPr>
              <w:tab/>
            </w:r>
            <w:r w:rsidRPr="005A4ED8">
              <w:rPr>
                <w:b/>
                <w:lang w:val="es-ES"/>
              </w:rPr>
              <w:tab/>
            </w:r>
            <w:r w:rsidRPr="005A4ED8">
              <w:rPr>
                <w:b/>
                <w:lang w:val="es-ES"/>
              </w:rPr>
              <w:tab/>
            </w:r>
            <w:r w:rsidRPr="005A4ED8">
              <w:rPr>
                <w:b/>
                <w:lang w:val="es-ES"/>
              </w:rPr>
              <w:tab/>
              <w:t xml:space="preserve">             :</w:t>
            </w:r>
          </w:p>
          <w:p w14:paraId="56788A12" w14:textId="77777777" w:rsidR="00397319" w:rsidRPr="008255E8" w:rsidRDefault="00397319" w:rsidP="00397319">
            <w:pPr>
              <w:rPr>
                <w:b/>
                <w:bCs/>
                <w:sz w:val="18"/>
                <w:szCs w:val="18"/>
                <w:lang w:val="es-ES"/>
              </w:rPr>
            </w:pPr>
          </w:p>
        </w:tc>
      </w:tr>
    </w:tbl>
    <w:p w14:paraId="196E15A0" w14:textId="77777777" w:rsidR="003F1C22" w:rsidRDefault="003F1C22" w:rsidP="00F12064">
      <w:pPr>
        <w:jc w:val="center"/>
        <w:rPr>
          <w:b/>
          <w:lang w:val="es-ES"/>
        </w:rPr>
      </w:pPr>
    </w:p>
    <w:p w14:paraId="2F405AF7" w14:textId="77777777" w:rsidR="00C024F9" w:rsidRDefault="00C024F9" w:rsidP="00F12064">
      <w:pPr>
        <w:jc w:val="center"/>
        <w:rPr>
          <w:b/>
          <w:sz w:val="18"/>
          <w:lang w:val="es-ES"/>
        </w:rPr>
      </w:pPr>
    </w:p>
    <w:p w14:paraId="240E73A2" w14:textId="77777777" w:rsidR="00845F60" w:rsidRDefault="00845F60" w:rsidP="00F12064">
      <w:pPr>
        <w:jc w:val="center"/>
        <w:rPr>
          <w:b/>
          <w:sz w:val="18"/>
          <w:lang w:val="es-ES"/>
        </w:rPr>
      </w:pPr>
    </w:p>
    <w:p w14:paraId="5976E5AB" w14:textId="77777777" w:rsidR="00845F60" w:rsidRDefault="00845F60" w:rsidP="00F12064">
      <w:pPr>
        <w:jc w:val="center"/>
        <w:rPr>
          <w:b/>
          <w:sz w:val="18"/>
          <w:lang w:val="es-ES"/>
        </w:rPr>
      </w:pPr>
    </w:p>
    <w:p w14:paraId="4155A677" w14:textId="77777777" w:rsidR="00845F60" w:rsidRDefault="00845F60" w:rsidP="00F12064">
      <w:pPr>
        <w:jc w:val="center"/>
        <w:rPr>
          <w:b/>
          <w:sz w:val="18"/>
          <w:lang w:val="es-ES"/>
        </w:rPr>
      </w:pPr>
    </w:p>
    <w:p w14:paraId="0DDFF8CD" w14:textId="77777777" w:rsidR="00845F60" w:rsidRDefault="00845F60" w:rsidP="00F12064">
      <w:pPr>
        <w:jc w:val="center"/>
        <w:rPr>
          <w:b/>
          <w:sz w:val="18"/>
          <w:lang w:val="es-ES"/>
        </w:rPr>
      </w:pPr>
    </w:p>
    <w:p w14:paraId="64589495" w14:textId="77777777" w:rsidR="00845F60" w:rsidRDefault="00845F60" w:rsidP="00F12064">
      <w:pPr>
        <w:jc w:val="center"/>
        <w:rPr>
          <w:b/>
          <w:sz w:val="18"/>
          <w:lang w:val="es-ES"/>
        </w:rPr>
      </w:pPr>
    </w:p>
    <w:p w14:paraId="3548F63D" w14:textId="77777777" w:rsidR="00845F60" w:rsidRDefault="00845F60" w:rsidP="00F12064">
      <w:pPr>
        <w:jc w:val="center"/>
        <w:rPr>
          <w:b/>
          <w:sz w:val="18"/>
          <w:lang w:val="es-ES"/>
        </w:rPr>
      </w:pPr>
    </w:p>
    <w:p w14:paraId="4B1B6165" w14:textId="77777777" w:rsidR="00845F60" w:rsidRDefault="00845F60" w:rsidP="00F12064">
      <w:pPr>
        <w:jc w:val="center"/>
        <w:rPr>
          <w:b/>
          <w:sz w:val="18"/>
          <w:lang w:val="es-ES"/>
        </w:rPr>
      </w:pPr>
    </w:p>
    <w:p w14:paraId="7474345C" w14:textId="77777777" w:rsidR="00845F60" w:rsidRDefault="00845F60" w:rsidP="00F12064">
      <w:pPr>
        <w:jc w:val="center"/>
        <w:rPr>
          <w:b/>
          <w:sz w:val="18"/>
          <w:lang w:val="es-ES"/>
        </w:rPr>
      </w:pPr>
    </w:p>
    <w:p w14:paraId="29099101" w14:textId="77777777" w:rsidR="00845F60" w:rsidRDefault="00845F60" w:rsidP="00F12064">
      <w:pPr>
        <w:jc w:val="center"/>
        <w:rPr>
          <w:b/>
          <w:sz w:val="18"/>
          <w:lang w:val="es-ES"/>
        </w:rPr>
      </w:pPr>
    </w:p>
    <w:p w14:paraId="6F0C9646" w14:textId="77777777" w:rsidR="00845F60" w:rsidRDefault="00845F60" w:rsidP="00F12064">
      <w:pPr>
        <w:jc w:val="center"/>
        <w:rPr>
          <w:b/>
          <w:sz w:val="18"/>
          <w:lang w:val="es-ES"/>
        </w:rPr>
      </w:pPr>
    </w:p>
    <w:p w14:paraId="50EDDD23" w14:textId="77777777" w:rsidR="00845F60" w:rsidRDefault="00845F60" w:rsidP="00F12064">
      <w:pPr>
        <w:jc w:val="center"/>
        <w:rPr>
          <w:b/>
          <w:sz w:val="18"/>
          <w:lang w:val="es-ES"/>
        </w:rPr>
      </w:pPr>
    </w:p>
    <w:p w14:paraId="665D58B3" w14:textId="77777777" w:rsidR="00257F06" w:rsidRDefault="00257F06" w:rsidP="00F12064">
      <w:pPr>
        <w:jc w:val="center"/>
        <w:rPr>
          <w:b/>
          <w:sz w:val="18"/>
          <w:lang w:val="es-ES"/>
        </w:rPr>
      </w:pPr>
    </w:p>
    <w:p w14:paraId="2620CA08" w14:textId="77777777" w:rsidR="00257F06" w:rsidRDefault="00257F06" w:rsidP="00F12064">
      <w:pPr>
        <w:jc w:val="center"/>
        <w:rPr>
          <w:b/>
          <w:sz w:val="18"/>
          <w:lang w:val="es-ES"/>
        </w:rPr>
      </w:pPr>
    </w:p>
    <w:p w14:paraId="52F36A2C" w14:textId="77777777" w:rsidR="00257F06" w:rsidRDefault="00257F06" w:rsidP="00F12064">
      <w:pPr>
        <w:jc w:val="center"/>
        <w:rPr>
          <w:b/>
          <w:sz w:val="18"/>
          <w:lang w:val="es-ES"/>
        </w:rPr>
      </w:pPr>
    </w:p>
    <w:p w14:paraId="5F3D0EF2" w14:textId="77777777" w:rsidR="00257F06" w:rsidRDefault="00257F06" w:rsidP="00F12064">
      <w:pPr>
        <w:jc w:val="center"/>
        <w:rPr>
          <w:b/>
          <w:sz w:val="18"/>
          <w:lang w:val="es-ES"/>
        </w:rPr>
      </w:pPr>
    </w:p>
    <w:p w14:paraId="44734882" w14:textId="77777777" w:rsidR="00257F06" w:rsidRDefault="00257F06" w:rsidP="00F12064">
      <w:pPr>
        <w:jc w:val="center"/>
        <w:rPr>
          <w:b/>
          <w:sz w:val="18"/>
          <w:lang w:val="es-ES"/>
        </w:rPr>
      </w:pPr>
    </w:p>
    <w:p w14:paraId="15B180F7" w14:textId="77777777" w:rsidR="00257F06" w:rsidRDefault="00257F06" w:rsidP="00F12064">
      <w:pPr>
        <w:jc w:val="center"/>
        <w:rPr>
          <w:b/>
          <w:sz w:val="18"/>
          <w:lang w:val="es-ES"/>
        </w:rPr>
      </w:pPr>
    </w:p>
    <w:p w14:paraId="55AD401F" w14:textId="77777777" w:rsidR="00257F06" w:rsidRDefault="00257F06" w:rsidP="00F12064">
      <w:pPr>
        <w:jc w:val="center"/>
        <w:rPr>
          <w:b/>
          <w:sz w:val="18"/>
          <w:lang w:val="es-ES"/>
        </w:rPr>
      </w:pPr>
    </w:p>
    <w:p w14:paraId="7281CE89" w14:textId="77777777" w:rsidR="00257F06" w:rsidRDefault="00257F06" w:rsidP="00F12064">
      <w:pPr>
        <w:jc w:val="center"/>
        <w:rPr>
          <w:b/>
          <w:sz w:val="18"/>
          <w:lang w:val="es-ES"/>
        </w:rPr>
      </w:pPr>
    </w:p>
    <w:p w14:paraId="78DD3F79" w14:textId="77777777" w:rsidR="00257F06" w:rsidRDefault="00257F06" w:rsidP="00F12064">
      <w:pPr>
        <w:jc w:val="center"/>
        <w:rPr>
          <w:b/>
          <w:sz w:val="18"/>
          <w:lang w:val="es-ES"/>
        </w:rPr>
      </w:pPr>
    </w:p>
    <w:p w14:paraId="5AD8FFC3" w14:textId="77777777" w:rsidR="00257F06" w:rsidRDefault="00257F06" w:rsidP="00F12064">
      <w:pPr>
        <w:jc w:val="center"/>
        <w:rPr>
          <w:b/>
          <w:sz w:val="18"/>
          <w:lang w:val="es-ES"/>
        </w:rPr>
      </w:pPr>
    </w:p>
    <w:p w14:paraId="51D8D0F4" w14:textId="77777777" w:rsidR="00257F06" w:rsidRDefault="00257F06" w:rsidP="00F12064">
      <w:pPr>
        <w:jc w:val="center"/>
        <w:rPr>
          <w:b/>
          <w:sz w:val="18"/>
          <w:lang w:val="es-ES"/>
        </w:rPr>
      </w:pPr>
    </w:p>
    <w:p w14:paraId="05D4F6D0" w14:textId="77777777" w:rsidR="00257F06" w:rsidRDefault="00257F06" w:rsidP="00F12064">
      <w:pPr>
        <w:jc w:val="center"/>
        <w:rPr>
          <w:b/>
          <w:sz w:val="18"/>
          <w:lang w:val="es-ES"/>
        </w:rPr>
      </w:pPr>
    </w:p>
    <w:p w14:paraId="560D38B1" w14:textId="77777777" w:rsidR="00257F06" w:rsidRDefault="00257F06" w:rsidP="00F12064">
      <w:pPr>
        <w:jc w:val="center"/>
        <w:rPr>
          <w:b/>
          <w:sz w:val="18"/>
          <w:lang w:val="es-ES"/>
        </w:rPr>
      </w:pPr>
    </w:p>
    <w:p w14:paraId="5444C1CE" w14:textId="77777777" w:rsidR="00257F06" w:rsidRDefault="00257F06" w:rsidP="00F12064">
      <w:pPr>
        <w:jc w:val="center"/>
        <w:rPr>
          <w:b/>
          <w:sz w:val="18"/>
          <w:lang w:val="es-ES"/>
        </w:rPr>
      </w:pPr>
    </w:p>
    <w:p w14:paraId="6CCBDE11" w14:textId="77777777" w:rsidR="00257F06" w:rsidRDefault="00257F06" w:rsidP="00F12064">
      <w:pPr>
        <w:jc w:val="center"/>
        <w:rPr>
          <w:b/>
          <w:sz w:val="18"/>
          <w:lang w:val="es-ES"/>
        </w:rPr>
      </w:pPr>
    </w:p>
    <w:p w14:paraId="64131108" w14:textId="77777777" w:rsidR="00257F06" w:rsidRDefault="00257F06" w:rsidP="00F12064">
      <w:pPr>
        <w:jc w:val="center"/>
        <w:rPr>
          <w:b/>
          <w:sz w:val="18"/>
          <w:lang w:val="es-ES"/>
        </w:rPr>
      </w:pPr>
    </w:p>
    <w:p w14:paraId="4A815E9C" w14:textId="77777777" w:rsidR="00257F06" w:rsidRDefault="00257F06" w:rsidP="00F12064">
      <w:pPr>
        <w:jc w:val="center"/>
        <w:rPr>
          <w:b/>
          <w:sz w:val="18"/>
          <w:lang w:val="es-ES"/>
        </w:rPr>
      </w:pPr>
    </w:p>
    <w:p w14:paraId="6017666E" w14:textId="77777777" w:rsidR="00257F06" w:rsidRDefault="00257F06" w:rsidP="00F12064">
      <w:pPr>
        <w:jc w:val="center"/>
        <w:rPr>
          <w:b/>
          <w:sz w:val="18"/>
          <w:lang w:val="es-ES"/>
        </w:rPr>
      </w:pPr>
    </w:p>
    <w:p w14:paraId="7CC1690B" w14:textId="77777777" w:rsidR="00257F06" w:rsidRDefault="00257F06" w:rsidP="00F12064">
      <w:pPr>
        <w:jc w:val="center"/>
        <w:rPr>
          <w:b/>
          <w:sz w:val="18"/>
          <w:lang w:val="es-ES"/>
        </w:rPr>
      </w:pPr>
    </w:p>
    <w:p w14:paraId="22E7B818" w14:textId="77777777" w:rsidR="00257F06" w:rsidRDefault="00257F06" w:rsidP="00F12064">
      <w:pPr>
        <w:jc w:val="center"/>
        <w:rPr>
          <w:b/>
          <w:sz w:val="18"/>
          <w:lang w:val="es-ES"/>
        </w:rPr>
      </w:pPr>
    </w:p>
    <w:p w14:paraId="50495C29" w14:textId="77777777" w:rsidR="00845F60" w:rsidRDefault="00845F60" w:rsidP="00F12064">
      <w:pPr>
        <w:jc w:val="center"/>
        <w:rPr>
          <w:b/>
          <w:sz w:val="18"/>
          <w:lang w:val="es-ES"/>
        </w:rPr>
      </w:pPr>
    </w:p>
    <w:p w14:paraId="640A730D" w14:textId="77777777" w:rsidR="00F44A8E" w:rsidRDefault="00F44A8E" w:rsidP="00F12064">
      <w:pPr>
        <w:jc w:val="center"/>
        <w:rPr>
          <w:b/>
          <w:sz w:val="18"/>
          <w:lang w:val="es-ES"/>
        </w:rPr>
      </w:pPr>
    </w:p>
    <w:p w14:paraId="7FECAF95" w14:textId="77777777" w:rsidR="00F44A8E" w:rsidRDefault="00F44A8E" w:rsidP="00F12064">
      <w:pPr>
        <w:jc w:val="center"/>
        <w:rPr>
          <w:b/>
          <w:sz w:val="18"/>
          <w:lang w:val="es-ES"/>
        </w:rPr>
      </w:pPr>
    </w:p>
    <w:p w14:paraId="3618DC9E" w14:textId="77777777" w:rsidR="00F44A8E" w:rsidRDefault="00F44A8E" w:rsidP="00F12064">
      <w:pPr>
        <w:jc w:val="center"/>
        <w:rPr>
          <w:b/>
          <w:sz w:val="18"/>
          <w:lang w:val="es-ES"/>
        </w:rPr>
      </w:pPr>
    </w:p>
    <w:p w14:paraId="03669274" w14:textId="77777777" w:rsidR="00C766EE" w:rsidRPr="009130A3" w:rsidRDefault="00D80BCA" w:rsidP="00F12064">
      <w:pPr>
        <w:jc w:val="center"/>
        <w:rPr>
          <w:b/>
          <w:sz w:val="18"/>
          <w:lang w:val="es-ES"/>
        </w:rPr>
      </w:pPr>
      <w:r w:rsidRPr="009130A3">
        <w:rPr>
          <w:b/>
          <w:sz w:val="18"/>
          <w:lang w:val="es-ES"/>
        </w:rPr>
        <w:t>ANEXO N</w:t>
      </w:r>
      <w:r w:rsidR="00B3516D" w:rsidRPr="009130A3">
        <w:rPr>
          <w:b/>
          <w:sz w:val="18"/>
          <w:lang w:val="es-ES"/>
        </w:rPr>
        <w:t>o.</w:t>
      </w:r>
      <w:r w:rsidRPr="009130A3">
        <w:rPr>
          <w:b/>
          <w:sz w:val="18"/>
          <w:lang w:val="es-ES"/>
        </w:rPr>
        <w:t xml:space="preserve"> 4</w:t>
      </w:r>
    </w:p>
    <w:p w14:paraId="110D0B77" w14:textId="77777777" w:rsidR="006600A9" w:rsidRPr="00DD267B" w:rsidRDefault="006600A9" w:rsidP="00F12064">
      <w:pPr>
        <w:jc w:val="center"/>
        <w:rPr>
          <w:b/>
          <w:lang w:val="es-ES"/>
        </w:rPr>
      </w:pPr>
    </w:p>
    <w:p w14:paraId="3C7D84DC" w14:textId="39FE503D" w:rsidR="006600A9" w:rsidRDefault="006600A9" w:rsidP="006600A9">
      <w:pPr>
        <w:spacing w:line="360" w:lineRule="auto"/>
        <w:jc w:val="center"/>
        <w:rPr>
          <w:b/>
          <w:sz w:val="18"/>
          <w:szCs w:val="18"/>
          <w:lang w:val="es-ES"/>
        </w:rPr>
      </w:pPr>
      <w:r w:rsidRPr="004F5339">
        <w:rPr>
          <w:b/>
          <w:sz w:val="18"/>
          <w:szCs w:val="18"/>
          <w:lang w:val="es-ES"/>
        </w:rPr>
        <w:t xml:space="preserve">OBLIGACIONES DE LA </w:t>
      </w:r>
      <w:r w:rsidR="00845F60">
        <w:rPr>
          <w:b/>
          <w:sz w:val="18"/>
          <w:szCs w:val="18"/>
          <w:lang w:val="es-ES"/>
        </w:rPr>
        <w:t xml:space="preserve">POLICIA NACIONAL </w:t>
      </w:r>
    </w:p>
    <w:p w14:paraId="5335DDF0" w14:textId="77777777" w:rsidR="00585AF3" w:rsidRDefault="00585AF3" w:rsidP="006600A9">
      <w:pPr>
        <w:spacing w:line="360" w:lineRule="auto"/>
        <w:jc w:val="center"/>
        <w:rPr>
          <w:b/>
          <w:sz w:val="18"/>
          <w:szCs w:val="18"/>
          <w:lang w:val="es-ES"/>
        </w:rPr>
      </w:pPr>
    </w:p>
    <w:p w14:paraId="6C2C0324" w14:textId="77777777" w:rsidR="006600A9" w:rsidRPr="00BB2E46" w:rsidRDefault="006600A9" w:rsidP="00483225">
      <w:pPr>
        <w:numPr>
          <w:ilvl w:val="0"/>
          <w:numId w:val="8"/>
        </w:numPr>
        <w:autoSpaceDE/>
        <w:autoSpaceDN/>
        <w:jc w:val="both"/>
        <w:rPr>
          <w:szCs w:val="18"/>
          <w:lang w:val="es-ES"/>
        </w:rPr>
      </w:pPr>
      <w:r w:rsidRPr="00BB2E46">
        <w:rPr>
          <w:szCs w:val="18"/>
          <w:lang w:val="es-ES"/>
        </w:rPr>
        <w:t xml:space="preserve">Poner a disposición del </w:t>
      </w:r>
      <w:r w:rsidRPr="00BB2E46">
        <w:rPr>
          <w:b/>
          <w:szCs w:val="18"/>
          <w:lang w:val="es-ES"/>
        </w:rPr>
        <w:t xml:space="preserve">CONTRATISTA </w:t>
      </w:r>
      <w:r w:rsidRPr="00BB2E46">
        <w:rPr>
          <w:szCs w:val="18"/>
          <w:lang w:val="es-ES"/>
        </w:rPr>
        <w:t>los bienes y lugares que se requieran para la ejecución y entrega del objeto contratado.</w:t>
      </w:r>
    </w:p>
    <w:p w14:paraId="6F81626D" w14:textId="77777777" w:rsidR="006600A9" w:rsidRPr="00BB2E46" w:rsidRDefault="006600A9" w:rsidP="006600A9">
      <w:pPr>
        <w:jc w:val="both"/>
        <w:rPr>
          <w:szCs w:val="18"/>
          <w:lang w:val="es-ES"/>
        </w:rPr>
      </w:pPr>
    </w:p>
    <w:p w14:paraId="51A9F498" w14:textId="77777777" w:rsidR="006600A9" w:rsidRPr="00BB2E46" w:rsidRDefault="006600A9" w:rsidP="00483225">
      <w:pPr>
        <w:numPr>
          <w:ilvl w:val="0"/>
          <w:numId w:val="8"/>
        </w:numPr>
        <w:autoSpaceDE/>
        <w:autoSpaceDN/>
        <w:jc w:val="both"/>
        <w:rPr>
          <w:b/>
          <w:szCs w:val="18"/>
          <w:lang w:val="es-ES"/>
        </w:rPr>
      </w:pPr>
      <w:r w:rsidRPr="00BB2E46">
        <w:rPr>
          <w:szCs w:val="18"/>
          <w:lang w:val="es-ES"/>
        </w:rPr>
        <w:t xml:space="preserve">Una vez se surta el proceso de contratación estatal, asignar un </w:t>
      </w:r>
      <w:r w:rsidR="00B3516D" w:rsidRPr="00BB2E46">
        <w:rPr>
          <w:szCs w:val="18"/>
          <w:lang w:val="es-ES"/>
        </w:rPr>
        <w:t>s</w:t>
      </w:r>
      <w:r w:rsidRPr="00BB2E46">
        <w:rPr>
          <w:szCs w:val="18"/>
          <w:lang w:val="es-ES"/>
        </w:rPr>
        <w:t>upervisor, a través de quien la</w:t>
      </w:r>
      <w:r w:rsidRPr="00BB2E46">
        <w:rPr>
          <w:b/>
          <w:szCs w:val="18"/>
          <w:lang w:val="es-ES"/>
        </w:rPr>
        <w:t xml:space="preserve"> POLICÍA NACIONAL</w:t>
      </w:r>
      <w:r w:rsidRPr="00BB2E46">
        <w:rPr>
          <w:szCs w:val="18"/>
          <w:lang w:val="es-ES"/>
        </w:rPr>
        <w:t xml:space="preserve"> mantendrá la interlocución permanente y directa con el</w:t>
      </w:r>
      <w:r w:rsidRPr="00BB2E46">
        <w:rPr>
          <w:b/>
          <w:szCs w:val="18"/>
          <w:lang w:val="es-ES"/>
        </w:rPr>
        <w:t xml:space="preserve"> CONTRATISTA</w:t>
      </w:r>
      <w:r w:rsidRPr="00BB2E46">
        <w:rPr>
          <w:szCs w:val="18"/>
          <w:lang w:val="es-ES"/>
        </w:rPr>
        <w:t>.</w:t>
      </w:r>
      <w:r w:rsidRPr="00BB2E46">
        <w:rPr>
          <w:b/>
          <w:szCs w:val="18"/>
          <w:lang w:val="es-ES"/>
        </w:rPr>
        <w:t xml:space="preserve"> </w:t>
      </w:r>
    </w:p>
    <w:p w14:paraId="001954F2" w14:textId="77777777" w:rsidR="00D57A0F" w:rsidRPr="00BB2E46" w:rsidRDefault="00D57A0F" w:rsidP="00D57A0F">
      <w:pPr>
        <w:autoSpaceDE/>
        <w:autoSpaceDN/>
        <w:ind w:left="720"/>
        <w:jc w:val="both"/>
        <w:rPr>
          <w:b/>
          <w:szCs w:val="18"/>
          <w:lang w:val="es-ES"/>
        </w:rPr>
      </w:pPr>
    </w:p>
    <w:p w14:paraId="66DC86B4" w14:textId="77777777" w:rsidR="006600A9" w:rsidRPr="00BB2E46" w:rsidRDefault="006600A9" w:rsidP="00483225">
      <w:pPr>
        <w:numPr>
          <w:ilvl w:val="0"/>
          <w:numId w:val="8"/>
        </w:numPr>
        <w:autoSpaceDE/>
        <w:autoSpaceDN/>
        <w:jc w:val="both"/>
        <w:rPr>
          <w:szCs w:val="18"/>
          <w:lang w:val="es-ES"/>
        </w:rPr>
      </w:pPr>
      <w:r w:rsidRPr="00BB2E46">
        <w:rPr>
          <w:szCs w:val="18"/>
          <w:lang w:val="es-ES"/>
        </w:rPr>
        <w:t>Ejercer el control sobre el cumplimi</w:t>
      </w:r>
      <w:r w:rsidR="00B3516D" w:rsidRPr="00BB2E46">
        <w:rPr>
          <w:szCs w:val="18"/>
          <w:lang w:val="es-ES"/>
        </w:rPr>
        <w:t>ento del contrato a través del s</w:t>
      </w:r>
      <w:r w:rsidRPr="00BB2E46">
        <w:rPr>
          <w:szCs w:val="18"/>
          <w:lang w:val="es-ES"/>
        </w:rPr>
        <w:t xml:space="preserve">upervisor designado para el efecto, exigiéndole la ejecución idónea y oportuna del objeto a contratar.  </w:t>
      </w:r>
    </w:p>
    <w:p w14:paraId="35288979" w14:textId="77777777" w:rsidR="006600A9" w:rsidRPr="00BB2E46" w:rsidRDefault="006600A9" w:rsidP="006600A9">
      <w:pPr>
        <w:jc w:val="both"/>
        <w:rPr>
          <w:szCs w:val="18"/>
          <w:lang w:val="es-ES"/>
        </w:rPr>
      </w:pPr>
    </w:p>
    <w:p w14:paraId="6F2EC584" w14:textId="77777777" w:rsidR="006600A9" w:rsidRPr="00BB2E46" w:rsidRDefault="006600A9" w:rsidP="00483225">
      <w:pPr>
        <w:numPr>
          <w:ilvl w:val="0"/>
          <w:numId w:val="8"/>
        </w:numPr>
        <w:autoSpaceDE/>
        <w:autoSpaceDN/>
        <w:jc w:val="both"/>
        <w:rPr>
          <w:szCs w:val="18"/>
          <w:lang w:val="es-ES"/>
        </w:rPr>
      </w:pPr>
      <w:r w:rsidRPr="00BB2E46">
        <w:rPr>
          <w:szCs w:val="18"/>
          <w:lang w:val="es-ES"/>
        </w:rPr>
        <w:t xml:space="preserve">Recibir a satisfacción los bienes y/o servicios que sean entregados por el </w:t>
      </w:r>
      <w:r w:rsidRPr="00BB2E46">
        <w:rPr>
          <w:b/>
          <w:szCs w:val="18"/>
          <w:lang w:val="es-ES"/>
        </w:rPr>
        <w:t xml:space="preserve">CONTRATISTA, </w:t>
      </w:r>
      <w:r w:rsidRPr="00BB2E46">
        <w:rPr>
          <w:szCs w:val="18"/>
          <w:lang w:val="es-ES"/>
        </w:rPr>
        <w:t xml:space="preserve">cuando estos cumplan con las condiciones establecidas y en especial las especificaciones u obligaciones técnicas contenidas en el anexo técnico. </w:t>
      </w:r>
    </w:p>
    <w:p w14:paraId="705C3BA2" w14:textId="77777777" w:rsidR="00D57A0F" w:rsidRPr="00BB2E46" w:rsidRDefault="00D57A0F" w:rsidP="00D57A0F">
      <w:pPr>
        <w:autoSpaceDE/>
        <w:autoSpaceDN/>
        <w:ind w:left="720"/>
        <w:jc w:val="both"/>
        <w:rPr>
          <w:szCs w:val="18"/>
          <w:lang w:val="es-ES"/>
        </w:rPr>
      </w:pPr>
    </w:p>
    <w:p w14:paraId="1D68983C" w14:textId="77777777" w:rsidR="006600A9" w:rsidRPr="00BB2E46" w:rsidRDefault="006600A9" w:rsidP="00483225">
      <w:pPr>
        <w:numPr>
          <w:ilvl w:val="0"/>
          <w:numId w:val="8"/>
        </w:numPr>
        <w:autoSpaceDE/>
        <w:autoSpaceDN/>
        <w:jc w:val="both"/>
        <w:rPr>
          <w:b/>
          <w:szCs w:val="18"/>
          <w:lang w:val="es-ES"/>
        </w:rPr>
      </w:pPr>
      <w:r w:rsidRPr="00BB2E46">
        <w:rPr>
          <w:szCs w:val="18"/>
          <w:lang w:val="es-ES"/>
        </w:rPr>
        <w:t xml:space="preserve">Adelantar las gestiones necesarias para el reconocimiento y cobro de las sanciones pecuniarias y garantías a que hubiere lugar, para lo cual el </w:t>
      </w:r>
      <w:r w:rsidR="00B3516D" w:rsidRPr="00BB2E46">
        <w:rPr>
          <w:szCs w:val="18"/>
          <w:lang w:val="es-ES"/>
        </w:rPr>
        <w:t>s</w:t>
      </w:r>
      <w:r w:rsidRPr="00BB2E46">
        <w:rPr>
          <w:szCs w:val="18"/>
          <w:lang w:val="es-ES"/>
        </w:rPr>
        <w:t>upervisor dará aviso oportuno a la POLICÍA NACIONAL, sobre la ocurrencia de hechos constitutivos de mora o incumplimiento</w:t>
      </w:r>
      <w:r w:rsidRPr="00BB2E46">
        <w:rPr>
          <w:b/>
          <w:szCs w:val="18"/>
          <w:lang w:val="es-ES"/>
        </w:rPr>
        <w:t xml:space="preserve">. </w:t>
      </w:r>
    </w:p>
    <w:p w14:paraId="50A4FC4E" w14:textId="77777777" w:rsidR="00D57A0F" w:rsidRPr="00BB2E46" w:rsidRDefault="00D57A0F" w:rsidP="00D57A0F">
      <w:pPr>
        <w:autoSpaceDE/>
        <w:autoSpaceDN/>
        <w:ind w:left="720"/>
        <w:jc w:val="both"/>
        <w:rPr>
          <w:b/>
          <w:szCs w:val="18"/>
          <w:lang w:val="es-ES"/>
        </w:rPr>
      </w:pPr>
    </w:p>
    <w:p w14:paraId="64701340" w14:textId="77777777" w:rsidR="006600A9" w:rsidRPr="00BB2E46" w:rsidRDefault="006600A9" w:rsidP="00483225">
      <w:pPr>
        <w:numPr>
          <w:ilvl w:val="0"/>
          <w:numId w:val="8"/>
        </w:numPr>
        <w:autoSpaceDE/>
        <w:autoSpaceDN/>
        <w:jc w:val="both"/>
        <w:rPr>
          <w:szCs w:val="18"/>
          <w:lang w:val="es-ES"/>
        </w:rPr>
      </w:pPr>
      <w:r w:rsidRPr="00BB2E46">
        <w:rPr>
          <w:szCs w:val="18"/>
          <w:lang w:val="es-ES"/>
        </w:rPr>
        <w:t xml:space="preserve">Pagar al </w:t>
      </w:r>
      <w:r w:rsidRPr="00BB2E46">
        <w:rPr>
          <w:b/>
          <w:szCs w:val="18"/>
          <w:lang w:val="es-ES"/>
        </w:rPr>
        <w:t>CONTRATISTA</w:t>
      </w:r>
      <w:r w:rsidRPr="00BB2E46">
        <w:rPr>
          <w:szCs w:val="18"/>
          <w:lang w:val="es-ES"/>
        </w:rPr>
        <w:t xml:space="preserve"> en la forma pactada y con sujeción a las disponibilidades presupuestales y de PAC previstas para el efecto.</w:t>
      </w:r>
    </w:p>
    <w:p w14:paraId="3A9F7310" w14:textId="77777777" w:rsidR="00900FA8" w:rsidRPr="00BB2E46" w:rsidRDefault="00900FA8" w:rsidP="00900FA8">
      <w:pPr>
        <w:pStyle w:val="Prrafodelista"/>
        <w:rPr>
          <w:szCs w:val="18"/>
          <w:lang w:val="es-ES"/>
        </w:rPr>
      </w:pPr>
    </w:p>
    <w:p w14:paraId="120E0D79" w14:textId="77777777" w:rsidR="006600A9" w:rsidRPr="00BB2E46" w:rsidRDefault="006600A9" w:rsidP="00483225">
      <w:pPr>
        <w:numPr>
          <w:ilvl w:val="0"/>
          <w:numId w:val="8"/>
        </w:numPr>
        <w:autoSpaceDE/>
        <w:autoSpaceDN/>
        <w:jc w:val="both"/>
        <w:rPr>
          <w:szCs w:val="18"/>
          <w:lang w:val="es-ES"/>
        </w:rPr>
      </w:pPr>
      <w:r w:rsidRPr="00BB2E46">
        <w:rPr>
          <w:szCs w:val="18"/>
          <w:lang w:val="es-ES"/>
        </w:rPr>
        <w:t>Tramitar diligentemente las apropiaciones presupuestales que requiera para solventar las prestaciones patrimoniales que hayan surgido a su cargo como consecuencia de la suscripción del contrato.</w:t>
      </w:r>
    </w:p>
    <w:p w14:paraId="40279A92" w14:textId="77777777" w:rsidR="006600A9" w:rsidRPr="00BB2E46" w:rsidRDefault="006600A9" w:rsidP="006600A9">
      <w:pPr>
        <w:ind w:left="720"/>
        <w:contextualSpacing/>
        <w:rPr>
          <w:szCs w:val="18"/>
        </w:rPr>
      </w:pPr>
    </w:p>
    <w:p w14:paraId="4A61B50C" w14:textId="77777777" w:rsidR="006600A9" w:rsidRPr="00BB2E46" w:rsidRDefault="006600A9" w:rsidP="00483225">
      <w:pPr>
        <w:numPr>
          <w:ilvl w:val="0"/>
          <w:numId w:val="8"/>
        </w:numPr>
        <w:autoSpaceDE/>
        <w:autoSpaceDN/>
        <w:jc w:val="both"/>
        <w:rPr>
          <w:szCs w:val="18"/>
          <w:lang w:val="es-ES"/>
        </w:rPr>
      </w:pPr>
      <w:r w:rsidRPr="00BB2E46">
        <w:rPr>
          <w:szCs w:val="18"/>
          <w:lang w:val="es-ES"/>
        </w:rPr>
        <w:t>Solicitar y recibir información técnica respecto del servicio y demás del</w:t>
      </w:r>
      <w:r w:rsidRPr="00BB2E46">
        <w:rPr>
          <w:b/>
          <w:szCs w:val="18"/>
          <w:lang w:val="es-ES"/>
        </w:rPr>
        <w:t xml:space="preserve"> CONTRATISTA</w:t>
      </w:r>
      <w:r w:rsidRPr="00BB2E46">
        <w:rPr>
          <w:szCs w:val="18"/>
          <w:lang w:val="es-ES"/>
        </w:rPr>
        <w:t xml:space="preserve"> en desarrollo del objeto del contractual. </w:t>
      </w:r>
    </w:p>
    <w:p w14:paraId="216B5751" w14:textId="77777777" w:rsidR="006600A9" w:rsidRPr="00BB2E46" w:rsidRDefault="006600A9" w:rsidP="006600A9">
      <w:pPr>
        <w:ind w:left="720"/>
        <w:contextualSpacing/>
        <w:rPr>
          <w:szCs w:val="18"/>
        </w:rPr>
      </w:pPr>
    </w:p>
    <w:p w14:paraId="2E017C9E" w14:textId="77777777" w:rsidR="006600A9" w:rsidRPr="00BB2E46" w:rsidRDefault="006600A9" w:rsidP="00483225">
      <w:pPr>
        <w:numPr>
          <w:ilvl w:val="0"/>
          <w:numId w:val="8"/>
        </w:numPr>
        <w:autoSpaceDE/>
        <w:autoSpaceDN/>
        <w:jc w:val="both"/>
        <w:rPr>
          <w:szCs w:val="18"/>
          <w:lang w:val="es-ES"/>
        </w:rPr>
      </w:pPr>
      <w:r w:rsidRPr="00BB2E46">
        <w:rPr>
          <w:szCs w:val="18"/>
          <w:lang w:val="es-ES"/>
        </w:rPr>
        <w:t>Incluir aquellas obligaciones propias de cada proceso que coadyuven al cumplimiento de las obligaciones contractuales.</w:t>
      </w:r>
    </w:p>
    <w:p w14:paraId="0A168A1A" w14:textId="77777777" w:rsidR="00900FA8" w:rsidRPr="00BB2E46" w:rsidRDefault="00900FA8" w:rsidP="006600A9">
      <w:pPr>
        <w:jc w:val="both"/>
        <w:rPr>
          <w:szCs w:val="18"/>
          <w:lang w:val="es-ES"/>
        </w:rPr>
      </w:pPr>
    </w:p>
    <w:p w14:paraId="1DBCAC9D" w14:textId="77777777" w:rsidR="006600A9" w:rsidRPr="00BB2E46" w:rsidRDefault="006600A9" w:rsidP="00483225">
      <w:pPr>
        <w:numPr>
          <w:ilvl w:val="0"/>
          <w:numId w:val="8"/>
        </w:numPr>
        <w:autoSpaceDE/>
        <w:autoSpaceDN/>
        <w:jc w:val="both"/>
        <w:rPr>
          <w:szCs w:val="18"/>
          <w:lang w:val="es-ES"/>
        </w:rPr>
      </w:pPr>
      <w:r w:rsidRPr="00BB2E46">
        <w:rPr>
          <w:szCs w:val="18"/>
          <w:lang w:val="es-ES"/>
        </w:rPr>
        <w:t xml:space="preserve">Rechazar los bienes y/o servicios cuando no cumplan con los </w:t>
      </w:r>
      <w:r w:rsidRPr="00C01625">
        <w:rPr>
          <w:szCs w:val="18"/>
          <w:lang w:val="es-ES"/>
        </w:rPr>
        <w:t>requerimientos técnicos exigidos.</w:t>
      </w:r>
    </w:p>
    <w:p w14:paraId="6A36BA1B" w14:textId="77777777" w:rsidR="00C766EE" w:rsidRPr="00DD267B" w:rsidRDefault="00C766EE" w:rsidP="00F12064">
      <w:pPr>
        <w:jc w:val="center"/>
        <w:rPr>
          <w:b/>
          <w:lang w:val="es-ES"/>
        </w:rPr>
      </w:pPr>
    </w:p>
    <w:p w14:paraId="508E8B0E" w14:textId="77777777" w:rsidR="001849E6" w:rsidRPr="00DD267B" w:rsidRDefault="001849E6" w:rsidP="00F12064">
      <w:pPr>
        <w:jc w:val="center"/>
        <w:rPr>
          <w:b/>
          <w:lang w:val="es-ES"/>
        </w:rPr>
      </w:pPr>
    </w:p>
    <w:p w14:paraId="07796B7C" w14:textId="77777777" w:rsidR="001849E6" w:rsidRPr="00DD267B" w:rsidRDefault="001849E6" w:rsidP="00F12064">
      <w:pPr>
        <w:jc w:val="center"/>
        <w:rPr>
          <w:b/>
          <w:lang w:val="es-ES"/>
        </w:rPr>
      </w:pPr>
    </w:p>
    <w:p w14:paraId="581D2DE4" w14:textId="77777777" w:rsidR="001849E6" w:rsidRPr="00DD267B" w:rsidRDefault="001849E6" w:rsidP="00F12064">
      <w:pPr>
        <w:jc w:val="center"/>
        <w:rPr>
          <w:b/>
          <w:lang w:val="es-ES"/>
        </w:rPr>
      </w:pPr>
    </w:p>
    <w:p w14:paraId="7276665B" w14:textId="77777777" w:rsidR="00C163BF" w:rsidRPr="00DD267B" w:rsidRDefault="00C163BF" w:rsidP="00F12064">
      <w:pPr>
        <w:jc w:val="center"/>
        <w:rPr>
          <w:b/>
          <w:lang w:val="es-ES"/>
        </w:rPr>
      </w:pPr>
    </w:p>
    <w:p w14:paraId="4341ABCB" w14:textId="77777777" w:rsidR="00C163BF" w:rsidRPr="00DD267B" w:rsidRDefault="00C163BF" w:rsidP="00F12064">
      <w:pPr>
        <w:jc w:val="center"/>
        <w:rPr>
          <w:b/>
          <w:lang w:val="es-ES"/>
        </w:rPr>
      </w:pPr>
    </w:p>
    <w:p w14:paraId="4968529A" w14:textId="77777777" w:rsidR="00454004" w:rsidRPr="00DD267B" w:rsidRDefault="00454004" w:rsidP="00F12064">
      <w:pPr>
        <w:jc w:val="center"/>
        <w:rPr>
          <w:b/>
          <w:lang w:val="es-ES"/>
        </w:rPr>
      </w:pPr>
    </w:p>
    <w:p w14:paraId="4235BF34" w14:textId="77777777" w:rsidR="00454004" w:rsidRPr="00DD267B" w:rsidRDefault="00454004" w:rsidP="00F12064">
      <w:pPr>
        <w:jc w:val="center"/>
        <w:rPr>
          <w:b/>
          <w:lang w:val="es-ES"/>
        </w:rPr>
      </w:pPr>
    </w:p>
    <w:p w14:paraId="22F4FEE4" w14:textId="77777777" w:rsidR="00454004" w:rsidRPr="00DD267B" w:rsidRDefault="00454004" w:rsidP="00F12064">
      <w:pPr>
        <w:jc w:val="center"/>
        <w:rPr>
          <w:b/>
          <w:lang w:val="es-ES"/>
        </w:rPr>
      </w:pPr>
    </w:p>
    <w:p w14:paraId="2BE331DE" w14:textId="77777777" w:rsidR="00454004" w:rsidRPr="00DD267B" w:rsidRDefault="00454004" w:rsidP="00F12064">
      <w:pPr>
        <w:jc w:val="center"/>
        <w:rPr>
          <w:b/>
          <w:lang w:val="es-ES"/>
        </w:rPr>
      </w:pPr>
    </w:p>
    <w:p w14:paraId="45FCDE9A" w14:textId="77777777" w:rsidR="00454004" w:rsidRPr="00DD267B" w:rsidRDefault="00454004" w:rsidP="00F12064">
      <w:pPr>
        <w:jc w:val="center"/>
        <w:rPr>
          <w:b/>
          <w:lang w:val="es-ES"/>
        </w:rPr>
      </w:pPr>
    </w:p>
    <w:p w14:paraId="10F48254" w14:textId="77777777" w:rsidR="00454004" w:rsidRPr="00DD267B" w:rsidRDefault="00454004" w:rsidP="00F12064">
      <w:pPr>
        <w:jc w:val="center"/>
        <w:rPr>
          <w:b/>
          <w:lang w:val="es-ES"/>
        </w:rPr>
      </w:pPr>
    </w:p>
    <w:p w14:paraId="0F3895D4" w14:textId="77777777" w:rsidR="00454004" w:rsidRPr="00DD267B" w:rsidRDefault="00454004" w:rsidP="00F12064">
      <w:pPr>
        <w:jc w:val="center"/>
        <w:rPr>
          <w:b/>
          <w:lang w:val="es-ES"/>
        </w:rPr>
      </w:pPr>
    </w:p>
    <w:p w14:paraId="08D89A2B" w14:textId="77777777" w:rsidR="001849E6" w:rsidRPr="00DD267B" w:rsidRDefault="001849E6" w:rsidP="00F12064">
      <w:pPr>
        <w:jc w:val="center"/>
        <w:rPr>
          <w:b/>
          <w:lang w:val="es-ES"/>
        </w:rPr>
      </w:pPr>
    </w:p>
    <w:p w14:paraId="789F2747" w14:textId="77777777" w:rsidR="001849E6" w:rsidRDefault="001849E6" w:rsidP="00F12064">
      <w:pPr>
        <w:jc w:val="center"/>
        <w:rPr>
          <w:b/>
          <w:lang w:val="es-ES"/>
        </w:rPr>
      </w:pPr>
    </w:p>
    <w:p w14:paraId="5863C497" w14:textId="77777777" w:rsidR="00B3516D" w:rsidRDefault="00B3516D" w:rsidP="00F12064">
      <w:pPr>
        <w:jc w:val="center"/>
        <w:rPr>
          <w:b/>
          <w:lang w:val="es-ES"/>
        </w:rPr>
      </w:pPr>
    </w:p>
    <w:p w14:paraId="0C0958B6" w14:textId="54EBF706" w:rsidR="00C766EE" w:rsidRPr="00C867B3" w:rsidRDefault="00E90050" w:rsidP="00F12064">
      <w:pPr>
        <w:pStyle w:val="Prrafodelista"/>
        <w:tabs>
          <w:tab w:val="left" w:pos="240"/>
        </w:tabs>
        <w:ind w:left="0"/>
        <w:jc w:val="center"/>
        <w:rPr>
          <w:b/>
          <w:sz w:val="18"/>
        </w:rPr>
      </w:pPr>
      <w:r w:rsidRPr="00C867B3">
        <w:rPr>
          <w:b/>
          <w:sz w:val="18"/>
        </w:rPr>
        <w:t>A</w:t>
      </w:r>
      <w:r w:rsidR="006E2A73" w:rsidRPr="00C867B3">
        <w:rPr>
          <w:b/>
          <w:sz w:val="18"/>
        </w:rPr>
        <w:t>NEXO N</w:t>
      </w:r>
      <w:r w:rsidR="00B3516D" w:rsidRPr="00C867B3">
        <w:rPr>
          <w:b/>
          <w:sz w:val="18"/>
        </w:rPr>
        <w:t>o.</w:t>
      </w:r>
      <w:r w:rsidR="006E2A73" w:rsidRPr="00C867B3">
        <w:rPr>
          <w:b/>
          <w:sz w:val="18"/>
        </w:rPr>
        <w:t xml:space="preserve"> 5</w:t>
      </w:r>
    </w:p>
    <w:p w14:paraId="5D9CEB99" w14:textId="77777777" w:rsidR="00C766EE" w:rsidRPr="00C867B3" w:rsidRDefault="00C766EE" w:rsidP="00F12064">
      <w:pPr>
        <w:pStyle w:val="Prrafodelista"/>
        <w:tabs>
          <w:tab w:val="left" w:pos="240"/>
        </w:tabs>
        <w:ind w:left="0"/>
        <w:jc w:val="center"/>
        <w:rPr>
          <w:b/>
          <w:sz w:val="18"/>
        </w:rPr>
      </w:pPr>
    </w:p>
    <w:p w14:paraId="2F762084" w14:textId="7323E8D8" w:rsidR="00692EF3" w:rsidRPr="00C867B3" w:rsidRDefault="00692EF3" w:rsidP="00692EF3">
      <w:pPr>
        <w:autoSpaceDE/>
        <w:autoSpaceDN/>
        <w:contextualSpacing/>
        <w:jc w:val="center"/>
        <w:rPr>
          <w:b/>
          <w:sz w:val="18"/>
          <w:lang w:val="es-CO" w:eastAsia="es-CO"/>
        </w:rPr>
      </w:pPr>
      <w:r w:rsidRPr="00C867B3">
        <w:rPr>
          <w:b/>
          <w:sz w:val="18"/>
          <w:lang w:val="es-CO" w:eastAsia="es-CO"/>
        </w:rPr>
        <w:t>ESTIMACIÓN, TIPIFICACIÓN, ASIGNACIÓN DE RIESGOS Y DETERMINACIÓN DE GARANTÍAS.</w:t>
      </w:r>
    </w:p>
    <w:p w14:paraId="61CA2B89" w14:textId="77777777" w:rsidR="00692EF3" w:rsidRPr="00C867B3" w:rsidRDefault="00692EF3" w:rsidP="00692EF3">
      <w:pPr>
        <w:tabs>
          <w:tab w:val="left" w:pos="240"/>
        </w:tabs>
        <w:autoSpaceDE/>
        <w:autoSpaceDN/>
        <w:contextualSpacing/>
        <w:jc w:val="center"/>
        <w:rPr>
          <w:b/>
          <w:sz w:val="18"/>
          <w:lang w:val="es-CO" w:eastAsia="es-CO"/>
        </w:rPr>
      </w:pPr>
    </w:p>
    <w:p w14:paraId="23F520D4" w14:textId="77777777" w:rsidR="00692EF3" w:rsidRPr="00C867B3" w:rsidRDefault="00692EF3" w:rsidP="00692EF3">
      <w:pPr>
        <w:tabs>
          <w:tab w:val="left" w:pos="-1080"/>
          <w:tab w:val="left" w:pos="0"/>
        </w:tabs>
        <w:autoSpaceDE/>
        <w:autoSpaceDN/>
        <w:jc w:val="both"/>
        <w:rPr>
          <w:b/>
          <w:sz w:val="18"/>
          <w:lang w:val="es-CO" w:eastAsia="es-CO"/>
        </w:rPr>
      </w:pPr>
      <w:r w:rsidRPr="00C867B3">
        <w:rPr>
          <w:sz w:val="18"/>
          <w:lang w:val="es-CO" w:eastAsia="es-CO"/>
        </w:rPr>
        <w:t>Como quiera que en la ejecución de los contratos celebrados en los años anteriores no se han presentado inconvenientes en los mismos, la estimación del riesgo (probabilidad de ocurrencia del riesgo) corresponde a los porcentajes mínimos indicado dentro de la normatividad vigente en el Manual de Contratación para la Policía Nacional y las necesidades de la institución.</w:t>
      </w:r>
    </w:p>
    <w:p w14:paraId="0DF93ABD" w14:textId="77777777" w:rsidR="00692EF3" w:rsidRPr="00C867B3" w:rsidRDefault="00692EF3" w:rsidP="00692EF3">
      <w:pPr>
        <w:tabs>
          <w:tab w:val="left" w:pos="4493"/>
        </w:tabs>
        <w:autoSpaceDE/>
        <w:autoSpaceDN/>
        <w:ind w:left="360"/>
        <w:jc w:val="both"/>
        <w:rPr>
          <w:sz w:val="18"/>
          <w:lang w:val="es-CO" w:eastAsia="es-CO"/>
        </w:rPr>
      </w:pPr>
      <w:r w:rsidRPr="00C867B3">
        <w:rPr>
          <w:sz w:val="18"/>
          <w:lang w:val="es-CO" w:eastAsia="es-CO"/>
        </w:rPr>
        <w:tab/>
      </w:r>
    </w:p>
    <w:p w14:paraId="2D4F1058" w14:textId="7AD33B36" w:rsidR="00692EF3" w:rsidRPr="00C867B3" w:rsidRDefault="00692EF3" w:rsidP="00692EF3">
      <w:pPr>
        <w:tabs>
          <w:tab w:val="left" w:pos="2344"/>
        </w:tabs>
        <w:autoSpaceDE/>
        <w:autoSpaceDN/>
        <w:jc w:val="both"/>
        <w:rPr>
          <w:sz w:val="18"/>
          <w:lang w:val="es-CO" w:eastAsia="es-CO"/>
        </w:rPr>
      </w:pPr>
      <w:r w:rsidRPr="00C867B3">
        <w:rPr>
          <w:sz w:val="18"/>
          <w:lang w:val="es-CO" w:eastAsia="es-CO"/>
        </w:rPr>
        <w:t xml:space="preserve">Igualmente, </w:t>
      </w:r>
      <w:r w:rsidRPr="00C867B3">
        <w:rPr>
          <w:b/>
          <w:sz w:val="18"/>
          <w:lang w:val="es-CO" w:eastAsia="es-CO"/>
        </w:rPr>
        <w:t>no se exigirán pólizas de conformidad con lo preceptuado en el artículo 2.2.1.2.1.4.5 del Decreto 1082</w:t>
      </w:r>
      <w:r w:rsidRPr="00C867B3">
        <w:rPr>
          <w:sz w:val="18"/>
          <w:lang w:val="es-CO" w:eastAsia="es-CO"/>
        </w:rPr>
        <w:t xml:space="preserve"> </w:t>
      </w:r>
      <w:r w:rsidRPr="00C867B3">
        <w:rPr>
          <w:b/>
          <w:sz w:val="18"/>
          <w:lang w:val="es-CO" w:eastAsia="es-CO"/>
        </w:rPr>
        <w:t>de 2015</w:t>
      </w:r>
      <w:r w:rsidRPr="00C867B3">
        <w:rPr>
          <w:sz w:val="18"/>
          <w:lang w:val="es-CO" w:eastAsia="es-CO"/>
        </w:rPr>
        <w:t>; sin embargo, la entidad contratista se comprometerá a garantizar el cumplimiento de las obligaciones contraídas y la calidad de los servicios mediante el cumplimiento de la normatividad vigente con la mera suscripción del contrato y responderá por los daños ocasionados a terceros con la póliza global de responsabilidad civil que toma para dicho fin las Diferentes Empresas Sociales del Estado</w:t>
      </w:r>
      <w:r w:rsidR="00911594" w:rsidRPr="00C867B3">
        <w:rPr>
          <w:sz w:val="18"/>
          <w:lang w:val="es-CO" w:eastAsia="es-CO"/>
        </w:rPr>
        <w:t>.</w:t>
      </w:r>
    </w:p>
    <w:p w14:paraId="7FCF5E90" w14:textId="77777777" w:rsidR="00FF138F" w:rsidRPr="00C867B3" w:rsidRDefault="00FF138F" w:rsidP="00692EF3">
      <w:pPr>
        <w:tabs>
          <w:tab w:val="left" w:pos="2344"/>
        </w:tabs>
        <w:autoSpaceDE/>
        <w:autoSpaceDN/>
        <w:jc w:val="both"/>
        <w:rPr>
          <w:sz w:val="18"/>
          <w:lang w:val="es-CO" w:eastAsia="es-CO"/>
        </w:rPr>
      </w:pPr>
    </w:p>
    <w:p w14:paraId="1A36CB64" w14:textId="77777777" w:rsidR="00FF138F" w:rsidRPr="00C867B3" w:rsidRDefault="00FF138F" w:rsidP="00FF138F">
      <w:pPr>
        <w:jc w:val="center"/>
        <w:rPr>
          <w:b/>
          <w:sz w:val="18"/>
          <w:lang w:val="es-CO"/>
        </w:rPr>
      </w:pPr>
      <w:r w:rsidRPr="00C867B3">
        <w:rPr>
          <w:b/>
          <w:sz w:val="18"/>
          <w:lang w:val="es-CO"/>
        </w:rPr>
        <w:t>ANALISIS DEL RIESGO Y LA FORMA DE MITIGARLO</w:t>
      </w:r>
    </w:p>
    <w:p w14:paraId="516BBF4F" w14:textId="77777777" w:rsidR="00FF138F" w:rsidRPr="00FF138F" w:rsidRDefault="00FF138F" w:rsidP="00692EF3">
      <w:pPr>
        <w:tabs>
          <w:tab w:val="left" w:pos="2344"/>
        </w:tabs>
        <w:autoSpaceDE/>
        <w:autoSpaceDN/>
        <w:jc w:val="both"/>
        <w:rPr>
          <w:bCs/>
          <w:sz w:val="2"/>
          <w:szCs w:val="18"/>
          <w:lang w:val="es-CO" w:eastAsia="es-CO"/>
        </w:rPr>
      </w:pPr>
    </w:p>
    <w:p w14:paraId="4D32D5D6" w14:textId="77777777" w:rsidR="00692EF3" w:rsidRPr="00015835" w:rsidRDefault="00692EF3" w:rsidP="00692EF3">
      <w:pPr>
        <w:autoSpaceDE/>
        <w:autoSpaceDN/>
        <w:ind w:left="360"/>
        <w:jc w:val="both"/>
        <w:rPr>
          <w:sz w:val="2"/>
          <w:szCs w:val="22"/>
          <w:lang w:val="es-CO" w:eastAsia="es-CO"/>
        </w:rPr>
      </w:pPr>
    </w:p>
    <w:p w14:paraId="324252BA" w14:textId="77777777" w:rsidR="00692EF3" w:rsidRPr="00C867B3" w:rsidRDefault="00692EF3" w:rsidP="00692EF3">
      <w:pPr>
        <w:autoSpaceDE/>
        <w:autoSpaceDN/>
        <w:ind w:left="360"/>
        <w:jc w:val="both"/>
        <w:rPr>
          <w:sz w:val="6"/>
          <w:szCs w:val="22"/>
          <w:lang w:val="es-CO" w:eastAsia="es-CO"/>
        </w:rPr>
      </w:pPr>
    </w:p>
    <w:p w14:paraId="6861BC1D" w14:textId="77777777" w:rsidR="00692EF3" w:rsidRPr="00FB64A8" w:rsidRDefault="00692EF3" w:rsidP="00692EF3">
      <w:pPr>
        <w:autoSpaceDE/>
        <w:autoSpaceDN/>
        <w:ind w:left="360"/>
        <w:jc w:val="both"/>
        <w:rPr>
          <w:sz w:val="2"/>
          <w:szCs w:val="22"/>
          <w:lang w:val="es-CO" w:eastAsia="es-CO"/>
        </w:rPr>
      </w:pPr>
    </w:p>
    <w:p w14:paraId="21E36A10" w14:textId="77777777" w:rsidR="00F90BB7" w:rsidRPr="00C867B3" w:rsidRDefault="00F90BB7" w:rsidP="00692EF3">
      <w:pPr>
        <w:autoSpaceDE/>
        <w:autoSpaceDN/>
        <w:ind w:left="360"/>
        <w:jc w:val="both"/>
        <w:rPr>
          <w:sz w:val="6"/>
          <w:szCs w:val="22"/>
          <w:lang w:val="es-CO" w:eastAsia="es-CO"/>
        </w:rPr>
      </w:pPr>
    </w:p>
    <w:p w14:paraId="2C68A0AF" w14:textId="77777777" w:rsidR="00F90BB7" w:rsidRPr="00015835" w:rsidRDefault="00F90BB7" w:rsidP="00692EF3">
      <w:pPr>
        <w:autoSpaceDE/>
        <w:autoSpaceDN/>
        <w:ind w:left="360"/>
        <w:jc w:val="both"/>
        <w:rPr>
          <w:sz w:val="2"/>
          <w:szCs w:val="22"/>
          <w:lang w:val="es-CO" w:eastAsia="es-CO"/>
        </w:rPr>
      </w:pPr>
    </w:p>
    <w:tbl>
      <w:tblPr>
        <w:tblW w:w="54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5"/>
        <w:gridCol w:w="299"/>
        <w:gridCol w:w="205"/>
        <w:gridCol w:w="221"/>
        <w:gridCol w:w="206"/>
        <w:gridCol w:w="767"/>
        <w:gridCol w:w="465"/>
        <w:gridCol w:w="410"/>
        <w:gridCol w:w="308"/>
        <w:gridCol w:w="306"/>
        <w:gridCol w:w="302"/>
        <w:gridCol w:w="416"/>
        <w:gridCol w:w="514"/>
        <w:gridCol w:w="410"/>
        <w:gridCol w:w="306"/>
        <w:gridCol w:w="308"/>
        <w:gridCol w:w="308"/>
        <w:gridCol w:w="410"/>
        <w:gridCol w:w="471"/>
        <w:gridCol w:w="553"/>
        <w:gridCol w:w="514"/>
        <w:gridCol w:w="616"/>
        <w:gridCol w:w="1150"/>
        <w:gridCol w:w="414"/>
      </w:tblGrid>
      <w:tr w:rsidR="00F90BB7" w:rsidRPr="00B77B40" w14:paraId="2C9EE8C8" w14:textId="77777777" w:rsidTr="00D94543">
        <w:trPr>
          <w:trHeight w:val="554"/>
          <w:jc w:val="center"/>
        </w:trPr>
        <w:tc>
          <w:tcPr>
            <w:tcW w:w="155" w:type="pct"/>
            <w:vMerge w:val="restart"/>
            <w:shd w:val="clear" w:color="auto" w:fill="4A442A" w:themeFill="background2" w:themeFillShade="40"/>
            <w:noWrap/>
            <w:vAlign w:val="center"/>
            <w:hideMark/>
          </w:tcPr>
          <w:p w14:paraId="50FE1297" w14:textId="77777777" w:rsidR="00F90BB7" w:rsidRPr="00B77B40" w:rsidRDefault="00F90BB7" w:rsidP="00D94543">
            <w:pPr>
              <w:jc w:val="center"/>
              <w:rPr>
                <w:b/>
                <w:bCs/>
                <w:sz w:val="14"/>
                <w:szCs w:val="18"/>
                <w:lang w:eastAsia="es-CO"/>
              </w:rPr>
            </w:pPr>
            <w:r w:rsidRPr="00B77B40">
              <w:rPr>
                <w:b/>
                <w:bCs/>
                <w:sz w:val="14"/>
                <w:szCs w:val="18"/>
                <w:lang w:eastAsia="es-CO"/>
              </w:rPr>
              <w:t>No.</w:t>
            </w:r>
          </w:p>
        </w:tc>
        <w:tc>
          <w:tcPr>
            <w:tcW w:w="147" w:type="pct"/>
            <w:vMerge w:val="restart"/>
            <w:shd w:val="clear" w:color="auto" w:fill="4A442A" w:themeFill="background2" w:themeFillShade="40"/>
            <w:noWrap/>
            <w:textDirection w:val="btLr"/>
            <w:hideMark/>
          </w:tcPr>
          <w:p w14:paraId="3E1C0931" w14:textId="77777777" w:rsidR="00F90BB7" w:rsidRPr="00B77B40" w:rsidRDefault="00F90BB7" w:rsidP="00D94543">
            <w:pPr>
              <w:jc w:val="center"/>
              <w:rPr>
                <w:b/>
                <w:bCs/>
                <w:sz w:val="14"/>
                <w:szCs w:val="18"/>
                <w:lang w:eastAsia="es-CO"/>
              </w:rPr>
            </w:pPr>
            <w:r w:rsidRPr="00B77B40">
              <w:rPr>
                <w:b/>
                <w:bCs/>
                <w:sz w:val="14"/>
                <w:szCs w:val="18"/>
                <w:lang w:eastAsia="es-CO"/>
              </w:rPr>
              <w:t>Clase</w:t>
            </w:r>
          </w:p>
        </w:tc>
        <w:tc>
          <w:tcPr>
            <w:tcW w:w="101" w:type="pct"/>
            <w:vMerge w:val="restart"/>
            <w:shd w:val="clear" w:color="auto" w:fill="4A442A" w:themeFill="background2" w:themeFillShade="40"/>
            <w:noWrap/>
            <w:textDirection w:val="btLr"/>
            <w:hideMark/>
          </w:tcPr>
          <w:p w14:paraId="54996A93" w14:textId="77777777" w:rsidR="00F90BB7" w:rsidRPr="00B77B40" w:rsidRDefault="00F90BB7" w:rsidP="00D94543">
            <w:pPr>
              <w:jc w:val="center"/>
              <w:rPr>
                <w:b/>
                <w:bCs/>
                <w:sz w:val="14"/>
                <w:szCs w:val="18"/>
                <w:lang w:eastAsia="es-CO"/>
              </w:rPr>
            </w:pPr>
            <w:r w:rsidRPr="00B77B40">
              <w:rPr>
                <w:b/>
                <w:bCs/>
                <w:sz w:val="14"/>
                <w:szCs w:val="18"/>
                <w:lang w:eastAsia="es-CO"/>
              </w:rPr>
              <w:t>Fuente</w:t>
            </w:r>
          </w:p>
        </w:tc>
        <w:tc>
          <w:tcPr>
            <w:tcW w:w="109" w:type="pct"/>
            <w:vMerge w:val="restart"/>
            <w:shd w:val="clear" w:color="auto" w:fill="4A442A" w:themeFill="background2" w:themeFillShade="40"/>
            <w:noWrap/>
            <w:textDirection w:val="btLr"/>
            <w:hideMark/>
          </w:tcPr>
          <w:p w14:paraId="1C9A7813" w14:textId="77777777" w:rsidR="00F90BB7" w:rsidRPr="00B77B40" w:rsidRDefault="00F90BB7" w:rsidP="00D94543">
            <w:pPr>
              <w:jc w:val="center"/>
              <w:rPr>
                <w:b/>
                <w:bCs/>
                <w:sz w:val="14"/>
                <w:szCs w:val="18"/>
                <w:lang w:eastAsia="es-CO"/>
              </w:rPr>
            </w:pPr>
            <w:r w:rsidRPr="00B77B40">
              <w:rPr>
                <w:b/>
                <w:bCs/>
                <w:sz w:val="14"/>
                <w:szCs w:val="18"/>
                <w:lang w:eastAsia="es-CO"/>
              </w:rPr>
              <w:t>Etapa</w:t>
            </w:r>
          </w:p>
        </w:tc>
        <w:tc>
          <w:tcPr>
            <w:tcW w:w="101" w:type="pct"/>
            <w:vMerge w:val="restart"/>
            <w:shd w:val="clear" w:color="auto" w:fill="4A442A" w:themeFill="background2" w:themeFillShade="40"/>
            <w:noWrap/>
            <w:textDirection w:val="btLr"/>
            <w:hideMark/>
          </w:tcPr>
          <w:p w14:paraId="6CFD2F3E" w14:textId="77777777" w:rsidR="00F90BB7" w:rsidRPr="00B77B40" w:rsidRDefault="00F90BB7" w:rsidP="00D94543">
            <w:pPr>
              <w:jc w:val="center"/>
              <w:rPr>
                <w:b/>
                <w:bCs/>
                <w:sz w:val="14"/>
                <w:szCs w:val="18"/>
                <w:lang w:eastAsia="es-CO"/>
              </w:rPr>
            </w:pPr>
            <w:r w:rsidRPr="00B77B40">
              <w:rPr>
                <w:b/>
                <w:bCs/>
                <w:sz w:val="14"/>
                <w:szCs w:val="18"/>
                <w:lang w:eastAsia="es-CO"/>
              </w:rPr>
              <w:t>Tipo</w:t>
            </w:r>
          </w:p>
        </w:tc>
        <w:tc>
          <w:tcPr>
            <w:tcW w:w="376" w:type="pct"/>
            <w:vMerge w:val="restart"/>
            <w:shd w:val="clear" w:color="auto" w:fill="4A442A" w:themeFill="background2" w:themeFillShade="40"/>
            <w:textDirection w:val="btLr"/>
            <w:vAlign w:val="center"/>
            <w:hideMark/>
          </w:tcPr>
          <w:p w14:paraId="480A3C28" w14:textId="77777777" w:rsidR="00F90BB7" w:rsidRPr="00B77B40" w:rsidRDefault="00F90BB7" w:rsidP="00D94543">
            <w:pPr>
              <w:ind w:left="113" w:right="113"/>
              <w:jc w:val="center"/>
              <w:rPr>
                <w:b/>
                <w:bCs/>
                <w:sz w:val="14"/>
                <w:szCs w:val="18"/>
                <w:lang w:eastAsia="es-CO"/>
              </w:rPr>
            </w:pPr>
            <w:r w:rsidRPr="00B77B40">
              <w:rPr>
                <w:b/>
                <w:bCs/>
                <w:sz w:val="14"/>
                <w:szCs w:val="18"/>
                <w:lang w:eastAsia="es-CO"/>
              </w:rPr>
              <w:t>Descripción</w:t>
            </w:r>
          </w:p>
        </w:tc>
        <w:tc>
          <w:tcPr>
            <w:tcW w:w="228" w:type="pct"/>
            <w:vMerge w:val="restart"/>
            <w:shd w:val="clear" w:color="auto" w:fill="4A442A" w:themeFill="background2" w:themeFillShade="40"/>
            <w:textDirection w:val="btLr"/>
            <w:vAlign w:val="center"/>
            <w:hideMark/>
          </w:tcPr>
          <w:p w14:paraId="4BB2B441" w14:textId="77777777" w:rsidR="00F90BB7" w:rsidRPr="00B77B40" w:rsidRDefault="00F90BB7" w:rsidP="00D94543">
            <w:pPr>
              <w:ind w:left="113" w:right="113"/>
              <w:jc w:val="center"/>
              <w:rPr>
                <w:b/>
                <w:bCs/>
                <w:sz w:val="14"/>
                <w:szCs w:val="18"/>
                <w:lang w:eastAsia="es-CO"/>
              </w:rPr>
            </w:pPr>
            <w:r w:rsidRPr="00B77B40">
              <w:rPr>
                <w:b/>
                <w:bCs/>
                <w:sz w:val="14"/>
                <w:szCs w:val="18"/>
                <w:lang w:eastAsia="es-CO"/>
              </w:rPr>
              <w:t>Consecuencia de la Ocurrencia del Evento</w:t>
            </w:r>
          </w:p>
        </w:tc>
        <w:tc>
          <w:tcPr>
            <w:tcW w:w="201" w:type="pct"/>
            <w:vMerge w:val="restart"/>
            <w:shd w:val="clear" w:color="auto" w:fill="4A442A" w:themeFill="background2" w:themeFillShade="40"/>
            <w:textDirection w:val="btLr"/>
            <w:vAlign w:val="bottom"/>
            <w:hideMark/>
          </w:tcPr>
          <w:p w14:paraId="21BA06C5" w14:textId="77777777" w:rsidR="00F90BB7" w:rsidRPr="00B77B40" w:rsidRDefault="00F90BB7" w:rsidP="00D94543">
            <w:pPr>
              <w:jc w:val="center"/>
              <w:rPr>
                <w:b/>
                <w:bCs/>
                <w:sz w:val="14"/>
                <w:szCs w:val="18"/>
                <w:lang w:eastAsia="es-CO"/>
              </w:rPr>
            </w:pPr>
            <w:r w:rsidRPr="00B77B40">
              <w:rPr>
                <w:b/>
                <w:bCs/>
                <w:sz w:val="14"/>
                <w:szCs w:val="18"/>
                <w:lang w:eastAsia="es-CO"/>
              </w:rPr>
              <w:t>Probabilidad</w:t>
            </w:r>
          </w:p>
        </w:tc>
        <w:tc>
          <w:tcPr>
            <w:tcW w:w="151" w:type="pct"/>
            <w:vMerge w:val="restart"/>
            <w:shd w:val="clear" w:color="auto" w:fill="4A442A" w:themeFill="background2" w:themeFillShade="40"/>
            <w:noWrap/>
            <w:textDirection w:val="btLr"/>
            <w:vAlign w:val="bottom"/>
            <w:hideMark/>
          </w:tcPr>
          <w:p w14:paraId="78A26F48" w14:textId="77777777" w:rsidR="00F90BB7" w:rsidRPr="00B77B40" w:rsidRDefault="00F90BB7" w:rsidP="00D94543">
            <w:pPr>
              <w:jc w:val="center"/>
              <w:rPr>
                <w:b/>
                <w:bCs/>
                <w:sz w:val="14"/>
                <w:szCs w:val="18"/>
                <w:lang w:eastAsia="es-CO"/>
              </w:rPr>
            </w:pPr>
            <w:r w:rsidRPr="00B77B40">
              <w:rPr>
                <w:b/>
                <w:bCs/>
                <w:sz w:val="14"/>
                <w:szCs w:val="18"/>
                <w:lang w:eastAsia="es-CO"/>
              </w:rPr>
              <w:t>Impacto</w:t>
            </w:r>
          </w:p>
        </w:tc>
        <w:tc>
          <w:tcPr>
            <w:tcW w:w="150" w:type="pct"/>
            <w:vMerge w:val="restart"/>
            <w:shd w:val="clear" w:color="auto" w:fill="4A442A" w:themeFill="background2" w:themeFillShade="40"/>
            <w:textDirection w:val="btLr"/>
            <w:vAlign w:val="bottom"/>
            <w:hideMark/>
          </w:tcPr>
          <w:p w14:paraId="0A941472" w14:textId="77777777" w:rsidR="00F90BB7" w:rsidRPr="00B77B40" w:rsidRDefault="00F90BB7" w:rsidP="00D94543">
            <w:pPr>
              <w:jc w:val="center"/>
              <w:rPr>
                <w:b/>
                <w:bCs/>
                <w:sz w:val="14"/>
                <w:szCs w:val="18"/>
                <w:lang w:eastAsia="es-CO"/>
              </w:rPr>
            </w:pPr>
            <w:r w:rsidRPr="00B77B40">
              <w:rPr>
                <w:b/>
                <w:bCs/>
                <w:sz w:val="14"/>
                <w:szCs w:val="18"/>
                <w:lang w:eastAsia="es-CO"/>
              </w:rPr>
              <w:t>Calificación Total</w:t>
            </w:r>
          </w:p>
        </w:tc>
        <w:tc>
          <w:tcPr>
            <w:tcW w:w="148" w:type="pct"/>
            <w:vMerge w:val="restart"/>
            <w:shd w:val="clear" w:color="auto" w:fill="4A442A" w:themeFill="background2" w:themeFillShade="40"/>
            <w:noWrap/>
            <w:textDirection w:val="btLr"/>
            <w:vAlign w:val="bottom"/>
            <w:hideMark/>
          </w:tcPr>
          <w:p w14:paraId="6DE1137B" w14:textId="77777777" w:rsidR="00F90BB7" w:rsidRPr="00B77B40" w:rsidRDefault="00F90BB7" w:rsidP="00D94543">
            <w:pPr>
              <w:jc w:val="center"/>
              <w:rPr>
                <w:b/>
                <w:bCs/>
                <w:sz w:val="14"/>
                <w:szCs w:val="18"/>
                <w:lang w:eastAsia="es-CO"/>
              </w:rPr>
            </w:pPr>
            <w:r w:rsidRPr="00B77B40">
              <w:rPr>
                <w:b/>
                <w:bCs/>
                <w:sz w:val="14"/>
                <w:szCs w:val="18"/>
                <w:lang w:eastAsia="es-CO"/>
              </w:rPr>
              <w:t>Prioridad</w:t>
            </w:r>
          </w:p>
        </w:tc>
        <w:tc>
          <w:tcPr>
            <w:tcW w:w="204" w:type="pct"/>
            <w:vMerge w:val="restart"/>
            <w:shd w:val="clear" w:color="auto" w:fill="BFBFBF" w:themeFill="background1" w:themeFillShade="BF"/>
            <w:textDirection w:val="btLr"/>
            <w:vAlign w:val="bottom"/>
            <w:hideMark/>
          </w:tcPr>
          <w:p w14:paraId="6EB54D1E" w14:textId="77777777" w:rsidR="00F90BB7" w:rsidRPr="00B77B40" w:rsidRDefault="00F90BB7" w:rsidP="00D94543">
            <w:pPr>
              <w:jc w:val="center"/>
              <w:rPr>
                <w:b/>
                <w:bCs/>
                <w:sz w:val="14"/>
                <w:szCs w:val="18"/>
                <w:lang w:eastAsia="es-CO"/>
              </w:rPr>
            </w:pPr>
            <w:r w:rsidRPr="00B77B40">
              <w:rPr>
                <w:b/>
                <w:bCs/>
                <w:sz w:val="14"/>
                <w:szCs w:val="18"/>
                <w:lang w:eastAsia="es-CO"/>
              </w:rPr>
              <w:t>¿A quién se le asigna el riesgo?</w:t>
            </w:r>
          </w:p>
        </w:tc>
        <w:tc>
          <w:tcPr>
            <w:tcW w:w="252" w:type="pct"/>
            <w:vMerge w:val="restart"/>
            <w:shd w:val="clear" w:color="auto" w:fill="BFBFBF" w:themeFill="background1" w:themeFillShade="BF"/>
            <w:textDirection w:val="btLr"/>
            <w:vAlign w:val="center"/>
            <w:hideMark/>
          </w:tcPr>
          <w:p w14:paraId="3C5C666B" w14:textId="77777777" w:rsidR="00F90BB7" w:rsidRPr="00B77B40" w:rsidRDefault="00F90BB7" w:rsidP="00D94543">
            <w:pPr>
              <w:ind w:left="113" w:right="113"/>
              <w:jc w:val="center"/>
              <w:rPr>
                <w:b/>
                <w:bCs/>
                <w:sz w:val="14"/>
                <w:szCs w:val="18"/>
                <w:lang w:eastAsia="es-CO"/>
              </w:rPr>
            </w:pPr>
            <w:r w:rsidRPr="00B77B40">
              <w:rPr>
                <w:b/>
                <w:bCs/>
                <w:sz w:val="14"/>
                <w:szCs w:val="18"/>
                <w:lang w:eastAsia="es-CO"/>
              </w:rPr>
              <w:t>Tratamiento controles a ser implementados</w:t>
            </w:r>
          </w:p>
        </w:tc>
        <w:tc>
          <w:tcPr>
            <w:tcW w:w="653" w:type="pct"/>
            <w:gridSpan w:val="4"/>
            <w:shd w:val="clear" w:color="auto" w:fill="BFBFBF" w:themeFill="background1" w:themeFillShade="BF"/>
            <w:vAlign w:val="center"/>
          </w:tcPr>
          <w:p w14:paraId="3FD1EDB7" w14:textId="77777777" w:rsidR="00F90BB7" w:rsidRPr="00B77B40" w:rsidRDefault="00F90BB7" w:rsidP="00D94543">
            <w:pPr>
              <w:jc w:val="center"/>
              <w:rPr>
                <w:b/>
                <w:bCs/>
                <w:sz w:val="14"/>
                <w:szCs w:val="18"/>
                <w:lang w:eastAsia="es-CO"/>
              </w:rPr>
            </w:pPr>
            <w:r w:rsidRPr="00B77B40">
              <w:rPr>
                <w:b/>
                <w:bCs/>
                <w:sz w:val="14"/>
                <w:szCs w:val="18"/>
                <w:lang w:eastAsia="es-CO"/>
              </w:rPr>
              <w:t>Impacto después del tratamiento</w:t>
            </w:r>
          </w:p>
        </w:tc>
        <w:tc>
          <w:tcPr>
            <w:tcW w:w="201" w:type="pct"/>
            <w:vMerge w:val="restart"/>
            <w:shd w:val="clear" w:color="auto" w:fill="BFBFBF" w:themeFill="background1" w:themeFillShade="BF"/>
            <w:textDirection w:val="btLr"/>
            <w:vAlign w:val="bottom"/>
            <w:hideMark/>
          </w:tcPr>
          <w:p w14:paraId="73994CF6" w14:textId="77777777" w:rsidR="00F90BB7" w:rsidRPr="00B77B40" w:rsidRDefault="00F90BB7" w:rsidP="00D94543">
            <w:pPr>
              <w:jc w:val="center"/>
              <w:rPr>
                <w:b/>
                <w:bCs/>
                <w:sz w:val="14"/>
                <w:szCs w:val="18"/>
                <w:lang w:eastAsia="es-CO"/>
              </w:rPr>
            </w:pPr>
            <w:r w:rsidRPr="00B77B40">
              <w:rPr>
                <w:b/>
                <w:bCs/>
                <w:sz w:val="14"/>
                <w:szCs w:val="18"/>
                <w:lang w:eastAsia="es-CO"/>
              </w:rPr>
              <w:t>Afecta la ejecución del contrato</w:t>
            </w:r>
          </w:p>
        </w:tc>
        <w:tc>
          <w:tcPr>
            <w:tcW w:w="231" w:type="pct"/>
            <w:vMerge w:val="restart"/>
            <w:shd w:val="clear" w:color="auto" w:fill="BFBFBF" w:themeFill="background1" w:themeFillShade="BF"/>
            <w:textDirection w:val="btLr"/>
            <w:vAlign w:val="center"/>
            <w:hideMark/>
          </w:tcPr>
          <w:p w14:paraId="5B2A5E25" w14:textId="77777777" w:rsidR="00F90BB7" w:rsidRPr="00B77B40" w:rsidRDefault="00F90BB7" w:rsidP="00D94543">
            <w:pPr>
              <w:ind w:left="113" w:right="113"/>
              <w:jc w:val="center"/>
              <w:rPr>
                <w:b/>
                <w:bCs/>
                <w:sz w:val="14"/>
                <w:szCs w:val="18"/>
                <w:lang w:eastAsia="es-CO"/>
              </w:rPr>
            </w:pPr>
            <w:r w:rsidRPr="00B77B40">
              <w:rPr>
                <w:b/>
                <w:bCs/>
                <w:sz w:val="14"/>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036A9720" w14:textId="77777777" w:rsidR="00F90BB7" w:rsidRPr="00B77B40" w:rsidRDefault="00F90BB7" w:rsidP="00D94543">
            <w:pPr>
              <w:ind w:left="113" w:right="113"/>
              <w:jc w:val="center"/>
              <w:rPr>
                <w:b/>
                <w:bCs/>
                <w:sz w:val="14"/>
                <w:szCs w:val="18"/>
                <w:lang w:eastAsia="es-CO"/>
              </w:rPr>
            </w:pPr>
            <w:r w:rsidRPr="00B77B40">
              <w:rPr>
                <w:b/>
                <w:bCs/>
                <w:sz w:val="14"/>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2B344665" w14:textId="77777777" w:rsidR="00F90BB7" w:rsidRPr="00B77B40" w:rsidRDefault="00F90BB7" w:rsidP="00D94543">
            <w:pPr>
              <w:ind w:left="113" w:right="113"/>
              <w:jc w:val="center"/>
              <w:rPr>
                <w:b/>
                <w:bCs/>
                <w:sz w:val="14"/>
                <w:szCs w:val="18"/>
                <w:lang w:eastAsia="es-CO"/>
              </w:rPr>
            </w:pPr>
            <w:r w:rsidRPr="00B77B40">
              <w:rPr>
                <w:b/>
                <w:bCs/>
                <w:sz w:val="14"/>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0F7D6B22" w14:textId="77777777" w:rsidR="00F90BB7" w:rsidRPr="00B77B40" w:rsidRDefault="00F90BB7" w:rsidP="00D94543">
            <w:pPr>
              <w:ind w:left="113" w:right="113"/>
              <w:jc w:val="center"/>
              <w:rPr>
                <w:b/>
                <w:bCs/>
                <w:sz w:val="14"/>
                <w:szCs w:val="18"/>
                <w:lang w:eastAsia="es-CO"/>
              </w:rPr>
            </w:pPr>
            <w:r w:rsidRPr="00B77B40">
              <w:rPr>
                <w:b/>
                <w:bCs/>
                <w:sz w:val="14"/>
                <w:szCs w:val="18"/>
                <w:lang w:eastAsia="es-CO"/>
              </w:rPr>
              <w:t>Fecha estimada en que se complementa el tratamiento</w:t>
            </w:r>
          </w:p>
        </w:tc>
        <w:tc>
          <w:tcPr>
            <w:tcW w:w="767" w:type="pct"/>
            <w:gridSpan w:val="2"/>
            <w:shd w:val="clear" w:color="auto" w:fill="BFBFBF" w:themeFill="background1" w:themeFillShade="BF"/>
            <w:vAlign w:val="center"/>
            <w:hideMark/>
          </w:tcPr>
          <w:p w14:paraId="5983B40B" w14:textId="77777777" w:rsidR="00F90BB7" w:rsidRPr="00B77B40" w:rsidRDefault="00F90BB7" w:rsidP="00D94543">
            <w:pPr>
              <w:jc w:val="center"/>
              <w:rPr>
                <w:b/>
                <w:bCs/>
                <w:sz w:val="14"/>
                <w:szCs w:val="18"/>
                <w:lang w:eastAsia="es-CO"/>
              </w:rPr>
            </w:pPr>
            <w:r w:rsidRPr="00B77B40">
              <w:rPr>
                <w:b/>
                <w:bCs/>
                <w:sz w:val="14"/>
                <w:szCs w:val="18"/>
                <w:lang w:eastAsia="es-CO"/>
              </w:rPr>
              <w:t>Monitoreo y Revisión</w:t>
            </w:r>
          </w:p>
        </w:tc>
      </w:tr>
      <w:tr w:rsidR="00F90BB7" w:rsidRPr="00B77B40" w14:paraId="1B5B779D" w14:textId="77777777" w:rsidTr="00D94543">
        <w:trPr>
          <w:trHeight w:val="2086"/>
          <w:jc w:val="center"/>
        </w:trPr>
        <w:tc>
          <w:tcPr>
            <w:tcW w:w="155" w:type="pct"/>
            <w:vMerge/>
            <w:shd w:val="clear" w:color="auto" w:fill="4A442A" w:themeFill="background2" w:themeFillShade="40"/>
            <w:noWrap/>
            <w:textDirection w:val="btLr"/>
            <w:vAlign w:val="bottom"/>
          </w:tcPr>
          <w:p w14:paraId="675511E0" w14:textId="77777777" w:rsidR="00F90BB7" w:rsidRPr="00B77B40" w:rsidRDefault="00F90BB7" w:rsidP="00D94543">
            <w:pPr>
              <w:jc w:val="center"/>
              <w:rPr>
                <w:b/>
                <w:bCs/>
                <w:sz w:val="14"/>
                <w:szCs w:val="18"/>
                <w:lang w:eastAsia="es-CO"/>
              </w:rPr>
            </w:pPr>
          </w:p>
        </w:tc>
        <w:tc>
          <w:tcPr>
            <w:tcW w:w="147" w:type="pct"/>
            <w:vMerge/>
            <w:shd w:val="clear" w:color="auto" w:fill="4A442A" w:themeFill="background2" w:themeFillShade="40"/>
            <w:noWrap/>
            <w:textDirection w:val="btLr"/>
            <w:vAlign w:val="bottom"/>
          </w:tcPr>
          <w:p w14:paraId="459BBAAE" w14:textId="77777777" w:rsidR="00F90BB7" w:rsidRPr="00B77B40" w:rsidRDefault="00F90BB7" w:rsidP="00D94543">
            <w:pPr>
              <w:jc w:val="center"/>
              <w:rPr>
                <w:b/>
                <w:bCs/>
                <w:sz w:val="14"/>
                <w:szCs w:val="18"/>
                <w:lang w:eastAsia="es-CO"/>
              </w:rPr>
            </w:pPr>
          </w:p>
        </w:tc>
        <w:tc>
          <w:tcPr>
            <w:tcW w:w="101" w:type="pct"/>
            <w:vMerge/>
            <w:shd w:val="clear" w:color="auto" w:fill="4A442A" w:themeFill="background2" w:themeFillShade="40"/>
            <w:noWrap/>
            <w:textDirection w:val="btLr"/>
            <w:vAlign w:val="bottom"/>
          </w:tcPr>
          <w:p w14:paraId="02558C2B" w14:textId="77777777" w:rsidR="00F90BB7" w:rsidRPr="00B77B40" w:rsidRDefault="00F90BB7" w:rsidP="00D94543">
            <w:pPr>
              <w:jc w:val="center"/>
              <w:rPr>
                <w:b/>
                <w:bCs/>
                <w:sz w:val="14"/>
                <w:szCs w:val="18"/>
                <w:lang w:eastAsia="es-CO"/>
              </w:rPr>
            </w:pPr>
          </w:p>
        </w:tc>
        <w:tc>
          <w:tcPr>
            <w:tcW w:w="109" w:type="pct"/>
            <w:vMerge/>
            <w:shd w:val="clear" w:color="auto" w:fill="4A442A" w:themeFill="background2" w:themeFillShade="40"/>
            <w:noWrap/>
            <w:textDirection w:val="btLr"/>
            <w:vAlign w:val="bottom"/>
          </w:tcPr>
          <w:p w14:paraId="26EEF0C4" w14:textId="77777777" w:rsidR="00F90BB7" w:rsidRPr="00B77B40" w:rsidRDefault="00F90BB7" w:rsidP="00D94543">
            <w:pPr>
              <w:jc w:val="center"/>
              <w:rPr>
                <w:b/>
                <w:bCs/>
                <w:sz w:val="14"/>
                <w:szCs w:val="18"/>
                <w:lang w:eastAsia="es-CO"/>
              </w:rPr>
            </w:pPr>
          </w:p>
        </w:tc>
        <w:tc>
          <w:tcPr>
            <w:tcW w:w="101" w:type="pct"/>
            <w:vMerge/>
            <w:shd w:val="clear" w:color="auto" w:fill="4A442A" w:themeFill="background2" w:themeFillShade="40"/>
            <w:noWrap/>
            <w:textDirection w:val="btLr"/>
            <w:vAlign w:val="bottom"/>
          </w:tcPr>
          <w:p w14:paraId="379749F3" w14:textId="77777777" w:rsidR="00F90BB7" w:rsidRPr="00B77B40" w:rsidRDefault="00F90BB7" w:rsidP="00D94543">
            <w:pPr>
              <w:jc w:val="center"/>
              <w:rPr>
                <w:b/>
                <w:bCs/>
                <w:sz w:val="14"/>
                <w:szCs w:val="18"/>
                <w:lang w:eastAsia="es-CO"/>
              </w:rPr>
            </w:pPr>
          </w:p>
        </w:tc>
        <w:tc>
          <w:tcPr>
            <w:tcW w:w="376" w:type="pct"/>
            <w:vMerge/>
            <w:shd w:val="clear" w:color="auto" w:fill="4A442A" w:themeFill="background2" w:themeFillShade="40"/>
            <w:vAlign w:val="center"/>
          </w:tcPr>
          <w:p w14:paraId="41FCC957" w14:textId="77777777" w:rsidR="00F90BB7" w:rsidRPr="00B77B40" w:rsidRDefault="00F90BB7" w:rsidP="00D94543">
            <w:pPr>
              <w:rPr>
                <w:b/>
                <w:bCs/>
                <w:sz w:val="14"/>
                <w:szCs w:val="18"/>
                <w:lang w:eastAsia="es-CO"/>
              </w:rPr>
            </w:pPr>
          </w:p>
        </w:tc>
        <w:tc>
          <w:tcPr>
            <w:tcW w:w="228" w:type="pct"/>
            <w:vMerge/>
            <w:shd w:val="clear" w:color="auto" w:fill="4A442A" w:themeFill="background2" w:themeFillShade="40"/>
            <w:vAlign w:val="center"/>
          </w:tcPr>
          <w:p w14:paraId="19C4F52F" w14:textId="77777777" w:rsidR="00F90BB7" w:rsidRPr="00B77B40" w:rsidRDefault="00F90BB7" w:rsidP="00D94543">
            <w:pPr>
              <w:jc w:val="center"/>
              <w:rPr>
                <w:b/>
                <w:bCs/>
                <w:sz w:val="14"/>
                <w:szCs w:val="18"/>
                <w:lang w:eastAsia="es-CO"/>
              </w:rPr>
            </w:pPr>
          </w:p>
        </w:tc>
        <w:tc>
          <w:tcPr>
            <w:tcW w:w="201" w:type="pct"/>
            <w:vMerge/>
            <w:shd w:val="clear" w:color="auto" w:fill="4A442A" w:themeFill="background2" w:themeFillShade="40"/>
            <w:textDirection w:val="btLr"/>
            <w:vAlign w:val="bottom"/>
          </w:tcPr>
          <w:p w14:paraId="33FED91A" w14:textId="77777777" w:rsidR="00F90BB7" w:rsidRPr="00B77B40" w:rsidRDefault="00F90BB7" w:rsidP="00D94543">
            <w:pPr>
              <w:jc w:val="center"/>
              <w:rPr>
                <w:b/>
                <w:bCs/>
                <w:sz w:val="14"/>
                <w:szCs w:val="18"/>
                <w:lang w:eastAsia="es-CO"/>
              </w:rPr>
            </w:pPr>
          </w:p>
        </w:tc>
        <w:tc>
          <w:tcPr>
            <w:tcW w:w="151" w:type="pct"/>
            <w:vMerge/>
            <w:shd w:val="clear" w:color="auto" w:fill="4A442A" w:themeFill="background2" w:themeFillShade="40"/>
            <w:noWrap/>
            <w:textDirection w:val="btLr"/>
            <w:vAlign w:val="bottom"/>
          </w:tcPr>
          <w:p w14:paraId="52DB89CB" w14:textId="77777777" w:rsidR="00F90BB7" w:rsidRPr="00B77B40" w:rsidRDefault="00F90BB7" w:rsidP="00D94543">
            <w:pPr>
              <w:jc w:val="center"/>
              <w:rPr>
                <w:b/>
                <w:bCs/>
                <w:sz w:val="14"/>
                <w:szCs w:val="18"/>
                <w:lang w:eastAsia="es-CO"/>
              </w:rPr>
            </w:pPr>
          </w:p>
        </w:tc>
        <w:tc>
          <w:tcPr>
            <w:tcW w:w="150" w:type="pct"/>
            <w:vMerge/>
            <w:shd w:val="clear" w:color="auto" w:fill="4A442A" w:themeFill="background2" w:themeFillShade="40"/>
            <w:textDirection w:val="btLr"/>
            <w:vAlign w:val="bottom"/>
          </w:tcPr>
          <w:p w14:paraId="4B42184C" w14:textId="77777777" w:rsidR="00F90BB7" w:rsidRPr="00B77B40" w:rsidRDefault="00F90BB7" w:rsidP="00D94543">
            <w:pPr>
              <w:jc w:val="center"/>
              <w:rPr>
                <w:b/>
                <w:bCs/>
                <w:sz w:val="14"/>
                <w:szCs w:val="18"/>
                <w:lang w:eastAsia="es-CO"/>
              </w:rPr>
            </w:pPr>
          </w:p>
        </w:tc>
        <w:tc>
          <w:tcPr>
            <w:tcW w:w="148" w:type="pct"/>
            <w:vMerge/>
            <w:shd w:val="clear" w:color="auto" w:fill="4A442A" w:themeFill="background2" w:themeFillShade="40"/>
            <w:noWrap/>
            <w:textDirection w:val="btLr"/>
            <w:vAlign w:val="bottom"/>
          </w:tcPr>
          <w:p w14:paraId="41AAF67F" w14:textId="77777777" w:rsidR="00F90BB7" w:rsidRPr="00B77B40" w:rsidRDefault="00F90BB7" w:rsidP="00D94543">
            <w:pPr>
              <w:jc w:val="center"/>
              <w:rPr>
                <w:b/>
                <w:bCs/>
                <w:sz w:val="14"/>
                <w:szCs w:val="18"/>
                <w:lang w:eastAsia="es-CO"/>
              </w:rPr>
            </w:pPr>
          </w:p>
        </w:tc>
        <w:tc>
          <w:tcPr>
            <w:tcW w:w="204" w:type="pct"/>
            <w:vMerge/>
            <w:shd w:val="clear" w:color="auto" w:fill="BFBFBF" w:themeFill="background1" w:themeFillShade="BF"/>
            <w:textDirection w:val="btLr"/>
            <w:vAlign w:val="bottom"/>
          </w:tcPr>
          <w:p w14:paraId="56BF4CA3" w14:textId="77777777" w:rsidR="00F90BB7" w:rsidRPr="00B77B40" w:rsidRDefault="00F90BB7" w:rsidP="00D94543">
            <w:pPr>
              <w:jc w:val="center"/>
              <w:rPr>
                <w:b/>
                <w:bCs/>
                <w:sz w:val="14"/>
                <w:szCs w:val="18"/>
                <w:lang w:eastAsia="es-CO"/>
              </w:rPr>
            </w:pPr>
          </w:p>
        </w:tc>
        <w:tc>
          <w:tcPr>
            <w:tcW w:w="252" w:type="pct"/>
            <w:vMerge/>
            <w:shd w:val="clear" w:color="auto" w:fill="BFBFBF" w:themeFill="background1" w:themeFillShade="BF"/>
            <w:vAlign w:val="center"/>
          </w:tcPr>
          <w:p w14:paraId="03EBF5A4" w14:textId="77777777" w:rsidR="00F90BB7" w:rsidRPr="00B77B40" w:rsidRDefault="00F90BB7" w:rsidP="00D94543">
            <w:pPr>
              <w:jc w:val="center"/>
              <w:rPr>
                <w:b/>
                <w:bCs/>
                <w:sz w:val="14"/>
                <w:szCs w:val="18"/>
                <w:lang w:eastAsia="es-CO"/>
              </w:rPr>
            </w:pPr>
          </w:p>
        </w:tc>
        <w:tc>
          <w:tcPr>
            <w:tcW w:w="201" w:type="pct"/>
            <w:shd w:val="clear" w:color="auto" w:fill="BFBFBF" w:themeFill="background1" w:themeFillShade="BF"/>
            <w:textDirection w:val="btLr"/>
            <w:vAlign w:val="bottom"/>
          </w:tcPr>
          <w:p w14:paraId="0E3B41B0" w14:textId="77777777" w:rsidR="00F90BB7" w:rsidRPr="00B77B40" w:rsidRDefault="00F90BB7" w:rsidP="00D94543">
            <w:pPr>
              <w:jc w:val="center"/>
              <w:rPr>
                <w:b/>
                <w:bCs/>
                <w:sz w:val="14"/>
                <w:szCs w:val="18"/>
                <w:lang w:eastAsia="es-CO"/>
              </w:rPr>
            </w:pPr>
            <w:r w:rsidRPr="00B77B40">
              <w:rPr>
                <w:b/>
                <w:bCs/>
                <w:sz w:val="14"/>
                <w:szCs w:val="18"/>
                <w:lang w:eastAsia="es-CO"/>
              </w:rPr>
              <w:t>Probabilidad</w:t>
            </w:r>
          </w:p>
        </w:tc>
        <w:tc>
          <w:tcPr>
            <w:tcW w:w="150" w:type="pct"/>
            <w:shd w:val="clear" w:color="auto" w:fill="BFBFBF" w:themeFill="background1" w:themeFillShade="BF"/>
            <w:noWrap/>
            <w:textDirection w:val="btLr"/>
            <w:vAlign w:val="bottom"/>
          </w:tcPr>
          <w:p w14:paraId="1253BDC1" w14:textId="77777777" w:rsidR="00F90BB7" w:rsidRPr="00B77B40" w:rsidRDefault="00F90BB7" w:rsidP="00D94543">
            <w:pPr>
              <w:jc w:val="center"/>
              <w:rPr>
                <w:b/>
                <w:bCs/>
                <w:sz w:val="14"/>
                <w:szCs w:val="18"/>
                <w:lang w:eastAsia="es-CO"/>
              </w:rPr>
            </w:pPr>
            <w:r w:rsidRPr="00B77B40">
              <w:rPr>
                <w:b/>
                <w:bCs/>
                <w:sz w:val="14"/>
                <w:szCs w:val="18"/>
                <w:lang w:eastAsia="es-CO"/>
              </w:rPr>
              <w:t>Impacto</w:t>
            </w:r>
          </w:p>
        </w:tc>
        <w:tc>
          <w:tcPr>
            <w:tcW w:w="151" w:type="pct"/>
            <w:shd w:val="clear" w:color="auto" w:fill="BFBFBF" w:themeFill="background1" w:themeFillShade="BF"/>
            <w:textDirection w:val="btLr"/>
            <w:vAlign w:val="bottom"/>
          </w:tcPr>
          <w:p w14:paraId="31A34D29" w14:textId="77777777" w:rsidR="00F90BB7" w:rsidRPr="00B77B40" w:rsidRDefault="00F90BB7" w:rsidP="00D94543">
            <w:pPr>
              <w:jc w:val="center"/>
              <w:rPr>
                <w:b/>
                <w:bCs/>
                <w:sz w:val="14"/>
                <w:szCs w:val="18"/>
                <w:lang w:eastAsia="es-CO"/>
              </w:rPr>
            </w:pPr>
            <w:r w:rsidRPr="00B77B40">
              <w:rPr>
                <w:b/>
                <w:bCs/>
                <w:sz w:val="14"/>
                <w:szCs w:val="18"/>
                <w:lang w:eastAsia="es-CO"/>
              </w:rPr>
              <w:t xml:space="preserve">Calificación </w:t>
            </w:r>
          </w:p>
        </w:tc>
        <w:tc>
          <w:tcPr>
            <w:tcW w:w="151" w:type="pct"/>
            <w:shd w:val="clear" w:color="auto" w:fill="BFBFBF" w:themeFill="background1" w:themeFillShade="BF"/>
            <w:noWrap/>
            <w:textDirection w:val="btLr"/>
            <w:vAlign w:val="bottom"/>
          </w:tcPr>
          <w:p w14:paraId="60D3F2A3" w14:textId="77777777" w:rsidR="00F90BB7" w:rsidRPr="00B77B40" w:rsidRDefault="00F90BB7" w:rsidP="00D94543">
            <w:pPr>
              <w:jc w:val="center"/>
              <w:rPr>
                <w:b/>
                <w:bCs/>
                <w:sz w:val="14"/>
                <w:szCs w:val="18"/>
                <w:lang w:eastAsia="es-CO"/>
              </w:rPr>
            </w:pPr>
            <w:r w:rsidRPr="00B77B40">
              <w:rPr>
                <w:b/>
                <w:bCs/>
                <w:sz w:val="14"/>
                <w:szCs w:val="18"/>
                <w:lang w:eastAsia="es-CO"/>
              </w:rPr>
              <w:t xml:space="preserve">Calificación total </w:t>
            </w:r>
          </w:p>
        </w:tc>
        <w:tc>
          <w:tcPr>
            <w:tcW w:w="201" w:type="pct"/>
            <w:vMerge/>
            <w:shd w:val="clear" w:color="auto" w:fill="BFBFBF" w:themeFill="background1" w:themeFillShade="BF"/>
            <w:textDirection w:val="btLr"/>
            <w:vAlign w:val="bottom"/>
          </w:tcPr>
          <w:p w14:paraId="3E1041C3" w14:textId="77777777" w:rsidR="00F90BB7" w:rsidRPr="00B77B40" w:rsidRDefault="00F90BB7" w:rsidP="00D94543">
            <w:pPr>
              <w:jc w:val="center"/>
              <w:rPr>
                <w:b/>
                <w:bCs/>
                <w:sz w:val="14"/>
                <w:szCs w:val="18"/>
                <w:lang w:eastAsia="es-CO"/>
              </w:rPr>
            </w:pPr>
          </w:p>
        </w:tc>
        <w:tc>
          <w:tcPr>
            <w:tcW w:w="231" w:type="pct"/>
            <w:vMerge/>
            <w:shd w:val="clear" w:color="auto" w:fill="BFBFBF" w:themeFill="background1" w:themeFillShade="BF"/>
            <w:textDirection w:val="btLr"/>
            <w:vAlign w:val="center"/>
          </w:tcPr>
          <w:p w14:paraId="10B7BAEC" w14:textId="77777777" w:rsidR="00F90BB7" w:rsidRPr="00B77B40" w:rsidRDefault="00F90BB7" w:rsidP="00D94543">
            <w:pPr>
              <w:ind w:left="113" w:right="113"/>
              <w:jc w:val="center"/>
              <w:rPr>
                <w:b/>
                <w:bCs/>
                <w:sz w:val="14"/>
                <w:szCs w:val="18"/>
                <w:lang w:eastAsia="es-CO"/>
              </w:rPr>
            </w:pPr>
          </w:p>
        </w:tc>
        <w:tc>
          <w:tcPr>
            <w:tcW w:w="271" w:type="pct"/>
            <w:vMerge/>
            <w:shd w:val="clear" w:color="auto" w:fill="BFBFBF" w:themeFill="background1" w:themeFillShade="BF"/>
            <w:textDirection w:val="btLr"/>
            <w:vAlign w:val="center"/>
          </w:tcPr>
          <w:p w14:paraId="738AA47B" w14:textId="77777777" w:rsidR="00F90BB7" w:rsidRPr="00B77B40" w:rsidRDefault="00F90BB7" w:rsidP="00D94543">
            <w:pPr>
              <w:ind w:left="113" w:right="113"/>
              <w:jc w:val="center"/>
              <w:rPr>
                <w:b/>
                <w:bCs/>
                <w:sz w:val="14"/>
                <w:szCs w:val="18"/>
                <w:lang w:eastAsia="es-CO"/>
              </w:rPr>
            </w:pPr>
          </w:p>
        </w:tc>
        <w:tc>
          <w:tcPr>
            <w:tcW w:w="252" w:type="pct"/>
            <w:vMerge/>
            <w:shd w:val="clear" w:color="auto" w:fill="BFBFBF" w:themeFill="background1" w:themeFillShade="BF"/>
            <w:textDirection w:val="btLr"/>
            <w:vAlign w:val="center"/>
          </w:tcPr>
          <w:p w14:paraId="28D4FE18" w14:textId="77777777" w:rsidR="00F90BB7" w:rsidRPr="00B77B40" w:rsidRDefault="00F90BB7" w:rsidP="00D94543">
            <w:pPr>
              <w:ind w:left="113" w:right="113"/>
              <w:jc w:val="center"/>
              <w:rPr>
                <w:b/>
                <w:bCs/>
                <w:sz w:val="14"/>
                <w:szCs w:val="18"/>
                <w:lang w:eastAsia="es-CO"/>
              </w:rPr>
            </w:pPr>
          </w:p>
        </w:tc>
        <w:tc>
          <w:tcPr>
            <w:tcW w:w="302" w:type="pct"/>
            <w:vMerge/>
            <w:shd w:val="clear" w:color="auto" w:fill="BFBFBF" w:themeFill="background1" w:themeFillShade="BF"/>
            <w:textDirection w:val="btLr"/>
            <w:vAlign w:val="center"/>
          </w:tcPr>
          <w:p w14:paraId="0E24987E" w14:textId="77777777" w:rsidR="00F90BB7" w:rsidRPr="00B77B40" w:rsidRDefault="00F90BB7" w:rsidP="00D94543">
            <w:pPr>
              <w:ind w:left="113" w:right="113"/>
              <w:jc w:val="center"/>
              <w:rPr>
                <w:b/>
                <w:bCs/>
                <w:sz w:val="14"/>
                <w:szCs w:val="18"/>
                <w:lang w:eastAsia="es-CO"/>
              </w:rPr>
            </w:pPr>
          </w:p>
        </w:tc>
        <w:tc>
          <w:tcPr>
            <w:tcW w:w="564" w:type="pct"/>
            <w:shd w:val="clear" w:color="auto" w:fill="BFBFBF" w:themeFill="background1" w:themeFillShade="BF"/>
            <w:textDirection w:val="btLr"/>
            <w:vAlign w:val="center"/>
          </w:tcPr>
          <w:p w14:paraId="2CFACEF9" w14:textId="77777777" w:rsidR="00F90BB7" w:rsidRPr="00B77B40" w:rsidRDefault="00F90BB7" w:rsidP="00D94543">
            <w:pPr>
              <w:ind w:left="113" w:right="113"/>
              <w:jc w:val="center"/>
              <w:rPr>
                <w:b/>
                <w:bCs/>
                <w:sz w:val="14"/>
                <w:szCs w:val="18"/>
                <w:lang w:eastAsia="es-CO"/>
              </w:rPr>
            </w:pPr>
            <w:r w:rsidRPr="00B77B40">
              <w:rPr>
                <w:b/>
                <w:bCs/>
                <w:sz w:val="14"/>
                <w:szCs w:val="18"/>
                <w:lang w:eastAsia="es-CO"/>
              </w:rPr>
              <w:t>¿Cómo se realiza el monitoreo?</w:t>
            </w:r>
          </w:p>
        </w:tc>
        <w:tc>
          <w:tcPr>
            <w:tcW w:w="203" w:type="pct"/>
            <w:shd w:val="clear" w:color="auto" w:fill="BFBFBF" w:themeFill="background1" w:themeFillShade="BF"/>
            <w:textDirection w:val="btLr"/>
            <w:vAlign w:val="center"/>
          </w:tcPr>
          <w:p w14:paraId="2CE2FEF3" w14:textId="77777777" w:rsidR="00F90BB7" w:rsidRPr="00B77B40" w:rsidRDefault="00F90BB7" w:rsidP="00D94543">
            <w:pPr>
              <w:ind w:left="113" w:right="113"/>
              <w:jc w:val="center"/>
              <w:rPr>
                <w:b/>
                <w:bCs/>
                <w:sz w:val="14"/>
                <w:szCs w:val="18"/>
                <w:lang w:eastAsia="es-CO"/>
              </w:rPr>
            </w:pPr>
            <w:r w:rsidRPr="00B77B40">
              <w:rPr>
                <w:b/>
                <w:bCs/>
                <w:sz w:val="14"/>
                <w:szCs w:val="18"/>
                <w:lang w:eastAsia="es-CO"/>
              </w:rPr>
              <w:t>Periodicidad ¿Cuándo?</w:t>
            </w:r>
          </w:p>
        </w:tc>
      </w:tr>
      <w:tr w:rsidR="00F90BB7" w:rsidRPr="00B77B40" w14:paraId="3E3589D0" w14:textId="77777777" w:rsidTr="00D94543">
        <w:trPr>
          <w:cantSplit/>
          <w:trHeight w:val="1134"/>
          <w:jc w:val="center"/>
        </w:trPr>
        <w:tc>
          <w:tcPr>
            <w:tcW w:w="155" w:type="pct"/>
            <w:noWrap/>
            <w:vAlign w:val="center"/>
            <w:hideMark/>
          </w:tcPr>
          <w:p w14:paraId="1F087284" w14:textId="77777777" w:rsidR="00F90BB7" w:rsidRPr="00B77B40" w:rsidRDefault="00F90BB7" w:rsidP="00D94543">
            <w:pPr>
              <w:jc w:val="center"/>
              <w:rPr>
                <w:b/>
                <w:bCs/>
                <w:sz w:val="14"/>
                <w:szCs w:val="16"/>
                <w:lang w:eastAsia="es-CO"/>
              </w:rPr>
            </w:pPr>
            <w:r w:rsidRPr="00B77B40">
              <w:rPr>
                <w:b/>
                <w:bCs/>
                <w:sz w:val="14"/>
                <w:szCs w:val="16"/>
                <w:lang w:eastAsia="es-CO"/>
              </w:rPr>
              <w:t>1</w:t>
            </w:r>
          </w:p>
        </w:tc>
        <w:tc>
          <w:tcPr>
            <w:tcW w:w="147" w:type="pct"/>
            <w:noWrap/>
            <w:textDirection w:val="btLr"/>
            <w:vAlign w:val="center"/>
          </w:tcPr>
          <w:p w14:paraId="221DF970" w14:textId="77777777" w:rsidR="00F90BB7" w:rsidRPr="00B77B40" w:rsidRDefault="00F90BB7" w:rsidP="00D94543">
            <w:pPr>
              <w:ind w:left="113" w:right="113"/>
              <w:jc w:val="center"/>
              <w:rPr>
                <w:sz w:val="14"/>
                <w:szCs w:val="16"/>
                <w:lang w:eastAsia="es-CO"/>
              </w:rPr>
            </w:pPr>
            <w:r w:rsidRPr="00B77B40">
              <w:rPr>
                <w:sz w:val="14"/>
                <w:szCs w:val="16"/>
                <w:lang w:eastAsia="es-CO"/>
              </w:rPr>
              <w:t>ESPECIFICO</w:t>
            </w:r>
          </w:p>
        </w:tc>
        <w:tc>
          <w:tcPr>
            <w:tcW w:w="101" w:type="pct"/>
            <w:noWrap/>
            <w:vAlign w:val="center"/>
          </w:tcPr>
          <w:p w14:paraId="72F6FC1A" w14:textId="77777777" w:rsidR="00F90BB7" w:rsidRPr="00B77B40" w:rsidRDefault="00F90BB7" w:rsidP="00D94543">
            <w:pPr>
              <w:jc w:val="center"/>
              <w:rPr>
                <w:sz w:val="14"/>
                <w:szCs w:val="16"/>
                <w:lang w:eastAsia="es-CO"/>
              </w:rPr>
            </w:pPr>
            <w:r w:rsidRPr="00B77B40">
              <w:rPr>
                <w:sz w:val="14"/>
                <w:szCs w:val="16"/>
                <w:lang w:eastAsia="es-CO"/>
              </w:rPr>
              <w:t>EXTERNO</w:t>
            </w:r>
          </w:p>
        </w:tc>
        <w:tc>
          <w:tcPr>
            <w:tcW w:w="109" w:type="pct"/>
            <w:noWrap/>
            <w:vAlign w:val="center"/>
          </w:tcPr>
          <w:p w14:paraId="0832570D" w14:textId="77777777" w:rsidR="00F90BB7" w:rsidRPr="00B77B40" w:rsidRDefault="00F90BB7" w:rsidP="00D94543">
            <w:pPr>
              <w:jc w:val="center"/>
              <w:rPr>
                <w:sz w:val="14"/>
                <w:szCs w:val="16"/>
                <w:lang w:eastAsia="es-CO"/>
              </w:rPr>
            </w:pPr>
            <w:r w:rsidRPr="00B77B40">
              <w:rPr>
                <w:sz w:val="14"/>
                <w:szCs w:val="16"/>
                <w:lang w:eastAsia="es-CO"/>
              </w:rPr>
              <w:t>EJECUCION</w:t>
            </w:r>
          </w:p>
        </w:tc>
        <w:tc>
          <w:tcPr>
            <w:tcW w:w="101" w:type="pct"/>
            <w:noWrap/>
            <w:vAlign w:val="center"/>
          </w:tcPr>
          <w:p w14:paraId="0E424CE4" w14:textId="77777777" w:rsidR="00F90BB7" w:rsidRPr="00B77B40" w:rsidRDefault="00F90BB7" w:rsidP="00D94543">
            <w:pPr>
              <w:jc w:val="center"/>
              <w:rPr>
                <w:sz w:val="14"/>
                <w:szCs w:val="16"/>
                <w:lang w:eastAsia="es-CO"/>
              </w:rPr>
            </w:pPr>
            <w:r w:rsidRPr="00B77B40">
              <w:rPr>
                <w:sz w:val="14"/>
                <w:szCs w:val="16"/>
                <w:lang w:eastAsia="es-CO"/>
              </w:rPr>
              <w:t>OPERACIONAL</w:t>
            </w:r>
          </w:p>
        </w:tc>
        <w:tc>
          <w:tcPr>
            <w:tcW w:w="376" w:type="pct"/>
            <w:vAlign w:val="center"/>
          </w:tcPr>
          <w:p w14:paraId="208C7F07" w14:textId="77777777" w:rsidR="00F90BB7" w:rsidRPr="00B77B40" w:rsidRDefault="00F90BB7" w:rsidP="00D94543">
            <w:pPr>
              <w:rPr>
                <w:sz w:val="14"/>
                <w:szCs w:val="16"/>
                <w:lang w:eastAsia="es-CO"/>
              </w:rPr>
            </w:pPr>
            <w:r w:rsidRPr="00B77B40">
              <w:rPr>
                <w:color w:val="000000"/>
                <w:sz w:val="14"/>
                <w:szCs w:val="16"/>
                <w:lang w:eastAsia="es-CO"/>
              </w:rPr>
              <w:t>Que el arrendador termine el contrato, antes del plazo de ejecución pactado</w:t>
            </w:r>
          </w:p>
        </w:tc>
        <w:tc>
          <w:tcPr>
            <w:tcW w:w="228" w:type="pct"/>
            <w:vAlign w:val="center"/>
          </w:tcPr>
          <w:p w14:paraId="48F1EBDC" w14:textId="77777777" w:rsidR="00F90BB7" w:rsidRPr="00B77B40" w:rsidRDefault="00F90BB7" w:rsidP="00D94543">
            <w:pPr>
              <w:rPr>
                <w:sz w:val="14"/>
                <w:szCs w:val="16"/>
                <w:lang w:eastAsia="es-CO"/>
              </w:rPr>
            </w:pPr>
            <w:r w:rsidRPr="00B77B40">
              <w:rPr>
                <w:color w:val="000000"/>
                <w:sz w:val="14"/>
                <w:szCs w:val="16"/>
                <w:lang w:eastAsia="es-CO"/>
              </w:rPr>
              <w:t>Terminación anormal del proceso de contratación y no cumplimiento del objeto del contrato, mala calidad de servicio para nuestros usuarios</w:t>
            </w:r>
          </w:p>
        </w:tc>
        <w:tc>
          <w:tcPr>
            <w:tcW w:w="201" w:type="pct"/>
            <w:noWrap/>
            <w:vAlign w:val="center"/>
          </w:tcPr>
          <w:p w14:paraId="03F2393B" w14:textId="77777777" w:rsidR="00F90BB7" w:rsidRPr="00B77B40" w:rsidRDefault="00F90BB7" w:rsidP="00D94543">
            <w:pPr>
              <w:jc w:val="center"/>
              <w:rPr>
                <w:sz w:val="14"/>
                <w:szCs w:val="16"/>
                <w:lang w:eastAsia="es-CO"/>
              </w:rPr>
            </w:pPr>
            <w:r w:rsidRPr="00B77B40">
              <w:rPr>
                <w:sz w:val="14"/>
                <w:szCs w:val="16"/>
                <w:lang w:eastAsia="es-CO"/>
              </w:rPr>
              <w:t>1</w:t>
            </w:r>
          </w:p>
        </w:tc>
        <w:tc>
          <w:tcPr>
            <w:tcW w:w="151" w:type="pct"/>
            <w:noWrap/>
            <w:vAlign w:val="center"/>
          </w:tcPr>
          <w:p w14:paraId="7E8A4BE5" w14:textId="77777777" w:rsidR="00F90BB7" w:rsidRPr="00B77B40" w:rsidRDefault="00F90BB7" w:rsidP="00D94543">
            <w:pPr>
              <w:jc w:val="center"/>
              <w:rPr>
                <w:sz w:val="14"/>
                <w:szCs w:val="16"/>
                <w:lang w:eastAsia="es-CO"/>
              </w:rPr>
            </w:pPr>
            <w:r w:rsidRPr="00B77B40">
              <w:rPr>
                <w:sz w:val="14"/>
                <w:szCs w:val="16"/>
                <w:lang w:eastAsia="es-CO"/>
              </w:rPr>
              <w:t>4</w:t>
            </w:r>
          </w:p>
        </w:tc>
        <w:tc>
          <w:tcPr>
            <w:tcW w:w="150" w:type="pct"/>
            <w:noWrap/>
            <w:vAlign w:val="center"/>
          </w:tcPr>
          <w:p w14:paraId="1A8E8AA0" w14:textId="77777777" w:rsidR="00F90BB7" w:rsidRPr="00B77B40" w:rsidRDefault="00F90BB7" w:rsidP="00D94543">
            <w:pPr>
              <w:jc w:val="center"/>
              <w:rPr>
                <w:sz w:val="14"/>
                <w:szCs w:val="16"/>
                <w:lang w:eastAsia="es-CO"/>
              </w:rPr>
            </w:pPr>
            <w:r w:rsidRPr="00B77B40">
              <w:rPr>
                <w:sz w:val="14"/>
                <w:szCs w:val="16"/>
                <w:lang w:eastAsia="es-CO"/>
              </w:rPr>
              <w:t>5</w:t>
            </w:r>
          </w:p>
        </w:tc>
        <w:tc>
          <w:tcPr>
            <w:tcW w:w="148" w:type="pct"/>
            <w:noWrap/>
            <w:textDirection w:val="btLr"/>
            <w:vAlign w:val="center"/>
          </w:tcPr>
          <w:p w14:paraId="6968EE78" w14:textId="77777777" w:rsidR="00F90BB7" w:rsidRPr="00B77B40" w:rsidRDefault="00F90BB7" w:rsidP="00D94543">
            <w:pPr>
              <w:jc w:val="center"/>
              <w:rPr>
                <w:sz w:val="14"/>
                <w:szCs w:val="16"/>
                <w:lang w:eastAsia="es-CO"/>
              </w:rPr>
            </w:pPr>
            <w:r w:rsidRPr="00B77B40">
              <w:rPr>
                <w:sz w:val="14"/>
                <w:szCs w:val="16"/>
                <w:lang w:eastAsia="es-CO"/>
              </w:rPr>
              <w:t>MEDIO</w:t>
            </w:r>
          </w:p>
        </w:tc>
        <w:tc>
          <w:tcPr>
            <w:tcW w:w="204" w:type="pct"/>
            <w:textDirection w:val="btLr"/>
            <w:vAlign w:val="center"/>
          </w:tcPr>
          <w:p w14:paraId="79916355" w14:textId="77777777" w:rsidR="00F90BB7" w:rsidRPr="00B77B40" w:rsidRDefault="00F90BB7" w:rsidP="00D94543">
            <w:pPr>
              <w:jc w:val="center"/>
              <w:rPr>
                <w:sz w:val="14"/>
                <w:szCs w:val="16"/>
                <w:lang w:eastAsia="es-CO"/>
              </w:rPr>
            </w:pPr>
            <w:r>
              <w:rPr>
                <w:sz w:val="14"/>
                <w:szCs w:val="16"/>
                <w:lang w:eastAsia="es-CO"/>
              </w:rPr>
              <w:t>CONTRATISTA</w:t>
            </w:r>
          </w:p>
        </w:tc>
        <w:tc>
          <w:tcPr>
            <w:tcW w:w="252" w:type="pct"/>
            <w:vAlign w:val="center"/>
          </w:tcPr>
          <w:p w14:paraId="599CA9BD" w14:textId="77777777" w:rsidR="00F90BB7" w:rsidRPr="00B77B40" w:rsidRDefault="00F90BB7" w:rsidP="00D94543">
            <w:pPr>
              <w:jc w:val="both"/>
              <w:rPr>
                <w:sz w:val="14"/>
                <w:szCs w:val="16"/>
                <w:lang w:eastAsia="es-CO"/>
              </w:rPr>
            </w:pPr>
            <w:r>
              <w:rPr>
                <w:color w:val="000000"/>
                <w:sz w:val="14"/>
                <w:szCs w:val="16"/>
                <w:lang w:eastAsia="es-CO"/>
              </w:rPr>
              <w:t>Informes, actas, solicitudes, comunicaciones oficiales.</w:t>
            </w:r>
          </w:p>
        </w:tc>
        <w:tc>
          <w:tcPr>
            <w:tcW w:w="201" w:type="pct"/>
            <w:noWrap/>
            <w:vAlign w:val="center"/>
          </w:tcPr>
          <w:p w14:paraId="6A28AD38" w14:textId="77777777" w:rsidR="00F90BB7" w:rsidRPr="00B77B40" w:rsidRDefault="00F90BB7" w:rsidP="00D94543">
            <w:pPr>
              <w:jc w:val="center"/>
              <w:rPr>
                <w:sz w:val="14"/>
                <w:szCs w:val="16"/>
                <w:lang w:eastAsia="es-CO"/>
              </w:rPr>
            </w:pPr>
            <w:r w:rsidRPr="00B77B40">
              <w:rPr>
                <w:sz w:val="14"/>
                <w:szCs w:val="16"/>
                <w:lang w:eastAsia="es-CO"/>
              </w:rPr>
              <w:t>1</w:t>
            </w:r>
          </w:p>
        </w:tc>
        <w:tc>
          <w:tcPr>
            <w:tcW w:w="150" w:type="pct"/>
            <w:noWrap/>
            <w:vAlign w:val="center"/>
          </w:tcPr>
          <w:p w14:paraId="358A3D52" w14:textId="77777777" w:rsidR="00F90BB7" w:rsidRPr="00B77B40" w:rsidRDefault="00F90BB7" w:rsidP="00D94543">
            <w:pPr>
              <w:jc w:val="center"/>
              <w:rPr>
                <w:sz w:val="14"/>
                <w:szCs w:val="16"/>
                <w:lang w:eastAsia="es-CO"/>
              </w:rPr>
            </w:pPr>
            <w:r w:rsidRPr="00B77B40">
              <w:rPr>
                <w:sz w:val="14"/>
                <w:szCs w:val="16"/>
                <w:lang w:eastAsia="es-CO"/>
              </w:rPr>
              <w:t>2</w:t>
            </w:r>
          </w:p>
        </w:tc>
        <w:tc>
          <w:tcPr>
            <w:tcW w:w="151" w:type="pct"/>
            <w:noWrap/>
            <w:vAlign w:val="center"/>
          </w:tcPr>
          <w:p w14:paraId="135F55EC" w14:textId="77777777" w:rsidR="00F90BB7" w:rsidRPr="00B77B40" w:rsidRDefault="00F90BB7" w:rsidP="00D94543">
            <w:pPr>
              <w:jc w:val="center"/>
              <w:rPr>
                <w:sz w:val="14"/>
                <w:szCs w:val="16"/>
                <w:lang w:eastAsia="es-CO"/>
              </w:rPr>
            </w:pPr>
            <w:r w:rsidRPr="00B77B40">
              <w:rPr>
                <w:sz w:val="14"/>
                <w:szCs w:val="16"/>
                <w:lang w:eastAsia="es-CO"/>
              </w:rPr>
              <w:t>3</w:t>
            </w:r>
          </w:p>
        </w:tc>
        <w:tc>
          <w:tcPr>
            <w:tcW w:w="151" w:type="pct"/>
            <w:noWrap/>
            <w:textDirection w:val="btLr"/>
            <w:vAlign w:val="center"/>
          </w:tcPr>
          <w:p w14:paraId="4B6FFE20" w14:textId="77777777" w:rsidR="00F90BB7" w:rsidRPr="00B77B40" w:rsidRDefault="00F90BB7" w:rsidP="00D94543">
            <w:pPr>
              <w:jc w:val="center"/>
              <w:rPr>
                <w:sz w:val="14"/>
                <w:szCs w:val="16"/>
                <w:lang w:eastAsia="es-CO"/>
              </w:rPr>
            </w:pPr>
            <w:r w:rsidRPr="00B77B40">
              <w:rPr>
                <w:sz w:val="14"/>
                <w:szCs w:val="16"/>
                <w:lang w:eastAsia="es-CO"/>
              </w:rPr>
              <w:t>BAJO</w:t>
            </w:r>
          </w:p>
        </w:tc>
        <w:tc>
          <w:tcPr>
            <w:tcW w:w="201" w:type="pct"/>
            <w:noWrap/>
            <w:vAlign w:val="center"/>
          </w:tcPr>
          <w:p w14:paraId="2274DEBA" w14:textId="77777777" w:rsidR="00F90BB7" w:rsidRPr="00B77B40" w:rsidRDefault="00F90BB7" w:rsidP="00D94543">
            <w:pPr>
              <w:jc w:val="center"/>
              <w:rPr>
                <w:sz w:val="14"/>
                <w:szCs w:val="16"/>
                <w:lang w:eastAsia="es-CO"/>
              </w:rPr>
            </w:pPr>
            <w:r w:rsidRPr="00B77B40">
              <w:rPr>
                <w:sz w:val="14"/>
                <w:szCs w:val="16"/>
                <w:lang w:eastAsia="es-CO"/>
              </w:rPr>
              <w:t>SI</w:t>
            </w:r>
          </w:p>
        </w:tc>
        <w:tc>
          <w:tcPr>
            <w:tcW w:w="231" w:type="pct"/>
            <w:vAlign w:val="center"/>
          </w:tcPr>
          <w:p w14:paraId="78915BE2" w14:textId="77777777" w:rsidR="00F90BB7" w:rsidRPr="00B77B40" w:rsidRDefault="00F90BB7" w:rsidP="00D94543">
            <w:pPr>
              <w:rPr>
                <w:sz w:val="14"/>
                <w:szCs w:val="16"/>
                <w:lang w:eastAsia="es-CO"/>
              </w:rPr>
            </w:pPr>
            <w:r w:rsidRPr="00B77B40">
              <w:rPr>
                <w:sz w:val="14"/>
                <w:szCs w:val="16"/>
                <w:lang w:eastAsia="es-CO"/>
              </w:rPr>
              <w:t>SI</w:t>
            </w:r>
          </w:p>
        </w:tc>
        <w:tc>
          <w:tcPr>
            <w:tcW w:w="271" w:type="pct"/>
            <w:vAlign w:val="center"/>
          </w:tcPr>
          <w:p w14:paraId="7B7EF6E4" w14:textId="77777777" w:rsidR="00F90BB7" w:rsidRPr="00B77B40" w:rsidRDefault="00F90BB7" w:rsidP="00D94543">
            <w:pPr>
              <w:rPr>
                <w:sz w:val="14"/>
                <w:szCs w:val="16"/>
                <w:lang w:eastAsia="es-CO"/>
              </w:rPr>
            </w:pPr>
            <w:r w:rsidRPr="00B77B40">
              <w:rPr>
                <w:sz w:val="14"/>
                <w:szCs w:val="16"/>
                <w:lang w:eastAsia="es-CO"/>
              </w:rPr>
              <w:t>SUPERVISOR DEL CONTRATO</w:t>
            </w:r>
          </w:p>
        </w:tc>
        <w:tc>
          <w:tcPr>
            <w:tcW w:w="252" w:type="pct"/>
            <w:vAlign w:val="center"/>
          </w:tcPr>
          <w:p w14:paraId="50D28A87" w14:textId="77777777" w:rsidR="00F90BB7" w:rsidRPr="00B77B40" w:rsidRDefault="00F90BB7" w:rsidP="00D94543">
            <w:pPr>
              <w:jc w:val="both"/>
              <w:rPr>
                <w:sz w:val="14"/>
                <w:szCs w:val="16"/>
                <w:lang w:eastAsia="es-CO"/>
              </w:rPr>
            </w:pPr>
            <w:r w:rsidRPr="00B77B40">
              <w:rPr>
                <w:color w:val="000000"/>
                <w:sz w:val="14"/>
                <w:szCs w:val="16"/>
                <w:lang w:eastAsia="es-CO"/>
              </w:rPr>
              <w:t>Adjudicación del contrato</w:t>
            </w:r>
          </w:p>
        </w:tc>
        <w:tc>
          <w:tcPr>
            <w:tcW w:w="302" w:type="pct"/>
            <w:vAlign w:val="center"/>
          </w:tcPr>
          <w:p w14:paraId="38194711" w14:textId="77777777" w:rsidR="00F90BB7" w:rsidRPr="00B77B40" w:rsidRDefault="00F90BB7" w:rsidP="00D94543">
            <w:pPr>
              <w:rPr>
                <w:sz w:val="14"/>
                <w:szCs w:val="16"/>
                <w:lang w:eastAsia="es-CO"/>
              </w:rPr>
            </w:pPr>
            <w:r w:rsidRPr="00B77B40">
              <w:rPr>
                <w:color w:val="000000"/>
                <w:sz w:val="14"/>
                <w:szCs w:val="16"/>
                <w:lang w:eastAsia="es-CO"/>
              </w:rPr>
              <w:t>Terminación  del contrato</w:t>
            </w:r>
          </w:p>
        </w:tc>
        <w:tc>
          <w:tcPr>
            <w:tcW w:w="564" w:type="pct"/>
            <w:vAlign w:val="center"/>
          </w:tcPr>
          <w:p w14:paraId="3CC831D7" w14:textId="77777777" w:rsidR="00F90BB7" w:rsidRPr="00B77B40" w:rsidRDefault="00F90BB7" w:rsidP="00D94543">
            <w:pPr>
              <w:ind w:right="-196"/>
              <w:rPr>
                <w:sz w:val="14"/>
                <w:szCs w:val="16"/>
                <w:lang w:eastAsia="es-CO"/>
              </w:rPr>
            </w:pPr>
            <w:r w:rsidRPr="00B77B40">
              <w:rPr>
                <w:color w:val="000000"/>
                <w:sz w:val="14"/>
                <w:szCs w:val="16"/>
                <w:lang w:eastAsia="es-CO"/>
              </w:rPr>
              <w:t>Informe de supervisión</w:t>
            </w:r>
          </w:p>
        </w:tc>
        <w:tc>
          <w:tcPr>
            <w:tcW w:w="203" w:type="pct"/>
            <w:vAlign w:val="center"/>
          </w:tcPr>
          <w:p w14:paraId="672CD6B3" w14:textId="77777777" w:rsidR="00F90BB7" w:rsidRPr="00B77B40" w:rsidRDefault="00F90BB7" w:rsidP="00D94543">
            <w:pPr>
              <w:ind w:right="-196"/>
              <w:jc w:val="center"/>
              <w:rPr>
                <w:sz w:val="14"/>
                <w:szCs w:val="16"/>
                <w:lang w:eastAsia="es-CO"/>
              </w:rPr>
            </w:pPr>
            <w:r w:rsidRPr="00B77B40">
              <w:rPr>
                <w:sz w:val="14"/>
                <w:szCs w:val="16"/>
                <w:lang w:eastAsia="es-CO"/>
              </w:rPr>
              <w:t>INMEDIATAMENTE SE CONOCE LA NOVEDAD</w:t>
            </w:r>
          </w:p>
        </w:tc>
      </w:tr>
    </w:tbl>
    <w:p w14:paraId="13E6DA9F" w14:textId="77777777" w:rsidR="00C867B3" w:rsidRDefault="00C867B3" w:rsidP="00F12064">
      <w:pPr>
        <w:contextualSpacing/>
        <w:jc w:val="center"/>
        <w:rPr>
          <w:b/>
          <w:bCs/>
          <w:sz w:val="18"/>
          <w:szCs w:val="18"/>
        </w:rPr>
      </w:pPr>
    </w:p>
    <w:p w14:paraId="518B593A" w14:textId="77777777" w:rsidR="00BF0B12" w:rsidRPr="00FC3121" w:rsidRDefault="006E2A73" w:rsidP="00F12064">
      <w:pPr>
        <w:contextualSpacing/>
        <w:jc w:val="center"/>
        <w:rPr>
          <w:b/>
          <w:bCs/>
          <w:sz w:val="18"/>
          <w:szCs w:val="18"/>
        </w:rPr>
      </w:pPr>
      <w:r w:rsidRPr="00FC3121">
        <w:rPr>
          <w:b/>
          <w:bCs/>
          <w:sz w:val="18"/>
          <w:szCs w:val="18"/>
        </w:rPr>
        <w:lastRenderedPageBreak/>
        <w:t>ANEXO No</w:t>
      </w:r>
      <w:r w:rsidR="00B3516D" w:rsidRPr="00FC3121">
        <w:rPr>
          <w:b/>
          <w:bCs/>
          <w:sz w:val="18"/>
          <w:szCs w:val="18"/>
        </w:rPr>
        <w:t>.</w:t>
      </w:r>
      <w:r w:rsidRPr="00FC3121">
        <w:rPr>
          <w:b/>
          <w:bCs/>
          <w:sz w:val="18"/>
          <w:szCs w:val="18"/>
        </w:rPr>
        <w:t xml:space="preserve"> 6</w:t>
      </w:r>
    </w:p>
    <w:p w14:paraId="69EAF809" w14:textId="77777777" w:rsidR="00BF0B12" w:rsidRPr="00FC3121" w:rsidRDefault="00BF0B12" w:rsidP="00F12064">
      <w:pPr>
        <w:pStyle w:val="Textoindependiente"/>
        <w:jc w:val="center"/>
        <w:rPr>
          <w:rFonts w:cs="Arial"/>
          <w:b/>
          <w:bCs/>
          <w:sz w:val="18"/>
          <w:szCs w:val="18"/>
        </w:rPr>
      </w:pPr>
    </w:p>
    <w:p w14:paraId="763A55AC" w14:textId="36398473" w:rsidR="00A36D60" w:rsidRPr="00FC3121" w:rsidRDefault="00A36D60" w:rsidP="00A36D60">
      <w:pPr>
        <w:pBdr>
          <w:bottom w:val="single" w:sz="4" w:space="1" w:color="auto"/>
        </w:pBdr>
        <w:tabs>
          <w:tab w:val="left" w:leader="dot" w:pos="0"/>
        </w:tabs>
        <w:jc w:val="both"/>
        <w:rPr>
          <w:b/>
          <w:bCs/>
          <w:sz w:val="18"/>
          <w:lang w:val="es-CO"/>
        </w:rPr>
      </w:pPr>
      <w:r w:rsidRPr="00FC3121">
        <w:rPr>
          <w:b/>
          <w:bCs/>
          <w:sz w:val="18"/>
          <w:szCs w:val="18"/>
          <w:lang w:val="es-CO"/>
        </w:rPr>
        <w:t xml:space="preserve">CONTRATO INTERADMINISTRATIVO </w:t>
      </w:r>
      <w:r w:rsidR="00E34252" w:rsidRPr="00FC3121">
        <w:rPr>
          <w:b/>
          <w:bCs/>
          <w:sz w:val="18"/>
          <w:szCs w:val="18"/>
          <w:lang w:val="es-CO"/>
        </w:rPr>
        <w:t xml:space="preserve">PN </w:t>
      </w:r>
      <w:r w:rsidR="008E5912" w:rsidRPr="00FC3121">
        <w:rPr>
          <w:b/>
          <w:bCs/>
          <w:sz w:val="18"/>
          <w:szCs w:val="18"/>
          <w:lang w:val="es-CO"/>
        </w:rPr>
        <w:t>RASES</w:t>
      </w:r>
      <w:r w:rsidR="00E34252" w:rsidRPr="00FC3121">
        <w:rPr>
          <w:b/>
          <w:bCs/>
          <w:sz w:val="18"/>
          <w:szCs w:val="18"/>
          <w:lang w:val="es-CO"/>
        </w:rPr>
        <w:t xml:space="preserve"> </w:t>
      </w:r>
      <w:r w:rsidR="008E5912" w:rsidRPr="00FC3121">
        <w:rPr>
          <w:b/>
          <w:bCs/>
          <w:sz w:val="18"/>
          <w:szCs w:val="18"/>
          <w:lang w:val="es-CO"/>
        </w:rPr>
        <w:t>Nº 2 CD N° 85</w:t>
      </w:r>
      <w:r w:rsidR="00FB64A8">
        <w:rPr>
          <w:b/>
          <w:bCs/>
          <w:sz w:val="18"/>
          <w:szCs w:val="18"/>
          <w:lang w:val="es-CO"/>
        </w:rPr>
        <w:t>-5-XXXXX-23</w:t>
      </w:r>
      <w:r w:rsidRPr="00FC3121">
        <w:rPr>
          <w:b/>
          <w:bCs/>
          <w:sz w:val="18"/>
          <w:szCs w:val="18"/>
          <w:lang w:val="es-CO"/>
        </w:rPr>
        <w:t xml:space="preserve"> CELEBRADO ENTRE LA NACION-POLICÍA NACIONAL- </w:t>
      </w:r>
      <w:r w:rsidR="00F50F6D" w:rsidRPr="00FC3121">
        <w:rPr>
          <w:b/>
          <w:bCs/>
          <w:sz w:val="18"/>
          <w:szCs w:val="18"/>
          <w:lang w:val="es-CO"/>
        </w:rPr>
        <w:t>REGIONAL DE ASEGURAMIENTO EN SALUD N</w:t>
      </w:r>
      <w:r w:rsidR="00606740">
        <w:rPr>
          <w:b/>
          <w:bCs/>
          <w:sz w:val="18"/>
          <w:szCs w:val="18"/>
          <w:lang w:val="es-CO"/>
        </w:rPr>
        <w:t>o</w:t>
      </w:r>
      <w:r w:rsidR="00EC2C22">
        <w:rPr>
          <w:b/>
          <w:bCs/>
          <w:sz w:val="18"/>
          <w:szCs w:val="18"/>
          <w:lang w:val="es-CO"/>
        </w:rPr>
        <w:t>.</w:t>
      </w:r>
      <w:r w:rsidR="00F50F6D" w:rsidRPr="00FC3121">
        <w:rPr>
          <w:b/>
          <w:bCs/>
          <w:sz w:val="18"/>
          <w:szCs w:val="18"/>
          <w:lang w:val="es-CO"/>
        </w:rPr>
        <w:t xml:space="preserve"> 2</w:t>
      </w:r>
      <w:r w:rsidRPr="00FC3121">
        <w:rPr>
          <w:b/>
          <w:bCs/>
          <w:sz w:val="18"/>
          <w:szCs w:val="18"/>
          <w:lang w:val="es-CO"/>
        </w:rPr>
        <w:t xml:space="preserve"> Y EMPRESA SOCIAL DEL ESTADO </w:t>
      </w:r>
      <w:r w:rsidR="002673F1" w:rsidRPr="00FC3121">
        <w:rPr>
          <w:b/>
          <w:bCs/>
          <w:sz w:val="18"/>
          <w:szCs w:val="18"/>
          <w:lang w:val="es-CO"/>
        </w:rPr>
        <w:t xml:space="preserve">HOSPITAL </w:t>
      </w:r>
      <w:r w:rsidR="00F740BB" w:rsidRPr="00FC3121">
        <w:rPr>
          <w:b/>
          <w:bCs/>
          <w:sz w:val="18"/>
          <w:szCs w:val="18"/>
          <w:lang w:val="es-CO"/>
        </w:rPr>
        <w:t>XXXXXXXXXXXXXXXXXXXXXX</w:t>
      </w:r>
      <w:r w:rsidR="007E4C18" w:rsidRPr="00FC3121">
        <w:rPr>
          <w:b/>
          <w:bCs/>
          <w:sz w:val="18"/>
          <w:szCs w:val="18"/>
          <w:lang w:val="es-CO"/>
        </w:rPr>
        <w:t>,</w:t>
      </w:r>
      <w:r w:rsidR="00563E1A" w:rsidRPr="00FC3121">
        <w:rPr>
          <w:b/>
          <w:bCs/>
          <w:sz w:val="18"/>
          <w:szCs w:val="18"/>
          <w:lang w:val="es-CO"/>
        </w:rPr>
        <w:t xml:space="preserve"> </w:t>
      </w:r>
      <w:r w:rsidRPr="00FC3121">
        <w:rPr>
          <w:b/>
          <w:bCs/>
          <w:sz w:val="18"/>
          <w:szCs w:val="18"/>
          <w:lang w:val="es-CO"/>
        </w:rPr>
        <w:t xml:space="preserve">CUYO OBJETO ES LA </w:t>
      </w:r>
      <w:r w:rsidR="00C378E4" w:rsidRPr="00FC3121">
        <w:rPr>
          <w:b/>
          <w:bCs/>
          <w:sz w:val="18"/>
          <w:lang w:val="es-MX"/>
        </w:rPr>
        <w:t xml:space="preserve">LA </w:t>
      </w:r>
      <w:r w:rsidR="00A46C94" w:rsidRPr="00A46C94">
        <w:rPr>
          <w:b/>
          <w:bCs/>
          <w:sz w:val="18"/>
          <w:lang w:val="es-CO"/>
        </w:rPr>
        <w:t xml:space="preserve">PRESTACIÓN DE SERVICIOS DE SALUD HOSPITALARIOS, AMBULATORIOS Y DE URGENCIAS PARA LOS USUARIOS DEL SUBSISTEMA DE SALUD DE LA POLICIA NACIONAL PERTENECIENTES A LA REGIONAL DE ASEGURAMIENTO EN SALUD No. 2 - EN EL MUNICIPIO DE </w:t>
      </w:r>
      <w:proofErr w:type="spellStart"/>
      <w:r w:rsidR="00ED5594">
        <w:rPr>
          <w:b/>
          <w:bCs/>
          <w:sz w:val="18"/>
          <w:lang w:val="es-CO"/>
        </w:rPr>
        <w:t>xxxxxxxxxxxxxxxxxxxxxxxxxxxxxxxxxxx</w:t>
      </w:r>
      <w:proofErr w:type="spellEnd"/>
      <w:r w:rsidR="00A46C94" w:rsidRPr="00A46C94">
        <w:rPr>
          <w:b/>
          <w:bCs/>
          <w:sz w:val="18"/>
          <w:lang w:val="es-CO"/>
        </w:rPr>
        <w:t xml:space="preserve"> – HUILA</w:t>
      </w:r>
      <w:r w:rsidR="00FC3121" w:rsidRPr="00FC3121">
        <w:rPr>
          <w:b/>
          <w:bCs/>
          <w:sz w:val="18"/>
          <w:lang w:val="es-CO"/>
        </w:rPr>
        <w:t>.</w:t>
      </w:r>
    </w:p>
    <w:p w14:paraId="36F5909C" w14:textId="77777777" w:rsidR="00A36D60" w:rsidRPr="008172C8" w:rsidRDefault="00A36D60" w:rsidP="00A36D60">
      <w:pPr>
        <w:jc w:val="both"/>
        <w:rPr>
          <w:sz w:val="18"/>
          <w:szCs w:val="18"/>
          <w:lang w:val="es-ES"/>
        </w:rPr>
      </w:pPr>
    </w:p>
    <w:p w14:paraId="05B98485" w14:textId="317927E4" w:rsidR="00A36D60" w:rsidRPr="006A0467" w:rsidRDefault="00A36D60" w:rsidP="00CD5AD3">
      <w:pPr>
        <w:jc w:val="both"/>
        <w:rPr>
          <w:bCs/>
          <w:sz w:val="18"/>
          <w:szCs w:val="18"/>
        </w:rPr>
      </w:pPr>
      <w:r w:rsidRPr="008172C8">
        <w:rPr>
          <w:sz w:val="18"/>
          <w:szCs w:val="18"/>
          <w:lang w:val="es-CO"/>
        </w:rPr>
        <w:t>Entre los suscritos, de una parte: LA NACION-POLICIA NACIONAL-DIRECCION DE SANIDAD-</w:t>
      </w:r>
      <w:r w:rsidR="00F50F6D">
        <w:rPr>
          <w:sz w:val="18"/>
          <w:szCs w:val="18"/>
          <w:lang w:val="es-CO"/>
        </w:rPr>
        <w:t>REGIONAL DE ASEGURAMIENTO EN SALUD Nº 2</w:t>
      </w:r>
      <w:r w:rsidRPr="008172C8">
        <w:rPr>
          <w:sz w:val="18"/>
          <w:szCs w:val="18"/>
          <w:lang w:val="es-CO"/>
        </w:rPr>
        <w:t xml:space="preserve">, quien actúa a través de su </w:t>
      </w:r>
      <w:r w:rsidR="007671D7">
        <w:rPr>
          <w:sz w:val="18"/>
          <w:szCs w:val="18"/>
          <w:lang w:val="es-CO"/>
        </w:rPr>
        <w:t>Gerente</w:t>
      </w:r>
      <w:r w:rsidRPr="008172C8">
        <w:rPr>
          <w:sz w:val="18"/>
          <w:szCs w:val="18"/>
          <w:lang w:val="es-CO"/>
        </w:rPr>
        <w:t xml:space="preserve"> o su delegado, y por la otra, EL CONTRATISTA, debidamente identificados como aparece en el ANEXO N°1 “DATOS DEL CONTRATO” hemos convenido celebrar el  presente contrato </w:t>
      </w:r>
      <w:r w:rsidR="006600A9" w:rsidRPr="008172C8">
        <w:rPr>
          <w:sz w:val="18"/>
          <w:szCs w:val="18"/>
          <w:lang w:val="es-CO"/>
        </w:rPr>
        <w:t>Interadministrativo</w:t>
      </w:r>
      <w:r w:rsidRPr="008172C8">
        <w:rPr>
          <w:sz w:val="18"/>
          <w:szCs w:val="18"/>
          <w:lang w:val="es-CO"/>
        </w:rPr>
        <w:t xml:space="preserve">, previas las siguientes consideraciones: a) Que se elaboraron los estudios previos y documentos de conformidad con lo señalado en el artículo 2.2.1.1.2.1.1 del Decreto 1082 de 2015. b) Que al momento de la apertura del proceso de selección, se contó con la respectiva apropiación presupuestal que respalda el presente compromiso. c) Que el presente contrato se deriva del proceso </w:t>
      </w:r>
      <w:r w:rsidR="00245FCD">
        <w:rPr>
          <w:sz w:val="18"/>
          <w:szCs w:val="18"/>
          <w:lang w:val="es-CO"/>
        </w:rPr>
        <w:t xml:space="preserve">PN RASES Nº 2 CD </w:t>
      </w:r>
      <w:r w:rsidR="00257F06">
        <w:rPr>
          <w:sz w:val="18"/>
          <w:szCs w:val="18"/>
          <w:lang w:val="es-CO"/>
        </w:rPr>
        <w:t>025 2024</w:t>
      </w:r>
      <w:r w:rsidRPr="008172C8">
        <w:rPr>
          <w:sz w:val="18"/>
          <w:szCs w:val="18"/>
          <w:lang w:val="es-CO"/>
        </w:rPr>
        <w:t xml:space="preserve"> bajo la modalidad de Contratación Directa – </w:t>
      </w:r>
      <w:r w:rsidR="003C1E79" w:rsidRPr="008172C8">
        <w:rPr>
          <w:bCs/>
          <w:sz w:val="18"/>
          <w:szCs w:val="18"/>
          <w:lang w:val="es-ES"/>
        </w:rPr>
        <w:t>CONTRATO INTERADMINISTRATIVO</w:t>
      </w:r>
      <w:r w:rsidRPr="008172C8">
        <w:rPr>
          <w:sz w:val="18"/>
          <w:szCs w:val="18"/>
          <w:lang w:val="es-CO"/>
        </w:rPr>
        <w:t xml:space="preserve">, en virtud de lo previsto en el artículo 2 numeral 4 </w:t>
      </w:r>
      <w:proofErr w:type="gramStart"/>
      <w:r w:rsidRPr="008172C8">
        <w:rPr>
          <w:sz w:val="18"/>
          <w:szCs w:val="18"/>
          <w:lang w:val="es-CO"/>
        </w:rPr>
        <w:t>literal</w:t>
      </w:r>
      <w:proofErr w:type="gramEnd"/>
      <w:r w:rsidRPr="008172C8">
        <w:rPr>
          <w:sz w:val="18"/>
          <w:szCs w:val="18"/>
          <w:lang w:val="es-CO"/>
        </w:rPr>
        <w:t xml:space="preserve"> c de la ley 1150 de 2007 y en el artículo 2.2.1.2.1.4.4 del Decreto 1082 de 2015. d) Que la POLICIA NACIONAL designará un supervisor para el presente contrato, el cual mantendrá comunicación con el CONTRATISTA, durante el desarrollo del contrato y ejercerá las funciones prescritas en la </w:t>
      </w:r>
      <w:proofErr w:type="spellStart"/>
      <w:r w:rsidR="001A5F0C" w:rsidRPr="008172C8">
        <w:rPr>
          <w:sz w:val="18"/>
          <w:szCs w:val="18"/>
          <w:lang w:val="es-CO"/>
        </w:rPr>
        <w:t>Resolucion</w:t>
      </w:r>
      <w:proofErr w:type="spellEnd"/>
      <w:r w:rsidR="001A5F0C" w:rsidRPr="008172C8">
        <w:rPr>
          <w:sz w:val="18"/>
          <w:szCs w:val="18"/>
          <w:lang w:val="es-CO"/>
        </w:rPr>
        <w:t xml:space="preserve"> No. 00090 de 2018.</w:t>
      </w:r>
      <w:r w:rsidRPr="008172C8">
        <w:rPr>
          <w:sz w:val="18"/>
          <w:szCs w:val="18"/>
          <w:lang w:val="es-CO"/>
        </w:rPr>
        <w:t xml:space="preserve"> e) Que habiéndose dado cumplimiento a todos los trámites y requisitos que exige la contratación administrati</w:t>
      </w:r>
      <w:r w:rsidR="00B3516D" w:rsidRPr="008172C8">
        <w:rPr>
          <w:sz w:val="18"/>
          <w:szCs w:val="18"/>
          <w:lang w:val="es-CO"/>
        </w:rPr>
        <w:t>va para este tipo de contrato (</w:t>
      </w:r>
      <w:r w:rsidRPr="008172C8">
        <w:rPr>
          <w:sz w:val="18"/>
          <w:szCs w:val="18"/>
          <w:lang w:val="es-CO"/>
        </w:rPr>
        <w:t xml:space="preserve">Ley 80 de 1993, Ley 1150 de 2007 y el Decreto 1082 de 2015), es procedente la celebración del mismo, el cual se regirá por las siguientes clausulas: </w:t>
      </w:r>
      <w:r w:rsidRPr="008172C8">
        <w:rPr>
          <w:b/>
          <w:color w:val="FF0000"/>
          <w:sz w:val="18"/>
          <w:szCs w:val="18"/>
          <w:lang w:val="es-CO"/>
        </w:rPr>
        <w:t>PRIMERA. OBJETO:</w:t>
      </w:r>
      <w:r w:rsidRPr="008172C8">
        <w:rPr>
          <w:sz w:val="18"/>
          <w:szCs w:val="18"/>
          <w:lang w:val="es-CO"/>
        </w:rPr>
        <w:t xml:space="preserve"> El objeto del presente contrato es el que se indica el Anexo No.1 “DATOS DEL CONTRATO”. </w:t>
      </w:r>
      <w:r w:rsidRPr="008172C8">
        <w:rPr>
          <w:b/>
          <w:color w:val="FF0000"/>
          <w:sz w:val="18"/>
          <w:szCs w:val="18"/>
          <w:lang w:val="es-CO"/>
        </w:rPr>
        <w:t>SEGUNDA. FINALIDADES DEL CONTRATO:</w:t>
      </w:r>
      <w:r w:rsidRPr="008172C8">
        <w:rPr>
          <w:sz w:val="18"/>
          <w:szCs w:val="18"/>
          <w:lang w:val="es-CO"/>
        </w:rPr>
        <w:t xml:space="preserve"> El presente contrato está orientado a lograr la efectiva y eficiente prestación de los servicios asistenciales y hospitalarios propios de la </w:t>
      </w:r>
      <w:r w:rsidR="00F50F6D">
        <w:rPr>
          <w:sz w:val="18"/>
          <w:szCs w:val="18"/>
          <w:lang w:val="es-CO"/>
        </w:rPr>
        <w:t>REGIONAL DE ASEGURAMIENTO EN SALUD Nº 2</w:t>
      </w:r>
      <w:r w:rsidRPr="008172C8">
        <w:rPr>
          <w:sz w:val="18"/>
          <w:szCs w:val="18"/>
          <w:lang w:val="es-CO"/>
        </w:rPr>
        <w:t>, en consecuencia, el CONTRATISTA se compromete para con la POLICÍA NACIONAL-</w:t>
      </w:r>
      <w:r w:rsidR="00F50F6D">
        <w:rPr>
          <w:sz w:val="18"/>
          <w:szCs w:val="18"/>
          <w:lang w:val="es-CO"/>
        </w:rPr>
        <w:t>REGIONAL DE ASEGURAMIENTO EN SALUD Nº 2</w:t>
      </w:r>
      <w:r w:rsidRPr="008172C8">
        <w:rPr>
          <w:sz w:val="18"/>
          <w:szCs w:val="18"/>
          <w:lang w:val="es-CO"/>
        </w:rPr>
        <w:t xml:space="preserve"> a prestar el servicio requerido para suplir las necesidades definidas en los estudios previos.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8172C8">
        <w:rPr>
          <w:b/>
          <w:color w:val="FF0000"/>
          <w:sz w:val="18"/>
          <w:szCs w:val="18"/>
        </w:rPr>
        <w:t>TERCERA - VALOR</w:t>
      </w:r>
      <w:r w:rsidRPr="008172C8">
        <w:rPr>
          <w:color w:val="FF0000"/>
          <w:sz w:val="18"/>
          <w:szCs w:val="18"/>
        </w:rPr>
        <w:t xml:space="preserve">: </w:t>
      </w:r>
      <w:r w:rsidRPr="008172C8">
        <w:rPr>
          <w:sz w:val="18"/>
          <w:szCs w:val="18"/>
        </w:rPr>
        <w:t xml:space="preserve">Para efectos legales, fiscales y presupuestales, el valor del contrato asciende a la suma descrita en el anexo No.1 “DATOS DEL CONTRATO”. </w:t>
      </w:r>
      <w:r w:rsidRPr="008172C8">
        <w:rPr>
          <w:b/>
          <w:color w:val="FF0000"/>
          <w:sz w:val="18"/>
          <w:szCs w:val="18"/>
        </w:rPr>
        <w:t>CUARTA - FORMA DE PAGO</w:t>
      </w:r>
      <w:r w:rsidRPr="008172C8">
        <w:rPr>
          <w:color w:val="FF0000"/>
          <w:sz w:val="18"/>
          <w:szCs w:val="18"/>
        </w:rPr>
        <w:t xml:space="preserve">: </w:t>
      </w:r>
      <w:r w:rsidRPr="008172C8">
        <w:rPr>
          <w:sz w:val="18"/>
          <w:szCs w:val="18"/>
        </w:rPr>
        <w:t xml:space="preserve">LA POLICÍA pagará al CONTRATISTA el valor de este contrato de conformidad con lo dispuesto en el anexo No.1 “DATOS DEL CONTRATO”. </w:t>
      </w:r>
      <w:r w:rsidRPr="008172C8">
        <w:rPr>
          <w:b/>
          <w:color w:val="FF0000"/>
          <w:sz w:val="18"/>
          <w:szCs w:val="18"/>
        </w:rPr>
        <w:t>QUINTA – APROPIACIÓN PRESUPUESTAL</w:t>
      </w:r>
      <w:r w:rsidRPr="008172C8">
        <w:rPr>
          <w:color w:val="FF0000"/>
          <w:sz w:val="18"/>
          <w:szCs w:val="18"/>
        </w:rPr>
        <w:t>:</w:t>
      </w:r>
      <w:r w:rsidRPr="008172C8">
        <w:rPr>
          <w:sz w:val="18"/>
          <w:szCs w:val="18"/>
        </w:rPr>
        <w:t xml:space="preserve"> El presente contrato está amparado por el certificado de disponibilidad presupuestal que se indica en el anexo No.1 “DATOS DEL CONTRATO”. Una vez suscrito el mismo se efectuará el correspondiente registro presupuestal. </w:t>
      </w:r>
      <w:r w:rsidRPr="008172C8">
        <w:rPr>
          <w:b/>
          <w:color w:val="FF0000"/>
          <w:sz w:val="18"/>
          <w:szCs w:val="18"/>
        </w:rPr>
        <w:t>SEXTA - PLAZO DE EJECUCIÓN</w:t>
      </w:r>
      <w:r w:rsidRPr="008172C8">
        <w:rPr>
          <w:color w:val="FF0000"/>
          <w:sz w:val="18"/>
          <w:szCs w:val="18"/>
        </w:rPr>
        <w:t>:</w:t>
      </w:r>
      <w:r w:rsidRPr="008172C8">
        <w:rPr>
          <w:sz w:val="18"/>
          <w:szCs w:val="18"/>
        </w:rPr>
        <w:t xml:space="preserve"> El plazo de ejecución del contrato es el señalado en el anexo No.1 “DATOS DEL CONTRATO”. </w:t>
      </w:r>
      <w:r w:rsidRPr="008172C8">
        <w:rPr>
          <w:b/>
          <w:color w:val="FF0000"/>
          <w:sz w:val="18"/>
          <w:szCs w:val="18"/>
        </w:rPr>
        <w:t>SÉPTIMA - VIGENCIA</w:t>
      </w:r>
      <w:r w:rsidRPr="008172C8">
        <w:rPr>
          <w:color w:val="FF0000"/>
          <w:sz w:val="18"/>
          <w:szCs w:val="18"/>
        </w:rPr>
        <w:t xml:space="preserve">: </w:t>
      </w:r>
      <w:r w:rsidRPr="008172C8">
        <w:rPr>
          <w:sz w:val="18"/>
          <w:szCs w:val="18"/>
        </w:rPr>
        <w:t xml:space="preserve">La Vigencia del presente contrato será de cuatro (4) meses adicionales al plazo de ejecución establecido en el anexo No.1 “DATOS DEL CONTRATO”. </w:t>
      </w:r>
      <w:r w:rsidRPr="008172C8">
        <w:rPr>
          <w:b/>
          <w:color w:val="FF0000"/>
          <w:sz w:val="18"/>
          <w:szCs w:val="18"/>
        </w:rPr>
        <w:t>OCTAVA - LUGAR Y FORMA DE PRESTACION DEL SERVICIO</w:t>
      </w:r>
      <w:r w:rsidRPr="008172C8">
        <w:rPr>
          <w:sz w:val="18"/>
          <w:szCs w:val="18"/>
        </w:rPr>
        <w:t xml:space="preserve">: El sitio en el cual se hará la prestación del servicio objeto del contrato será el que aparece en el anexo No.1 “DATOS DEL CONTRATO”. </w:t>
      </w:r>
      <w:r w:rsidRPr="008172C8">
        <w:rPr>
          <w:b/>
          <w:color w:val="FF0000"/>
          <w:sz w:val="18"/>
          <w:szCs w:val="18"/>
        </w:rPr>
        <w:t>NOVENA - DERECHOS DEL CONTRATISTA</w:t>
      </w:r>
      <w:r w:rsidRPr="008172C8">
        <w:rPr>
          <w:color w:val="FF0000"/>
          <w:sz w:val="18"/>
          <w:szCs w:val="18"/>
        </w:rPr>
        <w:t xml:space="preserve">: </w:t>
      </w:r>
      <w:r w:rsidRPr="008172C8">
        <w:rPr>
          <w:sz w:val="18"/>
          <w:szCs w:val="18"/>
        </w:rPr>
        <w:t xml:space="preserve">En general, son derechos del CONTRATISTA: </w:t>
      </w:r>
      <w:r w:rsidRPr="008172C8">
        <w:rPr>
          <w:b/>
          <w:color w:val="FF0000"/>
          <w:sz w:val="18"/>
          <w:szCs w:val="18"/>
        </w:rPr>
        <w:t>1.)</w:t>
      </w:r>
      <w:r w:rsidRPr="008172C8">
        <w:rPr>
          <w:color w:val="FF0000"/>
          <w:sz w:val="18"/>
          <w:szCs w:val="18"/>
        </w:rPr>
        <w:t xml:space="preserve"> </w:t>
      </w:r>
      <w:r w:rsidRPr="008172C8">
        <w:rPr>
          <w:sz w:val="18"/>
          <w:szCs w:val="18"/>
        </w:rPr>
        <w:t>Recibir el pago que en su favor establece el presente contrato.</w:t>
      </w:r>
      <w:r w:rsidRPr="008172C8">
        <w:rPr>
          <w:b/>
          <w:color w:val="FF0000"/>
          <w:sz w:val="18"/>
          <w:szCs w:val="18"/>
        </w:rPr>
        <w:t xml:space="preserve">  2.)</w:t>
      </w:r>
      <w:r w:rsidRPr="008172C8">
        <w:rPr>
          <w:color w:val="FF0000"/>
          <w:sz w:val="18"/>
          <w:szCs w:val="18"/>
        </w:rPr>
        <w:t xml:space="preserve"> </w:t>
      </w:r>
      <w:r w:rsidRPr="008172C8">
        <w:rPr>
          <w:sz w:val="18"/>
          <w:szCs w:val="18"/>
        </w:rPr>
        <w:t xml:space="preserve">Obtener la </w:t>
      </w:r>
      <w:r w:rsidRPr="00CF1149">
        <w:rPr>
          <w:sz w:val="18"/>
          <w:szCs w:val="18"/>
        </w:rPr>
        <w:t xml:space="preserve">colaboración necesaria de la </w:t>
      </w:r>
      <w:r w:rsidR="00F50F6D" w:rsidRPr="00CF1149">
        <w:rPr>
          <w:sz w:val="18"/>
          <w:szCs w:val="18"/>
        </w:rPr>
        <w:t>REGIONAL DE ASEGURAMIENTO EN SALUD Nº 2</w:t>
      </w:r>
      <w:r w:rsidRPr="00CF1149">
        <w:rPr>
          <w:sz w:val="18"/>
          <w:szCs w:val="18"/>
        </w:rPr>
        <w:t xml:space="preserve"> para el adecuado desarrollo del contrato. </w:t>
      </w:r>
      <w:r w:rsidRPr="00CF1149">
        <w:rPr>
          <w:b/>
          <w:color w:val="FF0000"/>
          <w:sz w:val="18"/>
          <w:szCs w:val="18"/>
        </w:rPr>
        <w:t>DECIMA - OBLIGACIONES GENERALES DEL CONTRATISTA</w:t>
      </w:r>
      <w:r w:rsidRPr="00CF1149">
        <w:rPr>
          <w:color w:val="FF0000"/>
          <w:sz w:val="18"/>
          <w:szCs w:val="18"/>
        </w:rPr>
        <w:t xml:space="preserve">: </w:t>
      </w:r>
      <w:r w:rsidRPr="00CF1149">
        <w:rPr>
          <w:sz w:val="18"/>
          <w:szCs w:val="18"/>
        </w:rPr>
        <w:t xml:space="preserve">En general,  son obligaciones del CONTRATISTA. </w:t>
      </w:r>
      <w:r w:rsidR="008172C8" w:rsidRPr="00CF1149">
        <w:rPr>
          <w:b/>
          <w:sz w:val="18"/>
          <w:szCs w:val="18"/>
        </w:rPr>
        <w:t>1)</w:t>
      </w:r>
      <w:r w:rsidR="008172C8" w:rsidRPr="00CF1149">
        <w:rPr>
          <w:sz w:val="18"/>
          <w:szCs w:val="18"/>
        </w:rPr>
        <w:t xml:space="preserve"> </w:t>
      </w:r>
      <w:r w:rsidR="00CD5AD3" w:rsidRPr="00CF1149">
        <w:rPr>
          <w:sz w:val="18"/>
          <w:szCs w:val="18"/>
          <w:lang w:val="es-MX"/>
        </w:rPr>
        <w:t xml:space="preserve">Cumplir con los protocolos establecidos para la prestación de servicios médicos </w:t>
      </w:r>
      <w:r w:rsidR="00B256EF" w:rsidRPr="00CF1149">
        <w:rPr>
          <w:b/>
          <w:sz w:val="18"/>
          <w:szCs w:val="18"/>
          <w:lang w:val="es-MX"/>
        </w:rPr>
        <w:t>HOSPITALARIOS AMBULATORIOS Y DE URGENCIAS</w:t>
      </w:r>
      <w:r w:rsidR="00CD5AD3" w:rsidRPr="00CF1149">
        <w:rPr>
          <w:sz w:val="18"/>
          <w:szCs w:val="18"/>
          <w:lang w:val="es-MX"/>
        </w:rPr>
        <w:t xml:space="preserve">. </w:t>
      </w:r>
      <w:r w:rsidR="00CD5AD3" w:rsidRPr="00CF1149">
        <w:rPr>
          <w:b/>
          <w:sz w:val="18"/>
          <w:szCs w:val="18"/>
          <w:lang w:val="es-MX"/>
        </w:rPr>
        <w:t>2)</w:t>
      </w:r>
      <w:r w:rsidR="00CD5AD3" w:rsidRPr="00CF1149">
        <w:rPr>
          <w:sz w:val="18"/>
          <w:szCs w:val="18"/>
          <w:lang w:val="es-MX"/>
        </w:rPr>
        <w:t xml:space="preserve"> </w:t>
      </w:r>
      <w:r w:rsidR="005B085C" w:rsidRPr="00CF1149">
        <w:rPr>
          <w:sz w:val="18"/>
          <w:szCs w:val="18"/>
          <w:lang w:val="es-MX" w:eastAsia="es-CO"/>
        </w:rPr>
        <w:t>Practicar única y exclusivamente los procedimientos dispuestos mediante autorización firmada por el Jefe de</w:t>
      </w:r>
      <w:r w:rsidR="005B085C" w:rsidRPr="00B26A19">
        <w:rPr>
          <w:sz w:val="18"/>
          <w:szCs w:val="18"/>
          <w:lang w:val="es-MX" w:eastAsia="es-CO"/>
        </w:rPr>
        <w:t xml:space="preserve"> Sanidad o quien éste designe.</w:t>
      </w:r>
      <w:r w:rsidR="00E803B9">
        <w:rPr>
          <w:sz w:val="18"/>
          <w:szCs w:val="18"/>
          <w:lang w:val="es-MX" w:eastAsia="es-CO"/>
        </w:rPr>
        <w:t xml:space="preserve"> </w:t>
      </w:r>
      <w:r w:rsidR="00455231">
        <w:rPr>
          <w:sz w:val="18"/>
          <w:szCs w:val="18"/>
          <w:lang w:val="es-MX" w:eastAsia="es-CO"/>
        </w:rPr>
        <w:t>3</w:t>
      </w:r>
      <w:r w:rsidR="00E803B9" w:rsidRPr="00E803B9">
        <w:rPr>
          <w:b/>
          <w:sz w:val="18"/>
          <w:szCs w:val="18"/>
          <w:lang w:val="es-MX" w:eastAsia="es-CO"/>
        </w:rPr>
        <w:t>)</w:t>
      </w:r>
      <w:r w:rsidR="00EF359B">
        <w:rPr>
          <w:b/>
          <w:sz w:val="18"/>
          <w:szCs w:val="18"/>
          <w:lang w:val="es-MX" w:eastAsia="es-CO"/>
        </w:rPr>
        <w:t xml:space="preserve"> </w:t>
      </w:r>
      <w:r w:rsidR="005B085C" w:rsidRPr="00B26A19">
        <w:rPr>
          <w:sz w:val="18"/>
          <w:szCs w:val="18"/>
          <w:lang w:val="es-MX" w:eastAsia="es-CO"/>
        </w:rPr>
        <w:t>Cumplir con las condiciones técnicas que se exijan para la presentación de la propuesta.</w:t>
      </w:r>
      <w:r w:rsidR="00EF359B">
        <w:rPr>
          <w:sz w:val="18"/>
          <w:szCs w:val="18"/>
          <w:lang w:val="es-MX" w:eastAsia="es-CO"/>
        </w:rPr>
        <w:t xml:space="preserve"> </w:t>
      </w:r>
      <w:r w:rsidR="00455231">
        <w:rPr>
          <w:b/>
          <w:sz w:val="18"/>
          <w:szCs w:val="18"/>
          <w:lang w:val="es-MX" w:eastAsia="es-CO"/>
        </w:rPr>
        <w:t>4</w:t>
      </w:r>
      <w:r w:rsidR="00EF359B" w:rsidRPr="00EF359B">
        <w:rPr>
          <w:b/>
          <w:sz w:val="18"/>
          <w:szCs w:val="18"/>
          <w:lang w:val="es-MX" w:eastAsia="es-CO"/>
        </w:rPr>
        <w:t>)</w:t>
      </w:r>
      <w:r w:rsidR="00455231">
        <w:rPr>
          <w:b/>
          <w:sz w:val="18"/>
          <w:szCs w:val="18"/>
          <w:lang w:val="es-MX" w:eastAsia="es-CO"/>
        </w:rPr>
        <w:t xml:space="preserve"> </w:t>
      </w:r>
      <w:r w:rsidR="005B085C" w:rsidRPr="00B26A19">
        <w:rPr>
          <w:b/>
          <w:sz w:val="18"/>
          <w:szCs w:val="18"/>
          <w:u w:val="single"/>
          <w:lang w:eastAsia="es-CO"/>
        </w:rPr>
        <w:t>El contratista deberá sostener los precios y tarifas ofrecidas para cada vigencia, durante el plazo de ejecución del Contrato y sus adicciones</w:t>
      </w:r>
      <w:r w:rsidR="005B085C" w:rsidRPr="00B26A19">
        <w:rPr>
          <w:sz w:val="18"/>
          <w:szCs w:val="18"/>
          <w:lang w:eastAsia="es-CO"/>
        </w:rPr>
        <w:t>.</w:t>
      </w:r>
      <w:r w:rsidR="005B085C" w:rsidRPr="00B26A19">
        <w:rPr>
          <w:sz w:val="18"/>
          <w:szCs w:val="18"/>
          <w:lang w:val="es-MX" w:eastAsia="es-CO"/>
        </w:rPr>
        <w:t xml:space="preserve"> </w:t>
      </w:r>
      <w:r w:rsidR="005B085C" w:rsidRPr="00B26A19">
        <w:rPr>
          <w:b/>
          <w:bCs/>
          <w:sz w:val="18"/>
          <w:szCs w:val="18"/>
          <w:u w:val="single"/>
          <w:lang w:eastAsia="es-CO"/>
        </w:rPr>
        <w:t>Las tarifas ofertadas a SOAT se facturarán al inicio de cada vigencia anual de acuerdo al incremento de Ley y las tarifas institucionales se incrementarán de acuerdo con el S.M.L.M.V decretado por el Gobierno Nacional.</w:t>
      </w:r>
      <w:r w:rsidR="00A95A8B">
        <w:rPr>
          <w:b/>
          <w:bCs/>
          <w:sz w:val="18"/>
          <w:szCs w:val="18"/>
          <w:u w:val="single"/>
          <w:lang w:eastAsia="es-CO"/>
        </w:rPr>
        <w:t xml:space="preserve"> </w:t>
      </w:r>
      <w:r w:rsidR="00455231" w:rsidRPr="00455231">
        <w:rPr>
          <w:b/>
          <w:sz w:val="18"/>
          <w:szCs w:val="18"/>
          <w:lang w:val="es-MX" w:eastAsia="es-CO"/>
        </w:rPr>
        <w:t>5)</w:t>
      </w:r>
      <w:r w:rsidR="00A95A8B">
        <w:rPr>
          <w:b/>
          <w:sz w:val="18"/>
          <w:szCs w:val="18"/>
          <w:lang w:val="es-MX" w:eastAsia="es-CO"/>
        </w:rPr>
        <w:t xml:space="preserve"> </w:t>
      </w:r>
      <w:r w:rsidR="005B085C" w:rsidRPr="00B26A19">
        <w:rPr>
          <w:sz w:val="18"/>
          <w:szCs w:val="18"/>
          <w:lang w:val="es-MX" w:eastAsia="es-CO"/>
        </w:rPr>
        <w:t>Una vez sean actualizados los precios de medicamentos y/o dispositivos médicos de venta institucional por parte de las entidades, esta, deberá presentar informe detallado donde se justifique su incremento, con sus respectivos valores, códigos y análisis comparativo. Asimismo las nuevas tarifas se aplicaran una vez tengan el aval de la Regional de Aseguramiento en Salud Nº 2 previa revisión de auditoria médica y se notifiquen a las entidades.</w:t>
      </w:r>
      <w:r w:rsidR="00A95A8B">
        <w:rPr>
          <w:sz w:val="18"/>
          <w:szCs w:val="18"/>
          <w:lang w:val="es-MX" w:eastAsia="es-CO"/>
        </w:rPr>
        <w:t xml:space="preserve"> </w:t>
      </w:r>
      <w:r w:rsidR="00A95A8B" w:rsidRPr="00A95A8B">
        <w:rPr>
          <w:b/>
          <w:sz w:val="18"/>
          <w:szCs w:val="18"/>
          <w:lang w:val="es-MX" w:eastAsia="es-CO"/>
        </w:rPr>
        <w:t>6)</w:t>
      </w:r>
      <w:r w:rsidR="00A95A8B">
        <w:rPr>
          <w:b/>
          <w:sz w:val="18"/>
          <w:szCs w:val="18"/>
          <w:lang w:val="es-MX" w:eastAsia="es-CO"/>
        </w:rPr>
        <w:t xml:space="preserve"> </w:t>
      </w:r>
      <w:r w:rsidR="005B085C" w:rsidRPr="00B26A19">
        <w:rPr>
          <w:sz w:val="18"/>
          <w:szCs w:val="18"/>
          <w:lang w:val="es-MX" w:eastAsia="es-CO"/>
        </w:rPr>
        <w:t>Presentar plan de contingencia en el evento de presentar falla los equipos, o casos de fuerza mayor con los profesionales.</w:t>
      </w:r>
      <w:r w:rsidR="00A95A8B">
        <w:rPr>
          <w:sz w:val="18"/>
          <w:szCs w:val="18"/>
          <w:lang w:val="es-MX" w:eastAsia="es-CO"/>
        </w:rPr>
        <w:t xml:space="preserve"> </w:t>
      </w:r>
      <w:r w:rsidR="00A95A8B" w:rsidRPr="00A95A8B">
        <w:rPr>
          <w:b/>
          <w:sz w:val="18"/>
          <w:szCs w:val="18"/>
          <w:lang w:val="es-MX" w:eastAsia="es-CO"/>
        </w:rPr>
        <w:t>7)</w:t>
      </w:r>
      <w:r w:rsidR="00A95A8B">
        <w:rPr>
          <w:b/>
          <w:sz w:val="18"/>
          <w:szCs w:val="18"/>
          <w:lang w:val="es-MX" w:eastAsia="es-CO"/>
        </w:rPr>
        <w:t xml:space="preserve"> </w:t>
      </w:r>
      <w:r w:rsidR="005B085C" w:rsidRPr="00B26A19">
        <w:rPr>
          <w:sz w:val="18"/>
          <w:szCs w:val="18"/>
          <w:u w:val="single"/>
          <w:lang w:val="es-MX" w:eastAsia="es-CO"/>
        </w:rPr>
        <w:t xml:space="preserve">Entregar </w:t>
      </w:r>
      <w:r w:rsidR="005B085C" w:rsidRPr="00B26A19">
        <w:rPr>
          <w:sz w:val="18"/>
          <w:szCs w:val="18"/>
          <w:u w:val="single"/>
          <w:lang w:val="es-MX" w:eastAsia="es-CO"/>
        </w:rPr>
        <w:lastRenderedPageBreak/>
        <w:t>una estadística mensual de los pacientes atendidos incluyendo el número del documento y nombres completos del paciente, la fecha de atención y el servicio prestado.</w:t>
      </w:r>
      <w:r w:rsidR="00C32B0B" w:rsidRPr="00C32B0B">
        <w:rPr>
          <w:sz w:val="18"/>
          <w:szCs w:val="18"/>
          <w:lang w:val="es-MX" w:eastAsia="es-CO"/>
        </w:rPr>
        <w:t xml:space="preserve"> </w:t>
      </w:r>
      <w:r w:rsidR="00A95A8B" w:rsidRPr="00C32B0B">
        <w:rPr>
          <w:b/>
          <w:sz w:val="18"/>
          <w:szCs w:val="18"/>
          <w:lang w:val="es-MX" w:eastAsia="es-CO"/>
        </w:rPr>
        <w:t>8)</w:t>
      </w:r>
      <w:r w:rsidR="009D31C4">
        <w:rPr>
          <w:b/>
          <w:sz w:val="18"/>
          <w:szCs w:val="18"/>
          <w:lang w:val="es-MX" w:eastAsia="es-CO"/>
        </w:rPr>
        <w:t xml:space="preserve"> </w:t>
      </w:r>
      <w:r w:rsidR="005B085C" w:rsidRPr="00B26A19">
        <w:rPr>
          <w:sz w:val="18"/>
          <w:szCs w:val="18"/>
          <w:lang w:eastAsia="es-CO"/>
        </w:rPr>
        <w:t>El contratista debe disponer de por lo menos una línea telefónica, para poder tener comunicación constantemente con la entidad.</w:t>
      </w:r>
      <w:r w:rsidR="009D31C4">
        <w:rPr>
          <w:sz w:val="18"/>
          <w:szCs w:val="18"/>
          <w:lang w:eastAsia="es-CO"/>
        </w:rPr>
        <w:t xml:space="preserve"> </w:t>
      </w:r>
      <w:r w:rsidR="009D31C4" w:rsidRPr="009D31C4">
        <w:rPr>
          <w:b/>
          <w:sz w:val="18"/>
          <w:szCs w:val="18"/>
          <w:lang w:eastAsia="es-CO"/>
        </w:rPr>
        <w:t>9)</w:t>
      </w:r>
      <w:r w:rsidR="009D31C4">
        <w:rPr>
          <w:b/>
          <w:sz w:val="18"/>
          <w:szCs w:val="18"/>
          <w:lang w:eastAsia="es-CO"/>
        </w:rPr>
        <w:t xml:space="preserve"> </w:t>
      </w:r>
      <w:r w:rsidR="005B085C" w:rsidRPr="00B26A19">
        <w:rPr>
          <w:sz w:val="18"/>
          <w:szCs w:val="18"/>
          <w:lang w:eastAsia="es-CO"/>
        </w:rPr>
        <w:t xml:space="preserve">Para la autorización del servicio, debe presentarse </w:t>
      </w:r>
      <w:r w:rsidR="005B085C" w:rsidRPr="00B26A19">
        <w:rPr>
          <w:sz w:val="18"/>
          <w:szCs w:val="18"/>
          <w:u w:val="single"/>
          <w:lang w:eastAsia="es-CO"/>
        </w:rPr>
        <w:t>documento de identificación</w:t>
      </w:r>
      <w:r w:rsidR="005B085C" w:rsidRPr="00B26A19">
        <w:rPr>
          <w:sz w:val="18"/>
          <w:szCs w:val="18"/>
          <w:lang w:eastAsia="es-CO"/>
        </w:rPr>
        <w:t xml:space="preserve"> en original según el caso (Registro civil de nacimiento para menores de 7 años, tarjeta de identidad para usuarios entre 7 y 17 años, cédula de ciudadanía para usuarios mayores de edad). (Atención de urgencias vitales y atención inicial de urgencias). </w:t>
      </w:r>
      <w:r w:rsidR="005B085C" w:rsidRPr="00B26A19">
        <w:rPr>
          <w:b/>
          <w:sz w:val="18"/>
          <w:szCs w:val="18"/>
          <w:u w:val="single"/>
          <w:lang w:eastAsia="es-CO"/>
        </w:rPr>
        <w:t>Boletín de autorización vigente</w:t>
      </w:r>
      <w:r w:rsidR="005B085C" w:rsidRPr="00B26A19">
        <w:rPr>
          <w:sz w:val="18"/>
          <w:szCs w:val="18"/>
          <w:lang w:eastAsia="es-CO"/>
        </w:rPr>
        <w:t xml:space="preserve"> Los servicios electivos (programados), se prestarán previa verificación de derechos y autorización de la Regional de Aseguramiento en Salud Nº 2 , por lo tanto si el usuario no es portador de la </w:t>
      </w:r>
      <w:r w:rsidR="005B085C" w:rsidRPr="00B26A19">
        <w:rPr>
          <w:b/>
          <w:sz w:val="18"/>
          <w:szCs w:val="18"/>
          <w:u w:val="single"/>
          <w:lang w:eastAsia="es-CO"/>
        </w:rPr>
        <w:t>autorización vigente</w:t>
      </w:r>
      <w:r w:rsidR="005B085C" w:rsidRPr="00B26A19">
        <w:rPr>
          <w:sz w:val="18"/>
          <w:szCs w:val="18"/>
          <w:lang w:eastAsia="es-CO"/>
        </w:rPr>
        <w:t xml:space="preserve">, es deber de la IPS o proveedor, comunicarse con la central de autorización de la Regional de Aseguramiento en Salud Nº 2 a los correos </w:t>
      </w:r>
      <w:hyperlink r:id="rId63" w:history="1">
        <w:r w:rsidR="005B085C" w:rsidRPr="00B26A19">
          <w:rPr>
            <w:color w:val="0000FF"/>
            <w:sz w:val="18"/>
            <w:szCs w:val="18"/>
            <w:u w:val="single"/>
            <w:lang w:val="es-MX" w:eastAsia="es-CO"/>
          </w:rPr>
          <w:t>deuil.rases-rco@policia.gov.co</w:t>
        </w:r>
      </w:hyperlink>
      <w:r w:rsidR="005B085C" w:rsidRPr="00B26A19">
        <w:rPr>
          <w:sz w:val="18"/>
          <w:szCs w:val="18"/>
          <w:u w:val="single"/>
          <w:lang w:val="es-MX" w:eastAsia="es-CO"/>
        </w:rPr>
        <w:t xml:space="preserve"> </w:t>
      </w:r>
      <w:r w:rsidR="005B085C" w:rsidRPr="00B26A19">
        <w:rPr>
          <w:sz w:val="18"/>
          <w:szCs w:val="18"/>
          <w:lang w:eastAsia="es-CO"/>
        </w:rPr>
        <w:t>para obtener su consentimiento antes de prestar el servicio.</w:t>
      </w:r>
      <w:r w:rsidR="005B085C" w:rsidRPr="00B26A19">
        <w:rPr>
          <w:sz w:val="18"/>
          <w:szCs w:val="18"/>
        </w:rPr>
        <w:t xml:space="preserve">. </w:t>
      </w:r>
      <w:r w:rsidR="005B085C" w:rsidRPr="00B26A19">
        <w:rPr>
          <w:b/>
          <w:sz w:val="18"/>
          <w:szCs w:val="18"/>
          <w:u w:val="single"/>
        </w:rPr>
        <w:t>Boletín de autorización vigente</w:t>
      </w:r>
      <w:r w:rsidR="005B085C" w:rsidRPr="00B26A19">
        <w:rPr>
          <w:sz w:val="18"/>
          <w:szCs w:val="18"/>
          <w:lang w:eastAsia="es-CO"/>
        </w:rPr>
        <w:t xml:space="preserve"> Los servicios electivos (programados), se prestarán previa verificación de derechos y autorización de la </w:t>
      </w:r>
      <w:r w:rsidR="005B085C" w:rsidRPr="00B26A19">
        <w:rPr>
          <w:sz w:val="18"/>
          <w:szCs w:val="18"/>
        </w:rPr>
        <w:t xml:space="preserve">Regional de Aseguramiento en Salud Nº 2 </w:t>
      </w:r>
      <w:r w:rsidR="005B085C" w:rsidRPr="00B26A19">
        <w:rPr>
          <w:sz w:val="18"/>
          <w:szCs w:val="18"/>
          <w:lang w:eastAsia="es-CO"/>
        </w:rPr>
        <w:t xml:space="preserve">, por lo tanto si el usuario no es portador de la </w:t>
      </w:r>
      <w:r w:rsidR="005B085C" w:rsidRPr="00B26A19">
        <w:rPr>
          <w:b/>
          <w:sz w:val="18"/>
          <w:szCs w:val="18"/>
          <w:u w:val="single"/>
          <w:lang w:eastAsia="es-CO"/>
        </w:rPr>
        <w:t>autorización vigente</w:t>
      </w:r>
      <w:r w:rsidR="005B085C" w:rsidRPr="00B26A19">
        <w:rPr>
          <w:sz w:val="18"/>
          <w:szCs w:val="18"/>
          <w:lang w:eastAsia="es-CO"/>
        </w:rPr>
        <w:t xml:space="preserve">, es deber de la IPS o proveedor, comunicarse con la central de autorización de la Regional de Aseguramiento en Salud Nº 2 a los correos </w:t>
      </w:r>
      <w:hyperlink r:id="rId64" w:history="1">
        <w:r w:rsidR="005B085C" w:rsidRPr="00B26A19">
          <w:rPr>
            <w:color w:val="0000FF"/>
            <w:sz w:val="18"/>
            <w:szCs w:val="18"/>
            <w:u w:val="single"/>
            <w:lang w:eastAsia="es-CO"/>
          </w:rPr>
          <w:t>disan.griss-aut@policia.gov.co</w:t>
        </w:r>
      </w:hyperlink>
      <w:r w:rsidR="005B085C" w:rsidRPr="00B26A19">
        <w:rPr>
          <w:sz w:val="18"/>
          <w:szCs w:val="18"/>
          <w:lang w:eastAsia="es-CO"/>
        </w:rPr>
        <w:t xml:space="preserve"> , </w:t>
      </w:r>
      <w:hyperlink r:id="rId65" w:history="1">
        <w:r w:rsidR="005B085C" w:rsidRPr="00B26A19">
          <w:rPr>
            <w:color w:val="0000FF"/>
            <w:sz w:val="18"/>
            <w:szCs w:val="18"/>
            <w:u w:val="single"/>
            <w:lang w:eastAsia="es-CO"/>
          </w:rPr>
          <w:t>disan.griss-crf@policia.gov.co</w:t>
        </w:r>
      </w:hyperlink>
      <w:r w:rsidR="005B085C" w:rsidRPr="00B26A19">
        <w:rPr>
          <w:sz w:val="18"/>
          <w:szCs w:val="18"/>
          <w:lang w:eastAsia="es-CO"/>
        </w:rPr>
        <w:t xml:space="preserve"> , </w:t>
      </w:r>
      <w:hyperlink r:id="rId66" w:history="1">
        <w:r w:rsidR="005B085C" w:rsidRPr="00B26A19">
          <w:rPr>
            <w:color w:val="0000FF"/>
            <w:sz w:val="18"/>
            <w:szCs w:val="18"/>
            <w:u w:val="single"/>
            <w:lang w:eastAsia="es-CO"/>
          </w:rPr>
          <w:t>disan.refer-nal@policia.gov.co</w:t>
        </w:r>
      </w:hyperlink>
      <w:r w:rsidR="005B085C" w:rsidRPr="00B26A19">
        <w:rPr>
          <w:sz w:val="18"/>
          <w:szCs w:val="18"/>
          <w:lang w:eastAsia="es-CO"/>
        </w:rPr>
        <w:t xml:space="preserve">   y a los 350-413-1671 y 350-554-6128 , por lo tanto si el usuario no es portador de la autorización vigente, es deber de la IPS o proveedor, comunicarse con la central de autorización de la </w:t>
      </w:r>
      <w:r w:rsidR="005B085C" w:rsidRPr="00B26A19">
        <w:rPr>
          <w:rFonts w:eastAsiaTheme="minorEastAsia"/>
          <w:sz w:val="18"/>
          <w:szCs w:val="18"/>
        </w:rPr>
        <w:t>Regional de Aseguramiento en Salud Nº 2</w:t>
      </w:r>
      <w:r w:rsidR="005B085C" w:rsidRPr="00B26A19">
        <w:rPr>
          <w:sz w:val="18"/>
          <w:szCs w:val="18"/>
          <w:lang w:eastAsia="es-CO"/>
        </w:rPr>
        <w:t xml:space="preserve"> los correos </w:t>
      </w:r>
      <w:hyperlink r:id="rId67" w:history="1">
        <w:r w:rsidR="005B085C" w:rsidRPr="00B26A19">
          <w:rPr>
            <w:color w:val="0000FF"/>
            <w:sz w:val="18"/>
            <w:szCs w:val="18"/>
            <w:u w:val="single"/>
            <w:lang w:eastAsia="es-CO"/>
          </w:rPr>
          <w:t>disan.rase2-aut@policia.gov.co</w:t>
        </w:r>
      </w:hyperlink>
      <w:r w:rsidR="005B085C" w:rsidRPr="00B26A19">
        <w:rPr>
          <w:sz w:val="18"/>
          <w:szCs w:val="18"/>
          <w:lang w:eastAsia="es-CO"/>
        </w:rPr>
        <w:t xml:space="preserve">  y  </w:t>
      </w:r>
      <w:hyperlink r:id="rId68" w:history="1">
        <w:r w:rsidR="005B085C" w:rsidRPr="00B26A19">
          <w:rPr>
            <w:color w:val="0000FF"/>
            <w:sz w:val="18"/>
            <w:szCs w:val="18"/>
            <w:u w:val="single"/>
            <w:lang w:eastAsia="es-CO"/>
          </w:rPr>
          <w:t>deuil.rases-rco@policia.gov.co</w:t>
        </w:r>
      </w:hyperlink>
      <w:r w:rsidR="005B085C" w:rsidRPr="00B26A19">
        <w:rPr>
          <w:sz w:val="18"/>
          <w:szCs w:val="18"/>
          <w:lang w:eastAsia="es-CO"/>
        </w:rPr>
        <w:t xml:space="preserve">  para obtener su consentimiento antes de prestar el servicio.</w:t>
      </w:r>
      <w:r w:rsidR="009D31C4">
        <w:rPr>
          <w:sz w:val="18"/>
          <w:szCs w:val="18"/>
          <w:lang w:eastAsia="es-CO"/>
        </w:rPr>
        <w:t xml:space="preserve"> </w:t>
      </w:r>
      <w:r w:rsidR="009D31C4" w:rsidRPr="009D31C4">
        <w:rPr>
          <w:b/>
          <w:sz w:val="18"/>
          <w:szCs w:val="18"/>
          <w:lang w:eastAsia="es-CO"/>
        </w:rPr>
        <w:t>10)</w:t>
      </w:r>
      <w:r w:rsidR="009D31C4">
        <w:rPr>
          <w:b/>
          <w:sz w:val="18"/>
          <w:szCs w:val="18"/>
          <w:lang w:eastAsia="es-CO"/>
        </w:rPr>
        <w:t xml:space="preserve"> </w:t>
      </w:r>
      <w:r w:rsidR="005B085C" w:rsidRPr="00B26A19">
        <w:rPr>
          <w:sz w:val="18"/>
          <w:szCs w:val="18"/>
          <w:lang w:eastAsia="es-CO"/>
        </w:rPr>
        <w:t xml:space="preserve">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w:t>
      </w:r>
      <w:r w:rsidR="005B085C" w:rsidRPr="00B26A19">
        <w:rPr>
          <w:rFonts w:eastAsiaTheme="minorEastAsia"/>
          <w:sz w:val="18"/>
          <w:szCs w:val="18"/>
        </w:rPr>
        <w:t>Regional de Aseguramiento en Salud Nº 2</w:t>
      </w:r>
      <w:r w:rsidR="005B085C" w:rsidRPr="00B26A19">
        <w:rPr>
          <w:sz w:val="18"/>
          <w:szCs w:val="18"/>
          <w:lang w:eastAsia="es-CO"/>
        </w:rPr>
        <w:t>, sin que se convierta en obstáculo para la atención, cuando se encuentra en riesgo inminente la vida del paciente.</w:t>
      </w:r>
      <w:r w:rsidR="009D31C4" w:rsidRPr="009D31C4">
        <w:rPr>
          <w:b/>
          <w:sz w:val="18"/>
          <w:szCs w:val="18"/>
          <w:lang w:eastAsia="es-CO"/>
        </w:rPr>
        <w:t>11)</w:t>
      </w:r>
      <w:r w:rsidR="00D94543">
        <w:rPr>
          <w:b/>
          <w:sz w:val="18"/>
          <w:szCs w:val="18"/>
          <w:lang w:eastAsia="es-CO"/>
        </w:rPr>
        <w:t xml:space="preserve"> </w:t>
      </w:r>
      <w:r w:rsidR="005B085C" w:rsidRPr="00B26A19">
        <w:rPr>
          <w:sz w:val="18"/>
          <w:szCs w:val="18"/>
          <w:lang w:eastAsia="es-CO"/>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cancelado por el SSPN. Este estará sujeto a glosa total hasta que el comité ADHOC de la IPS y la dependencia de Garantía de la Calidad (GARCA) de la </w:t>
      </w:r>
      <w:r w:rsidR="005B085C" w:rsidRPr="00B26A19">
        <w:rPr>
          <w:rFonts w:eastAsiaTheme="minorEastAsia"/>
          <w:sz w:val="18"/>
          <w:szCs w:val="18"/>
        </w:rPr>
        <w:t>Regional de Aseguramiento en Salud Nº 2</w:t>
      </w:r>
      <w:r w:rsidR="005B085C" w:rsidRPr="00B26A19">
        <w:rPr>
          <w:sz w:val="18"/>
          <w:szCs w:val="18"/>
          <w:lang w:eastAsia="es-CO"/>
        </w:rPr>
        <w:t>, se reúnan y expidan el plan de mejoramiento y se determine la inherencia del evento para determinar el monto a cancelar definitivo.</w:t>
      </w:r>
      <w:r w:rsidR="00D94543">
        <w:rPr>
          <w:sz w:val="18"/>
          <w:szCs w:val="18"/>
          <w:lang w:eastAsia="es-CO"/>
        </w:rPr>
        <w:t xml:space="preserve"> </w:t>
      </w:r>
      <w:r w:rsidR="00D94543" w:rsidRPr="00D94543">
        <w:rPr>
          <w:b/>
          <w:sz w:val="18"/>
          <w:szCs w:val="18"/>
          <w:lang w:eastAsia="es-CO"/>
        </w:rPr>
        <w:t>12)</w:t>
      </w:r>
      <w:r w:rsidR="00D94543">
        <w:rPr>
          <w:b/>
          <w:sz w:val="18"/>
          <w:szCs w:val="18"/>
          <w:lang w:eastAsia="es-CO"/>
        </w:rPr>
        <w:t xml:space="preserve"> </w:t>
      </w:r>
      <w:r w:rsidR="005B085C" w:rsidRPr="00B26A19">
        <w:rPr>
          <w:sz w:val="18"/>
          <w:szCs w:val="18"/>
          <w:lang w:eastAsia="es-CO"/>
        </w:rPr>
        <w:t xml:space="preserve">El contratista se obliga a reportar dentro de los siguientes </w:t>
      </w:r>
      <w:r w:rsidR="005B085C" w:rsidRPr="00B26A19">
        <w:rPr>
          <w:b/>
          <w:i/>
          <w:sz w:val="18"/>
          <w:szCs w:val="18"/>
          <w:u w:val="single"/>
          <w:lang w:eastAsia="es-CO"/>
        </w:rPr>
        <w:t>cinco días a su ocurrencia</w:t>
      </w:r>
      <w:r w:rsidR="005B085C" w:rsidRPr="00B26A19">
        <w:rPr>
          <w:sz w:val="18"/>
          <w:szCs w:val="18"/>
          <w:lang w:eastAsia="es-CO"/>
        </w:rPr>
        <w:t>,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 que se adjunta a la presente minuta contractual.</w:t>
      </w:r>
      <w:r w:rsidR="00D94543">
        <w:rPr>
          <w:sz w:val="18"/>
          <w:szCs w:val="18"/>
          <w:lang w:eastAsia="es-CO"/>
        </w:rPr>
        <w:t xml:space="preserve"> </w:t>
      </w:r>
      <w:r w:rsidR="00D94543" w:rsidRPr="00D94543">
        <w:rPr>
          <w:b/>
          <w:sz w:val="18"/>
          <w:szCs w:val="18"/>
          <w:lang w:eastAsia="es-CO"/>
        </w:rPr>
        <w:t>13)</w:t>
      </w:r>
      <w:r w:rsidR="00D94543">
        <w:rPr>
          <w:b/>
          <w:sz w:val="18"/>
          <w:szCs w:val="18"/>
          <w:lang w:eastAsia="es-CO"/>
        </w:rPr>
        <w:t xml:space="preserve"> </w:t>
      </w:r>
      <w:r w:rsidR="005B085C" w:rsidRPr="00B26A19">
        <w:rPr>
          <w:sz w:val="18"/>
          <w:szCs w:val="18"/>
          <w:lang w:eastAsia="es-CO"/>
        </w:rPr>
        <w:t xml:space="preserve">El contratista se compromete a NO continuar prestando los servicios objeto del presente contrato una vez este agotado el valor del contrato, </w:t>
      </w:r>
      <w:r w:rsidR="005B085C" w:rsidRPr="00B26A19">
        <w:rPr>
          <w:b/>
          <w:sz w:val="18"/>
          <w:szCs w:val="18"/>
          <w:u w:val="single"/>
          <w:lang w:eastAsia="es-CO"/>
        </w:rPr>
        <w:t>SALVO</w:t>
      </w:r>
      <w:r w:rsidR="005B085C" w:rsidRPr="00B26A19">
        <w:rPr>
          <w:sz w:val="18"/>
          <w:szCs w:val="18"/>
          <w:lang w:eastAsia="es-CO"/>
        </w:rPr>
        <w:t xml:space="preserve"> en casos de urgencia médica debidamente justificada de acuerdo con las disposiciones expedidas por la Superintendencia Nacional de Salud. </w:t>
      </w:r>
      <w:r w:rsidR="005B085C" w:rsidRPr="00B26A19">
        <w:rPr>
          <w:bCs/>
          <w:sz w:val="18"/>
          <w:szCs w:val="18"/>
          <w:lang w:eastAsia="es-CO"/>
        </w:rPr>
        <w:t>Los servicios prestados por fuera del contrato que no cumpla con las anteriores condiciones, no serán pagados por el CONTRATANTE.</w:t>
      </w:r>
      <w:r w:rsidR="00D94543">
        <w:rPr>
          <w:bCs/>
          <w:sz w:val="18"/>
          <w:szCs w:val="18"/>
          <w:lang w:eastAsia="es-CO"/>
        </w:rPr>
        <w:t xml:space="preserve"> </w:t>
      </w:r>
      <w:r w:rsidR="00D94543" w:rsidRPr="00D94543">
        <w:rPr>
          <w:b/>
          <w:bCs/>
          <w:sz w:val="18"/>
          <w:szCs w:val="18"/>
          <w:lang w:eastAsia="es-CO"/>
        </w:rPr>
        <w:t>14)</w:t>
      </w:r>
      <w:r w:rsidR="00D94543">
        <w:rPr>
          <w:b/>
          <w:bCs/>
          <w:sz w:val="18"/>
          <w:szCs w:val="18"/>
          <w:lang w:eastAsia="es-CO"/>
        </w:rPr>
        <w:t xml:space="preserve"> </w:t>
      </w:r>
      <w:r w:rsidR="005B085C" w:rsidRPr="00B26A19">
        <w:rPr>
          <w:b/>
          <w:sz w:val="18"/>
          <w:szCs w:val="18"/>
          <w:u w:val="single"/>
          <w:lang w:eastAsia="es-CO"/>
        </w:rPr>
        <w:t xml:space="preserve">El contratista debe dar a conocer a la </w:t>
      </w:r>
      <w:r w:rsidR="005B085C" w:rsidRPr="00B26A19">
        <w:rPr>
          <w:b/>
          <w:sz w:val="18"/>
          <w:szCs w:val="18"/>
          <w:u w:val="single"/>
        </w:rPr>
        <w:t xml:space="preserve">Regional de Aseguramiento en Salud Nº 2 </w:t>
      </w:r>
      <w:r w:rsidR="005B085C" w:rsidRPr="00B26A19">
        <w:rPr>
          <w:b/>
          <w:sz w:val="18"/>
          <w:szCs w:val="18"/>
          <w:u w:val="single"/>
          <w:lang w:eastAsia="es-CO"/>
        </w:rPr>
        <w:t>las Guías de manejo institucionales</w:t>
      </w:r>
      <w:r w:rsidR="005B085C" w:rsidRPr="00B26A19">
        <w:rPr>
          <w:sz w:val="18"/>
          <w:szCs w:val="18"/>
          <w:lang w:eastAsia="es-CO"/>
        </w:rPr>
        <w:t>.</w:t>
      </w:r>
      <w:r w:rsidR="00D94543">
        <w:rPr>
          <w:sz w:val="18"/>
          <w:szCs w:val="18"/>
          <w:lang w:eastAsia="es-CO"/>
        </w:rPr>
        <w:t xml:space="preserve"> </w:t>
      </w:r>
      <w:r w:rsidR="00D94543" w:rsidRPr="00D94543">
        <w:rPr>
          <w:b/>
          <w:sz w:val="18"/>
          <w:szCs w:val="18"/>
          <w:lang w:eastAsia="es-CO"/>
        </w:rPr>
        <w:t>15)</w:t>
      </w:r>
      <w:r w:rsidR="00D94543">
        <w:rPr>
          <w:sz w:val="18"/>
          <w:szCs w:val="18"/>
          <w:lang w:eastAsia="es-CO"/>
        </w:rPr>
        <w:t xml:space="preserve"> </w:t>
      </w:r>
      <w:r w:rsidR="005B085C" w:rsidRPr="00B26A19">
        <w:rPr>
          <w:sz w:val="18"/>
          <w:szCs w:val="18"/>
          <w:lang w:eastAsia="es-CO"/>
        </w:rPr>
        <w:t xml:space="preserve">La radicación de la facturación (Impresa y en medio </w:t>
      </w:r>
      <w:proofErr w:type="gramStart"/>
      <w:r w:rsidR="005B085C" w:rsidRPr="00B26A19">
        <w:rPr>
          <w:sz w:val="18"/>
          <w:szCs w:val="18"/>
          <w:lang w:eastAsia="es-CO"/>
        </w:rPr>
        <w:t>magnético</w:t>
      </w:r>
      <w:proofErr w:type="gramEnd"/>
      <w:r w:rsidR="005B085C" w:rsidRPr="00B26A19">
        <w:rPr>
          <w:sz w:val="18"/>
          <w:szCs w:val="18"/>
          <w:lang w:eastAsia="es-CO"/>
        </w:rPr>
        <w:t xml:space="preserve">) de los servicios prestados se debe hacer dentro de los </w:t>
      </w:r>
      <w:r w:rsidR="005B085C" w:rsidRPr="00B26A19">
        <w:rPr>
          <w:b/>
          <w:sz w:val="18"/>
          <w:szCs w:val="18"/>
          <w:u w:val="single"/>
          <w:lang w:eastAsia="es-CO"/>
        </w:rPr>
        <w:t>DIEZ (10) PRIMEROS DÍAS HÁBILES DEL MES SIGUIENTE A LA PRESTACIÓN</w:t>
      </w:r>
      <w:r w:rsidR="005B085C" w:rsidRPr="00B26A19">
        <w:rPr>
          <w:sz w:val="18"/>
          <w:szCs w:val="18"/>
          <w:lang w:eastAsia="es-CO"/>
        </w:rPr>
        <w:t>, la cual como mínimo debe cumplir con:</w:t>
      </w:r>
      <w:r w:rsidR="00D94543">
        <w:rPr>
          <w:sz w:val="18"/>
          <w:szCs w:val="18"/>
          <w:lang w:eastAsia="es-CO"/>
        </w:rPr>
        <w:t xml:space="preserve"> *</w:t>
      </w:r>
      <w:r w:rsidR="005B085C" w:rsidRPr="00B26A19">
        <w:rPr>
          <w:sz w:val="18"/>
          <w:szCs w:val="18"/>
          <w:lang w:eastAsia="es-CO"/>
        </w:rPr>
        <w:t>Relación general de pacientes atendidos, detallando la pre-factura por cada uno de ellos discriminada y firmada por el usuario o acudiente.</w:t>
      </w:r>
      <w:r w:rsidR="00D94543">
        <w:rPr>
          <w:sz w:val="18"/>
          <w:szCs w:val="18"/>
          <w:lang w:eastAsia="es-CO"/>
        </w:rPr>
        <w:t xml:space="preserve"> *</w:t>
      </w:r>
      <w:r w:rsidR="005B085C" w:rsidRPr="00B26A19">
        <w:rPr>
          <w:sz w:val="18"/>
          <w:szCs w:val="18"/>
          <w:lang w:eastAsia="es-CO"/>
        </w:rPr>
        <w:t>Requisitos establecidos por la DIAN.REGIONAL</w:t>
      </w:r>
      <w:r w:rsidR="00D94543">
        <w:rPr>
          <w:sz w:val="18"/>
          <w:szCs w:val="18"/>
          <w:lang w:eastAsia="es-CO"/>
        </w:rPr>
        <w:t xml:space="preserve"> *</w:t>
      </w:r>
      <w:r w:rsidR="005B085C" w:rsidRPr="00B26A19">
        <w:rPr>
          <w:sz w:val="18"/>
          <w:szCs w:val="18"/>
          <w:lang w:eastAsia="es-CO"/>
        </w:rPr>
        <w:t>Soportes de ley para la auditoría de cuentas definidos en el Decreto 4747 de 2007, Anexo 5 de la Resolución 3047 MINPROTECCIÓN de 2008 y demás normas que las aclaren o modifiquen.</w:t>
      </w:r>
      <w:r w:rsidR="00D94543">
        <w:rPr>
          <w:sz w:val="18"/>
          <w:szCs w:val="18"/>
          <w:lang w:eastAsia="es-CO"/>
        </w:rPr>
        <w:t xml:space="preserve"> *</w:t>
      </w:r>
      <w:r w:rsidR="005B085C" w:rsidRPr="00B26A19">
        <w:rPr>
          <w:sz w:val="18"/>
          <w:szCs w:val="18"/>
          <w:lang w:eastAsia="es-CO"/>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r w:rsidR="00D94543">
        <w:rPr>
          <w:sz w:val="18"/>
          <w:szCs w:val="18"/>
          <w:lang w:eastAsia="es-CO"/>
        </w:rPr>
        <w:t xml:space="preserve"> *</w:t>
      </w:r>
      <w:r w:rsidR="005B085C" w:rsidRPr="00B26A19">
        <w:rPr>
          <w:sz w:val="18"/>
          <w:szCs w:val="18"/>
          <w:lang w:eastAsia="es-CO"/>
        </w:rPr>
        <w:t>Presentar original de la autorización del servicio.</w:t>
      </w:r>
      <w:r w:rsidR="00D94543">
        <w:rPr>
          <w:sz w:val="18"/>
          <w:szCs w:val="18"/>
          <w:lang w:eastAsia="es-CO"/>
        </w:rPr>
        <w:t xml:space="preserve"> *</w:t>
      </w:r>
      <w:r w:rsidR="005B085C" w:rsidRPr="00B26A19">
        <w:rPr>
          <w:sz w:val="18"/>
          <w:szCs w:val="18"/>
          <w:lang w:eastAsia="es-CO"/>
        </w:rPr>
        <w:t>Información de prestaciones de servicios de salud - RIPS. El cual debe cumplir con lo estipulado en la Resolución 3374 de 2000 del MINSALUD y demás normas que lo reglamenten o modifiquen. El sistema que genere el RIPS deberá adicionar en una última columna para las prestaciones “Consulta Médica Especializada primera vez (890202)” y “Consulta Médica Especializada control (890302)” Se debe  anexar el CD con el RIPS  correspondiente, además del cuadro en Excel según el instructivo 013 del 04/06/13 de la DISAN.</w:t>
      </w:r>
      <w:r w:rsidR="00D94543">
        <w:rPr>
          <w:sz w:val="18"/>
          <w:szCs w:val="18"/>
          <w:lang w:eastAsia="es-CO"/>
        </w:rPr>
        <w:t xml:space="preserve"> </w:t>
      </w:r>
      <w:r w:rsidR="00D94543" w:rsidRPr="00D94543">
        <w:rPr>
          <w:b/>
          <w:sz w:val="18"/>
          <w:szCs w:val="18"/>
          <w:lang w:eastAsia="es-CO"/>
        </w:rPr>
        <w:t xml:space="preserve">16) </w:t>
      </w:r>
      <w:r w:rsidR="005B085C" w:rsidRPr="00B26A19">
        <w:rPr>
          <w:sz w:val="18"/>
          <w:szCs w:val="18"/>
          <w:lang w:eastAsia="es-CO"/>
        </w:rPr>
        <w:t xml:space="preserve">EL CONTRATISTA DEBE SUMINISTRAR A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sz w:val="18"/>
          <w:szCs w:val="18"/>
          <w:lang w:eastAsia="es-CO"/>
        </w:rPr>
        <w:t xml:space="preserve">DURANTE LA EJECUCIÓN DEL CONTRATO: 1.) Notificar al supervisor del contrato en forma oportuna, respecto de los inconvenientes que se puedan presentar en desarrollo de la ejecución del respectivo contrato. 2.) </w:t>
      </w:r>
      <w:r w:rsidR="005B085C" w:rsidRPr="00B26A19">
        <w:rPr>
          <w:b/>
          <w:sz w:val="18"/>
          <w:szCs w:val="18"/>
          <w:u w:val="single"/>
          <w:lang w:eastAsia="es-CO"/>
        </w:rPr>
        <w:t>Informar al supervisor del contrato semanalmente el valor ejecutado del contrato y cuando el contrato se encuentre en un 80% ejecutado</w:t>
      </w:r>
      <w:r w:rsidR="005B085C" w:rsidRPr="00B26A19">
        <w:rPr>
          <w:sz w:val="18"/>
          <w:szCs w:val="18"/>
          <w:lang w:eastAsia="es-CO"/>
        </w:rPr>
        <w:t xml:space="preserve">. 3) </w:t>
      </w:r>
      <w:r w:rsidR="005B085C" w:rsidRPr="00B26A19">
        <w:rPr>
          <w:bCs/>
          <w:sz w:val="18"/>
          <w:szCs w:val="18"/>
          <w:lang w:eastAsia="es-CO"/>
        </w:rPr>
        <w:t xml:space="preserve">Debe reportar al supervisor del contrato los indicadores de la Circular Externa </w:t>
      </w:r>
      <w:proofErr w:type="spellStart"/>
      <w:r w:rsidR="005B085C" w:rsidRPr="00B26A19">
        <w:rPr>
          <w:bCs/>
          <w:sz w:val="18"/>
          <w:szCs w:val="18"/>
          <w:lang w:eastAsia="es-CO"/>
        </w:rPr>
        <w:t>Supersalud</w:t>
      </w:r>
      <w:proofErr w:type="spellEnd"/>
      <w:r w:rsidR="005B085C" w:rsidRPr="00B26A19">
        <w:rPr>
          <w:bCs/>
          <w:sz w:val="18"/>
          <w:szCs w:val="18"/>
          <w:lang w:eastAsia="es-CO"/>
        </w:rPr>
        <w:t xml:space="preserve"> 056 y 058 de 2009, así como los Indicadores de calidad en la prestación de servicios, definidos en el Sistema de Información para la Calidad del Sistema Obligatorio de Garantía de Calidad de la Atención en Salud. 4.) </w:t>
      </w:r>
      <w:r w:rsidR="005B085C" w:rsidRPr="00B26A19">
        <w:rPr>
          <w:sz w:val="18"/>
          <w:szCs w:val="18"/>
          <w:lang w:eastAsia="es-CO"/>
        </w:rPr>
        <w:t xml:space="preserve">Atender oportuna y eficazmente las solicitudes que le formule la Jefatura de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sz w:val="18"/>
          <w:szCs w:val="18"/>
          <w:lang w:eastAsia="es-CO"/>
        </w:rPr>
        <w:t xml:space="preserve">o el ordenador del gasto. 5.) </w:t>
      </w:r>
      <w:r w:rsidR="005B085C" w:rsidRPr="00B26A19">
        <w:rPr>
          <w:b/>
          <w:sz w:val="18"/>
          <w:szCs w:val="18"/>
          <w:u w:val="single"/>
          <w:lang w:eastAsia="es-CO"/>
        </w:rPr>
        <w:t xml:space="preserve">Enviar el primer día hábil de cada semana a la </w:t>
      </w:r>
      <w:r w:rsidR="005B085C" w:rsidRPr="00B26A19">
        <w:rPr>
          <w:rFonts w:eastAsiaTheme="minorEastAsia"/>
          <w:sz w:val="18"/>
          <w:szCs w:val="18"/>
        </w:rPr>
        <w:t>Regional de Aseguramiento en Salud Nº 2</w:t>
      </w:r>
      <w:r w:rsidR="005B085C" w:rsidRPr="00B26A19">
        <w:rPr>
          <w:b/>
          <w:sz w:val="18"/>
          <w:szCs w:val="18"/>
          <w:u w:val="single"/>
        </w:rPr>
        <w:t xml:space="preserve"> </w:t>
      </w:r>
      <w:r w:rsidR="005B085C" w:rsidRPr="00B26A19">
        <w:rPr>
          <w:b/>
          <w:sz w:val="18"/>
          <w:szCs w:val="18"/>
          <w:u w:val="single"/>
          <w:lang w:eastAsia="es-CO"/>
        </w:rPr>
        <w:t xml:space="preserve">la información de notificación epidemiológica </w:t>
      </w:r>
      <w:r w:rsidR="005B085C" w:rsidRPr="00B26A19">
        <w:rPr>
          <w:b/>
          <w:sz w:val="18"/>
          <w:szCs w:val="18"/>
          <w:u w:val="single"/>
          <w:lang w:eastAsia="es-CO"/>
        </w:rPr>
        <w:lastRenderedPageBreak/>
        <w:t>semanal (solo se notifica los casos de usuarios del Subsistema de Salud de la Policía Nacional).</w:t>
      </w:r>
      <w:r w:rsidR="00D94543" w:rsidRPr="00D94543">
        <w:rPr>
          <w:b/>
          <w:sz w:val="18"/>
          <w:szCs w:val="18"/>
          <w:lang w:eastAsia="es-CO"/>
        </w:rPr>
        <w:t xml:space="preserve"> 17)</w:t>
      </w:r>
      <w:r w:rsidR="00D94543">
        <w:rPr>
          <w:b/>
          <w:sz w:val="18"/>
          <w:szCs w:val="18"/>
          <w:lang w:eastAsia="es-CO"/>
        </w:rPr>
        <w:t xml:space="preserve"> </w:t>
      </w:r>
      <w:r w:rsidR="005B085C" w:rsidRPr="00B26A19">
        <w:rPr>
          <w:rFonts w:eastAsia="Calibri"/>
          <w:sz w:val="18"/>
          <w:szCs w:val="18"/>
          <w:lang w:eastAsia="es-CO"/>
        </w:rPr>
        <w:t>El contratista Generara de manera mensual estadística de eventos adversos y auditoria al 100% de estos, comprometiéndose en todos los casos a establecer planes de mejoramiento.</w:t>
      </w:r>
      <w:r w:rsidR="006E4D5D">
        <w:rPr>
          <w:rFonts w:eastAsia="Calibri"/>
          <w:sz w:val="18"/>
          <w:szCs w:val="18"/>
          <w:lang w:eastAsia="es-CO"/>
        </w:rPr>
        <w:t xml:space="preserve"> </w:t>
      </w:r>
      <w:r w:rsidR="006E4D5D" w:rsidRPr="006E4D5D">
        <w:rPr>
          <w:rFonts w:eastAsia="Calibri"/>
          <w:b/>
          <w:sz w:val="18"/>
          <w:szCs w:val="18"/>
          <w:lang w:eastAsia="es-CO"/>
        </w:rPr>
        <w:t>18)</w:t>
      </w:r>
      <w:r w:rsidR="006E4D5D">
        <w:rPr>
          <w:rFonts w:eastAsia="Calibri"/>
          <w:b/>
          <w:sz w:val="18"/>
          <w:szCs w:val="18"/>
          <w:lang w:eastAsia="es-CO"/>
        </w:rPr>
        <w:t xml:space="preserve"> </w:t>
      </w:r>
      <w:r w:rsidR="005B085C" w:rsidRPr="00B26A19">
        <w:rPr>
          <w:rFonts w:eastAsia="Calibri"/>
          <w:sz w:val="18"/>
          <w:szCs w:val="18"/>
          <w:lang w:eastAsia="es-CO"/>
        </w:rPr>
        <w:t xml:space="preserve">El contratista debe tener disponibilidad de oficina de atención al usuario, y en todo caso cualquier queja interpuesta deber dársele el tramite respectivo del cual se enviar copia al supervisor del contrato, o en su defecto a la oficina de garantía y calidad de la </w:t>
      </w:r>
      <w:r w:rsidR="005B085C" w:rsidRPr="00B26A19">
        <w:rPr>
          <w:rFonts w:eastAsiaTheme="minorEastAsia"/>
          <w:sz w:val="18"/>
          <w:szCs w:val="18"/>
        </w:rPr>
        <w:t>Regional de Aseguramiento en Salud Nº 2</w:t>
      </w:r>
      <w:r w:rsidR="005B085C" w:rsidRPr="00B26A19">
        <w:rPr>
          <w:rFonts w:eastAsia="Calibri"/>
          <w:sz w:val="18"/>
          <w:szCs w:val="18"/>
          <w:lang w:eastAsia="es-CO"/>
        </w:rPr>
        <w:t>.</w:t>
      </w:r>
      <w:r w:rsidR="006E4D5D">
        <w:rPr>
          <w:rFonts w:eastAsia="Calibri"/>
          <w:sz w:val="18"/>
          <w:szCs w:val="18"/>
          <w:lang w:eastAsia="es-CO"/>
        </w:rPr>
        <w:t xml:space="preserve"> </w:t>
      </w:r>
      <w:r w:rsidR="006E4D5D" w:rsidRPr="006E4D5D">
        <w:rPr>
          <w:rFonts w:eastAsia="Calibri"/>
          <w:b/>
          <w:sz w:val="18"/>
          <w:szCs w:val="18"/>
          <w:lang w:eastAsia="es-CO"/>
        </w:rPr>
        <w:t>19)</w:t>
      </w:r>
      <w:r w:rsidR="006E4D5D">
        <w:rPr>
          <w:rFonts w:eastAsia="Calibri"/>
          <w:b/>
          <w:sz w:val="18"/>
          <w:szCs w:val="18"/>
          <w:lang w:eastAsia="es-CO"/>
        </w:rPr>
        <w:t xml:space="preserve"> </w:t>
      </w:r>
      <w:r w:rsidR="005B085C" w:rsidRPr="00B26A19">
        <w:rPr>
          <w:sz w:val="18"/>
          <w:szCs w:val="18"/>
          <w:lang w:eastAsia="es-CO"/>
        </w:rPr>
        <w:t xml:space="preserve">El </w:t>
      </w:r>
      <w:r w:rsidR="005B085C" w:rsidRPr="00B26A19">
        <w:rPr>
          <w:rFonts w:eastAsia="Calibri"/>
          <w:sz w:val="18"/>
          <w:szCs w:val="18"/>
          <w:lang w:eastAsia="es-CO"/>
        </w:rPr>
        <w:t>contratista</w:t>
      </w:r>
      <w:r w:rsidR="005B085C" w:rsidRPr="00B26A19">
        <w:rPr>
          <w:sz w:val="18"/>
          <w:szCs w:val="18"/>
          <w:lang w:eastAsia="es-CO"/>
        </w:rPr>
        <w:t xml:space="preserve"> no atenderá pacientes que no cuenten con la debida autorización vigente por parte de la oficina de referencia y </w:t>
      </w:r>
      <w:proofErr w:type="spellStart"/>
      <w:r w:rsidR="005B085C" w:rsidRPr="00B26A19">
        <w:rPr>
          <w:sz w:val="18"/>
          <w:szCs w:val="18"/>
          <w:lang w:eastAsia="es-CO"/>
        </w:rPr>
        <w:t>contrarreferencia</w:t>
      </w:r>
      <w:proofErr w:type="spellEnd"/>
      <w:r w:rsidR="005B085C" w:rsidRPr="00B26A19">
        <w:rPr>
          <w:sz w:val="18"/>
          <w:szCs w:val="18"/>
          <w:lang w:eastAsia="es-CO"/>
        </w:rPr>
        <w:t xml:space="preserve"> de la </w:t>
      </w:r>
      <w:r w:rsidR="005B085C" w:rsidRPr="00B26A19">
        <w:rPr>
          <w:rFonts w:eastAsiaTheme="minorEastAsia"/>
          <w:sz w:val="18"/>
          <w:szCs w:val="18"/>
        </w:rPr>
        <w:t>Regional de Aseguramiento en Salud Nº 2</w:t>
      </w:r>
      <w:r w:rsidR="005B085C" w:rsidRPr="00B26A19">
        <w:rPr>
          <w:sz w:val="18"/>
          <w:szCs w:val="18"/>
          <w:lang w:eastAsia="es-CO"/>
        </w:rPr>
        <w:t>, teniendo en cuenta que dicha autorización tiene vigencia (06) meses calendario; procedimientos realizados en estas condiciones no serán cancelados por el CONTRATANTE.</w:t>
      </w:r>
      <w:r w:rsidR="006E4D5D">
        <w:rPr>
          <w:sz w:val="18"/>
          <w:szCs w:val="18"/>
          <w:lang w:eastAsia="es-CO"/>
        </w:rPr>
        <w:t xml:space="preserve"> </w:t>
      </w:r>
      <w:r w:rsidR="006E4D5D" w:rsidRPr="006E4D5D">
        <w:rPr>
          <w:b/>
          <w:sz w:val="18"/>
          <w:szCs w:val="18"/>
          <w:lang w:eastAsia="es-CO"/>
        </w:rPr>
        <w:t>20)</w:t>
      </w:r>
      <w:r w:rsidR="006E4D5D">
        <w:rPr>
          <w:b/>
          <w:sz w:val="18"/>
          <w:szCs w:val="18"/>
          <w:lang w:eastAsia="es-CO"/>
        </w:rPr>
        <w:t xml:space="preserve"> </w:t>
      </w:r>
      <w:r w:rsidR="005B085C" w:rsidRPr="00B26A19">
        <w:rPr>
          <w:rFonts w:eastAsia="Calibri"/>
          <w:sz w:val="18"/>
          <w:szCs w:val="18"/>
          <w:lang w:eastAsia="es-CO"/>
        </w:rPr>
        <w:t>Disponer de los indicadores de calidad en la prestación de servicios, definidos en el Sistema de Información para la Calidad del Sistema Obligatorio de Garantía de Calidad de la Atención en Salud e implementar sus propios programas de Auditoria de conformidad con el Decreto 1011 de 2006 y demás normas que lo modifiquen, adicionen o complementen.</w:t>
      </w:r>
      <w:r w:rsidR="006E4D5D">
        <w:rPr>
          <w:rFonts w:eastAsia="Calibri"/>
          <w:sz w:val="18"/>
          <w:szCs w:val="18"/>
          <w:lang w:eastAsia="es-CO"/>
        </w:rPr>
        <w:t xml:space="preserve"> </w:t>
      </w:r>
      <w:r w:rsidR="006E4D5D" w:rsidRPr="006E4D5D">
        <w:rPr>
          <w:rFonts w:eastAsia="Calibri"/>
          <w:b/>
          <w:sz w:val="18"/>
          <w:szCs w:val="18"/>
          <w:lang w:eastAsia="es-CO"/>
        </w:rPr>
        <w:t>21)</w:t>
      </w:r>
      <w:r w:rsidR="006E4D5D">
        <w:rPr>
          <w:rFonts w:eastAsia="Calibri"/>
          <w:b/>
          <w:sz w:val="18"/>
          <w:szCs w:val="18"/>
          <w:lang w:eastAsia="es-CO"/>
        </w:rPr>
        <w:t xml:space="preserve"> </w:t>
      </w:r>
      <w:r w:rsidR="005B085C" w:rsidRPr="00B26A19">
        <w:rPr>
          <w:rFonts w:eastAsia="Calibri"/>
          <w:sz w:val="18"/>
          <w:szCs w:val="18"/>
          <w:lang w:eastAsia="es-CO"/>
        </w:rPr>
        <w:t xml:space="preserve">Presentar el resultado del análisis de los eventos adversos que sean requeridos por la </w:t>
      </w:r>
      <w:r w:rsidR="005B085C" w:rsidRPr="00B26A19">
        <w:rPr>
          <w:rFonts w:eastAsiaTheme="minorEastAsia"/>
          <w:sz w:val="18"/>
          <w:szCs w:val="18"/>
        </w:rPr>
        <w:t>Regional de Aseguramiento en Salud Nº 2</w:t>
      </w:r>
      <w:r w:rsidR="005B085C" w:rsidRPr="00B26A19">
        <w:rPr>
          <w:sz w:val="18"/>
          <w:szCs w:val="18"/>
        </w:rPr>
        <w:t>,</w:t>
      </w:r>
      <w:r w:rsidR="005B085C" w:rsidRPr="00B26A19">
        <w:rPr>
          <w:rFonts w:eastAsia="Calibri"/>
          <w:sz w:val="18"/>
          <w:szCs w:val="18"/>
          <w:lang w:eastAsia="es-CO"/>
        </w:rPr>
        <w:t xml:space="preserve"> dentro de los treinta (30) días siguientes a la solicitud, así mismo asistir a la cita concertada para cierre de esos casos.</w:t>
      </w:r>
      <w:r w:rsidR="006E4D5D">
        <w:rPr>
          <w:rFonts w:eastAsia="Calibri"/>
          <w:sz w:val="18"/>
          <w:szCs w:val="18"/>
          <w:lang w:eastAsia="es-CO"/>
        </w:rPr>
        <w:t xml:space="preserve"> </w:t>
      </w:r>
      <w:r w:rsidR="006E4D5D" w:rsidRPr="006E4D5D">
        <w:rPr>
          <w:rFonts w:eastAsia="Calibri"/>
          <w:b/>
          <w:sz w:val="18"/>
          <w:szCs w:val="18"/>
          <w:lang w:eastAsia="es-CO"/>
        </w:rPr>
        <w:t>22)</w:t>
      </w:r>
      <w:r w:rsidR="006E4D5D">
        <w:rPr>
          <w:rFonts w:eastAsia="Calibri"/>
          <w:b/>
          <w:sz w:val="18"/>
          <w:szCs w:val="18"/>
          <w:lang w:eastAsia="es-CO"/>
        </w:rPr>
        <w:t xml:space="preserve"> </w:t>
      </w:r>
      <w:r w:rsidR="005B085C" w:rsidRPr="00B26A19">
        <w:rPr>
          <w:rFonts w:eastAsia="Calibri"/>
          <w:sz w:val="18"/>
          <w:szCs w:val="18"/>
          <w:lang w:eastAsia="es-CO"/>
        </w:rPr>
        <w:t xml:space="preserve">Presentar el plan de mejoramiento derivado de las visitas de calidad realizadas por la </w:t>
      </w:r>
      <w:r w:rsidR="005B085C" w:rsidRPr="00B26A19">
        <w:rPr>
          <w:rFonts w:eastAsiaTheme="minorEastAsia"/>
          <w:sz w:val="18"/>
          <w:szCs w:val="18"/>
        </w:rPr>
        <w:t>Regional de Aseguramiento en Salud Nº 2</w:t>
      </w:r>
      <w:r w:rsidR="005B085C" w:rsidRPr="00B26A19">
        <w:rPr>
          <w:sz w:val="18"/>
          <w:szCs w:val="18"/>
          <w:lang w:eastAsia="es-CO"/>
        </w:rPr>
        <w:t xml:space="preserve"> </w:t>
      </w:r>
      <w:r w:rsidR="005B085C" w:rsidRPr="00B26A19">
        <w:rPr>
          <w:rFonts w:eastAsia="Calibri"/>
          <w:sz w:val="18"/>
          <w:szCs w:val="18"/>
          <w:lang w:eastAsia="es-CO"/>
        </w:rPr>
        <w:t>y el resultado de la ejecución del mismo, en los casos en los que haya lugar.</w:t>
      </w:r>
      <w:r w:rsidR="006E4D5D">
        <w:rPr>
          <w:rFonts w:eastAsia="Calibri"/>
          <w:sz w:val="18"/>
          <w:szCs w:val="18"/>
          <w:lang w:eastAsia="es-CO"/>
        </w:rPr>
        <w:t xml:space="preserve"> </w:t>
      </w:r>
      <w:r w:rsidR="006E4D5D" w:rsidRPr="006E4D5D">
        <w:rPr>
          <w:rFonts w:eastAsia="Calibri"/>
          <w:b/>
          <w:sz w:val="18"/>
          <w:szCs w:val="18"/>
          <w:lang w:eastAsia="es-CO"/>
        </w:rPr>
        <w:t>23)</w:t>
      </w:r>
      <w:r w:rsidR="006E4D5D">
        <w:rPr>
          <w:rFonts w:eastAsia="Calibri"/>
          <w:b/>
          <w:sz w:val="18"/>
          <w:szCs w:val="18"/>
          <w:lang w:eastAsia="es-CO"/>
        </w:rPr>
        <w:t xml:space="preserve"> </w:t>
      </w:r>
      <w:r w:rsidR="005B085C" w:rsidRPr="00B26A19">
        <w:rPr>
          <w:rFonts w:eastAsia="Calibri"/>
          <w:sz w:val="18"/>
          <w:szCs w:val="18"/>
          <w:lang w:eastAsia="es-CO"/>
        </w:rPr>
        <w:t>Garantizar y respetar los derechos de los pacientes de conformidad con la Ley 23 de 1981, la Circular Externa Conjunta 0016 de 2013 y demás normas que las modifiquen, adicionen o sustituyan.</w:t>
      </w:r>
      <w:r w:rsidR="006E4D5D">
        <w:rPr>
          <w:rFonts w:eastAsia="Calibri"/>
          <w:sz w:val="18"/>
          <w:szCs w:val="18"/>
          <w:lang w:eastAsia="es-CO"/>
        </w:rPr>
        <w:t xml:space="preserve"> </w:t>
      </w:r>
      <w:r w:rsidR="006E4D5D" w:rsidRPr="006E4D5D">
        <w:rPr>
          <w:rFonts w:eastAsia="Calibri"/>
          <w:b/>
          <w:sz w:val="18"/>
          <w:szCs w:val="18"/>
          <w:lang w:eastAsia="es-CO"/>
        </w:rPr>
        <w:t>24)</w:t>
      </w:r>
      <w:r w:rsidR="00BF08BE">
        <w:rPr>
          <w:rFonts w:eastAsia="Calibri"/>
          <w:b/>
          <w:sz w:val="18"/>
          <w:szCs w:val="18"/>
          <w:lang w:eastAsia="es-CO"/>
        </w:rPr>
        <w:t xml:space="preserve"> </w:t>
      </w:r>
      <w:r w:rsidR="005B085C" w:rsidRPr="00B26A19">
        <w:rPr>
          <w:rFonts w:eastAsia="Calibri"/>
          <w:sz w:val="18"/>
          <w:szCs w:val="18"/>
          <w:lang w:eastAsia="es-CO"/>
        </w:rPr>
        <w:t xml:space="preserve">El PRESTADOR se compromete a recolectar y reportar mensualmente al </w:t>
      </w:r>
      <w:r w:rsidR="005B085C" w:rsidRPr="00B26A19">
        <w:rPr>
          <w:rFonts w:eastAsiaTheme="minorEastAsia"/>
          <w:sz w:val="18"/>
          <w:szCs w:val="18"/>
        </w:rPr>
        <w:t>Regional de Aseguramiento en Salud Nº 2</w:t>
      </w:r>
      <w:r w:rsidR="005B085C" w:rsidRPr="00B26A19">
        <w:rPr>
          <w:sz w:val="18"/>
          <w:szCs w:val="18"/>
        </w:rPr>
        <w:t>,</w:t>
      </w:r>
      <w:r w:rsidR="005B085C" w:rsidRPr="00B26A19">
        <w:rPr>
          <w:rFonts w:eastAsia="Calibri"/>
          <w:sz w:val="18"/>
          <w:szCs w:val="18"/>
          <w:lang w:eastAsia="es-CO"/>
        </w:rPr>
        <w:t xml:space="preserve"> el registro por persona de las actividades de Protección Específica, Detección Temprana y la aplicación de las Guías de Atención Integral de las enfermedades de interés en salud pública de obligatorio cumplimiento, según el Anexo Técnico No. 1 que hace parte integral de la Resolución No. 4505 de 2012, expedida por el Ministerio de Salud y Protección Social. Dicho reporte deberá ser enviado a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rFonts w:eastAsia="Calibri"/>
          <w:sz w:val="18"/>
          <w:szCs w:val="18"/>
          <w:lang w:eastAsia="es-CO"/>
        </w:rPr>
        <w:t xml:space="preserve"> dentro de los primeros diez (10) días calendario mediante él envió al correo electrónico </w:t>
      </w:r>
      <w:hyperlink r:id="rId69" w:history="1">
        <w:r w:rsidR="005B085C" w:rsidRPr="00B26A19">
          <w:rPr>
            <w:rFonts w:eastAsiaTheme="minorEastAsia"/>
            <w:color w:val="0000FF"/>
            <w:sz w:val="18"/>
            <w:szCs w:val="18"/>
            <w:u w:val="single"/>
          </w:rPr>
          <w:t>deuil.rases-epi@policia.gov.co</w:t>
        </w:r>
      </w:hyperlink>
      <w:r w:rsidR="005B085C" w:rsidRPr="00B26A19">
        <w:rPr>
          <w:rFonts w:eastAsia="Calibri"/>
          <w:color w:val="365F91" w:themeColor="accent1" w:themeShade="BF"/>
          <w:sz w:val="18"/>
          <w:szCs w:val="18"/>
          <w:u w:val="single"/>
          <w:lang w:eastAsia="es-CO"/>
        </w:rPr>
        <w:t>.</w:t>
      </w:r>
      <w:r w:rsidR="00BF08BE">
        <w:rPr>
          <w:rFonts w:eastAsia="Calibri"/>
          <w:color w:val="365F91" w:themeColor="accent1" w:themeShade="BF"/>
          <w:sz w:val="18"/>
          <w:szCs w:val="18"/>
          <w:u w:val="single"/>
          <w:lang w:eastAsia="es-CO"/>
        </w:rPr>
        <w:t xml:space="preserve"> </w:t>
      </w:r>
      <w:r w:rsidR="00BF08BE" w:rsidRPr="00BF08BE">
        <w:rPr>
          <w:rFonts w:eastAsia="Calibri"/>
          <w:b/>
          <w:sz w:val="18"/>
          <w:szCs w:val="18"/>
          <w:lang w:eastAsia="es-CO"/>
        </w:rPr>
        <w:t>25)</w:t>
      </w:r>
      <w:r w:rsidR="00BF08BE">
        <w:rPr>
          <w:rFonts w:eastAsia="Calibri"/>
          <w:b/>
          <w:sz w:val="18"/>
          <w:szCs w:val="18"/>
          <w:lang w:eastAsia="es-CO"/>
        </w:rPr>
        <w:t xml:space="preserve"> </w:t>
      </w:r>
      <w:r w:rsidR="005B085C" w:rsidRPr="00B26A19">
        <w:rPr>
          <w:rFonts w:eastAsia="Calibri"/>
          <w:sz w:val="18"/>
          <w:szCs w:val="18"/>
          <w:lang w:eastAsia="es-CO"/>
        </w:rPr>
        <w:t>Capacitar a su personal en el registro y soporte clínico relacionado con las actividades de Proyección Especifica, Detección Temprana y la aplicación de las Guías de Atención Integral de las enfermedades de interés en salud pública de obligatorio cumplimiento.</w:t>
      </w:r>
      <w:r w:rsidR="00424E57">
        <w:rPr>
          <w:rFonts w:eastAsia="Calibri"/>
          <w:sz w:val="18"/>
          <w:szCs w:val="18"/>
          <w:lang w:eastAsia="es-CO"/>
        </w:rPr>
        <w:t xml:space="preserve"> </w:t>
      </w:r>
      <w:r w:rsidR="00752504" w:rsidRPr="00752504">
        <w:rPr>
          <w:rFonts w:eastAsia="Calibri"/>
          <w:b/>
          <w:sz w:val="18"/>
          <w:szCs w:val="18"/>
          <w:lang w:eastAsia="es-CO"/>
        </w:rPr>
        <w:t>26)</w:t>
      </w:r>
      <w:r w:rsidR="00424E57">
        <w:rPr>
          <w:rFonts w:eastAsia="Calibri"/>
          <w:b/>
          <w:sz w:val="18"/>
          <w:szCs w:val="18"/>
          <w:lang w:eastAsia="es-CO"/>
        </w:rPr>
        <w:t xml:space="preserve"> </w:t>
      </w:r>
      <w:r w:rsidR="005B085C" w:rsidRPr="00B26A19">
        <w:rPr>
          <w:rFonts w:eastAsia="Calibri"/>
          <w:sz w:val="18"/>
          <w:szCs w:val="18"/>
          <w:lang w:eastAsia="es-CO"/>
        </w:rPr>
        <w:t xml:space="preserve">Reportar de manera escrita, en un plazo no mayor a quince (15) días previos al registro, la novedad de cierre de los servicios de urgencias y hospitalización, en caso de que estos hayan sido contratados por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rFonts w:eastAsia="Calibri"/>
          <w:sz w:val="18"/>
          <w:szCs w:val="18"/>
          <w:lang w:eastAsia="es-CO"/>
        </w:rPr>
        <w:t>, lo anterior según lo establece la Resolución 003100 de 2019 “Por la cual se definen los procedimientos y condiciones de inscripción de los prestadores de servicios de salud y de habilitación de los servicios de salud y se adopta el Manual de Inscripción de Prestadores y Habilitación de Servicios de Salud”.</w:t>
      </w:r>
      <w:r w:rsidR="00D14785">
        <w:rPr>
          <w:rFonts w:eastAsia="Calibri"/>
          <w:sz w:val="18"/>
          <w:szCs w:val="18"/>
          <w:lang w:eastAsia="es-CO"/>
        </w:rPr>
        <w:t xml:space="preserve"> </w:t>
      </w:r>
      <w:r w:rsidR="00D14785" w:rsidRPr="00D14785">
        <w:rPr>
          <w:rFonts w:eastAsia="Calibri"/>
          <w:b/>
          <w:sz w:val="18"/>
          <w:szCs w:val="18"/>
          <w:lang w:eastAsia="es-CO"/>
        </w:rPr>
        <w:t>27)</w:t>
      </w:r>
      <w:r w:rsidR="00D14785">
        <w:rPr>
          <w:rFonts w:eastAsia="Calibri"/>
          <w:b/>
          <w:sz w:val="18"/>
          <w:szCs w:val="18"/>
          <w:lang w:eastAsia="es-CO"/>
        </w:rPr>
        <w:t xml:space="preserve"> </w:t>
      </w:r>
      <w:r w:rsidR="005B085C" w:rsidRPr="00B26A19">
        <w:rPr>
          <w:rFonts w:eastAsia="Calibri"/>
          <w:sz w:val="18"/>
          <w:szCs w:val="18"/>
          <w:lang w:eastAsia="es-CO"/>
        </w:rPr>
        <w:t xml:space="preserve">Verificar la calidad de afiliado del usuario que solicite ser atendido haciendo uso de los mecanismos de validación de derechos dispuestos por la </w:t>
      </w:r>
      <w:r w:rsidR="005B085C" w:rsidRPr="00B26A19">
        <w:rPr>
          <w:rFonts w:eastAsiaTheme="minorEastAsia"/>
          <w:sz w:val="18"/>
          <w:szCs w:val="18"/>
        </w:rPr>
        <w:t>Regional de Aseguramiento en Salud Nº 2</w:t>
      </w:r>
      <w:r w:rsidR="005B085C" w:rsidRPr="00B26A19">
        <w:rPr>
          <w:rFonts w:eastAsia="Calibri"/>
          <w:sz w:val="18"/>
          <w:szCs w:val="18"/>
          <w:lang w:eastAsia="es-CO"/>
        </w:rPr>
        <w:t>.</w:t>
      </w:r>
      <w:r w:rsidR="00D14785">
        <w:rPr>
          <w:rFonts w:eastAsia="Calibri"/>
          <w:sz w:val="18"/>
          <w:szCs w:val="18"/>
          <w:lang w:eastAsia="es-CO"/>
        </w:rPr>
        <w:t xml:space="preserve"> </w:t>
      </w:r>
      <w:r w:rsidR="00D14785" w:rsidRPr="00D14785">
        <w:rPr>
          <w:rFonts w:eastAsia="Calibri"/>
          <w:b/>
          <w:sz w:val="18"/>
          <w:szCs w:val="18"/>
          <w:lang w:eastAsia="es-CO"/>
        </w:rPr>
        <w:t>28)</w:t>
      </w:r>
      <w:r w:rsidR="00D14785">
        <w:rPr>
          <w:rFonts w:eastAsia="Calibri"/>
          <w:b/>
          <w:sz w:val="18"/>
          <w:szCs w:val="18"/>
          <w:lang w:eastAsia="es-CO"/>
        </w:rPr>
        <w:t xml:space="preserve"> </w:t>
      </w:r>
      <w:r w:rsidR="005B085C" w:rsidRPr="00B26A19">
        <w:rPr>
          <w:rFonts w:eastAsia="Calibri"/>
          <w:sz w:val="18"/>
          <w:szCs w:val="18"/>
          <w:lang w:eastAsia="es-CO"/>
        </w:rPr>
        <w:t xml:space="preserve">Las Actividades, Intervenciones, Procedimientos y Medicamentos no contemplados en el Plan de Beneficios en Salud y que hayan sido ordenados en fallos de tutela y/o medidas provisionales deberán cumplirse estrictamente conforme lo ordene la providencia del Juez de Conocimiento, e informará a la </w:t>
      </w:r>
      <w:r w:rsidR="005B085C" w:rsidRPr="00B26A19">
        <w:rPr>
          <w:rFonts w:eastAsiaTheme="minorEastAsia"/>
          <w:sz w:val="18"/>
          <w:szCs w:val="18"/>
        </w:rPr>
        <w:t>Regional de Aseguramiento en Salud Nº 2</w:t>
      </w:r>
      <w:r w:rsidR="005B085C" w:rsidRPr="00B26A19">
        <w:rPr>
          <w:rFonts w:eastAsia="Calibri"/>
          <w:sz w:val="18"/>
          <w:szCs w:val="18"/>
          <w:lang w:eastAsia="es-CO"/>
        </w:rPr>
        <w:t xml:space="preserve"> para que esta genere la autorización.</w:t>
      </w:r>
      <w:r w:rsidR="001C188E">
        <w:rPr>
          <w:rFonts w:eastAsia="Calibri"/>
          <w:sz w:val="18"/>
          <w:szCs w:val="18"/>
          <w:lang w:eastAsia="es-CO"/>
        </w:rPr>
        <w:t xml:space="preserve"> </w:t>
      </w:r>
      <w:r w:rsidR="001C188E" w:rsidRPr="001C188E">
        <w:rPr>
          <w:rFonts w:eastAsia="Calibri"/>
          <w:b/>
          <w:sz w:val="18"/>
          <w:szCs w:val="18"/>
          <w:lang w:eastAsia="es-CO"/>
        </w:rPr>
        <w:t>29)</w:t>
      </w:r>
      <w:r w:rsidR="001C188E">
        <w:rPr>
          <w:rFonts w:eastAsia="Calibri"/>
          <w:b/>
          <w:sz w:val="18"/>
          <w:szCs w:val="18"/>
          <w:lang w:eastAsia="es-CO"/>
        </w:rPr>
        <w:t xml:space="preserve"> </w:t>
      </w:r>
      <w:r w:rsidR="005B085C" w:rsidRPr="00B26A19">
        <w:rPr>
          <w:rFonts w:eastAsia="Calibri"/>
          <w:sz w:val="18"/>
          <w:szCs w:val="18"/>
          <w:lang w:eastAsia="es-CO"/>
        </w:rPr>
        <w:t xml:space="preserve">Prestar el servicio de urgencias a los usuarios de la </w:t>
      </w:r>
      <w:r w:rsidR="005B085C" w:rsidRPr="00B26A19">
        <w:rPr>
          <w:rFonts w:eastAsiaTheme="minorEastAsia"/>
          <w:sz w:val="18"/>
          <w:szCs w:val="18"/>
        </w:rPr>
        <w:t>Regional de Aseguramiento en Salud Nº 2</w:t>
      </w:r>
      <w:r w:rsidR="005B085C" w:rsidRPr="00B26A19">
        <w:rPr>
          <w:sz w:val="18"/>
          <w:szCs w:val="18"/>
        </w:rPr>
        <w:t>,</w:t>
      </w:r>
      <w:r w:rsidR="005B085C" w:rsidRPr="00B26A19">
        <w:rPr>
          <w:rFonts w:eastAsia="Calibri"/>
          <w:sz w:val="18"/>
          <w:szCs w:val="18"/>
          <w:lang w:eastAsia="es-CO"/>
        </w:rPr>
        <w:t xml:space="preserve"> e informar y reportar el ingreso de sus afiliados al servicio de urgencias, incluyendo las urgencias por eventos catastróficos dentro de las veinticuatro (24) horas hábiles siguientes al ingreso, de acuerdo a lo señalado en el Decreto 4747 de 2007, la Resolución 3047 de 2008 y demás normas que lo adicionen, aclaren, modifiquen o sustituyan.</w:t>
      </w:r>
      <w:r w:rsidR="00805635">
        <w:rPr>
          <w:rFonts w:eastAsia="Calibri"/>
          <w:sz w:val="18"/>
          <w:szCs w:val="18"/>
          <w:lang w:eastAsia="es-CO"/>
        </w:rPr>
        <w:t xml:space="preserve"> </w:t>
      </w:r>
      <w:r w:rsidR="00805635" w:rsidRPr="00805635">
        <w:rPr>
          <w:rFonts w:eastAsia="Calibri"/>
          <w:b/>
          <w:sz w:val="18"/>
          <w:szCs w:val="18"/>
          <w:lang w:eastAsia="es-CO"/>
        </w:rPr>
        <w:t>30)</w:t>
      </w:r>
      <w:r w:rsidR="001C10BD">
        <w:rPr>
          <w:rFonts w:eastAsia="Calibri"/>
          <w:b/>
          <w:sz w:val="18"/>
          <w:szCs w:val="18"/>
          <w:lang w:eastAsia="es-CO"/>
        </w:rPr>
        <w:t xml:space="preserve"> </w:t>
      </w:r>
      <w:r w:rsidR="005B085C" w:rsidRPr="00B26A19">
        <w:rPr>
          <w:rFonts w:eastAsia="Calibri"/>
          <w:sz w:val="18"/>
          <w:szCs w:val="18"/>
          <w:lang w:eastAsia="es-CO"/>
        </w:rPr>
        <w:t>Reportar la capacidad instalada de los servicios objeto de contratación, conforme al REPS.</w:t>
      </w:r>
      <w:r w:rsidR="001C10BD" w:rsidRPr="001C10BD">
        <w:rPr>
          <w:rFonts w:eastAsia="Calibri"/>
          <w:b/>
          <w:sz w:val="18"/>
          <w:szCs w:val="18"/>
          <w:lang w:eastAsia="es-CO"/>
        </w:rPr>
        <w:t>31)</w:t>
      </w:r>
      <w:r w:rsidR="001C10BD">
        <w:rPr>
          <w:rFonts w:eastAsia="Calibri"/>
          <w:b/>
          <w:sz w:val="18"/>
          <w:szCs w:val="18"/>
          <w:lang w:eastAsia="es-CO"/>
        </w:rPr>
        <w:t xml:space="preserve"> </w:t>
      </w:r>
      <w:r w:rsidR="005B085C" w:rsidRPr="00B26A19">
        <w:rPr>
          <w:rFonts w:eastAsia="Calibri"/>
          <w:sz w:val="18"/>
          <w:szCs w:val="18"/>
          <w:lang w:eastAsia="es-CO"/>
        </w:rPr>
        <w:t xml:space="preserve">Prestar atención a los pacientes del programa de VIH (Gestantes, pacientes con Tuberculosis, hijos de madre VIH menores de 18 meses), de acuerdo a las guías de manejo, establecidas por el MSPS, para cada una de las patologías; realizando y reportando los laboratorios y seguimientos del usuario, su familia y la gestión del riesgo de acuerdo a las frecuencias establecidas y como mínimo una vez cada doce (12) meses y detección temprana de acuerdo a la normatividad vigente, se deberá enviar reporte al correo </w:t>
      </w:r>
      <w:hyperlink r:id="rId70" w:history="1">
        <w:r w:rsidR="005B085C" w:rsidRPr="00B26A19">
          <w:rPr>
            <w:rFonts w:eastAsiaTheme="minorEastAsia"/>
            <w:color w:val="0000FF"/>
            <w:sz w:val="18"/>
            <w:szCs w:val="18"/>
            <w:u w:val="single"/>
            <w:lang w:val="es-MX"/>
          </w:rPr>
          <w:t>deuil.rases-rco@policia.gov.co</w:t>
        </w:r>
      </w:hyperlink>
      <w:r w:rsidR="005B085C" w:rsidRPr="00B26A19">
        <w:rPr>
          <w:rFonts w:eastAsia="Calibri"/>
          <w:color w:val="000000" w:themeColor="text1"/>
          <w:sz w:val="18"/>
          <w:szCs w:val="18"/>
          <w:lang w:eastAsia="es-CO"/>
        </w:rPr>
        <w:t xml:space="preserve">, los primeros 5 de cada mes. </w:t>
      </w:r>
      <w:r w:rsidR="006D5158" w:rsidRPr="006D5158">
        <w:rPr>
          <w:rFonts w:eastAsia="Calibri"/>
          <w:b/>
          <w:color w:val="000000" w:themeColor="text1"/>
          <w:sz w:val="18"/>
          <w:szCs w:val="18"/>
          <w:lang w:eastAsia="es-CO"/>
        </w:rPr>
        <w:t>32)</w:t>
      </w:r>
      <w:r w:rsidR="000542CF">
        <w:rPr>
          <w:rFonts w:eastAsia="Calibri"/>
          <w:b/>
          <w:color w:val="000000" w:themeColor="text1"/>
          <w:sz w:val="18"/>
          <w:szCs w:val="18"/>
          <w:lang w:eastAsia="es-CO"/>
        </w:rPr>
        <w:t xml:space="preserve"> </w:t>
      </w:r>
      <w:r w:rsidR="005B085C" w:rsidRPr="00B26A19">
        <w:rPr>
          <w:rFonts w:eastAsia="Calibri"/>
          <w:sz w:val="18"/>
          <w:szCs w:val="18"/>
          <w:lang w:eastAsia="es-CO"/>
        </w:rPr>
        <w:t xml:space="preserve">Realizar gestión del riesgo y detección temprana, para el diagnóstico oportuno de las enfermedades precursoras de la Enfermedad Renal Crónica (ERC), Hipertensión Arterial y Diabetes; realizando y reportando los exámenes de laboratorio y seguimientos del usuario, su familia y la gestión del riesgo de acuerdo a las frecuencias establecidas y como mínimo una vez cada 12 meses. </w:t>
      </w:r>
      <w:r w:rsidR="006460F7" w:rsidRPr="006460F7">
        <w:rPr>
          <w:rFonts w:eastAsia="Calibri"/>
          <w:b/>
          <w:sz w:val="18"/>
          <w:szCs w:val="18"/>
          <w:lang w:eastAsia="es-CO"/>
        </w:rPr>
        <w:t>33)</w:t>
      </w:r>
      <w:r w:rsidR="00060903">
        <w:rPr>
          <w:rFonts w:eastAsia="Calibri"/>
          <w:b/>
          <w:sz w:val="18"/>
          <w:szCs w:val="18"/>
          <w:lang w:eastAsia="es-CO"/>
        </w:rPr>
        <w:t xml:space="preserve"> </w:t>
      </w:r>
      <w:r w:rsidR="005B085C" w:rsidRPr="00B26A19">
        <w:rPr>
          <w:rFonts w:eastAsia="Calibri"/>
          <w:sz w:val="18"/>
          <w:szCs w:val="18"/>
          <w:lang w:eastAsia="es-CO"/>
        </w:rPr>
        <w:t xml:space="preserve">Realizar detección temprana de cáncer de cuello uterino y mama, informando a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rFonts w:eastAsia="Calibri"/>
          <w:sz w:val="18"/>
          <w:szCs w:val="18"/>
          <w:lang w:eastAsia="es-CO"/>
        </w:rPr>
        <w:t xml:space="preserve">oportunamente los resultados para definir plan de manejo. </w:t>
      </w:r>
      <w:r w:rsidR="00FC3E9B" w:rsidRPr="00FC3E9B">
        <w:rPr>
          <w:rFonts w:eastAsia="Calibri"/>
          <w:b/>
          <w:sz w:val="18"/>
          <w:szCs w:val="18"/>
          <w:lang w:eastAsia="es-CO"/>
        </w:rPr>
        <w:t>34)</w:t>
      </w:r>
      <w:r w:rsidR="00043309">
        <w:rPr>
          <w:rFonts w:eastAsia="Calibri"/>
          <w:b/>
          <w:sz w:val="18"/>
          <w:szCs w:val="18"/>
          <w:lang w:eastAsia="es-CO"/>
        </w:rPr>
        <w:t xml:space="preserve"> </w:t>
      </w:r>
      <w:r w:rsidR="005B085C" w:rsidRPr="00B26A19">
        <w:rPr>
          <w:rFonts w:eastAsia="Calibri"/>
          <w:sz w:val="18"/>
          <w:szCs w:val="18"/>
          <w:lang w:eastAsia="es-CO"/>
        </w:rPr>
        <w:t xml:space="preserve">Destinar los recursos entregados para la ejecución de los servicios contratados, velando en todo momento por el manejo acertado, correcto y racional de los mismos. </w:t>
      </w:r>
      <w:r w:rsidR="00043309" w:rsidRPr="00043309">
        <w:rPr>
          <w:rFonts w:eastAsia="Calibri"/>
          <w:b/>
          <w:sz w:val="18"/>
          <w:szCs w:val="18"/>
          <w:lang w:eastAsia="es-CO"/>
        </w:rPr>
        <w:t>35)</w:t>
      </w:r>
      <w:r w:rsidR="00043309">
        <w:rPr>
          <w:rFonts w:eastAsia="Calibri"/>
          <w:b/>
          <w:sz w:val="18"/>
          <w:szCs w:val="18"/>
          <w:lang w:eastAsia="es-CO"/>
        </w:rPr>
        <w:t xml:space="preserve"> </w:t>
      </w:r>
      <w:r w:rsidR="005B085C" w:rsidRPr="00B26A19">
        <w:rPr>
          <w:rFonts w:eastAsia="Calibri"/>
          <w:sz w:val="18"/>
          <w:szCs w:val="18"/>
          <w:lang w:eastAsia="es-CO"/>
        </w:rPr>
        <w:t xml:space="preserve">Cumplir con la oportunidad pactada en la prestación de los servicios objeto del presente contrato. </w:t>
      </w:r>
      <w:r w:rsidR="00554E36" w:rsidRPr="00554E36">
        <w:rPr>
          <w:rFonts w:eastAsia="Calibri"/>
          <w:b/>
          <w:sz w:val="18"/>
          <w:szCs w:val="18"/>
          <w:lang w:eastAsia="es-CO"/>
        </w:rPr>
        <w:t>36)</w:t>
      </w:r>
      <w:r w:rsidR="00B1333A">
        <w:rPr>
          <w:rFonts w:eastAsia="Calibri"/>
          <w:b/>
          <w:sz w:val="18"/>
          <w:szCs w:val="18"/>
          <w:lang w:eastAsia="es-CO"/>
        </w:rPr>
        <w:t xml:space="preserve"> </w:t>
      </w:r>
      <w:r w:rsidR="005B085C" w:rsidRPr="00B26A19">
        <w:rPr>
          <w:rFonts w:eastAsia="Calibri"/>
          <w:sz w:val="18"/>
          <w:szCs w:val="18"/>
          <w:lang w:eastAsia="es-CO"/>
        </w:rPr>
        <w:t xml:space="preserve">Identificar complicaciones derivadas de la atención, y en caso de requerir otro nivel de complejidad, informar a LA </w:t>
      </w:r>
      <w:r w:rsidR="005B085C" w:rsidRPr="00B26A19">
        <w:rPr>
          <w:rFonts w:eastAsiaTheme="minorEastAsia"/>
          <w:sz w:val="18"/>
          <w:szCs w:val="18"/>
        </w:rPr>
        <w:t>Regional de Aseguramiento en Salud Nº 2</w:t>
      </w:r>
      <w:r w:rsidR="005B085C" w:rsidRPr="00B26A19">
        <w:rPr>
          <w:sz w:val="18"/>
          <w:szCs w:val="18"/>
        </w:rPr>
        <w:t>,</w:t>
      </w:r>
      <w:r w:rsidR="005B085C" w:rsidRPr="00B26A19">
        <w:rPr>
          <w:sz w:val="18"/>
          <w:szCs w:val="18"/>
          <w:lang w:eastAsia="es-CO"/>
        </w:rPr>
        <w:t xml:space="preserve"> </w:t>
      </w:r>
      <w:r w:rsidR="005B085C" w:rsidRPr="00B26A19">
        <w:rPr>
          <w:rFonts w:eastAsia="Calibri"/>
          <w:sz w:val="18"/>
          <w:szCs w:val="18"/>
          <w:lang w:eastAsia="es-CO"/>
        </w:rPr>
        <w:t xml:space="preserve">este hecho. </w:t>
      </w:r>
      <w:r w:rsidR="00B1333A" w:rsidRPr="00B1333A">
        <w:rPr>
          <w:rFonts w:eastAsia="Calibri"/>
          <w:b/>
          <w:sz w:val="18"/>
          <w:szCs w:val="18"/>
          <w:lang w:eastAsia="es-CO"/>
        </w:rPr>
        <w:t>37)</w:t>
      </w:r>
      <w:r w:rsidR="00B1333A">
        <w:rPr>
          <w:rFonts w:eastAsia="Calibri"/>
          <w:b/>
          <w:sz w:val="18"/>
          <w:szCs w:val="18"/>
          <w:lang w:eastAsia="es-CO"/>
        </w:rPr>
        <w:t xml:space="preserve"> </w:t>
      </w:r>
      <w:r w:rsidR="005B085C" w:rsidRPr="00B26A19">
        <w:rPr>
          <w:rFonts w:eastAsia="Calibri"/>
          <w:sz w:val="18"/>
          <w:szCs w:val="18"/>
          <w:lang w:eastAsia="es-CO"/>
        </w:rPr>
        <w:t xml:space="preserve">Solicitar autorización a la </w:t>
      </w:r>
      <w:r w:rsidR="005B085C" w:rsidRPr="00B26A19">
        <w:rPr>
          <w:rFonts w:eastAsiaTheme="minorEastAsia"/>
          <w:sz w:val="18"/>
          <w:szCs w:val="18"/>
        </w:rPr>
        <w:t>Regional de Aseguramiento en Salud Nº 2</w:t>
      </w:r>
      <w:r w:rsidR="005B085C" w:rsidRPr="00B26A19">
        <w:rPr>
          <w:rFonts w:eastAsia="Calibri"/>
          <w:sz w:val="18"/>
          <w:szCs w:val="18"/>
          <w:lang w:eastAsia="es-CO"/>
        </w:rPr>
        <w:t>de cualquier remisión de pacientes que se requiera efectuar a otro nivel de complejidad.</w:t>
      </w:r>
      <w:r w:rsidR="00B1333A">
        <w:rPr>
          <w:rFonts w:eastAsia="Calibri"/>
          <w:sz w:val="18"/>
          <w:szCs w:val="18"/>
          <w:lang w:eastAsia="es-CO"/>
        </w:rPr>
        <w:t xml:space="preserve"> </w:t>
      </w:r>
      <w:r w:rsidR="00B1333A" w:rsidRPr="00B1333A">
        <w:rPr>
          <w:rFonts w:eastAsia="Calibri"/>
          <w:b/>
          <w:sz w:val="18"/>
          <w:szCs w:val="18"/>
          <w:lang w:eastAsia="es-CO"/>
        </w:rPr>
        <w:t>38)</w:t>
      </w:r>
      <w:r w:rsidR="00B1333A">
        <w:rPr>
          <w:rFonts w:eastAsia="Calibri"/>
          <w:b/>
          <w:sz w:val="18"/>
          <w:szCs w:val="18"/>
          <w:lang w:eastAsia="es-CO"/>
        </w:rPr>
        <w:t xml:space="preserve"> </w:t>
      </w:r>
      <w:r w:rsidR="005B085C" w:rsidRPr="00B26A19">
        <w:rPr>
          <w:rFonts w:eastAsia="Calibri"/>
          <w:sz w:val="18"/>
          <w:szCs w:val="18"/>
          <w:lang w:eastAsia="es-CO"/>
        </w:rPr>
        <w:t xml:space="preserve">Mantener vigente, durante todo el término de duración del contrato, su habilitación como prestador de servicios de salud e informar a más tardar al día hábil siguiente de la ocurrencia de cualquier </w:t>
      </w:r>
      <w:r w:rsidR="005B085C" w:rsidRPr="00B26A19">
        <w:rPr>
          <w:rFonts w:eastAsia="Calibri"/>
          <w:sz w:val="18"/>
          <w:szCs w:val="18"/>
          <w:lang w:eastAsia="es-CO"/>
        </w:rPr>
        <w:lastRenderedPageBreak/>
        <w:t xml:space="preserve">modificación que se genere respecto de la habilitación. La </w:t>
      </w:r>
      <w:r w:rsidR="005B085C" w:rsidRPr="00B26A19">
        <w:rPr>
          <w:rFonts w:eastAsiaTheme="minorEastAsia"/>
          <w:sz w:val="18"/>
          <w:szCs w:val="18"/>
        </w:rPr>
        <w:t xml:space="preserve">Regional de Aseguramiento en Salud Nº 2 </w:t>
      </w:r>
      <w:r w:rsidR="005B085C" w:rsidRPr="00B26A19">
        <w:rPr>
          <w:rFonts w:eastAsia="Calibri"/>
          <w:sz w:val="18"/>
          <w:szCs w:val="18"/>
          <w:lang w:eastAsia="es-CO"/>
        </w:rPr>
        <w:t xml:space="preserve">podrá verificar en cualquier momento la habilitación, las condiciones de prestación del servicio y las instalaciones del PRESTADOR. En este sentido, El PRESTADOR se obliga a declarar los servicios habilitados y reportar las novedades frente a los mismos a los órganos de control; cualquier incumplimiento de esta obligación constituirá causal válida de terminación unilateral del contrato por parte de LA </w:t>
      </w:r>
      <w:r w:rsidR="005B085C" w:rsidRPr="00B26A19">
        <w:rPr>
          <w:rFonts w:eastAsiaTheme="minorEastAsia"/>
          <w:sz w:val="18"/>
          <w:szCs w:val="18"/>
        </w:rPr>
        <w:t>Regional de Aseguramiento en Salud Nº 2</w:t>
      </w:r>
      <w:r w:rsidR="005B085C" w:rsidRPr="00B26A19">
        <w:rPr>
          <w:sz w:val="18"/>
          <w:szCs w:val="18"/>
        </w:rPr>
        <w:t>,</w:t>
      </w:r>
      <w:r w:rsidR="005B085C" w:rsidRPr="00B26A19">
        <w:rPr>
          <w:rFonts w:eastAsia="Calibri"/>
          <w:sz w:val="18"/>
          <w:szCs w:val="18"/>
          <w:lang w:eastAsia="es-CO"/>
        </w:rPr>
        <w:t xml:space="preserve"> sin perjuicio de las acciones a que haya lugar. </w:t>
      </w:r>
      <w:r w:rsidR="00A333AE" w:rsidRPr="00A333AE">
        <w:rPr>
          <w:rFonts w:eastAsia="Calibri"/>
          <w:b/>
          <w:sz w:val="18"/>
          <w:szCs w:val="18"/>
          <w:lang w:eastAsia="es-CO"/>
        </w:rPr>
        <w:t>39)</w:t>
      </w:r>
      <w:r w:rsidR="00A333AE">
        <w:rPr>
          <w:rFonts w:eastAsia="Calibri"/>
          <w:b/>
          <w:sz w:val="18"/>
          <w:szCs w:val="18"/>
          <w:lang w:eastAsia="es-CO"/>
        </w:rPr>
        <w:t xml:space="preserve"> </w:t>
      </w:r>
      <w:r w:rsidR="005B085C" w:rsidRPr="00B26A19">
        <w:rPr>
          <w:rFonts w:eastAsia="Calibri"/>
          <w:sz w:val="18"/>
          <w:szCs w:val="18"/>
          <w:lang w:eastAsia="es-CO"/>
        </w:rPr>
        <w:t xml:space="preserve">Suministrar en forma oportuna y por el medio más expedito a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sz w:val="18"/>
          <w:szCs w:val="18"/>
          <w:lang w:eastAsia="es-CO"/>
        </w:rPr>
        <w:t xml:space="preserve"> </w:t>
      </w:r>
      <w:r w:rsidR="005B085C" w:rsidRPr="00B26A19">
        <w:rPr>
          <w:rFonts w:eastAsia="Calibri"/>
          <w:sz w:val="18"/>
          <w:szCs w:val="18"/>
          <w:lang w:eastAsia="es-CO"/>
        </w:rPr>
        <w:t xml:space="preserve">la información para responder las peticiones, quejas y reclamos de los afiliados y de las Entidades de Control y/o Autoridades Judiciales, y en general dar respuesta escrita a las solicitudes que formule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rFonts w:eastAsia="Calibri"/>
          <w:sz w:val="18"/>
          <w:szCs w:val="18"/>
          <w:lang w:eastAsia="es-CO"/>
        </w:rPr>
        <w:t xml:space="preserve"> con ocasión de la ejecución del contrato, en un término no superior a cinco (5) días hábiles o en el término dispuesto por la entidad de control y/o autoridad judicial.</w:t>
      </w:r>
      <w:r w:rsidR="00934092">
        <w:rPr>
          <w:rFonts w:eastAsia="Calibri"/>
          <w:sz w:val="18"/>
          <w:szCs w:val="18"/>
          <w:lang w:eastAsia="es-CO"/>
        </w:rPr>
        <w:t xml:space="preserve"> </w:t>
      </w:r>
      <w:r w:rsidR="00934092" w:rsidRPr="00934092">
        <w:rPr>
          <w:rFonts w:eastAsia="Calibri"/>
          <w:b/>
          <w:sz w:val="18"/>
          <w:szCs w:val="18"/>
          <w:lang w:eastAsia="es-CO"/>
        </w:rPr>
        <w:t>40)</w:t>
      </w:r>
      <w:r w:rsidR="00934092">
        <w:rPr>
          <w:rFonts w:eastAsia="Calibri"/>
          <w:b/>
          <w:sz w:val="18"/>
          <w:szCs w:val="18"/>
          <w:lang w:eastAsia="es-CO"/>
        </w:rPr>
        <w:t xml:space="preserve"> </w:t>
      </w:r>
      <w:r w:rsidR="005B085C" w:rsidRPr="00B26A19">
        <w:rPr>
          <w:rFonts w:eastAsia="Calibri"/>
          <w:sz w:val="18"/>
          <w:szCs w:val="18"/>
          <w:lang w:eastAsia="es-CO"/>
        </w:rPr>
        <w:t xml:space="preserve">Apoyar y facilitar las labores de auditoría, supervisión, evaluación y control que LA </w:t>
      </w:r>
      <w:r w:rsidR="005B085C" w:rsidRPr="00B26A19">
        <w:rPr>
          <w:rFonts w:eastAsiaTheme="minorEastAsia"/>
          <w:sz w:val="18"/>
          <w:szCs w:val="18"/>
        </w:rPr>
        <w:t>Regional de Aseguramiento en Salud Nº 2</w:t>
      </w:r>
      <w:r w:rsidR="005B085C" w:rsidRPr="00B26A19">
        <w:rPr>
          <w:sz w:val="18"/>
          <w:szCs w:val="18"/>
          <w:lang w:eastAsia="es-CO"/>
        </w:rPr>
        <w:t xml:space="preserve"> </w:t>
      </w:r>
      <w:r w:rsidR="005B085C" w:rsidRPr="00B26A19">
        <w:rPr>
          <w:rFonts w:eastAsia="Calibri"/>
          <w:sz w:val="18"/>
          <w:szCs w:val="18"/>
          <w:lang w:eastAsia="es-CO"/>
        </w:rPr>
        <w:t xml:space="preserve">realice en forma directa, asistiendo y participando de los comités que cite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sz w:val="18"/>
          <w:szCs w:val="18"/>
          <w:lang w:eastAsia="es-CO"/>
        </w:rPr>
        <w:t xml:space="preserve"> </w:t>
      </w:r>
      <w:r w:rsidR="005B085C" w:rsidRPr="00B26A19">
        <w:rPr>
          <w:rFonts w:eastAsia="Calibri"/>
          <w:sz w:val="18"/>
          <w:szCs w:val="18"/>
          <w:lang w:eastAsia="es-CO"/>
        </w:rPr>
        <w:t xml:space="preserve">y/o en aquellos que acuerden las partes. Las recomendaciones que se deriven de dichos comités deben ser implementadas por el PRESTADOR, quien deberá informar a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rFonts w:eastAsia="Calibri"/>
          <w:sz w:val="18"/>
          <w:szCs w:val="18"/>
          <w:lang w:eastAsia="es-CO"/>
        </w:rPr>
        <w:t>la implementación de las recomendaciones dentro del mes siguiente a su solicitud.</w:t>
      </w:r>
      <w:r w:rsidR="00934092">
        <w:rPr>
          <w:rFonts w:eastAsia="Calibri"/>
          <w:sz w:val="18"/>
          <w:szCs w:val="18"/>
          <w:lang w:eastAsia="es-CO"/>
        </w:rPr>
        <w:t xml:space="preserve"> </w:t>
      </w:r>
      <w:r w:rsidR="00934092" w:rsidRPr="00934092">
        <w:rPr>
          <w:rFonts w:eastAsia="Calibri"/>
          <w:b/>
          <w:sz w:val="18"/>
          <w:szCs w:val="18"/>
          <w:lang w:eastAsia="es-CO"/>
        </w:rPr>
        <w:t>41)</w:t>
      </w:r>
      <w:r w:rsidR="00934092">
        <w:rPr>
          <w:rFonts w:eastAsia="Calibri"/>
          <w:b/>
          <w:sz w:val="18"/>
          <w:szCs w:val="18"/>
          <w:lang w:eastAsia="es-CO"/>
        </w:rPr>
        <w:t xml:space="preserve"> </w:t>
      </w:r>
      <w:r w:rsidR="005B085C" w:rsidRPr="00B26A19">
        <w:rPr>
          <w:rFonts w:eastAsia="Calibri"/>
          <w:sz w:val="18"/>
          <w:szCs w:val="18"/>
          <w:lang w:eastAsia="es-CO"/>
        </w:rPr>
        <w:t xml:space="preserve">Informar oportunamente a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rFonts w:eastAsia="Calibri"/>
          <w:sz w:val="18"/>
          <w:szCs w:val="18"/>
          <w:lang w:eastAsia="es-CO"/>
        </w:rPr>
        <w:t>los casos de presunta suplantación o fraude de usuarios y prestar toda su colaboración en la prevención y seguimiento de fraudes, así como en la identificación y obtención de materiales probatorios.</w:t>
      </w:r>
      <w:r w:rsidR="00B767F2" w:rsidRPr="00B767F2">
        <w:rPr>
          <w:rFonts w:eastAsia="Calibri"/>
          <w:b/>
          <w:sz w:val="18"/>
          <w:szCs w:val="18"/>
          <w:lang w:eastAsia="es-CO"/>
        </w:rPr>
        <w:t>42)</w:t>
      </w:r>
      <w:r w:rsidR="00B767F2">
        <w:rPr>
          <w:rFonts w:eastAsia="Calibri"/>
          <w:b/>
          <w:sz w:val="18"/>
          <w:szCs w:val="18"/>
          <w:lang w:eastAsia="es-CO"/>
        </w:rPr>
        <w:t xml:space="preserve"> </w:t>
      </w:r>
      <w:r w:rsidR="005B085C" w:rsidRPr="00B26A19">
        <w:rPr>
          <w:rFonts w:eastAsia="Calibri"/>
          <w:sz w:val="18"/>
          <w:szCs w:val="18"/>
          <w:lang w:eastAsia="es-CO"/>
        </w:rPr>
        <w:t>Suministrar oportunamente la información relacionada con la prestación de servicios de salud derivada de accidentes de tránsito y enfermedades catastróficas.</w:t>
      </w:r>
      <w:r w:rsidR="00EE4168">
        <w:rPr>
          <w:rFonts w:eastAsia="Calibri"/>
          <w:sz w:val="18"/>
          <w:szCs w:val="18"/>
          <w:lang w:eastAsia="es-CO"/>
        </w:rPr>
        <w:t xml:space="preserve"> </w:t>
      </w:r>
      <w:r w:rsidR="00EE4168" w:rsidRPr="00EE4168">
        <w:rPr>
          <w:rFonts w:eastAsia="Calibri"/>
          <w:b/>
          <w:sz w:val="18"/>
          <w:szCs w:val="18"/>
          <w:lang w:eastAsia="es-CO"/>
        </w:rPr>
        <w:t>43)</w:t>
      </w:r>
      <w:r w:rsidR="00EE4168">
        <w:rPr>
          <w:rFonts w:eastAsia="Calibri"/>
          <w:b/>
          <w:sz w:val="18"/>
          <w:szCs w:val="18"/>
          <w:lang w:eastAsia="es-CO"/>
        </w:rPr>
        <w:t xml:space="preserve"> </w:t>
      </w:r>
      <w:r w:rsidR="005B085C" w:rsidRPr="00B26A19">
        <w:rPr>
          <w:rFonts w:eastAsia="Calibri"/>
          <w:sz w:val="18"/>
          <w:szCs w:val="18"/>
          <w:lang w:eastAsia="es-CO"/>
        </w:rPr>
        <w:t xml:space="preserve">Informar cuando se presente a LA </w:t>
      </w:r>
      <w:r w:rsidR="005B085C" w:rsidRPr="00B26A19">
        <w:rPr>
          <w:rFonts w:eastAsiaTheme="minorEastAsia"/>
          <w:sz w:val="18"/>
          <w:szCs w:val="18"/>
        </w:rPr>
        <w:t>Regional de Aseguramiento en Salud Nº 2</w:t>
      </w:r>
      <w:r w:rsidR="005B085C" w:rsidRPr="00B26A19">
        <w:rPr>
          <w:sz w:val="18"/>
          <w:szCs w:val="18"/>
          <w:lang w:eastAsia="es-CO"/>
        </w:rPr>
        <w:t xml:space="preserve"> </w:t>
      </w:r>
      <w:r w:rsidR="005B085C" w:rsidRPr="00B26A19">
        <w:rPr>
          <w:rFonts w:eastAsia="Calibri"/>
          <w:sz w:val="18"/>
          <w:szCs w:val="18"/>
          <w:lang w:eastAsia="es-CO"/>
        </w:rPr>
        <w:t>sobre el fallecimiento de usuarios que se produzca en sus instalaciones o bajo su tratamiento al correo electrónico que se designe para tal efecto, adjuntando copia del certificado de defunción. Sin perjuicio del reporte que se debe realizar a través de la herramienta SIVIGILA del Instituto Nacional de Salud de conformidad con la normatividad vigente.</w:t>
      </w:r>
      <w:r w:rsidR="00EE4168">
        <w:rPr>
          <w:rFonts w:eastAsia="Calibri"/>
          <w:sz w:val="18"/>
          <w:szCs w:val="18"/>
          <w:lang w:eastAsia="es-CO"/>
        </w:rPr>
        <w:t xml:space="preserve"> </w:t>
      </w:r>
      <w:r w:rsidR="00EE4168" w:rsidRPr="00EE4168">
        <w:rPr>
          <w:rFonts w:eastAsia="Calibri"/>
          <w:b/>
          <w:sz w:val="18"/>
          <w:szCs w:val="18"/>
          <w:lang w:eastAsia="es-CO"/>
        </w:rPr>
        <w:t>44)</w:t>
      </w:r>
      <w:r w:rsidR="00EE4168">
        <w:rPr>
          <w:rFonts w:eastAsia="Calibri"/>
          <w:b/>
          <w:sz w:val="18"/>
          <w:szCs w:val="18"/>
          <w:lang w:eastAsia="es-CO"/>
        </w:rPr>
        <w:t xml:space="preserve"> </w:t>
      </w:r>
      <w:r w:rsidR="005B085C" w:rsidRPr="00B26A19">
        <w:rPr>
          <w:rFonts w:eastAsia="Calibri"/>
          <w:sz w:val="18"/>
          <w:szCs w:val="18"/>
          <w:lang w:eastAsia="es-CO"/>
        </w:rPr>
        <w:t>Proveer la información solicitada de forma clara, y oportuna conforme a los plazos establecidos, tal y como lo dispone el artículo 114 de la Ley 1438 del 2011.</w:t>
      </w:r>
      <w:r w:rsidR="000C077E">
        <w:rPr>
          <w:rFonts w:eastAsia="Calibri"/>
          <w:sz w:val="18"/>
          <w:szCs w:val="18"/>
          <w:lang w:eastAsia="es-CO"/>
        </w:rPr>
        <w:t xml:space="preserve"> </w:t>
      </w:r>
      <w:r w:rsidR="000C077E" w:rsidRPr="000C077E">
        <w:rPr>
          <w:rFonts w:eastAsia="Calibri"/>
          <w:b/>
          <w:sz w:val="18"/>
          <w:szCs w:val="18"/>
          <w:lang w:eastAsia="es-CO"/>
        </w:rPr>
        <w:t>45)</w:t>
      </w:r>
      <w:r w:rsidR="000C077E">
        <w:rPr>
          <w:rFonts w:eastAsia="Calibri"/>
          <w:b/>
          <w:sz w:val="18"/>
          <w:szCs w:val="18"/>
          <w:lang w:eastAsia="es-CO"/>
        </w:rPr>
        <w:t xml:space="preserve"> </w:t>
      </w:r>
      <w:r w:rsidR="005B085C" w:rsidRPr="00B26A19">
        <w:rPr>
          <w:rFonts w:eastAsia="Calibri"/>
          <w:sz w:val="18"/>
          <w:szCs w:val="18"/>
          <w:lang w:eastAsia="es-CO"/>
        </w:rPr>
        <w:t xml:space="preserve">Permitir a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rFonts w:eastAsia="Calibri"/>
          <w:sz w:val="18"/>
          <w:szCs w:val="18"/>
          <w:lang w:eastAsia="es-CO"/>
        </w:rPr>
        <w:t xml:space="preserve"> la consulta de la información relacionada con el estado de salud y la prestación de los servicios a los afiliados de La </w:t>
      </w:r>
      <w:r w:rsidR="005B085C" w:rsidRPr="00B26A19">
        <w:rPr>
          <w:rFonts w:eastAsiaTheme="minorEastAsia"/>
          <w:sz w:val="18"/>
          <w:szCs w:val="18"/>
        </w:rPr>
        <w:t>Regional de Aseguramiento en Salud Nº 2</w:t>
      </w:r>
      <w:r w:rsidR="005B085C" w:rsidRPr="00B26A19">
        <w:rPr>
          <w:rFonts w:eastAsia="Calibri"/>
          <w:sz w:val="18"/>
          <w:szCs w:val="18"/>
          <w:lang w:eastAsia="es-CO"/>
        </w:rPr>
        <w:t xml:space="preserve">, facilitando copia de la historia clínica y anexos de ésta, en medio magnético o físico, con el fin de dar trámite a requerimientos judiciales y prejudiciales, requerimientos de autoridades administrativas y labores de auditoría médica efectuada por LA </w:t>
      </w:r>
      <w:r w:rsidR="005B085C" w:rsidRPr="00B26A19">
        <w:rPr>
          <w:rFonts w:eastAsiaTheme="minorEastAsia"/>
          <w:sz w:val="18"/>
          <w:szCs w:val="18"/>
        </w:rPr>
        <w:t>Regional de Aseguramiento en Salud Nº 2</w:t>
      </w:r>
      <w:r w:rsidR="005B085C" w:rsidRPr="00B26A19">
        <w:rPr>
          <w:rFonts w:eastAsia="Calibri"/>
          <w:sz w:val="18"/>
          <w:szCs w:val="18"/>
          <w:lang w:eastAsia="es-CO"/>
        </w:rPr>
        <w:t xml:space="preserve">. Así mismo, el PRESTADOR se compromete a suministrar la copia de la historia clínica a LA </w:t>
      </w:r>
      <w:r w:rsidR="005B085C" w:rsidRPr="00B26A19">
        <w:rPr>
          <w:rFonts w:eastAsiaTheme="minorEastAsia"/>
          <w:sz w:val="18"/>
          <w:szCs w:val="18"/>
        </w:rPr>
        <w:t>Regional de Aseguramiento en Salud Nº 2</w:t>
      </w:r>
      <w:r w:rsidR="005B085C" w:rsidRPr="00B26A19">
        <w:rPr>
          <w:sz w:val="18"/>
          <w:szCs w:val="18"/>
        </w:rPr>
        <w:t>,</w:t>
      </w:r>
      <w:r w:rsidR="005B085C" w:rsidRPr="00B26A19">
        <w:rPr>
          <w:rFonts w:eastAsia="Calibri"/>
          <w:sz w:val="18"/>
          <w:szCs w:val="18"/>
          <w:lang w:eastAsia="es-CO"/>
        </w:rPr>
        <w:t xml:space="preserve"> dentro de los plazos impuestos por la autoridad Judicial o Administrativa.</w:t>
      </w:r>
      <w:r w:rsidR="00AC514B">
        <w:rPr>
          <w:rFonts w:eastAsia="Calibri"/>
          <w:sz w:val="18"/>
          <w:szCs w:val="18"/>
          <w:lang w:eastAsia="es-CO"/>
        </w:rPr>
        <w:t xml:space="preserve"> </w:t>
      </w:r>
      <w:r w:rsidR="00AC514B" w:rsidRPr="00AC514B">
        <w:rPr>
          <w:rFonts w:eastAsia="Calibri"/>
          <w:b/>
          <w:sz w:val="18"/>
          <w:szCs w:val="18"/>
          <w:lang w:eastAsia="es-CO"/>
        </w:rPr>
        <w:t>46)</w:t>
      </w:r>
      <w:r w:rsidR="00AC514B">
        <w:rPr>
          <w:rFonts w:eastAsia="Calibri"/>
          <w:b/>
          <w:sz w:val="18"/>
          <w:szCs w:val="18"/>
          <w:lang w:eastAsia="es-CO"/>
        </w:rPr>
        <w:t xml:space="preserve"> </w:t>
      </w:r>
      <w:r w:rsidR="005B085C" w:rsidRPr="00B26A19">
        <w:rPr>
          <w:rFonts w:eastAsia="Calibri"/>
          <w:sz w:val="18"/>
          <w:szCs w:val="18"/>
          <w:lang w:eastAsia="es-CO"/>
        </w:rPr>
        <w:t>Suministrar mensualmente, con la radicación de la cuenta de cobro, los Registros Individuales de Prestación de Servicios (RIPS), para dar cumplimiento a las obligaciones y condiciones delimitadas en el parágrafo 2º del artículo 44 de la Ley 1122 de 2007 y demás normas que lo adicionen, aclaren, modifiquen o sustituyan.</w:t>
      </w:r>
      <w:r w:rsidR="00175DCB">
        <w:rPr>
          <w:rFonts w:eastAsia="Calibri"/>
          <w:sz w:val="18"/>
          <w:szCs w:val="18"/>
          <w:lang w:eastAsia="es-CO"/>
        </w:rPr>
        <w:t xml:space="preserve"> </w:t>
      </w:r>
      <w:r w:rsidR="00175DCB" w:rsidRPr="00175DCB">
        <w:rPr>
          <w:rFonts w:eastAsia="Calibri"/>
          <w:b/>
          <w:sz w:val="18"/>
          <w:szCs w:val="18"/>
          <w:lang w:eastAsia="es-CO"/>
        </w:rPr>
        <w:t>47)</w:t>
      </w:r>
      <w:r w:rsidR="00175DCB">
        <w:rPr>
          <w:rFonts w:eastAsia="Calibri"/>
          <w:b/>
          <w:sz w:val="18"/>
          <w:szCs w:val="18"/>
          <w:lang w:eastAsia="es-CO"/>
        </w:rPr>
        <w:t xml:space="preserve"> </w:t>
      </w:r>
      <w:r w:rsidR="005B085C" w:rsidRPr="00B26A19">
        <w:rPr>
          <w:rFonts w:eastAsia="Calibri"/>
          <w:sz w:val="18"/>
          <w:szCs w:val="18"/>
          <w:lang w:eastAsia="es-CO"/>
        </w:rPr>
        <w:t xml:space="preserve">El PRESTADOR permitirá que LA </w:t>
      </w:r>
      <w:r w:rsidR="005B085C" w:rsidRPr="00B26A19">
        <w:rPr>
          <w:rFonts w:eastAsiaTheme="minorEastAsia"/>
          <w:sz w:val="18"/>
          <w:szCs w:val="18"/>
        </w:rPr>
        <w:t>Regional de Aseguramiento en Salud Nº 2</w:t>
      </w:r>
      <w:r w:rsidR="005B085C" w:rsidRPr="00B26A19">
        <w:rPr>
          <w:rFonts w:eastAsia="Calibri"/>
          <w:sz w:val="18"/>
          <w:szCs w:val="18"/>
          <w:lang w:eastAsia="es-CO"/>
        </w:rPr>
        <w:t xml:space="preserve"> consulte información relacionada con el PAMEC y el SIC en el marco del SOGC, de acuerdo a la normatividad vigente y a las que lo modifiquen o sustituyan. Enviar copia de la notificación de los eventos de vigilancia y salud pública, con el fin de obtener oportunidad en la información de los eventos sujetos a vigilancia. Esta notificación se reporta los lunes o el primer día hábil, en caso de festivo, de cada semana, al correo electrónico que disponga para tal efecto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rFonts w:eastAsia="Calibri"/>
          <w:sz w:val="18"/>
          <w:szCs w:val="18"/>
          <w:lang w:eastAsia="es-CO"/>
        </w:rPr>
        <w:t>Lo anterior no exime al PRESTADOR del cumplimiento del Decreto 3518 de 2006, en cuanto a los reportes de estos eventos.</w:t>
      </w:r>
      <w:r w:rsidR="00175DCB">
        <w:rPr>
          <w:rFonts w:eastAsia="Calibri"/>
          <w:sz w:val="18"/>
          <w:szCs w:val="18"/>
          <w:lang w:eastAsia="es-CO"/>
        </w:rPr>
        <w:t xml:space="preserve"> </w:t>
      </w:r>
      <w:r w:rsidR="00175DCB" w:rsidRPr="00175DCB">
        <w:rPr>
          <w:rFonts w:eastAsia="Calibri"/>
          <w:b/>
          <w:sz w:val="18"/>
          <w:szCs w:val="18"/>
          <w:lang w:eastAsia="es-CO"/>
        </w:rPr>
        <w:t>48)</w:t>
      </w:r>
      <w:r w:rsidR="00EF6124">
        <w:rPr>
          <w:rFonts w:eastAsia="Calibri"/>
          <w:b/>
          <w:sz w:val="18"/>
          <w:szCs w:val="18"/>
          <w:lang w:eastAsia="es-CO"/>
        </w:rPr>
        <w:t xml:space="preserve"> </w:t>
      </w:r>
      <w:r w:rsidR="005B085C" w:rsidRPr="00B26A19">
        <w:rPr>
          <w:rFonts w:eastAsia="Calibri"/>
          <w:sz w:val="18"/>
          <w:szCs w:val="18"/>
          <w:lang w:eastAsia="es-CO"/>
        </w:rPr>
        <w:t>Cumplir con las medidas de atención y reporte a las autoridades competentes de los casos de violencia de acuerdo a lo establecido en la Ley 1257 de 2008, Decreto 4796 y 4799 de 2011, Decreto 2734 de 2012 y la Resolución 459 de 2012 y demás normas que las adicionen, sustituyas o modifiquen.</w:t>
      </w:r>
      <w:r w:rsidR="00EF6124">
        <w:rPr>
          <w:rFonts w:eastAsia="Calibri"/>
          <w:sz w:val="18"/>
          <w:szCs w:val="18"/>
          <w:lang w:eastAsia="es-CO"/>
        </w:rPr>
        <w:t xml:space="preserve"> </w:t>
      </w:r>
      <w:r w:rsidR="00EF6124" w:rsidRPr="00EF6124">
        <w:rPr>
          <w:rFonts w:eastAsia="Calibri"/>
          <w:b/>
          <w:sz w:val="18"/>
          <w:szCs w:val="18"/>
          <w:lang w:eastAsia="es-CO"/>
        </w:rPr>
        <w:t>49)</w:t>
      </w:r>
      <w:r w:rsidR="00714D93">
        <w:rPr>
          <w:rFonts w:eastAsia="Calibri"/>
          <w:b/>
          <w:sz w:val="18"/>
          <w:szCs w:val="18"/>
          <w:lang w:eastAsia="es-CO"/>
        </w:rPr>
        <w:t xml:space="preserve"> </w:t>
      </w:r>
      <w:r w:rsidR="005B085C" w:rsidRPr="00B26A19">
        <w:rPr>
          <w:rFonts w:eastAsia="Calibri"/>
          <w:sz w:val="18"/>
          <w:szCs w:val="18"/>
          <w:lang w:eastAsia="es-CO"/>
        </w:rPr>
        <w:t xml:space="preserve">Realizar consulta externa ambulatoria para las víctimas de violencia sexual sin distingo de sexo, edad, raza, idioma, religión, opiniones políticas o de cualquier índole, origen social, posición económica o condición social. Para eso se debe registrar las acciones de la víctima que puedan tener implicaciones médico-legales y los demás registros, según el reglamento técnico para el abordaje forense integral en la investigación del delito sexual, según la Resolución 459 de 2012. </w:t>
      </w:r>
      <w:r w:rsidR="00D35411" w:rsidRPr="00D35411">
        <w:rPr>
          <w:rFonts w:eastAsia="Calibri"/>
          <w:b/>
          <w:sz w:val="18"/>
          <w:szCs w:val="18"/>
          <w:lang w:eastAsia="es-CO"/>
        </w:rPr>
        <w:t>50)</w:t>
      </w:r>
      <w:r w:rsidR="00E245DF">
        <w:rPr>
          <w:rFonts w:eastAsia="Calibri"/>
          <w:b/>
          <w:sz w:val="18"/>
          <w:szCs w:val="18"/>
          <w:lang w:eastAsia="es-CO"/>
        </w:rPr>
        <w:t xml:space="preserve"> </w:t>
      </w:r>
      <w:r w:rsidR="005B085C" w:rsidRPr="00B26A19">
        <w:rPr>
          <w:rFonts w:eastAsia="Calibri"/>
          <w:sz w:val="18"/>
          <w:szCs w:val="18"/>
          <w:lang w:eastAsia="es-CO"/>
        </w:rPr>
        <w:t xml:space="preserve">El PRESTADOR autoriza la inclusión de su nombre en el cuadro de prestadores adscritos a la red de servicios de salud de LA </w:t>
      </w:r>
      <w:r w:rsidR="005B085C" w:rsidRPr="00B26A19">
        <w:rPr>
          <w:rFonts w:eastAsiaTheme="minorEastAsia"/>
          <w:sz w:val="18"/>
          <w:szCs w:val="18"/>
        </w:rPr>
        <w:t>Regional de Aseguramiento en Salud Nº 2</w:t>
      </w:r>
      <w:r w:rsidR="005B085C" w:rsidRPr="00B26A19">
        <w:rPr>
          <w:rFonts w:eastAsia="Calibri"/>
          <w:sz w:val="18"/>
          <w:szCs w:val="18"/>
          <w:lang w:eastAsia="es-CO"/>
        </w:rPr>
        <w:t xml:space="preserve">, incluyendo en él su dirección, portafolio de servicios ofrecidos u otras características especiales y permitirá el uso de elementos publicitarios e informativos de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rFonts w:eastAsia="Calibri"/>
          <w:sz w:val="18"/>
          <w:szCs w:val="18"/>
          <w:lang w:eastAsia="es-CO"/>
        </w:rPr>
        <w:t>en las instalaciones del PRESTADOR, en el lugar y de la forma definida de común acuerdo entre las partes.</w:t>
      </w:r>
      <w:r w:rsidR="00E245DF">
        <w:rPr>
          <w:rFonts w:eastAsia="Calibri"/>
          <w:sz w:val="18"/>
          <w:szCs w:val="18"/>
          <w:lang w:eastAsia="es-CO"/>
        </w:rPr>
        <w:t xml:space="preserve"> </w:t>
      </w:r>
      <w:r w:rsidR="00E245DF" w:rsidRPr="00E245DF">
        <w:rPr>
          <w:rFonts w:eastAsia="Calibri"/>
          <w:b/>
          <w:sz w:val="18"/>
          <w:szCs w:val="18"/>
          <w:lang w:eastAsia="es-CO"/>
        </w:rPr>
        <w:t>51)</w:t>
      </w:r>
      <w:r w:rsidR="00E245DF">
        <w:rPr>
          <w:rFonts w:eastAsia="Calibri"/>
          <w:b/>
          <w:sz w:val="18"/>
          <w:szCs w:val="18"/>
          <w:lang w:eastAsia="es-CO"/>
        </w:rPr>
        <w:t xml:space="preserve"> </w:t>
      </w:r>
      <w:r w:rsidR="005B085C" w:rsidRPr="00B26A19">
        <w:rPr>
          <w:rFonts w:eastAsia="Calibri"/>
          <w:sz w:val="18"/>
          <w:szCs w:val="18"/>
          <w:lang w:eastAsia="es-CO"/>
        </w:rPr>
        <w:t xml:space="preserve">El PRESTADOR deberá abstenerse de prestar, prescribir o realizar con cargo a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sz w:val="18"/>
          <w:szCs w:val="18"/>
          <w:lang w:eastAsia="es-CO"/>
        </w:rPr>
        <w:t xml:space="preserve"> </w:t>
      </w:r>
      <w:r w:rsidR="005B085C" w:rsidRPr="00B26A19">
        <w:rPr>
          <w:rFonts w:eastAsia="Calibri"/>
          <w:sz w:val="18"/>
          <w:szCs w:val="18"/>
          <w:lang w:eastAsia="es-CO"/>
        </w:rPr>
        <w:t>los servicios correspondientes a aquellas actividades, procedimientos, intervenciones y medicamentos que no tengan por objeto contribuir al diagnóstico, tratamiento y rehabilitación de la enfermedad, así como tratamientos médicos, quirúrgicos o terapéuticos que involucren medicamentos no aprobados por el INVIMA y/o esquemas terapéuticos o protocolos de atención no aprobados por las sociedades científicas. Tampoco aquellos considerados como cosméticos, estéticos o suntuarios, y en general, aquellos no autorizados, previo el cumplimiento de los trámites legales requeridos.</w:t>
      </w:r>
      <w:r w:rsidR="00E245DF">
        <w:rPr>
          <w:rFonts w:eastAsia="Calibri"/>
          <w:sz w:val="18"/>
          <w:szCs w:val="18"/>
          <w:lang w:eastAsia="es-CO"/>
        </w:rPr>
        <w:t xml:space="preserve"> </w:t>
      </w:r>
      <w:r w:rsidR="00E245DF" w:rsidRPr="00E245DF">
        <w:rPr>
          <w:rFonts w:eastAsia="Calibri"/>
          <w:b/>
          <w:sz w:val="18"/>
          <w:szCs w:val="18"/>
          <w:lang w:eastAsia="es-CO"/>
        </w:rPr>
        <w:t>52)</w:t>
      </w:r>
      <w:r w:rsidR="00E245DF">
        <w:rPr>
          <w:rFonts w:eastAsia="Calibri"/>
          <w:b/>
          <w:sz w:val="18"/>
          <w:szCs w:val="18"/>
          <w:lang w:eastAsia="es-CO"/>
        </w:rPr>
        <w:t xml:space="preserve"> </w:t>
      </w:r>
      <w:r w:rsidR="005B085C" w:rsidRPr="00B26A19">
        <w:rPr>
          <w:rFonts w:eastAsia="Calibri"/>
          <w:sz w:val="18"/>
          <w:szCs w:val="18"/>
          <w:lang w:eastAsia="es-CO"/>
        </w:rPr>
        <w:t xml:space="preserve">Incluir a sus trabajadores al régimen de seguridad social Integral y mantener su vinculación; el PRESTADOR será el único responsable por la asunción de los costos de afiliación y </w:t>
      </w:r>
      <w:r w:rsidR="005B085C" w:rsidRPr="00B26A19">
        <w:rPr>
          <w:rFonts w:eastAsia="Calibri"/>
          <w:sz w:val="18"/>
          <w:szCs w:val="18"/>
          <w:lang w:eastAsia="es-CO"/>
        </w:rPr>
        <w:lastRenderedPageBreak/>
        <w:t>vinculación permanente. El PRESTADOR deberá remitir certificación suscrita por el revisor fiscal o contador y el representante legal, en la cual se indique el cumplimiento de esta obligación.</w:t>
      </w:r>
      <w:r w:rsidR="001F2CBF" w:rsidRPr="001F2CBF">
        <w:rPr>
          <w:rFonts w:eastAsia="Calibri"/>
          <w:b/>
          <w:sz w:val="18"/>
          <w:szCs w:val="18"/>
          <w:lang w:eastAsia="es-CO"/>
        </w:rPr>
        <w:t xml:space="preserve"> 53)</w:t>
      </w:r>
      <w:r w:rsidR="001F2CBF">
        <w:rPr>
          <w:rFonts w:eastAsia="Calibri"/>
          <w:b/>
          <w:sz w:val="18"/>
          <w:szCs w:val="18"/>
          <w:lang w:eastAsia="es-CO"/>
        </w:rPr>
        <w:t xml:space="preserve"> </w:t>
      </w:r>
      <w:r w:rsidR="005B085C" w:rsidRPr="00B26A19">
        <w:rPr>
          <w:rFonts w:eastAsia="Calibri"/>
          <w:sz w:val="18"/>
          <w:szCs w:val="18"/>
          <w:lang w:eastAsia="es-CO"/>
        </w:rPr>
        <w:t>El servicio farmacéutico debe manejarse de acuerdo a lo prescrito por el Decreto 2200 de 2005 y la Resolución 1403 de 2007 y demás normas que lo modifiquen, sustituyan o complementen.</w:t>
      </w:r>
      <w:r w:rsidR="001F2CBF">
        <w:rPr>
          <w:rFonts w:eastAsia="Calibri"/>
          <w:sz w:val="18"/>
          <w:szCs w:val="18"/>
          <w:lang w:eastAsia="es-CO"/>
        </w:rPr>
        <w:t xml:space="preserve"> </w:t>
      </w:r>
      <w:r w:rsidR="001F2CBF" w:rsidRPr="001F2CBF">
        <w:rPr>
          <w:rFonts w:eastAsia="Calibri"/>
          <w:b/>
          <w:sz w:val="18"/>
          <w:szCs w:val="18"/>
          <w:lang w:eastAsia="es-CO"/>
        </w:rPr>
        <w:t>54)</w:t>
      </w:r>
      <w:r w:rsidR="001F2CBF">
        <w:rPr>
          <w:rFonts w:eastAsia="Calibri"/>
          <w:b/>
          <w:sz w:val="18"/>
          <w:szCs w:val="18"/>
          <w:lang w:eastAsia="es-CO"/>
        </w:rPr>
        <w:t xml:space="preserve"> </w:t>
      </w:r>
      <w:r w:rsidR="005B085C" w:rsidRPr="00B26A19">
        <w:rPr>
          <w:rFonts w:eastAsia="Calibri"/>
          <w:sz w:val="18"/>
          <w:szCs w:val="18"/>
          <w:lang w:eastAsia="es-CO"/>
        </w:rPr>
        <w:t>Someterse a la codificación estipulada por la norma vigente, código único de medicamentos (CUM), es decir los medicamentos deben ser identificados de ésta manera, desde el momento de la oferta hasta el pago de la factura.</w:t>
      </w:r>
      <w:r w:rsidR="00801BC1">
        <w:rPr>
          <w:rFonts w:eastAsia="Calibri"/>
          <w:sz w:val="18"/>
          <w:szCs w:val="18"/>
          <w:lang w:eastAsia="es-CO"/>
        </w:rPr>
        <w:t xml:space="preserve"> </w:t>
      </w:r>
      <w:r w:rsidR="00801BC1" w:rsidRPr="00801BC1">
        <w:rPr>
          <w:rFonts w:eastAsia="Calibri"/>
          <w:b/>
          <w:sz w:val="18"/>
          <w:szCs w:val="18"/>
          <w:lang w:eastAsia="es-CO"/>
        </w:rPr>
        <w:t>55)</w:t>
      </w:r>
      <w:r w:rsidR="00801BC1">
        <w:rPr>
          <w:rFonts w:eastAsia="Calibri"/>
          <w:b/>
          <w:sz w:val="18"/>
          <w:szCs w:val="18"/>
          <w:lang w:eastAsia="es-CO"/>
        </w:rPr>
        <w:t xml:space="preserve"> </w:t>
      </w:r>
      <w:r w:rsidR="005B085C" w:rsidRPr="00B26A19">
        <w:rPr>
          <w:rFonts w:eastAsia="Calibri"/>
          <w:sz w:val="18"/>
          <w:szCs w:val="18"/>
          <w:lang w:eastAsia="es-CO"/>
        </w:rPr>
        <w:t>Todas las actuaciones del PRESTADOR deben sujetarse a las normas de regulación de precios de medicamentos expedidas por el Gobierno Nacional.</w:t>
      </w:r>
      <w:r w:rsidR="00801BC1">
        <w:rPr>
          <w:rFonts w:eastAsia="Calibri"/>
          <w:sz w:val="18"/>
          <w:szCs w:val="18"/>
          <w:lang w:eastAsia="es-CO"/>
        </w:rPr>
        <w:t xml:space="preserve"> </w:t>
      </w:r>
      <w:r w:rsidR="00801BC1" w:rsidRPr="00801BC1">
        <w:rPr>
          <w:rFonts w:eastAsia="Calibri"/>
          <w:b/>
          <w:sz w:val="18"/>
          <w:szCs w:val="18"/>
          <w:lang w:eastAsia="es-CO"/>
        </w:rPr>
        <w:t>56)</w:t>
      </w:r>
      <w:r w:rsidR="008905D1">
        <w:rPr>
          <w:rFonts w:eastAsia="Calibri"/>
          <w:b/>
          <w:sz w:val="18"/>
          <w:szCs w:val="18"/>
          <w:lang w:eastAsia="es-CO"/>
        </w:rPr>
        <w:t xml:space="preserve"> </w:t>
      </w:r>
      <w:r w:rsidR="005B085C" w:rsidRPr="00B26A19">
        <w:rPr>
          <w:rFonts w:eastAsia="Calibri"/>
          <w:sz w:val="18"/>
          <w:szCs w:val="18"/>
          <w:lang w:eastAsia="es-CO"/>
        </w:rPr>
        <w:t>En caso que durante la vigencia del contrato se expida norma regulatoria para la elaboración, manejo y dispensación de insumos, El Oferente deberá acogerse a dicha normatividad, sin que sea necesario modificar el presente contrato.</w:t>
      </w:r>
      <w:r w:rsidR="00C47DC2">
        <w:rPr>
          <w:rFonts w:eastAsia="Calibri"/>
          <w:sz w:val="18"/>
          <w:szCs w:val="18"/>
          <w:lang w:eastAsia="es-CO"/>
        </w:rPr>
        <w:t xml:space="preserve"> </w:t>
      </w:r>
      <w:r w:rsidR="00C47DC2" w:rsidRPr="00C47DC2">
        <w:rPr>
          <w:rFonts w:eastAsia="Calibri"/>
          <w:b/>
          <w:sz w:val="18"/>
          <w:szCs w:val="18"/>
          <w:lang w:eastAsia="es-CO"/>
        </w:rPr>
        <w:t>57)</w:t>
      </w:r>
      <w:r w:rsidR="00C47DC2">
        <w:rPr>
          <w:rFonts w:eastAsia="Calibri"/>
          <w:b/>
          <w:sz w:val="18"/>
          <w:szCs w:val="18"/>
          <w:lang w:eastAsia="es-CO"/>
        </w:rPr>
        <w:t xml:space="preserve"> </w:t>
      </w:r>
      <w:r w:rsidR="005B085C" w:rsidRPr="00B26A19">
        <w:rPr>
          <w:rFonts w:eastAsia="Calibri"/>
          <w:sz w:val="18"/>
          <w:szCs w:val="18"/>
          <w:lang w:eastAsia="es-CO"/>
        </w:rPr>
        <w:t>Diligenciar el consentimiento informado para cada paciente, de acuerdo con lo dispuesto en la Ley y en la jurisprudencia.</w:t>
      </w:r>
      <w:r w:rsidR="00C47DC2">
        <w:rPr>
          <w:rFonts w:eastAsia="Calibri"/>
          <w:sz w:val="18"/>
          <w:szCs w:val="18"/>
          <w:lang w:eastAsia="es-CO"/>
        </w:rPr>
        <w:t xml:space="preserve"> </w:t>
      </w:r>
      <w:r w:rsidR="00C47DC2" w:rsidRPr="00C47DC2">
        <w:rPr>
          <w:rFonts w:eastAsia="Calibri"/>
          <w:b/>
          <w:sz w:val="18"/>
          <w:szCs w:val="18"/>
          <w:lang w:eastAsia="es-CO"/>
        </w:rPr>
        <w:t>58)</w:t>
      </w:r>
      <w:r w:rsidR="00C47DC2">
        <w:rPr>
          <w:rFonts w:eastAsia="Calibri"/>
          <w:b/>
          <w:sz w:val="18"/>
          <w:szCs w:val="18"/>
          <w:lang w:eastAsia="es-CO"/>
        </w:rPr>
        <w:t xml:space="preserve"> </w:t>
      </w:r>
      <w:r w:rsidR="005B085C" w:rsidRPr="00B26A19">
        <w:rPr>
          <w:rFonts w:eastAsia="Calibri"/>
          <w:sz w:val="18"/>
          <w:szCs w:val="18"/>
          <w:lang w:eastAsia="es-CO"/>
        </w:rPr>
        <w:t>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w:t>
      </w:r>
      <w:r w:rsidR="0075794C">
        <w:rPr>
          <w:rFonts w:eastAsia="Calibri"/>
          <w:sz w:val="18"/>
          <w:szCs w:val="18"/>
          <w:lang w:eastAsia="es-CO"/>
        </w:rPr>
        <w:t xml:space="preserve"> </w:t>
      </w:r>
      <w:r w:rsidR="0075794C" w:rsidRPr="0075794C">
        <w:rPr>
          <w:rFonts w:eastAsia="Calibri"/>
          <w:b/>
          <w:sz w:val="18"/>
          <w:szCs w:val="18"/>
          <w:lang w:eastAsia="es-CO"/>
        </w:rPr>
        <w:t>59)</w:t>
      </w:r>
      <w:r w:rsidR="0075794C">
        <w:rPr>
          <w:rFonts w:eastAsia="Calibri"/>
          <w:b/>
          <w:sz w:val="18"/>
          <w:szCs w:val="18"/>
          <w:lang w:eastAsia="es-CO"/>
        </w:rPr>
        <w:t xml:space="preserve"> </w:t>
      </w:r>
      <w:r w:rsidR="005B085C" w:rsidRPr="00B26A19">
        <w:rPr>
          <w:rFonts w:eastAsia="Calibri"/>
          <w:sz w:val="18"/>
          <w:szCs w:val="18"/>
          <w:lang w:eastAsia="es-CO"/>
        </w:rPr>
        <w:t>Responder legalmente por cualquier perjuicio que le acaeciere al usuario durante su estancia o estadía en las instalaciones donde suministre servicios el PRESTADOR, atribuible a dolo o negligencia así sea levísima, previa orden judicial.</w:t>
      </w:r>
      <w:r w:rsidR="00563B79">
        <w:rPr>
          <w:rFonts w:eastAsia="Calibri"/>
          <w:sz w:val="18"/>
          <w:szCs w:val="18"/>
          <w:lang w:eastAsia="es-CO"/>
        </w:rPr>
        <w:t xml:space="preserve"> </w:t>
      </w:r>
      <w:r w:rsidR="00563B79" w:rsidRPr="00563B79">
        <w:rPr>
          <w:rFonts w:eastAsia="Calibri"/>
          <w:b/>
          <w:sz w:val="18"/>
          <w:szCs w:val="18"/>
          <w:lang w:eastAsia="es-CO"/>
        </w:rPr>
        <w:t>60)</w:t>
      </w:r>
      <w:r w:rsidR="001B429C">
        <w:rPr>
          <w:rFonts w:eastAsia="Calibri"/>
          <w:b/>
          <w:sz w:val="18"/>
          <w:szCs w:val="18"/>
          <w:lang w:eastAsia="es-CO"/>
        </w:rPr>
        <w:t xml:space="preserve"> </w:t>
      </w:r>
      <w:r w:rsidR="005B085C" w:rsidRPr="00B26A19">
        <w:rPr>
          <w:rFonts w:eastAsia="Calibri"/>
          <w:sz w:val="18"/>
          <w:szCs w:val="18"/>
          <w:lang w:eastAsia="es-CO"/>
        </w:rPr>
        <w:t xml:space="preserve">Dar estricta aplicación a los procedimientos establecidos por la normatividad legal vigente respecto de la cadena de custodia, a saber, el artículo 255 de la Ley 906 de 2004, Resolución 06394 de 2004, Ley 1146 de 2007, Resolución 1776 de 2008 y demás normas que las modifiquen, adicionen, aclaren o sustituyan. </w:t>
      </w:r>
      <w:r w:rsidR="008928F4" w:rsidRPr="008928F4">
        <w:rPr>
          <w:rFonts w:eastAsia="Calibri"/>
          <w:b/>
          <w:sz w:val="18"/>
          <w:szCs w:val="18"/>
          <w:lang w:eastAsia="es-CO"/>
        </w:rPr>
        <w:t>61)</w:t>
      </w:r>
      <w:r w:rsidR="008928F4">
        <w:rPr>
          <w:rFonts w:eastAsia="Calibri"/>
          <w:b/>
          <w:sz w:val="18"/>
          <w:szCs w:val="18"/>
          <w:lang w:eastAsia="es-CO"/>
        </w:rPr>
        <w:t xml:space="preserve"> </w:t>
      </w:r>
      <w:r w:rsidR="005B085C" w:rsidRPr="00B26A19">
        <w:rPr>
          <w:rFonts w:eastAsia="Calibri"/>
          <w:sz w:val="18"/>
          <w:szCs w:val="18"/>
          <w:lang w:eastAsia="es-CO"/>
        </w:rPr>
        <w:t>Dar estricto cumplimiento a las normas sobre salud ocupacional.</w:t>
      </w:r>
      <w:r w:rsidR="008928F4">
        <w:rPr>
          <w:rFonts w:eastAsia="Calibri"/>
          <w:sz w:val="18"/>
          <w:szCs w:val="18"/>
          <w:lang w:eastAsia="es-CO"/>
        </w:rPr>
        <w:t xml:space="preserve"> </w:t>
      </w:r>
      <w:r w:rsidR="008928F4" w:rsidRPr="008928F4">
        <w:rPr>
          <w:rFonts w:eastAsia="Calibri"/>
          <w:b/>
          <w:sz w:val="18"/>
          <w:szCs w:val="18"/>
          <w:lang w:eastAsia="es-CO"/>
        </w:rPr>
        <w:t>62)</w:t>
      </w:r>
      <w:r w:rsidR="008928F4">
        <w:rPr>
          <w:rFonts w:eastAsia="Calibri"/>
          <w:b/>
          <w:sz w:val="18"/>
          <w:szCs w:val="18"/>
          <w:lang w:eastAsia="es-CO"/>
        </w:rPr>
        <w:t xml:space="preserve"> </w:t>
      </w:r>
      <w:r w:rsidR="005B085C" w:rsidRPr="00B26A19">
        <w:rPr>
          <w:rFonts w:eastAsia="Calibri"/>
          <w:sz w:val="18"/>
          <w:szCs w:val="18"/>
          <w:lang w:eastAsia="es-CO"/>
        </w:rPr>
        <w:t>EL PRESTADOR se obliga a no emplear o usar los datos personales e información de los usuarios en fines diferentes al objeto del contrato, lo anterior sin perjuicio a lo establecido denominada como Protección de Datos Personales.</w:t>
      </w:r>
      <w:r w:rsidR="00DE2675">
        <w:rPr>
          <w:rFonts w:eastAsia="Calibri"/>
          <w:sz w:val="18"/>
          <w:szCs w:val="18"/>
          <w:lang w:eastAsia="es-CO"/>
        </w:rPr>
        <w:t xml:space="preserve"> </w:t>
      </w:r>
      <w:r w:rsidR="00DE2675" w:rsidRPr="00DE2675">
        <w:rPr>
          <w:rFonts w:eastAsia="Calibri"/>
          <w:b/>
          <w:sz w:val="18"/>
          <w:szCs w:val="18"/>
          <w:lang w:eastAsia="es-CO"/>
        </w:rPr>
        <w:t>63)</w:t>
      </w:r>
      <w:r w:rsidR="00DE2675">
        <w:rPr>
          <w:rFonts w:eastAsia="Calibri"/>
          <w:b/>
          <w:sz w:val="18"/>
          <w:szCs w:val="18"/>
          <w:lang w:eastAsia="es-CO"/>
        </w:rPr>
        <w:t xml:space="preserve"> </w:t>
      </w:r>
      <w:r w:rsidR="005B085C" w:rsidRPr="00B26A19">
        <w:rPr>
          <w:rFonts w:eastAsia="Calibri"/>
          <w:sz w:val="18"/>
          <w:szCs w:val="18"/>
          <w:lang w:eastAsia="es-CO"/>
        </w:rPr>
        <w:t xml:space="preserve">EL PRESTADOR se compromete a permitir el ingreso de los auditores concurrentes a sus instalaciones, áreas o servicios, y se compromete a facilitar el proceso de auditoría concurrente de acuerdo con la normatividad vigente. </w:t>
      </w:r>
      <w:r w:rsidR="00DE2675" w:rsidRPr="00DE2675">
        <w:rPr>
          <w:rFonts w:eastAsia="Calibri"/>
          <w:b/>
          <w:sz w:val="18"/>
          <w:szCs w:val="18"/>
          <w:lang w:eastAsia="es-CO"/>
        </w:rPr>
        <w:t>64)</w:t>
      </w:r>
      <w:r w:rsidR="00381F6B">
        <w:rPr>
          <w:rFonts w:eastAsia="Calibri"/>
          <w:b/>
          <w:sz w:val="18"/>
          <w:szCs w:val="18"/>
          <w:lang w:eastAsia="es-CO"/>
        </w:rPr>
        <w:t xml:space="preserve"> </w:t>
      </w:r>
      <w:r w:rsidR="005B085C" w:rsidRPr="00B26A19">
        <w:rPr>
          <w:rFonts w:eastAsia="Calibri"/>
          <w:sz w:val="18"/>
          <w:szCs w:val="18"/>
          <w:lang w:eastAsia="es-CO"/>
        </w:rPr>
        <w:t>EL PRESTADOR garantizará que el personal destinado para la ejecución del servicio contratado está debidamente capacitado, con la experiencia suficiente y necesaria, así como también, que cuenta con la debida autorización por el ente de control competente para desempeñar sus funciones.</w:t>
      </w:r>
      <w:r w:rsidR="00381F6B">
        <w:rPr>
          <w:rFonts w:eastAsia="Calibri"/>
          <w:sz w:val="18"/>
          <w:szCs w:val="18"/>
          <w:lang w:eastAsia="es-CO"/>
        </w:rPr>
        <w:t xml:space="preserve"> </w:t>
      </w:r>
      <w:r w:rsidR="00381F6B" w:rsidRPr="00381F6B">
        <w:rPr>
          <w:rFonts w:eastAsia="Calibri"/>
          <w:b/>
          <w:sz w:val="18"/>
          <w:szCs w:val="18"/>
          <w:lang w:eastAsia="es-CO"/>
        </w:rPr>
        <w:t>65)</w:t>
      </w:r>
      <w:r w:rsidR="00381F6B">
        <w:rPr>
          <w:rFonts w:eastAsia="Calibri"/>
          <w:b/>
          <w:sz w:val="18"/>
          <w:szCs w:val="18"/>
          <w:lang w:eastAsia="es-CO"/>
        </w:rPr>
        <w:t xml:space="preserve"> </w:t>
      </w:r>
      <w:r w:rsidR="005B085C" w:rsidRPr="00B26A19">
        <w:rPr>
          <w:rFonts w:eastAsia="Calibri"/>
          <w:sz w:val="18"/>
          <w:szCs w:val="18"/>
          <w:lang w:eastAsia="es-CO"/>
        </w:rPr>
        <w:t xml:space="preserve">Garantizar la atención de recién nacidos, para lo cual deberá cumplir con lo establecido en los artículos 10, 23, 24 y 25 del Acuerdo 415 de 2009 de la CRES y demás normas que las modifiquen aclaren, adicionen o sustituyan. </w:t>
      </w:r>
      <w:r w:rsidR="00381F6B" w:rsidRPr="00381F6B">
        <w:rPr>
          <w:rFonts w:eastAsia="Calibri"/>
          <w:b/>
          <w:sz w:val="18"/>
          <w:szCs w:val="18"/>
          <w:lang w:eastAsia="es-CO"/>
        </w:rPr>
        <w:t>66)</w:t>
      </w:r>
      <w:r w:rsidR="00381F6B">
        <w:rPr>
          <w:rFonts w:eastAsia="Calibri"/>
          <w:b/>
          <w:sz w:val="18"/>
          <w:szCs w:val="18"/>
          <w:lang w:eastAsia="es-CO"/>
        </w:rPr>
        <w:t xml:space="preserve"> </w:t>
      </w:r>
      <w:r w:rsidR="005B085C" w:rsidRPr="00B26A19">
        <w:rPr>
          <w:rFonts w:eastAsia="Calibri"/>
          <w:sz w:val="18"/>
          <w:szCs w:val="18"/>
          <w:lang w:eastAsia="es-CO"/>
        </w:rPr>
        <w:t>Cumplir con las exigencias legales y éticas del manejo de la Historia Clínica de los pacientes.</w:t>
      </w:r>
      <w:r w:rsidR="000F2A9B">
        <w:rPr>
          <w:rFonts w:eastAsia="Calibri"/>
          <w:sz w:val="18"/>
          <w:szCs w:val="18"/>
          <w:lang w:eastAsia="es-CO"/>
        </w:rPr>
        <w:t xml:space="preserve"> </w:t>
      </w:r>
      <w:r w:rsidR="000F2A9B" w:rsidRPr="000F2A9B">
        <w:rPr>
          <w:rFonts w:eastAsia="Calibri"/>
          <w:b/>
          <w:sz w:val="18"/>
          <w:szCs w:val="18"/>
          <w:lang w:eastAsia="es-CO"/>
        </w:rPr>
        <w:t>67)</w:t>
      </w:r>
      <w:r w:rsidR="000F2A9B">
        <w:rPr>
          <w:rFonts w:eastAsia="Calibri"/>
          <w:b/>
          <w:sz w:val="18"/>
          <w:szCs w:val="18"/>
          <w:lang w:eastAsia="es-CO"/>
        </w:rPr>
        <w:t xml:space="preserve"> </w:t>
      </w:r>
      <w:r w:rsidR="005B085C" w:rsidRPr="00B26A19">
        <w:rPr>
          <w:rFonts w:eastAsia="Calibri"/>
          <w:sz w:val="18"/>
          <w:szCs w:val="18"/>
          <w:lang w:eastAsia="es-CO"/>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En virtud de lo anterior, el PRESTADOR deberá responder ante LA </w:t>
      </w:r>
      <w:r w:rsidR="005B085C" w:rsidRPr="00B26A19">
        <w:rPr>
          <w:rFonts w:eastAsiaTheme="minorEastAsia"/>
          <w:sz w:val="18"/>
          <w:szCs w:val="18"/>
        </w:rPr>
        <w:t xml:space="preserve">Regional de Aseguramiento en Salud Nº 2 </w:t>
      </w:r>
      <w:r w:rsidR="005B085C" w:rsidRPr="00B26A19">
        <w:rPr>
          <w:rFonts w:eastAsia="Calibri"/>
          <w:sz w:val="18"/>
          <w:szCs w:val="18"/>
          <w:lang w:eastAsia="es-CO"/>
        </w:rPr>
        <w:t xml:space="preserve">por inexactitudes, confusiones, datos incorrectos y no actualizados, así como, las demás inconsistencias que conlleven a error a LA </w:t>
      </w:r>
      <w:r w:rsidR="005B085C" w:rsidRPr="00B26A19">
        <w:rPr>
          <w:rFonts w:eastAsiaTheme="minorEastAsia"/>
          <w:sz w:val="18"/>
          <w:szCs w:val="18"/>
        </w:rPr>
        <w:t>Regional de Aseguramiento en Salud Nº 2</w:t>
      </w:r>
      <w:r w:rsidR="005B085C" w:rsidRPr="00B26A19">
        <w:rPr>
          <w:rFonts w:eastAsia="Calibri"/>
          <w:sz w:val="18"/>
          <w:szCs w:val="18"/>
          <w:lang w:eastAsia="es-CO"/>
        </w:rPr>
        <w:t xml:space="preserve"> o a cualquier tercero.</w:t>
      </w:r>
      <w:r w:rsidR="000F2A9B">
        <w:rPr>
          <w:rFonts w:eastAsia="Calibri"/>
          <w:sz w:val="18"/>
          <w:szCs w:val="18"/>
          <w:lang w:eastAsia="es-CO"/>
        </w:rPr>
        <w:t xml:space="preserve"> </w:t>
      </w:r>
      <w:r w:rsidR="000F2A9B" w:rsidRPr="000F2A9B">
        <w:rPr>
          <w:rFonts w:eastAsia="Calibri"/>
          <w:b/>
          <w:sz w:val="18"/>
          <w:szCs w:val="18"/>
          <w:lang w:eastAsia="es-CO"/>
        </w:rPr>
        <w:t>68)</w:t>
      </w:r>
      <w:r w:rsidR="000F2A9B">
        <w:rPr>
          <w:rFonts w:eastAsia="Calibri"/>
          <w:b/>
          <w:sz w:val="18"/>
          <w:szCs w:val="18"/>
          <w:lang w:eastAsia="es-CO"/>
        </w:rPr>
        <w:t xml:space="preserve"> </w:t>
      </w:r>
      <w:r w:rsidR="005B085C" w:rsidRPr="00B26A19">
        <w:rPr>
          <w:rFonts w:eastAsia="Calibri"/>
          <w:sz w:val="18"/>
          <w:szCs w:val="18"/>
          <w:lang w:eastAsia="es-CO"/>
        </w:rPr>
        <w:t>EL PRESTADOR se obliga a presentar y suministrar información veraz.</w:t>
      </w:r>
      <w:r w:rsidR="000F2A9B">
        <w:rPr>
          <w:rFonts w:eastAsia="Calibri"/>
          <w:sz w:val="18"/>
          <w:szCs w:val="18"/>
          <w:lang w:eastAsia="es-CO"/>
        </w:rPr>
        <w:t xml:space="preserve"> </w:t>
      </w:r>
      <w:r w:rsidR="000F2A9B" w:rsidRPr="000F2A9B">
        <w:rPr>
          <w:rFonts w:eastAsia="Calibri"/>
          <w:b/>
          <w:sz w:val="18"/>
          <w:szCs w:val="18"/>
          <w:lang w:eastAsia="es-CO"/>
        </w:rPr>
        <w:t>69)</w:t>
      </w:r>
      <w:r w:rsidR="000F2A9B">
        <w:rPr>
          <w:rFonts w:eastAsia="Calibri"/>
          <w:b/>
          <w:sz w:val="18"/>
          <w:szCs w:val="18"/>
          <w:lang w:eastAsia="es-CO"/>
        </w:rPr>
        <w:t xml:space="preserve"> </w:t>
      </w:r>
      <w:r w:rsidR="005B085C" w:rsidRPr="00B26A19">
        <w:rPr>
          <w:rFonts w:eastAsia="Calibri"/>
          <w:sz w:val="18"/>
          <w:szCs w:val="18"/>
          <w:lang w:eastAsia="es-CO"/>
        </w:rPr>
        <w:t xml:space="preserve">Presentar los informes a la Dirección o Coordinación Departamental o al área del nivel Nacional competente en la periodicidad que solicite La </w:t>
      </w:r>
      <w:r w:rsidR="005B085C" w:rsidRPr="00B26A19">
        <w:rPr>
          <w:rFonts w:eastAsiaTheme="minorEastAsia"/>
          <w:sz w:val="18"/>
          <w:szCs w:val="18"/>
        </w:rPr>
        <w:t xml:space="preserve">Regional de Aseguramiento en Salud Nº 2 </w:t>
      </w:r>
      <w:r w:rsidR="005B085C" w:rsidRPr="00B26A19">
        <w:rPr>
          <w:rFonts w:eastAsia="Calibri"/>
          <w:sz w:val="18"/>
          <w:szCs w:val="18"/>
          <w:lang w:eastAsia="es-CO"/>
        </w:rPr>
        <w:t>y/o conforme lo dispuesto en el presente contrato y sus anexos.</w:t>
      </w:r>
      <w:r w:rsidR="000F2A9B" w:rsidRPr="000F2A9B">
        <w:rPr>
          <w:rFonts w:eastAsia="Calibri"/>
          <w:b/>
          <w:sz w:val="18"/>
          <w:szCs w:val="18"/>
          <w:lang w:eastAsia="es-CO"/>
        </w:rPr>
        <w:t>70)</w:t>
      </w:r>
      <w:r w:rsidR="000F2A9B">
        <w:rPr>
          <w:rFonts w:eastAsia="Calibri"/>
          <w:b/>
          <w:sz w:val="18"/>
          <w:szCs w:val="18"/>
          <w:lang w:eastAsia="es-CO"/>
        </w:rPr>
        <w:t xml:space="preserve"> </w:t>
      </w:r>
      <w:r w:rsidR="005B085C" w:rsidRPr="00B26A19">
        <w:rPr>
          <w:rFonts w:eastAsia="Calibri"/>
          <w:sz w:val="18"/>
          <w:szCs w:val="18"/>
          <w:lang w:eastAsia="es-CO"/>
        </w:rPr>
        <w:t xml:space="preserve">No usar el nombre de La </w:t>
      </w:r>
      <w:r w:rsidR="005B085C" w:rsidRPr="00B26A19">
        <w:rPr>
          <w:rFonts w:eastAsiaTheme="minorEastAsia"/>
          <w:sz w:val="18"/>
          <w:szCs w:val="18"/>
        </w:rPr>
        <w:t xml:space="preserve">Regional de Aseguramiento en Salud Nº 2 </w:t>
      </w:r>
      <w:r w:rsidR="005B085C" w:rsidRPr="00B26A19">
        <w:rPr>
          <w:rFonts w:eastAsia="Calibri"/>
          <w:sz w:val="18"/>
          <w:szCs w:val="18"/>
          <w:lang w:eastAsia="es-CO"/>
        </w:rPr>
        <w:t>para justificar ante sus proveedores o terceros el cumplimiento de sus obligaciones u otros asuntos internos.</w:t>
      </w:r>
      <w:r w:rsidR="000F2A9B">
        <w:rPr>
          <w:rFonts w:eastAsia="Calibri"/>
          <w:sz w:val="18"/>
          <w:szCs w:val="18"/>
          <w:lang w:eastAsia="es-CO"/>
        </w:rPr>
        <w:t xml:space="preserve"> </w:t>
      </w:r>
      <w:r w:rsidR="000F2A9B" w:rsidRPr="000F2A9B">
        <w:rPr>
          <w:rFonts w:eastAsia="Calibri"/>
          <w:b/>
          <w:sz w:val="18"/>
          <w:szCs w:val="18"/>
          <w:lang w:eastAsia="es-CO"/>
        </w:rPr>
        <w:t>71)</w:t>
      </w:r>
      <w:r w:rsidR="000F2A9B">
        <w:rPr>
          <w:rFonts w:eastAsia="Calibri"/>
          <w:b/>
          <w:sz w:val="18"/>
          <w:szCs w:val="18"/>
          <w:lang w:eastAsia="es-CO"/>
        </w:rPr>
        <w:t xml:space="preserve"> </w:t>
      </w:r>
      <w:r w:rsidR="005B085C" w:rsidRPr="00B26A19">
        <w:rPr>
          <w:rFonts w:eastAsia="Calibri"/>
          <w:sz w:val="18"/>
          <w:szCs w:val="18"/>
          <w:lang w:eastAsia="es-CO"/>
        </w:rPr>
        <w:t xml:space="preserve">EL PRESTADOR garantizará que los servicios contratados en el presente contrato, sean acordes y complementarios con el nivel de complejidad que requiere cada procedimiento. </w:t>
      </w:r>
      <w:r w:rsidR="008E37CA" w:rsidRPr="008E37CA">
        <w:rPr>
          <w:rFonts w:eastAsia="Calibri"/>
          <w:b/>
          <w:sz w:val="18"/>
          <w:szCs w:val="18"/>
          <w:lang w:eastAsia="es-CO"/>
        </w:rPr>
        <w:t>72)</w:t>
      </w:r>
      <w:r w:rsidR="008E37CA">
        <w:rPr>
          <w:rFonts w:eastAsia="Calibri"/>
          <w:b/>
          <w:sz w:val="18"/>
          <w:szCs w:val="18"/>
          <w:lang w:eastAsia="es-CO"/>
        </w:rPr>
        <w:t xml:space="preserve"> </w:t>
      </w:r>
      <w:r w:rsidR="005B085C" w:rsidRPr="00B26A19">
        <w:rPr>
          <w:rFonts w:eastAsia="Calibri"/>
          <w:sz w:val="18"/>
          <w:szCs w:val="18"/>
          <w:lang w:eastAsia="es-CO"/>
        </w:rPr>
        <w:t xml:space="preserve">Los medicamentos que sean prescritos a los afiliados y beneficiarios de La </w:t>
      </w:r>
      <w:r w:rsidR="005B085C" w:rsidRPr="00B26A19">
        <w:rPr>
          <w:rFonts w:eastAsiaTheme="minorEastAsia"/>
          <w:sz w:val="18"/>
          <w:szCs w:val="18"/>
        </w:rPr>
        <w:t>Regional de Aseguramiento en Salud Nº 2</w:t>
      </w:r>
      <w:r w:rsidR="005B085C" w:rsidRPr="00B26A19">
        <w:rPr>
          <w:sz w:val="18"/>
          <w:szCs w:val="18"/>
        </w:rPr>
        <w:t xml:space="preserve"> </w:t>
      </w:r>
      <w:r w:rsidR="005B085C" w:rsidRPr="00B26A19">
        <w:rPr>
          <w:sz w:val="18"/>
          <w:szCs w:val="18"/>
          <w:lang w:eastAsia="es-CO"/>
        </w:rPr>
        <w:t xml:space="preserve"> </w:t>
      </w:r>
      <w:r w:rsidR="005B085C" w:rsidRPr="00B26A19">
        <w:rPr>
          <w:rFonts w:eastAsia="Calibri"/>
          <w:sz w:val="18"/>
          <w:szCs w:val="18"/>
          <w:lang w:eastAsia="es-CO"/>
        </w:rPr>
        <w:t>por parte de los profesionales de la salud del PRESTADOR, deberán cumplir con los requisitos establecidos en el Artículo 17 del Decreto 2200 de 2005 que regula la prestación del servicio farmacéutico, incorporando en cada formulación como mínimo los siguientes datos: 1. Nombre del prestador de servicios de salud o profesional de la salud que prescribe, dirección y número telefónico o dirección electrónica. 2. Lugar y fecha de la prescripción. 3. Nombre del paciente y documento de identificación. 4. Número de la historia clínica. 5. Tipo de usuario (subsidiado) 6. Nombre del medicamento expresado en la Denominación Común Internacional (nombre genérico). 7. Concentración y forma farmacéutica. 8. Vía de administración. 9. Dosis y frecuencia de administración. 10. Período de duración del tratamiento. 11. Cantidad total de unidades farmacéuticas requeridas para el tratamiento, en números y letras. 12. Indicaciones que a su juicio considere el prescriptor. 13. Vigencia de la prescripción. 14. Nombre y firma del prescriptor con su respectivo número de registro profesional, así como la norma que adicione, modifique, aclare o sustituya la normatividad aquí señalada.</w:t>
      </w:r>
      <w:r w:rsidR="00326458">
        <w:rPr>
          <w:rFonts w:eastAsia="Calibri"/>
          <w:sz w:val="18"/>
          <w:szCs w:val="18"/>
          <w:lang w:eastAsia="es-CO"/>
        </w:rPr>
        <w:t xml:space="preserve"> </w:t>
      </w:r>
      <w:r w:rsidR="00326458" w:rsidRPr="00326458">
        <w:rPr>
          <w:rFonts w:eastAsia="Calibri"/>
          <w:b/>
          <w:sz w:val="18"/>
          <w:szCs w:val="18"/>
          <w:lang w:eastAsia="es-CO"/>
        </w:rPr>
        <w:t>73)</w:t>
      </w:r>
      <w:r w:rsidR="00326458">
        <w:rPr>
          <w:rFonts w:eastAsia="Calibri"/>
          <w:b/>
          <w:sz w:val="18"/>
          <w:szCs w:val="18"/>
          <w:lang w:eastAsia="es-CO"/>
        </w:rPr>
        <w:t xml:space="preserve"> </w:t>
      </w:r>
      <w:r w:rsidR="005B085C" w:rsidRPr="00B26A19">
        <w:rPr>
          <w:sz w:val="18"/>
          <w:szCs w:val="18"/>
          <w:lang w:val="es-ES" w:eastAsia="es-CO"/>
        </w:rPr>
        <w:t>Es obligación por parte del CONTRATISTA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r w:rsidR="00326458" w:rsidRPr="00326458">
        <w:rPr>
          <w:b/>
          <w:sz w:val="18"/>
          <w:szCs w:val="18"/>
          <w:lang w:val="es-ES" w:eastAsia="es-CO"/>
        </w:rPr>
        <w:t>74)</w:t>
      </w:r>
      <w:r w:rsidR="00326458">
        <w:rPr>
          <w:b/>
          <w:sz w:val="18"/>
          <w:szCs w:val="18"/>
          <w:lang w:val="es-ES" w:eastAsia="es-CO"/>
        </w:rPr>
        <w:t xml:space="preserve"> </w:t>
      </w:r>
      <w:r w:rsidR="005B085C" w:rsidRPr="00B26A19">
        <w:rPr>
          <w:sz w:val="18"/>
          <w:szCs w:val="18"/>
        </w:rPr>
        <w:t xml:space="preserve">El CONTRATISTA deberá presentar la factura electrónica validada previamente por la DIAN, como requisito necesario para el pago de los bienes y/o servicios contratados, conforme con las disposiciones señaladas en </w:t>
      </w:r>
      <w:r w:rsidR="005B085C" w:rsidRPr="00B26A19">
        <w:rPr>
          <w:sz w:val="18"/>
          <w:szCs w:val="18"/>
        </w:rPr>
        <w:lastRenderedPageBreak/>
        <w:t>el Decreto </w:t>
      </w:r>
      <w:hyperlink r:id="rId71" w:anchor="358" w:tgtFrame="_blank" w:history="1">
        <w:r w:rsidR="005B085C" w:rsidRPr="00B26A19">
          <w:rPr>
            <w:color w:val="0000FF"/>
            <w:sz w:val="18"/>
            <w:szCs w:val="18"/>
            <w:u w:val="single"/>
          </w:rPr>
          <w:t>358</w:t>
        </w:r>
      </w:hyperlink>
      <w:r w:rsidR="005B085C" w:rsidRPr="00B26A19">
        <w:rPr>
          <w:sz w:val="18"/>
          <w:szCs w:val="18"/>
        </w:rPr>
        <w:t> del 5 de marzo de 2020, en concordancia, con lo dispuesto en la Resolución No. 000042 del 5 de mayo de 2020.</w:t>
      </w:r>
      <w:r w:rsidR="00326458">
        <w:rPr>
          <w:sz w:val="18"/>
          <w:szCs w:val="18"/>
        </w:rPr>
        <w:t xml:space="preserve"> </w:t>
      </w:r>
      <w:r w:rsidR="00326458" w:rsidRPr="00326458">
        <w:rPr>
          <w:b/>
          <w:sz w:val="18"/>
          <w:szCs w:val="18"/>
        </w:rPr>
        <w:t>75)</w:t>
      </w:r>
      <w:r w:rsidR="00326458">
        <w:rPr>
          <w:b/>
          <w:sz w:val="18"/>
          <w:szCs w:val="18"/>
        </w:rPr>
        <w:t xml:space="preserve"> </w:t>
      </w:r>
      <w:r w:rsidR="005B085C" w:rsidRPr="00B26A19">
        <w:rPr>
          <w:sz w:val="18"/>
          <w:szCs w:val="18"/>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00326458">
        <w:rPr>
          <w:sz w:val="18"/>
          <w:szCs w:val="18"/>
        </w:rPr>
        <w:t xml:space="preserve"> </w:t>
      </w:r>
      <w:r w:rsidR="00326458" w:rsidRPr="00326458">
        <w:rPr>
          <w:b/>
          <w:sz w:val="18"/>
          <w:szCs w:val="18"/>
        </w:rPr>
        <w:t>76)</w:t>
      </w:r>
      <w:r w:rsidR="00326458">
        <w:rPr>
          <w:b/>
          <w:sz w:val="18"/>
          <w:szCs w:val="18"/>
        </w:rPr>
        <w:t xml:space="preserve"> </w:t>
      </w:r>
      <w:r w:rsidR="005B085C" w:rsidRPr="00B26A19">
        <w:rPr>
          <w:sz w:val="18"/>
          <w:szCs w:val="18"/>
        </w:rPr>
        <w:t>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00326458">
        <w:rPr>
          <w:sz w:val="18"/>
          <w:szCs w:val="18"/>
        </w:rPr>
        <w:t xml:space="preserve"> </w:t>
      </w:r>
      <w:r w:rsidR="00326458" w:rsidRPr="00326458">
        <w:rPr>
          <w:b/>
          <w:sz w:val="18"/>
          <w:szCs w:val="18"/>
        </w:rPr>
        <w:t>77)</w:t>
      </w:r>
      <w:r w:rsidR="00326458">
        <w:rPr>
          <w:b/>
          <w:sz w:val="18"/>
          <w:szCs w:val="18"/>
        </w:rPr>
        <w:t xml:space="preserve"> </w:t>
      </w:r>
      <w:r w:rsidR="005B085C" w:rsidRPr="00B26A19">
        <w:rPr>
          <w:rFonts w:eastAsia="Calibri"/>
          <w:sz w:val="18"/>
          <w:szCs w:val="18"/>
          <w:lang w:eastAsia="es-CO"/>
        </w:rPr>
        <w:t>Las demás obligaciones que de la naturaleza del presente contrato se deriven o impongan las normas legales</w:t>
      </w:r>
      <w:r w:rsidR="005B085C" w:rsidRPr="00326458">
        <w:rPr>
          <w:rFonts w:eastAsia="Calibri"/>
          <w:b/>
          <w:sz w:val="18"/>
          <w:szCs w:val="18"/>
          <w:lang w:eastAsia="es-CO"/>
        </w:rPr>
        <w:t>.</w:t>
      </w:r>
      <w:r w:rsidR="00326458">
        <w:rPr>
          <w:rFonts w:eastAsia="Calibri"/>
          <w:b/>
          <w:sz w:val="18"/>
          <w:szCs w:val="18"/>
          <w:lang w:eastAsia="es-CO"/>
        </w:rPr>
        <w:t xml:space="preserve"> </w:t>
      </w:r>
      <w:r w:rsidR="00326458" w:rsidRPr="00326458">
        <w:rPr>
          <w:rFonts w:eastAsia="Calibri"/>
          <w:b/>
          <w:sz w:val="18"/>
          <w:szCs w:val="18"/>
          <w:lang w:eastAsia="es-CO"/>
        </w:rPr>
        <w:t>78)</w:t>
      </w:r>
      <w:r w:rsidR="00326458">
        <w:rPr>
          <w:rFonts w:eastAsia="Calibri"/>
          <w:b/>
          <w:sz w:val="18"/>
          <w:szCs w:val="18"/>
          <w:lang w:eastAsia="es-CO"/>
        </w:rPr>
        <w:t xml:space="preserve"> </w:t>
      </w:r>
      <w:r w:rsidR="005B085C" w:rsidRPr="00B26A19">
        <w:rPr>
          <w:rFonts w:eastAsia="Calibri"/>
          <w:sz w:val="18"/>
          <w:szCs w:val="18"/>
          <w:lang w:eastAsia="es-CO"/>
        </w:rPr>
        <w:t>El oferente deberá suministrar de toda la información relacionada con el paciente: historia clínica, sus respectivos anexos, consentimientos informados, resultados de estudios paraclínicos, etc., inclusive cuando exista proceso judicial de por medio que involucre la participación de la red externa en la atención en salud del usuario. </w:t>
      </w:r>
      <w:r w:rsidR="00326458" w:rsidRPr="00326458">
        <w:rPr>
          <w:rFonts w:eastAsia="Calibri"/>
          <w:b/>
          <w:sz w:val="18"/>
          <w:szCs w:val="18"/>
          <w:lang w:eastAsia="es-CO"/>
        </w:rPr>
        <w:t>79)</w:t>
      </w:r>
      <w:r w:rsidR="00326458">
        <w:rPr>
          <w:rFonts w:eastAsia="Calibri"/>
          <w:sz w:val="18"/>
          <w:szCs w:val="18"/>
          <w:lang w:eastAsia="es-CO"/>
        </w:rPr>
        <w:t xml:space="preserve"> </w:t>
      </w:r>
      <w:r w:rsidR="005B085C" w:rsidRPr="00B26A19">
        <w:rPr>
          <w:rFonts w:eastAsia="Calibri"/>
          <w:sz w:val="18"/>
          <w:szCs w:val="18"/>
          <w:lang w:eastAsia="es-CO"/>
        </w:rPr>
        <w:t>La revisión de los casos de eventos adversos y su sujeción a glosas. </w:t>
      </w:r>
      <w:r w:rsidR="00F71EB4" w:rsidRPr="00F71EB4">
        <w:rPr>
          <w:rFonts w:eastAsia="Calibri"/>
          <w:b/>
          <w:sz w:val="18"/>
          <w:szCs w:val="18"/>
          <w:lang w:eastAsia="es-CO"/>
        </w:rPr>
        <w:t>80)</w:t>
      </w:r>
      <w:r w:rsidR="007B6512">
        <w:rPr>
          <w:rFonts w:eastAsia="Calibri"/>
          <w:b/>
          <w:sz w:val="18"/>
          <w:szCs w:val="18"/>
          <w:lang w:eastAsia="es-CO"/>
        </w:rPr>
        <w:t xml:space="preserve"> </w:t>
      </w:r>
      <w:r w:rsidR="005B085C" w:rsidRPr="00B26A19">
        <w:rPr>
          <w:rFonts w:eastAsia="Calibri"/>
          <w:sz w:val="18"/>
          <w:szCs w:val="18"/>
          <w:lang w:eastAsia="es-CO"/>
        </w:rPr>
        <w:t xml:space="preserve">En caso de faltar a la anterior obligación considerar el incumplimiento del contrato sin perjuicio de las quejas que se alleguen a la </w:t>
      </w:r>
      <w:proofErr w:type="spellStart"/>
      <w:r w:rsidR="005B085C" w:rsidRPr="00B26A19">
        <w:rPr>
          <w:rFonts w:eastAsia="Calibri"/>
          <w:sz w:val="18"/>
          <w:szCs w:val="18"/>
          <w:lang w:eastAsia="es-CO"/>
        </w:rPr>
        <w:t>Supersalud</w:t>
      </w:r>
      <w:proofErr w:type="spellEnd"/>
      <w:r w:rsidR="007B6512">
        <w:rPr>
          <w:rFonts w:eastAsia="Calibri"/>
          <w:sz w:val="18"/>
          <w:szCs w:val="18"/>
          <w:lang w:eastAsia="es-CO"/>
        </w:rPr>
        <w:t xml:space="preserve"> </w:t>
      </w:r>
      <w:r w:rsidRPr="00290AF0">
        <w:rPr>
          <w:b/>
          <w:color w:val="FF0000"/>
          <w:sz w:val="18"/>
          <w:szCs w:val="18"/>
        </w:rPr>
        <w:t xml:space="preserve">DECIMA PRIMERA – DERECHOS DE LA </w:t>
      </w:r>
      <w:r w:rsidR="00F50F6D">
        <w:rPr>
          <w:b/>
          <w:color w:val="FF0000"/>
          <w:sz w:val="18"/>
          <w:szCs w:val="18"/>
        </w:rPr>
        <w:t>REGIONAL DE ASEGURAMIENTO EN SALUD Nº 2</w:t>
      </w:r>
      <w:r w:rsidRPr="00290AF0">
        <w:rPr>
          <w:b/>
          <w:color w:val="FF0000"/>
          <w:sz w:val="18"/>
          <w:szCs w:val="18"/>
        </w:rPr>
        <w:t xml:space="preserve">. </w:t>
      </w:r>
      <w:r w:rsidRPr="00290AF0">
        <w:rPr>
          <w:sz w:val="18"/>
          <w:szCs w:val="18"/>
        </w:rPr>
        <w:t>1.) Supervisar el desarrollo y ejecución del presente contrato y acceder a los documentos e información que soportan la labor del  CONTRATISTA.  2.) Solicitar y recibir información técnica respecto de los bienes y demás del CONTRATISTA en desarrollo del objeto del presente contrato.  3.) Rechazar los bienes recibidos cuando no cumplan con los requerimientos técnicos exigidos</w:t>
      </w:r>
      <w:r w:rsidRPr="00290AF0">
        <w:rPr>
          <w:color w:val="FF0000"/>
          <w:sz w:val="18"/>
          <w:szCs w:val="18"/>
        </w:rPr>
        <w:t xml:space="preserve">. </w:t>
      </w:r>
      <w:r w:rsidRPr="00B256EF">
        <w:rPr>
          <w:b/>
          <w:bCs/>
          <w:color w:val="FF0000"/>
          <w:sz w:val="18"/>
          <w:szCs w:val="18"/>
        </w:rPr>
        <w:t>D</w:t>
      </w:r>
      <w:r w:rsidR="00052208" w:rsidRPr="00B256EF">
        <w:rPr>
          <w:b/>
          <w:bCs/>
          <w:color w:val="FF0000"/>
          <w:sz w:val="18"/>
          <w:szCs w:val="18"/>
        </w:rPr>
        <w:t xml:space="preserve">ECIMA SEGUNDA - OBLIGACIONES DE LA POLICIA NACIONAL </w:t>
      </w:r>
      <w:r w:rsidRPr="00B256EF">
        <w:rPr>
          <w:b/>
          <w:bCs/>
          <w:sz w:val="18"/>
          <w:szCs w:val="18"/>
        </w:rPr>
        <w:t>1)</w:t>
      </w:r>
      <w:r w:rsidRPr="00B256EF">
        <w:rPr>
          <w:bCs/>
          <w:sz w:val="18"/>
          <w:szCs w:val="18"/>
        </w:rPr>
        <w:t xml:space="preserve"> </w:t>
      </w:r>
      <w:r w:rsidRPr="00B256EF">
        <w:rPr>
          <w:sz w:val="18"/>
          <w:szCs w:val="18"/>
          <w:lang w:val="es-ES"/>
        </w:rPr>
        <w:t xml:space="preserve">Poner a disposición del </w:t>
      </w:r>
      <w:r w:rsidRPr="00B256EF">
        <w:rPr>
          <w:b/>
          <w:sz w:val="18"/>
          <w:szCs w:val="18"/>
          <w:lang w:val="es-ES"/>
        </w:rPr>
        <w:t xml:space="preserve">CONTRATISTA </w:t>
      </w:r>
      <w:r w:rsidRPr="00B256EF">
        <w:rPr>
          <w:sz w:val="18"/>
          <w:szCs w:val="18"/>
          <w:lang w:val="es-ES"/>
        </w:rPr>
        <w:t xml:space="preserve">los bienes y lugares que se requieran para la ejecución del objeto contratado. </w:t>
      </w:r>
      <w:r w:rsidRPr="00B256EF">
        <w:rPr>
          <w:b/>
          <w:sz w:val="18"/>
          <w:szCs w:val="18"/>
          <w:lang w:val="es-ES"/>
        </w:rPr>
        <w:t>2)</w:t>
      </w:r>
      <w:r w:rsidRPr="00B256EF">
        <w:rPr>
          <w:sz w:val="18"/>
          <w:szCs w:val="18"/>
          <w:lang w:val="es-ES"/>
        </w:rPr>
        <w:t xml:space="preserve"> Una vez se surta el proceso de contratación</w:t>
      </w:r>
      <w:r w:rsidRPr="00290AF0">
        <w:rPr>
          <w:sz w:val="18"/>
          <w:szCs w:val="18"/>
          <w:lang w:val="es-ES"/>
        </w:rPr>
        <w:t xml:space="preserve"> estatal, asignar un Supervisor, a través de quien la</w:t>
      </w:r>
      <w:r w:rsidRPr="00290AF0">
        <w:rPr>
          <w:b/>
          <w:sz w:val="18"/>
          <w:szCs w:val="18"/>
          <w:lang w:val="es-ES"/>
        </w:rPr>
        <w:t xml:space="preserve"> POLICÍA NACIONAL</w:t>
      </w:r>
      <w:r w:rsidRPr="00290AF0">
        <w:rPr>
          <w:sz w:val="18"/>
          <w:szCs w:val="18"/>
          <w:lang w:val="es-ES"/>
        </w:rPr>
        <w:t xml:space="preserve"> mantendrá la interlocución permanente y directa con el</w:t>
      </w:r>
      <w:r w:rsidRPr="00290AF0">
        <w:rPr>
          <w:b/>
          <w:sz w:val="18"/>
          <w:szCs w:val="18"/>
          <w:lang w:val="es-ES"/>
        </w:rPr>
        <w:t xml:space="preserve"> CONTRATISTA</w:t>
      </w:r>
      <w:r w:rsidRPr="00290AF0">
        <w:rPr>
          <w:sz w:val="18"/>
          <w:szCs w:val="18"/>
          <w:lang w:val="es-ES"/>
        </w:rPr>
        <w:t>.</w:t>
      </w:r>
      <w:r w:rsidRPr="00290AF0">
        <w:rPr>
          <w:b/>
          <w:sz w:val="18"/>
          <w:szCs w:val="18"/>
          <w:lang w:val="es-ES"/>
        </w:rPr>
        <w:t xml:space="preserve"> 3)</w:t>
      </w:r>
      <w:r w:rsidRPr="00290AF0">
        <w:rPr>
          <w:sz w:val="18"/>
          <w:szCs w:val="18"/>
        </w:rPr>
        <w:t xml:space="preserve"> </w:t>
      </w:r>
      <w:r w:rsidRPr="00290AF0">
        <w:rPr>
          <w:sz w:val="18"/>
          <w:szCs w:val="18"/>
          <w:lang w:val="es-ES"/>
        </w:rPr>
        <w:t xml:space="preserve">Ejercer el control sobre el cumplimiento del contrato a través del Supervisor designado para el efecto, exigiéndole la ejecución idónea y oportuna del objeto a contratar. </w:t>
      </w:r>
      <w:r w:rsidRPr="00290AF0">
        <w:rPr>
          <w:sz w:val="18"/>
          <w:szCs w:val="18"/>
          <w:lang w:val="es-CO" w:eastAsia="es-CO"/>
        </w:rPr>
        <w:t xml:space="preserve">4) Recibir a satisfacción los bienes y/o servicios que sean entregados por el CONTRATISTA, cuando estos cumplan con las condiciones establecidas y en especial las especificaciones u obligaciones técnicas contenidas en el anexo </w:t>
      </w:r>
      <w:r w:rsidRPr="00ED5228">
        <w:rPr>
          <w:sz w:val="18"/>
          <w:szCs w:val="18"/>
          <w:lang w:val="es-CO" w:eastAsia="es-CO"/>
        </w:rPr>
        <w:t>técnico.</w:t>
      </w:r>
      <w:r w:rsidRPr="00ED5228">
        <w:rPr>
          <w:b/>
          <w:sz w:val="18"/>
          <w:szCs w:val="18"/>
          <w:lang w:val="es-CO" w:eastAsia="es-CO"/>
        </w:rPr>
        <w:t xml:space="preserve"> </w:t>
      </w:r>
      <w:r w:rsidR="00A42C48" w:rsidRPr="00ED5228">
        <w:rPr>
          <w:b/>
          <w:sz w:val="18"/>
          <w:szCs w:val="18"/>
          <w:lang w:val="es-CO" w:eastAsia="es-CO"/>
        </w:rPr>
        <w:t>5</w:t>
      </w:r>
      <w:r w:rsidRPr="00ED5228">
        <w:rPr>
          <w:b/>
          <w:sz w:val="18"/>
          <w:szCs w:val="18"/>
          <w:lang w:val="es-ES"/>
        </w:rPr>
        <w:t>)</w:t>
      </w:r>
      <w:r w:rsidR="00237058" w:rsidRPr="00ED5228">
        <w:rPr>
          <w:b/>
          <w:sz w:val="18"/>
          <w:szCs w:val="18"/>
          <w:lang w:val="es-ES"/>
        </w:rPr>
        <w:t xml:space="preserve"> </w:t>
      </w:r>
      <w:r w:rsidR="00ED5228" w:rsidRPr="00ED5228">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00ED5228" w:rsidRPr="00ED5228">
        <w:rPr>
          <w:b/>
          <w:sz w:val="18"/>
          <w:szCs w:val="18"/>
        </w:rPr>
        <w:t>.</w:t>
      </w:r>
      <w:r w:rsidRPr="00ED5228">
        <w:rPr>
          <w:sz w:val="18"/>
          <w:szCs w:val="18"/>
          <w:lang w:val="es-ES"/>
        </w:rPr>
        <w:t xml:space="preserve"> </w:t>
      </w:r>
      <w:r w:rsidR="00AF2FF8" w:rsidRPr="00ED5228">
        <w:rPr>
          <w:b/>
          <w:sz w:val="18"/>
          <w:szCs w:val="18"/>
          <w:lang w:val="es-ES"/>
        </w:rPr>
        <w:t>6).</w:t>
      </w:r>
      <w:r w:rsidR="00237058" w:rsidRPr="00ED5228">
        <w:rPr>
          <w:sz w:val="18"/>
          <w:szCs w:val="18"/>
          <w:lang w:val="es-ES"/>
        </w:rPr>
        <w:t xml:space="preserve"> </w:t>
      </w:r>
      <w:r w:rsidRPr="00ED5228">
        <w:rPr>
          <w:sz w:val="18"/>
          <w:szCs w:val="18"/>
          <w:lang w:val="es-ES"/>
        </w:rPr>
        <w:t>Pagar</w:t>
      </w:r>
      <w:r w:rsidRPr="00290AF0">
        <w:rPr>
          <w:sz w:val="18"/>
          <w:szCs w:val="18"/>
          <w:lang w:val="es-ES"/>
        </w:rPr>
        <w:t xml:space="preserve"> al </w:t>
      </w:r>
      <w:r w:rsidRPr="00290AF0">
        <w:rPr>
          <w:b/>
          <w:sz w:val="18"/>
          <w:szCs w:val="18"/>
          <w:lang w:val="es-ES"/>
        </w:rPr>
        <w:t>CONTRATISTA</w:t>
      </w:r>
      <w:r w:rsidRPr="00290AF0">
        <w:rPr>
          <w:sz w:val="18"/>
          <w:szCs w:val="18"/>
          <w:lang w:val="es-ES"/>
        </w:rPr>
        <w:t xml:space="preserve"> en la forma pactada y con sujeción a las disponibilidades presupuestales y de</w:t>
      </w:r>
      <w:r w:rsidR="00A42C48" w:rsidRPr="00290AF0">
        <w:rPr>
          <w:sz w:val="18"/>
          <w:szCs w:val="18"/>
          <w:lang w:val="es-ES"/>
        </w:rPr>
        <w:t xml:space="preserve"> PAC previstas para el efecto. </w:t>
      </w:r>
      <w:r w:rsidR="00237058">
        <w:rPr>
          <w:b/>
          <w:sz w:val="18"/>
          <w:szCs w:val="18"/>
          <w:lang w:val="es-ES"/>
        </w:rPr>
        <w:t>7</w:t>
      </w:r>
      <w:r w:rsidRPr="00AF2FF8">
        <w:rPr>
          <w:b/>
          <w:sz w:val="18"/>
          <w:szCs w:val="18"/>
          <w:lang w:val="es-ES"/>
        </w:rPr>
        <w:t>)</w:t>
      </w:r>
      <w:r w:rsidRPr="00290AF0">
        <w:rPr>
          <w:sz w:val="18"/>
          <w:szCs w:val="18"/>
          <w:lang w:val="es-ES"/>
        </w:rPr>
        <w:t xml:space="preserve"> Tramitar diligentemente las apropiaciones presupuestales que requiera para solventar las prestaciones patrimoniales que hayan surgido a su cargo como consecuencia d</w:t>
      </w:r>
      <w:r w:rsidR="00A42C48" w:rsidRPr="00290AF0">
        <w:rPr>
          <w:sz w:val="18"/>
          <w:szCs w:val="18"/>
          <w:lang w:val="es-ES"/>
        </w:rPr>
        <w:t xml:space="preserve">e la suscripción del contrato. </w:t>
      </w:r>
      <w:r w:rsidR="00237058" w:rsidRPr="00237058">
        <w:rPr>
          <w:b/>
          <w:sz w:val="18"/>
          <w:szCs w:val="18"/>
          <w:lang w:val="es-ES"/>
        </w:rPr>
        <w:t>8</w:t>
      </w:r>
      <w:r w:rsidRPr="00AF2FF8">
        <w:rPr>
          <w:b/>
          <w:sz w:val="18"/>
          <w:szCs w:val="18"/>
          <w:lang w:val="es-ES"/>
        </w:rPr>
        <w:t>)</w:t>
      </w:r>
      <w:r w:rsidRPr="00290AF0">
        <w:rPr>
          <w:sz w:val="18"/>
          <w:szCs w:val="18"/>
          <w:lang w:val="es-ES"/>
        </w:rPr>
        <w:t xml:space="preserve"> Solicitar y recibir información técnica respecto del bien y demás del</w:t>
      </w:r>
      <w:r w:rsidRPr="00290AF0">
        <w:rPr>
          <w:b/>
          <w:sz w:val="18"/>
          <w:szCs w:val="18"/>
          <w:lang w:val="es-ES"/>
        </w:rPr>
        <w:t xml:space="preserve"> CONTRATISTA</w:t>
      </w:r>
      <w:r w:rsidRPr="00290AF0">
        <w:rPr>
          <w:sz w:val="18"/>
          <w:szCs w:val="18"/>
          <w:lang w:val="es-ES"/>
        </w:rPr>
        <w:t xml:space="preserve"> en desarrol</w:t>
      </w:r>
      <w:r w:rsidR="00A42C48" w:rsidRPr="00290AF0">
        <w:rPr>
          <w:sz w:val="18"/>
          <w:szCs w:val="18"/>
          <w:lang w:val="es-ES"/>
        </w:rPr>
        <w:t>lo del objeto del contractual.</w:t>
      </w:r>
      <w:r w:rsidR="00A42C48" w:rsidRPr="00F51E06">
        <w:rPr>
          <w:b/>
          <w:sz w:val="18"/>
          <w:szCs w:val="18"/>
          <w:lang w:val="es-ES"/>
        </w:rPr>
        <w:t xml:space="preserve"> </w:t>
      </w:r>
      <w:r w:rsidR="00F51E06" w:rsidRPr="00F51E06">
        <w:rPr>
          <w:b/>
          <w:sz w:val="18"/>
          <w:szCs w:val="18"/>
          <w:lang w:val="es-ES"/>
        </w:rPr>
        <w:t>9</w:t>
      </w:r>
      <w:r w:rsidRPr="00AF2FF8">
        <w:rPr>
          <w:b/>
          <w:sz w:val="18"/>
          <w:szCs w:val="18"/>
          <w:lang w:val="es-ES"/>
        </w:rPr>
        <w:t>)</w:t>
      </w:r>
      <w:r w:rsidRPr="00290AF0">
        <w:rPr>
          <w:sz w:val="18"/>
          <w:szCs w:val="18"/>
          <w:lang w:val="es-ES"/>
        </w:rPr>
        <w:t xml:space="preserve"> Incluir aquellas obligaciones propias de cada proceso que coadyuven al cumplimiento de la</w:t>
      </w:r>
      <w:r w:rsidR="00A42C48" w:rsidRPr="00290AF0">
        <w:rPr>
          <w:sz w:val="18"/>
          <w:szCs w:val="18"/>
          <w:lang w:val="es-ES"/>
        </w:rPr>
        <w:t xml:space="preserve">s obligaciones contractuales. </w:t>
      </w:r>
      <w:r w:rsidR="00374B4F" w:rsidRPr="00374B4F">
        <w:rPr>
          <w:b/>
          <w:sz w:val="18"/>
          <w:szCs w:val="18"/>
          <w:lang w:val="es-ES"/>
        </w:rPr>
        <w:t>10</w:t>
      </w:r>
      <w:r w:rsidRPr="00AF2FF8">
        <w:rPr>
          <w:b/>
          <w:sz w:val="18"/>
          <w:szCs w:val="18"/>
          <w:lang w:val="es-ES"/>
        </w:rPr>
        <w:t>)</w:t>
      </w:r>
      <w:r w:rsidRPr="00290AF0">
        <w:rPr>
          <w:sz w:val="18"/>
          <w:szCs w:val="18"/>
          <w:lang w:val="es-ES"/>
        </w:rPr>
        <w:t xml:space="preserve"> Rechazar los  servicios cuando no cumplan con los requerimientos técnicos exigidos</w:t>
      </w:r>
      <w:r w:rsidRPr="00290AF0">
        <w:rPr>
          <w:bCs/>
          <w:sz w:val="18"/>
          <w:szCs w:val="18"/>
        </w:rPr>
        <w:t xml:space="preserve">.  </w:t>
      </w:r>
      <w:r w:rsidRPr="00290AF0">
        <w:rPr>
          <w:b/>
          <w:bCs/>
          <w:color w:val="FF0000"/>
          <w:sz w:val="18"/>
          <w:szCs w:val="18"/>
        </w:rPr>
        <w:t>DÉCIMA TERCERA. RESERVA DEL PRESENTE CONTRATO:</w:t>
      </w:r>
      <w:r w:rsidRPr="00290AF0">
        <w:rPr>
          <w:sz w:val="18"/>
          <w:szCs w:val="18"/>
        </w:rPr>
        <w:t xml:space="preserve"> El CONTRATISTA se obliga para con la </w:t>
      </w:r>
      <w:r w:rsidRPr="00290AF0">
        <w:rPr>
          <w:bCs/>
          <w:sz w:val="18"/>
          <w:szCs w:val="18"/>
        </w:rPr>
        <w:t xml:space="preserve">POLICÍA NACIONAL </w:t>
      </w:r>
      <w:r w:rsidR="00F50F6D">
        <w:rPr>
          <w:bCs/>
          <w:sz w:val="18"/>
          <w:szCs w:val="18"/>
        </w:rPr>
        <w:t>REGIONAL DE ASEGURAMIENTO EN SALUD Nº 2</w:t>
      </w:r>
      <w:r w:rsidRPr="00290AF0">
        <w:rPr>
          <w:bCs/>
          <w:sz w:val="18"/>
          <w:szCs w:val="18"/>
        </w:rPr>
        <w:t xml:space="preserve">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w:t>
      </w:r>
      <w:r w:rsidR="006A0467">
        <w:rPr>
          <w:bCs/>
          <w:sz w:val="18"/>
          <w:szCs w:val="18"/>
        </w:rPr>
        <w:t xml:space="preserve"> </w:t>
      </w:r>
      <w:r w:rsidRPr="00290AF0">
        <w:rPr>
          <w:bCs/>
          <w:sz w:val="18"/>
          <w:szCs w:val="18"/>
        </w:rPr>
        <w:t>del contrato</w:t>
      </w:r>
      <w:r w:rsidRPr="00290AF0">
        <w:rPr>
          <w:sz w:val="18"/>
          <w:szCs w:val="18"/>
        </w:rPr>
        <w:t>.</w:t>
      </w:r>
      <w:r w:rsidRPr="00290AF0">
        <w:rPr>
          <w:b/>
          <w:bCs/>
          <w:sz w:val="18"/>
          <w:szCs w:val="18"/>
        </w:rPr>
        <w:t xml:space="preserve"> </w:t>
      </w:r>
      <w:r w:rsidRPr="00290AF0">
        <w:rPr>
          <w:b/>
          <w:bCs/>
          <w:color w:val="FF0000"/>
          <w:sz w:val="18"/>
          <w:szCs w:val="18"/>
        </w:rPr>
        <w:t>DÉCIMA CUARTA</w:t>
      </w:r>
      <w:r w:rsidR="00B3516D" w:rsidRPr="00290AF0">
        <w:rPr>
          <w:b/>
          <w:bCs/>
          <w:color w:val="FF0000"/>
          <w:sz w:val="18"/>
          <w:szCs w:val="18"/>
        </w:rPr>
        <w:t>. INDEMNIDAD</w:t>
      </w:r>
      <w:r w:rsidRPr="00290AF0">
        <w:rPr>
          <w:b/>
          <w:bCs/>
          <w:color w:val="FF0000"/>
          <w:sz w:val="18"/>
          <w:szCs w:val="18"/>
        </w:rPr>
        <w:t xml:space="preserve">: </w:t>
      </w:r>
      <w:r w:rsidRPr="00290AF0">
        <w:rPr>
          <w:bCs/>
          <w:sz w:val="18"/>
          <w:szCs w:val="18"/>
        </w:rPr>
        <w:t xml:space="preserve">El CONTRATISTA se obliga a  mantener indemne a la POLICÍA NACIONAL de cualquier reclamación proveniente de terceros que tenga como causa sus actuaciones.  </w:t>
      </w:r>
      <w:r w:rsidRPr="00290AF0">
        <w:rPr>
          <w:b/>
          <w:bCs/>
          <w:color w:val="FF0000"/>
          <w:sz w:val="18"/>
          <w:szCs w:val="18"/>
        </w:rPr>
        <w:t>DÉCIMA QUINTA</w:t>
      </w:r>
      <w:r w:rsidRPr="00290AF0">
        <w:rPr>
          <w:b/>
          <w:color w:val="FF0000"/>
          <w:sz w:val="18"/>
          <w:szCs w:val="18"/>
        </w:rPr>
        <w:t>. MONEDA DEL CONTRATO:</w:t>
      </w:r>
      <w:r w:rsidRPr="00290AF0">
        <w:rPr>
          <w:color w:val="FF0000"/>
          <w:sz w:val="18"/>
          <w:szCs w:val="18"/>
        </w:rPr>
        <w:t xml:space="preserve"> </w:t>
      </w:r>
      <w:r w:rsidRPr="00290AF0">
        <w:rPr>
          <w:sz w:val="18"/>
          <w:szCs w:val="18"/>
        </w:rPr>
        <w:t xml:space="preserve">La moneda del presente contrato es la indicada en el anexo No.1 DATOS DEL CONTRATO. </w:t>
      </w:r>
      <w:r w:rsidRPr="00290AF0">
        <w:rPr>
          <w:b/>
          <w:color w:val="FF0000"/>
          <w:sz w:val="18"/>
          <w:szCs w:val="18"/>
        </w:rPr>
        <w:t xml:space="preserve">DECIMA SEXTA. CESIONES Y SUBCONTRATOS: </w:t>
      </w:r>
      <w:r w:rsidRPr="00290AF0">
        <w:rPr>
          <w:sz w:val="18"/>
          <w:szCs w:val="18"/>
        </w:rPr>
        <w:t xml:space="preserve">El CONTRATISTA no podrá ceder en todo o en parte el presente contrato a persona alguna natural o jurídica, nacional o extranjera, sin previa autorización escrita de la POLICÍA NACIONAL </w:t>
      </w:r>
      <w:r w:rsidR="00F50F6D">
        <w:rPr>
          <w:sz w:val="18"/>
          <w:szCs w:val="18"/>
        </w:rPr>
        <w:t>REGIONAL DE ASEGURAMIENTO EN SALUD Nº 2</w:t>
      </w:r>
      <w:r w:rsidRPr="00290AF0">
        <w:rPr>
          <w:sz w:val="18"/>
          <w:szCs w:val="18"/>
        </w:rPr>
        <w:t xml:space="preserve">, pudiendo esta reservarse las razones que tenga para negar dicha autorización. La celebración de subcontratos no relevará al CONTRATISTA de las responsabilidades que asume en virtud del presente contrato. La POLICÍA no adquirirá relación alguna con los Subcontratistas. </w:t>
      </w:r>
      <w:r w:rsidRPr="00290AF0">
        <w:rPr>
          <w:b/>
          <w:color w:val="FF0000"/>
          <w:sz w:val="18"/>
          <w:szCs w:val="18"/>
        </w:rPr>
        <w:t>DECIMO SEPTIMA. INHABILIDADES E INCOMPATIBILIDADES:</w:t>
      </w:r>
      <w:r w:rsidRPr="00290AF0">
        <w:rPr>
          <w:color w:val="FF0000"/>
          <w:sz w:val="18"/>
          <w:szCs w:val="18"/>
        </w:rPr>
        <w:t xml:space="preserve"> </w:t>
      </w:r>
      <w:r w:rsidRPr="00290AF0">
        <w:rPr>
          <w:sz w:val="18"/>
          <w:szCs w:val="18"/>
        </w:rPr>
        <w:t xml:space="preserve">El CONTRATISTA declara bajo la gravedad del juramento, la cual se entenderá cumplida con la suscripción del presente Contrato, que no se halla incurso en ninguna de las causales de inhabilidad o incompatibilidad señaladas en la ley. </w:t>
      </w:r>
      <w:r w:rsidRPr="00290AF0">
        <w:rPr>
          <w:b/>
          <w:color w:val="FF0000"/>
          <w:sz w:val="18"/>
          <w:szCs w:val="18"/>
        </w:rPr>
        <w:t>DECIMO OCTAVA</w:t>
      </w:r>
      <w:r w:rsidRPr="00290AF0">
        <w:rPr>
          <w:b/>
          <w:i/>
          <w:color w:val="FF0000"/>
          <w:sz w:val="18"/>
          <w:szCs w:val="18"/>
        </w:rPr>
        <w:t xml:space="preserve">. </w:t>
      </w:r>
      <w:r w:rsidRPr="00290AF0">
        <w:rPr>
          <w:b/>
          <w:bCs/>
          <w:color w:val="FF0000"/>
          <w:sz w:val="18"/>
          <w:szCs w:val="18"/>
        </w:rPr>
        <w:t xml:space="preserve">SUSPENSIÓN TEMPORAL: </w:t>
      </w:r>
      <w:r w:rsidRPr="00290AF0">
        <w:rPr>
          <w:sz w:val="18"/>
          <w:szCs w:val="18"/>
        </w:rPr>
        <w:t xml:space="preserve">Las partes podrán suspender temporalmente el plazo de ejecución del contrato, cuando se presenten causas que impidan la ejecución temporal o transitoria, por ocurrencia de un imprevisto o hecho inevitable, una vez </w:t>
      </w:r>
      <w:r w:rsidRPr="00290AF0">
        <w:rPr>
          <w:sz w:val="18"/>
          <w:szCs w:val="18"/>
        </w:rPr>
        <w:lastRenderedPageBreak/>
        <w:t>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w:t>
      </w:r>
      <w:r w:rsidRPr="00290AF0">
        <w:rPr>
          <w:b/>
          <w:bCs/>
          <w:i/>
          <w:sz w:val="18"/>
          <w:szCs w:val="18"/>
        </w:rPr>
        <w:t xml:space="preserve"> </w:t>
      </w:r>
      <w:r w:rsidRPr="00290AF0">
        <w:rPr>
          <w:b/>
          <w:bCs/>
          <w:color w:val="FF0000"/>
          <w:sz w:val="18"/>
          <w:szCs w:val="18"/>
        </w:rPr>
        <w:t>DECIMO NOVENA. SOLUCIÓN DE CONFLICTOS:</w:t>
      </w:r>
      <w:r w:rsidRPr="00290AF0">
        <w:rPr>
          <w:bCs/>
          <w:color w:val="FF0000"/>
          <w:sz w:val="18"/>
          <w:szCs w:val="18"/>
        </w:rPr>
        <w:t xml:space="preserve"> </w:t>
      </w:r>
      <w:r w:rsidRPr="00290AF0">
        <w:rPr>
          <w:sz w:val="18"/>
          <w:szCs w:val="18"/>
        </w:rPr>
        <w:t>Si con ocasión del desarrollo y ejecución del contrato</w:t>
      </w:r>
      <w:r w:rsidRPr="00290AF0">
        <w:rPr>
          <w:b/>
          <w:i/>
          <w:sz w:val="18"/>
          <w:szCs w:val="18"/>
        </w:rPr>
        <w:t xml:space="preserve"> </w:t>
      </w:r>
      <w:r w:rsidRPr="00290AF0">
        <w:rPr>
          <w:sz w:val="18"/>
          <w:szCs w:val="18"/>
        </w:rPr>
        <w:t xml:space="preserve">sugieren diferencias o discrepancias entre las partes, estas se comprometen a utilizar los mecanismos de solución directa previstos en el artículo 68 de la Ley 80 de 1993. </w:t>
      </w:r>
      <w:r w:rsidRPr="00290AF0">
        <w:rPr>
          <w:b/>
          <w:bCs/>
          <w:color w:val="FF0000"/>
          <w:sz w:val="18"/>
          <w:szCs w:val="18"/>
        </w:rPr>
        <w:t>VIGÉSIMA.</w:t>
      </w:r>
      <w:r w:rsidR="00DF7E46" w:rsidRPr="00290AF0">
        <w:rPr>
          <w:b/>
          <w:bCs/>
          <w:color w:val="FF0000"/>
          <w:sz w:val="18"/>
          <w:szCs w:val="18"/>
        </w:rPr>
        <w:t xml:space="preserve"> </w:t>
      </w:r>
      <w:r w:rsidRPr="00290AF0">
        <w:rPr>
          <w:b/>
          <w:color w:val="FF0000"/>
          <w:sz w:val="18"/>
          <w:szCs w:val="18"/>
        </w:rPr>
        <w:t xml:space="preserve">PERFECCIONAMIENTO, LEGALIZACIÓN Y EJECUCIÓN: </w:t>
      </w:r>
      <w:r w:rsidRPr="00290AF0">
        <w:rPr>
          <w:bCs/>
          <w:sz w:val="18"/>
          <w:szCs w:val="18"/>
        </w:rPr>
        <w:t xml:space="preserve">Para el perfeccionamiento del presente contrato se requiere de las firmas de las partes y del correspondiente registro presupuestal. </w:t>
      </w:r>
      <w:r w:rsidRPr="00290AF0">
        <w:rPr>
          <w:b/>
          <w:bCs/>
          <w:color w:val="FF0000"/>
          <w:sz w:val="18"/>
          <w:szCs w:val="18"/>
        </w:rPr>
        <w:t xml:space="preserve">VIGÉSIMA PRIMERA. </w:t>
      </w:r>
      <w:r w:rsidRPr="00290AF0">
        <w:rPr>
          <w:b/>
          <w:color w:val="FF0000"/>
          <w:sz w:val="18"/>
          <w:szCs w:val="18"/>
        </w:rPr>
        <w:t xml:space="preserve"> DOCUMENTOS:</w:t>
      </w:r>
      <w:r w:rsidRPr="00290AF0">
        <w:rPr>
          <w:color w:val="FF0000"/>
          <w:sz w:val="18"/>
          <w:szCs w:val="18"/>
        </w:rPr>
        <w:t xml:space="preserve"> </w:t>
      </w:r>
      <w:r w:rsidRPr="00290AF0">
        <w:rPr>
          <w:sz w:val="18"/>
          <w:szCs w:val="18"/>
        </w:rPr>
        <w:t xml:space="preserve">Entre otros, los documentos que a continuación se relacionan se consideran para todos los efectos parte integrante del presente contrato y en consecuencia producen sus mismos efectos u obligaciones jurídicas y contractuales: </w:t>
      </w:r>
      <w:r w:rsidRPr="00290AF0">
        <w:rPr>
          <w:b/>
          <w:color w:val="FF0000"/>
          <w:sz w:val="18"/>
          <w:szCs w:val="18"/>
        </w:rPr>
        <w:t>1.)</w:t>
      </w:r>
      <w:r w:rsidRPr="00290AF0">
        <w:rPr>
          <w:color w:val="FF0000"/>
          <w:sz w:val="18"/>
          <w:szCs w:val="18"/>
        </w:rPr>
        <w:t xml:space="preserve"> </w:t>
      </w:r>
      <w:r w:rsidRPr="00290AF0">
        <w:rPr>
          <w:sz w:val="18"/>
          <w:szCs w:val="18"/>
        </w:rPr>
        <w:t xml:space="preserve">Invitación a presentar oferta. </w:t>
      </w:r>
      <w:r w:rsidRPr="00290AF0">
        <w:rPr>
          <w:b/>
          <w:color w:val="FF0000"/>
          <w:sz w:val="18"/>
          <w:szCs w:val="18"/>
        </w:rPr>
        <w:t xml:space="preserve">2.) </w:t>
      </w:r>
      <w:r w:rsidRPr="00290AF0">
        <w:rPr>
          <w:sz w:val="18"/>
          <w:szCs w:val="18"/>
        </w:rPr>
        <w:t>Propuesta del Contratista en aquellas partes aceptadas por la POLICÍA NACIONAL-</w:t>
      </w:r>
      <w:r w:rsidR="00F50F6D">
        <w:rPr>
          <w:sz w:val="18"/>
          <w:szCs w:val="18"/>
        </w:rPr>
        <w:t>REGIONAL DE ASEGURAMIENTO EN SALUD Nº 2</w:t>
      </w:r>
      <w:r w:rsidRPr="00290AF0">
        <w:rPr>
          <w:b/>
          <w:sz w:val="18"/>
          <w:szCs w:val="18"/>
        </w:rPr>
        <w:t xml:space="preserve"> </w:t>
      </w:r>
      <w:r w:rsidRPr="00290AF0">
        <w:rPr>
          <w:b/>
          <w:color w:val="FF0000"/>
          <w:sz w:val="18"/>
          <w:szCs w:val="18"/>
        </w:rPr>
        <w:t xml:space="preserve">3). </w:t>
      </w:r>
      <w:r w:rsidRPr="00290AF0">
        <w:rPr>
          <w:sz w:val="18"/>
          <w:szCs w:val="18"/>
        </w:rPr>
        <w:t xml:space="preserve">Anexos del contrato. </w:t>
      </w:r>
      <w:r w:rsidRPr="00290AF0">
        <w:rPr>
          <w:b/>
          <w:color w:val="FF0000"/>
          <w:sz w:val="18"/>
          <w:szCs w:val="18"/>
        </w:rPr>
        <w:t>4.)</w:t>
      </w:r>
      <w:r w:rsidRPr="00290AF0">
        <w:rPr>
          <w:color w:val="FF0000"/>
          <w:sz w:val="18"/>
          <w:szCs w:val="18"/>
        </w:rPr>
        <w:t xml:space="preserve"> </w:t>
      </w:r>
      <w:r w:rsidRPr="00290AF0">
        <w:rPr>
          <w:sz w:val="18"/>
          <w:szCs w:val="18"/>
        </w:rPr>
        <w:t xml:space="preserve">Documentos que suscriban las partes. </w:t>
      </w:r>
      <w:r w:rsidRPr="00290AF0">
        <w:rPr>
          <w:b/>
          <w:color w:val="FF0000"/>
          <w:sz w:val="18"/>
          <w:szCs w:val="18"/>
        </w:rPr>
        <w:t xml:space="preserve">VIGÉSIMA SEGUNDA. IMPUESTOS: </w:t>
      </w:r>
      <w:r w:rsidRPr="00290AF0">
        <w:rPr>
          <w:sz w:val="18"/>
          <w:szCs w:val="18"/>
        </w:rPr>
        <w:t xml:space="preserve">El CONTRATISTA pagará todos los impuestos, tasas, contribuciones y similares que se deriven de la ejecución del contrato, de conformidad con la ley colombiana. </w:t>
      </w:r>
      <w:r w:rsidRPr="00290AF0">
        <w:rPr>
          <w:b/>
          <w:color w:val="FF0000"/>
          <w:sz w:val="18"/>
          <w:szCs w:val="18"/>
        </w:rPr>
        <w:t>VIGÉSIMA TERCERA. LIQUIDACIÓN:</w:t>
      </w:r>
      <w:r w:rsidRPr="00290AF0">
        <w:rPr>
          <w:color w:val="FF0000"/>
          <w:sz w:val="18"/>
          <w:szCs w:val="18"/>
        </w:rPr>
        <w:t xml:space="preserve"> </w:t>
      </w:r>
      <w:r w:rsidRPr="00290AF0">
        <w:rPr>
          <w:sz w:val="18"/>
          <w:szCs w:val="18"/>
        </w:rPr>
        <w:t xml:space="preserve">El presente contrato se podrá liquidar de conformidad con lo señalado en los artículos 60 de la Ley 80 de 1993 y artículo 11 de la Ley 1150 de 2007. </w:t>
      </w:r>
      <w:r w:rsidRPr="00290AF0">
        <w:rPr>
          <w:b/>
          <w:color w:val="FF0000"/>
          <w:sz w:val="18"/>
          <w:szCs w:val="18"/>
        </w:rPr>
        <w:t>VIGÉSIMA CUARTA. VEEDURÍAS CIUDADANAS:</w:t>
      </w:r>
      <w:r w:rsidRPr="00290AF0">
        <w:rPr>
          <w:color w:val="FF0000"/>
          <w:sz w:val="18"/>
          <w:szCs w:val="18"/>
        </w:rPr>
        <w:t xml:space="preserve"> </w:t>
      </w:r>
      <w:r w:rsidRPr="00290AF0">
        <w:rPr>
          <w:sz w:val="18"/>
          <w:szCs w:val="18"/>
        </w:rPr>
        <w:t>el presente contrato está sujeto a la vigilancia y control ciudadano, en los términos que señala el artículo 66 de la Ley 80 de 1993.</w:t>
      </w:r>
      <w:r w:rsidRPr="00290AF0">
        <w:rPr>
          <w:b/>
          <w:sz w:val="18"/>
          <w:szCs w:val="18"/>
        </w:rPr>
        <w:t xml:space="preserve"> </w:t>
      </w:r>
      <w:r w:rsidRPr="00290AF0">
        <w:rPr>
          <w:b/>
          <w:color w:val="FF0000"/>
          <w:sz w:val="18"/>
          <w:szCs w:val="18"/>
        </w:rPr>
        <w:t>VIGÉSIMA QUINTA.  RÉGIMEN LEGAL:</w:t>
      </w:r>
      <w:r w:rsidRPr="00290AF0">
        <w:rPr>
          <w:color w:val="FF0000"/>
          <w:sz w:val="18"/>
          <w:szCs w:val="18"/>
        </w:rPr>
        <w:t xml:space="preserve"> </w:t>
      </w:r>
      <w:r w:rsidRPr="00290AF0">
        <w:rPr>
          <w:sz w:val="18"/>
          <w:szCs w:val="18"/>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290AF0">
        <w:rPr>
          <w:b/>
          <w:sz w:val="18"/>
          <w:szCs w:val="18"/>
        </w:rPr>
        <w:t xml:space="preserve"> </w:t>
      </w:r>
      <w:r w:rsidRPr="00290AF0">
        <w:rPr>
          <w:b/>
          <w:color w:val="FF0000"/>
          <w:sz w:val="18"/>
          <w:szCs w:val="18"/>
        </w:rPr>
        <w:t xml:space="preserve">VIGESIMA SEXTA: DOMICILIO CONTRACTUAL: </w:t>
      </w:r>
      <w:r w:rsidRPr="00290AF0">
        <w:rPr>
          <w:sz w:val="18"/>
          <w:szCs w:val="18"/>
        </w:rPr>
        <w:t xml:space="preserve">Para todos los efectos, las partes acuerdan como domicilio contractual la ciudad de Neiva, para constancia de lo anterior, </w:t>
      </w:r>
      <w:r w:rsidR="00AC4661" w:rsidRPr="00290AF0">
        <w:rPr>
          <w:sz w:val="18"/>
          <w:szCs w:val="18"/>
        </w:rPr>
        <w:t>se firma en un (1) original y copia en Neiva- Huila a los</w:t>
      </w:r>
    </w:p>
    <w:p w14:paraId="391D9F9C" w14:textId="77777777" w:rsidR="00454004" w:rsidRPr="008172C8" w:rsidRDefault="00454004" w:rsidP="00F12064">
      <w:pPr>
        <w:pStyle w:val="Textoindependiente"/>
        <w:rPr>
          <w:rFonts w:cs="Arial"/>
          <w:b/>
          <w:sz w:val="18"/>
          <w:szCs w:val="18"/>
          <w:lang w:val="es-MX"/>
        </w:rPr>
      </w:pPr>
    </w:p>
    <w:p w14:paraId="4080ED7A" w14:textId="77777777" w:rsidR="00BF0B12" w:rsidRPr="00C867B3" w:rsidRDefault="002A481E" w:rsidP="00F12064">
      <w:pPr>
        <w:pStyle w:val="Textoindependiente"/>
        <w:rPr>
          <w:rFonts w:cs="Arial"/>
          <w:b/>
          <w:sz w:val="16"/>
          <w:szCs w:val="18"/>
        </w:rPr>
      </w:pPr>
      <w:r w:rsidRPr="00C867B3">
        <w:rPr>
          <w:rFonts w:cs="Arial"/>
          <w:b/>
          <w:sz w:val="16"/>
          <w:szCs w:val="18"/>
        </w:rPr>
        <w:t>LA POLICÍA</w:t>
      </w:r>
      <w:r w:rsidR="00BF0B12" w:rsidRPr="00C867B3">
        <w:rPr>
          <w:rFonts w:cs="Arial"/>
          <w:b/>
          <w:sz w:val="16"/>
          <w:szCs w:val="18"/>
        </w:rPr>
        <w:t xml:space="preserve"> NACIONAL</w:t>
      </w:r>
    </w:p>
    <w:p w14:paraId="2D2337F0" w14:textId="77777777" w:rsidR="00A514FE" w:rsidRPr="00C867B3" w:rsidRDefault="00A514FE" w:rsidP="00F12064">
      <w:pPr>
        <w:pStyle w:val="Textoindependiente"/>
        <w:tabs>
          <w:tab w:val="left" w:pos="426"/>
        </w:tabs>
        <w:rPr>
          <w:rFonts w:cs="Arial"/>
          <w:b/>
          <w:bCs/>
          <w:sz w:val="16"/>
          <w:szCs w:val="18"/>
        </w:rPr>
      </w:pPr>
    </w:p>
    <w:p w14:paraId="3B25CB21" w14:textId="77777777" w:rsidR="00454004" w:rsidRPr="00C867B3" w:rsidRDefault="00454004" w:rsidP="00F12064">
      <w:pPr>
        <w:pStyle w:val="Textoindependiente"/>
        <w:tabs>
          <w:tab w:val="left" w:pos="426"/>
        </w:tabs>
        <w:rPr>
          <w:rFonts w:cs="Arial"/>
          <w:b/>
          <w:bCs/>
          <w:sz w:val="16"/>
          <w:szCs w:val="18"/>
        </w:rPr>
      </w:pPr>
    </w:p>
    <w:p w14:paraId="33EE7BC5" w14:textId="77777777" w:rsidR="00202503" w:rsidRPr="00C867B3" w:rsidRDefault="004E5A18" w:rsidP="00F12064">
      <w:pPr>
        <w:pStyle w:val="Textoindependiente"/>
        <w:tabs>
          <w:tab w:val="left" w:pos="426"/>
        </w:tabs>
        <w:rPr>
          <w:rFonts w:cs="Arial"/>
          <w:b/>
          <w:noProof/>
          <w:sz w:val="16"/>
          <w:szCs w:val="18"/>
        </w:rPr>
      </w:pPr>
      <w:r w:rsidRPr="00C867B3">
        <w:rPr>
          <w:rFonts w:cs="Arial"/>
          <w:noProof/>
          <w:sz w:val="16"/>
          <w:szCs w:val="18"/>
        </w:rPr>
        <w:t>XXXXXXXXXXXXXXXXXXXXXXXXXXXXXX</w:t>
      </w:r>
    </w:p>
    <w:p w14:paraId="5F0EF2AE" w14:textId="09A09ECA" w:rsidR="00202503" w:rsidRPr="00C867B3" w:rsidRDefault="00202503" w:rsidP="00F12064">
      <w:pPr>
        <w:pStyle w:val="Textoindependiente"/>
        <w:tabs>
          <w:tab w:val="left" w:pos="426"/>
        </w:tabs>
        <w:rPr>
          <w:rFonts w:cs="Arial"/>
          <w:noProof/>
          <w:sz w:val="16"/>
          <w:szCs w:val="18"/>
        </w:rPr>
      </w:pPr>
      <w:r w:rsidRPr="00C867B3">
        <w:rPr>
          <w:rFonts w:cs="Arial"/>
          <w:noProof/>
          <w:sz w:val="16"/>
          <w:szCs w:val="18"/>
        </w:rPr>
        <w:t xml:space="preserve">Jefe </w:t>
      </w:r>
      <w:r w:rsidR="004E5A18" w:rsidRPr="00C867B3">
        <w:rPr>
          <w:rFonts w:cs="Arial"/>
          <w:noProof/>
          <w:sz w:val="16"/>
          <w:szCs w:val="18"/>
        </w:rPr>
        <w:t>Regional de Aseguramiento en Salud N</w:t>
      </w:r>
      <w:r w:rsidR="00B84DBF" w:rsidRPr="00C867B3">
        <w:rPr>
          <w:rFonts w:cs="Arial"/>
          <w:noProof/>
          <w:sz w:val="16"/>
          <w:szCs w:val="18"/>
        </w:rPr>
        <w:t>o</w:t>
      </w:r>
      <w:r w:rsidR="0059747C" w:rsidRPr="00C867B3">
        <w:rPr>
          <w:rFonts w:cs="Arial"/>
          <w:noProof/>
          <w:sz w:val="16"/>
          <w:szCs w:val="18"/>
        </w:rPr>
        <w:t>.</w:t>
      </w:r>
      <w:r w:rsidR="004E5A18" w:rsidRPr="00C867B3">
        <w:rPr>
          <w:rFonts w:cs="Arial"/>
          <w:noProof/>
          <w:sz w:val="16"/>
          <w:szCs w:val="18"/>
        </w:rPr>
        <w:t xml:space="preserve"> 2</w:t>
      </w:r>
    </w:p>
    <w:p w14:paraId="5B80ED4D" w14:textId="77777777" w:rsidR="00A514FE" w:rsidRPr="00C867B3" w:rsidRDefault="00A514FE" w:rsidP="00F12064">
      <w:pPr>
        <w:pStyle w:val="Textoindependiente"/>
        <w:tabs>
          <w:tab w:val="left" w:pos="426"/>
        </w:tabs>
        <w:rPr>
          <w:rFonts w:cs="Arial"/>
          <w:noProof/>
          <w:sz w:val="16"/>
          <w:szCs w:val="18"/>
        </w:rPr>
      </w:pPr>
    </w:p>
    <w:p w14:paraId="7C1C98FB" w14:textId="77777777" w:rsidR="00BF0B12" w:rsidRPr="00C867B3" w:rsidRDefault="00BF0B12" w:rsidP="00F12064">
      <w:pPr>
        <w:pStyle w:val="Textoindependiente"/>
        <w:tabs>
          <w:tab w:val="left" w:pos="426"/>
        </w:tabs>
        <w:jc w:val="center"/>
        <w:rPr>
          <w:rFonts w:cs="Arial"/>
          <w:bCs/>
          <w:sz w:val="16"/>
          <w:szCs w:val="18"/>
        </w:rPr>
      </w:pPr>
    </w:p>
    <w:p w14:paraId="7025D89B" w14:textId="77777777" w:rsidR="00BF0B12" w:rsidRPr="00C867B3" w:rsidRDefault="00BF0B12" w:rsidP="00F12064">
      <w:pPr>
        <w:pStyle w:val="Textoindependiente"/>
        <w:tabs>
          <w:tab w:val="left" w:pos="426"/>
        </w:tabs>
        <w:rPr>
          <w:rFonts w:cs="Arial"/>
          <w:b/>
          <w:bCs/>
          <w:sz w:val="16"/>
          <w:szCs w:val="18"/>
        </w:rPr>
      </w:pPr>
      <w:r w:rsidRPr="00C867B3">
        <w:rPr>
          <w:rFonts w:cs="Arial"/>
          <w:b/>
          <w:bCs/>
          <w:sz w:val="16"/>
          <w:szCs w:val="18"/>
        </w:rPr>
        <w:t>CONTRATISTA</w:t>
      </w:r>
    </w:p>
    <w:p w14:paraId="76F3A339" w14:textId="77777777" w:rsidR="00454004" w:rsidRPr="00C867B3" w:rsidRDefault="00454004" w:rsidP="00F12064">
      <w:pPr>
        <w:pStyle w:val="Textoindependiente"/>
        <w:tabs>
          <w:tab w:val="left" w:pos="426"/>
        </w:tabs>
        <w:rPr>
          <w:rFonts w:cs="Arial"/>
          <w:b/>
          <w:bCs/>
          <w:sz w:val="16"/>
          <w:szCs w:val="18"/>
        </w:rPr>
      </w:pPr>
    </w:p>
    <w:p w14:paraId="7BC9B7B7" w14:textId="77777777" w:rsidR="00A514FE" w:rsidRPr="00C867B3" w:rsidRDefault="00A514FE" w:rsidP="00F12064">
      <w:pPr>
        <w:pStyle w:val="Textoindependiente"/>
        <w:tabs>
          <w:tab w:val="left" w:pos="426"/>
        </w:tabs>
        <w:rPr>
          <w:rFonts w:cs="Arial"/>
          <w:b/>
          <w:bCs/>
          <w:sz w:val="16"/>
          <w:szCs w:val="18"/>
        </w:rPr>
      </w:pPr>
    </w:p>
    <w:p w14:paraId="0499EAFC" w14:textId="77777777" w:rsidR="00202503" w:rsidRPr="00C867B3" w:rsidRDefault="00202503" w:rsidP="00F12064">
      <w:pPr>
        <w:pStyle w:val="Textoindependiente"/>
        <w:tabs>
          <w:tab w:val="left" w:pos="426"/>
        </w:tabs>
        <w:rPr>
          <w:rFonts w:cs="Arial"/>
          <w:b/>
          <w:noProof/>
          <w:sz w:val="16"/>
          <w:szCs w:val="18"/>
        </w:rPr>
      </w:pPr>
    </w:p>
    <w:p w14:paraId="1FD870A2" w14:textId="5CA2DE18" w:rsidR="00202503" w:rsidRPr="00C867B3" w:rsidRDefault="00202503" w:rsidP="00F12064">
      <w:pPr>
        <w:pStyle w:val="Textoindependiente"/>
        <w:tabs>
          <w:tab w:val="left" w:pos="426"/>
        </w:tabs>
        <w:rPr>
          <w:rFonts w:cs="Arial"/>
          <w:b/>
          <w:sz w:val="16"/>
          <w:szCs w:val="18"/>
        </w:rPr>
      </w:pPr>
      <w:r w:rsidRPr="00C867B3">
        <w:rPr>
          <w:rFonts w:cs="Arial"/>
          <w:b/>
          <w:noProof/>
          <w:sz w:val="16"/>
          <w:szCs w:val="18"/>
        </w:rPr>
        <w:t xml:space="preserve">NOMBRE DEL </w:t>
      </w:r>
      <w:r w:rsidR="007671D7" w:rsidRPr="00C867B3">
        <w:rPr>
          <w:rFonts w:cs="Arial"/>
          <w:b/>
          <w:noProof/>
          <w:sz w:val="16"/>
          <w:szCs w:val="18"/>
        </w:rPr>
        <w:t>GERENTE</w:t>
      </w:r>
      <w:r w:rsidRPr="00C867B3">
        <w:rPr>
          <w:rFonts w:cs="Arial"/>
          <w:b/>
          <w:noProof/>
          <w:sz w:val="16"/>
          <w:szCs w:val="18"/>
        </w:rPr>
        <w:t xml:space="preserve"> DEL CONTRATISTA</w:t>
      </w:r>
    </w:p>
    <w:p w14:paraId="4D65BB56" w14:textId="77777777" w:rsidR="00BF0B12" w:rsidRPr="00C867B3" w:rsidRDefault="00202503" w:rsidP="00F12064">
      <w:pPr>
        <w:pStyle w:val="Textoindependiente"/>
        <w:rPr>
          <w:rFonts w:cs="Arial"/>
          <w:sz w:val="16"/>
          <w:szCs w:val="18"/>
        </w:rPr>
      </w:pPr>
      <w:r w:rsidRPr="00C867B3">
        <w:rPr>
          <w:rFonts w:cs="Arial"/>
          <w:sz w:val="16"/>
          <w:szCs w:val="18"/>
        </w:rPr>
        <w:t>Calidad en que Actúa</w:t>
      </w:r>
    </w:p>
    <w:p w14:paraId="5EA4C46A" w14:textId="77777777" w:rsidR="003C4CB4" w:rsidRPr="00C867B3" w:rsidRDefault="003C4CB4" w:rsidP="00F12064">
      <w:pPr>
        <w:pStyle w:val="Textoindependiente"/>
        <w:rPr>
          <w:rFonts w:cs="Arial"/>
          <w:sz w:val="16"/>
          <w:szCs w:val="18"/>
        </w:rPr>
      </w:pPr>
    </w:p>
    <w:p w14:paraId="52D0ACD4" w14:textId="77777777" w:rsidR="009E036C" w:rsidRPr="00C867B3" w:rsidRDefault="009E036C" w:rsidP="00F12064">
      <w:pPr>
        <w:pStyle w:val="Textoindependiente"/>
        <w:rPr>
          <w:rFonts w:cs="Arial"/>
          <w:sz w:val="16"/>
          <w:szCs w:val="18"/>
        </w:rPr>
      </w:pPr>
    </w:p>
    <w:p w14:paraId="2A833202" w14:textId="7C2B3C58" w:rsidR="009E036C" w:rsidRPr="00C867B3" w:rsidRDefault="00257F06" w:rsidP="00F12064">
      <w:pPr>
        <w:pStyle w:val="Textoindependiente"/>
        <w:rPr>
          <w:rFonts w:cs="Arial"/>
          <w:b/>
          <w:sz w:val="20"/>
          <w:szCs w:val="18"/>
        </w:rPr>
      </w:pPr>
      <w:r w:rsidRPr="00C867B3">
        <w:rPr>
          <w:rFonts w:cs="Arial"/>
          <w:b/>
          <w:sz w:val="20"/>
          <w:szCs w:val="18"/>
        </w:rPr>
        <w:t>Este (</w:t>
      </w:r>
      <w:r w:rsidRPr="00C867B3">
        <w:rPr>
          <w:b/>
          <w:bCs/>
          <w:sz w:val="16"/>
          <w:szCs w:val="18"/>
        </w:rPr>
        <w:t xml:space="preserve">ANEXO No. 6) </w:t>
      </w:r>
      <w:r w:rsidR="000D19AB" w:rsidRPr="00C867B3">
        <w:rPr>
          <w:rFonts w:cs="Arial"/>
          <w:b/>
          <w:sz w:val="20"/>
          <w:szCs w:val="18"/>
        </w:rPr>
        <w:t xml:space="preserve">es de carácter </w:t>
      </w:r>
      <w:proofErr w:type="spellStart"/>
      <w:r w:rsidR="000D19AB" w:rsidRPr="00C867B3">
        <w:rPr>
          <w:rFonts w:cs="Arial"/>
          <w:b/>
          <w:sz w:val="20"/>
          <w:szCs w:val="18"/>
        </w:rPr>
        <w:t>infromativo</w:t>
      </w:r>
      <w:proofErr w:type="spellEnd"/>
    </w:p>
    <w:p w14:paraId="06224D46" w14:textId="77777777" w:rsidR="009E036C" w:rsidRDefault="009E036C" w:rsidP="00F12064">
      <w:pPr>
        <w:pStyle w:val="Textoindependiente"/>
        <w:rPr>
          <w:rFonts w:cs="Arial"/>
          <w:sz w:val="18"/>
          <w:szCs w:val="18"/>
        </w:rPr>
      </w:pPr>
    </w:p>
    <w:p w14:paraId="3F9676DF" w14:textId="77777777" w:rsidR="00CC795A" w:rsidRDefault="00CC795A" w:rsidP="00F12064">
      <w:pPr>
        <w:pStyle w:val="Textoindependiente"/>
        <w:rPr>
          <w:rFonts w:cs="Arial"/>
          <w:sz w:val="18"/>
          <w:szCs w:val="18"/>
        </w:rPr>
      </w:pPr>
    </w:p>
    <w:p w14:paraId="6CFB2209" w14:textId="77777777" w:rsidR="009E036C" w:rsidRDefault="009E036C" w:rsidP="00F12064">
      <w:pPr>
        <w:pStyle w:val="Textoindependiente"/>
        <w:rPr>
          <w:rFonts w:cs="Arial"/>
          <w:sz w:val="18"/>
          <w:szCs w:val="18"/>
        </w:rPr>
      </w:pPr>
    </w:p>
    <w:p w14:paraId="6CD0CFD0" w14:textId="77777777" w:rsidR="00CF6E22" w:rsidRDefault="00CF6E22" w:rsidP="00F12064">
      <w:pPr>
        <w:pStyle w:val="Textoindependiente"/>
        <w:jc w:val="center"/>
        <w:rPr>
          <w:rFonts w:cs="Arial"/>
          <w:b/>
          <w:sz w:val="18"/>
        </w:rPr>
      </w:pPr>
    </w:p>
    <w:p w14:paraId="21C15613" w14:textId="77777777" w:rsidR="00CF6E22" w:rsidRDefault="00CF6E22" w:rsidP="00F12064">
      <w:pPr>
        <w:pStyle w:val="Textoindependiente"/>
        <w:jc w:val="center"/>
        <w:rPr>
          <w:rFonts w:cs="Arial"/>
          <w:b/>
          <w:sz w:val="18"/>
        </w:rPr>
      </w:pPr>
    </w:p>
    <w:p w14:paraId="110FE5F4" w14:textId="77777777" w:rsidR="00CF6E22" w:rsidRDefault="00CF6E22" w:rsidP="00F12064">
      <w:pPr>
        <w:pStyle w:val="Textoindependiente"/>
        <w:jc w:val="center"/>
        <w:rPr>
          <w:rFonts w:cs="Arial"/>
          <w:b/>
          <w:sz w:val="18"/>
        </w:rPr>
      </w:pPr>
    </w:p>
    <w:p w14:paraId="29F58D52" w14:textId="77777777" w:rsidR="00CF6E22" w:rsidRDefault="00CF6E22" w:rsidP="00F12064">
      <w:pPr>
        <w:pStyle w:val="Textoindependiente"/>
        <w:jc w:val="center"/>
        <w:rPr>
          <w:rFonts w:cs="Arial"/>
          <w:b/>
          <w:sz w:val="18"/>
        </w:rPr>
      </w:pPr>
    </w:p>
    <w:p w14:paraId="4C3B47CC" w14:textId="77777777" w:rsidR="00CF6E22" w:rsidRDefault="00CF6E22" w:rsidP="00F12064">
      <w:pPr>
        <w:pStyle w:val="Textoindependiente"/>
        <w:jc w:val="center"/>
        <w:rPr>
          <w:rFonts w:cs="Arial"/>
          <w:b/>
          <w:sz w:val="18"/>
        </w:rPr>
      </w:pPr>
    </w:p>
    <w:p w14:paraId="193E421E" w14:textId="77777777" w:rsidR="00CF6E22" w:rsidRDefault="00CF6E22" w:rsidP="00F12064">
      <w:pPr>
        <w:pStyle w:val="Textoindependiente"/>
        <w:jc w:val="center"/>
        <w:rPr>
          <w:rFonts w:cs="Arial"/>
          <w:b/>
          <w:sz w:val="18"/>
        </w:rPr>
      </w:pPr>
    </w:p>
    <w:p w14:paraId="047B26AF" w14:textId="77777777" w:rsidR="00CF6E22" w:rsidRDefault="00CF6E22" w:rsidP="00F12064">
      <w:pPr>
        <w:pStyle w:val="Textoindependiente"/>
        <w:jc w:val="center"/>
        <w:rPr>
          <w:rFonts w:cs="Arial"/>
          <w:b/>
          <w:sz w:val="18"/>
        </w:rPr>
      </w:pPr>
    </w:p>
    <w:p w14:paraId="0387BA61" w14:textId="77777777" w:rsidR="00CF6E22" w:rsidRDefault="00CF6E22" w:rsidP="00F12064">
      <w:pPr>
        <w:pStyle w:val="Textoindependiente"/>
        <w:jc w:val="center"/>
        <w:rPr>
          <w:rFonts w:cs="Arial"/>
          <w:b/>
          <w:sz w:val="18"/>
        </w:rPr>
      </w:pPr>
    </w:p>
    <w:p w14:paraId="04EAF3F8" w14:textId="77777777" w:rsidR="00CF6E22" w:rsidRDefault="00CF6E22" w:rsidP="00F12064">
      <w:pPr>
        <w:pStyle w:val="Textoindependiente"/>
        <w:jc w:val="center"/>
        <w:rPr>
          <w:rFonts w:cs="Arial"/>
          <w:b/>
          <w:sz w:val="18"/>
        </w:rPr>
      </w:pPr>
    </w:p>
    <w:p w14:paraId="449E1D27" w14:textId="77777777" w:rsidR="00CF6E22" w:rsidRDefault="00CF6E22" w:rsidP="00F12064">
      <w:pPr>
        <w:pStyle w:val="Textoindependiente"/>
        <w:jc w:val="center"/>
        <w:rPr>
          <w:rFonts w:cs="Arial"/>
          <w:b/>
          <w:sz w:val="18"/>
        </w:rPr>
      </w:pPr>
    </w:p>
    <w:p w14:paraId="00D13385" w14:textId="77777777" w:rsidR="00CF6E22" w:rsidRDefault="00CF6E22" w:rsidP="00F12064">
      <w:pPr>
        <w:pStyle w:val="Textoindependiente"/>
        <w:jc w:val="center"/>
        <w:rPr>
          <w:rFonts w:cs="Arial"/>
          <w:b/>
          <w:sz w:val="18"/>
        </w:rPr>
      </w:pPr>
    </w:p>
    <w:p w14:paraId="596EB782" w14:textId="77777777" w:rsidR="009D4832" w:rsidRDefault="009D4832" w:rsidP="00F12064">
      <w:pPr>
        <w:pStyle w:val="Textoindependiente"/>
        <w:jc w:val="center"/>
        <w:rPr>
          <w:rFonts w:cs="Arial"/>
          <w:b/>
          <w:sz w:val="18"/>
        </w:rPr>
      </w:pPr>
    </w:p>
    <w:p w14:paraId="74B21A54" w14:textId="77777777" w:rsidR="00CF6E22" w:rsidRDefault="00CF6E22" w:rsidP="00F12064">
      <w:pPr>
        <w:pStyle w:val="Textoindependiente"/>
        <w:jc w:val="center"/>
        <w:rPr>
          <w:rFonts w:cs="Arial"/>
          <w:b/>
          <w:sz w:val="18"/>
        </w:rPr>
      </w:pPr>
    </w:p>
    <w:p w14:paraId="6FA8FE60" w14:textId="77777777" w:rsidR="00CF6E22" w:rsidRDefault="00CF6E22" w:rsidP="00F12064">
      <w:pPr>
        <w:pStyle w:val="Textoindependiente"/>
        <w:jc w:val="center"/>
        <w:rPr>
          <w:rFonts w:cs="Arial"/>
          <w:b/>
          <w:sz w:val="18"/>
        </w:rPr>
      </w:pPr>
    </w:p>
    <w:p w14:paraId="4133A9FA" w14:textId="77777777" w:rsidR="00CF6E22" w:rsidRDefault="00CF6E22" w:rsidP="00F12064">
      <w:pPr>
        <w:pStyle w:val="Textoindependiente"/>
        <w:jc w:val="center"/>
        <w:rPr>
          <w:rFonts w:cs="Arial"/>
          <w:b/>
          <w:sz w:val="18"/>
        </w:rPr>
      </w:pPr>
    </w:p>
    <w:p w14:paraId="6073E822" w14:textId="77777777" w:rsidR="00CF6E22" w:rsidRPr="00CF6E22" w:rsidRDefault="00CF6E22" w:rsidP="00F12064">
      <w:pPr>
        <w:pStyle w:val="Textoindependiente"/>
        <w:jc w:val="center"/>
        <w:rPr>
          <w:rFonts w:cs="Arial"/>
          <w:b/>
          <w:sz w:val="6"/>
        </w:rPr>
      </w:pPr>
    </w:p>
    <w:p w14:paraId="1BAB2FD1" w14:textId="25311687" w:rsidR="00BF0B12" w:rsidRPr="00C80831" w:rsidRDefault="00C61E98" w:rsidP="00F12064">
      <w:pPr>
        <w:pStyle w:val="Textoindependiente"/>
        <w:jc w:val="center"/>
        <w:rPr>
          <w:rFonts w:cs="Arial"/>
          <w:b/>
          <w:sz w:val="18"/>
        </w:rPr>
      </w:pPr>
      <w:r>
        <w:rPr>
          <w:rFonts w:cs="Arial"/>
          <w:b/>
          <w:sz w:val="18"/>
        </w:rPr>
        <w:lastRenderedPageBreak/>
        <w:t>A</w:t>
      </w:r>
      <w:r w:rsidR="00BF0B12" w:rsidRPr="00C80831">
        <w:rPr>
          <w:rFonts w:cs="Arial"/>
          <w:b/>
          <w:sz w:val="18"/>
        </w:rPr>
        <w:t>NEXO No. 1 “DATOS DEL CONTRATO”</w:t>
      </w:r>
    </w:p>
    <w:p w14:paraId="115617E1" w14:textId="77777777" w:rsidR="00BF0B12" w:rsidRPr="004E1E63" w:rsidRDefault="00BF0B12" w:rsidP="00F12064">
      <w:pPr>
        <w:pStyle w:val="Textoindependiente"/>
        <w:ind w:left="720" w:hanging="1080"/>
        <w:rPr>
          <w:rFonts w:cs="Arial"/>
          <w:b/>
          <w:sz w:val="20"/>
        </w:rPr>
      </w:pPr>
    </w:p>
    <w:tbl>
      <w:tblPr>
        <w:tblW w:w="10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38"/>
        <w:gridCol w:w="8380"/>
      </w:tblGrid>
      <w:tr w:rsidR="00202503" w:rsidRPr="00FC3121" w14:paraId="49BAFC31" w14:textId="77777777" w:rsidTr="00603898">
        <w:trPr>
          <w:trHeight w:val="222"/>
          <w:jc w:val="center"/>
        </w:trPr>
        <w:tc>
          <w:tcPr>
            <w:tcW w:w="1838" w:type="dxa"/>
            <w:vAlign w:val="center"/>
          </w:tcPr>
          <w:p w14:paraId="2EDED9FF" w14:textId="77777777" w:rsidR="00202503" w:rsidRPr="00FC3121" w:rsidRDefault="00202503" w:rsidP="00F12064">
            <w:pPr>
              <w:pStyle w:val="Textoindependiente"/>
              <w:rPr>
                <w:rFonts w:cs="Arial"/>
                <w:b/>
                <w:sz w:val="18"/>
                <w:szCs w:val="18"/>
              </w:rPr>
            </w:pPr>
            <w:bookmarkStart w:id="1" w:name="OLE_LINK1"/>
            <w:r w:rsidRPr="00FC3121">
              <w:rPr>
                <w:rFonts w:cs="Arial"/>
                <w:b/>
                <w:sz w:val="18"/>
                <w:szCs w:val="18"/>
              </w:rPr>
              <w:t xml:space="preserve">CONTRATO </w:t>
            </w:r>
          </w:p>
        </w:tc>
        <w:tc>
          <w:tcPr>
            <w:tcW w:w="8380" w:type="dxa"/>
            <w:vAlign w:val="center"/>
          </w:tcPr>
          <w:p w14:paraId="365DDB83" w14:textId="0FDEB1DA" w:rsidR="00202503" w:rsidRPr="00FC3121" w:rsidRDefault="00A00DDC" w:rsidP="00A00DDC">
            <w:pPr>
              <w:pStyle w:val="Textoindependiente"/>
              <w:rPr>
                <w:rFonts w:cs="Arial"/>
                <w:b/>
                <w:sz w:val="18"/>
                <w:szCs w:val="18"/>
              </w:rPr>
            </w:pPr>
            <w:r>
              <w:rPr>
                <w:rFonts w:cs="Arial"/>
                <w:b/>
                <w:sz w:val="18"/>
                <w:szCs w:val="18"/>
              </w:rPr>
              <w:t xml:space="preserve">PN RASES No. 2 </w:t>
            </w:r>
            <w:r w:rsidR="00C42BAC" w:rsidRPr="00FC3121">
              <w:rPr>
                <w:rFonts w:cs="Arial"/>
                <w:b/>
                <w:sz w:val="18"/>
                <w:szCs w:val="18"/>
              </w:rPr>
              <w:t xml:space="preserve"> 85</w:t>
            </w:r>
            <w:r w:rsidR="00202503" w:rsidRPr="00FC3121">
              <w:rPr>
                <w:rFonts w:cs="Arial"/>
                <w:b/>
                <w:sz w:val="18"/>
                <w:szCs w:val="18"/>
              </w:rPr>
              <w:t>-</w:t>
            </w:r>
            <w:r w:rsidR="006624BF" w:rsidRPr="00FC3121">
              <w:rPr>
                <w:rFonts w:cs="Arial"/>
                <w:b/>
                <w:sz w:val="18"/>
                <w:szCs w:val="18"/>
              </w:rPr>
              <w:t>5</w:t>
            </w:r>
            <w:r w:rsidR="00202503" w:rsidRPr="00FC3121">
              <w:rPr>
                <w:rFonts w:cs="Arial"/>
                <w:b/>
                <w:sz w:val="18"/>
                <w:szCs w:val="18"/>
              </w:rPr>
              <w:t>-XXXXX-20</w:t>
            </w:r>
            <w:r w:rsidR="00471E86" w:rsidRPr="00FC3121">
              <w:rPr>
                <w:rFonts w:cs="Arial"/>
                <w:b/>
                <w:sz w:val="18"/>
                <w:szCs w:val="18"/>
              </w:rPr>
              <w:t>2</w:t>
            </w:r>
            <w:r w:rsidR="003C4CB4">
              <w:rPr>
                <w:rFonts w:cs="Arial"/>
                <w:b/>
                <w:sz w:val="18"/>
                <w:szCs w:val="18"/>
              </w:rPr>
              <w:t>4</w:t>
            </w:r>
          </w:p>
        </w:tc>
      </w:tr>
      <w:tr w:rsidR="00202503" w:rsidRPr="00FC3121" w14:paraId="3500D939" w14:textId="77777777" w:rsidTr="00603898">
        <w:trPr>
          <w:trHeight w:val="436"/>
          <w:jc w:val="center"/>
        </w:trPr>
        <w:tc>
          <w:tcPr>
            <w:tcW w:w="1838" w:type="dxa"/>
            <w:vAlign w:val="center"/>
          </w:tcPr>
          <w:p w14:paraId="2569C835" w14:textId="77777777" w:rsidR="00202503" w:rsidRPr="00FC3121" w:rsidRDefault="00202503" w:rsidP="00F12064">
            <w:pPr>
              <w:pStyle w:val="Textoindependiente"/>
              <w:rPr>
                <w:rFonts w:cs="Arial"/>
                <w:b/>
                <w:sz w:val="18"/>
                <w:szCs w:val="18"/>
              </w:rPr>
            </w:pPr>
            <w:r w:rsidRPr="00FC3121">
              <w:rPr>
                <w:rFonts w:cs="Arial"/>
                <w:b/>
                <w:sz w:val="18"/>
                <w:szCs w:val="18"/>
              </w:rPr>
              <w:t>CONTRATANTE</w:t>
            </w:r>
          </w:p>
        </w:tc>
        <w:tc>
          <w:tcPr>
            <w:tcW w:w="8380" w:type="dxa"/>
            <w:vAlign w:val="center"/>
          </w:tcPr>
          <w:p w14:paraId="66325C03" w14:textId="7DD2CD5C" w:rsidR="00202503" w:rsidRPr="00FC3121" w:rsidRDefault="00202503" w:rsidP="00CC0450">
            <w:pPr>
              <w:pStyle w:val="Textoindependiente"/>
              <w:rPr>
                <w:rFonts w:cs="Arial"/>
                <w:b/>
                <w:sz w:val="18"/>
                <w:szCs w:val="18"/>
              </w:rPr>
            </w:pPr>
            <w:r w:rsidRPr="00FC3121">
              <w:rPr>
                <w:rFonts w:cs="Arial"/>
                <w:sz w:val="18"/>
                <w:szCs w:val="18"/>
              </w:rPr>
              <w:t xml:space="preserve">LA NACION-POLICÍA NACIONAL DE COLOMBIA–DIRECCION DE SANIDAD </w:t>
            </w:r>
            <w:r w:rsidR="00F50F6D" w:rsidRPr="00FC3121">
              <w:rPr>
                <w:rFonts w:cs="Arial"/>
                <w:sz w:val="18"/>
                <w:szCs w:val="18"/>
              </w:rPr>
              <w:t>REGIONAL DE ASEGURAMIENTO EN SALUD N</w:t>
            </w:r>
            <w:r w:rsidR="00CC0450">
              <w:rPr>
                <w:rFonts w:cs="Arial"/>
                <w:sz w:val="18"/>
                <w:szCs w:val="18"/>
              </w:rPr>
              <w:t>o.</w:t>
            </w:r>
            <w:r w:rsidR="00F50F6D" w:rsidRPr="00FC3121">
              <w:rPr>
                <w:rFonts w:cs="Arial"/>
                <w:sz w:val="18"/>
                <w:szCs w:val="18"/>
              </w:rPr>
              <w:t xml:space="preserve"> 2</w:t>
            </w:r>
          </w:p>
        </w:tc>
      </w:tr>
      <w:tr w:rsidR="00F43B8D" w:rsidRPr="00FC3121" w14:paraId="2EEE532B" w14:textId="77777777" w:rsidTr="00603898">
        <w:trPr>
          <w:trHeight w:val="436"/>
          <w:jc w:val="center"/>
        </w:trPr>
        <w:tc>
          <w:tcPr>
            <w:tcW w:w="1838" w:type="dxa"/>
            <w:vAlign w:val="center"/>
          </w:tcPr>
          <w:p w14:paraId="50C47826" w14:textId="07F9686C" w:rsidR="00F43B8D" w:rsidRPr="00FC3121" w:rsidRDefault="00F43B8D" w:rsidP="00F12064">
            <w:pPr>
              <w:pStyle w:val="Textoindependiente"/>
              <w:rPr>
                <w:rFonts w:cs="Arial"/>
                <w:b/>
                <w:sz w:val="18"/>
                <w:szCs w:val="18"/>
              </w:rPr>
            </w:pPr>
            <w:r>
              <w:rPr>
                <w:rFonts w:cs="Arial"/>
                <w:b/>
                <w:sz w:val="18"/>
                <w:szCs w:val="18"/>
              </w:rPr>
              <w:t>NIT</w:t>
            </w:r>
          </w:p>
        </w:tc>
        <w:tc>
          <w:tcPr>
            <w:tcW w:w="8380" w:type="dxa"/>
            <w:vAlign w:val="center"/>
          </w:tcPr>
          <w:p w14:paraId="1C421A0E" w14:textId="5A76BCAB" w:rsidR="00F43B8D" w:rsidRPr="00FC3121" w:rsidRDefault="00FE6AC8" w:rsidP="00CC0450">
            <w:pPr>
              <w:pStyle w:val="Textoindependiente"/>
              <w:rPr>
                <w:rFonts w:cs="Arial"/>
                <w:sz w:val="18"/>
                <w:szCs w:val="18"/>
              </w:rPr>
            </w:pPr>
            <w:r>
              <w:rPr>
                <w:rFonts w:cs="Arial"/>
                <w:sz w:val="18"/>
                <w:szCs w:val="18"/>
              </w:rPr>
              <w:t>900.</w:t>
            </w:r>
            <w:r w:rsidRPr="00241B02">
              <w:rPr>
                <w:rFonts w:cs="Arial"/>
                <w:sz w:val="18"/>
                <w:szCs w:val="18"/>
              </w:rPr>
              <w:t>419.719-1</w:t>
            </w:r>
          </w:p>
        </w:tc>
      </w:tr>
      <w:tr w:rsidR="005B2F5E" w:rsidRPr="00FC3121" w14:paraId="114FCFA5" w14:textId="77777777" w:rsidTr="00603898">
        <w:trPr>
          <w:trHeight w:val="361"/>
          <w:jc w:val="center"/>
        </w:trPr>
        <w:tc>
          <w:tcPr>
            <w:tcW w:w="1838" w:type="dxa"/>
          </w:tcPr>
          <w:p w14:paraId="7C9A3C64" w14:textId="6F56C1E4" w:rsidR="005B2F5E" w:rsidRPr="00FC3121" w:rsidRDefault="00F43B8D" w:rsidP="005B2F5E">
            <w:pPr>
              <w:pStyle w:val="Textoindependiente"/>
              <w:rPr>
                <w:rFonts w:cs="Arial"/>
                <w:b/>
                <w:sz w:val="18"/>
                <w:szCs w:val="18"/>
              </w:rPr>
            </w:pPr>
            <w:r>
              <w:rPr>
                <w:rFonts w:cs="Arial"/>
                <w:b/>
                <w:sz w:val="18"/>
                <w:szCs w:val="18"/>
              </w:rPr>
              <w:t>REPRESENTANTE LEGAL Y/O DELEGADO</w:t>
            </w:r>
          </w:p>
        </w:tc>
        <w:tc>
          <w:tcPr>
            <w:tcW w:w="8380" w:type="dxa"/>
            <w:vAlign w:val="center"/>
          </w:tcPr>
          <w:p w14:paraId="440BBC9E" w14:textId="32FE4E4D" w:rsidR="005B2F5E" w:rsidRPr="00FC3121" w:rsidRDefault="00865D2C" w:rsidP="00865D2C">
            <w:pPr>
              <w:tabs>
                <w:tab w:val="left" w:pos="426"/>
              </w:tabs>
              <w:rPr>
                <w:sz w:val="18"/>
                <w:szCs w:val="18"/>
                <w:lang w:val="en-US"/>
              </w:rPr>
            </w:pPr>
            <w:r w:rsidRPr="00057415">
              <w:rPr>
                <w:sz w:val="18"/>
                <w:szCs w:val="18"/>
                <w:lang w:val="es-CO"/>
              </w:rPr>
              <w:t xml:space="preserve">Mayor </w:t>
            </w:r>
            <w:r w:rsidRPr="00057415">
              <w:rPr>
                <w:b/>
                <w:sz w:val="18"/>
                <w:szCs w:val="18"/>
                <w:lang w:val="es-CO"/>
              </w:rPr>
              <w:t>JOSE FERNANDO LEON AGUDELO</w:t>
            </w:r>
          </w:p>
        </w:tc>
      </w:tr>
      <w:tr w:rsidR="005B2F5E" w:rsidRPr="00FC3121" w14:paraId="6074ECC9" w14:textId="77777777" w:rsidTr="00603898">
        <w:trPr>
          <w:trHeight w:val="354"/>
          <w:jc w:val="center"/>
        </w:trPr>
        <w:tc>
          <w:tcPr>
            <w:tcW w:w="1838" w:type="dxa"/>
          </w:tcPr>
          <w:p w14:paraId="3DDDA30A" w14:textId="77777777" w:rsidR="005B2F5E" w:rsidRPr="00FC3121" w:rsidRDefault="005B2F5E" w:rsidP="005B2F5E">
            <w:pPr>
              <w:rPr>
                <w:b/>
                <w:sz w:val="18"/>
                <w:szCs w:val="18"/>
              </w:rPr>
            </w:pPr>
            <w:r w:rsidRPr="00FC3121">
              <w:rPr>
                <w:b/>
                <w:sz w:val="18"/>
                <w:szCs w:val="18"/>
              </w:rPr>
              <w:t xml:space="preserve">CÉDULA DE </w:t>
            </w:r>
          </w:p>
          <w:p w14:paraId="7AC49603" w14:textId="77777777" w:rsidR="005B2F5E" w:rsidRPr="00FC3121" w:rsidRDefault="005B2F5E" w:rsidP="005B2F5E">
            <w:pPr>
              <w:pStyle w:val="Textoindependiente"/>
              <w:rPr>
                <w:rFonts w:cs="Arial"/>
                <w:b/>
                <w:sz w:val="18"/>
                <w:szCs w:val="18"/>
              </w:rPr>
            </w:pPr>
            <w:r w:rsidRPr="00FC3121">
              <w:rPr>
                <w:rFonts w:cs="Arial"/>
                <w:b/>
                <w:sz w:val="18"/>
                <w:szCs w:val="18"/>
              </w:rPr>
              <w:t>CIUDADANÍA No.</w:t>
            </w:r>
          </w:p>
        </w:tc>
        <w:tc>
          <w:tcPr>
            <w:tcW w:w="8380" w:type="dxa"/>
            <w:vAlign w:val="center"/>
          </w:tcPr>
          <w:p w14:paraId="62BBFA0F" w14:textId="68F2A3FF" w:rsidR="005B2F5E" w:rsidRPr="00FC3121" w:rsidRDefault="00F044C4" w:rsidP="005B2F5E">
            <w:pPr>
              <w:rPr>
                <w:sz w:val="18"/>
                <w:szCs w:val="18"/>
              </w:rPr>
            </w:pPr>
            <w:r w:rsidRPr="00057415">
              <w:rPr>
                <w:sz w:val="18"/>
                <w:szCs w:val="18"/>
                <w:lang w:val="es-CO"/>
              </w:rPr>
              <w:t xml:space="preserve">CC. 80.139.692 de </w:t>
            </w:r>
            <w:proofErr w:type="spellStart"/>
            <w:r w:rsidRPr="00057415">
              <w:rPr>
                <w:sz w:val="18"/>
                <w:szCs w:val="18"/>
                <w:lang w:val="es-CO"/>
              </w:rPr>
              <w:t>Bogota</w:t>
            </w:r>
            <w:proofErr w:type="spellEnd"/>
            <w:r w:rsidRPr="00057415">
              <w:rPr>
                <w:sz w:val="18"/>
                <w:szCs w:val="18"/>
                <w:lang w:val="es-CO"/>
              </w:rPr>
              <w:t xml:space="preserve"> D.C</w:t>
            </w:r>
          </w:p>
        </w:tc>
      </w:tr>
      <w:tr w:rsidR="005B2F5E" w:rsidRPr="00FC3121" w14:paraId="6D440B07" w14:textId="77777777" w:rsidTr="00603898">
        <w:trPr>
          <w:trHeight w:val="217"/>
          <w:jc w:val="center"/>
        </w:trPr>
        <w:tc>
          <w:tcPr>
            <w:tcW w:w="1838" w:type="dxa"/>
            <w:vAlign w:val="center"/>
          </w:tcPr>
          <w:p w14:paraId="00ACC4F9" w14:textId="77777777" w:rsidR="005B2F5E" w:rsidRPr="00FC3121" w:rsidRDefault="005B2F5E" w:rsidP="005B2F5E">
            <w:pPr>
              <w:rPr>
                <w:b/>
                <w:sz w:val="18"/>
                <w:szCs w:val="18"/>
              </w:rPr>
            </w:pPr>
            <w:r w:rsidRPr="00FC3121">
              <w:rPr>
                <w:b/>
                <w:sz w:val="18"/>
                <w:szCs w:val="18"/>
              </w:rPr>
              <w:t>CARGO</w:t>
            </w:r>
          </w:p>
        </w:tc>
        <w:tc>
          <w:tcPr>
            <w:tcW w:w="8380" w:type="dxa"/>
            <w:vAlign w:val="bottom"/>
          </w:tcPr>
          <w:p w14:paraId="383BE81A" w14:textId="145366EA" w:rsidR="005B2F5E" w:rsidRPr="002C28F9" w:rsidRDefault="004E5A18" w:rsidP="002C28F9">
            <w:pPr>
              <w:pStyle w:val="Textoindependiente"/>
              <w:tabs>
                <w:tab w:val="left" w:pos="426"/>
              </w:tabs>
              <w:rPr>
                <w:rFonts w:cs="Arial"/>
                <w:noProof/>
                <w:sz w:val="18"/>
                <w:szCs w:val="18"/>
              </w:rPr>
            </w:pPr>
            <w:r w:rsidRPr="00FC3121">
              <w:rPr>
                <w:rFonts w:cs="Arial"/>
                <w:noProof/>
                <w:sz w:val="18"/>
                <w:szCs w:val="18"/>
              </w:rPr>
              <w:t>Jefe Regional de Aseguramiento en Salud N</w:t>
            </w:r>
            <w:r w:rsidR="00992629">
              <w:rPr>
                <w:rFonts w:cs="Arial"/>
                <w:noProof/>
                <w:sz w:val="18"/>
                <w:szCs w:val="18"/>
              </w:rPr>
              <w:t>o.</w:t>
            </w:r>
            <w:r w:rsidRPr="00FC3121">
              <w:rPr>
                <w:rFonts w:cs="Arial"/>
                <w:noProof/>
                <w:sz w:val="18"/>
                <w:szCs w:val="18"/>
              </w:rPr>
              <w:t xml:space="preserve"> 2</w:t>
            </w:r>
          </w:p>
        </w:tc>
      </w:tr>
      <w:tr w:rsidR="005B2F5E" w:rsidRPr="00FC3121" w14:paraId="3045122A" w14:textId="77777777" w:rsidTr="00603898">
        <w:trPr>
          <w:trHeight w:val="278"/>
          <w:jc w:val="center"/>
        </w:trPr>
        <w:tc>
          <w:tcPr>
            <w:tcW w:w="1838" w:type="dxa"/>
          </w:tcPr>
          <w:p w14:paraId="666806B9" w14:textId="77777777" w:rsidR="005B2F5E" w:rsidRPr="00FC3121" w:rsidRDefault="005B2F5E" w:rsidP="005B2F5E">
            <w:pPr>
              <w:pStyle w:val="Textoindependiente"/>
              <w:rPr>
                <w:rFonts w:cs="Arial"/>
                <w:b/>
                <w:sz w:val="18"/>
                <w:szCs w:val="18"/>
              </w:rPr>
            </w:pPr>
            <w:r w:rsidRPr="00FC3121">
              <w:rPr>
                <w:rFonts w:cs="Arial"/>
                <w:b/>
                <w:sz w:val="18"/>
                <w:szCs w:val="18"/>
              </w:rPr>
              <w:t xml:space="preserve">DISPOSICION DE NOMBRAMIENTO </w:t>
            </w:r>
          </w:p>
        </w:tc>
        <w:tc>
          <w:tcPr>
            <w:tcW w:w="8380" w:type="dxa"/>
            <w:vAlign w:val="center"/>
          </w:tcPr>
          <w:p w14:paraId="3FD6D8B9" w14:textId="7A808736" w:rsidR="005B2F5E" w:rsidRPr="00FC3121" w:rsidRDefault="00066E68" w:rsidP="00C024F9">
            <w:pPr>
              <w:jc w:val="both"/>
              <w:rPr>
                <w:sz w:val="18"/>
                <w:szCs w:val="18"/>
              </w:rPr>
            </w:pPr>
            <w:r w:rsidRPr="00057415">
              <w:rPr>
                <w:sz w:val="18"/>
                <w:szCs w:val="18"/>
                <w:lang w:val="es-CO"/>
              </w:rPr>
              <w:t>Orden interna No. 0176 de fecha 16 de Noviembre del año 2022.</w:t>
            </w:r>
          </w:p>
        </w:tc>
      </w:tr>
      <w:tr w:rsidR="000835E0" w:rsidRPr="00FC3121" w14:paraId="1C5D961A" w14:textId="77777777" w:rsidTr="00603898">
        <w:trPr>
          <w:trHeight w:val="90"/>
          <w:jc w:val="center"/>
        </w:trPr>
        <w:tc>
          <w:tcPr>
            <w:tcW w:w="1838" w:type="dxa"/>
          </w:tcPr>
          <w:p w14:paraId="64D6B0BE" w14:textId="77777777" w:rsidR="000835E0" w:rsidRPr="00FC3121" w:rsidRDefault="000835E0" w:rsidP="000835E0">
            <w:pPr>
              <w:pStyle w:val="Textoindependiente"/>
              <w:rPr>
                <w:rFonts w:cs="Arial"/>
                <w:b/>
                <w:sz w:val="18"/>
                <w:szCs w:val="18"/>
              </w:rPr>
            </w:pPr>
            <w:r w:rsidRPr="00FC3121">
              <w:rPr>
                <w:rFonts w:cs="Arial"/>
                <w:b/>
                <w:sz w:val="18"/>
                <w:szCs w:val="18"/>
              </w:rPr>
              <w:t>DELEGACIÓN DEL GASTO</w:t>
            </w:r>
          </w:p>
        </w:tc>
        <w:tc>
          <w:tcPr>
            <w:tcW w:w="8380" w:type="dxa"/>
            <w:vAlign w:val="center"/>
          </w:tcPr>
          <w:p w14:paraId="1B4760E9" w14:textId="2486D705" w:rsidR="000835E0" w:rsidRPr="00FC3121" w:rsidRDefault="000835E0" w:rsidP="00730C31">
            <w:pPr>
              <w:rPr>
                <w:sz w:val="18"/>
                <w:szCs w:val="18"/>
              </w:rPr>
            </w:pPr>
            <w:r w:rsidRPr="00FC3121">
              <w:rPr>
                <w:sz w:val="18"/>
                <w:szCs w:val="18"/>
              </w:rPr>
              <w:t xml:space="preserve">Resolución N° </w:t>
            </w:r>
            <w:r w:rsidR="00F12461" w:rsidRPr="00F12461">
              <w:rPr>
                <w:sz w:val="18"/>
                <w:szCs w:val="18"/>
                <w:lang w:val="es-ES"/>
              </w:rPr>
              <w:t>0579 del 28 de febrero 2024</w:t>
            </w:r>
            <w:r w:rsidRPr="00FC3121">
              <w:rPr>
                <w:sz w:val="18"/>
                <w:szCs w:val="18"/>
              </w:rPr>
              <w:t xml:space="preserve"> emanada del Director General de la Policía Nacional.</w:t>
            </w:r>
          </w:p>
        </w:tc>
      </w:tr>
      <w:tr w:rsidR="00202503" w:rsidRPr="00FC3121" w14:paraId="50EED142" w14:textId="77777777" w:rsidTr="00603898">
        <w:trPr>
          <w:trHeight w:val="1507"/>
          <w:jc w:val="center"/>
        </w:trPr>
        <w:tc>
          <w:tcPr>
            <w:tcW w:w="1838" w:type="dxa"/>
            <w:vAlign w:val="center"/>
          </w:tcPr>
          <w:p w14:paraId="4D54138C" w14:textId="77777777" w:rsidR="00202503" w:rsidRPr="00FC3121" w:rsidRDefault="00C22745" w:rsidP="00F12064">
            <w:pPr>
              <w:pStyle w:val="Textoindependiente"/>
              <w:rPr>
                <w:rFonts w:cs="Arial"/>
                <w:b/>
                <w:sz w:val="18"/>
                <w:szCs w:val="18"/>
              </w:rPr>
            </w:pPr>
            <w:r w:rsidRPr="00FC3121">
              <w:rPr>
                <w:rFonts w:cs="Arial"/>
                <w:b/>
                <w:sz w:val="18"/>
                <w:szCs w:val="18"/>
              </w:rPr>
              <w:t>CONTRATISTA</w:t>
            </w:r>
          </w:p>
        </w:tc>
        <w:tc>
          <w:tcPr>
            <w:tcW w:w="8380" w:type="dxa"/>
            <w:vAlign w:val="center"/>
          </w:tcPr>
          <w:p w14:paraId="2D7ED33A" w14:textId="77777777" w:rsidR="00232F94" w:rsidRPr="00FC3121" w:rsidRDefault="00232F94" w:rsidP="00232F94">
            <w:pPr>
              <w:pStyle w:val="Textoindependiente"/>
              <w:rPr>
                <w:rFonts w:cs="Arial"/>
                <w:sz w:val="18"/>
                <w:szCs w:val="18"/>
              </w:rPr>
            </w:pPr>
            <w:r w:rsidRPr="00FC3121">
              <w:rPr>
                <w:rFonts w:cs="Arial"/>
                <w:b/>
                <w:sz w:val="18"/>
                <w:szCs w:val="18"/>
              </w:rPr>
              <w:t xml:space="preserve">NOMBRE: </w:t>
            </w:r>
            <w:r w:rsidRPr="00FC3121">
              <w:rPr>
                <w:rFonts w:cs="Arial"/>
                <w:sz w:val="18"/>
                <w:szCs w:val="18"/>
              </w:rPr>
              <w:t>XXXXXX</w:t>
            </w:r>
            <w:r w:rsidR="0028470A" w:rsidRPr="00FC3121">
              <w:rPr>
                <w:rFonts w:cs="Arial"/>
                <w:sz w:val="18"/>
                <w:szCs w:val="18"/>
              </w:rPr>
              <w:t>X</w:t>
            </w:r>
          </w:p>
          <w:p w14:paraId="757A2B17" w14:textId="77777777" w:rsidR="00232F94" w:rsidRPr="00FC3121" w:rsidRDefault="00232F94" w:rsidP="00232F94">
            <w:pPr>
              <w:pStyle w:val="Textoindependiente"/>
              <w:rPr>
                <w:rFonts w:cs="Arial"/>
                <w:b/>
                <w:sz w:val="18"/>
                <w:szCs w:val="18"/>
              </w:rPr>
            </w:pPr>
            <w:r w:rsidRPr="00FC3121">
              <w:rPr>
                <w:rFonts w:cs="Arial"/>
                <w:b/>
                <w:sz w:val="18"/>
                <w:szCs w:val="18"/>
              </w:rPr>
              <w:t xml:space="preserve">NIT: </w:t>
            </w:r>
            <w:r w:rsidRPr="00FC3121">
              <w:rPr>
                <w:rFonts w:cs="Arial"/>
                <w:sz w:val="18"/>
                <w:szCs w:val="18"/>
              </w:rPr>
              <w:t>XXXXXXXXXXXX</w:t>
            </w:r>
          </w:p>
          <w:p w14:paraId="6AD3F515" w14:textId="42749E8B" w:rsidR="00232F94" w:rsidRPr="00FC3121" w:rsidRDefault="007671D7" w:rsidP="00232F94">
            <w:pPr>
              <w:pStyle w:val="Textoindependiente"/>
              <w:rPr>
                <w:rFonts w:cs="Arial"/>
                <w:b/>
                <w:sz w:val="18"/>
                <w:szCs w:val="18"/>
              </w:rPr>
            </w:pPr>
            <w:r>
              <w:rPr>
                <w:rFonts w:cs="Arial"/>
                <w:b/>
                <w:sz w:val="18"/>
                <w:szCs w:val="18"/>
              </w:rPr>
              <w:t>GERENTE</w:t>
            </w:r>
            <w:r w:rsidR="00232F94" w:rsidRPr="00FC3121">
              <w:rPr>
                <w:rFonts w:cs="Arial"/>
                <w:b/>
                <w:sz w:val="18"/>
                <w:szCs w:val="18"/>
              </w:rPr>
              <w:t xml:space="preserve">: </w:t>
            </w:r>
            <w:r w:rsidR="00232F94" w:rsidRPr="00FC3121">
              <w:rPr>
                <w:rFonts w:cs="Arial"/>
                <w:sz w:val="18"/>
                <w:szCs w:val="18"/>
              </w:rPr>
              <w:t>XXXXXX</w:t>
            </w:r>
          </w:p>
          <w:p w14:paraId="606E1DD7" w14:textId="77777777" w:rsidR="00232F94" w:rsidRPr="00FC3121" w:rsidRDefault="00232F94" w:rsidP="00232F94">
            <w:pPr>
              <w:pStyle w:val="Textoindependiente"/>
              <w:rPr>
                <w:rFonts w:cs="Arial"/>
                <w:b/>
                <w:sz w:val="18"/>
                <w:szCs w:val="18"/>
              </w:rPr>
            </w:pPr>
            <w:r w:rsidRPr="00FC3121">
              <w:rPr>
                <w:rFonts w:cs="Arial"/>
                <w:b/>
                <w:sz w:val="18"/>
                <w:szCs w:val="18"/>
              </w:rPr>
              <w:t xml:space="preserve">DOC. IDENTIDAD: </w:t>
            </w:r>
            <w:r w:rsidRPr="00FC3121">
              <w:rPr>
                <w:rFonts w:cs="Arial"/>
                <w:sz w:val="18"/>
                <w:szCs w:val="18"/>
              </w:rPr>
              <w:t>XXXXXXXX</w:t>
            </w:r>
          </w:p>
          <w:p w14:paraId="7B7B9AA4" w14:textId="77777777" w:rsidR="00232F94" w:rsidRPr="00FC3121" w:rsidRDefault="00232F94" w:rsidP="00232F94">
            <w:pPr>
              <w:pStyle w:val="Textoindependiente"/>
              <w:rPr>
                <w:rFonts w:cs="Arial"/>
                <w:sz w:val="18"/>
                <w:szCs w:val="18"/>
              </w:rPr>
            </w:pPr>
            <w:r w:rsidRPr="00FC3121">
              <w:rPr>
                <w:rFonts w:cs="Arial"/>
                <w:b/>
                <w:sz w:val="18"/>
                <w:szCs w:val="18"/>
              </w:rPr>
              <w:t xml:space="preserve">CIUDAD NOTIFICACIÓN: </w:t>
            </w:r>
            <w:r w:rsidRPr="00FC3121">
              <w:rPr>
                <w:rFonts w:cs="Arial"/>
                <w:noProof/>
                <w:sz w:val="18"/>
                <w:szCs w:val="18"/>
              </w:rPr>
              <w:t>XXXXX</w:t>
            </w:r>
          </w:p>
          <w:p w14:paraId="4FE8881A" w14:textId="77777777" w:rsidR="00232F94" w:rsidRPr="00FC3121" w:rsidRDefault="00232F94" w:rsidP="00232F94">
            <w:pPr>
              <w:pStyle w:val="Textoindependiente"/>
              <w:rPr>
                <w:rFonts w:cs="Arial"/>
                <w:sz w:val="18"/>
                <w:szCs w:val="18"/>
              </w:rPr>
            </w:pPr>
            <w:r w:rsidRPr="00FC3121">
              <w:rPr>
                <w:rFonts w:cs="Arial"/>
                <w:b/>
                <w:sz w:val="18"/>
                <w:szCs w:val="18"/>
              </w:rPr>
              <w:t xml:space="preserve">DIRECCIÓN: </w:t>
            </w:r>
            <w:r w:rsidRPr="00FC3121">
              <w:rPr>
                <w:rFonts w:cs="Arial"/>
                <w:sz w:val="18"/>
                <w:szCs w:val="18"/>
              </w:rPr>
              <w:t>XXXXXX</w:t>
            </w:r>
          </w:p>
          <w:p w14:paraId="26BA3779" w14:textId="77777777" w:rsidR="00202503" w:rsidRPr="00FC3121" w:rsidRDefault="00232F94" w:rsidP="00232F94">
            <w:pPr>
              <w:pStyle w:val="Textoindependiente"/>
              <w:rPr>
                <w:rFonts w:cs="Arial"/>
                <w:b/>
                <w:sz w:val="18"/>
                <w:szCs w:val="18"/>
              </w:rPr>
            </w:pPr>
            <w:r w:rsidRPr="00FC3121">
              <w:rPr>
                <w:rFonts w:cs="Arial"/>
                <w:b/>
                <w:sz w:val="18"/>
                <w:szCs w:val="18"/>
              </w:rPr>
              <w:t xml:space="preserve">TELEFONO: </w:t>
            </w:r>
            <w:r w:rsidRPr="00FC3121">
              <w:rPr>
                <w:rFonts w:cs="Arial"/>
                <w:sz w:val="18"/>
                <w:szCs w:val="18"/>
              </w:rPr>
              <w:t>XXXXX</w:t>
            </w:r>
            <w:r w:rsidR="0028470A" w:rsidRPr="00FC3121">
              <w:rPr>
                <w:rFonts w:cs="Arial"/>
                <w:sz w:val="18"/>
                <w:szCs w:val="18"/>
              </w:rPr>
              <w:t>X</w:t>
            </w:r>
          </w:p>
        </w:tc>
      </w:tr>
      <w:tr w:rsidR="00202503" w:rsidRPr="00FC3121" w14:paraId="21727800" w14:textId="77777777" w:rsidTr="006038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0"/>
          <w:jc w:val="center"/>
        </w:trPr>
        <w:tc>
          <w:tcPr>
            <w:tcW w:w="1838" w:type="dxa"/>
            <w:tcBorders>
              <w:top w:val="single" w:sz="4" w:space="0" w:color="auto"/>
              <w:left w:val="single" w:sz="4" w:space="0" w:color="auto"/>
              <w:bottom w:val="single" w:sz="4" w:space="0" w:color="auto"/>
              <w:right w:val="single" w:sz="4" w:space="0" w:color="auto"/>
            </w:tcBorders>
            <w:vAlign w:val="center"/>
          </w:tcPr>
          <w:p w14:paraId="74DEA292" w14:textId="77777777" w:rsidR="00202503" w:rsidRPr="00FC3121" w:rsidRDefault="00202503" w:rsidP="00F12064">
            <w:pPr>
              <w:pStyle w:val="Textoindependiente"/>
              <w:rPr>
                <w:rFonts w:cs="Arial"/>
                <w:b/>
                <w:bCs/>
                <w:sz w:val="18"/>
                <w:szCs w:val="18"/>
              </w:rPr>
            </w:pPr>
            <w:r w:rsidRPr="00FC3121">
              <w:rPr>
                <w:rFonts w:cs="Arial"/>
                <w:b/>
                <w:bCs/>
                <w:sz w:val="18"/>
                <w:szCs w:val="18"/>
              </w:rPr>
              <w:t>CONSIDERANDOS</w:t>
            </w:r>
          </w:p>
        </w:tc>
        <w:tc>
          <w:tcPr>
            <w:tcW w:w="8380" w:type="dxa"/>
            <w:tcBorders>
              <w:top w:val="single" w:sz="4" w:space="0" w:color="auto"/>
              <w:left w:val="single" w:sz="4" w:space="0" w:color="auto"/>
              <w:bottom w:val="single" w:sz="4" w:space="0" w:color="auto"/>
              <w:right w:val="single" w:sz="4" w:space="0" w:color="auto"/>
            </w:tcBorders>
            <w:vAlign w:val="center"/>
          </w:tcPr>
          <w:p w14:paraId="1C0FB3D3" w14:textId="7D21A308" w:rsidR="00202503" w:rsidRPr="00FC3121" w:rsidRDefault="00202503" w:rsidP="0053704D">
            <w:pPr>
              <w:adjustRightInd w:val="0"/>
              <w:rPr>
                <w:noProof/>
                <w:sz w:val="18"/>
                <w:szCs w:val="18"/>
              </w:rPr>
            </w:pPr>
            <w:r w:rsidRPr="00FC3121">
              <w:rPr>
                <w:noProof/>
                <w:sz w:val="18"/>
                <w:szCs w:val="18"/>
              </w:rPr>
              <w:t xml:space="preserve">Que el presente contrato se deriva del PROCESO </w:t>
            </w:r>
            <w:r w:rsidR="0053704D">
              <w:rPr>
                <w:b/>
                <w:sz w:val="18"/>
                <w:szCs w:val="18"/>
              </w:rPr>
              <w:t>PN RASES No. 2 CD 0</w:t>
            </w:r>
            <w:r w:rsidR="003C4CB4">
              <w:rPr>
                <w:b/>
                <w:sz w:val="18"/>
                <w:szCs w:val="18"/>
              </w:rPr>
              <w:t>25 2024</w:t>
            </w:r>
            <w:r w:rsidR="007458DE" w:rsidRPr="00FC3121">
              <w:rPr>
                <w:b/>
                <w:sz w:val="18"/>
                <w:szCs w:val="18"/>
              </w:rPr>
              <w:t>.</w:t>
            </w:r>
          </w:p>
        </w:tc>
      </w:tr>
      <w:tr w:rsidR="00202503" w:rsidRPr="00FC3121" w14:paraId="240ED4C9" w14:textId="77777777" w:rsidTr="006038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20"/>
          <w:jc w:val="center"/>
        </w:trPr>
        <w:tc>
          <w:tcPr>
            <w:tcW w:w="1838" w:type="dxa"/>
            <w:tcBorders>
              <w:top w:val="single" w:sz="4" w:space="0" w:color="auto"/>
              <w:left w:val="single" w:sz="4" w:space="0" w:color="auto"/>
              <w:bottom w:val="single" w:sz="4" w:space="0" w:color="auto"/>
              <w:right w:val="single" w:sz="4" w:space="0" w:color="auto"/>
            </w:tcBorders>
            <w:vAlign w:val="center"/>
          </w:tcPr>
          <w:p w14:paraId="3F726361" w14:textId="77777777" w:rsidR="00202503" w:rsidRPr="00FC3121" w:rsidRDefault="00202503" w:rsidP="00F12064">
            <w:pPr>
              <w:pStyle w:val="Textoindependiente"/>
              <w:rPr>
                <w:rFonts w:cs="Arial"/>
                <w:b/>
                <w:sz w:val="18"/>
                <w:szCs w:val="18"/>
              </w:rPr>
            </w:pPr>
            <w:r w:rsidRPr="00FC3121">
              <w:rPr>
                <w:rFonts w:cs="Arial"/>
                <w:b/>
                <w:sz w:val="18"/>
                <w:szCs w:val="18"/>
              </w:rPr>
              <w:t>SUPERVISOR DEL CONTRATO</w:t>
            </w:r>
          </w:p>
        </w:tc>
        <w:tc>
          <w:tcPr>
            <w:tcW w:w="8380" w:type="dxa"/>
            <w:tcBorders>
              <w:top w:val="single" w:sz="4" w:space="0" w:color="auto"/>
              <w:left w:val="single" w:sz="4" w:space="0" w:color="auto"/>
              <w:bottom w:val="single" w:sz="4" w:space="0" w:color="auto"/>
              <w:right w:val="single" w:sz="4" w:space="0" w:color="auto"/>
            </w:tcBorders>
            <w:vAlign w:val="center"/>
          </w:tcPr>
          <w:p w14:paraId="602843C5" w14:textId="77777777" w:rsidR="00A63456" w:rsidRPr="00A63456" w:rsidRDefault="00A63456" w:rsidP="00A63456">
            <w:pPr>
              <w:jc w:val="both"/>
              <w:rPr>
                <w:sz w:val="18"/>
              </w:rPr>
            </w:pPr>
            <w:r w:rsidRPr="00A63456">
              <w:rPr>
                <w:sz w:val="18"/>
              </w:rPr>
              <w:t xml:space="preserve">Los supervisores de los contratos que se lleguen a suscribir como resultado del presente proceso contractual, estarán a cargo del siguiente personal definido y </w:t>
            </w:r>
            <w:proofErr w:type="spellStart"/>
            <w:r w:rsidRPr="00A63456">
              <w:rPr>
                <w:sz w:val="18"/>
              </w:rPr>
              <w:t>dessignado</w:t>
            </w:r>
            <w:proofErr w:type="spellEnd"/>
            <w:r w:rsidRPr="00A63456">
              <w:rPr>
                <w:sz w:val="18"/>
              </w:rPr>
              <w:t xml:space="preserve"> por el ordenador del gasto de la  </w:t>
            </w:r>
            <w:r w:rsidRPr="00A63456">
              <w:rPr>
                <w:b/>
                <w:i/>
                <w:sz w:val="18"/>
                <w:lang w:val="es-MX"/>
              </w:rPr>
              <w:t xml:space="preserve">REGIONAL DE ASEGURAMIENTO DE SALUD Nº 2 </w:t>
            </w:r>
            <w:proofErr w:type="spellStart"/>
            <w:r w:rsidRPr="00A63456">
              <w:rPr>
                <w:sz w:val="18"/>
              </w:rPr>
              <w:t>asi</w:t>
            </w:r>
            <w:proofErr w:type="spellEnd"/>
            <w:r w:rsidRPr="00A63456">
              <w:rPr>
                <w:sz w:val="18"/>
              </w:rPr>
              <w:t>:</w:t>
            </w:r>
          </w:p>
          <w:p w14:paraId="03BCD1D5" w14:textId="77777777" w:rsidR="00A63456" w:rsidRPr="00A63456" w:rsidRDefault="00A63456" w:rsidP="00A63456">
            <w:pPr>
              <w:jc w:val="both"/>
              <w:rPr>
                <w:sz w:val="18"/>
              </w:rPr>
            </w:pPr>
          </w:p>
          <w:tbl>
            <w:tblPr>
              <w:tblW w:w="8170" w:type="dxa"/>
              <w:tblLayout w:type="fixed"/>
              <w:tblCellMar>
                <w:left w:w="70" w:type="dxa"/>
                <w:right w:w="70" w:type="dxa"/>
              </w:tblCellMar>
              <w:tblLook w:val="04A0" w:firstRow="1" w:lastRow="0" w:firstColumn="1" w:lastColumn="0" w:noHBand="0" w:noVBand="1"/>
            </w:tblPr>
            <w:tblGrid>
              <w:gridCol w:w="531"/>
              <w:gridCol w:w="3522"/>
              <w:gridCol w:w="1119"/>
              <w:gridCol w:w="2998"/>
            </w:tblGrid>
            <w:tr w:rsidR="00A63456" w:rsidRPr="00A63456" w14:paraId="3C2F44EF" w14:textId="77777777" w:rsidTr="00A63456">
              <w:trPr>
                <w:trHeight w:val="78"/>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CA961E" w14:textId="77777777" w:rsidR="00A63456" w:rsidRPr="00A63456" w:rsidRDefault="00A63456" w:rsidP="00A63456">
                  <w:pPr>
                    <w:jc w:val="center"/>
                    <w:rPr>
                      <w:b/>
                      <w:bCs/>
                      <w:color w:val="000000"/>
                      <w:sz w:val="16"/>
                      <w:szCs w:val="16"/>
                      <w:lang w:eastAsia="es-CO"/>
                    </w:rPr>
                  </w:pPr>
                  <w:r w:rsidRPr="00A63456">
                    <w:rPr>
                      <w:b/>
                      <w:bCs/>
                      <w:color w:val="000000"/>
                      <w:sz w:val="16"/>
                      <w:szCs w:val="16"/>
                      <w:lang w:eastAsia="es-CO"/>
                    </w:rPr>
                    <w:t xml:space="preserve">Grupo </w:t>
                  </w:r>
                </w:p>
              </w:tc>
              <w:tc>
                <w:tcPr>
                  <w:tcW w:w="35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EDF083" w14:textId="77777777" w:rsidR="00A63456" w:rsidRPr="00A63456" w:rsidRDefault="00A63456" w:rsidP="00A63456">
                  <w:pPr>
                    <w:jc w:val="center"/>
                    <w:rPr>
                      <w:b/>
                      <w:bCs/>
                      <w:color w:val="000000"/>
                      <w:sz w:val="16"/>
                      <w:szCs w:val="16"/>
                      <w:lang w:eastAsia="es-CO"/>
                    </w:rPr>
                  </w:pPr>
                  <w:r w:rsidRPr="00A63456">
                    <w:rPr>
                      <w:b/>
                      <w:bCs/>
                      <w:color w:val="000000"/>
                      <w:sz w:val="16"/>
                      <w:szCs w:val="16"/>
                      <w:lang w:eastAsia="es-CO"/>
                    </w:rPr>
                    <w:t>ENTIDAD</w:t>
                  </w:r>
                </w:p>
              </w:tc>
              <w:tc>
                <w:tcPr>
                  <w:tcW w:w="1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30B5EB" w14:textId="77777777" w:rsidR="00A63456" w:rsidRPr="00A63456" w:rsidRDefault="00A63456" w:rsidP="00A63456">
                  <w:pPr>
                    <w:jc w:val="center"/>
                    <w:rPr>
                      <w:b/>
                      <w:bCs/>
                      <w:color w:val="000000"/>
                      <w:sz w:val="16"/>
                      <w:szCs w:val="16"/>
                      <w:lang w:eastAsia="es-CO"/>
                    </w:rPr>
                  </w:pPr>
                  <w:r w:rsidRPr="00A63456">
                    <w:rPr>
                      <w:b/>
                      <w:bCs/>
                      <w:color w:val="000000"/>
                      <w:sz w:val="16"/>
                      <w:szCs w:val="16"/>
                      <w:lang w:eastAsia="es-CO"/>
                    </w:rPr>
                    <w:t>MUNICIPIO</w:t>
                  </w:r>
                </w:p>
              </w:tc>
              <w:tc>
                <w:tcPr>
                  <w:tcW w:w="29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BFDA87" w14:textId="77777777" w:rsidR="00A63456" w:rsidRPr="00A63456" w:rsidRDefault="00A63456" w:rsidP="00A63456">
                  <w:pPr>
                    <w:jc w:val="center"/>
                    <w:rPr>
                      <w:b/>
                      <w:bCs/>
                      <w:color w:val="000000"/>
                      <w:sz w:val="16"/>
                      <w:szCs w:val="16"/>
                      <w:lang w:eastAsia="es-CO"/>
                    </w:rPr>
                  </w:pPr>
                  <w:r w:rsidRPr="00A63456">
                    <w:rPr>
                      <w:b/>
                      <w:bCs/>
                      <w:color w:val="000000"/>
                      <w:sz w:val="16"/>
                      <w:szCs w:val="16"/>
                      <w:lang w:eastAsia="es-CO"/>
                    </w:rPr>
                    <w:t xml:space="preserve">SUPERVISOR </w:t>
                  </w:r>
                </w:p>
              </w:tc>
            </w:tr>
            <w:tr w:rsidR="00A63456" w:rsidRPr="00A63456" w14:paraId="70AE2A8D"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7C746122" w14:textId="77777777" w:rsidR="00A63456" w:rsidRPr="00A63456" w:rsidRDefault="00A63456" w:rsidP="00A63456">
                  <w:pPr>
                    <w:jc w:val="center"/>
                    <w:rPr>
                      <w:b/>
                      <w:bCs/>
                      <w:color w:val="000000"/>
                      <w:sz w:val="16"/>
                      <w:szCs w:val="16"/>
                      <w:lang w:eastAsia="es-CO"/>
                    </w:rPr>
                  </w:pPr>
                  <w:r w:rsidRPr="00A63456">
                    <w:rPr>
                      <w:b/>
                      <w:bCs/>
                      <w:color w:val="000000"/>
                      <w:sz w:val="16"/>
                      <w:szCs w:val="16"/>
                      <w:lang w:eastAsia="es-CO"/>
                    </w:rPr>
                    <w:t xml:space="preserve"> lote</w:t>
                  </w:r>
                </w:p>
              </w:tc>
              <w:tc>
                <w:tcPr>
                  <w:tcW w:w="3522" w:type="dxa"/>
                  <w:vMerge/>
                  <w:tcBorders>
                    <w:top w:val="single" w:sz="4" w:space="0" w:color="auto"/>
                    <w:left w:val="single" w:sz="4" w:space="0" w:color="auto"/>
                    <w:bottom w:val="single" w:sz="4" w:space="0" w:color="auto"/>
                    <w:right w:val="single" w:sz="4" w:space="0" w:color="auto"/>
                  </w:tcBorders>
                  <w:vAlign w:val="center"/>
                  <w:hideMark/>
                </w:tcPr>
                <w:p w14:paraId="17BF4D2A" w14:textId="77777777" w:rsidR="00A63456" w:rsidRPr="00A63456" w:rsidRDefault="00A63456" w:rsidP="00A63456">
                  <w:pPr>
                    <w:rPr>
                      <w:b/>
                      <w:bCs/>
                      <w:color w:val="000000"/>
                      <w:sz w:val="16"/>
                      <w:szCs w:val="16"/>
                      <w:lang w:eastAsia="es-CO"/>
                    </w:rPr>
                  </w:pPr>
                </w:p>
              </w:tc>
              <w:tc>
                <w:tcPr>
                  <w:tcW w:w="1119" w:type="dxa"/>
                  <w:vMerge/>
                  <w:tcBorders>
                    <w:top w:val="single" w:sz="4" w:space="0" w:color="auto"/>
                    <w:left w:val="single" w:sz="4" w:space="0" w:color="auto"/>
                    <w:bottom w:val="single" w:sz="4" w:space="0" w:color="auto"/>
                    <w:right w:val="single" w:sz="4" w:space="0" w:color="auto"/>
                  </w:tcBorders>
                  <w:vAlign w:val="center"/>
                  <w:hideMark/>
                </w:tcPr>
                <w:p w14:paraId="210008D2" w14:textId="77777777" w:rsidR="00A63456" w:rsidRPr="00A63456" w:rsidRDefault="00A63456" w:rsidP="00A63456">
                  <w:pPr>
                    <w:rPr>
                      <w:b/>
                      <w:bCs/>
                      <w:color w:val="000000"/>
                      <w:sz w:val="16"/>
                      <w:szCs w:val="16"/>
                      <w:lang w:eastAsia="es-CO"/>
                    </w:rPr>
                  </w:pPr>
                </w:p>
              </w:tc>
              <w:tc>
                <w:tcPr>
                  <w:tcW w:w="2998" w:type="dxa"/>
                  <w:vMerge/>
                  <w:tcBorders>
                    <w:top w:val="single" w:sz="4" w:space="0" w:color="auto"/>
                    <w:left w:val="single" w:sz="4" w:space="0" w:color="auto"/>
                    <w:bottom w:val="single" w:sz="4" w:space="0" w:color="auto"/>
                    <w:right w:val="single" w:sz="4" w:space="0" w:color="auto"/>
                  </w:tcBorders>
                  <w:vAlign w:val="center"/>
                  <w:hideMark/>
                </w:tcPr>
                <w:p w14:paraId="195F1B7C" w14:textId="77777777" w:rsidR="00A63456" w:rsidRPr="00A63456" w:rsidRDefault="00A63456" w:rsidP="00A63456">
                  <w:pPr>
                    <w:rPr>
                      <w:b/>
                      <w:bCs/>
                      <w:color w:val="000000"/>
                      <w:sz w:val="16"/>
                      <w:szCs w:val="16"/>
                      <w:lang w:eastAsia="es-CO"/>
                    </w:rPr>
                  </w:pPr>
                </w:p>
              </w:tc>
            </w:tr>
            <w:tr w:rsidR="00A63456" w:rsidRPr="00A63456" w14:paraId="6058865E"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64A36080" w14:textId="77777777" w:rsidR="00A63456" w:rsidRPr="00A63456" w:rsidRDefault="00A63456" w:rsidP="00A63456">
                  <w:pPr>
                    <w:jc w:val="center"/>
                    <w:rPr>
                      <w:color w:val="000000"/>
                      <w:sz w:val="16"/>
                      <w:szCs w:val="16"/>
                      <w:lang w:eastAsia="es-CO"/>
                    </w:rPr>
                  </w:pPr>
                  <w:r w:rsidRPr="00A63456">
                    <w:rPr>
                      <w:color w:val="000000"/>
                      <w:sz w:val="16"/>
                      <w:szCs w:val="16"/>
                      <w:lang w:val="es-ES" w:eastAsia="es-CO"/>
                    </w:rPr>
                    <w:t>1</w:t>
                  </w:r>
                </w:p>
              </w:tc>
              <w:tc>
                <w:tcPr>
                  <w:tcW w:w="3522" w:type="dxa"/>
                  <w:tcBorders>
                    <w:top w:val="single" w:sz="4" w:space="0" w:color="auto"/>
                    <w:left w:val="nil"/>
                    <w:bottom w:val="single" w:sz="4" w:space="0" w:color="auto"/>
                    <w:right w:val="single" w:sz="4" w:space="0" w:color="auto"/>
                  </w:tcBorders>
                  <w:shd w:val="clear" w:color="auto" w:fill="auto"/>
                  <w:vAlign w:val="center"/>
                  <w:hideMark/>
                </w:tcPr>
                <w:p w14:paraId="6ABA0350" w14:textId="77777777" w:rsidR="00A63456" w:rsidRPr="00A63456" w:rsidRDefault="00A63456" w:rsidP="00A63456">
                  <w:pPr>
                    <w:rPr>
                      <w:bCs/>
                      <w:sz w:val="16"/>
                      <w:szCs w:val="16"/>
                      <w:lang w:eastAsia="es-CO"/>
                    </w:rPr>
                  </w:pPr>
                  <w:r w:rsidRPr="00A63456">
                    <w:rPr>
                      <w:bCs/>
                      <w:sz w:val="16"/>
                      <w:szCs w:val="16"/>
                      <w:lang w:eastAsia="es-CO"/>
                    </w:rPr>
                    <w:t xml:space="preserve">E.S.E HOSPITAL SAN ANTONIO </w:t>
                  </w:r>
                </w:p>
              </w:tc>
              <w:tc>
                <w:tcPr>
                  <w:tcW w:w="1119" w:type="dxa"/>
                  <w:tcBorders>
                    <w:top w:val="nil"/>
                    <w:left w:val="nil"/>
                    <w:bottom w:val="single" w:sz="4" w:space="0" w:color="auto"/>
                    <w:right w:val="single" w:sz="4" w:space="0" w:color="auto"/>
                  </w:tcBorders>
                  <w:shd w:val="clear" w:color="auto" w:fill="auto"/>
                  <w:vAlign w:val="center"/>
                  <w:hideMark/>
                </w:tcPr>
                <w:p w14:paraId="7D1DF4B7" w14:textId="77777777" w:rsidR="00A63456" w:rsidRPr="00A63456" w:rsidRDefault="00A63456" w:rsidP="00A63456">
                  <w:pPr>
                    <w:rPr>
                      <w:sz w:val="16"/>
                      <w:szCs w:val="16"/>
                      <w:lang w:eastAsia="es-CO"/>
                    </w:rPr>
                  </w:pPr>
                  <w:r w:rsidRPr="00A63456">
                    <w:rPr>
                      <w:sz w:val="16"/>
                      <w:szCs w:val="16"/>
                      <w:lang w:eastAsia="es-CO"/>
                    </w:rPr>
                    <w:t>TARQUI</w:t>
                  </w:r>
                </w:p>
              </w:tc>
              <w:tc>
                <w:tcPr>
                  <w:tcW w:w="2998" w:type="dxa"/>
                  <w:tcBorders>
                    <w:top w:val="nil"/>
                    <w:left w:val="nil"/>
                    <w:bottom w:val="single" w:sz="4" w:space="0" w:color="auto"/>
                    <w:right w:val="single" w:sz="4" w:space="0" w:color="auto"/>
                  </w:tcBorders>
                  <w:shd w:val="clear" w:color="auto" w:fill="auto"/>
                  <w:noWrap/>
                  <w:vAlign w:val="center"/>
                </w:tcPr>
                <w:p w14:paraId="01421CD3" w14:textId="77777777" w:rsidR="00A63456" w:rsidRPr="00A63456" w:rsidRDefault="00A63456" w:rsidP="00A63456">
                  <w:pPr>
                    <w:jc w:val="both"/>
                    <w:rPr>
                      <w:sz w:val="16"/>
                      <w:szCs w:val="16"/>
                      <w:lang w:eastAsia="es-CO"/>
                    </w:rPr>
                  </w:pPr>
                  <w:r w:rsidRPr="00A63456">
                    <w:rPr>
                      <w:sz w:val="16"/>
                      <w:szCs w:val="16"/>
                      <w:lang w:eastAsia="es-CO"/>
                    </w:rPr>
                    <w:t>PT GILMA XIMENA BARRERA CHAVARRA</w:t>
                  </w:r>
                </w:p>
              </w:tc>
            </w:tr>
            <w:tr w:rsidR="00A63456" w:rsidRPr="00A63456" w14:paraId="3BE68429"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3F27BB70" w14:textId="77777777" w:rsidR="00A63456" w:rsidRPr="00A63456" w:rsidRDefault="00A63456" w:rsidP="00A63456">
                  <w:pPr>
                    <w:jc w:val="center"/>
                    <w:rPr>
                      <w:color w:val="000000"/>
                      <w:sz w:val="16"/>
                      <w:szCs w:val="16"/>
                      <w:lang w:val="es-ES" w:eastAsia="es-CO"/>
                    </w:rPr>
                  </w:pPr>
                  <w:r w:rsidRPr="00A63456">
                    <w:rPr>
                      <w:color w:val="000000"/>
                      <w:sz w:val="16"/>
                      <w:szCs w:val="16"/>
                      <w:lang w:val="es-ES" w:eastAsia="es-CO"/>
                    </w:rPr>
                    <w:t>2</w:t>
                  </w:r>
                </w:p>
              </w:tc>
              <w:tc>
                <w:tcPr>
                  <w:tcW w:w="3522" w:type="dxa"/>
                  <w:tcBorders>
                    <w:top w:val="single" w:sz="4" w:space="0" w:color="auto"/>
                    <w:left w:val="nil"/>
                    <w:bottom w:val="single" w:sz="4" w:space="0" w:color="auto"/>
                    <w:right w:val="single" w:sz="4" w:space="0" w:color="auto"/>
                  </w:tcBorders>
                  <w:shd w:val="clear" w:color="auto" w:fill="auto"/>
                  <w:vAlign w:val="center"/>
                </w:tcPr>
                <w:p w14:paraId="724E7D38" w14:textId="77777777" w:rsidR="00A63456" w:rsidRPr="00A63456" w:rsidRDefault="00A63456" w:rsidP="00A63456">
                  <w:pPr>
                    <w:rPr>
                      <w:bCs/>
                      <w:sz w:val="16"/>
                      <w:szCs w:val="16"/>
                      <w:lang w:eastAsia="es-CO"/>
                    </w:rPr>
                  </w:pPr>
                  <w:r w:rsidRPr="00A63456">
                    <w:rPr>
                      <w:bCs/>
                      <w:color w:val="000000"/>
                      <w:sz w:val="16"/>
                      <w:szCs w:val="16"/>
                      <w:lang w:eastAsia="es-CO"/>
                    </w:rPr>
                    <w:t>E.S.E CENTRO DE SALUD SAN JUAN DE DIOS</w:t>
                  </w:r>
                </w:p>
              </w:tc>
              <w:tc>
                <w:tcPr>
                  <w:tcW w:w="1119" w:type="dxa"/>
                  <w:tcBorders>
                    <w:top w:val="nil"/>
                    <w:left w:val="nil"/>
                    <w:bottom w:val="single" w:sz="4" w:space="0" w:color="auto"/>
                    <w:right w:val="single" w:sz="4" w:space="0" w:color="auto"/>
                  </w:tcBorders>
                  <w:shd w:val="clear" w:color="auto" w:fill="auto"/>
                  <w:vAlign w:val="center"/>
                </w:tcPr>
                <w:p w14:paraId="4826BCC3" w14:textId="77777777" w:rsidR="00A63456" w:rsidRPr="00A63456" w:rsidRDefault="00A63456" w:rsidP="00A63456">
                  <w:pPr>
                    <w:rPr>
                      <w:sz w:val="16"/>
                      <w:szCs w:val="16"/>
                      <w:lang w:eastAsia="es-CO"/>
                    </w:rPr>
                  </w:pPr>
                  <w:r w:rsidRPr="00A63456">
                    <w:rPr>
                      <w:sz w:val="16"/>
                      <w:szCs w:val="16"/>
                      <w:lang w:eastAsia="es-CO"/>
                    </w:rPr>
                    <w:t xml:space="preserve">EL PITAL </w:t>
                  </w:r>
                </w:p>
              </w:tc>
              <w:tc>
                <w:tcPr>
                  <w:tcW w:w="2998" w:type="dxa"/>
                  <w:tcBorders>
                    <w:top w:val="nil"/>
                    <w:left w:val="nil"/>
                    <w:bottom w:val="single" w:sz="4" w:space="0" w:color="auto"/>
                    <w:right w:val="single" w:sz="4" w:space="0" w:color="auto"/>
                  </w:tcBorders>
                  <w:shd w:val="clear" w:color="auto" w:fill="auto"/>
                  <w:noWrap/>
                </w:tcPr>
                <w:p w14:paraId="11246294" w14:textId="77777777" w:rsidR="00A63456" w:rsidRPr="00A63456" w:rsidRDefault="00A63456" w:rsidP="00A63456">
                  <w:pPr>
                    <w:jc w:val="both"/>
                    <w:rPr>
                      <w:sz w:val="16"/>
                      <w:szCs w:val="16"/>
                      <w:lang w:eastAsia="es-CO"/>
                    </w:rPr>
                  </w:pPr>
                  <w:r w:rsidRPr="00A63456">
                    <w:rPr>
                      <w:sz w:val="16"/>
                      <w:szCs w:val="16"/>
                      <w:lang w:eastAsia="es-CO"/>
                    </w:rPr>
                    <w:t>PT GILMA XIMENA BARRERA CHAVARRA</w:t>
                  </w:r>
                </w:p>
              </w:tc>
            </w:tr>
            <w:tr w:rsidR="00A63456" w:rsidRPr="00A63456" w14:paraId="3DED8F24"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1568DBCF" w14:textId="77777777" w:rsidR="00A63456" w:rsidRPr="00A63456" w:rsidRDefault="00A63456" w:rsidP="00A63456">
                  <w:pPr>
                    <w:jc w:val="center"/>
                    <w:rPr>
                      <w:color w:val="000000"/>
                      <w:sz w:val="16"/>
                      <w:szCs w:val="16"/>
                      <w:lang w:val="es-ES" w:eastAsia="es-CO"/>
                    </w:rPr>
                  </w:pPr>
                  <w:r w:rsidRPr="00A63456">
                    <w:rPr>
                      <w:color w:val="000000"/>
                      <w:sz w:val="16"/>
                      <w:szCs w:val="16"/>
                      <w:lang w:val="es-ES" w:eastAsia="es-CO"/>
                    </w:rPr>
                    <w:t>3</w:t>
                  </w:r>
                </w:p>
              </w:tc>
              <w:tc>
                <w:tcPr>
                  <w:tcW w:w="3522" w:type="dxa"/>
                  <w:tcBorders>
                    <w:top w:val="single" w:sz="4" w:space="0" w:color="auto"/>
                    <w:left w:val="nil"/>
                    <w:bottom w:val="single" w:sz="4" w:space="0" w:color="auto"/>
                    <w:right w:val="single" w:sz="4" w:space="0" w:color="auto"/>
                  </w:tcBorders>
                  <w:shd w:val="clear" w:color="auto" w:fill="auto"/>
                  <w:vAlign w:val="center"/>
                </w:tcPr>
                <w:p w14:paraId="72C54F8A" w14:textId="77777777" w:rsidR="00A63456" w:rsidRPr="00A63456" w:rsidRDefault="00A63456" w:rsidP="00A63456">
                  <w:pPr>
                    <w:rPr>
                      <w:bCs/>
                      <w:sz w:val="16"/>
                      <w:szCs w:val="16"/>
                      <w:lang w:eastAsia="es-CO"/>
                    </w:rPr>
                  </w:pPr>
                  <w:r w:rsidRPr="00A63456">
                    <w:rPr>
                      <w:bCs/>
                      <w:sz w:val="16"/>
                      <w:szCs w:val="16"/>
                      <w:lang w:val="es-ES" w:eastAsia="es-CO"/>
                    </w:rPr>
                    <w:t>E.S.E HOSPITAL SAN ANTONIO</w:t>
                  </w:r>
                </w:p>
              </w:tc>
              <w:tc>
                <w:tcPr>
                  <w:tcW w:w="1119" w:type="dxa"/>
                  <w:tcBorders>
                    <w:top w:val="nil"/>
                    <w:left w:val="nil"/>
                    <w:bottom w:val="single" w:sz="4" w:space="0" w:color="auto"/>
                    <w:right w:val="single" w:sz="4" w:space="0" w:color="auto"/>
                  </w:tcBorders>
                  <w:shd w:val="clear" w:color="auto" w:fill="auto"/>
                  <w:vAlign w:val="center"/>
                </w:tcPr>
                <w:p w14:paraId="16895BF1" w14:textId="77777777" w:rsidR="00A63456" w:rsidRPr="00A63456" w:rsidRDefault="00A63456" w:rsidP="00A63456">
                  <w:pPr>
                    <w:rPr>
                      <w:sz w:val="16"/>
                      <w:szCs w:val="16"/>
                      <w:lang w:eastAsia="es-CO"/>
                    </w:rPr>
                  </w:pPr>
                  <w:r w:rsidRPr="00A63456">
                    <w:rPr>
                      <w:sz w:val="16"/>
                      <w:szCs w:val="16"/>
                      <w:lang w:eastAsia="es-CO"/>
                    </w:rPr>
                    <w:t>GIGANTE</w:t>
                  </w:r>
                </w:p>
              </w:tc>
              <w:tc>
                <w:tcPr>
                  <w:tcW w:w="2998" w:type="dxa"/>
                  <w:tcBorders>
                    <w:top w:val="nil"/>
                    <w:left w:val="nil"/>
                    <w:bottom w:val="single" w:sz="4" w:space="0" w:color="auto"/>
                    <w:right w:val="single" w:sz="4" w:space="0" w:color="auto"/>
                  </w:tcBorders>
                  <w:shd w:val="clear" w:color="auto" w:fill="auto"/>
                  <w:noWrap/>
                </w:tcPr>
                <w:p w14:paraId="2E98FB4D" w14:textId="77777777" w:rsidR="00A63456" w:rsidRPr="00A63456" w:rsidRDefault="00A63456" w:rsidP="00A63456">
                  <w:pPr>
                    <w:jc w:val="both"/>
                    <w:rPr>
                      <w:sz w:val="16"/>
                      <w:szCs w:val="16"/>
                      <w:lang w:eastAsia="es-CO"/>
                    </w:rPr>
                  </w:pPr>
                  <w:r w:rsidRPr="00A63456">
                    <w:rPr>
                      <w:sz w:val="16"/>
                      <w:szCs w:val="16"/>
                      <w:lang w:eastAsia="es-CO"/>
                    </w:rPr>
                    <w:t>PT GILMA XIMENA BARRERA CHAVARRA</w:t>
                  </w:r>
                </w:p>
              </w:tc>
            </w:tr>
            <w:tr w:rsidR="00A63456" w:rsidRPr="00A63456" w14:paraId="67EAD126" w14:textId="77777777" w:rsidTr="00A63456">
              <w:trPr>
                <w:trHeight w:val="78"/>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5D992D92" w14:textId="77777777" w:rsidR="00A63456" w:rsidRPr="00A63456" w:rsidRDefault="00A63456" w:rsidP="00A63456">
                  <w:pPr>
                    <w:jc w:val="center"/>
                    <w:rPr>
                      <w:color w:val="000000"/>
                      <w:sz w:val="16"/>
                      <w:szCs w:val="16"/>
                      <w:lang w:val="es-ES" w:eastAsia="es-CO"/>
                    </w:rPr>
                  </w:pPr>
                  <w:r w:rsidRPr="00A63456">
                    <w:rPr>
                      <w:color w:val="000000"/>
                      <w:sz w:val="16"/>
                      <w:szCs w:val="16"/>
                      <w:lang w:eastAsia="es-CO"/>
                    </w:rPr>
                    <w:t>4</w:t>
                  </w:r>
                </w:p>
              </w:tc>
              <w:tc>
                <w:tcPr>
                  <w:tcW w:w="3522" w:type="dxa"/>
                  <w:tcBorders>
                    <w:top w:val="single" w:sz="4" w:space="0" w:color="auto"/>
                    <w:left w:val="nil"/>
                    <w:bottom w:val="nil"/>
                    <w:right w:val="single" w:sz="4" w:space="0" w:color="auto"/>
                  </w:tcBorders>
                  <w:shd w:val="clear" w:color="auto" w:fill="auto"/>
                  <w:vAlign w:val="center"/>
                </w:tcPr>
                <w:p w14:paraId="58761D8B" w14:textId="77777777" w:rsidR="00A63456" w:rsidRPr="00A63456" w:rsidRDefault="00A63456" w:rsidP="00A63456">
                  <w:pPr>
                    <w:rPr>
                      <w:bCs/>
                      <w:sz w:val="16"/>
                      <w:szCs w:val="16"/>
                      <w:lang w:eastAsia="es-CO"/>
                    </w:rPr>
                  </w:pPr>
                  <w:r w:rsidRPr="00A63456">
                    <w:rPr>
                      <w:bCs/>
                      <w:color w:val="000000"/>
                      <w:sz w:val="16"/>
                      <w:szCs w:val="16"/>
                      <w:lang w:eastAsia="es-CO"/>
                    </w:rPr>
                    <w:t>E.S.E HOSPITAL NUESTRA SEÑORA DE FATIMA</w:t>
                  </w:r>
                </w:p>
              </w:tc>
              <w:tc>
                <w:tcPr>
                  <w:tcW w:w="1119" w:type="dxa"/>
                  <w:tcBorders>
                    <w:top w:val="single" w:sz="4" w:space="0" w:color="auto"/>
                    <w:left w:val="nil"/>
                    <w:bottom w:val="single" w:sz="4" w:space="0" w:color="auto"/>
                    <w:right w:val="single" w:sz="4" w:space="0" w:color="auto"/>
                  </w:tcBorders>
                  <w:shd w:val="clear" w:color="auto" w:fill="auto"/>
                  <w:vAlign w:val="center"/>
                </w:tcPr>
                <w:p w14:paraId="46583FBA" w14:textId="77777777" w:rsidR="00A63456" w:rsidRPr="00A63456" w:rsidRDefault="00A63456" w:rsidP="00A63456">
                  <w:pPr>
                    <w:rPr>
                      <w:sz w:val="16"/>
                      <w:szCs w:val="16"/>
                      <w:lang w:eastAsia="es-CO"/>
                    </w:rPr>
                  </w:pPr>
                  <w:r w:rsidRPr="00A63456">
                    <w:rPr>
                      <w:sz w:val="16"/>
                      <w:szCs w:val="16"/>
                      <w:lang w:eastAsia="es-CO"/>
                    </w:rPr>
                    <w:t>SUAZA</w:t>
                  </w:r>
                </w:p>
              </w:tc>
              <w:tc>
                <w:tcPr>
                  <w:tcW w:w="2998" w:type="dxa"/>
                  <w:tcBorders>
                    <w:top w:val="single" w:sz="4" w:space="0" w:color="auto"/>
                    <w:left w:val="nil"/>
                    <w:bottom w:val="single" w:sz="4" w:space="0" w:color="auto"/>
                    <w:right w:val="single" w:sz="4" w:space="0" w:color="auto"/>
                  </w:tcBorders>
                  <w:shd w:val="clear" w:color="auto" w:fill="auto"/>
                  <w:noWrap/>
                </w:tcPr>
                <w:p w14:paraId="4291A16E" w14:textId="77777777" w:rsidR="00A63456" w:rsidRPr="00A63456" w:rsidRDefault="00A63456" w:rsidP="00A63456">
                  <w:pPr>
                    <w:jc w:val="both"/>
                    <w:rPr>
                      <w:sz w:val="16"/>
                      <w:szCs w:val="16"/>
                      <w:lang w:eastAsia="es-CO"/>
                    </w:rPr>
                  </w:pPr>
                  <w:r w:rsidRPr="00A63456">
                    <w:rPr>
                      <w:sz w:val="16"/>
                      <w:szCs w:val="16"/>
                      <w:lang w:eastAsia="es-CO"/>
                    </w:rPr>
                    <w:t>PT GILMA XIMENA BARRERA CHAVARRA</w:t>
                  </w:r>
                </w:p>
              </w:tc>
            </w:tr>
            <w:tr w:rsidR="00A63456" w:rsidRPr="00A63456" w14:paraId="201BE8DA"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366696FE" w14:textId="77777777" w:rsidR="00A63456" w:rsidRPr="00A63456" w:rsidRDefault="00A63456" w:rsidP="00A63456">
                  <w:pPr>
                    <w:jc w:val="center"/>
                    <w:rPr>
                      <w:color w:val="000000"/>
                      <w:sz w:val="16"/>
                      <w:szCs w:val="16"/>
                      <w:lang w:eastAsia="es-CO"/>
                    </w:rPr>
                  </w:pPr>
                  <w:r w:rsidRPr="00A63456">
                    <w:rPr>
                      <w:color w:val="000000"/>
                      <w:sz w:val="16"/>
                      <w:szCs w:val="16"/>
                      <w:lang w:eastAsia="es-CO"/>
                    </w:rPr>
                    <w:t>5</w:t>
                  </w:r>
                </w:p>
              </w:tc>
              <w:tc>
                <w:tcPr>
                  <w:tcW w:w="3522" w:type="dxa"/>
                  <w:tcBorders>
                    <w:top w:val="single" w:sz="4" w:space="0" w:color="auto"/>
                    <w:left w:val="nil"/>
                    <w:bottom w:val="single" w:sz="4" w:space="0" w:color="auto"/>
                    <w:right w:val="single" w:sz="4" w:space="0" w:color="auto"/>
                  </w:tcBorders>
                  <w:shd w:val="clear" w:color="auto" w:fill="auto"/>
                  <w:vAlign w:val="center"/>
                </w:tcPr>
                <w:p w14:paraId="18BB4F3D" w14:textId="77777777" w:rsidR="00A63456" w:rsidRPr="00A63456" w:rsidRDefault="00A63456" w:rsidP="00A63456">
                  <w:pPr>
                    <w:rPr>
                      <w:bCs/>
                      <w:color w:val="000000"/>
                      <w:sz w:val="16"/>
                      <w:szCs w:val="16"/>
                      <w:lang w:eastAsia="es-CO"/>
                    </w:rPr>
                  </w:pPr>
                  <w:r w:rsidRPr="00A63456">
                    <w:rPr>
                      <w:bCs/>
                      <w:color w:val="000000"/>
                      <w:sz w:val="16"/>
                      <w:szCs w:val="16"/>
                      <w:lang w:eastAsia="es-CO"/>
                    </w:rPr>
                    <w:t>E.SE HOSPITAL NUESTRA SEÑORA DE GUADALUPE</w:t>
                  </w:r>
                </w:p>
              </w:tc>
              <w:tc>
                <w:tcPr>
                  <w:tcW w:w="1119" w:type="dxa"/>
                  <w:tcBorders>
                    <w:top w:val="nil"/>
                    <w:left w:val="nil"/>
                    <w:bottom w:val="single" w:sz="4" w:space="0" w:color="auto"/>
                    <w:right w:val="single" w:sz="4" w:space="0" w:color="auto"/>
                  </w:tcBorders>
                  <w:shd w:val="clear" w:color="auto" w:fill="auto"/>
                  <w:vAlign w:val="center"/>
                </w:tcPr>
                <w:p w14:paraId="64DB9D24" w14:textId="77777777" w:rsidR="00A63456" w:rsidRPr="00A63456" w:rsidRDefault="00A63456" w:rsidP="00A63456">
                  <w:pPr>
                    <w:rPr>
                      <w:sz w:val="16"/>
                      <w:szCs w:val="16"/>
                      <w:lang w:eastAsia="es-CO"/>
                    </w:rPr>
                  </w:pPr>
                  <w:r w:rsidRPr="00A63456">
                    <w:rPr>
                      <w:sz w:val="16"/>
                      <w:szCs w:val="16"/>
                      <w:lang w:eastAsia="es-CO"/>
                    </w:rPr>
                    <w:t>GADALUPE</w:t>
                  </w:r>
                </w:p>
              </w:tc>
              <w:tc>
                <w:tcPr>
                  <w:tcW w:w="2998" w:type="dxa"/>
                  <w:tcBorders>
                    <w:top w:val="nil"/>
                    <w:left w:val="nil"/>
                    <w:bottom w:val="single" w:sz="4" w:space="0" w:color="auto"/>
                    <w:right w:val="single" w:sz="4" w:space="0" w:color="auto"/>
                  </w:tcBorders>
                  <w:shd w:val="clear" w:color="auto" w:fill="auto"/>
                  <w:noWrap/>
                </w:tcPr>
                <w:p w14:paraId="582860F1" w14:textId="77777777" w:rsidR="00A63456" w:rsidRPr="00A63456" w:rsidRDefault="00A63456" w:rsidP="00A63456">
                  <w:pPr>
                    <w:jc w:val="both"/>
                    <w:rPr>
                      <w:sz w:val="16"/>
                      <w:szCs w:val="16"/>
                      <w:lang w:eastAsia="es-CO"/>
                    </w:rPr>
                  </w:pPr>
                  <w:r w:rsidRPr="00A63456">
                    <w:rPr>
                      <w:sz w:val="16"/>
                      <w:szCs w:val="16"/>
                      <w:lang w:eastAsia="es-CO"/>
                    </w:rPr>
                    <w:t>PT GILMA XIMENA BARRERA CHAVARRA</w:t>
                  </w:r>
                </w:p>
              </w:tc>
            </w:tr>
            <w:tr w:rsidR="00A63456" w:rsidRPr="00A63456" w14:paraId="385AB1C9"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69C0AADD" w14:textId="77777777" w:rsidR="00A63456" w:rsidRPr="00A63456" w:rsidRDefault="00A63456" w:rsidP="00A63456">
                  <w:pPr>
                    <w:jc w:val="center"/>
                    <w:rPr>
                      <w:color w:val="000000"/>
                      <w:sz w:val="16"/>
                      <w:szCs w:val="16"/>
                      <w:lang w:eastAsia="es-CO"/>
                    </w:rPr>
                  </w:pPr>
                  <w:r w:rsidRPr="00A63456">
                    <w:rPr>
                      <w:color w:val="000000"/>
                      <w:sz w:val="16"/>
                      <w:szCs w:val="16"/>
                      <w:lang w:eastAsia="es-CO"/>
                    </w:rPr>
                    <w:t>6</w:t>
                  </w:r>
                </w:p>
              </w:tc>
              <w:tc>
                <w:tcPr>
                  <w:tcW w:w="3522" w:type="dxa"/>
                  <w:tcBorders>
                    <w:top w:val="nil"/>
                    <w:left w:val="nil"/>
                    <w:bottom w:val="single" w:sz="4" w:space="0" w:color="auto"/>
                    <w:right w:val="single" w:sz="4" w:space="0" w:color="auto"/>
                  </w:tcBorders>
                  <w:shd w:val="clear" w:color="auto" w:fill="auto"/>
                  <w:vAlign w:val="center"/>
                </w:tcPr>
                <w:p w14:paraId="1F67DEEB" w14:textId="77777777" w:rsidR="00A63456" w:rsidRPr="00A63456" w:rsidRDefault="00A63456" w:rsidP="00A63456">
                  <w:pPr>
                    <w:rPr>
                      <w:bCs/>
                      <w:sz w:val="16"/>
                      <w:szCs w:val="16"/>
                      <w:lang w:eastAsia="es-CO"/>
                    </w:rPr>
                  </w:pPr>
                  <w:r w:rsidRPr="00A63456">
                    <w:rPr>
                      <w:bCs/>
                      <w:sz w:val="16"/>
                      <w:szCs w:val="16"/>
                      <w:lang w:eastAsia="es-CO"/>
                    </w:rPr>
                    <w:t>E.S.E HOSPITAL SAN ROQUE</w:t>
                  </w:r>
                </w:p>
              </w:tc>
              <w:tc>
                <w:tcPr>
                  <w:tcW w:w="1119" w:type="dxa"/>
                  <w:tcBorders>
                    <w:top w:val="nil"/>
                    <w:left w:val="nil"/>
                    <w:bottom w:val="single" w:sz="4" w:space="0" w:color="auto"/>
                    <w:right w:val="single" w:sz="4" w:space="0" w:color="auto"/>
                  </w:tcBorders>
                  <w:shd w:val="clear" w:color="auto" w:fill="auto"/>
                  <w:vAlign w:val="center"/>
                </w:tcPr>
                <w:p w14:paraId="6EDF8FCC" w14:textId="77777777" w:rsidR="00A63456" w:rsidRPr="00A63456" w:rsidRDefault="00A63456" w:rsidP="00A63456">
                  <w:pPr>
                    <w:rPr>
                      <w:sz w:val="16"/>
                      <w:szCs w:val="16"/>
                      <w:lang w:eastAsia="es-CO"/>
                    </w:rPr>
                  </w:pPr>
                  <w:r w:rsidRPr="00A63456">
                    <w:rPr>
                      <w:sz w:val="16"/>
                      <w:szCs w:val="16"/>
                      <w:lang w:eastAsia="es-CO"/>
                    </w:rPr>
                    <w:t>TERUEL</w:t>
                  </w:r>
                </w:p>
              </w:tc>
              <w:tc>
                <w:tcPr>
                  <w:tcW w:w="2998" w:type="dxa"/>
                  <w:tcBorders>
                    <w:top w:val="nil"/>
                    <w:left w:val="nil"/>
                    <w:bottom w:val="single" w:sz="4" w:space="0" w:color="auto"/>
                    <w:right w:val="single" w:sz="4" w:space="0" w:color="auto"/>
                  </w:tcBorders>
                  <w:shd w:val="clear" w:color="auto" w:fill="auto"/>
                  <w:noWrap/>
                </w:tcPr>
                <w:p w14:paraId="119C6851" w14:textId="77777777" w:rsidR="00A63456" w:rsidRPr="00A63456" w:rsidRDefault="00A63456" w:rsidP="00A63456">
                  <w:pPr>
                    <w:jc w:val="both"/>
                    <w:rPr>
                      <w:sz w:val="16"/>
                      <w:szCs w:val="16"/>
                      <w:lang w:eastAsia="es-CO"/>
                    </w:rPr>
                  </w:pPr>
                  <w:r w:rsidRPr="00A63456">
                    <w:rPr>
                      <w:sz w:val="16"/>
                      <w:szCs w:val="16"/>
                      <w:lang w:eastAsia="es-CO"/>
                    </w:rPr>
                    <w:t>SI NELSON DAVID AYALA</w:t>
                  </w:r>
                </w:p>
              </w:tc>
            </w:tr>
            <w:tr w:rsidR="00A63456" w:rsidRPr="00A63456" w14:paraId="029E914A"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0A633501" w14:textId="77777777" w:rsidR="00A63456" w:rsidRPr="00A63456" w:rsidRDefault="00A63456" w:rsidP="00A63456">
                  <w:pPr>
                    <w:jc w:val="center"/>
                    <w:rPr>
                      <w:color w:val="000000"/>
                      <w:sz w:val="16"/>
                      <w:szCs w:val="16"/>
                      <w:lang w:eastAsia="es-CO"/>
                    </w:rPr>
                  </w:pPr>
                  <w:r w:rsidRPr="00A63456">
                    <w:rPr>
                      <w:color w:val="000000"/>
                      <w:sz w:val="16"/>
                      <w:szCs w:val="16"/>
                      <w:lang w:val="es-ES" w:eastAsia="es-CO"/>
                    </w:rPr>
                    <w:t>7</w:t>
                  </w:r>
                </w:p>
              </w:tc>
              <w:tc>
                <w:tcPr>
                  <w:tcW w:w="3522" w:type="dxa"/>
                  <w:tcBorders>
                    <w:top w:val="nil"/>
                    <w:left w:val="nil"/>
                    <w:bottom w:val="single" w:sz="4" w:space="0" w:color="auto"/>
                    <w:right w:val="single" w:sz="4" w:space="0" w:color="auto"/>
                  </w:tcBorders>
                  <w:shd w:val="clear" w:color="auto" w:fill="auto"/>
                  <w:vAlign w:val="center"/>
                </w:tcPr>
                <w:p w14:paraId="1AF517B2" w14:textId="77777777" w:rsidR="00A63456" w:rsidRPr="00A63456" w:rsidRDefault="00A63456" w:rsidP="00A63456">
                  <w:pPr>
                    <w:rPr>
                      <w:bCs/>
                      <w:color w:val="000000"/>
                      <w:sz w:val="16"/>
                      <w:szCs w:val="16"/>
                      <w:lang w:eastAsia="es-CO"/>
                    </w:rPr>
                  </w:pPr>
                  <w:r w:rsidRPr="00A63456">
                    <w:rPr>
                      <w:bCs/>
                      <w:color w:val="000000"/>
                      <w:sz w:val="16"/>
                      <w:szCs w:val="16"/>
                      <w:lang w:eastAsia="es-CO"/>
                    </w:rPr>
                    <w:t>E.S.E HOSPITAL JUAN RAMON NUÑEZ</w:t>
                  </w:r>
                </w:p>
              </w:tc>
              <w:tc>
                <w:tcPr>
                  <w:tcW w:w="1119" w:type="dxa"/>
                  <w:tcBorders>
                    <w:top w:val="nil"/>
                    <w:left w:val="nil"/>
                    <w:bottom w:val="single" w:sz="4" w:space="0" w:color="auto"/>
                    <w:right w:val="single" w:sz="4" w:space="0" w:color="auto"/>
                  </w:tcBorders>
                  <w:shd w:val="clear" w:color="auto" w:fill="auto"/>
                  <w:vAlign w:val="center"/>
                </w:tcPr>
                <w:p w14:paraId="479AC135" w14:textId="77777777" w:rsidR="00A63456" w:rsidRPr="00A63456" w:rsidRDefault="00A63456" w:rsidP="00A63456">
                  <w:pPr>
                    <w:rPr>
                      <w:sz w:val="16"/>
                      <w:szCs w:val="16"/>
                      <w:lang w:eastAsia="es-CO"/>
                    </w:rPr>
                  </w:pPr>
                  <w:r w:rsidRPr="00A63456">
                    <w:rPr>
                      <w:sz w:val="16"/>
                      <w:szCs w:val="16"/>
                      <w:lang w:eastAsia="es-CO"/>
                    </w:rPr>
                    <w:t xml:space="preserve">LA ARGENTINA  </w:t>
                  </w:r>
                </w:p>
              </w:tc>
              <w:tc>
                <w:tcPr>
                  <w:tcW w:w="2998" w:type="dxa"/>
                  <w:tcBorders>
                    <w:top w:val="nil"/>
                    <w:left w:val="nil"/>
                    <w:bottom w:val="single" w:sz="4" w:space="0" w:color="auto"/>
                    <w:right w:val="single" w:sz="4" w:space="0" w:color="auto"/>
                  </w:tcBorders>
                  <w:shd w:val="clear" w:color="auto" w:fill="auto"/>
                  <w:noWrap/>
                </w:tcPr>
                <w:p w14:paraId="16F2FB47" w14:textId="77777777" w:rsidR="00A63456" w:rsidRPr="00A63456" w:rsidRDefault="00A63456" w:rsidP="00A63456">
                  <w:pPr>
                    <w:jc w:val="both"/>
                    <w:rPr>
                      <w:sz w:val="16"/>
                      <w:szCs w:val="16"/>
                      <w:lang w:eastAsia="es-CO"/>
                    </w:rPr>
                  </w:pPr>
                  <w:r w:rsidRPr="00A63456">
                    <w:rPr>
                      <w:sz w:val="16"/>
                      <w:szCs w:val="16"/>
                      <w:lang w:eastAsia="es-CO"/>
                    </w:rPr>
                    <w:t>PT YENNY CAROLINA MONTOYA MARIN</w:t>
                  </w:r>
                </w:p>
              </w:tc>
            </w:tr>
            <w:tr w:rsidR="00A63456" w:rsidRPr="00A63456" w14:paraId="4DC85690"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183863BB" w14:textId="77777777" w:rsidR="00A63456" w:rsidRPr="00A63456" w:rsidRDefault="00A63456" w:rsidP="00A63456">
                  <w:pPr>
                    <w:jc w:val="center"/>
                    <w:rPr>
                      <w:color w:val="000000"/>
                      <w:sz w:val="16"/>
                      <w:szCs w:val="16"/>
                      <w:lang w:val="es-ES" w:eastAsia="es-CO"/>
                    </w:rPr>
                  </w:pPr>
                  <w:r w:rsidRPr="00A63456">
                    <w:rPr>
                      <w:color w:val="000000"/>
                      <w:sz w:val="16"/>
                      <w:szCs w:val="16"/>
                      <w:lang w:val="es-ES" w:eastAsia="es-CO"/>
                    </w:rPr>
                    <w:t>8</w:t>
                  </w:r>
                </w:p>
              </w:tc>
              <w:tc>
                <w:tcPr>
                  <w:tcW w:w="3522" w:type="dxa"/>
                  <w:tcBorders>
                    <w:top w:val="nil"/>
                    <w:left w:val="nil"/>
                    <w:bottom w:val="single" w:sz="4" w:space="0" w:color="auto"/>
                    <w:right w:val="single" w:sz="4" w:space="0" w:color="auto"/>
                  </w:tcBorders>
                  <w:shd w:val="clear" w:color="auto" w:fill="auto"/>
                  <w:vAlign w:val="center"/>
                </w:tcPr>
                <w:p w14:paraId="4656B7FB" w14:textId="77777777" w:rsidR="00A63456" w:rsidRPr="00A63456" w:rsidRDefault="00A63456" w:rsidP="00A63456">
                  <w:pPr>
                    <w:rPr>
                      <w:bCs/>
                      <w:color w:val="000000"/>
                      <w:sz w:val="16"/>
                      <w:szCs w:val="16"/>
                      <w:lang w:eastAsia="es-CO"/>
                    </w:rPr>
                  </w:pPr>
                  <w:r w:rsidRPr="00A63456">
                    <w:rPr>
                      <w:bCs/>
                      <w:sz w:val="16"/>
                      <w:szCs w:val="16"/>
                      <w:lang w:val="es-ES" w:eastAsia="es-CO"/>
                    </w:rPr>
                    <w:t>E.S.E HOSPITAL SAN CARLOS</w:t>
                  </w:r>
                </w:p>
              </w:tc>
              <w:tc>
                <w:tcPr>
                  <w:tcW w:w="1119" w:type="dxa"/>
                  <w:tcBorders>
                    <w:top w:val="nil"/>
                    <w:left w:val="nil"/>
                    <w:bottom w:val="single" w:sz="4" w:space="0" w:color="auto"/>
                    <w:right w:val="single" w:sz="4" w:space="0" w:color="auto"/>
                  </w:tcBorders>
                  <w:shd w:val="clear" w:color="auto" w:fill="auto"/>
                  <w:vAlign w:val="center"/>
                </w:tcPr>
                <w:p w14:paraId="07DCE7C3" w14:textId="77777777" w:rsidR="00A63456" w:rsidRPr="00A63456" w:rsidRDefault="00A63456" w:rsidP="00A63456">
                  <w:pPr>
                    <w:rPr>
                      <w:sz w:val="16"/>
                      <w:szCs w:val="16"/>
                      <w:lang w:eastAsia="es-CO"/>
                    </w:rPr>
                  </w:pPr>
                  <w:r w:rsidRPr="00A63456">
                    <w:rPr>
                      <w:sz w:val="16"/>
                      <w:szCs w:val="16"/>
                      <w:lang w:eastAsia="es-CO"/>
                    </w:rPr>
                    <w:t>AIPE</w:t>
                  </w:r>
                </w:p>
              </w:tc>
              <w:tc>
                <w:tcPr>
                  <w:tcW w:w="2998" w:type="dxa"/>
                  <w:tcBorders>
                    <w:top w:val="nil"/>
                    <w:left w:val="nil"/>
                    <w:bottom w:val="single" w:sz="4" w:space="0" w:color="auto"/>
                    <w:right w:val="single" w:sz="4" w:space="0" w:color="auto"/>
                  </w:tcBorders>
                  <w:shd w:val="clear" w:color="auto" w:fill="auto"/>
                  <w:noWrap/>
                </w:tcPr>
                <w:p w14:paraId="40B3D392" w14:textId="77777777" w:rsidR="00A63456" w:rsidRPr="00A63456" w:rsidRDefault="00A63456" w:rsidP="00A63456">
                  <w:pPr>
                    <w:jc w:val="both"/>
                    <w:rPr>
                      <w:sz w:val="16"/>
                      <w:szCs w:val="16"/>
                      <w:lang w:eastAsia="es-CO"/>
                    </w:rPr>
                  </w:pPr>
                  <w:r w:rsidRPr="00A63456">
                    <w:rPr>
                      <w:sz w:val="16"/>
                      <w:szCs w:val="16"/>
                      <w:lang w:eastAsia="es-CO"/>
                    </w:rPr>
                    <w:t>SI RICARDO ANDRES TRUJILLO RIVERA</w:t>
                  </w:r>
                </w:p>
              </w:tc>
            </w:tr>
            <w:tr w:rsidR="00A63456" w:rsidRPr="00A63456" w14:paraId="7B5C576E"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19ADB9F1" w14:textId="77777777" w:rsidR="00A63456" w:rsidRPr="00A63456" w:rsidRDefault="00A63456" w:rsidP="00A63456">
                  <w:pPr>
                    <w:jc w:val="center"/>
                    <w:rPr>
                      <w:color w:val="000000"/>
                      <w:sz w:val="16"/>
                      <w:szCs w:val="16"/>
                      <w:lang w:val="es-ES" w:eastAsia="es-CO"/>
                    </w:rPr>
                  </w:pPr>
                  <w:r w:rsidRPr="00A63456">
                    <w:rPr>
                      <w:color w:val="000000"/>
                      <w:sz w:val="16"/>
                      <w:szCs w:val="16"/>
                      <w:lang w:val="es-ES" w:eastAsia="es-CO"/>
                    </w:rPr>
                    <w:t>9</w:t>
                  </w:r>
                </w:p>
              </w:tc>
              <w:tc>
                <w:tcPr>
                  <w:tcW w:w="3522" w:type="dxa"/>
                  <w:tcBorders>
                    <w:top w:val="nil"/>
                    <w:left w:val="nil"/>
                    <w:bottom w:val="single" w:sz="4" w:space="0" w:color="auto"/>
                    <w:right w:val="single" w:sz="4" w:space="0" w:color="auto"/>
                  </w:tcBorders>
                  <w:shd w:val="clear" w:color="auto" w:fill="auto"/>
                  <w:vAlign w:val="center"/>
                </w:tcPr>
                <w:p w14:paraId="38C30E0B" w14:textId="77777777" w:rsidR="00A63456" w:rsidRPr="00A63456" w:rsidRDefault="00A63456" w:rsidP="00A63456">
                  <w:pPr>
                    <w:rPr>
                      <w:bCs/>
                      <w:sz w:val="16"/>
                      <w:szCs w:val="16"/>
                      <w:lang w:val="es-ES" w:eastAsia="es-CO"/>
                    </w:rPr>
                  </w:pPr>
                  <w:r w:rsidRPr="00A63456">
                    <w:rPr>
                      <w:bCs/>
                      <w:sz w:val="16"/>
                      <w:szCs w:val="16"/>
                      <w:lang w:eastAsia="es-CO"/>
                    </w:rPr>
                    <w:t xml:space="preserve">E.S.E HOSPITAL SAN ANTONIO </w:t>
                  </w:r>
                </w:p>
              </w:tc>
              <w:tc>
                <w:tcPr>
                  <w:tcW w:w="1119" w:type="dxa"/>
                  <w:tcBorders>
                    <w:top w:val="nil"/>
                    <w:left w:val="nil"/>
                    <w:bottom w:val="single" w:sz="4" w:space="0" w:color="auto"/>
                    <w:right w:val="single" w:sz="4" w:space="0" w:color="auto"/>
                  </w:tcBorders>
                  <w:shd w:val="clear" w:color="auto" w:fill="auto"/>
                  <w:vAlign w:val="center"/>
                </w:tcPr>
                <w:p w14:paraId="2DFE9E61" w14:textId="77777777" w:rsidR="00A63456" w:rsidRPr="00A63456" w:rsidRDefault="00A63456" w:rsidP="00A63456">
                  <w:pPr>
                    <w:rPr>
                      <w:sz w:val="16"/>
                      <w:szCs w:val="16"/>
                      <w:lang w:eastAsia="es-CO"/>
                    </w:rPr>
                  </w:pPr>
                  <w:r w:rsidRPr="00A63456">
                    <w:rPr>
                      <w:sz w:val="16"/>
                      <w:szCs w:val="16"/>
                      <w:lang w:eastAsia="es-CO"/>
                    </w:rPr>
                    <w:t>AGRADO</w:t>
                  </w:r>
                </w:p>
              </w:tc>
              <w:tc>
                <w:tcPr>
                  <w:tcW w:w="2998" w:type="dxa"/>
                  <w:tcBorders>
                    <w:top w:val="nil"/>
                    <w:left w:val="nil"/>
                    <w:bottom w:val="single" w:sz="4" w:space="0" w:color="auto"/>
                    <w:right w:val="single" w:sz="4" w:space="0" w:color="auto"/>
                  </w:tcBorders>
                  <w:shd w:val="clear" w:color="auto" w:fill="auto"/>
                  <w:noWrap/>
                </w:tcPr>
                <w:p w14:paraId="1C0EB5AC" w14:textId="77777777" w:rsidR="00A63456" w:rsidRPr="00A63456" w:rsidRDefault="00A63456" w:rsidP="00A63456">
                  <w:pPr>
                    <w:jc w:val="both"/>
                    <w:rPr>
                      <w:sz w:val="16"/>
                      <w:szCs w:val="16"/>
                      <w:lang w:eastAsia="es-CO"/>
                    </w:rPr>
                  </w:pPr>
                  <w:r w:rsidRPr="00A63456">
                    <w:rPr>
                      <w:sz w:val="16"/>
                      <w:szCs w:val="16"/>
                      <w:lang w:eastAsia="es-CO"/>
                    </w:rPr>
                    <w:t>PT GILMA XIMENA BARRERA CHAVARRA</w:t>
                  </w:r>
                </w:p>
              </w:tc>
            </w:tr>
            <w:tr w:rsidR="00A63456" w:rsidRPr="00A63456" w14:paraId="54A32399"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20930FE6" w14:textId="77777777" w:rsidR="00A63456" w:rsidRPr="00A63456" w:rsidRDefault="00A63456" w:rsidP="00A63456">
                  <w:pPr>
                    <w:jc w:val="center"/>
                    <w:rPr>
                      <w:color w:val="000000"/>
                      <w:sz w:val="16"/>
                      <w:szCs w:val="16"/>
                      <w:lang w:val="es-ES" w:eastAsia="es-CO"/>
                    </w:rPr>
                  </w:pPr>
                  <w:r w:rsidRPr="00A63456">
                    <w:rPr>
                      <w:color w:val="000000"/>
                      <w:sz w:val="16"/>
                      <w:szCs w:val="16"/>
                      <w:lang w:val="es-ES" w:eastAsia="es-CO"/>
                    </w:rPr>
                    <w:t>10</w:t>
                  </w:r>
                </w:p>
              </w:tc>
              <w:tc>
                <w:tcPr>
                  <w:tcW w:w="3522" w:type="dxa"/>
                  <w:tcBorders>
                    <w:top w:val="nil"/>
                    <w:left w:val="nil"/>
                    <w:bottom w:val="single" w:sz="4" w:space="0" w:color="auto"/>
                    <w:right w:val="single" w:sz="4" w:space="0" w:color="auto"/>
                  </w:tcBorders>
                  <w:shd w:val="clear" w:color="auto" w:fill="auto"/>
                  <w:vAlign w:val="center"/>
                </w:tcPr>
                <w:p w14:paraId="44D5A4A0" w14:textId="77777777" w:rsidR="00A63456" w:rsidRPr="00A63456" w:rsidRDefault="00A63456" w:rsidP="00A63456">
                  <w:pPr>
                    <w:rPr>
                      <w:bCs/>
                      <w:sz w:val="16"/>
                      <w:szCs w:val="16"/>
                      <w:lang w:eastAsia="es-CO"/>
                    </w:rPr>
                  </w:pPr>
                  <w:r w:rsidRPr="00A63456">
                    <w:rPr>
                      <w:bCs/>
                      <w:sz w:val="16"/>
                      <w:szCs w:val="16"/>
                      <w:lang w:eastAsia="es-CO"/>
                    </w:rPr>
                    <w:t>E.S.E HOSPITAL CAMILO TRUJILLO SILVA</w:t>
                  </w:r>
                </w:p>
              </w:tc>
              <w:tc>
                <w:tcPr>
                  <w:tcW w:w="1119" w:type="dxa"/>
                  <w:tcBorders>
                    <w:top w:val="nil"/>
                    <w:left w:val="nil"/>
                    <w:bottom w:val="single" w:sz="4" w:space="0" w:color="auto"/>
                    <w:right w:val="single" w:sz="4" w:space="0" w:color="auto"/>
                  </w:tcBorders>
                  <w:shd w:val="clear" w:color="auto" w:fill="auto"/>
                  <w:vAlign w:val="center"/>
                </w:tcPr>
                <w:p w14:paraId="53195F32" w14:textId="77777777" w:rsidR="00A63456" w:rsidRPr="00A63456" w:rsidRDefault="00A63456" w:rsidP="00A63456">
                  <w:pPr>
                    <w:rPr>
                      <w:sz w:val="16"/>
                      <w:szCs w:val="16"/>
                      <w:lang w:eastAsia="es-CO"/>
                    </w:rPr>
                  </w:pPr>
                  <w:r w:rsidRPr="00A63456">
                    <w:rPr>
                      <w:sz w:val="16"/>
                      <w:szCs w:val="16"/>
                      <w:lang w:eastAsia="es-CO"/>
                    </w:rPr>
                    <w:t>PALESTINA</w:t>
                  </w:r>
                </w:p>
              </w:tc>
              <w:tc>
                <w:tcPr>
                  <w:tcW w:w="2998" w:type="dxa"/>
                  <w:tcBorders>
                    <w:top w:val="nil"/>
                    <w:left w:val="nil"/>
                    <w:bottom w:val="single" w:sz="4" w:space="0" w:color="auto"/>
                    <w:right w:val="single" w:sz="4" w:space="0" w:color="auto"/>
                  </w:tcBorders>
                  <w:shd w:val="clear" w:color="auto" w:fill="auto"/>
                  <w:noWrap/>
                </w:tcPr>
                <w:p w14:paraId="0F65EF89" w14:textId="77777777" w:rsidR="00A63456" w:rsidRPr="00A63456" w:rsidRDefault="00A63456" w:rsidP="00A63456">
                  <w:pPr>
                    <w:jc w:val="both"/>
                    <w:rPr>
                      <w:sz w:val="16"/>
                      <w:szCs w:val="16"/>
                      <w:lang w:eastAsia="es-CO"/>
                    </w:rPr>
                  </w:pPr>
                  <w:r w:rsidRPr="00A63456">
                    <w:rPr>
                      <w:sz w:val="16"/>
                      <w:szCs w:val="16"/>
                      <w:lang w:eastAsia="es-CO"/>
                    </w:rPr>
                    <w:t>SI JESUS ARBEY MUÑOZ ORDOÑEZ</w:t>
                  </w:r>
                </w:p>
              </w:tc>
            </w:tr>
            <w:tr w:rsidR="00A63456" w:rsidRPr="00A63456" w14:paraId="3E70E5AA"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119993B4" w14:textId="77777777" w:rsidR="00A63456" w:rsidRPr="00A63456" w:rsidRDefault="00A63456" w:rsidP="00A63456">
                  <w:pPr>
                    <w:jc w:val="center"/>
                    <w:rPr>
                      <w:color w:val="000000"/>
                      <w:sz w:val="16"/>
                      <w:szCs w:val="16"/>
                      <w:lang w:val="es-ES" w:eastAsia="es-CO"/>
                    </w:rPr>
                  </w:pPr>
                  <w:r w:rsidRPr="00A63456">
                    <w:rPr>
                      <w:color w:val="000000"/>
                      <w:sz w:val="16"/>
                      <w:szCs w:val="16"/>
                      <w:lang w:val="es-ES" w:eastAsia="es-CO"/>
                    </w:rPr>
                    <w:t>11</w:t>
                  </w:r>
                </w:p>
              </w:tc>
              <w:tc>
                <w:tcPr>
                  <w:tcW w:w="3522" w:type="dxa"/>
                  <w:tcBorders>
                    <w:top w:val="nil"/>
                    <w:left w:val="nil"/>
                    <w:bottom w:val="single" w:sz="4" w:space="0" w:color="auto"/>
                    <w:right w:val="single" w:sz="4" w:space="0" w:color="auto"/>
                  </w:tcBorders>
                  <w:shd w:val="clear" w:color="auto" w:fill="auto"/>
                  <w:vAlign w:val="center"/>
                </w:tcPr>
                <w:p w14:paraId="4BC4222D" w14:textId="77777777" w:rsidR="00A63456" w:rsidRPr="00A63456" w:rsidRDefault="00A63456" w:rsidP="00A63456">
                  <w:pPr>
                    <w:rPr>
                      <w:bCs/>
                      <w:sz w:val="16"/>
                      <w:szCs w:val="16"/>
                      <w:lang w:val="es-ES" w:eastAsia="es-CO"/>
                    </w:rPr>
                  </w:pPr>
                  <w:r w:rsidRPr="00A63456">
                    <w:rPr>
                      <w:bCs/>
                      <w:sz w:val="16"/>
                      <w:szCs w:val="16"/>
                      <w:lang w:val="es-ES" w:eastAsia="es-CO"/>
                    </w:rPr>
                    <w:t>E.S.E HOSPITAL MUNICIPAL DE ALGECIRAS</w:t>
                  </w:r>
                </w:p>
              </w:tc>
              <w:tc>
                <w:tcPr>
                  <w:tcW w:w="1119" w:type="dxa"/>
                  <w:tcBorders>
                    <w:top w:val="nil"/>
                    <w:left w:val="nil"/>
                    <w:bottom w:val="single" w:sz="4" w:space="0" w:color="auto"/>
                    <w:right w:val="single" w:sz="4" w:space="0" w:color="auto"/>
                  </w:tcBorders>
                  <w:shd w:val="clear" w:color="auto" w:fill="auto"/>
                  <w:vAlign w:val="center"/>
                </w:tcPr>
                <w:p w14:paraId="3E60049F" w14:textId="77777777" w:rsidR="00A63456" w:rsidRPr="00A63456" w:rsidRDefault="00A63456" w:rsidP="00A63456">
                  <w:pPr>
                    <w:rPr>
                      <w:sz w:val="16"/>
                      <w:szCs w:val="16"/>
                      <w:lang w:eastAsia="es-CO"/>
                    </w:rPr>
                  </w:pPr>
                  <w:r w:rsidRPr="00A63456">
                    <w:rPr>
                      <w:sz w:val="16"/>
                      <w:szCs w:val="16"/>
                      <w:lang w:eastAsia="es-CO"/>
                    </w:rPr>
                    <w:t>ALGECIRAS</w:t>
                  </w:r>
                </w:p>
              </w:tc>
              <w:tc>
                <w:tcPr>
                  <w:tcW w:w="2998" w:type="dxa"/>
                  <w:tcBorders>
                    <w:top w:val="nil"/>
                    <w:left w:val="nil"/>
                    <w:bottom w:val="single" w:sz="4" w:space="0" w:color="auto"/>
                    <w:right w:val="single" w:sz="4" w:space="0" w:color="auto"/>
                  </w:tcBorders>
                  <w:shd w:val="clear" w:color="auto" w:fill="auto"/>
                  <w:noWrap/>
                </w:tcPr>
                <w:p w14:paraId="049E0D4D" w14:textId="77777777" w:rsidR="00A63456" w:rsidRPr="00A63456" w:rsidRDefault="00A63456" w:rsidP="00A63456">
                  <w:pPr>
                    <w:jc w:val="both"/>
                    <w:rPr>
                      <w:sz w:val="16"/>
                      <w:szCs w:val="16"/>
                      <w:lang w:eastAsia="es-CO"/>
                    </w:rPr>
                  </w:pPr>
                  <w:r w:rsidRPr="00A63456">
                    <w:rPr>
                      <w:sz w:val="16"/>
                      <w:szCs w:val="16"/>
                      <w:lang w:eastAsia="es-CO"/>
                    </w:rPr>
                    <w:t>SI NELSON DAVID AYALA</w:t>
                  </w:r>
                </w:p>
              </w:tc>
            </w:tr>
            <w:tr w:rsidR="00A63456" w:rsidRPr="00A63456" w14:paraId="7C9C0680"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0C27886C" w14:textId="77777777" w:rsidR="00A63456" w:rsidRPr="00A63456" w:rsidRDefault="00A63456" w:rsidP="00A63456">
                  <w:pPr>
                    <w:jc w:val="center"/>
                    <w:rPr>
                      <w:color w:val="000000"/>
                      <w:sz w:val="16"/>
                      <w:szCs w:val="16"/>
                      <w:lang w:val="es-ES" w:eastAsia="es-CO"/>
                    </w:rPr>
                  </w:pPr>
                  <w:r w:rsidRPr="00A63456">
                    <w:rPr>
                      <w:color w:val="000000"/>
                      <w:sz w:val="16"/>
                      <w:szCs w:val="16"/>
                      <w:lang w:val="es-ES" w:eastAsia="es-CO"/>
                    </w:rPr>
                    <w:t>12</w:t>
                  </w:r>
                </w:p>
              </w:tc>
              <w:tc>
                <w:tcPr>
                  <w:tcW w:w="3522" w:type="dxa"/>
                  <w:tcBorders>
                    <w:top w:val="nil"/>
                    <w:left w:val="nil"/>
                    <w:bottom w:val="single" w:sz="4" w:space="0" w:color="auto"/>
                    <w:right w:val="single" w:sz="4" w:space="0" w:color="auto"/>
                  </w:tcBorders>
                  <w:shd w:val="clear" w:color="auto" w:fill="auto"/>
                  <w:vAlign w:val="center"/>
                </w:tcPr>
                <w:p w14:paraId="63A94CA8" w14:textId="77777777" w:rsidR="00A63456" w:rsidRPr="00A63456" w:rsidRDefault="00A63456" w:rsidP="00A63456">
                  <w:pPr>
                    <w:rPr>
                      <w:bCs/>
                      <w:color w:val="000000"/>
                      <w:sz w:val="16"/>
                      <w:szCs w:val="16"/>
                      <w:lang w:eastAsia="es-CO"/>
                    </w:rPr>
                  </w:pPr>
                  <w:r w:rsidRPr="00A63456">
                    <w:rPr>
                      <w:bCs/>
                      <w:sz w:val="16"/>
                      <w:szCs w:val="16"/>
                      <w:lang w:eastAsia="es-CO"/>
                    </w:rPr>
                    <w:t xml:space="preserve">E.S.E HOSPITAL SANTA TERESA </w:t>
                  </w:r>
                </w:p>
              </w:tc>
              <w:tc>
                <w:tcPr>
                  <w:tcW w:w="1119" w:type="dxa"/>
                  <w:tcBorders>
                    <w:top w:val="nil"/>
                    <w:left w:val="nil"/>
                    <w:bottom w:val="single" w:sz="4" w:space="0" w:color="auto"/>
                    <w:right w:val="single" w:sz="4" w:space="0" w:color="auto"/>
                  </w:tcBorders>
                  <w:shd w:val="clear" w:color="auto" w:fill="auto"/>
                  <w:vAlign w:val="center"/>
                </w:tcPr>
                <w:p w14:paraId="70EEB66D" w14:textId="77777777" w:rsidR="00A63456" w:rsidRPr="00A63456" w:rsidRDefault="00A63456" w:rsidP="00A63456">
                  <w:pPr>
                    <w:rPr>
                      <w:sz w:val="16"/>
                      <w:szCs w:val="16"/>
                      <w:lang w:eastAsia="es-CO"/>
                    </w:rPr>
                  </w:pPr>
                  <w:r w:rsidRPr="00A63456">
                    <w:rPr>
                      <w:sz w:val="16"/>
                      <w:szCs w:val="16"/>
                      <w:lang w:eastAsia="es-CO"/>
                    </w:rPr>
                    <w:t>TESALIA</w:t>
                  </w:r>
                </w:p>
              </w:tc>
              <w:tc>
                <w:tcPr>
                  <w:tcW w:w="2998" w:type="dxa"/>
                  <w:tcBorders>
                    <w:top w:val="nil"/>
                    <w:left w:val="nil"/>
                    <w:bottom w:val="single" w:sz="4" w:space="0" w:color="auto"/>
                    <w:right w:val="single" w:sz="4" w:space="0" w:color="auto"/>
                  </w:tcBorders>
                  <w:shd w:val="clear" w:color="auto" w:fill="auto"/>
                  <w:noWrap/>
                </w:tcPr>
                <w:p w14:paraId="10D954EF" w14:textId="77777777" w:rsidR="00A63456" w:rsidRPr="00A63456" w:rsidRDefault="00A63456" w:rsidP="00A63456">
                  <w:pPr>
                    <w:jc w:val="both"/>
                    <w:rPr>
                      <w:sz w:val="16"/>
                      <w:szCs w:val="16"/>
                      <w:lang w:val="en-US" w:eastAsia="es-CO"/>
                    </w:rPr>
                  </w:pPr>
                  <w:r w:rsidRPr="00A63456">
                    <w:rPr>
                      <w:sz w:val="16"/>
                      <w:szCs w:val="16"/>
                      <w:lang w:eastAsia="es-CO"/>
                    </w:rPr>
                    <w:t>PT YENNY CAROLINA MONTOYA MARIN</w:t>
                  </w:r>
                </w:p>
              </w:tc>
            </w:tr>
            <w:tr w:rsidR="00A63456" w:rsidRPr="00A63456" w14:paraId="3E408AF1"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08B246C1" w14:textId="77777777" w:rsidR="00A63456" w:rsidRPr="00A63456" w:rsidRDefault="00A63456" w:rsidP="00A63456">
                  <w:pPr>
                    <w:jc w:val="center"/>
                    <w:rPr>
                      <w:color w:val="000000"/>
                      <w:sz w:val="16"/>
                      <w:szCs w:val="16"/>
                      <w:lang w:val="es-ES" w:eastAsia="es-CO"/>
                    </w:rPr>
                  </w:pPr>
                  <w:r w:rsidRPr="00A63456">
                    <w:rPr>
                      <w:color w:val="000000"/>
                      <w:sz w:val="16"/>
                      <w:szCs w:val="16"/>
                      <w:lang w:val="es-ES" w:eastAsia="es-CO"/>
                    </w:rPr>
                    <w:t>13</w:t>
                  </w:r>
                </w:p>
              </w:tc>
              <w:tc>
                <w:tcPr>
                  <w:tcW w:w="3522" w:type="dxa"/>
                  <w:tcBorders>
                    <w:top w:val="nil"/>
                    <w:left w:val="nil"/>
                    <w:bottom w:val="single" w:sz="4" w:space="0" w:color="auto"/>
                    <w:right w:val="single" w:sz="4" w:space="0" w:color="auto"/>
                  </w:tcBorders>
                  <w:shd w:val="clear" w:color="auto" w:fill="auto"/>
                  <w:vAlign w:val="center"/>
                </w:tcPr>
                <w:p w14:paraId="3A50FD1B" w14:textId="77777777" w:rsidR="00A63456" w:rsidRPr="00A63456" w:rsidRDefault="00A63456" w:rsidP="00A63456">
                  <w:pPr>
                    <w:rPr>
                      <w:bCs/>
                      <w:color w:val="000000"/>
                      <w:sz w:val="16"/>
                      <w:szCs w:val="16"/>
                      <w:lang w:eastAsia="es-CO"/>
                    </w:rPr>
                  </w:pPr>
                  <w:r w:rsidRPr="00A63456">
                    <w:rPr>
                      <w:bCs/>
                      <w:sz w:val="16"/>
                      <w:szCs w:val="16"/>
                      <w:lang w:eastAsia="es-CO"/>
                    </w:rPr>
                    <w:t xml:space="preserve">E.S.E HOSPITAL SANTA ROSA DE LIMA </w:t>
                  </w:r>
                </w:p>
              </w:tc>
              <w:tc>
                <w:tcPr>
                  <w:tcW w:w="1119" w:type="dxa"/>
                  <w:tcBorders>
                    <w:top w:val="nil"/>
                    <w:left w:val="nil"/>
                    <w:bottom w:val="single" w:sz="4" w:space="0" w:color="auto"/>
                    <w:right w:val="single" w:sz="4" w:space="0" w:color="auto"/>
                  </w:tcBorders>
                  <w:shd w:val="clear" w:color="auto" w:fill="auto"/>
                  <w:vAlign w:val="center"/>
                </w:tcPr>
                <w:p w14:paraId="500AC7FA" w14:textId="77777777" w:rsidR="00A63456" w:rsidRPr="00A63456" w:rsidRDefault="00A63456" w:rsidP="00A63456">
                  <w:pPr>
                    <w:rPr>
                      <w:sz w:val="16"/>
                      <w:szCs w:val="16"/>
                      <w:lang w:eastAsia="es-CO"/>
                    </w:rPr>
                  </w:pPr>
                  <w:r w:rsidRPr="00A63456">
                    <w:rPr>
                      <w:sz w:val="16"/>
                      <w:szCs w:val="16"/>
                      <w:lang w:eastAsia="es-CO"/>
                    </w:rPr>
                    <w:t>PAICOL</w:t>
                  </w:r>
                </w:p>
              </w:tc>
              <w:tc>
                <w:tcPr>
                  <w:tcW w:w="2998" w:type="dxa"/>
                  <w:tcBorders>
                    <w:top w:val="nil"/>
                    <w:left w:val="nil"/>
                    <w:bottom w:val="single" w:sz="4" w:space="0" w:color="auto"/>
                    <w:right w:val="single" w:sz="4" w:space="0" w:color="auto"/>
                  </w:tcBorders>
                  <w:shd w:val="clear" w:color="auto" w:fill="auto"/>
                  <w:noWrap/>
                </w:tcPr>
                <w:p w14:paraId="48A6B37C" w14:textId="77777777" w:rsidR="00A63456" w:rsidRPr="00A63456" w:rsidRDefault="00A63456" w:rsidP="00A63456">
                  <w:pPr>
                    <w:jc w:val="both"/>
                    <w:rPr>
                      <w:sz w:val="16"/>
                      <w:szCs w:val="16"/>
                      <w:lang w:val="en-US" w:eastAsia="es-CO"/>
                    </w:rPr>
                  </w:pPr>
                  <w:r w:rsidRPr="00A63456">
                    <w:rPr>
                      <w:sz w:val="16"/>
                      <w:szCs w:val="16"/>
                      <w:lang w:eastAsia="es-CO"/>
                    </w:rPr>
                    <w:t>PT YENNY CAROLINA MONTOYA MARIN</w:t>
                  </w:r>
                </w:p>
              </w:tc>
            </w:tr>
            <w:tr w:rsidR="00A63456" w:rsidRPr="00A63456" w14:paraId="11253CDF"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4D1F12CC" w14:textId="77777777" w:rsidR="00A63456" w:rsidRPr="00A63456" w:rsidRDefault="00A63456" w:rsidP="00A63456">
                  <w:pPr>
                    <w:jc w:val="center"/>
                    <w:rPr>
                      <w:color w:val="000000"/>
                      <w:sz w:val="16"/>
                      <w:szCs w:val="16"/>
                      <w:lang w:val="es-ES" w:eastAsia="es-CO"/>
                    </w:rPr>
                  </w:pPr>
                  <w:r w:rsidRPr="00A63456">
                    <w:rPr>
                      <w:color w:val="000000"/>
                      <w:sz w:val="16"/>
                      <w:szCs w:val="16"/>
                      <w:lang w:val="es-ES" w:eastAsia="es-CO"/>
                    </w:rPr>
                    <w:t>14</w:t>
                  </w:r>
                </w:p>
              </w:tc>
              <w:tc>
                <w:tcPr>
                  <w:tcW w:w="3522" w:type="dxa"/>
                  <w:tcBorders>
                    <w:top w:val="nil"/>
                    <w:left w:val="nil"/>
                    <w:bottom w:val="single" w:sz="4" w:space="0" w:color="auto"/>
                    <w:right w:val="single" w:sz="4" w:space="0" w:color="auto"/>
                  </w:tcBorders>
                  <w:shd w:val="clear" w:color="auto" w:fill="auto"/>
                  <w:vAlign w:val="center"/>
                </w:tcPr>
                <w:p w14:paraId="3C20EE62" w14:textId="77777777" w:rsidR="00A63456" w:rsidRPr="00A63456" w:rsidRDefault="00A63456" w:rsidP="00A63456">
                  <w:pPr>
                    <w:rPr>
                      <w:bCs/>
                      <w:color w:val="000000"/>
                      <w:sz w:val="16"/>
                      <w:szCs w:val="16"/>
                      <w:lang w:eastAsia="es-CO"/>
                    </w:rPr>
                  </w:pPr>
                  <w:r w:rsidRPr="00A63456">
                    <w:rPr>
                      <w:bCs/>
                      <w:color w:val="000000"/>
                      <w:sz w:val="16"/>
                      <w:szCs w:val="16"/>
                      <w:lang w:eastAsia="es-CO"/>
                    </w:rPr>
                    <w:t xml:space="preserve">E.S.E HOSPITAL LUIS ANTONIO MOJICA </w:t>
                  </w:r>
                </w:p>
              </w:tc>
              <w:tc>
                <w:tcPr>
                  <w:tcW w:w="1119" w:type="dxa"/>
                  <w:tcBorders>
                    <w:top w:val="nil"/>
                    <w:left w:val="nil"/>
                    <w:bottom w:val="single" w:sz="4" w:space="0" w:color="auto"/>
                    <w:right w:val="single" w:sz="4" w:space="0" w:color="auto"/>
                  </w:tcBorders>
                  <w:shd w:val="clear" w:color="auto" w:fill="auto"/>
                  <w:vAlign w:val="center"/>
                </w:tcPr>
                <w:p w14:paraId="5665EA03" w14:textId="77777777" w:rsidR="00A63456" w:rsidRPr="00A63456" w:rsidRDefault="00A63456" w:rsidP="00A63456">
                  <w:pPr>
                    <w:rPr>
                      <w:sz w:val="16"/>
                      <w:szCs w:val="16"/>
                      <w:lang w:eastAsia="es-CO"/>
                    </w:rPr>
                  </w:pPr>
                  <w:r w:rsidRPr="00A63456">
                    <w:rPr>
                      <w:sz w:val="16"/>
                      <w:szCs w:val="16"/>
                      <w:lang w:eastAsia="es-CO"/>
                    </w:rPr>
                    <w:t>NATAGA</w:t>
                  </w:r>
                </w:p>
              </w:tc>
              <w:tc>
                <w:tcPr>
                  <w:tcW w:w="2998" w:type="dxa"/>
                  <w:tcBorders>
                    <w:top w:val="nil"/>
                    <w:left w:val="nil"/>
                    <w:bottom w:val="single" w:sz="4" w:space="0" w:color="auto"/>
                    <w:right w:val="single" w:sz="4" w:space="0" w:color="auto"/>
                  </w:tcBorders>
                  <w:shd w:val="clear" w:color="auto" w:fill="auto"/>
                  <w:noWrap/>
                </w:tcPr>
                <w:p w14:paraId="1ECF48B6" w14:textId="77777777" w:rsidR="00A63456" w:rsidRPr="00A63456" w:rsidRDefault="00A63456" w:rsidP="00A63456">
                  <w:pPr>
                    <w:jc w:val="both"/>
                    <w:rPr>
                      <w:sz w:val="16"/>
                      <w:szCs w:val="16"/>
                      <w:lang w:eastAsia="es-CO"/>
                    </w:rPr>
                  </w:pPr>
                  <w:r w:rsidRPr="00A63456">
                    <w:rPr>
                      <w:sz w:val="16"/>
                      <w:szCs w:val="16"/>
                      <w:lang w:eastAsia="es-CO"/>
                    </w:rPr>
                    <w:t>PT YENNY CAROLINA MONTOYA MARIN</w:t>
                  </w:r>
                </w:p>
              </w:tc>
            </w:tr>
            <w:tr w:rsidR="00A63456" w:rsidRPr="00A63456" w14:paraId="601ED0AB" w14:textId="77777777" w:rsidTr="00A63456">
              <w:trPr>
                <w:trHeight w:val="78"/>
              </w:trPr>
              <w:tc>
                <w:tcPr>
                  <w:tcW w:w="531" w:type="dxa"/>
                  <w:tcBorders>
                    <w:top w:val="nil"/>
                    <w:left w:val="single" w:sz="4" w:space="0" w:color="auto"/>
                    <w:bottom w:val="single" w:sz="4" w:space="0" w:color="auto"/>
                    <w:right w:val="single" w:sz="4" w:space="0" w:color="auto"/>
                  </w:tcBorders>
                  <w:shd w:val="clear" w:color="auto" w:fill="auto"/>
                  <w:vAlign w:val="center"/>
                </w:tcPr>
                <w:p w14:paraId="5C9CE6D1" w14:textId="77777777" w:rsidR="00A63456" w:rsidRPr="00A63456" w:rsidRDefault="00A63456" w:rsidP="00A63456">
                  <w:pPr>
                    <w:jc w:val="center"/>
                    <w:rPr>
                      <w:color w:val="000000"/>
                      <w:sz w:val="16"/>
                      <w:szCs w:val="16"/>
                      <w:lang w:val="es-ES" w:eastAsia="es-CO"/>
                    </w:rPr>
                  </w:pPr>
                  <w:r w:rsidRPr="00A63456">
                    <w:rPr>
                      <w:color w:val="000000"/>
                      <w:sz w:val="16"/>
                      <w:szCs w:val="16"/>
                      <w:lang w:val="es-ES" w:eastAsia="es-CO"/>
                    </w:rPr>
                    <w:lastRenderedPageBreak/>
                    <w:t>15</w:t>
                  </w:r>
                </w:p>
              </w:tc>
              <w:tc>
                <w:tcPr>
                  <w:tcW w:w="3522" w:type="dxa"/>
                  <w:tcBorders>
                    <w:top w:val="nil"/>
                    <w:left w:val="nil"/>
                    <w:bottom w:val="single" w:sz="4" w:space="0" w:color="auto"/>
                    <w:right w:val="single" w:sz="4" w:space="0" w:color="auto"/>
                  </w:tcBorders>
                  <w:shd w:val="clear" w:color="auto" w:fill="auto"/>
                  <w:vAlign w:val="center"/>
                </w:tcPr>
                <w:p w14:paraId="0A4FB56C" w14:textId="77777777" w:rsidR="00A63456" w:rsidRPr="00A63456" w:rsidRDefault="00A63456" w:rsidP="00A63456">
                  <w:pPr>
                    <w:rPr>
                      <w:bCs/>
                      <w:color w:val="000000"/>
                      <w:sz w:val="16"/>
                      <w:szCs w:val="16"/>
                      <w:lang w:eastAsia="es-CO"/>
                    </w:rPr>
                  </w:pPr>
                  <w:r w:rsidRPr="00A63456">
                    <w:rPr>
                      <w:bCs/>
                      <w:color w:val="000000"/>
                      <w:sz w:val="16"/>
                      <w:szCs w:val="16"/>
                      <w:lang w:eastAsia="es-CO"/>
                    </w:rPr>
                    <w:t>E.S.E HOSPITAL LOCAL MUNICIPAL</w:t>
                  </w:r>
                </w:p>
              </w:tc>
              <w:tc>
                <w:tcPr>
                  <w:tcW w:w="1119" w:type="dxa"/>
                  <w:tcBorders>
                    <w:top w:val="nil"/>
                    <w:left w:val="nil"/>
                    <w:bottom w:val="single" w:sz="4" w:space="0" w:color="auto"/>
                    <w:right w:val="single" w:sz="4" w:space="0" w:color="auto"/>
                  </w:tcBorders>
                  <w:shd w:val="clear" w:color="auto" w:fill="auto"/>
                  <w:vAlign w:val="center"/>
                </w:tcPr>
                <w:p w14:paraId="2EEFAD61" w14:textId="77777777" w:rsidR="00A63456" w:rsidRPr="00A63456" w:rsidRDefault="00A63456" w:rsidP="00A63456">
                  <w:pPr>
                    <w:rPr>
                      <w:sz w:val="16"/>
                      <w:szCs w:val="16"/>
                      <w:lang w:eastAsia="es-CO"/>
                    </w:rPr>
                  </w:pPr>
                  <w:r w:rsidRPr="00A63456">
                    <w:rPr>
                      <w:sz w:val="16"/>
                      <w:szCs w:val="16"/>
                      <w:lang w:eastAsia="es-CO"/>
                    </w:rPr>
                    <w:t>HOBO</w:t>
                  </w:r>
                </w:p>
              </w:tc>
              <w:tc>
                <w:tcPr>
                  <w:tcW w:w="2998" w:type="dxa"/>
                  <w:tcBorders>
                    <w:top w:val="nil"/>
                    <w:left w:val="nil"/>
                    <w:bottom w:val="single" w:sz="4" w:space="0" w:color="auto"/>
                    <w:right w:val="single" w:sz="4" w:space="0" w:color="auto"/>
                  </w:tcBorders>
                  <w:shd w:val="clear" w:color="auto" w:fill="auto"/>
                  <w:noWrap/>
                </w:tcPr>
                <w:p w14:paraId="3BDB1E1B" w14:textId="77777777" w:rsidR="00A63456" w:rsidRPr="00A63456" w:rsidRDefault="00A63456" w:rsidP="00A63456">
                  <w:pPr>
                    <w:rPr>
                      <w:sz w:val="16"/>
                      <w:szCs w:val="16"/>
                      <w:lang w:eastAsia="es-CO"/>
                    </w:rPr>
                  </w:pPr>
                  <w:r w:rsidRPr="00A63456">
                    <w:rPr>
                      <w:sz w:val="16"/>
                      <w:szCs w:val="16"/>
                      <w:lang w:eastAsia="es-CO"/>
                    </w:rPr>
                    <w:t>SI FERNANDO ANDRES SILVA MOSQUERA</w:t>
                  </w:r>
                </w:p>
              </w:tc>
            </w:tr>
          </w:tbl>
          <w:p w14:paraId="19380850" w14:textId="77777777" w:rsidR="00A63456" w:rsidRDefault="00A63456" w:rsidP="00A63456">
            <w:pPr>
              <w:jc w:val="both"/>
            </w:pPr>
          </w:p>
          <w:p w14:paraId="6F3943B8" w14:textId="15A3B6E3" w:rsidR="00CF35D3" w:rsidRPr="00555C83" w:rsidRDefault="00A63456" w:rsidP="00A63456">
            <w:pPr>
              <w:jc w:val="both"/>
              <w:rPr>
                <w:rFonts w:eastAsia="Calibri"/>
                <w:i/>
                <w:iCs/>
                <w:sz w:val="18"/>
                <w:szCs w:val="18"/>
                <w:lang w:val="es-MX"/>
              </w:rPr>
            </w:pPr>
            <w:r w:rsidRPr="00555C83">
              <w:rPr>
                <w:sz w:val="18"/>
                <w:szCs w:val="18"/>
              </w:rPr>
              <w:t xml:space="preserve">Es importante recalcar que también podrán ser quien haga sus veces y/o quien con posterioridad designe el Jefe de la Regional de Aseguramiento No 2, quien verificara la ejecución idónea y el cumplimiento del objeto del contrato de acuerdo con las funciones asignadas para el efecto Ley 1474 de 2011, y la Resolución 00090 del 15 de enero de 2018 </w:t>
            </w:r>
            <w:r w:rsidRPr="00555C83">
              <w:rPr>
                <w:i/>
                <w:iCs/>
                <w:sz w:val="18"/>
                <w:szCs w:val="18"/>
              </w:rPr>
              <w:t>“Por la cual se actualiza, modifica y complementa el Manual de Contratación de la Policía Nacional adoptado mediante Resolución 03049 de 2014”.</w:t>
            </w:r>
          </w:p>
          <w:p w14:paraId="02E7E7E1" w14:textId="77777777" w:rsidR="00CF35D3" w:rsidRPr="00CF35D3" w:rsidRDefault="00CF35D3" w:rsidP="00CF35D3">
            <w:pPr>
              <w:jc w:val="both"/>
              <w:rPr>
                <w:rFonts w:eastAsia="Calibri"/>
                <w:i/>
                <w:iCs/>
                <w:sz w:val="18"/>
                <w:lang w:val="es-MX"/>
              </w:rPr>
            </w:pPr>
          </w:p>
          <w:p w14:paraId="15B743EF" w14:textId="77777777" w:rsidR="00CF35D3" w:rsidRPr="00CF35D3" w:rsidRDefault="00CF35D3" w:rsidP="00AE3EC9">
            <w:pPr>
              <w:numPr>
                <w:ilvl w:val="0"/>
                <w:numId w:val="23"/>
              </w:numPr>
              <w:autoSpaceDE/>
              <w:autoSpaceDN/>
              <w:spacing w:after="160" w:line="276" w:lineRule="auto"/>
              <w:contextualSpacing/>
              <w:jc w:val="both"/>
              <w:rPr>
                <w:rFonts w:eastAsia="Calibri"/>
                <w:i/>
                <w:color w:val="000000"/>
                <w:sz w:val="18"/>
                <w:lang w:val="es-MX" w:eastAsia="en-US"/>
              </w:rPr>
            </w:pPr>
            <w:r w:rsidRPr="00CF35D3">
              <w:rPr>
                <w:i/>
                <w:sz w:val="18"/>
                <w:lang w:val="es-MX"/>
              </w:rPr>
              <w:t xml:space="preserve">Informar periódicamente (mensual) la ejecución del contrato a la oficina de contratos con copia al grupo central de cuentas para el correspondiente pago. Dichos </w:t>
            </w:r>
            <w:r w:rsidRPr="00CF35D3">
              <w:rPr>
                <w:i/>
                <w:sz w:val="18"/>
              </w:rPr>
              <w:t>informes que deberán ser cargados en la plataforma del SECOP II.</w:t>
            </w:r>
          </w:p>
          <w:p w14:paraId="32B5ED36" w14:textId="77777777" w:rsidR="00CF35D3" w:rsidRPr="00CF35D3" w:rsidRDefault="00CF35D3" w:rsidP="00AE3EC9">
            <w:pPr>
              <w:numPr>
                <w:ilvl w:val="0"/>
                <w:numId w:val="22"/>
              </w:numPr>
              <w:autoSpaceDE/>
              <w:autoSpaceDN/>
              <w:spacing w:after="160" w:line="259" w:lineRule="auto"/>
              <w:contextualSpacing/>
              <w:jc w:val="both"/>
              <w:rPr>
                <w:i/>
                <w:sz w:val="18"/>
                <w:lang w:val="es-MX"/>
              </w:rPr>
            </w:pPr>
            <w:r w:rsidRPr="00CF35D3">
              <w:rPr>
                <w:i/>
                <w:sz w:val="18"/>
                <w:lang w:val="es-MX"/>
              </w:rPr>
              <w:t>Asegurar que el contratista se ciña a los plazos, términos, condiciones técnicas, y de servicios pactadas en el contrato.</w:t>
            </w:r>
          </w:p>
          <w:p w14:paraId="085A02BE" w14:textId="77777777" w:rsidR="00CF35D3" w:rsidRPr="00CF35D3" w:rsidRDefault="00CF35D3" w:rsidP="00AE3EC9">
            <w:pPr>
              <w:numPr>
                <w:ilvl w:val="0"/>
                <w:numId w:val="22"/>
              </w:numPr>
              <w:autoSpaceDE/>
              <w:autoSpaceDN/>
              <w:spacing w:after="160" w:line="259" w:lineRule="auto"/>
              <w:contextualSpacing/>
              <w:jc w:val="both"/>
              <w:rPr>
                <w:i/>
                <w:sz w:val="18"/>
                <w:lang w:val="es-MX"/>
              </w:rPr>
            </w:pPr>
            <w:r w:rsidRPr="00CF35D3">
              <w:rPr>
                <w:i/>
                <w:sz w:val="18"/>
                <w:lang w:val="es-MX"/>
              </w:rPr>
              <w:t>Velar porque la ejecución del contrato no sufra interrupciones injustificadas.</w:t>
            </w:r>
          </w:p>
          <w:p w14:paraId="0027E980" w14:textId="77777777" w:rsidR="00CF35D3" w:rsidRPr="00CF35D3" w:rsidRDefault="00CF35D3" w:rsidP="00AE3EC9">
            <w:pPr>
              <w:numPr>
                <w:ilvl w:val="0"/>
                <w:numId w:val="22"/>
              </w:numPr>
              <w:autoSpaceDE/>
              <w:autoSpaceDN/>
              <w:spacing w:after="160" w:line="259" w:lineRule="auto"/>
              <w:contextualSpacing/>
              <w:jc w:val="both"/>
              <w:rPr>
                <w:i/>
                <w:sz w:val="18"/>
                <w:lang w:val="es-MX"/>
              </w:rPr>
            </w:pPr>
            <w:r w:rsidRPr="00CF35D3">
              <w:rPr>
                <w:i/>
                <w:sz w:val="18"/>
                <w:lang w:val="es-MX"/>
              </w:rPr>
              <w:t>Exigir al contratista de forma respetuosa, la ejecución, oportunidad e idónea del objeto contratado.</w:t>
            </w:r>
          </w:p>
          <w:p w14:paraId="16358900" w14:textId="7D4F2F23" w:rsidR="00CF35D3" w:rsidRPr="00CF35D3" w:rsidRDefault="00CF35D3" w:rsidP="00AE3EC9">
            <w:pPr>
              <w:numPr>
                <w:ilvl w:val="0"/>
                <w:numId w:val="22"/>
              </w:numPr>
              <w:autoSpaceDE/>
              <w:autoSpaceDN/>
              <w:spacing w:after="160" w:line="259" w:lineRule="auto"/>
              <w:contextualSpacing/>
              <w:jc w:val="both"/>
              <w:rPr>
                <w:i/>
                <w:sz w:val="18"/>
                <w:lang w:val="es-MX"/>
              </w:rPr>
            </w:pPr>
            <w:r w:rsidRPr="00CF35D3">
              <w:rPr>
                <w:i/>
                <w:sz w:val="18"/>
                <w:lang w:val="es-MX"/>
              </w:rPr>
              <w:t xml:space="preserve">Informar por escrito a la </w:t>
            </w:r>
            <w:r w:rsidRPr="00CF35D3">
              <w:rPr>
                <w:b/>
                <w:i/>
                <w:sz w:val="18"/>
                <w:lang w:val="es-MX"/>
              </w:rPr>
              <w:t xml:space="preserve">JEFATURA DE LA </w:t>
            </w:r>
            <w:r w:rsidR="00326243">
              <w:rPr>
                <w:b/>
                <w:i/>
                <w:sz w:val="18"/>
                <w:lang w:val="es-MX"/>
              </w:rPr>
              <w:t>REGIONAL DE ASEGURAMIENTO DE SALUD Nº 2</w:t>
            </w:r>
            <w:r w:rsidRPr="00CF35D3">
              <w:rPr>
                <w:b/>
                <w:i/>
                <w:sz w:val="18"/>
                <w:lang w:val="es-MX"/>
              </w:rPr>
              <w:t xml:space="preserve"> </w:t>
            </w:r>
            <w:r w:rsidRPr="00CF35D3">
              <w:rPr>
                <w:i/>
                <w:sz w:val="18"/>
                <w:lang w:val="es-MX"/>
              </w:rPr>
              <w:t>cualquier inconveniente que se presente y que afecte el cumplimiento del contrato.</w:t>
            </w:r>
          </w:p>
          <w:p w14:paraId="1ED59301" w14:textId="77777777" w:rsidR="00CF35D3" w:rsidRPr="00CF35D3" w:rsidRDefault="00CF35D3" w:rsidP="00AE3EC9">
            <w:pPr>
              <w:numPr>
                <w:ilvl w:val="0"/>
                <w:numId w:val="22"/>
              </w:numPr>
              <w:autoSpaceDE/>
              <w:autoSpaceDN/>
              <w:spacing w:after="160" w:line="259" w:lineRule="auto"/>
              <w:contextualSpacing/>
              <w:jc w:val="both"/>
              <w:rPr>
                <w:rFonts w:eastAsia="Calibri"/>
                <w:sz w:val="18"/>
                <w:lang w:val="es-MX"/>
              </w:rPr>
            </w:pPr>
            <w:r w:rsidRPr="00CF35D3">
              <w:rPr>
                <w:i/>
                <w:sz w:val="18"/>
                <w:lang w:val="es-MX"/>
              </w:rPr>
              <w:t>Requerir por escrito al contratista cuando quiera que este no ejecute, o ejecute indebida o tardíamente las obligaciones surgidas.</w:t>
            </w:r>
          </w:p>
          <w:p w14:paraId="02755295" w14:textId="77777777" w:rsidR="00CF35D3" w:rsidRPr="00CF35D3" w:rsidRDefault="00CF35D3" w:rsidP="00CF35D3">
            <w:pPr>
              <w:jc w:val="both"/>
              <w:rPr>
                <w:rFonts w:eastAsia="Calibri"/>
                <w:sz w:val="18"/>
              </w:rPr>
            </w:pPr>
          </w:p>
          <w:p w14:paraId="225B4FBD" w14:textId="5103D8F4" w:rsidR="00202503" w:rsidRPr="00FC3121" w:rsidRDefault="00CF35D3" w:rsidP="000D40AE">
            <w:pPr>
              <w:jc w:val="both"/>
              <w:rPr>
                <w:color w:val="000000"/>
                <w:sz w:val="18"/>
                <w:szCs w:val="18"/>
              </w:rPr>
            </w:pPr>
            <w:r w:rsidRPr="00CF35D3">
              <w:rPr>
                <w:sz w:val="18"/>
              </w:rPr>
              <w:t xml:space="preserve">El supervisor del contrato, solicitará, consolidará, verificará y aprobarán las remisiones o pre-facturas de los bienes y/o servicios adquiridos y dará trámite de la factura al Grupo central de cuentas de </w:t>
            </w:r>
            <w:proofErr w:type="spellStart"/>
            <w:r w:rsidRPr="00CF35D3">
              <w:rPr>
                <w:rFonts w:eastAsia="Calibri"/>
                <w:sz w:val="18"/>
                <w:lang w:val="es-MX"/>
              </w:rPr>
              <w:t>la</w:t>
            </w:r>
            <w:r w:rsidR="000D40AE">
              <w:rPr>
                <w:rFonts w:eastAsia="Calibri"/>
                <w:sz w:val="18"/>
                <w:lang w:val="es-MX"/>
              </w:rPr>
              <w:t>Regional</w:t>
            </w:r>
            <w:proofErr w:type="spellEnd"/>
            <w:r w:rsidR="000D40AE">
              <w:rPr>
                <w:rFonts w:eastAsia="Calibri"/>
                <w:sz w:val="18"/>
                <w:lang w:val="es-MX"/>
              </w:rPr>
              <w:t xml:space="preserve"> de Aseguramiento en Salud No. 2</w:t>
            </w:r>
            <w:r w:rsidRPr="00CF35D3">
              <w:rPr>
                <w:sz w:val="18"/>
              </w:rPr>
              <w:t>, en los plazos establecidos en el mismo, con su respectivo recibo a satisfacción</w:t>
            </w:r>
            <w:r w:rsidR="00FC06DA">
              <w:rPr>
                <w:sz w:val="18"/>
              </w:rPr>
              <w:t>.</w:t>
            </w:r>
          </w:p>
        </w:tc>
      </w:tr>
      <w:tr w:rsidR="00202503" w:rsidRPr="00FC3121" w14:paraId="07F2CC1C" w14:textId="77777777" w:rsidTr="006038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56"/>
          <w:jc w:val="center"/>
        </w:trPr>
        <w:tc>
          <w:tcPr>
            <w:tcW w:w="1838" w:type="dxa"/>
            <w:tcBorders>
              <w:top w:val="single" w:sz="4" w:space="0" w:color="auto"/>
              <w:left w:val="single" w:sz="4" w:space="0" w:color="auto"/>
              <w:bottom w:val="single" w:sz="4" w:space="0" w:color="auto"/>
              <w:right w:val="single" w:sz="4" w:space="0" w:color="auto"/>
            </w:tcBorders>
            <w:vAlign w:val="center"/>
          </w:tcPr>
          <w:p w14:paraId="6805F5AA" w14:textId="77777777" w:rsidR="00202503" w:rsidRPr="00FC3121" w:rsidRDefault="00202503" w:rsidP="00F12064">
            <w:pPr>
              <w:pStyle w:val="Textoindependiente"/>
              <w:rPr>
                <w:rFonts w:cs="Arial"/>
                <w:b/>
                <w:sz w:val="18"/>
                <w:szCs w:val="18"/>
              </w:rPr>
            </w:pPr>
            <w:r w:rsidRPr="00FC3121">
              <w:rPr>
                <w:rFonts w:cs="Arial"/>
                <w:b/>
                <w:sz w:val="18"/>
                <w:szCs w:val="18"/>
              </w:rPr>
              <w:lastRenderedPageBreak/>
              <w:t>CLAUSULA PRIMERA.- OBJETO</w:t>
            </w:r>
          </w:p>
        </w:tc>
        <w:tc>
          <w:tcPr>
            <w:tcW w:w="8380" w:type="dxa"/>
            <w:tcBorders>
              <w:top w:val="single" w:sz="4" w:space="0" w:color="auto"/>
              <w:left w:val="single" w:sz="4" w:space="0" w:color="auto"/>
              <w:bottom w:val="single" w:sz="4" w:space="0" w:color="auto"/>
              <w:right w:val="single" w:sz="4" w:space="0" w:color="auto"/>
            </w:tcBorders>
          </w:tcPr>
          <w:p w14:paraId="47AE6202" w14:textId="7C678D04" w:rsidR="00202503" w:rsidRPr="00FC3121" w:rsidRDefault="00202503" w:rsidP="00FC06DA">
            <w:pPr>
              <w:jc w:val="both"/>
              <w:rPr>
                <w:bCs/>
                <w:sz w:val="18"/>
                <w:szCs w:val="18"/>
                <w:lang w:val="es-CO"/>
              </w:rPr>
            </w:pPr>
            <w:r w:rsidRPr="00FC3121">
              <w:rPr>
                <w:bCs/>
                <w:sz w:val="18"/>
                <w:szCs w:val="18"/>
              </w:rPr>
              <w:t xml:space="preserve">El objeto del presente proceso es </w:t>
            </w:r>
            <w:r w:rsidR="003B4E87" w:rsidRPr="00D05FA2">
              <w:rPr>
                <w:b/>
                <w:sz w:val="18"/>
                <w:szCs w:val="18"/>
              </w:rPr>
              <w:t>PRESTA</w:t>
            </w:r>
            <w:r w:rsidR="003B4E87" w:rsidRPr="00056645">
              <w:rPr>
                <w:b/>
                <w:sz w:val="18"/>
                <w:szCs w:val="18"/>
              </w:rPr>
              <w:t>CIÓN DE SERVICIOS DE SALUD HOSPITALARIOS, AMB</w:t>
            </w:r>
            <w:r w:rsidR="003B4E87">
              <w:rPr>
                <w:b/>
                <w:sz w:val="18"/>
                <w:szCs w:val="18"/>
              </w:rPr>
              <w:t xml:space="preserve">ULATORIOS Y DE URGENCIAS DE BAJA COMPLEJIDAD </w:t>
            </w:r>
            <w:r w:rsidR="003B4E87" w:rsidRPr="00BB203D">
              <w:rPr>
                <w:b/>
                <w:sz w:val="18"/>
                <w:szCs w:val="18"/>
              </w:rPr>
              <w:t>PARA LOS USUARIOS D</w:t>
            </w:r>
            <w:r w:rsidR="003B4E87" w:rsidRPr="00D05FA2">
              <w:rPr>
                <w:b/>
                <w:sz w:val="18"/>
                <w:szCs w:val="18"/>
              </w:rPr>
              <w:t xml:space="preserve">EL SUBSISTEMA DE SALUD DE LA POLICIA NACIONAL PERTENECIENTES A LA REGIONAL DE ASEGURAMIENTO EN SALUD No. 2 </w:t>
            </w:r>
            <w:r w:rsidR="003B4E87">
              <w:rPr>
                <w:b/>
                <w:sz w:val="18"/>
                <w:szCs w:val="18"/>
              </w:rPr>
              <w:t>–</w:t>
            </w:r>
            <w:r w:rsidR="003B4E87" w:rsidRPr="00D05FA2">
              <w:rPr>
                <w:b/>
                <w:bCs/>
                <w:color w:val="000000"/>
                <w:sz w:val="18"/>
                <w:szCs w:val="18"/>
              </w:rPr>
              <w:t xml:space="preserve"> </w:t>
            </w:r>
            <w:r w:rsidR="003B4E87">
              <w:rPr>
                <w:b/>
                <w:bCs/>
                <w:color w:val="000000"/>
                <w:sz w:val="18"/>
                <w:szCs w:val="18"/>
              </w:rPr>
              <w:t>PARA LOS</w:t>
            </w:r>
            <w:r w:rsidR="003B4E87" w:rsidRPr="00D05FA2">
              <w:rPr>
                <w:b/>
                <w:bCs/>
                <w:color w:val="000000"/>
                <w:sz w:val="18"/>
                <w:szCs w:val="18"/>
              </w:rPr>
              <w:t xml:space="preserve"> MUNICIPIO</w:t>
            </w:r>
            <w:r w:rsidR="003B4E87">
              <w:rPr>
                <w:b/>
                <w:bCs/>
                <w:color w:val="000000"/>
                <w:sz w:val="18"/>
                <w:szCs w:val="18"/>
              </w:rPr>
              <w:t>S</w:t>
            </w:r>
            <w:r w:rsidR="003B4E87" w:rsidRPr="00D05FA2">
              <w:rPr>
                <w:b/>
                <w:bCs/>
                <w:color w:val="000000"/>
                <w:sz w:val="18"/>
                <w:szCs w:val="18"/>
              </w:rPr>
              <w:t xml:space="preserve"> DE </w:t>
            </w:r>
            <w:r w:rsidR="003B4E87">
              <w:rPr>
                <w:b/>
                <w:bCs/>
                <w:color w:val="000000"/>
                <w:sz w:val="18"/>
                <w:szCs w:val="18"/>
              </w:rPr>
              <w:t>TARQUI,</w:t>
            </w:r>
            <w:r w:rsidR="003B4E87" w:rsidRPr="00D05FA2">
              <w:rPr>
                <w:b/>
                <w:bCs/>
                <w:color w:val="000000"/>
                <w:sz w:val="18"/>
                <w:szCs w:val="18"/>
              </w:rPr>
              <w:t xml:space="preserve"> PITAL</w:t>
            </w:r>
            <w:r w:rsidR="003B4E87">
              <w:rPr>
                <w:b/>
                <w:bCs/>
                <w:color w:val="000000"/>
                <w:sz w:val="18"/>
                <w:szCs w:val="18"/>
              </w:rPr>
              <w:t>, GIGANTE, SUAZA,</w:t>
            </w:r>
            <w:r w:rsidR="003B4E87" w:rsidRPr="00D05FA2">
              <w:rPr>
                <w:b/>
                <w:bCs/>
                <w:color w:val="000000"/>
                <w:sz w:val="18"/>
                <w:szCs w:val="18"/>
              </w:rPr>
              <w:t xml:space="preserve"> GUADALUPE</w:t>
            </w:r>
            <w:r w:rsidR="003B4E87">
              <w:rPr>
                <w:b/>
                <w:bCs/>
                <w:color w:val="000000"/>
                <w:sz w:val="18"/>
                <w:szCs w:val="18"/>
              </w:rPr>
              <w:t xml:space="preserve">, TERUEL, LA ARGENTINA, AIPE, AGRADO, PALESTINA, ALGECIRAS, TESALIA, PAICOL, </w:t>
            </w:r>
            <w:r w:rsidR="003B4E87" w:rsidRPr="00B82584">
              <w:rPr>
                <w:b/>
                <w:bCs/>
                <w:color w:val="000000"/>
                <w:sz w:val="18"/>
                <w:szCs w:val="18"/>
              </w:rPr>
              <w:t>NATAGA Y HOBO DEL DEPARTAMENTO</w:t>
            </w:r>
            <w:r w:rsidR="003B4E87">
              <w:rPr>
                <w:b/>
                <w:bCs/>
                <w:color w:val="000000"/>
                <w:sz w:val="18"/>
                <w:szCs w:val="18"/>
              </w:rPr>
              <w:t xml:space="preserve"> DEL</w:t>
            </w:r>
            <w:r w:rsidR="003B4E87" w:rsidRPr="00D05FA2">
              <w:rPr>
                <w:b/>
                <w:bCs/>
                <w:color w:val="000000"/>
                <w:sz w:val="18"/>
                <w:szCs w:val="18"/>
              </w:rPr>
              <w:t xml:space="preserve"> HUILA</w:t>
            </w:r>
            <w:r w:rsidR="00FC06DA" w:rsidRPr="006D0464">
              <w:rPr>
                <w:sz w:val="18"/>
                <w:szCs w:val="16"/>
                <w:lang w:val="es-CO"/>
              </w:rPr>
              <w:t>.</w:t>
            </w:r>
          </w:p>
        </w:tc>
      </w:tr>
      <w:tr w:rsidR="00202503" w:rsidRPr="00FC3121" w14:paraId="385F6AE7" w14:textId="77777777" w:rsidTr="006038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967"/>
          <w:jc w:val="center"/>
        </w:trPr>
        <w:tc>
          <w:tcPr>
            <w:tcW w:w="1838" w:type="dxa"/>
            <w:tcBorders>
              <w:top w:val="single" w:sz="4" w:space="0" w:color="auto"/>
              <w:left w:val="single" w:sz="4" w:space="0" w:color="auto"/>
              <w:bottom w:val="single" w:sz="4" w:space="0" w:color="auto"/>
              <w:right w:val="single" w:sz="4" w:space="0" w:color="auto"/>
            </w:tcBorders>
            <w:vAlign w:val="center"/>
          </w:tcPr>
          <w:p w14:paraId="088CF86F" w14:textId="77777777" w:rsidR="00202503" w:rsidRPr="00FC3121" w:rsidRDefault="00202503" w:rsidP="00F12064">
            <w:pPr>
              <w:pStyle w:val="Textoindependiente"/>
              <w:rPr>
                <w:rFonts w:cs="Arial"/>
                <w:b/>
                <w:sz w:val="18"/>
                <w:szCs w:val="18"/>
              </w:rPr>
            </w:pPr>
            <w:r w:rsidRPr="00FC3121">
              <w:rPr>
                <w:rFonts w:cs="Arial"/>
                <w:b/>
                <w:sz w:val="18"/>
                <w:szCs w:val="18"/>
              </w:rPr>
              <w:t>CLA</w:t>
            </w:r>
            <w:r w:rsidR="00A67668" w:rsidRPr="00FC3121">
              <w:rPr>
                <w:rFonts w:cs="Arial"/>
                <w:b/>
                <w:sz w:val="18"/>
                <w:szCs w:val="18"/>
              </w:rPr>
              <w:t>USULA TERCERA</w:t>
            </w:r>
            <w:r w:rsidRPr="00FC3121">
              <w:rPr>
                <w:rFonts w:cs="Arial"/>
                <w:b/>
                <w:sz w:val="18"/>
                <w:szCs w:val="18"/>
              </w:rPr>
              <w:t xml:space="preserve">.- VALOR </w:t>
            </w:r>
          </w:p>
          <w:p w14:paraId="23237EE3" w14:textId="77777777" w:rsidR="00202503" w:rsidRPr="00FC3121" w:rsidRDefault="00202503" w:rsidP="00F12064">
            <w:pPr>
              <w:pStyle w:val="Textoindependiente"/>
              <w:rPr>
                <w:rFonts w:cs="Arial"/>
                <w:b/>
                <w:sz w:val="18"/>
                <w:szCs w:val="18"/>
              </w:rPr>
            </w:pPr>
          </w:p>
        </w:tc>
        <w:tc>
          <w:tcPr>
            <w:tcW w:w="8380" w:type="dxa"/>
            <w:tcBorders>
              <w:top w:val="single" w:sz="4" w:space="0" w:color="auto"/>
              <w:left w:val="single" w:sz="4" w:space="0" w:color="auto"/>
              <w:bottom w:val="single" w:sz="4" w:space="0" w:color="auto"/>
              <w:right w:val="single" w:sz="4" w:space="0" w:color="auto"/>
            </w:tcBorders>
          </w:tcPr>
          <w:p w14:paraId="6D958C16" w14:textId="259512CD" w:rsidR="00603898" w:rsidRPr="00E02B90" w:rsidRDefault="00A86A8F" w:rsidP="00603898">
            <w:pPr>
              <w:jc w:val="both"/>
              <w:rPr>
                <w:rFonts w:eastAsia="Calibri"/>
                <w:b/>
                <w:lang w:val="es-CO" w:eastAsia="en-US"/>
              </w:rPr>
            </w:pPr>
            <w:r w:rsidRPr="00FC3121">
              <w:rPr>
                <w:sz w:val="18"/>
                <w:szCs w:val="18"/>
              </w:rPr>
              <w:t xml:space="preserve">Sera por la suma de </w:t>
            </w:r>
            <w:r w:rsidR="00804ACB" w:rsidRPr="000832B7">
              <w:rPr>
                <w:sz w:val="18"/>
                <w:szCs w:val="18"/>
                <w:lang w:val="es-ES"/>
              </w:rPr>
              <w:t xml:space="preserve">El valor total estimado del presente proceso es la suma de </w:t>
            </w:r>
            <w:r w:rsidR="003A1877" w:rsidRPr="003A1877">
              <w:rPr>
                <w:rFonts w:eastAsia="Calibri"/>
                <w:b/>
                <w:lang w:val="es-CO" w:eastAsia="en-US"/>
              </w:rPr>
              <w:t>NOVENTA Y SIETE MILLONES VEINTITRÉS MIL CIENTO NOVENTA PESOS MONEDA LEGAL ($97.023.190.00)</w:t>
            </w:r>
            <w:r w:rsidR="00603898" w:rsidRPr="003C5207">
              <w:rPr>
                <w:rFonts w:eastAsia="Calibri"/>
                <w:b/>
                <w:lang w:val="es-ES" w:eastAsia="en-US"/>
              </w:rPr>
              <w:t xml:space="preserve"> IVA </w:t>
            </w:r>
            <w:r w:rsidR="00603898" w:rsidRPr="003C5207">
              <w:rPr>
                <w:rFonts w:eastAsia="Calibri"/>
                <w:lang w:val="es-ES" w:eastAsia="en-US"/>
              </w:rPr>
              <w:t>incluido, distribuidos de la siguiente manera:</w:t>
            </w:r>
            <w:r w:rsidR="00603898" w:rsidRPr="00B65EB7">
              <w:rPr>
                <w:rFonts w:eastAsia="Calibri"/>
                <w:lang w:val="es-ES" w:eastAsia="en-US"/>
              </w:rPr>
              <w:t xml:space="preserve"> </w:t>
            </w:r>
          </w:p>
          <w:p w14:paraId="1D2C1889" w14:textId="77777777" w:rsidR="00603898" w:rsidRDefault="00603898" w:rsidP="00603898">
            <w:pPr>
              <w:jc w:val="both"/>
              <w:rPr>
                <w:sz w:val="18"/>
                <w:szCs w:val="18"/>
              </w:rPr>
            </w:pPr>
          </w:p>
          <w:tbl>
            <w:tblPr>
              <w:tblW w:w="8208" w:type="dxa"/>
              <w:tblLayout w:type="fixed"/>
              <w:tblCellMar>
                <w:left w:w="70" w:type="dxa"/>
                <w:right w:w="70" w:type="dxa"/>
              </w:tblCellMar>
              <w:tblLook w:val="04A0" w:firstRow="1" w:lastRow="0" w:firstColumn="1" w:lastColumn="0" w:noHBand="0" w:noVBand="1"/>
            </w:tblPr>
            <w:tblGrid>
              <w:gridCol w:w="640"/>
              <w:gridCol w:w="3173"/>
              <w:gridCol w:w="2127"/>
              <w:gridCol w:w="1134"/>
              <w:gridCol w:w="1134"/>
            </w:tblGrid>
            <w:tr w:rsidR="00603898" w:rsidRPr="00885419" w14:paraId="34A13AA9" w14:textId="77777777" w:rsidTr="00603898">
              <w:trPr>
                <w:trHeight w:val="57"/>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B61304" w14:textId="77777777" w:rsidR="00603898" w:rsidRPr="00885419" w:rsidRDefault="00603898" w:rsidP="00603898">
                  <w:pPr>
                    <w:autoSpaceDE/>
                    <w:autoSpaceDN/>
                    <w:jc w:val="center"/>
                    <w:rPr>
                      <w:b/>
                      <w:bCs/>
                      <w:color w:val="000000"/>
                      <w:sz w:val="14"/>
                      <w:szCs w:val="14"/>
                      <w:lang w:val="es-CO" w:eastAsia="es-CO"/>
                    </w:rPr>
                  </w:pPr>
                  <w:r w:rsidRPr="00885419">
                    <w:rPr>
                      <w:b/>
                      <w:bCs/>
                      <w:color w:val="000000"/>
                      <w:sz w:val="14"/>
                      <w:szCs w:val="14"/>
                      <w:lang w:val="es-CO" w:eastAsia="es-CO"/>
                    </w:rPr>
                    <w:t xml:space="preserve">Grupo </w:t>
                  </w:r>
                </w:p>
              </w:tc>
              <w:tc>
                <w:tcPr>
                  <w:tcW w:w="31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0452B9" w14:textId="77777777" w:rsidR="00603898" w:rsidRPr="00885419" w:rsidRDefault="00603898" w:rsidP="00603898">
                  <w:pPr>
                    <w:autoSpaceDE/>
                    <w:autoSpaceDN/>
                    <w:jc w:val="center"/>
                    <w:rPr>
                      <w:b/>
                      <w:bCs/>
                      <w:color w:val="000000"/>
                      <w:sz w:val="14"/>
                      <w:szCs w:val="14"/>
                      <w:lang w:val="es-CO" w:eastAsia="es-CO"/>
                    </w:rPr>
                  </w:pPr>
                  <w:r w:rsidRPr="00885419">
                    <w:rPr>
                      <w:b/>
                      <w:bCs/>
                      <w:color w:val="000000"/>
                      <w:sz w:val="14"/>
                      <w:szCs w:val="14"/>
                      <w:lang w:val="es-CO" w:eastAsia="es-CO"/>
                    </w:rPr>
                    <w:t>Unidad</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E66DFC" w14:textId="77777777" w:rsidR="00603898" w:rsidRPr="00885419" w:rsidRDefault="00603898" w:rsidP="00603898">
                  <w:pPr>
                    <w:autoSpaceDE/>
                    <w:autoSpaceDN/>
                    <w:jc w:val="center"/>
                    <w:rPr>
                      <w:b/>
                      <w:bCs/>
                      <w:color w:val="000000"/>
                      <w:sz w:val="14"/>
                      <w:szCs w:val="14"/>
                      <w:lang w:val="es-CO" w:eastAsia="es-CO"/>
                    </w:rPr>
                  </w:pPr>
                  <w:r w:rsidRPr="00885419">
                    <w:rPr>
                      <w:b/>
                      <w:bCs/>
                      <w:color w:val="000000"/>
                      <w:sz w:val="14"/>
                      <w:szCs w:val="14"/>
                      <w:lang w:val="es-CO" w:eastAsia="es-CO"/>
                    </w:rPr>
                    <w:t>Descripción</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1609CE" w14:textId="77777777" w:rsidR="00603898" w:rsidRPr="00885419" w:rsidRDefault="00603898" w:rsidP="00603898">
                  <w:pPr>
                    <w:autoSpaceDE/>
                    <w:autoSpaceDN/>
                    <w:jc w:val="center"/>
                    <w:rPr>
                      <w:b/>
                      <w:bCs/>
                      <w:color w:val="000000"/>
                      <w:sz w:val="14"/>
                      <w:szCs w:val="14"/>
                      <w:lang w:val="es-CO" w:eastAsia="es-CO"/>
                    </w:rPr>
                  </w:pPr>
                  <w:r w:rsidRPr="00885419">
                    <w:rPr>
                      <w:b/>
                      <w:bCs/>
                      <w:color w:val="000000"/>
                      <w:sz w:val="14"/>
                      <w:szCs w:val="14"/>
                      <w:lang w:val="es-CO" w:eastAsia="es-CO"/>
                    </w:rPr>
                    <w:t>Valor unitario</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82F296" w14:textId="77777777" w:rsidR="00603898" w:rsidRPr="00885419" w:rsidRDefault="00603898" w:rsidP="00603898">
                  <w:pPr>
                    <w:autoSpaceDE/>
                    <w:autoSpaceDN/>
                    <w:jc w:val="center"/>
                    <w:rPr>
                      <w:b/>
                      <w:bCs/>
                      <w:color w:val="000000"/>
                      <w:sz w:val="14"/>
                      <w:szCs w:val="14"/>
                      <w:lang w:val="es-CO" w:eastAsia="es-CO"/>
                    </w:rPr>
                  </w:pPr>
                  <w:r w:rsidRPr="00885419">
                    <w:rPr>
                      <w:b/>
                      <w:bCs/>
                      <w:color w:val="000000"/>
                      <w:sz w:val="14"/>
                      <w:szCs w:val="14"/>
                      <w:lang w:val="es-CO" w:eastAsia="es-CO"/>
                    </w:rPr>
                    <w:t>Valor total estimado</w:t>
                  </w:r>
                </w:p>
              </w:tc>
            </w:tr>
            <w:tr w:rsidR="00603898" w:rsidRPr="00885419" w14:paraId="616766FA"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8543AE4" w14:textId="77777777" w:rsidR="00603898" w:rsidRPr="00885419" w:rsidRDefault="00603898" w:rsidP="00603898">
                  <w:pPr>
                    <w:autoSpaceDE/>
                    <w:autoSpaceDN/>
                    <w:jc w:val="center"/>
                    <w:rPr>
                      <w:b/>
                      <w:bCs/>
                      <w:color w:val="000000"/>
                      <w:sz w:val="14"/>
                      <w:szCs w:val="14"/>
                      <w:lang w:val="es-CO" w:eastAsia="es-CO"/>
                    </w:rPr>
                  </w:pPr>
                  <w:r w:rsidRPr="00885419">
                    <w:rPr>
                      <w:b/>
                      <w:bCs/>
                      <w:color w:val="000000"/>
                      <w:sz w:val="14"/>
                      <w:szCs w:val="14"/>
                      <w:lang w:val="es-CO" w:eastAsia="es-CO"/>
                    </w:rPr>
                    <w:t xml:space="preserve"> lote</w:t>
                  </w:r>
                </w:p>
              </w:tc>
              <w:tc>
                <w:tcPr>
                  <w:tcW w:w="3173" w:type="dxa"/>
                  <w:vMerge/>
                  <w:tcBorders>
                    <w:top w:val="single" w:sz="4" w:space="0" w:color="auto"/>
                    <w:left w:val="single" w:sz="4" w:space="0" w:color="auto"/>
                    <w:bottom w:val="single" w:sz="4" w:space="0" w:color="auto"/>
                    <w:right w:val="single" w:sz="4" w:space="0" w:color="auto"/>
                  </w:tcBorders>
                  <w:vAlign w:val="center"/>
                  <w:hideMark/>
                </w:tcPr>
                <w:p w14:paraId="4263F9F8" w14:textId="77777777" w:rsidR="00603898" w:rsidRPr="00885419" w:rsidRDefault="00603898" w:rsidP="00603898">
                  <w:pPr>
                    <w:autoSpaceDE/>
                    <w:autoSpaceDN/>
                    <w:rPr>
                      <w:b/>
                      <w:bCs/>
                      <w:color w:val="000000"/>
                      <w:sz w:val="14"/>
                      <w:szCs w:val="14"/>
                      <w:lang w:val="es-CO" w:eastAsia="es-CO"/>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0798154" w14:textId="77777777" w:rsidR="00603898" w:rsidRPr="00885419" w:rsidRDefault="00603898" w:rsidP="00603898">
                  <w:pPr>
                    <w:autoSpaceDE/>
                    <w:autoSpaceDN/>
                    <w:rPr>
                      <w:b/>
                      <w:bCs/>
                      <w:color w:val="000000"/>
                      <w:sz w:val="14"/>
                      <w:szCs w:val="14"/>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0632C04" w14:textId="77777777" w:rsidR="00603898" w:rsidRPr="00885419" w:rsidRDefault="00603898" w:rsidP="00603898">
                  <w:pPr>
                    <w:autoSpaceDE/>
                    <w:autoSpaceDN/>
                    <w:rPr>
                      <w:b/>
                      <w:bCs/>
                      <w:color w:val="000000"/>
                      <w:sz w:val="14"/>
                      <w:szCs w:val="14"/>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79C4749" w14:textId="77777777" w:rsidR="00603898" w:rsidRPr="00885419" w:rsidRDefault="00603898" w:rsidP="00603898">
                  <w:pPr>
                    <w:autoSpaceDE/>
                    <w:autoSpaceDN/>
                    <w:rPr>
                      <w:b/>
                      <w:bCs/>
                      <w:color w:val="000000"/>
                      <w:sz w:val="14"/>
                      <w:szCs w:val="14"/>
                      <w:lang w:val="es-CO" w:eastAsia="es-CO"/>
                    </w:rPr>
                  </w:pPr>
                </w:p>
              </w:tc>
            </w:tr>
            <w:tr w:rsidR="00603898" w:rsidRPr="00885419" w14:paraId="25EABE9F"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6E66C25"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1</w:t>
                  </w:r>
                </w:p>
              </w:tc>
              <w:tc>
                <w:tcPr>
                  <w:tcW w:w="3173" w:type="dxa"/>
                  <w:tcBorders>
                    <w:top w:val="nil"/>
                    <w:left w:val="nil"/>
                    <w:bottom w:val="single" w:sz="4" w:space="0" w:color="auto"/>
                    <w:right w:val="single" w:sz="4" w:space="0" w:color="auto"/>
                  </w:tcBorders>
                  <w:shd w:val="clear" w:color="auto" w:fill="auto"/>
                  <w:noWrap/>
                  <w:vAlign w:val="center"/>
                  <w:hideMark/>
                </w:tcPr>
                <w:p w14:paraId="60CFB3C9"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SAN ANTONIO DE </w:t>
                  </w:r>
                  <w:r w:rsidRPr="00885419">
                    <w:rPr>
                      <w:color w:val="000000"/>
                      <w:sz w:val="14"/>
                      <w:szCs w:val="14"/>
                      <w:lang w:val="es-CO" w:eastAsia="es-CO"/>
                    </w:rPr>
                    <w:t>TARQUI</w:t>
                  </w:r>
                </w:p>
              </w:tc>
              <w:tc>
                <w:tcPr>
                  <w:tcW w:w="2127" w:type="dxa"/>
                  <w:vMerge w:val="restart"/>
                  <w:tcBorders>
                    <w:top w:val="nil"/>
                    <w:left w:val="single" w:sz="4" w:space="0" w:color="auto"/>
                    <w:bottom w:val="single" w:sz="4" w:space="0" w:color="auto"/>
                    <w:right w:val="single" w:sz="4" w:space="0" w:color="auto"/>
                  </w:tcBorders>
                  <w:shd w:val="clear" w:color="auto" w:fill="auto"/>
                  <w:vAlign w:val="center"/>
                  <w:hideMark/>
                </w:tcPr>
                <w:p w14:paraId="1B3118E3" w14:textId="77777777" w:rsidR="00603898" w:rsidRPr="00885419" w:rsidRDefault="00603898" w:rsidP="00603898">
                  <w:pPr>
                    <w:autoSpaceDE/>
                    <w:autoSpaceDN/>
                    <w:jc w:val="both"/>
                    <w:rPr>
                      <w:color w:val="000000"/>
                      <w:sz w:val="14"/>
                      <w:szCs w:val="14"/>
                      <w:lang w:val="es-CO" w:eastAsia="es-CO"/>
                    </w:rPr>
                  </w:pPr>
                  <w:r w:rsidRPr="00885419">
                    <w:rPr>
                      <w:color w:val="000000"/>
                      <w:sz w:val="14"/>
                      <w:szCs w:val="14"/>
                      <w:lang w:val="es-CO" w:eastAsia="es-CO"/>
                    </w:rPr>
                    <w:t>PRESTACIÓN DE SERVICIOS DE SALUD HOSPITALARIOS,AMBULATORIOS Y DE URGENCIAS DE BAJA COMPLEJIDAD PARA LOS USUARIOS DEL SUBSISTEMA DE SALUD DE LA POLICIA NACIONAL DE LOS MUNICIPIOS DE TARQUI, PITAL, GIGANTE, SUAZA, GUADALUPE, TERUEL, LA ARGENTINA, AIPE, AGRADO, PALESTINA, ALGECIRAS, TESALIA, PAICOL Y NATAGA – HUILA</w:t>
                  </w:r>
                </w:p>
              </w:tc>
              <w:tc>
                <w:tcPr>
                  <w:tcW w:w="1134" w:type="dxa"/>
                  <w:tcBorders>
                    <w:top w:val="nil"/>
                    <w:left w:val="nil"/>
                    <w:bottom w:val="single" w:sz="4" w:space="0" w:color="auto"/>
                    <w:right w:val="single" w:sz="4" w:space="0" w:color="auto"/>
                  </w:tcBorders>
                  <w:shd w:val="clear" w:color="auto" w:fill="auto"/>
                  <w:noWrap/>
                  <w:vAlign w:val="center"/>
                  <w:hideMark/>
                </w:tcPr>
                <w:p w14:paraId="45948166"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13.500.00,00</w:t>
                  </w:r>
                </w:p>
              </w:tc>
              <w:tc>
                <w:tcPr>
                  <w:tcW w:w="1134" w:type="dxa"/>
                  <w:tcBorders>
                    <w:top w:val="nil"/>
                    <w:left w:val="nil"/>
                    <w:bottom w:val="single" w:sz="4" w:space="0" w:color="auto"/>
                    <w:right w:val="single" w:sz="4" w:space="0" w:color="auto"/>
                  </w:tcBorders>
                  <w:shd w:val="clear" w:color="auto" w:fill="auto"/>
                  <w:noWrap/>
                  <w:vAlign w:val="center"/>
                  <w:hideMark/>
                </w:tcPr>
                <w:p w14:paraId="6D350416"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13.500,000,00</w:t>
                  </w:r>
                </w:p>
              </w:tc>
            </w:tr>
            <w:tr w:rsidR="00603898" w:rsidRPr="00885419" w14:paraId="45FB2FB3"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99FB2B4"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2</w:t>
                  </w:r>
                </w:p>
              </w:tc>
              <w:tc>
                <w:tcPr>
                  <w:tcW w:w="3173" w:type="dxa"/>
                  <w:tcBorders>
                    <w:top w:val="nil"/>
                    <w:left w:val="nil"/>
                    <w:bottom w:val="single" w:sz="4" w:space="0" w:color="auto"/>
                    <w:right w:val="single" w:sz="4" w:space="0" w:color="auto"/>
                  </w:tcBorders>
                  <w:shd w:val="clear" w:color="auto" w:fill="auto"/>
                  <w:noWrap/>
                  <w:vAlign w:val="center"/>
                  <w:hideMark/>
                </w:tcPr>
                <w:p w14:paraId="3E976E2B"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SAN JUAN DE DIOS </w:t>
                  </w:r>
                  <w:r w:rsidRPr="00885419">
                    <w:rPr>
                      <w:color w:val="000000"/>
                      <w:sz w:val="14"/>
                      <w:szCs w:val="14"/>
                      <w:lang w:val="es-CO" w:eastAsia="es-CO"/>
                    </w:rPr>
                    <w:t>PITAL</w:t>
                  </w:r>
                </w:p>
              </w:tc>
              <w:tc>
                <w:tcPr>
                  <w:tcW w:w="2127" w:type="dxa"/>
                  <w:vMerge/>
                  <w:tcBorders>
                    <w:top w:val="nil"/>
                    <w:left w:val="single" w:sz="4" w:space="0" w:color="auto"/>
                    <w:bottom w:val="single" w:sz="4" w:space="0" w:color="auto"/>
                    <w:right w:val="single" w:sz="4" w:space="0" w:color="auto"/>
                  </w:tcBorders>
                  <w:vAlign w:val="center"/>
                  <w:hideMark/>
                </w:tcPr>
                <w:p w14:paraId="526A4C19"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2F64B2D"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2.500.000,00</w:t>
                  </w:r>
                </w:p>
              </w:tc>
              <w:tc>
                <w:tcPr>
                  <w:tcW w:w="1134" w:type="dxa"/>
                  <w:tcBorders>
                    <w:top w:val="nil"/>
                    <w:left w:val="nil"/>
                    <w:bottom w:val="single" w:sz="4" w:space="0" w:color="auto"/>
                    <w:right w:val="single" w:sz="4" w:space="0" w:color="auto"/>
                  </w:tcBorders>
                  <w:shd w:val="clear" w:color="auto" w:fill="auto"/>
                  <w:noWrap/>
                  <w:vAlign w:val="center"/>
                  <w:hideMark/>
                </w:tcPr>
                <w:p w14:paraId="4DAECCFF"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2.500.000,00</w:t>
                  </w:r>
                </w:p>
              </w:tc>
            </w:tr>
            <w:tr w:rsidR="00603898" w:rsidRPr="00885419" w14:paraId="155BC6CE"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061B06E"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3</w:t>
                  </w:r>
                </w:p>
              </w:tc>
              <w:tc>
                <w:tcPr>
                  <w:tcW w:w="3173" w:type="dxa"/>
                  <w:tcBorders>
                    <w:top w:val="nil"/>
                    <w:left w:val="nil"/>
                    <w:bottom w:val="single" w:sz="4" w:space="0" w:color="auto"/>
                    <w:right w:val="single" w:sz="4" w:space="0" w:color="auto"/>
                  </w:tcBorders>
                  <w:shd w:val="clear" w:color="auto" w:fill="auto"/>
                  <w:noWrap/>
                  <w:vAlign w:val="center"/>
                  <w:hideMark/>
                </w:tcPr>
                <w:p w14:paraId="4EBA53F6"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SAN ANTONIO </w:t>
                  </w:r>
                  <w:r w:rsidRPr="00885419">
                    <w:rPr>
                      <w:color w:val="000000"/>
                      <w:sz w:val="14"/>
                      <w:szCs w:val="14"/>
                      <w:lang w:val="es-CO" w:eastAsia="es-CO"/>
                    </w:rPr>
                    <w:t>GIGANTE</w:t>
                  </w:r>
                </w:p>
              </w:tc>
              <w:tc>
                <w:tcPr>
                  <w:tcW w:w="2127" w:type="dxa"/>
                  <w:vMerge/>
                  <w:tcBorders>
                    <w:top w:val="nil"/>
                    <w:left w:val="single" w:sz="4" w:space="0" w:color="auto"/>
                    <w:bottom w:val="single" w:sz="4" w:space="0" w:color="auto"/>
                    <w:right w:val="single" w:sz="4" w:space="0" w:color="auto"/>
                  </w:tcBorders>
                  <w:vAlign w:val="center"/>
                  <w:hideMark/>
                </w:tcPr>
                <w:p w14:paraId="5D33E2B3"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A8CE12B"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5.170.000,00</w:t>
                  </w:r>
                </w:p>
              </w:tc>
              <w:tc>
                <w:tcPr>
                  <w:tcW w:w="1134" w:type="dxa"/>
                  <w:tcBorders>
                    <w:top w:val="nil"/>
                    <w:left w:val="nil"/>
                    <w:bottom w:val="single" w:sz="4" w:space="0" w:color="auto"/>
                    <w:right w:val="single" w:sz="4" w:space="0" w:color="auto"/>
                  </w:tcBorders>
                  <w:shd w:val="clear" w:color="auto" w:fill="auto"/>
                  <w:noWrap/>
                  <w:vAlign w:val="center"/>
                  <w:hideMark/>
                </w:tcPr>
                <w:p w14:paraId="79A6F6EC"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5.170.000,00</w:t>
                  </w:r>
                </w:p>
              </w:tc>
            </w:tr>
            <w:tr w:rsidR="00603898" w:rsidRPr="00885419" w14:paraId="6B8A9939"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CE6851B"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4</w:t>
                  </w:r>
                </w:p>
              </w:tc>
              <w:tc>
                <w:tcPr>
                  <w:tcW w:w="3173" w:type="dxa"/>
                  <w:tcBorders>
                    <w:top w:val="nil"/>
                    <w:left w:val="nil"/>
                    <w:bottom w:val="single" w:sz="4" w:space="0" w:color="auto"/>
                    <w:right w:val="single" w:sz="4" w:space="0" w:color="auto"/>
                  </w:tcBorders>
                  <w:shd w:val="clear" w:color="auto" w:fill="auto"/>
                  <w:noWrap/>
                  <w:vAlign w:val="center"/>
                  <w:hideMark/>
                </w:tcPr>
                <w:p w14:paraId="328D4675"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NUESTRA SEÑORA DE FATIMA </w:t>
                  </w:r>
                  <w:r w:rsidRPr="00885419">
                    <w:rPr>
                      <w:color w:val="000000"/>
                      <w:sz w:val="14"/>
                      <w:szCs w:val="14"/>
                      <w:lang w:val="es-CO" w:eastAsia="es-CO"/>
                    </w:rPr>
                    <w:t>SUAZA</w:t>
                  </w:r>
                </w:p>
              </w:tc>
              <w:tc>
                <w:tcPr>
                  <w:tcW w:w="2127" w:type="dxa"/>
                  <w:vMerge/>
                  <w:tcBorders>
                    <w:top w:val="nil"/>
                    <w:left w:val="single" w:sz="4" w:space="0" w:color="auto"/>
                    <w:bottom w:val="single" w:sz="4" w:space="0" w:color="auto"/>
                    <w:right w:val="single" w:sz="4" w:space="0" w:color="auto"/>
                  </w:tcBorders>
                  <w:vAlign w:val="center"/>
                  <w:hideMark/>
                </w:tcPr>
                <w:p w14:paraId="70D4D4D6"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FF609E2"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5.100.000,00</w:t>
                  </w:r>
                </w:p>
              </w:tc>
              <w:tc>
                <w:tcPr>
                  <w:tcW w:w="1134" w:type="dxa"/>
                  <w:tcBorders>
                    <w:top w:val="nil"/>
                    <w:left w:val="nil"/>
                    <w:bottom w:val="single" w:sz="4" w:space="0" w:color="auto"/>
                    <w:right w:val="single" w:sz="4" w:space="0" w:color="auto"/>
                  </w:tcBorders>
                  <w:shd w:val="clear" w:color="auto" w:fill="auto"/>
                  <w:noWrap/>
                  <w:vAlign w:val="center"/>
                  <w:hideMark/>
                </w:tcPr>
                <w:p w14:paraId="0CE5EB90"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5.100.000,00</w:t>
                  </w:r>
                </w:p>
              </w:tc>
            </w:tr>
            <w:tr w:rsidR="00603898" w:rsidRPr="00885419" w14:paraId="73C86D62"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F251C77"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5</w:t>
                  </w:r>
                </w:p>
              </w:tc>
              <w:tc>
                <w:tcPr>
                  <w:tcW w:w="3173" w:type="dxa"/>
                  <w:tcBorders>
                    <w:top w:val="nil"/>
                    <w:left w:val="nil"/>
                    <w:bottom w:val="single" w:sz="4" w:space="0" w:color="auto"/>
                    <w:right w:val="single" w:sz="4" w:space="0" w:color="auto"/>
                  </w:tcBorders>
                  <w:shd w:val="clear" w:color="auto" w:fill="auto"/>
                  <w:noWrap/>
                  <w:vAlign w:val="center"/>
                  <w:hideMark/>
                </w:tcPr>
                <w:p w14:paraId="0DC1C558"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NUESTRA SEÑORA DE </w:t>
                  </w:r>
                  <w:r w:rsidRPr="00885419">
                    <w:rPr>
                      <w:color w:val="000000"/>
                      <w:sz w:val="14"/>
                      <w:szCs w:val="14"/>
                      <w:lang w:val="es-CO" w:eastAsia="es-CO"/>
                    </w:rPr>
                    <w:t>GUADALUPE</w:t>
                  </w:r>
                </w:p>
              </w:tc>
              <w:tc>
                <w:tcPr>
                  <w:tcW w:w="2127" w:type="dxa"/>
                  <w:vMerge/>
                  <w:tcBorders>
                    <w:top w:val="nil"/>
                    <w:left w:val="single" w:sz="4" w:space="0" w:color="auto"/>
                    <w:bottom w:val="single" w:sz="4" w:space="0" w:color="auto"/>
                    <w:right w:val="single" w:sz="4" w:space="0" w:color="auto"/>
                  </w:tcBorders>
                  <w:vAlign w:val="center"/>
                  <w:hideMark/>
                </w:tcPr>
                <w:p w14:paraId="5DBC78B7"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26FE3B7"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12.903.190,00</w:t>
                  </w:r>
                </w:p>
              </w:tc>
              <w:tc>
                <w:tcPr>
                  <w:tcW w:w="1134" w:type="dxa"/>
                  <w:tcBorders>
                    <w:top w:val="nil"/>
                    <w:left w:val="nil"/>
                    <w:bottom w:val="single" w:sz="4" w:space="0" w:color="auto"/>
                    <w:right w:val="single" w:sz="4" w:space="0" w:color="auto"/>
                  </w:tcBorders>
                  <w:shd w:val="clear" w:color="auto" w:fill="auto"/>
                  <w:noWrap/>
                  <w:vAlign w:val="center"/>
                  <w:hideMark/>
                </w:tcPr>
                <w:p w14:paraId="397FB826"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12.903.190,00</w:t>
                  </w:r>
                </w:p>
              </w:tc>
            </w:tr>
            <w:tr w:rsidR="00603898" w:rsidRPr="00885419" w14:paraId="0FE9B7A5"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B1931CC"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6</w:t>
                  </w:r>
                </w:p>
              </w:tc>
              <w:tc>
                <w:tcPr>
                  <w:tcW w:w="3173" w:type="dxa"/>
                  <w:tcBorders>
                    <w:top w:val="nil"/>
                    <w:left w:val="nil"/>
                    <w:bottom w:val="single" w:sz="4" w:space="0" w:color="auto"/>
                    <w:right w:val="single" w:sz="4" w:space="0" w:color="auto"/>
                  </w:tcBorders>
                  <w:shd w:val="clear" w:color="auto" w:fill="auto"/>
                  <w:noWrap/>
                  <w:vAlign w:val="center"/>
                  <w:hideMark/>
                </w:tcPr>
                <w:p w14:paraId="40986036"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SAN ROQUE DE </w:t>
                  </w:r>
                  <w:r w:rsidRPr="00885419">
                    <w:rPr>
                      <w:color w:val="000000"/>
                      <w:sz w:val="14"/>
                      <w:szCs w:val="14"/>
                      <w:lang w:val="es-CO" w:eastAsia="es-CO"/>
                    </w:rPr>
                    <w:t>TERUEL</w:t>
                  </w:r>
                </w:p>
              </w:tc>
              <w:tc>
                <w:tcPr>
                  <w:tcW w:w="2127" w:type="dxa"/>
                  <w:vMerge/>
                  <w:tcBorders>
                    <w:top w:val="nil"/>
                    <w:left w:val="single" w:sz="4" w:space="0" w:color="auto"/>
                    <w:bottom w:val="single" w:sz="4" w:space="0" w:color="auto"/>
                    <w:right w:val="single" w:sz="4" w:space="0" w:color="auto"/>
                  </w:tcBorders>
                  <w:vAlign w:val="center"/>
                  <w:hideMark/>
                </w:tcPr>
                <w:p w14:paraId="30AFD042"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3D5493E"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3.900.000,00</w:t>
                  </w:r>
                </w:p>
              </w:tc>
              <w:tc>
                <w:tcPr>
                  <w:tcW w:w="1134" w:type="dxa"/>
                  <w:tcBorders>
                    <w:top w:val="nil"/>
                    <w:left w:val="nil"/>
                    <w:bottom w:val="single" w:sz="4" w:space="0" w:color="auto"/>
                    <w:right w:val="single" w:sz="4" w:space="0" w:color="auto"/>
                  </w:tcBorders>
                  <w:shd w:val="clear" w:color="auto" w:fill="auto"/>
                  <w:noWrap/>
                  <w:vAlign w:val="center"/>
                  <w:hideMark/>
                </w:tcPr>
                <w:p w14:paraId="0867C47D"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3.900.000,00</w:t>
                  </w:r>
                </w:p>
              </w:tc>
            </w:tr>
            <w:tr w:rsidR="00603898" w:rsidRPr="00885419" w14:paraId="3F5F4B33"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436EC51"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7</w:t>
                  </w:r>
                </w:p>
              </w:tc>
              <w:tc>
                <w:tcPr>
                  <w:tcW w:w="3173" w:type="dxa"/>
                  <w:tcBorders>
                    <w:top w:val="nil"/>
                    <w:left w:val="nil"/>
                    <w:bottom w:val="single" w:sz="4" w:space="0" w:color="auto"/>
                    <w:right w:val="single" w:sz="4" w:space="0" w:color="auto"/>
                  </w:tcBorders>
                  <w:shd w:val="clear" w:color="auto" w:fill="auto"/>
                  <w:noWrap/>
                  <w:vAlign w:val="center"/>
                  <w:hideMark/>
                </w:tcPr>
                <w:p w14:paraId="1A149BD2"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JUAN RAMON NUÑEZ PALACIOS DE </w:t>
                  </w:r>
                  <w:r w:rsidRPr="00885419">
                    <w:rPr>
                      <w:color w:val="000000"/>
                      <w:sz w:val="14"/>
                      <w:szCs w:val="14"/>
                      <w:lang w:val="es-CO" w:eastAsia="es-CO"/>
                    </w:rPr>
                    <w:t>LA ARGENTINA</w:t>
                  </w:r>
                </w:p>
              </w:tc>
              <w:tc>
                <w:tcPr>
                  <w:tcW w:w="2127" w:type="dxa"/>
                  <w:vMerge/>
                  <w:tcBorders>
                    <w:top w:val="nil"/>
                    <w:left w:val="single" w:sz="4" w:space="0" w:color="auto"/>
                    <w:bottom w:val="single" w:sz="4" w:space="0" w:color="auto"/>
                    <w:right w:val="single" w:sz="4" w:space="0" w:color="auto"/>
                  </w:tcBorders>
                  <w:vAlign w:val="center"/>
                  <w:hideMark/>
                </w:tcPr>
                <w:p w14:paraId="23AA8A34"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084A83B"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5.623.000,00</w:t>
                  </w:r>
                </w:p>
              </w:tc>
              <w:tc>
                <w:tcPr>
                  <w:tcW w:w="1134" w:type="dxa"/>
                  <w:tcBorders>
                    <w:top w:val="nil"/>
                    <w:left w:val="nil"/>
                    <w:bottom w:val="single" w:sz="4" w:space="0" w:color="auto"/>
                    <w:right w:val="single" w:sz="4" w:space="0" w:color="auto"/>
                  </w:tcBorders>
                  <w:shd w:val="clear" w:color="auto" w:fill="auto"/>
                  <w:noWrap/>
                  <w:vAlign w:val="center"/>
                  <w:hideMark/>
                </w:tcPr>
                <w:p w14:paraId="5C36DA3D"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5.623.000,00</w:t>
                  </w:r>
                </w:p>
              </w:tc>
            </w:tr>
            <w:tr w:rsidR="00603898" w:rsidRPr="00885419" w14:paraId="298B3051"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5D4B2BA"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8</w:t>
                  </w:r>
                </w:p>
              </w:tc>
              <w:tc>
                <w:tcPr>
                  <w:tcW w:w="3173" w:type="dxa"/>
                  <w:tcBorders>
                    <w:top w:val="nil"/>
                    <w:left w:val="nil"/>
                    <w:bottom w:val="single" w:sz="4" w:space="0" w:color="auto"/>
                    <w:right w:val="single" w:sz="4" w:space="0" w:color="auto"/>
                  </w:tcBorders>
                  <w:shd w:val="clear" w:color="auto" w:fill="auto"/>
                  <w:noWrap/>
                  <w:vAlign w:val="center"/>
                  <w:hideMark/>
                </w:tcPr>
                <w:p w14:paraId="0BD96330"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SAN CARLOS DE </w:t>
                  </w:r>
                  <w:r w:rsidRPr="00885419">
                    <w:rPr>
                      <w:color w:val="000000"/>
                      <w:sz w:val="14"/>
                      <w:szCs w:val="14"/>
                      <w:lang w:val="es-CO" w:eastAsia="es-CO"/>
                    </w:rPr>
                    <w:t>AIPE</w:t>
                  </w:r>
                </w:p>
              </w:tc>
              <w:tc>
                <w:tcPr>
                  <w:tcW w:w="2127" w:type="dxa"/>
                  <w:vMerge/>
                  <w:tcBorders>
                    <w:top w:val="nil"/>
                    <w:left w:val="single" w:sz="4" w:space="0" w:color="auto"/>
                    <w:bottom w:val="single" w:sz="4" w:space="0" w:color="auto"/>
                    <w:right w:val="single" w:sz="4" w:space="0" w:color="auto"/>
                  </w:tcBorders>
                  <w:vAlign w:val="center"/>
                  <w:hideMark/>
                </w:tcPr>
                <w:p w14:paraId="2DBEE535"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F6BE1A6"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9.230.000,00</w:t>
                  </w:r>
                </w:p>
              </w:tc>
              <w:tc>
                <w:tcPr>
                  <w:tcW w:w="1134" w:type="dxa"/>
                  <w:tcBorders>
                    <w:top w:val="nil"/>
                    <w:left w:val="nil"/>
                    <w:bottom w:val="single" w:sz="4" w:space="0" w:color="auto"/>
                    <w:right w:val="single" w:sz="4" w:space="0" w:color="auto"/>
                  </w:tcBorders>
                  <w:shd w:val="clear" w:color="auto" w:fill="auto"/>
                  <w:noWrap/>
                  <w:vAlign w:val="center"/>
                  <w:hideMark/>
                </w:tcPr>
                <w:p w14:paraId="38BC440B"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9.230.000,00</w:t>
                  </w:r>
                </w:p>
              </w:tc>
            </w:tr>
            <w:tr w:rsidR="00603898" w:rsidRPr="00885419" w14:paraId="31E7B0E3"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BC9507E"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9</w:t>
                  </w:r>
                </w:p>
              </w:tc>
              <w:tc>
                <w:tcPr>
                  <w:tcW w:w="3173" w:type="dxa"/>
                  <w:tcBorders>
                    <w:top w:val="nil"/>
                    <w:left w:val="nil"/>
                    <w:bottom w:val="single" w:sz="4" w:space="0" w:color="auto"/>
                    <w:right w:val="single" w:sz="4" w:space="0" w:color="auto"/>
                  </w:tcBorders>
                  <w:shd w:val="clear" w:color="auto" w:fill="auto"/>
                  <w:noWrap/>
                  <w:vAlign w:val="center"/>
                  <w:hideMark/>
                </w:tcPr>
                <w:p w14:paraId="5521CD09"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SAN ANTONIO DEL </w:t>
                  </w:r>
                  <w:r w:rsidRPr="00885419">
                    <w:rPr>
                      <w:color w:val="000000"/>
                      <w:sz w:val="14"/>
                      <w:szCs w:val="14"/>
                      <w:lang w:val="es-CO" w:eastAsia="es-CO"/>
                    </w:rPr>
                    <w:t>AGRADO</w:t>
                  </w:r>
                </w:p>
              </w:tc>
              <w:tc>
                <w:tcPr>
                  <w:tcW w:w="2127" w:type="dxa"/>
                  <w:vMerge/>
                  <w:tcBorders>
                    <w:top w:val="nil"/>
                    <w:left w:val="single" w:sz="4" w:space="0" w:color="auto"/>
                    <w:bottom w:val="single" w:sz="4" w:space="0" w:color="auto"/>
                    <w:right w:val="single" w:sz="4" w:space="0" w:color="auto"/>
                  </w:tcBorders>
                  <w:vAlign w:val="center"/>
                  <w:hideMark/>
                </w:tcPr>
                <w:p w14:paraId="0CC3B541"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B0D3011"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8.157.000,00</w:t>
                  </w:r>
                </w:p>
              </w:tc>
              <w:tc>
                <w:tcPr>
                  <w:tcW w:w="1134" w:type="dxa"/>
                  <w:tcBorders>
                    <w:top w:val="nil"/>
                    <w:left w:val="nil"/>
                    <w:bottom w:val="single" w:sz="4" w:space="0" w:color="auto"/>
                    <w:right w:val="single" w:sz="4" w:space="0" w:color="auto"/>
                  </w:tcBorders>
                  <w:shd w:val="clear" w:color="auto" w:fill="auto"/>
                  <w:noWrap/>
                  <w:vAlign w:val="center"/>
                  <w:hideMark/>
                </w:tcPr>
                <w:p w14:paraId="53F9D185"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8.157.000,00</w:t>
                  </w:r>
                </w:p>
              </w:tc>
            </w:tr>
            <w:tr w:rsidR="00603898" w:rsidRPr="00885419" w14:paraId="5313DA3D"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079B894"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10</w:t>
                  </w:r>
                </w:p>
              </w:tc>
              <w:tc>
                <w:tcPr>
                  <w:tcW w:w="3173" w:type="dxa"/>
                  <w:tcBorders>
                    <w:top w:val="nil"/>
                    <w:left w:val="nil"/>
                    <w:bottom w:val="single" w:sz="4" w:space="0" w:color="auto"/>
                    <w:right w:val="single" w:sz="4" w:space="0" w:color="auto"/>
                  </w:tcBorders>
                  <w:shd w:val="clear" w:color="auto" w:fill="auto"/>
                  <w:noWrap/>
                  <w:vAlign w:val="center"/>
                  <w:hideMark/>
                </w:tcPr>
                <w:p w14:paraId="78AABD82"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CAMILO TRUJILLO SILVA DE </w:t>
                  </w:r>
                  <w:r w:rsidRPr="00885419">
                    <w:rPr>
                      <w:color w:val="000000"/>
                      <w:sz w:val="14"/>
                      <w:szCs w:val="14"/>
                      <w:lang w:val="es-CO" w:eastAsia="es-CO"/>
                    </w:rPr>
                    <w:t>PALESTINA</w:t>
                  </w:r>
                </w:p>
              </w:tc>
              <w:tc>
                <w:tcPr>
                  <w:tcW w:w="2127" w:type="dxa"/>
                  <w:vMerge/>
                  <w:tcBorders>
                    <w:top w:val="nil"/>
                    <w:left w:val="single" w:sz="4" w:space="0" w:color="auto"/>
                    <w:bottom w:val="single" w:sz="4" w:space="0" w:color="auto"/>
                    <w:right w:val="single" w:sz="4" w:space="0" w:color="auto"/>
                  </w:tcBorders>
                  <w:vAlign w:val="center"/>
                  <w:hideMark/>
                </w:tcPr>
                <w:p w14:paraId="493529D3"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7925866"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2.000.000,00</w:t>
                  </w:r>
                </w:p>
              </w:tc>
              <w:tc>
                <w:tcPr>
                  <w:tcW w:w="1134" w:type="dxa"/>
                  <w:tcBorders>
                    <w:top w:val="nil"/>
                    <w:left w:val="nil"/>
                    <w:bottom w:val="single" w:sz="4" w:space="0" w:color="auto"/>
                    <w:right w:val="single" w:sz="4" w:space="0" w:color="auto"/>
                  </w:tcBorders>
                  <w:shd w:val="clear" w:color="auto" w:fill="auto"/>
                  <w:noWrap/>
                  <w:vAlign w:val="center"/>
                  <w:hideMark/>
                </w:tcPr>
                <w:p w14:paraId="6456053D"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2.000.000,00</w:t>
                  </w:r>
                </w:p>
              </w:tc>
            </w:tr>
            <w:tr w:rsidR="00603898" w:rsidRPr="00885419" w14:paraId="0A1DB64A"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BA83146"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11</w:t>
                  </w:r>
                </w:p>
              </w:tc>
              <w:tc>
                <w:tcPr>
                  <w:tcW w:w="3173" w:type="dxa"/>
                  <w:tcBorders>
                    <w:top w:val="nil"/>
                    <w:left w:val="nil"/>
                    <w:bottom w:val="single" w:sz="4" w:space="0" w:color="auto"/>
                    <w:right w:val="single" w:sz="4" w:space="0" w:color="auto"/>
                  </w:tcBorders>
                  <w:shd w:val="clear" w:color="auto" w:fill="auto"/>
                  <w:noWrap/>
                  <w:vAlign w:val="center"/>
                  <w:hideMark/>
                </w:tcPr>
                <w:p w14:paraId="3E771F79"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MUNICIPAL </w:t>
                  </w:r>
                  <w:r w:rsidRPr="00885419">
                    <w:rPr>
                      <w:color w:val="000000"/>
                      <w:sz w:val="14"/>
                      <w:szCs w:val="14"/>
                      <w:lang w:val="es-CO" w:eastAsia="es-CO"/>
                    </w:rPr>
                    <w:t>ALGECIRAS</w:t>
                  </w:r>
                </w:p>
              </w:tc>
              <w:tc>
                <w:tcPr>
                  <w:tcW w:w="2127" w:type="dxa"/>
                  <w:vMerge/>
                  <w:tcBorders>
                    <w:top w:val="nil"/>
                    <w:left w:val="single" w:sz="4" w:space="0" w:color="auto"/>
                    <w:bottom w:val="single" w:sz="4" w:space="0" w:color="auto"/>
                    <w:right w:val="single" w:sz="4" w:space="0" w:color="auto"/>
                  </w:tcBorders>
                  <w:vAlign w:val="center"/>
                  <w:hideMark/>
                </w:tcPr>
                <w:p w14:paraId="7AFF4503"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E077F0C"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2.000.000,00</w:t>
                  </w:r>
                </w:p>
              </w:tc>
              <w:tc>
                <w:tcPr>
                  <w:tcW w:w="1134" w:type="dxa"/>
                  <w:tcBorders>
                    <w:top w:val="nil"/>
                    <w:left w:val="nil"/>
                    <w:bottom w:val="single" w:sz="4" w:space="0" w:color="auto"/>
                    <w:right w:val="single" w:sz="4" w:space="0" w:color="auto"/>
                  </w:tcBorders>
                  <w:shd w:val="clear" w:color="auto" w:fill="auto"/>
                  <w:noWrap/>
                  <w:vAlign w:val="center"/>
                  <w:hideMark/>
                </w:tcPr>
                <w:p w14:paraId="70A1CC0B"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2.000.000,00</w:t>
                  </w:r>
                </w:p>
              </w:tc>
            </w:tr>
            <w:tr w:rsidR="00603898" w:rsidRPr="00885419" w14:paraId="6D2016AA"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0E6E4C3"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12</w:t>
                  </w:r>
                </w:p>
              </w:tc>
              <w:tc>
                <w:tcPr>
                  <w:tcW w:w="3173" w:type="dxa"/>
                  <w:tcBorders>
                    <w:top w:val="nil"/>
                    <w:left w:val="nil"/>
                    <w:bottom w:val="single" w:sz="4" w:space="0" w:color="auto"/>
                    <w:right w:val="single" w:sz="4" w:space="0" w:color="auto"/>
                  </w:tcBorders>
                  <w:shd w:val="clear" w:color="auto" w:fill="auto"/>
                  <w:noWrap/>
                  <w:vAlign w:val="center"/>
                  <w:hideMark/>
                </w:tcPr>
                <w:p w14:paraId="24E2E94E"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SANTA TERESA </w:t>
                  </w:r>
                  <w:r w:rsidRPr="00885419">
                    <w:rPr>
                      <w:color w:val="000000"/>
                      <w:sz w:val="14"/>
                      <w:szCs w:val="14"/>
                      <w:lang w:val="es-CO" w:eastAsia="es-CO"/>
                    </w:rPr>
                    <w:t>TESALIA</w:t>
                  </w:r>
                </w:p>
              </w:tc>
              <w:tc>
                <w:tcPr>
                  <w:tcW w:w="2127" w:type="dxa"/>
                  <w:vMerge/>
                  <w:tcBorders>
                    <w:top w:val="nil"/>
                    <w:left w:val="single" w:sz="4" w:space="0" w:color="auto"/>
                    <w:bottom w:val="single" w:sz="4" w:space="0" w:color="auto"/>
                    <w:right w:val="single" w:sz="4" w:space="0" w:color="auto"/>
                  </w:tcBorders>
                  <w:vAlign w:val="center"/>
                  <w:hideMark/>
                </w:tcPr>
                <w:p w14:paraId="301D0E5C"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5BC9BAA"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15.800.000,00</w:t>
                  </w:r>
                </w:p>
              </w:tc>
              <w:tc>
                <w:tcPr>
                  <w:tcW w:w="1134" w:type="dxa"/>
                  <w:tcBorders>
                    <w:top w:val="nil"/>
                    <w:left w:val="nil"/>
                    <w:bottom w:val="single" w:sz="4" w:space="0" w:color="auto"/>
                    <w:right w:val="single" w:sz="4" w:space="0" w:color="auto"/>
                  </w:tcBorders>
                  <w:shd w:val="clear" w:color="auto" w:fill="auto"/>
                  <w:noWrap/>
                  <w:vAlign w:val="center"/>
                  <w:hideMark/>
                </w:tcPr>
                <w:p w14:paraId="0FACA419"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15.800.000,00</w:t>
                  </w:r>
                </w:p>
              </w:tc>
            </w:tr>
            <w:tr w:rsidR="00603898" w:rsidRPr="00885419" w14:paraId="47587B1D"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31271D2"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13</w:t>
                  </w:r>
                </w:p>
              </w:tc>
              <w:tc>
                <w:tcPr>
                  <w:tcW w:w="3173" w:type="dxa"/>
                  <w:tcBorders>
                    <w:top w:val="nil"/>
                    <w:left w:val="nil"/>
                    <w:bottom w:val="single" w:sz="4" w:space="0" w:color="auto"/>
                    <w:right w:val="single" w:sz="4" w:space="0" w:color="auto"/>
                  </w:tcBorders>
                  <w:shd w:val="clear" w:color="auto" w:fill="auto"/>
                  <w:noWrap/>
                  <w:vAlign w:val="center"/>
                  <w:hideMark/>
                </w:tcPr>
                <w:p w14:paraId="75A534B7"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SANTA ROSA DE LIMA DE </w:t>
                  </w:r>
                  <w:r w:rsidRPr="00885419">
                    <w:rPr>
                      <w:color w:val="000000"/>
                      <w:sz w:val="14"/>
                      <w:szCs w:val="14"/>
                      <w:lang w:val="es-CO" w:eastAsia="es-CO"/>
                    </w:rPr>
                    <w:t>PAICOL</w:t>
                  </w:r>
                </w:p>
              </w:tc>
              <w:tc>
                <w:tcPr>
                  <w:tcW w:w="2127" w:type="dxa"/>
                  <w:vMerge/>
                  <w:tcBorders>
                    <w:top w:val="nil"/>
                    <w:left w:val="single" w:sz="4" w:space="0" w:color="auto"/>
                    <w:bottom w:val="single" w:sz="4" w:space="0" w:color="auto"/>
                    <w:right w:val="single" w:sz="4" w:space="0" w:color="auto"/>
                  </w:tcBorders>
                  <w:vAlign w:val="center"/>
                  <w:hideMark/>
                </w:tcPr>
                <w:p w14:paraId="5DE44FDC"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AD893C0"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3.800.000,00</w:t>
                  </w:r>
                </w:p>
              </w:tc>
              <w:tc>
                <w:tcPr>
                  <w:tcW w:w="1134" w:type="dxa"/>
                  <w:tcBorders>
                    <w:top w:val="nil"/>
                    <w:left w:val="nil"/>
                    <w:bottom w:val="single" w:sz="4" w:space="0" w:color="auto"/>
                    <w:right w:val="single" w:sz="4" w:space="0" w:color="auto"/>
                  </w:tcBorders>
                  <w:shd w:val="clear" w:color="auto" w:fill="auto"/>
                  <w:noWrap/>
                  <w:vAlign w:val="center"/>
                  <w:hideMark/>
                </w:tcPr>
                <w:p w14:paraId="01A8E4A7"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3.800.000,00</w:t>
                  </w:r>
                </w:p>
              </w:tc>
            </w:tr>
            <w:tr w:rsidR="00603898" w:rsidRPr="00885419" w14:paraId="43BA0A15"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877D3F7"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14</w:t>
                  </w:r>
                </w:p>
              </w:tc>
              <w:tc>
                <w:tcPr>
                  <w:tcW w:w="3173" w:type="dxa"/>
                  <w:tcBorders>
                    <w:top w:val="nil"/>
                    <w:left w:val="nil"/>
                    <w:bottom w:val="single" w:sz="4" w:space="0" w:color="auto"/>
                    <w:right w:val="single" w:sz="4" w:space="0" w:color="auto"/>
                  </w:tcBorders>
                  <w:shd w:val="clear" w:color="auto" w:fill="auto"/>
                  <w:noWrap/>
                  <w:vAlign w:val="center"/>
                  <w:hideMark/>
                </w:tcPr>
                <w:p w14:paraId="180B742A"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LUIS ANTONIO MOJICA </w:t>
                  </w:r>
                  <w:r w:rsidRPr="00885419">
                    <w:rPr>
                      <w:color w:val="000000"/>
                      <w:sz w:val="14"/>
                      <w:szCs w:val="14"/>
                      <w:lang w:val="es-CO" w:eastAsia="es-CO"/>
                    </w:rPr>
                    <w:t>NATAGA</w:t>
                  </w:r>
                </w:p>
              </w:tc>
              <w:tc>
                <w:tcPr>
                  <w:tcW w:w="2127" w:type="dxa"/>
                  <w:vMerge/>
                  <w:tcBorders>
                    <w:top w:val="nil"/>
                    <w:left w:val="single" w:sz="4" w:space="0" w:color="auto"/>
                    <w:bottom w:val="single" w:sz="4" w:space="0" w:color="auto"/>
                    <w:right w:val="single" w:sz="4" w:space="0" w:color="auto"/>
                  </w:tcBorders>
                  <w:vAlign w:val="center"/>
                  <w:hideMark/>
                </w:tcPr>
                <w:p w14:paraId="0A742309"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470D774"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2.840.000,00</w:t>
                  </w:r>
                </w:p>
              </w:tc>
              <w:tc>
                <w:tcPr>
                  <w:tcW w:w="1134" w:type="dxa"/>
                  <w:tcBorders>
                    <w:top w:val="nil"/>
                    <w:left w:val="nil"/>
                    <w:bottom w:val="single" w:sz="4" w:space="0" w:color="auto"/>
                    <w:right w:val="single" w:sz="4" w:space="0" w:color="auto"/>
                  </w:tcBorders>
                  <w:shd w:val="clear" w:color="auto" w:fill="auto"/>
                  <w:noWrap/>
                  <w:vAlign w:val="center"/>
                  <w:hideMark/>
                </w:tcPr>
                <w:p w14:paraId="1806460C"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2.840.000,00</w:t>
                  </w:r>
                </w:p>
              </w:tc>
            </w:tr>
            <w:tr w:rsidR="00603898" w:rsidRPr="00885419" w14:paraId="33F61C60" w14:textId="77777777" w:rsidTr="00603898">
              <w:trPr>
                <w:trHeight w:val="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321ABA8" w14:textId="77777777" w:rsidR="00603898" w:rsidRPr="00885419" w:rsidRDefault="00603898" w:rsidP="00603898">
                  <w:pPr>
                    <w:autoSpaceDE/>
                    <w:autoSpaceDN/>
                    <w:jc w:val="center"/>
                    <w:rPr>
                      <w:color w:val="000000"/>
                      <w:sz w:val="14"/>
                      <w:szCs w:val="14"/>
                      <w:lang w:val="es-CO" w:eastAsia="es-CO"/>
                    </w:rPr>
                  </w:pPr>
                  <w:r w:rsidRPr="00885419">
                    <w:rPr>
                      <w:color w:val="000000"/>
                      <w:sz w:val="14"/>
                      <w:szCs w:val="14"/>
                      <w:lang w:val="es-CO" w:eastAsia="es-CO"/>
                    </w:rPr>
                    <w:t>15</w:t>
                  </w:r>
                </w:p>
              </w:tc>
              <w:tc>
                <w:tcPr>
                  <w:tcW w:w="3173" w:type="dxa"/>
                  <w:tcBorders>
                    <w:top w:val="nil"/>
                    <w:left w:val="nil"/>
                    <w:bottom w:val="single" w:sz="4" w:space="0" w:color="auto"/>
                    <w:right w:val="single" w:sz="4" w:space="0" w:color="auto"/>
                  </w:tcBorders>
                  <w:shd w:val="clear" w:color="auto" w:fill="auto"/>
                  <w:noWrap/>
                  <w:vAlign w:val="center"/>
                  <w:hideMark/>
                </w:tcPr>
                <w:p w14:paraId="4DC338AD" w14:textId="77777777" w:rsidR="00603898" w:rsidRPr="00885419" w:rsidRDefault="00603898" w:rsidP="00603898">
                  <w:pPr>
                    <w:autoSpaceDE/>
                    <w:autoSpaceDN/>
                    <w:rPr>
                      <w:color w:val="000000"/>
                      <w:sz w:val="14"/>
                      <w:szCs w:val="14"/>
                      <w:lang w:val="es-CO" w:eastAsia="es-CO"/>
                    </w:rPr>
                  </w:pPr>
                  <w:r w:rsidRPr="00885419">
                    <w:rPr>
                      <w:color w:val="000000"/>
                      <w:sz w:val="14"/>
                      <w:szCs w:val="14"/>
                      <w:lang w:val="es-CO" w:eastAsia="es-CO"/>
                    </w:rPr>
                    <w:t xml:space="preserve">E.S.E </w:t>
                  </w:r>
                  <w:r>
                    <w:rPr>
                      <w:color w:val="000000"/>
                      <w:sz w:val="14"/>
                      <w:szCs w:val="14"/>
                      <w:lang w:val="es-CO" w:eastAsia="es-CO"/>
                    </w:rPr>
                    <w:t xml:space="preserve">MUNICIPAL LOCAL DE </w:t>
                  </w:r>
                  <w:r w:rsidRPr="00885419">
                    <w:rPr>
                      <w:color w:val="000000"/>
                      <w:sz w:val="14"/>
                      <w:szCs w:val="14"/>
                      <w:lang w:val="es-CO" w:eastAsia="es-CO"/>
                    </w:rPr>
                    <w:t>HOBO</w:t>
                  </w:r>
                </w:p>
              </w:tc>
              <w:tc>
                <w:tcPr>
                  <w:tcW w:w="2127" w:type="dxa"/>
                  <w:vMerge/>
                  <w:tcBorders>
                    <w:top w:val="nil"/>
                    <w:left w:val="single" w:sz="4" w:space="0" w:color="auto"/>
                    <w:bottom w:val="single" w:sz="4" w:space="0" w:color="auto"/>
                    <w:right w:val="single" w:sz="4" w:space="0" w:color="auto"/>
                  </w:tcBorders>
                  <w:vAlign w:val="center"/>
                  <w:hideMark/>
                </w:tcPr>
                <w:p w14:paraId="55622D39" w14:textId="77777777" w:rsidR="00603898" w:rsidRPr="00885419" w:rsidRDefault="00603898" w:rsidP="00603898">
                  <w:pPr>
                    <w:autoSpaceDE/>
                    <w:autoSpaceDN/>
                    <w:rPr>
                      <w:color w:val="000000"/>
                      <w:sz w:val="14"/>
                      <w:szCs w:val="14"/>
                      <w:lang w:val="es-CO"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26DBE85"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4.500.000,00</w:t>
                  </w:r>
                </w:p>
              </w:tc>
              <w:tc>
                <w:tcPr>
                  <w:tcW w:w="1134" w:type="dxa"/>
                  <w:tcBorders>
                    <w:top w:val="nil"/>
                    <w:left w:val="nil"/>
                    <w:bottom w:val="single" w:sz="4" w:space="0" w:color="auto"/>
                    <w:right w:val="single" w:sz="4" w:space="0" w:color="auto"/>
                  </w:tcBorders>
                  <w:shd w:val="clear" w:color="auto" w:fill="auto"/>
                  <w:noWrap/>
                  <w:vAlign w:val="center"/>
                  <w:hideMark/>
                </w:tcPr>
                <w:p w14:paraId="3732D3DA" w14:textId="77777777" w:rsidR="00603898" w:rsidRPr="003A1877" w:rsidRDefault="00603898" w:rsidP="00603898">
                  <w:pPr>
                    <w:autoSpaceDE/>
                    <w:autoSpaceDN/>
                    <w:jc w:val="center"/>
                    <w:rPr>
                      <w:color w:val="000000"/>
                      <w:sz w:val="14"/>
                      <w:szCs w:val="14"/>
                      <w:lang w:val="es-CO" w:eastAsia="es-CO"/>
                    </w:rPr>
                  </w:pPr>
                  <w:r w:rsidRPr="003A1877">
                    <w:rPr>
                      <w:color w:val="000000"/>
                      <w:sz w:val="14"/>
                      <w:szCs w:val="14"/>
                      <w:lang w:val="es-CO" w:eastAsia="es-CO"/>
                    </w:rPr>
                    <w:t>4.500.000,00</w:t>
                  </w:r>
                </w:p>
              </w:tc>
            </w:tr>
          </w:tbl>
          <w:p w14:paraId="23C785A9" w14:textId="14E914C2" w:rsidR="0085335C" w:rsidRPr="00FC3121" w:rsidRDefault="0085335C" w:rsidP="00911594">
            <w:pPr>
              <w:jc w:val="both"/>
              <w:rPr>
                <w:rFonts w:eastAsia="Calibri"/>
                <w:sz w:val="18"/>
                <w:szCs w:val="18"/>
                <w:lang w:val="es-MX" w:eastAsia="es-CO"/>
              </w:rPr>
            </w:pPr>
          </w:p>
        </w:tc>
      </w:tr>
      <w:tr w:rsidR="00202503" w:rsidRPr="00FC3121" w14:paraId="6CEC5A5C" w14:textId="77777777" w:rsidTr="006038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4"/>
          <w:jc w:val="center"/>
        </w:trPr>
        <w:tc>
          <w:tcPr>
            <w:tcW w:w="1838" w:type="dxa"/>
            <w:tcBorders>
              <w:top w:val="single" w:sz="4" w:space="0" w:color="auto"/>
              <w:left w:val="single" w:sz="4" w:space="0" w:color="auto"/>
              <w:bottom w:val="single" w:sz="4" w:space="0" w:color="auto"/>
              <w:right w:val="single" w:sz="4" w:space="0" w:color="auto"/>
            </w:tcBorders>
            <w:vAlign w:val="center"/>
          </w:tcPr>
          <w:p w14:paraId="3F94F6D6" w14:textId="034786DB" w:rsidR="00202503" w:rsidRPr="00FC3121" w:rsidRDefault="00A67668" w:rsidP="00F12064">
            <w:pPr>
              <w:pStyle w:val="Textoindependiente"/>
              <w:rPr>
                <w:rFonts w:cs="Arial"/>
                <w:b/>
                <w:sz w:val="18"/>
                <w:szCs w:val="18"/>
              </w:rPr>
            </w:pPr>
            <w:r w:rsidRPr="00FC3121">
              <w:rPr>
                <w:rFonts w:cs="Arial"/>
                <w:b/>
                <w:sz w:val="18"/>
                <w:szCs w:val="18"/>
              </w:rPr>
              <w:t>CLAUSULA CUARTA.</w:t>
            </w:r>
            <w:r w:rsidR="00202503" w:rsidRPr="00FC3121">
              <w:rPr>
                <w:rFonts w:cs="Arial"/>
                <w:b/>
                <w:sz w:val="18"/>
                <w:szCs w:val="18"/>
              </w:rPr>
              <w:t>- FORMA DE PAGO</w:t>
            </w:r>
          </w:p>
          <w:p w14:paraId="50CE3E31" w14:textId="77777777" w:rsidR="00202503" w:rsidRPr="00FC3121" w:rsidRDefault="00202503" w:rsidP="00F12064">
            <w:pPr>
              <w:pStyle w:val="Textoindependiente"/>
              <w:rPr>
                <w:rFonts w:cs="Arial"/>
                <w:b/>
                <w:sz w:val="18"/>
                <w:szCs w:val="18"/>
              </w:rPr>
            </w:pPr>
          </w:p>
          <w:p w14:paraId="1334BE76" w14:textId="77777777" w:rsidR="00202503" w:rsidRPr="00FC3121" w:rsidRDefault="00202503" w:rsidP="00F12064">
            <w:pPr>
              <w:pStyle w:val="Textoindependiente"/>
              <w:rPr>
                <w:rFonts w:cs="Arial"/>
                <w:b/>
                <w:sz w:val="18"/>
                <w:szCs w:val="18"/>
              </w:rPr>
            </w:pPr>
          </w:p>
          <w:p w14:paraId="697B747B" w14:textId="77777777" w:rsidR="00202503" w:rsidRPr="00FC3121" w:rsidRDefault="00202503" w:rsidP="00F12064">
            <w:pPr>
              <w:pStyle w:val="Textoindependiente"/>
              <w:rPr>
                <w:rFonts w:cs="Arial"/>
                <w:b/>
                <w:sz w:val="18"/>
                <w:szCs w:val="18"/>
              </w:rPr>
            </w:pPr>
          </w:p>
          <w:p w14:paraId="403074B1" w14:textId="77777777" w:rsidR="00202503" w:rsidRPr="00FC3121" w:rsidRDefault="00202503" w:rsidP="00F12064">
            <w:pPr>
              <w:pStyle w:val="Textoindependiente"/>
              <w:rPr>
                <w:rFonts w:cs="Arial"/>
                <w:b/>
                <w:sz w:val="18"/>
                <w:szCs w:val="18"/>
              </w:rPr>
            </w:pPr>
          </w:p>
        </w:tc>
        <w:tc>
          <w:tcPr>
            <w:tcW w:w="8380" w:type="dxa"/>
            <w:tcBorders>
              <w:top w:val="single" w:sz="4" w:space="0" w:color="auto"/>
              <w:left w:val="single" w:sz="4" w:space="0" w:color="auto"/>
              <w:bottom w:val="single" w:sz="4" w:space="0" w:color="auto"/>
              <w:right w:val="single" w:sz="4" w:space="0" w:color="auto"/>
            </w:tcBorders>
          </w:tcPr>
          <w:p w14:paraId="7CE2A5A5" w14:textId="77777777" w:rsidR="00603898" w:rsidRPr="00603898" w:rsidRDefault="00603898" w:rsidP="00603898">
            <w:pPr>
              <w:pStyle w:val="Textoindependiente"/>
              <w:ind w:right="110"/>
              <w:jc w:val="both"/>
              <w:rPr>
                <w:bCs/>
                <w:sz w:val="18"/>
                <w:szCs w:val="18"/>
                <w:lang w:val="es-CO"/>
              </w:rPr>
            </w:pPr>
            <w:r w:rsidRPr="00603898">
              <w:rPr>
                <w:bCs/>
                <w:sz w:val="18"/>
                <w:szCs w:val="18"/>
                <w:lang w:val="es-CO"/>
              </w:rPr>
              <w:lastRenderedPageBreak/>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1DF9AD78" w14:textId="77777777" w:rsidR="00603898" w:rsidRPr="00603898" w:rsidRDefault="00603898" w:rsidP="00603898">
            <w:pPr>
              <w:pStyle w:val="Textoindependiente"/>
              <w:ind w:right="110"/>
              <w:jc w:val="both"/>
              <w:rPr>
                <w:bCs/>
                <w:sz w:val="18"/>
                <w:szCs w:val="18"/>
                <w:lang w:val="es-CO"/>
              </w:rPr>
            </w:pPr>
          </w:p>
          <w:p w14:paraId="0E809842" w14:textId="77777777" w:rsidR="00603898" w:rsidRPr="00603898" w:rsidRDefault="00603898" w:rsidP="00603898">
            <w:pPr>
              <w:pStyle w:val="Textoindependiente"/>
              <w:ind w:right="110"/>
              <w:jc w:val="both"/>
              <w:rPr>
                <w:bCs/>
                <w:sz w:val="18"/>
                <w:szCs w:val="18"/>
                <w:lang w:val="es-CO"/>
              </w:rPr>
            </w:pPr>
            <w:r w:rsidRPr="00603898">
              <w:rPr>
                <w:bCs/>
                <w:sz w:val="18"/>
                <w:szCs w:val="18"/>
                <w:lang w:val="es-CO"/>
              </w:rPr>
              <w:lastRenderedPageBreak/>
              <w:t>El pago se realizará en moneda legal Colombiana, La Regional de Aseguramiento en Salud N°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765DD046" w14:textId="77777777" w:rsidR="00603898" w:rsidRPr="00603898" w:rsidRDefault="00603898" w:rsidP="00603898">
            <w:pPr>
              <w:pStyle w:val="Textoindependiente"/>
              <w:ind w:right="110"/>
              <w:jc w:val="both"/>
              <w:rPr>
                <w:b/>
                <w:bCs/>
                <w:sz w:val="18"/>
                <w:szCs w:val="18"/>
                <w:lang w:val="es-CO"/>
              </w:rPr>
            </w:pPr>
          </w:p>
          <w:p w14:paraId="080C0565" w14:textId="77777777" w:rsidR="00603898" w:rsidRPr="00603898" w:rsidRDefault="00603898" w:rsidP="00603898">
            <w:pPr>
              <w:pStyle w:val="Textoindependiente"/>
              <w:ind w:right="110"/>
              <w:jc w:val="both"/>
              <w:rPr>
                <w:bCs/>
                <w:sz w:val="18"/>
                <w:szCs w:val="18"/>
                <w:lang w:val="es-CO"/>
              </w:rPr>
            </w:pPr>
            <w:r w:rsidRPr="00603898">
              <w:rPr>
                <w:bCs/>
                <w:sz w:val="18"/>
                <w:szCs w:val="18"/>
                <w:lang w:val="es-CO"/>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50379FD3" w14:textId="77777777" w:rsidR="00603898" w:rsidRPr="00603898" w:rsidRDefault="00603898" w:rsidP="00603898">
            <w:pPr>
              <w:pStyle w:val="Textoindependiente"/>
              <w:ind w:right="110"/>
              <w:jc w:val="both"/>
              <w:rPr>
                <w:b/>
                <w:bCs/>
                <w:sz w:val="18"/>
                <w:szCs w:val="18"/>
                <w:lang w:val="es-CO"/>
              </w:rPr>
            </w:pPr>
          </w:p>
          <w:p w14:paraId="00FB3AF9" w14:textId="77777777" w:rsidR="00603898" w:rsidRPr="00603898" w:rsidRDefault="00603898" w:rsidP="00AE3EC9">
            <w:pPr>
              <w:pStyle w:val="Textoindependiente"/>
              <w:numPr>
                <w:ilvl w:val="0"/>
                <w:numId w:val="35"/>
              </w:numPr>
              <w:ind w:right="110"/>
              <w:jc w:val="both"/>
              <w:rPr>
                <w:b/>
                <w:bCs/>
                <w:sz w:val="18"/>
                <w:szCs w:val="18"/>
                <w:lang w:val="es-CO"/>
              </w:rPr>
            </w:pPr>
            <w:r w:rsidRPr="00603898">
              <w:rPr>
                <w:b/>
                <w:bCs/>
                <w:sz w:val="18"/>
                <w:szCs w:val="18"/>
                <w:lang w:val="es-CO"/>
              </w:rPr>
              <w:t>DE IGUAL FORMA, EN CUMPLIMIENTO A LA GUÍA DE LINEAMIENTOS PARA LA RADICACIÓN Y OBLIGACIÓN DE CUENTAS MÉDICAS (1AR-GU-0002) DE LA POLICÍA NACIONAL, EL CONTRATISTA DEBERÁ TENER EN CUENTA OTRAS CONDICIONES ASÍ.</w:t>
            </w:r>
          </w:p>
          <w:p w14:paraId="4112035A" w14:textId="77777777" w:rsidR="00603898" w:rsidRPr="00603898" w:rsidRDefault="00603898" w:rsidP="00603898">
            <w:pPr>
              <w:pStyle w:val="Textoindependiente"/>
              <w:ind w:right="110"/>
              <w:jc w:val="both"/>
              <w:rPr>
                <w:b/>
                <w:bCs/>
                <w:sz w:val="18"/>
                <w:szCs w:val="18"/>
                <w:lang w:val="es-CO"/>
              </w:rPr>
            </w:pPr>
          </w:p>
          <w:p w14:paraId="6B176391" w14:textId="77777777" w:rsidR="00603898" w:rsidRPr="00603898" w:rsidRDefault="00603898" w:rsidP="00AE3EC9">
            <w:pPr>
              <w:pStyle w:val="Textoindependiente"/>
              <w:numPr>
                <w:ilvl w:val="0"/>
                <w:numId w:val="31"/>
              </w:numPr>
              <w:ind w:right="110"/>
              <w:jc w:val="both"/>
              <w:rPr>
                <w:sz w:val="18"/>
                <w:szCs w:val="18"/>
                <w:lang w:val="es-CO"/>
              </w:rPr>
            </w:pPr>
            <w:r w:rsidRPr="00603898">
              <w:rPr>
                <w:bCs/>
                <w:sz w:val="18"/>
                <w:szCs w:val="18"/>
                <w:lang w:val="es-CO"/>
              </w:rPr>
              <w:t>Radicación</w:t>
            </w:r>
            <w:r w:rsidRPr="00603898">
              <w:rPr>
                <w:b/>
                <w:bCs/>
                <w:sz w:val="18"/>
                <w:szCs w:val="18"/>
                <w:lang w:val="es-CO"/>
              </w:rPr>
              <w:t xml:space="preserve">; </w:t>
            </w:r>
            <w:r w:rsidRPr="00603898">
              <w:rPr>
                <w:sz w:val="18"/>
                <w:szCs w:val="18"/>
                <w:lang w:val="es-CO"/>
              </w:rPr>
              <w:t>Las cuentas médicas se recibirán de manera física en la ventanilla única de Central de Cuentas de la Regional de Aseguramiento en Salud No.2,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w:t>
            </w:r>
          </w:p>
          <w:p w14:paraId="7B53AF1A" w14:textId="77777777" w:rsidR="00603898" w:rsidRPr="00603898" w:rsidRDefault="00603898" w:rsidP="00603898">
            <w:pPr>
              <w:pStyle w:val="Textoindependiente"/>
              <w:ind w:right="110"/>
              <w:jc w:val="both"/>
              <w:rPr>
                <w:sz w:val="18"/>
                <w:szCs w:val="18"/>
                <w:lang w:val="es-CO"/>
              </w:rPr>
            </w:pPr>
          </w:p>
          <w:p w14:paraId="54717B58" w14:textId="77777777" w:rsidR="00603898" w:rsidRPr="00603898" w:rsidRDefault="00603898" w:rsidP="00AE3EC9">
            <w:pPr>
              <w:pStyle w:val="Textoindependiente"/>
              <w:numPr>
                <w:ilvl w:val="2"/>
                <w:numId w:val="31"/>
              </w:numPr>
              <w:ind w:right="110"/>
              <w:jc w:val="both"/>
              <w:rPr>
                <w:b/>
                <w:bCs/>
                <w:sz w:val="18"/>
                <w:szCs w:val="18"/>
                <w:lang w:val="es-CO"/>
              </w:rPr>
            </w:pPr>
            <w:r w:rsidRPr="00603898">
              <w:rPr>
                <w:sz w:val="18"/>
                <w:szCs w:val="18"/>
                <w:lang w:val="es-CO"/>
              </w:rPr>
              <w:t xml:space="preserve"> El Prestador del Servicio de Salud de la Red externa, deberá cargar los Registros Individuales de Prestación de Servicios de Salud (RIPS) en el módulo de radicación cuentas médicas de la Dirección de Sanidad, con el fin de ser validados siguiendo los lineamientos establecidos para ello. </w:t>
            </w:r>
          </w:p>
          <w:p w14:paraId="2095C566" w14:textId="77777777" w:rsidR="00603898" w:rsidRPr="00603898" w:rsidRDefault="00603898" w:rsidP="00603898">
            <w:pPr>
              <w:pStyle w:val="Textoindependiente"/>
              <w:ind w:right="110"/>
              <w:jc w:val="both"/>
              <w:rPr>
                <w:b/>
                <w:bCs/>
                <w:sz w:val="18"/>
                <w:szCs w:val="18"/>
                <w:lang w:val="es-CO"/>
              </w:rPr>
            </w:pPr>
          </w:p>
          <w:p w14:paraId="2CC29925" w14:textId="77777777" w:rsidR="00603898" w:rsidRPr="00603898" w:rsidRDefault="00603898" w:rsidP="00603898">
            <w:pPr>
              <w:pStyle w:val="Textoindependiente"/>
              <w:ind w:right="110"/>
              <w:jc w:val="both"/>
              <w:rPr>
                <w:sz w:val="18"/>
                <w:szCs w:val="18"/>
                <w:lang w:val="es-CO"/>
              </w:rPr>
            </w:pPr>
            <w:r w:rsidRPr="00603898">
              <w:rPr>
                <w:bCs/>
                <w:sz w:val="18"/>
                <w:szCs w:val="18"/>
                <w:lang w:val="es-CO"/>
              </w:rPr>
              <w:t xml:space="preserve">El módulo de cargue de RIPS establecido por la Dirección de Sanidad, se podrá ingresar mediante al link </w:t>
            </w:r>
            <w:hyperlink r:id="rId72" w:history="1">
              <w:r w:rsidRPr="00603898">
                <w:rPr>
                  <w:rStyle w:val="Hipervnculo"/>
                  <w:b/>
                  <w:bCs/>
                  <w:sz w:val="18"/>
                  <w:szCs w:val="18"/>
                  <w:lang w:val="es-CO"/>
                </w:rPr>
                <w:t>https://recum.policia.gov.co:8080/cm/recum/Vista/frLogin.aspx</w:t>
              </w:r>
            </w:hyperlink>
            <w:r w:rsidRPr="00603898">
              <w:rPr>
                <w:b/>
                <w:bCs/>
                <w:sz w:val="18"/>
                <w:szCs w:val="18"/>
                <w:lang w:val="es-CO"/>
              </w:rPr>
              <w:t xml:space="preserve"> </w:t>
            </w:r>
            <w:r w:rsidRPr="00603898">
              <w:rPr>
                <w:sz w:val="18"/>
                <w:szCs w:val="18"/>
                <w:lang w:val="es-CO"/>
              </w:rPr>
              <w:t xml:space="preserve">con el fin de ser validados y cargado los RIPS, se validará la información de los documentos suministrada por la IPS en el módulo de radicación de cuentas médicas, como: número consecutivo de factura, concepto, cantidad y valor etc. </w:t>
            </w:r>
          </w:p>
          <w:p w14:paraId="4079F808" w14:textId="77777777" w:rsidR="00603898" w:rsidRPr="00603898" w:rsidRDefault="00603898" w:rsidP="00603898">
            <w:pPr>
              <w:pStyle w:val="Textoindependiente"/>
              <w:ind w:right="110"/>
              <w:jc w:val="both"/>
              <w:rPr>
                <w:sz w:val="18"/>
                <w:szCs w:val="18"/>
                <w:u w:val="single"/>
                <w:lang w:val="es-CO"/>
              </w:rPr>
            </w:pPr>
          </w:p>
          <w:p w14:paraId="222D31B6"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En razón a lo anterior, es de aclarar que para el ingreso a la plataforma SISAPW (RECUM), se debe asignar usuario y contraseña, que es de obligación realizar este proceso expuesto, toda las IPS que aún no esté generando RIPS ni cargando RIPS, se solicita a cada IPS, asignar un funcionario interno, quien será el responsable del proceso mencionado, deberán enviar al correo electrónico </w:t>
            </w:r>
            <w:hyperlink r:id="rId73" w:history="1">
              <w:r w:rsidRPr="00603898">
                <w:rPr>
                  <w:rStyle w:val="Hipervnculo"/>
                  <w:sz w:val="18"/>
                  <w:szCs w:val="18"/>
                  <w:lang w:val="es-CO"/>
                </w:rPr>
                <w:t>deuil.upres-cue@policia.gov.co</w:t>
              </w:r>
            </w:hyperlink>
            <w:r w:rsidRPr="00603898">
              <w:rPr>
                <w:sz w:val="18"/>
                <w:szCs w:val="18"/>
                <w:u w:val="single"/>
                <w:lang w:val="es-CO"/>
              </w:rPr>
              <w:t xml:space="preserve"> </w:t>
            </w:r>
            <w:r w:rsidRPr="00603898">
              <w:rPr>
                <w:sz w:val="18"/>
                <w:szCs w:val="18"/>
                <w:lang w:val="es-CO"/>
              </w:rPr>
              <w:t xml:space="preserve">los siguientes datos así; </w:t>
            </w:r>
          </w:p>
          <w:p w14:paraId="3AD8CEB0" w14:textId="77777777" w:rsidR="00603898" w:rsidRPr="00603898" w:rsidRDefault="00603898" w:rsidP="00603898">
            <w:pPr>
              <w:pStyle w:val="Textoindependiente"/>
              <w:ind w:right="110"/>
              <w:jc w:val="both"/>
              <w:rPr>
                <w:sz w:val="18"/>
                <w:szCs w:val="18"/>
                <w:lang w:val="es-CO"/>
              </w:rPr>
            </w:pPr>
          </w:p>
          <w:tbl>
            <w:tblPr>
              <w:tblW w:w="4938" w:type="pct"/>
              <w:jc w:val="center"/>
              <w:tblLayout w:type="fixed"/>
              <w:tblCellMar>
                <w:left w:w="70" w:type="dxa"/>
                <w:right w:w="70" w:type="dxa"/>
              </w:tblCellMar>
              <w:tblLook w:val="04A0" w:firstRow="1" w:lastRow="0" w:firstColumn="1" w:lastColumn="0" w:noHBand="0" w:noVBand="1"/>
            </w:tblPr>
            <w:tblGrid>
              <w:gridCol w:w="1454"/>
              <w:gridCol w:w="484"/>
              <w:gridCol w:w="863"/>
              <w:gridCol w:w="1533"/>
              <w:gridCol w:w="931"/>
              <w:gridCol w:w="1154"/>
              <w:gridCol w:w="1039"/>
              <w:gridCol w:w="670"/>
            </w:tblGrid>
            <w:tr w:rsidR="00603898" w:rsidRPr="006301FE" w14:paraId="1323D03E" w14:textId="77777777" w:rsidTr="00603898">
              <w:trPr>
                <w:trHeight w:val="25"/>
                <w:jc w:val="center"/>
              </w:trPr>
              <w:tc>
                <w:tcPr>
                  <w:tcW w:w="894"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A7DF8ED" w14:textId="77777777" w:rsidR="00603898" w:rsidRPr="006301FE" w:rsidRDefault="00603898" w:rsidP="00603898">
                  <w:pPr>
                    <w:pStyle w:val="Textoindependiente"/>
                    <w:ind w:right="110"/>
                    <w:jc w:val="both"/>
                    <w:rPr>
                      <w:b/>
                      <w:bCs/>
                      <w:sz w:val="16"/>
                      <w:szCs w:val="18"/>
                      <w:lang w:val="es-CO"/>
                    </w:rPr>
                  </w:pPr>
                  <w:r w:rsidRPr="006301FE">
                    <w:rPr>
                      <w:b/>
                      <w:bCs/>
                      <w:sz w:val="16"/>
                      <w:szCs w:val="18"/>
                      <w:lang w:val="es-CO"/>
                    </w:rPr>
                    <w:t>CODIGO HABILITACION REPS (IPS)</w:t>
                  </w:r>
                </w:p>
              </w:tc>
              <w:tc>
                <w:tcPr>
                  <w:tcW w:w="298" w:type="pct"/>
                  <w:tcBorders>
                    <w:top w:val="single" w:sz="4" w:space="0" w:color="auto"/>
                    <w:left w:val="nil"/>
                    <w:bottom w:val="single" w:sz="4" w:space="0" w:color="auto"/>
                    <w:right w:val="single" w:sz="4" w:space="0" w:color="auto"/>
                  </w:tcBorders>
                  <w:shd w:val="clear" w:color="000000" w:fill="BFBFBF"/>
                  <w:vAlign w:val="center"/>
                  <w:hideMark/>
                </w:tcPr>
                <w:p w14:paraId="3DC35E69" w14:textId="77777777" w:rsidR="00603898" w:rsidRPr="006301FE" w:rsidRDefault="00603898" w:rsidP="00603898">
                  <w:pPr>
                    <w:pStyle w:val="Textoindependiente"/>
                    <w:ind w:right="110"/>
                    <w:jc w:val="both"/>
                    <w:rPr>
                      <w:b/>
                      <w:bCs/>
                      <w:sz w:val="16"/>
                      <w:szCs w:val="18"/>
                      <w:lang w:val="es-CO"/>
                    </w:rPr>
                  </w:pPr>
                  <w:r w:rsidRPr="006301FE">
                    <w:rPr>
                      <w:b/>
                      <w:bCs/>
                      <w:sz w:val="16"/>
                      <w:szCs w:val="18"/>
                      <w:lang w:val="es-CO"/>
                    </w:rPr>
                    <w:t>NIT</w:t>
                  </w:r>
                </w:p>
              </w:tc>
              <w:tc>
                <w:tcPr>
                  <w:tcW w:w="531" w:type="pct"/>
                  <w:tcBorders>
                    <w:top w:val="single" w:sz="4" w:space="0" w:color="auto"/>
                    <w:left w:val="nil"/>
                    <w:bottom w:val="single" w:sz="4" w:space="0" w:color="auto"/>
                    <w:right w:val="single" w:sz="4" w:space="0" w:color="auto"/>
                  </w:tcBorders>
                  <w:shd w:val="clear" w:color="000000" w:fill="BFBFBF"/>
                  <w:vAlign w:val="center"/>
                  <w:hideMark/>
                </w:tcPr>
                <w:p w14:paraId="0B09B279" w14:textId="77777777" w:rsidR="00603898" w:rsidRPr="006301FE" w:rsidRDefault="00603898" w:rsidP="00603898">
                  <w:pPr>
                    <w:pStyle w:val="Textoindependiente"/>
                    <w:ind w:right="110"/>
                    <w:jc w:val="both"/>
                    <w:rPr>
                      <w:b/>
                      <w:bCs/>
                      <w:sz w:val="16"/>
                      <w:szCs w:val="18"/>
                      <w:lang w:val="es-CO"/>
                    </w:rPr>
                  </w:pPr>
                  <w:r w:rsidRPr="006301FE">
                    <w:rPr>
                      <w:b/>
                      <w:bCs/>
                      <w:sz w:val="16"/>
                      <w:szCs w:val="18"/>
                      <w:lang w:val="es-CO"/>
                    </w:rPr>
                    <w:t>RAZON SOCIAL IPS</w:t>
                  </w:r>
                </w:p>
              </w:tc>
              <w:tc>
                <w:tcPr>
                  <w:tcW w:w="943" w:type="pct"/>
                  <w:tcBorders>
                    <w:top w:val="single" w:sz="4" w:space="0" w:color="auto"/>
                    <w:left w:val="nil"/>
                    <w:bottom w:val="single" w:sz="4" w:space="0" w:color="auto"/>
                    <w:right w:val="single" w:sz="4" w:space="0" w:color="auto"/>
                  </w:tcBorders>
                  <w:shd w:val="clear" w:color="000000" w:fill="BFBFBF"/>
                  <w:vAlign w:val="center"/>
                  <w:hideMark/>
                </w:tcPr>
                <w:p w14:paraId="0E1074A5" w14:textId="77777777" w:rsidR="00603898" w:rsidRPr="006301FE" w:rsidRDefault="00603898" w:rsidP="00603898">
                  <w:pPr>
                    <w:pStyle w:val="Textoindependiente"/>
                    <w:ind w:right="110"/>
                    <w:jc w:val="both"/>
                    <w:rPr>
                      <w:b/>
                      <w:bCs/>
                      <w:sz w:val="16"/>
                      <w:szCs w:val="18"/>
                      <w:lang w:val="es-CO"/>
                    </w:rPr>
                  </w:pPr>
                  <w:r w:rsidRPr="006301FE">
                    <w:rPr>
                      <w:b/>
                      <w:bCs/>
                      <w:sz w:val="16"/>
                      <w:szCs w:val="18"/>
                      <w:lang w:val="es-CO"/>
                    </w:rPr>
                    <w:t xml:space="preserve">NOMBRE FUNCIONARIO RESPONSABLE </w:t>
                  </w:r>
                  <w:r w:rsidRPr="006301FE">
                    <w:rPr>
                      <w:b/>
                      <w:bCs/>
                      <w:sz w:val="16"/>
                      <w:szCs w:val="18"/>
                      <w:lang w:val="es-CO"/>
                    </w:rPr>
                    <w:lastRenderedPageBreak/>
                    <w:t>DEL CARGUE RIPS IPS</w:t>
                  </w:r>
                </w:p>
              </w:tc>
              <w:tc>
                <w:tcPr>
                  <w:tcW w:w="573" w:type="pct"/>
                  <w:tcBorders>
                    <w:top w:val="single" w:sz="4" w:space="0" w:color="auto"/>
                    <w:left w:val="nil"/>
                    <w:bottom w:val="single" w:sz="4" w:space="0" w:color="auto"/>
                    <w:right w:val="single" w:sz="4" w:space="0" w:color="auto"/>
                  </w:tcBorders>
                  <w:shd w:val="clear" w:color="000000" w:fill="BFBFBF"/>
                  <w:vAlign w:val="center"/>
                  <w:hideMark/>
                </w:tcPr>
                <w:p w14:paraId="2857A99F" w14:textId="77777777" w:rsidR="00603898" w:rsidRPr="006301FE" w:rsidRDefault="00603898" w:rsidP="00603898">
                  <w:pPr>
                    <w:pStyle w:val="Textoindependiente"/>
                    <w:ind w:right="110"/>
                    <w:jc w:val="both"/>
                    <w:rPr>
                      <w:b/>
                      <w:bCs/>
                      <w:sz w:val="16"/>
                      <w:szCs w:val="18"/>
                      <w:lang w:val="es-CO"/>
                    </w:rPr>
                  </w:pPr>
                  <w:r w:rsidRPr="006301FE">
                    <w:rPr>
                      <w:b/>
                      <w:bCs/>
                      <w:sz w:val="16"/>
                      <w:szCs w:val="18"/>
                      <w:lang w:val="es-CO"/>
                    </w:rPr>
                    <w:lastRenderedPageBreak/>
                    <w:t>CEDULA</w:t>
                  </w:r>
                </w:p>
              </w:tc>
              <w:tc>
                <w:tcPr>
                  <w:tcW w:w="710" w:type="pct"/>
                  <w:tcBorders>
                    <w:top w:val="single" w:sz="4" w:space="0" w:color="auto"/>
                    <w:left w:val="nil"/>
                    <w:bottom w:val="single" w:sz="4" w:space="0" w:color="auto"/>
                    <w:right w:val="single" w:sz="4" w:space="0" w:color="auto"/>
                  </w:tcBorders>
                  <w:shd w:val="clear" w:color="000000" w:fill="BFBFBF"/>
                  <w:vAlign w:val="center"/>
                  <w:hideMark/>
                </w:tcPr>
                <w:p w14:paraId="4612FDC5" w14:textId="77777777" w:rsidR="00603898" w:rsidRPr="006301FE" w:rsidRDefault="00603898" w:rsidP="00603898">
                  <w:pPr>
                    <w:pStyle w:val="Textoindependiente"/>
                    <w:ind w:right="110"/>
                    <w:jc w:val="both"/>
                    <w:rPr>
                      <w:b/>
                      <w:bCs/>
                      <w:sz w:val="16"/>
                      <w:szCs w:val="18"/>
                      <w:lang w:val="es-CO"/>
                    </w:rPr>
                  </w:pPr>
                  <w:r w:rsidRPr="006301FE">
                    <w:rPr>
                      <w:b/>
                      <w:bCs/>
                      <w:sz w:val="16"/>
                      <w:szCs w:val="18"/>
                      <w:lang w:val="es-CO"/>
                    </w:rPr>
                    <w:t>TELEFONO OFICINA</w:t>
                  </w:r>
                </w:p>
              </w:tc>
              <w:tc>
                <w:tcPr>
                  <w:tcW w:w="639" w:type="pct"/>
                  <w:tcBorders>
                    <w:top w:val="single" w:sz="4" w:space="0" w:color="auto"/>
                    <w:left w:val="nil"/>
                    <w:bottom w:val="single" w:sz="4" w:space="0" w:color="auto"/>
                    <w:right w:val="single" w:sz="4" w:space="0" w:color="auto"/>
                  </w:tcBorders>
                  <w:shd w:val="clear" w:color="000000" w:fill="BFBFBF"/>
                  <w:vAlign w:val="center"/>
                  <w:hideMark/>
                </w:tcPr>
                <w:p w14:paraId="619E5391" w14:textId="77777777" w:rsidR="00603898" w:rsidRPr="006301FE" w:rsidRDefault="00603898" w:rsidP="00603898">
                  <w:pPr>
                    <w:pStyle w:val="Textoindependiente"/>
                    <w:ind w:right="110"/>
                    <w:jc w:val="both"/>
                    <w:rPr>
                      <w:b/>
                      <w:bCs/>
                      <w:sz w:val="16"/>
                      <w:szCs w:val="18"/>
                      <w:lang w:val="es-CO"/>
                    </w:rPr>
                  </w:pPr>
                  <w:r w:rsidRPr="006301FE">
                    <w:rPr>
                      <w:b/>
                      <w:bCs/>
                      <w:sz w:val="16"/>
                      <w:szCs w:val="18"/>
                      <w:lang w:val="es-CO"/>
                    </w:rPr>
                    <w:t>CELULAR</w:t>
                  </w:r>
                </w:p>
              </w:tc>
              <w:tc>
                <w:tcPr>
                  <w:tcW w:w="412" w:type="pct"/>
                  <w:tcBorders>
                    <w:top w:val="single" w:sz="4" w:space="0" w:color="auto"/>
                    <w:left w:val="nil"/>
                    <w:bottom w:val="single" w:sz="4" w:space="0" w:color="auto"/>
                    <w:right w:val="single" w:sz="4" w:space="0" w:color="auto"/>
                  </w:tcBorders>
                  <w:shd w:val="clear" w:color="000000" w:fill="BFBFBF"/>
                  <w:vAlign w:val="center"/>
                  <w:hideMark/>
                </w:tcPr>
                <w:p w14:paraId="11F8DC30" w14:textId="77777777" w:rsidR="00603898" w:rsidRPr="006301FE" w:rsidRDefault="00603898" w:rsidP="00603898">
                  <w:pPr>
                    <w:pStyle w:val="Textoindependiente"/>
                    <w:ind w:right="110"/>
                    <w:jc w:val="both"/>
                    <w:rPr>
                      <w:b/>
                      <w:bCs/>
                      <w:sz w:val="16"/>
                      <w:szCs w:val="18"/>
                      <w:lang w:val="es-CO"/>
                    </w:rPr>
                  </w:pPr>
                  <w:r w:rsidRPr="006301FE">
                    <w:rPr>
                      <w:b/>
                      <w:bCs/>
                      <w:sz w:val="16"/>
                      <w:szCs w:val="18"/>
                      <w:lang w:val="es-CO"/>
                    </w:rPr>
                    <w:t>Email</w:t>
                  </w:r>
                </w:p>
              </w:tc>
            </w:tr>
          </w:tbl>
          <w:p w14:paraId="5FF893D8" w14:textId="77777777" w:rsidR="00603898" w:rsidRPr="00603898" w:rsidRDefault="00603898" w:rsidP="00603898">
            <w:pPr>
              <w:pStyle w:val="Textoindependiente"/>
              <w:ind w:right="110"/>
              <w:jc w:val="both"/>
              <w:rPr>
                <w:sz w:val="18"/>
                <w:szCs w:val="18"/>
                <w:lang w:val="es-CO"/>
              </w:rPr>
            </w:pPr>
          </w:p>
          <w:p w14:paraId="5E4C9D95"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Aclarando a las entidades, en el proceso de cargue de RIPS, en algunos archivos planos, le va exigir número o código de autorización del servicio, el cual deben solicitar dicho código. </w:t>
            </w:r>
          </w:p>
          <w:p w14:paraId="3C464E59" w14:textId="77777777" w:rsidR="00603898" w:rsidRPr="00603898" w:rsidRDefault="00603898" w:rsidP="00603898">
            <w:pPr>
              <w:pStyle w:val="Textoindependiente"/>
              <w:ind w:right="110"/>
              <w:jc w:val="both"/>
              <w:rPr>
                <w:sz w:val="18"/>
                <w:szCs w:val="18"/>
                <w:lang w:val="es-CO"/>
              </w:rPr>
            </w:pPr>
          </w:p>
          <w:p w14:paraId="7038716A"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Por lo tanto, se informa que para la prestación de servicios como </w:t>
            </w:r>
            <w:r w:rsidRPr="00603898">
              <w:rPr>
                <w:i/>
                <w:sz w:val="18"/>
                <w:szCs w:val="18"/>
                <w:lang w:val="es-CO"/>
              </w:rPr>
              <w:t xml:space="preserve">(consultas ambulatoria, servicio odontológico ambulatorio, exámenes de laboratorio, imágenes y otras ayudas diagnostica, procedimientos terapéuticos ambulatorio, medicamentos de uso ambulatorio, insumo, oxígeno y arrendamiento de equipos de uso ambulatorio, atención inicial de urgencia, servicio de internación y/o cirugía (hospitalaria ambulatoria), ambulancia, honorarios profesionales), </w:t>
            </w:r>
            <w:r w:rsidRPr="00603898">
              <w:rPr>
                <w:sz w:val="18"/>
                <w:szCs w:val="18"/>
                <w:lang w:val="es-CO"/>
              </w:rPr>
              <w:t xml:space="preserve">debe solicitar bien sea al grupo de </w:t>
            </w:r>
            <w:r w:rsidRPr="00603898">
              <w:rPr>
                <w:b/>
                <w:sz w:val="18"/>
                <w:szCs w:val="18"/>
                <w:lang w:val="es-CO"/>
              </w:rPr>
              <w:t xml:space="preserve">Referencia y </w:t>
            </w:r>
            <w:proofErr w:type="spellStart"/>
            <w:r w:rsidRPr="00603898">
              <w:rPr>
                <w:b/>
                <w:sz w:val="18"/>
                <w:szCs w:val="18"/>
                <w:lang w:val="es-CO"/>
              </w:rPr>
              <w:t>Contrarreferencia</w:t>
            </w:r>
            <w:proofErr w:type="spellEnd"/>
            <w:r w:rsidRPr="00603898">
              <w:rPr>
                <w:b/>
                <w:sz w:val="18"/>
                <w:szCs w:val="18"/>
                <w:lang w:val="es-CO"/>
              </w:rPr>
              <w:t xml:space="preserve"> Nacional</w:t>
            </w:r>
            <w:r w:rsidRPr="00603898">
              <w:rPr>
                <w:sz w:val="18"/>
                <w:szCs w:val="18"/>
                <w:lang w:val="es-CO"/>
              </w:rPr>
              <w:t xml:space="preserve"> o al grupo de </w:t>
            </w:r>
            <w:r w:rsidRPr="00603898">
              <w:rPr>
                <w:b/>
                <w:sz w:val="18"/>
                <w:szCs w:val="18"/>
                <w:lang w:val="es-CO"/>
              </w:rPr>
              <w:t xml:space="preserve">Referencia y </w:t>
            </w:r>
            <w:proofErr w:type="spellStart"/>
            <w:r w:rsidRPr="00603898">
              <w:rPr>
                <w:b/>
                <w:sz w:val="18"/>
                <w:szCs w:val="18"/>
                <w:lang w:val="es-CO"/>
              </w:rPr>
              <w:t>Contrarreferencia</w:t>
            </w:r>
            <w:proofErr w:type="spellEnd"/>
            <w:r w:rsidRPr="00603898">
              <w:rPr>
                <w:sz w:val="18"/>
                <w:szCs w:val="18"/>
                <w:lang w:val="es-CO"/>
              </w:rPr>
              <w:t xml:space="preserve"> de la RASES No. 2, la autorización del servicio debe ser expedida por la unidad de Sanidad Policial, mediante el Formato Único de Autorización de Servicios, el cual registrar los datos importantes tales como (</w:t>
            </w:r>
            <w:r w:rsidRPr="00603898">
              <w:rPr>
                <w:b/>
                <w:sz w:val="18"/>
                <w:szCs w:val="18"/>
                <w:lang w:val="es-CO"/>
              </w:rPr>
              <w:t>número autorización</w:t>
            </w:r>
            <w:r w:rsidRPr="00603898">
              <w:rPr>
                <w:sz w:val="18"/>
                <w:szCs w:val="18"/>
                <w:lang w:val="es-CO"/>
              </w:rPr>
              <w:t xml:space="preserve">, fecha y hora de la elaboración de la autorización, información del prestador, información del paciente, servicio autorizado, datos del funcionario quien autoriza el servicio). </w:t>
            </w:r>
          </w:p>
          <w:p w14:paraId="4063DB7B" w14:textId="77777777" w:rsidR="00603898" w:rsidRPr="00603898" w:rsidRDefault="00603898" w:rsidP="00603898">
            <w:pPr>
              <w:pStyle w:val="Textoindependiente"/>
              <w:ind w:right="110"/>
              <w:jc w:val="both"/>
              <w:rPr>
                <w:sz w:val="18"/>
                <w:szCs w:val="18"/>
                <w:lang w:val="es-CO"/>
              </w:rPr>
            </w:pPr>
          </w:p>
          <w:p w14:paraId="51E7CDC8"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De acuerdo los servicios se autorizan de la siguiente manera así: </w:t>
            </w:r>
          </w:p>
          <w:p w14:paraId="44CE522A" w14:textId="77777777" w:rsidR="00603898" w:rsidRPr="00603898" w:rsidRDefault="00603898" w:rsidP="00603898">
            <w:pPr>
              <w:pStyle w:val="Textoindependiente"/>
              <w:ind w:right="110"/>
              <w:jc w:val="both"/>
              <w:rPr>
                <w:sz w:val="18"/>
                <w:szCs w:val="18"/>
                <w:lang w:val="es-CO"/>
              </w:rPr>
            </w:pPr>
          </w:p>
          <w:p w14:paraId="3A32ED4D" w14:textId="77777777" w:rsidR="00603898" w:rsidRPr="00603898" w:rsidRDefault="00603898" w:rsidP="00603898">
            <w:pPr>
              <w:pStyle w:val="Textoindependiente"/>
              <w:ind w:right="110"/>
              <w:jc w:val="both"/>
              <w:rPr>
                <w:b/>
                <w:sz w:val="18"/>
                <w:szCs w:val="18"/>
                <w:lang w:val="es-CO"/>
              </w:rPr>
            </w:pPr>
            <w:r w:rsidRPr="00603898">
              <w:rPr>
                <w:b/>
                <w:sz w:val="18"/>
                <w:szCs w:val="18"/>
                <w:lang w:val="es-CO"/>
              </w:rPr>
              <w:t>REFERENCIA y CONTRAREFERENCIA NACIONAL (DIRECCION DE SANIDAD)</w:t>
            </w:r>
          </w:p>
          <w:p w14:paraId="4EC666DB" w14:textId="77777777" w:rsidR="00603898" w:rsidRPr="00603898" w:rsidRDefault="00603898" w:rsidP="00603898">
            <w:pPr>
              <w:pStyle w:val="Textoindependiente"/>
              <w:ind w:right="110"/>
              <w:jc w:val="both"/>
              <w:rPr>
                <w:sz w:val="18"/>
                <w:szCs w:val="18"/>
                <w:lang w:val="es-CO"/>
              </w:rPr>
            </w:pPr>
          </w:p>
          <w:p w14:paraId="2C64CF21"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Autorización Atención inicial de Urgencia </w:t>
            </w:r>
          </w:p>
          <w:p w14:paraId="326AEA39" w14:textId="77777777" w:rsidR="00603898" w:rsidRPr="00603898" w:rsidRDefault="00603898" w:rsidP="00603898">
            <w:pPr>
              <w:pStyle w:val="Textoindependiente"/>
              <w:ind w:right="110"/>
              <w:jc w:val="both"/>
              <w:rPr>
                <w:sz w:val="18"/>
                <w:szCs w:val="18"/>
                <w:lang w:val="es-CO"/>
              </w:rPr>
            </w:pPr>
          </w:p>
          <w:p w14:paraId="4AA86040" w14:textId="77777777" w:rsidR="00603898" w:rsidRPr="00603898" w:rsidRDefault="00603898" w:rsidP="00AE3EC9">
            <w:pPr>
              <w:pStyle w:val="Textoindependiente"/>
              <w:numPr>
                <w:ilvl w:val="0"/>
                <w:numId w:val="16"/>
              </w:numPr>
              <w:ind w:right="110"/>
              <w:jc w:val="both"/>
              <w:rPr>
                <w:i/>
                <w:iCs/>
                <w:sz w:val="18"/>
                <w:szCs w:val="18"/>
                <w:lang w:val="es-CO"/>
              </w:rPr>
            </w:pPr>
            <w:r w:rsidRPr="00603898">
              <w:rPr>
                <w:i/>
                <w:iCs/>
                <w:sz w:val="18"/>
                <w:szCs w:val="18"/>
                <w:lang w:val="es-CO"/>
              </w:rPr>
              <w:t>enviar mediante el anexo No. 2 y demás soportes como historia clínica, epicrisis o que soportes la solicitud Para Urgencias (</w:t>
            </w:r>
            <w:r w:rsidRPr="00603898">
              <w:rPr>
                <w:b/>
                <w:bCs/>
                <w:i/>
                <w:iCs/>
                <w:sz w:val="18"/>
                <w:szCs w:val="18"/>
                <w:lang w:val="es-CO"/>
              </w:rPr>
              <w:t xml:space="preserve">solo la atención inicial de urgencia) (esta primera atención inicial de urgencia cubre de 1 a 3 días de estancia) </w:t>
            </w:r>
            <w:r w:rsidRPr="00603898">
              <w:rPr>
                <w:b/>
                <w:bCs/>
                <w:iCs/>
                <w:sz w:val="18"/>
                <w:szCs w:val="18"/>
                <w:u w:val="single"/>
                <w:lang w:val="es-CO"/>
              </w:rPr>
              <w:t>si dicha estancia</w:t>
            </w:r>
            <w:r w:rsidRPr="00603898">
              <w:rPr>
                <w:b/>
                <w:iCs/>
                <w:sz w:val="18"/>
                <w:szCs w:val="18"/>
                <w:u w:val="single"/>
                <w:lang w:val="es-CO"/>
              </w:rPr>
              <w:t> requiere más prorroga de estancia debe solicitar a Referencia Huila, para beneficiarios correspondiente del Huila</w:t>
            </w:r>
            <w:r w:rsidRPr="00603898">
              <w:rPr>
                <w:i/>
                <w:iCs/>
                <w:sz w:val="18"/>
                <w:szCs w:val="18"/>
                <w:lang w:val="es-CO"/>
              </w:rPr>
              <w:t>.</w:t>
            </w:r>
          </w:p>
          <w:p w14:paraId="38816565" w14:textId="77777777" w:rsidR="00603898" w:rsidRPr="00603898" w:rsidRDefault="00603898" w:rsidP="00603898">
            <w:pPr>
              <w:pStyle w:val="Textoindependiente"/>
              <w:ind w:right="110"/>
              <w:jc w:val="both"/>
              <w:rPr>
                <w:sz w:val="18"/>
                <w:szCs w:val="18"/>
                <w:lang w:val="es-CO"/>
              </w:rPr>
            </w:pPr>
          </w:p>
          <w:p w14:paraId="571BADFB" w14:textId="77777777" w:rsidR="00603898" w:rsidRPr="00603898" w:rsidRDefault="00603898" w:rsidP="00603898">
            <w:pPr>
              <w:pStyle w:val="Textoindependiente"/>
              <w:ind w:right="110"/>
              <w:jc w:val="both"/>
              <w:rPr>
                <w:sz w:val="18"/>
                <w:szCs w:val="18"/>
                <w:lang w:val="es-CO"/>
              </w:rPr>
            </w:pPr>
            <w:r w:rsidRPr="00603898">
              <w:rPr>
                <w:sz w:val="18"/>
                <w:szCs w:val="18"/>
                <w:lang w:val="es-CO"/>
              </w:rPr>
              <w:t>Correos electrónicos:</w:t>
            </w:r>
          </w:p>
          <w:p w14:paraId="5BEE4B4D" w14:textId="77777777" w:rsidR="00603898" w:rsidRPr="00603898" w:rsidRDefault="00986A98" w:rsidP="00603898">
            <w:pPr>
              <w:pStyle w:val="Textoindependiente"/>
              <w:ind w:right="110"/>
              <w:jc w:val="both"/>
              <w:rPr>
                <w:b/>
                <w:bCs/>
                <w:iCs/>
                <w:sz w:val="18"/>
                <w:szCs w:val="18"/>
                <w:lang w:val="es-CO"/>
              </w:rPr>
            </w:pPr>
            <w:hyperlink r:id="rId74" w:history="1">
              <w:r w:rsidR="00603898" w:rsidRPr="00603898">
                <w:rPr>
                  <w:rStyle w:val="Hipervnculo"/>
                  <w:b/>
                  <w:bCs/>
                  <w:iCs/>
                  <w:sz w:val="18"/>
                  <w:szCs w:val="18"/>
                  <w:lang w:val="es-CO"/>
                </w:rPr>
                <w:t>DISAN.GRISS-AUT@POLICIA.GOV.CO</w:t>
              </w:r>
            </w:hyperlink>
            <w:r w:rsidR="00603898" w:rsidRPr="00603898">
              <w:rPr>
                <w:b/>
                <w:bCs/>
                <w:iCs/>
                <w:sz w:val="18"/>
                <w:szCs w:val="18"/>
                <w:lang w:val="es-CO"/>
              </w:rPr>
              <w:t> </w:t>
            </w:r>
          </w:p>
          <w:p w14:paraId="5FCBAFFF" w14:textId="77777777" w:rsidR="00603898" w:rsidRPr="00603898" w:rsidRDefault="00986A98" w:rsidP="00603898">
            <w:pPr>
              <w:pStyle w:val="Textoindependiente"/>
              <w:ind w:right="110"/>
              <w:jc w:val="both"/>
              <w:rPr>
                <w:b/>
                <w:bCs/>
                <w:iCs/>
                <w:sz w:val="18"/>
                <w:szCs w:val="18"/>
                <w:u w:val="single"/>
                <w:lang w:val="es-CO"/>
              </w:rPr>
            </w:pPr>
            <w:hyperlink r:id="rId75" w:history="1">
              <w:r w:rsidR="00603898" w:rsidRPr="00603898">
                <w:rPr>
                  <w:rStyle w:val="Hipervnculo"/>
                  <w:b/>
                  <w:bCs/>
                  <w:iCs/>
                  <w:sz w:val="18"/>
                  <w:szCs w:val="18"/>
                  <w:lang w:val="es-CO"/>
                </w:rPr>
                <w:t>DISAN.REFER-NAL@POLICIA.GOV.CO</w:t>
              </w:r>
            </w:hyperlink>
          </w:p>
          <w:p w14:paraId="242BC07A" w14:textId="77777777" w:rsidR="00603898" w:rsidRPr="00603898" w:rsidRDefault="00603898" w:rsidP="00603898">
            <w:pPr>
              <w:pStyle w:val="Textoindependiente"/>
              <w:ind w:right="110"/>
              <w:jc w:val="both"/>
              <w:rPr>
                <w:i/>
                <w:iCs/>
                <w:sz w:val="18"/>
                <w:szCs w:val="18"/>
                <w:lang w:val="es-CO"/>
              </w:rPr>
            </w:pPr>
          </w:p>
          <w:p w14:paraId="3D83BEF2" w14:textId="77777777" w:rsidR="00603898" w:rsidRPr="00603898" w:rsidRDefault="00603898" w:rsidP="00AE3EC9">
            <w:pPr>
              <w:pStyle w:val="Textoindependiente"/>
              <w:numPr>
                <w:ilvl w:val="0"/>
                <w:numId w:val="16"/>
              </w:numPr>
              <w:ind w:right="110"/>
              <w:jc w:val="both"/>
              <w:rPr>
                <w:i/>
                <w:iCs/>
                <w:sz w:val="18"/>
                <w:szCs w:val="18"/>
                <w:lang w:val="es-CO"/>
              </w:rPr>
            </w:pPr>
            <w:r w:rsidRPr="00603898">
              <w:rPr>
                <w:i/>
                <w:iCs/>
                <w:sz w:val="18"/>
                <w:szCs w:val="18"/>
                <w:lang w:val="es-CO"/>
              </w:rPr>
              <w:t>Para Estancias hospitalarias y/o procedimientos derivados.</w:t>
            </w:r>
          </w:p>
          <w:p w14:paraId="02410D5B" w14:textId="77777777" w:rsidR="00603898" w:rsidRPr="00603898" w:rsidRDefault="00986A98" w:rsidP="00603898">
            <w:pPr>
              <w:pStyle w:val="Textoindependiente"/>
              <w:ind w:right="110"/>
              <w:jc w:val="both"/>
              <w:rPr>
                <w:b/>
                <w:bCs/>
                <w:iCs/>
                <w:sz w:val="18"/>
                <w:szCs w:val="18"/>
                <w:u w:val="single"/>
                <w:lang w:val="es-CO"/>
              </w:rPr>
            </w:pPr>
            <w:hyperlink r:id="rId76" w:history="1">
              <w:r w:rsidR="00603898" w:rsidRPr="00603898">
                <w:rPr>
                  <w:rStyle w:val="Hipervnculo"/>
                  <w:b/>
                  <w:bCs/>
                  <w:iCs/>
                  <w:sz w:val="18"/>
                  <w:szCs w:val="18"/>
                  <w:lang w:val="es-CO"/>
                </w:rPr>
                <w:t>DISAN.GRISS-CRF@POLICIA.GOV.CO</w:t>
              </w:r>
            </w:hyperlink>
          </w:p>
          <w:p w14:paraId="14A9FB75" w14:textId="77777777" w:rsidR="00603898" w:rsidRPr="00603898" w:rsidRDefault="00603898" w:rsidP="00603898">
            <w:pPr>
              <w:pStyle w:val="Textoindependiente"/>
              <w:ind w:right="110"/>
              <w:jc w:val="both"/>
              <w:rPr>
                <w:sz w:val="18"/>
                <w:szCs w:val="18"/>
                <w:lang w:val="es-CO"/>
              </w:rPr>
            </w:pPr>
            <w:r w:rsidRPr="00603898">
              <w:rPr>
                <w:b/>
                <w:bCs/>
                <w:i/>
                <w:iCs/>
                <w:sz w:val="18"/>
                <w:szCs w:val="18"/>
                <w:lang w:val="es-CO"/>
              </w:rPr>
              <w:t>CELULAR REFERENCIA NACIONAL: 3505546128 - 3504131671 </w:t>
            </w:r>
          </w:p>
          <w:p w14:paraId="58206F1A" w14:textId="77777777" w:rsidR="00603898" w:rsidRPr="00603898" w:rsidRDefault="00603898" w:rsidP="00603898">
            <w:pPr>
              <w:pStyle w:val="Textoindependiente"/>
              <w:ind w:right="110"/>
              <w:jc w:val="both"/>
              <w:rPr>
                <w:sz w:val="18"/>
                <w:szCs w:val="18"/>
                <w:u w:val="single"/>
                <w:lang w:val="es-CO"/>
              </w:rPr>
            </w:pPr>
          </w:p>
          <w:p w14:paraId="6F5320BE" w14:textId="77777777" w:rsidR="00603898" w:rsidRPr="00603898" w:rsidRDefault="00603898" w:rsidP="00603898">
            <w:pPr>
              <w:pStyle w:val="Textoindependiente"/>
              <w:ind w:right="110"/>
              <w:jc w:val="both"/>
              <w:rPr>
                <w:b/>
                <w:bCs/>
                <w:i/>
                <w:iCs/>
                <w:sz w:val="18"/>
                <w:szCs w:val="18"/>
                <w:lang w:val="es-CO"/>
              </w:rPr>
            </w:pPr>
            <w:r w:rsidRPr="00603898">
              <w:rPr>
                <w:b/>
                <w:bCs/>
                <w:i/>
                <w:iCs/>
                <w:sz w:val="18"/>
                <w:szCs w:val="18"/>
                <w:lang w:val="es-CO"/>
              </w:rPr>
              <w:t>REFERENCIA NACIONAL DISAN (NO AUTORIZA SERVICIOS)</w:t>
            </w:r>
          </w:p>
          <w:p w14:paraId="631C133B" w14:textId="77777777" w:rsidR="00603898" w:rsidRPr="00603898" w:rsidRDefault="00603898" w:rsidP="00603898">
            <w:pPr>
              <w:pStyle w:val="Textoindependiente"/>
              <w:ind w:right="110"/>
              <w:jc w:val="both"/>
              <w:rPr>
                <w:i/>
                <w:iCs/>
                <w:sz w:val="18"/>
                <w:szCs w:val="18"/>
                <w:lang w:val="es-CO"/>
              </w:rPr>
            </w:pPr>
          </w:p>
          <w:p w14:paraId="471AA22A" w14:textId="77777777" w:rsidR="00603898" w:rsidRPr="00603898" w:rsidRDefault="00603898" w:rsidP="00AE3EC9">
            <w:pPr>
              <w:pStyle w:val="Textoindependiente"/>
              <w:numPr>
                <w:ilvl w:val="0"/>
                <w:numId w:val="38"/>
              </w:numPr>
              <w:ind w:right="110"/>
              <w:jc w:val="both"/>
              <w:rPr>
                <w:sz w:val="18"/>
                <w:szCs w:val="18"/>
                <w:lang w:val="es-CO"/>
              </w:rPr>
            </w:pPr>
            <w:r w:rsidRPr="00603898">
              <w:rPr>
                <w:b/>
                <w:bCs/>
                <w:sz w:val="18"/>
                <w:szCs w:val="18"/>
                <w:lang w:val="es-CO"/>
              </w:rPr>
              <w:t>Prorrogas de estancia</w:t>
            </w:r>
            <w:r w:rsidRPr="00603898">
              <w:rPr>
                <w:sz w:val="18"/>
                <w:szCs w:val="18"/>
                <w:lang w:val="es-CO"/>
              </w:rPr>
              <w:t>  </w:t>
            </w:r>
          </w:p>
          <w:p w14:paraId="63CBF607" w14:textId="77777777" w:rsidR="00603898" w:rsidRPr="00603898" w:rsidRDefault="00603898" w:rsidP="00AE3EC9">
            <w:pPr>
              <w:pStyle w:val="Textoindependiente"/>
              <w:numPr>
                <w:ilvl w:val="0"/>
                <w:numId w:val="38"/>
              </w:numPr>
              <w:ind w:right="110"/>
              <w:jc w:val="both"/>
              <w:rPr>
                <w:sz w:val="18"/>
                <w:szCs w:val="18"/>
                <w:lang w:val="es-CO"/>
              </w:rPr>
            </w:pPr>
            <w:r w:rsidRPr="00603898">
              <w:rPr>
                <w:b/>
                <w:bCs/>
                <w:sz w:val="18"/>
                <w:szCs w:val="18"/>
                <w:lang w:val="es-CO"/>
              </w:rPr>
              <w:t>Pruebas COVID</w:t>
            </w:r>
            <w:r w:rsidRPr="00603898">
              <w:rPr>
                <w:sz w:val="18"/>
                <w:szCs w:val="18"/>
                <w:lang w:val="es-CO"/>
              </w:rPr>
              <w:t>  </w:t>
            </w:r>
          </w:p>
          <w:p w14:paraId="22AA6368" w14:textId="77777777" w:rsidR="00603898" w:rsidRPr="00603898" w:rsidRDefault="00603898" w:rsidP="00AE3EC9">
            <w:pPr>
              <w:pStyle w:val="Textoindependiente"/>
              <w:numPr>
                <w:ilvl w:val="0"/>
                <w:numId w:val="38"/>
              </w:numPr>
              <w:ind w:right="110"/>
              <w:jc w:val="both"/>
              <w:rPr>
                <w:sz w:val="18"/>
                <w:szCs w:val="18"/>
                <w:lang w:val="es-CO"/>
              </w:rPr>
            </w:pPr>
            <w:r w:rsidRPr="00603898">
              <w:rPr>
                <w:b/>
                <w:bCs/>
                <w:sz w:val="18"/>
                <w:szCs w:val="18"/>
                <w:lang w:val="es-CO"/>
              </w:rPr>
              <w:t>Ambulancias</w:t>
            </w:r>
            <w:r w:rsidRPr="00603898">
              <w:rPr>
                <w:sz w:val="18"/>
                <w:szCs w:val="18"/>
                <w:lang w:val="es-CO"/>
              </w:rPr>
              <w:t>  </w:t>
            </w:r>
          </w:p>
          <w:p w14:paraId="7DB43FBB" w14:textId="77777777" w:rsidR="00603898" w:rsidRPr="00603898" w:rsidRDefault="00603898" w:rsidP="00AE3EC9">
            <w:pPr>
              <w:pStyle w:val="Textoindependiente"/>
              <w:numPr>
                <w:ilvl w:val="0"/>
                <w:numId w:val="38"/>
              </w:numPr>
              <w:ind w:right="110"/>
              <w:jc w:val="both"/>
              <w:rPr>
                <w:sz w:val="18"/>
                <w:szCs w:val="18"/>
                <w:lang w:val="es-CO"/>
              </w:rPr>
            </w:pPr>
            <w:r w:rsidRPr="00603898">
              <w:rPr>
                <w:b/>
                <w:bCs/>
                <w:sz w:val="18"/>
                <w:szCs w:val="18"/>
                <w:lang w:val="es-CO"/>
              </w:rPr>
              <w:t>Pacientes programados para cirugía</w:t>
            </w:r>
            <w:r w:rsidRPr="00603898">
              <w:rPr>
                <w:sz w:val="18"/>
                <w:szCs w:val="18"/>
                <w:lang w:val="es-CO"/>
              </w:rPr>
              <w:t>  </w:t>
            </w:r>
          </w:p>
          <w:p w14:paraId="06FDD68F" w14:textId="77777777" w:rsidR="00603898" w:rsidRPr="00603898" w:rsidRDefault="00603898" w:rsidP="00AE3EC9">
            <w:pPr>
              <w:pStyle w:val="Textoindependiente"/>
              <w:numPr>
                <w:ilvl w:val="0"/>
                <w:numId w:val="38"/>
              </w:numPr>
              <w:ind w:right="110"/>
              <w:jc w:val="both"/>
              <w:rPr>
                <w:sz w:val="18"/>
                <w:szCs w:val="18"/>
                <w:lang w:val="es-CO"/>
              </w:rPr>
            </w:pPr>
            <w:r w:rsidRPr="00603898">
              <w:rPr>
                <w:b/>
                <w:bCs/>
                <w:sz w:val="18"/>
                <w:szCs w:val="18"/>
                <w:lang w:val="es-CO"/>
              </w:rPr>
              <w:t>Citas de consulta externa - Odontología </w:t>
            </w:r>
          </w:p>
          <w:p w14:paraId="531CD589" w14:textId="77777777" w:rsidR="00603898" w:rsidRPr="00603898" w:rsidRDefault="00603898" w:rsidP="00AE3EC9">
            <w:pPr>
              <w:pStyle w:val="Textoindependiente"/>
              <w:numPr>
                <w:ilvl w:val="0"/>
                <w:numId w:val="38"/>
              </w:numPr>
              <w:ind w:right="110"/>
              <w:jc w:val="both"/>
              <w:rPr>
                <w:sz w:val="18"/>
                <w:szCs w:val="18"/>
                <w:lang w:val="es-CO"/>
              </w:rPr>
            </w:pPr>
            <w:r w:rsidRPr="00603898">
              <w:rPr>
                <w:b/>
                <w:bCs/>
                <w:sz w:val="18"/>
                <w:szCs w:val="18"/>
                <w:lang w:val="es-CO"/>
              </w:rPr>
              <w:t>SOAT</w:t>
            </w:r>
            <w:r w:rsidRPr="00603898">
              <w:rPr>
                <w:sz w:val="18"/>
                <w:szCs w:val="18"/>
                <w:lang w:val="es-CO"/>
              </w:rPr>
              <w:t>  </w:t>
            </w:r>
          </w:p>
          <w:p w14:paraId="1438BB58" w14:textId="77777777" w:rsidR="00603898" w:rsidRPr="00603898" w:rsidRDefault="00603898" w:rsidP="00AE3EC9">
            <w:pPr>
              <w:pStyle w:val="Textoindependiente"/>
              <w:numPr>
                <w:ilvl w:val="0"/>
                <w:numId w:val="38"/>
              </w:numPr>
              <w:ind w:right="110"/>
              <w:jc w:val="both"/>
              <w:rPr>
                <w:sz w:val="18"/>
                <w:szCs w:val="18"/>
                <w:u w:val="single"/>
                <w:lang w:val="es-CO"/>
              </w:rPr>
            </w:pPr>
            <w:r w:rsidRPr="00603898">
              <w:rPr>
                <w:b/>
                <w:bCs/>
                <w:sz w:val="18"/>
                <w:szCs w:val="18"/>
                <w:lang w:val="es-CO"/>
              </w:rPr>
              <w:t>Atentados</w:t>
            </w:r>
          </w:p>
          <w:p w14:paraId="5F77D8E3" w14:textId="77777777" w:rsidR="00603898" w:rsidRPr="00603898" w:rsidRDefault="00603898" w:rsidP="00603898">
            <w:pPr>
              <w:pStyle w:val="Textoindependiente"/>
              <w:ind w:right="110"/>
              <w:jc w:val="both"/>
              <w:rPr>
                <w:sz w:val="18"/>
                <w:szCs w:val="18"/>
                <w:u w:val="single"/>
                <w:lang w:val="es-CO"/>
              </w:rPr>
            </w:pPr>
          </w:p>
          <w:p w14:paraId="13C865F8" w14:textId="77777777" w:rsidR="00603898" w:rsidRPr="00603898" w:rsidRDefault="00603898" w:rsidP="00603898">
            <w:pPr>
              <w:pStyle w:val="Textoindependiente"/>
              <w:ind w:right="110"/>
              <w:jc w:val="both"/>
              <w:rPr>
                <w:b/>
                <w:sz w:val="18"/>
                <w:szCs w:val="18"/>
                <w:lang w:val="es-CO"/>
              </w:rPr>
            </w:pPr>
            <w:r w:rsidRPr="00603898">
              <w:rPr>
                <w:b/>
                <w:sz w:val="18"/>
                <w:szCs w:val="18"/>
                <w:lang w:val="es-CO"/>
              </w:rPr>
              <w:t>REFERENCIA y CONTRAREFERENCIA HUILA</w:t>
            </w:r>
          </w:p>
          <w:p w14:paraId="09FC84FB" w14:textId="77777777" w:rsidR="00603898" w:rsidRPr="00603898" w:rsidRDefault="00603898" w:rsidP="00603898">
            <w:pPr>
              <w:pStyle w:val="Textoindependiente"/>
              <w:ind w:right="110"/>
              <w:jc w:val="both"/>
              <w:rPr>
                <w:b/>
                <w:bCs/>
                <w:i/>
                <w:iCs/>
                <w:sz w:val="18"/>
                <w:szCs w:val="18"/>
                <w:lang w:val="es-CO"/>
              </w:rPr>
            </w:pPr>
          </w:p>
          <w:p w14:paraId="37865944" w14:textId="77777777" w:rsidR="00603898" w:rsidRPr="00603898" w:rsidRDefault="00603898" w:rsidP="00603898">
            <w:pPr>
              <w:pStyle w:val="Textoindependiente"/>
              <w:ind w:right="110"/>
              <w:jc w:val="both"/>
              <w:rPr>
                <w:b/>
                <w:sz w:val="18"/>
                <w:szCs w:val="18"/>
                <w:u w:val="single"/>
                <w:lang w:val="es-CO"/>
              </w:rPr>
            </w:pPr>
            <w:r w:rsidRPr="00603898">
              <w:rPr>
                <w:b/>
                <w:bCs/>
                <w:i/>
                <w:iCs/>
                <w:sz w:val="18"/>
                <w:szCs w:val="18"/>
                <w:lang w:val="es-CO"/>
              </w:rPr>
              <w:t xml:space="preserve">REFERENCIA HUILA: </w:t>
            </w:r>
            <w:r w:rsidRPr="00603898">
              <w:rPr>
                <w:i/>
                <w:iCs/>
                <w:sz w:val="18"/>
                <w:szCs w:val="18"/>
                <w:lang w:val="es-CO"/>
              </w:rPr>
              <w:t xml:space="preserve">autoriza los servicios que más adelante se relacionan; solicitando mediante el anexo No. 3 al correo electrónico </w:t>
            </w:r>
            <w:hyperlink r:id="rId77" w:history="1">
              <w:r w:rsidRPr="00603898">
                <w:rPr>
                  <w:rStyle w:val="Hipervnculo"/>
                  <w:b/>
                  <w:sz w:val="18"/>
                  <w:szCs w:val="18"/>
                  <w:lang w:val="es-CO"/>
                </w:rPr>
                <w:t>deuil.rases-rco@policia.gov.co</w:t>
              </w:r>
            </w:hyperlink>
          </w:p>
          <w:p w14:paraId="381B5581" w14:textId="77777777" w:rsidR="00603898" w:rsidRPr="00603898" w:rsidRDefault="00603898" w:rsidP="00603898">
            <w:pPr>
              <w:pStyle w:val="Textoindependiente"/>
              <w:ind w:right="110"/>
              <w:jc w:val="both"/>
              <w:rPr>
                <w:sz w:val="18"/>
                <w:szCs w:val="18"/>
                <w:u w:val="single"/>
                <w:lang w:val="es-CO"/>
              </w:rPr>
            </w:pPr>
          </w:p>
          <w:p w14:paraId="0BABFA80" w14:textId="77777777" w:rsidR="00603898" w:rsidRPr="00603898" w:rsidRDefault="00603898" w:rsidP="00603898">
            <w:pPr>
              <w:pStyle w:val="Textoindependiente"/>
              <w:ind w:right="110"/>
              <w:jc w:val="both"/>
              <w:rPr>
                <w:b/>
                <w:bCs/>
                <w:i/>
                <w:iCs/>
                <w:sz w:val="18"/>
                <w:szCs w:val="18"/>
                <w:lang w:val="es-CO"/>
              </w:rPr>
            </w:pPr>
            <w:r w:rsidRPr="00603898">
              <w:rPr>
                <w:b/>
                <w:bCs/>
                <w:i/>
                <w:iCs/>
                <w:sz w:val="18"/>
                <w:szCs w:val="18"/>
                <w:lang w:val="es-CO"/>
              </w:rPr>
              <w:t>SERVICIOS QUE AUTORIZA REFERENCIA HUILA:</w:t>
            </w:r>
          </w:p>
          <w:p w14:paraId="5FB5C2A9" w14:textId="77777777" w:rsidR="00603898" w:rsidRPr="00603898" w:rsidRDefault="00603898" w:rsidP="00603898">
            <w:pPr>
              <w:pStyle w:val="Textoindependiente"/>
              <w:ind w:right="110"/>
              <w:jc w:val="both"/>
              <w:rPr>
                <w:i/>
                <w:iCs/>
                <w:sz w:val="18"/>
                <w:szCs w:val="18"/>
                <w:lang w:val="es-CO"/>
              </w:rPr>
            </w:pPr>
          </w:p>
          <w:p w14:paraId="5AF9B625" w14:textId="77777777" w:rsidR="00603898" w:rsidRPr="00603898" w:rsidRDefault="00603898" w:rsidP="00AE3EC9">
            <w:pPr>
              <w:pStyle w:val="Textoindependiente"/>
              <w:numPr>
                <w:ilvl w:val="0"/>
                <w:numId w:val="37"/>
              </w:numPr>
              <w:ind w:right="110"/>
              <w:jc w:val="both"/>
              <w:rPr>
                <w:sz w:val="18"/>
                <w:szCs w:val="18"/>
                <w:lang w:val="es-CO"/>
              </w:rPr>
            </w:pPr>
            <w:r w:rsidRPr="00603898">
              <w:rPr>
                <w:sz w:val="18"/>
                <w:szCs w:val="18"/>
                <w:lang w:val="es-CO"/>
              </w:rPr>
              <w:t>PRORROGAS DE ESTANCIA </w:t>
            </w:r>
          </w:p>
          <w:p w14:paraId="38CD80BC" w14:textId="77777777" w:rsidR="00603898" w:rsidRPr="00603898" w:rsidRDefault="00603898" w:rsidP="00AE3EC9">
            <w:pPr>
              <w:pStyle w:val="Textoindependiente"/>
              <w:numPr>
                <w:ilvl w:val="0"/>
                <w:numId w:val="37"/>
              </w:numPr>
              <w:ind w:right="110"/>
              <w:jc w:val="both"/>
              <w:rPr>
                <w:sz w:val="18"/>
                <w:szCs w:val="18"/>
                <w:lang w:val="es-CO"/>
              </w:rPr>
            </w:pPr>
            <w:r w:rsidRPr="00603898">
              <w:rPr>
                <w:sz w:val="18"/>
                <w:szCs w:val="18"/>
                <w:lang w:val="es-CO"/>
              </w:rPr>
              <w:t>PRUEVAS COVID </w:t>
            </w:r>
          </w:p>
          <w:p w14:paraId="3ED0773A" w14:textId="77777777" w:rsidR="00603898" w:rsidRPr="00603898" w:rsidRDefault="00603898" w:rsidP="00AE3EC9">
            <w:pPr>
              <w:pStyle w:val="Textoindependiente"/>
              <w:numPr>
                <w:ilvl w:val="0"/>
                <w:numId w:val="37"/>
              </w:numPr>
              <w:ind w:right="110"/>
              <w:jc w:val="both"/>
              <w:rPr>
                <w:sz w:val="18"/>
                <w:szCs w:val="18"/>
                <w:lang w:val="es-CO"/>
              </w:rPr>
            </w:pPr>
            <w:r w:rsidRPr="00603898">
              <w:rPr>
                <w:sz w:val="18"/>
                <w:szCs w:val="18"/>
                <w:lang w:val="es-CO"/>
              </w:rPr>
              <w:lastRenderedPageBreak/>
              <w:t>AMBULANCIA </w:t>
            </w:r>
          </w:p>
          <w:p w14:paraId="5E7AB81F" w14:textId="77777777" w:rsidR="00603898" w:rsidRPr="00603898" w:rsidRDefault="00603898" w:rsidP="00AE3EC9">
            <w:pPr>
              <w:pStyle w:val="Textoindependiente"/>
              <w:numPr>
                <w:ilvl w:val="0"/>
                <w:numId w:val="37"/>
              </w:numPr>
              <w:ind w:right="110"/>
              <w:jc w:val="both"/>
              <w:rPr>
                <w:sz w:val="18"/>
                <w:szCs w:val="18"/>
                <w:lang w:val="es-CO"/>
              </w:rPr>
            </w:pPr>
            <w:r w:rsidRPr="00603898">
              <w:rPr>
                <w:sz w:val="18"/>
                <w:szCs w:val="18"/>
                <w:lang w:val="es-CO"/>
              </w:rPr>
              <w:t>PACIENTES PROGRAMADOS PARA CIRUGIA </w:t>
            </w:r>
          </w:p>
          <w:p w14:paraId="24F6651D" w14:textId="77777777" w:rsidR="00603898" w:rsidRPr="00603898" w:rsidRDefault="00603898" w:rsidP="00AE3EC9">
            <w:pPr>
              <w:pStyle w:val="Textoindependiente"/>
              <w:numPr>
                <w:ilvl w:val="0"/>
                <w:numId w:val="37"/>
              </w:numPr>
              <w:ind w:right="110"/>
              <w:jc w:val="both"/>
              <w:rPr>
                <w:sz w:val="18"/>
                <w:szCs w:val="18"/>
                <w:lang w:val="es-CO"/>
              </w:rPr>
            </w:pPr>
            <w:r w:rsidRPr="00603898">
              <w:rPr>
                <w:sz w:val="18"/>
                <w:szCs w:val="18"/>
                <w:lang w:val="es-CO"/>
              </w:rPr>
              <w:t>CITAS DE CONSULTA EXTERNA </w:t>
            </w:r>
          </w:p>
          <w:p w14:paraId="1B91D9F0" w14:textId="77777777" w:rsidR="00603898" w:rsidRPr="00603898" w:rsidRDefault="00603898" w:rsidP="00AE3EC9">
            <w:pPr>
              <w:pStyle w:val="Textoindependiente"/>
              <w:numPr>
                <w:ilvl w:val="0"/>
                <w:numId w:val="37"/>
              </w:numPr>
              <w:ind w:right="110"/>
              <w:jc w:val="both"/>
              <w:rPr>
                <w:sz w:val="18"/>
                <w:szCs w:val="18"/>
                <w:lang w:val="es-CO"/>
              </w:rPr>
            </w:pPr>
            <w:r w:rsidRPr="00603898">
              <w:rPr>
                <w:sz w:val="18"/>
                <w:szCs w:val="18"/>
                <w:lang w:val="es-CO"/>
              </w:rPr>
              <w:t>SOAT </w:t>
            </w:r>
          </w:p>
          <w:p w14:paraId="45627BD8" w14:textId="77777777" w:rsidR="00603898" w:rsidRPr="00603898" w:rsidRDefault="00603898" w:rsidP="00AE3EC9">
            <w:pPr>
              <w:pStyle w:val="Textoindependiente"/>
              <w:numPr>
                <w:ilvl w:val="0"/>
                <w:numId w:val="37"/>
              </w:numPr>
              <w:ind w:right="110"/>
              <w:jc w:val="both"/>
              <w:rPr>
                <w:sz w:val="18"/>
                <w:szCs w:val="18"/>
                <w:lang w:val="es-CO"/>
              </w:rPr>
            </w:pPr>
            <w:r w:rsidRPr="00603898">
              <w:rPr>
                <w:sz w:val="18"/>
                <w:szCs w:val="18"/>
                <w:lang w:val="es-CO"/>
              </w:rPr>
              <w:t>ATENTADOS  </w:t>
            </w:r>
          </w:p>
          <w:p w14:paraId="6E35D506" w14:textId="77777777" w:rsidR="00603898" w:rsidRPr="00603898" w:rsidRDefault="00603898" w:rsidP="00AE3EC9">
            <w:pPr>
              <w:pStyle w:val="Textoindependiente"/>
              <w:numPr>
                <w:ilvl w:val="0"/>
                <w:numId w:val="37"/>
              </w:numPr>
              <w:ind w:right="110"/>
              <w:jc w:val="both"/>
              <w:rPr>
                <w:sz w:val="18"/>
                <w:szCs w:val="18"/>
                <w:lang w:val="es-CO"/>
              </w:rPr>
            </w:pPr>
            <w:r w:rsidRPr="00603898">
              <w:rPr>
                <w:sz w:val="18"/>
                <w:szCs w:val="18"/>
                <w:lang w:val="es-CO"/>
              </w:rPr>
              <w:t>ODONTOLOGIA </w:t>
            </w:r>
          </w:p>
          <w:p w14:paraId="223A32EE" w14:textId="77777777" w:rsidR="00603898" w:rsidRPr="00603898" w:rsidRDefault="00603898" w:rsidP="00AE3EC9">
            <w:pPr>
              <w:pStyle w:val="Textoindependiente"/>
              <w:numPr>
                <w:ilvl w:val="0"/>
                <w:numId w:val="37"/>
              </w:numPr>
              <w:ind w:right="110"/>
              <w:jc w:val="both"/>
              <w:rPr>
                <w:sz w:val="18"/>
                <w:szCs w:val="18"/>
                <w:lang w:val="es-CO"/>
              </w:rPr>
            </w:pPr>
            <w:r w:rsidRPr="00603898">
              <w:rPr>
                <w:sz w:val="18"/>
                <w:szCs w:val="18"/>
                <w:lang w:val="es-CO"/>
              </w:rPr>
              <w:t>SERVICIOS AMBULATORIOS</w:t>
            </w:r>
          </w:p>
          <w:p w14:paraId="2DC08FBB" w14:textId="77777777" w:rsidR="00603898" w:rsidRPr="00603898" w:rsidRDefault="00603898" w:rsidP="00603898">
            <w:pPr>
              <w:pStyle w:val="Textoindependiente"/>
              <w:ind w:right="110"/>
              <w:jc w:val="both"/>
              <w:rPr>
                <w:sz w:val="18"/>
                <w:szCs w:val="18"/>
                <w:lang w:val="es-CO"/>
              </w:rPr>
            </w:pPr>
          </w:p>
          <w:p w14:paraId="4F56C669" w14:textId="77777777" w:rsidR="00603898" w:rsidRPr="00603898" w:rsidRDefault="00603898" w:rsidP="00AE3EC9">
            <w:pPr>
              <w:pStyle w:val="Textoindependiente"/>
              <w:numPr>
                <w:ilvl w:val="2"/>
                <w:numId w:val="31"/>
              </w:numPr>
              <w:ind w:right="110"/>
              <w:jc w:val="both"/>
              <w:rPr>
                <w:bCs/>
                <w:sz w:val="18"/>
                <w:szCs w:val="18"/>
                <w:lang w:val="es-CO"/>
              </w:rPr>
            </w:pPr>
            <w:r w:rsidRPr="00603898">
              <w:rPr>
                <w:bCs/>
                <w:sz w:val="18"/>
                <w:szCs w:val="18"/>
                <w:lang w:val="es-CO"/>
              </w:rPr>
              <w:t xml:space="preserve"> Teniendo en cuenta el Decreto 2242 de 2015 "Por el cual se reglamentan las condiciones de expedición e interoperabilidad de la factura electrónica con fines de masificación y control fiscal" en el Artículo 3, punto 2 - parágrafo I, que a la letra dice:</w:t>
            </w:r>
          </w:p>
          <w:p w14:paraId="4F067CF1" w14:textId="77777777" w:rsidR="00603898" w:rsidRPr="00603898" w:rsidRDefault="00603898" w:rsidP="00603898">
            <w:pPr>
              <w:pStyle w:val="Textoindependiente"/>
              <w:ind w:right="110"/>
              <w:jc w:val="both"/>
              <w:rPr>
                <w:bCs/>
                <w:sz w:val="18"/>
                <w:szCs w:val="18"/>
                <w:lang w:val="es-CO"/>
              </w:rPr>
            </w:pPr>
          </w:p>
          <w:p w14:paraId="46F3F860" w14:textId="77777777" w:rsidR="00603898" w:rsidRPr="00603898" w:rsidRDefault="00603898" w:rsidP="00603898">
            <w:pPr>
              <w:pStyle w:val="Textoindependiente"/>
              <w:ind w:right="110"/>
              <w:jc w:val="both"/>
              <w:rPr>
                <w:sz w:val="18"/>
                <w:szCs w:val="18"/>
                <w:lang w:val="es-CO"/>
              </w:rPr>
            </w:pPr>
            <w:r w:rsidRPr="00603898">
              <w:rPr>
                <w:bCs/>
                <w:sz w:val="18"/>
                <w:szCs w:val="18"/>
                <w:lang w:val="es-CO"/>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188C5803" w14:textId="77777777" w:rsidR="00603898" w:rsidRPr="00603898" w:rsidRDefault="00603898" w:rsidP="00603898">
            <w:pPr>
              <w:pStyle w:val="Textoindependiente"/>
              <w:ind w:right="110"/>
              <w:jc w:val="both"/>
              <w:rPr>
                <w:sz w:val="18"/>
                <w:szCs w:val="18"/>
                <w:lang w:val="es-CO"/>
              </w:rPr>
            </w:pPr>
          </w:p>
          <w:p w14:paraId="5B193C76" w14:textId="77777777" w:rsidR="00603898" w:rsidRPr="00603898" w:rsidRDefault="00603898" w:rsidP="00AE3EC9">
            <w:pPr>
              <w:pStyle w:val="Textoindependiente"/>
              <w:numPr>
                <w:ilvl w:val="2"/>
                <w:numId w:val="31"/>
              </w:numPr>
              <w:ind w:right="110"/>
              <w:jc w:val="both"/>
              <w:rPr>
                <w:sz w:val="18"/>
                <w:szCs w:val="18"/>
                <w:lang w:val="es-CO"/>
              </w:rPr>
            </w:pPr>
            <w:r w:rsidRPr="00603898">
              <w:rPr>
                <w:sz w:val="18"/>
                <w:szCs w:val="18"/>
                <w:lang w:val="es-CO"/>
              </w:rPr>
              <w:t xml:space="preserve"> Dar cumplimiento a la Guía rápida de Gestión Contractual para Proveedores en el SECOP II (Colombia Compra Eficiente), con lo establecido en el punto IV “Envío de facturas” por parte de las entidades o proveedores, y la Guía para hacer la gestión contractual en el SECOP II (Colombia Compra Eficiente), con lo establecido en el capítulo VI </w:t>
            </w:r>
            <w:r w:rsidRPr="00603898">
              <w:rPr>
                <w:i/>
                <w:iCs/>
                <w:sz w:val="18"/>
                <w:szCs w:val="18"/>
                <w:lang w:val="es-CO"/>
              </w:rPr>
              <w:t>“Seguimiento a la ejecución contractual”</w:t>
            </w:r>
            <w:r w:rsidRPr="00603898">
              <w:rPr>
                <w:sz w:val="18"/>
                <w:szCs w:val="18"/>
                <w:lang w:val="es-CO"/>
              </w:rPr>
              <w:t xml:space="preserve">, literal d) </w:t>
            </w:r>
            <w:r w:rsidRPr="00603898">
              <w:rPr>
                <w:i/>
                <w:iCs/>
                <w:sz w:val="18"/>
                <w:szCs w:val="18"/>
                <w:lang w:val="es-CO"/>
              </w:rPr>
              <w:t xml:space="preserve">“Aprobación de facturas” </w:t>
            </w:r>
            <w:r w:rsidRPr="00603898">
              <w:rPr>
                <w:iCs/>
                <w:sz w:val="18"/>
                <w:szCs w:val="18"/>
                <w:lang w:val="es-CO"/>
              </w:rPr>
              <w:t>es de responsabilidad del supervisor de contrato.</w:t>
            </w:r>
            <w:r w:rsidRPr="00603898">
              <w:rPr>
                <w:sz w:val="18"/>
                <w:szCs w:val="18"/>
                <w:lang w:val="es-CO"/>
              </w:rPr>
              <w:t xml:space="preserve"> </w:t>
            </w:r>
          </w:p>
          <w:p w14:paraId="72315EBE" w14:textId="77777777" w:rsidR="00603898" w:rsidRPr="00603898" w:rsidRDefault="00603898" w:rsidP="00603898">
            <w:pPr>
              <w:pStyle w:val="Textoindependiente"/>
              <w:ind w:right="110"/>
              <w:jc w:val="both"/>
              <w:rPr>
                <w:sz w:val="18"/>
                <w:szCs w:val="18"/>
                <w:lang w:val="es-CO"/>
              </w:rPr>
            </w:pPr>
          </w:p>
          <w:p w14:paraId="6B0CA418" w14:textId="77777777" w:rsidR="00603898" w:rsidRPr="00603898" w:rsidRDefault="00603898" w:rsidP="00603898">
            <w:pPr>
              <w:pStyle w:val="Textoindependiente"/>
              <w:ind w:right="110"/>
              <w:jc w:val="both"/>
              <w:rPr>
                <w:iCs/>
                <w:sz w:val="18"/>
                <w:szCs w:val="18"/>
                <w:lang w:val="es-CO"/>
              </w:rPr>
            </w:pPr>
            <w:r w:rsidRPr="00603898">
              <w:rPr>
                <w:bCs/>
                <w:sz w:val="18"/>
                <w:szCs w:val="18"/>
                <w:lang w:val="es-CO"/>
              </w:rPr>
              <w:t xml:space="preserve">El oferente a quien se le adjudique el presente proceso deberá cargar Las respectivas facturas y/o documento equivalente en la PLATAFORMA SECOP ll, con el fin de que ésta sea verificada por el supervisor del contrato, </w:t>
            </w:r>
            <w:r w:rsidRPr="00603898">
              <w:rPr>
                <w:iCs/>
                <w:sz w:val="18"/>
                <w:szCs w:val="18"/>
                <w:lang w:val="es-CO"/>
              </w:rPr>
              <w:t>debe ingresar al SECOP II, consultar las facturas y aprobarlas o rechazarlas</w:t>
            </w:r>
          </w:p>
          <w:p w14:paraId="5F001D56" w14:textId="77777777" w:rsidR="00603898" w:rsidRPr="00603898" w:rsidRDefault="00603898" w:rsidP="00603898">
            <w:pPr>
              <w:pStyle w:val="Textoindependiente"/>
              <w:ind w:right="110"/>
              <w:jc w:val="both"/>
              <w:rPr>
                <w:sz w:val="18"/>
                <w:szCs w:val="18"/>
                <w:lang w:val="es-CO"/>
              </w:rPr>
            </w:pPr>
            <w:r w:rsidRPr="00603898">
              <w:rPr>
                <w:bCs/>
                <w:sz w:val="18"/>
                <w:szCs w:val="18"/>
                <w:lang w:val="es-CO"/>
              </w:rPr>
              <w:t xml:space="preserve"> </w:t>
            </w:r>
          </w:p>
          <w:p w14:paraId="22724662" w14:textId="77777777" w:rsidR="00603898" w:rsidRPr="00603898" w:rsidRDefault="00603898" w:rsidP="00603898">
            <w:pPr>
              <w:pStyle w:val="Textoindependiente"/>
              <w:ind w:right="110"/>
              <w:jc w:val="both"/>
              <w:rPr>
                <w:iCs/>
                <w:sz w:val="18"/>
                <w:szCs w:val="18"/>
                <w:lang w:val="es-CO"/>
              </w:rPr>
            </w:pPr>
            <w:r w:rsidRPr="00603898">
              <w:rPr>
                <w:iCs/>
                <w:sz w:val="18"/>
                <w:szCs w:val="18"/>
                <w:lang w:val="es-CO"/>
              </w:rPr>
              <w:t>La plataforma solicita que los Proveedores ingresen el número y fecha de radicación de la factura, lo que significa que los Proveedores deben llevar la factura en físico a la Entidad antes de ingresarla al SECOP II…”.</w:t>
            </w:r>
          </w:p>
          <w:p w14:paraId="1502E4C9" w14:textId="77777777" w:rsidR="00603898" w:rsidRPr="00603898" w:rsidRDefault="00603898" w:rsidP="00603898">
            <w:pPr>
              <w:pStyle w:val="Textoindependiente"/>
              <w:ind w:right="110"/>
              <w:jc w:val="both"/>
              <w:rPr>
                <w:sz w:val="18"/>
                <w:szCs w:val="18"/>
                <w:lang w:val="es-CO"/>
              </w:rPr>
            </w:pPr>
          </w:p>
          <w:p w14:paraId="2B0FBBED" w14:textId="77777777" w:rsidR="00603898" w:rsidRPr="00603898" w:rsidRDefault="00603898" w:rsidP="00AE3EC9">
            <w:pPr>
              <w:pStyle w:val="Textoindependiente"/>
              <w:numPr>
                <w:ilvl w:val="2"/>
                <w:numId w:val="31"/>
              </w:numPr>
              <w:ind w:right="110"/>
              <w:jc w:val="both"/>
              <w:rPr>
                <w:iCs/>
                <w:sz w:val="18"/>
                <w:szCs w:val="18"/>
                <w:lang w:val="es-CO"/>
              </w:rPr>
            </w:pPr>
            <w:r w:rsidRPr="00603898">
              <w:rPr>
                <w:sz w:val="18"/>
                <w:szCs w:val="18"/>
                <w:lang w:val="es-CO"/>
              </w:rPr>
              <w:t xml:space="preserve"> Es preciso indicar que, para la gestión de las cuentas médicas, se pueden presentar en dos modalidades, así:</w:t>
            </w:r>
          </w:p>
          <w:p w14:paraId="15A942D3" w14:textId="77777777" w:rsidR="00603898" w:rsidRPr="00603898" w:rsidRDefault="00603898" w:rsidP="00AE3EC9">
            <w:pPr>
              <w:pStyle w:val="Textoindependiente"/>
              <w:numPr>
                <w:ilvl w:val="0"/>
                <w:numId w:val="32"/>
              </w:numPr>
              <w:ind w:right="110"/>
              <w:jc w:val="both"/>
              <w:rPr>
                <w:sz w:val="18"/>
                <w:szCs w:val="18"/>
                <w:lang w:val="es-CO"/>
              </w:rPr>
            </w:pPr>
            <w:r w:rsidRPr="00603898">
              <w:rPr>
                <w:sz w:val="18"/>
                <w:szCs w:val="18"/>
                <w:lang w:val="es-CO"/>
              </w:rPr>
              <w:t>Cuenta médica con respaldo presupuestal (contrato)</w:t>
            </w:r>
          </w:p>
          <w:p w14:paraId="19755652" w14:textId="77777777" w:rsidR="00603898" w:rsidRPr="00603898" w:rsidRDefault="00603898" w:rsidP="00AE3EC9">
            <w:pPr>
              <w:pStyle w:val="Textoindependiente"/>
              <w:numPr>
                <w:ilvl w:val="0"/>
                <w:numId w:val="32"/>
              </w:numPr>
              <w:ind w:right="110"/>
              <w:jc w:val="both"/>
              <w:rPr>
                <w:sz w:val="18"/>
                <w:szCs w:val="18"/>
                <w:lang w:val="es-CO"/>
              </w:rPr>
            </w:pPr>
            <w:r w:rsidRPr="00603898">
              <w:rPr>
                <w:sz w:val="18"/>
                <w:szCs w:val="18"/>
                <w:lang w:val="es-CO"/>
              </w:rPr>
              <w:t>Cuenta médica sin respaldo presupuestal (urgencia)</w:t>
            </w:r>
          </w:p>
          <w:p w14:paraId="457D4E12" w14:textId="77777777" w:rsidR="00603898" w:rsidRPr="00603898" w:rsidRDefault="00603898" w:rsidP="00603898">
            <w:pPr>
              <w:pStyle w:val="Textoindependiente"/>
              <w:ind w:right="110"/>
              <w:jc w:val="both"/>
              <w:rPr>
                <w:sz w:val="18"/>
                <w:szCs w:val="18"/>
                <w:lang w:val="es-CO"/>
              </w:rPr>
            </w:pPr>
          </w:p>
          <w:p w14:paraId="7328F0E9"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Cuando se trata de una cuenta médica por contrato, hace referencia a un acuerdo de voluntades escrito, manifestado en común entre dos o más personas con capacidad (partes del contrato), que se obligan en virtud del mismo, regulando sus relaciones relativas a una determinada finalidad o cosa y a cuyo cumplimiento pueden compelerse de manera recíproca, si el contrato es bilateral, o compelerse una parte a la otra, si el contrato es unilateral. </w:t>
            </w:r>
          </w:p>
          <w:p w14:paraId="04AF1BD3" w14:textId="77777777" w:rsidR="00603898" w:rsidRPr="00603898" w:rsidRDefault="00603898" w:rsidP="00603898">
            <w:pPr>
              <w:pStyle w:val="Textoindependiente"/>
              <w:ind w:right="110"/>
              <w:jc w:val="both"/>
              <w:rPr>
                <w:sz w:val="18"/>
                <w:szCs w:val="18"/>
                <w:lang w:val="es-CO"/>
              </w:rPr>
            </w:pPr>
          </w:p>
          <w:p w14:paraId="4CCB26D2" w14:textId="77777777" w:rsidR="00603898" w:rsidRPr="00603898" w:rsidRDefault="00603898" w:rsidP="00603898">
            <w:pPr>
              <w:pStyle w:val="Textoindependiente"/>
              <w:ind w:right="110"/>
              <w:jc w:val="both"/>
              <w:rPr>
                <w:sz w:val="18"/>
                <w:szCs w:val="18"/>
                <w:lang w:val="es-CO"/>
              </w:rPr>
            </w:pPr>
            <w:r w:rsidRPr="00603898">
              <w:rPr>
                <w:sz w:val="18"/>
                <w:szCs w:val="18"/>
                <w:lang w:val="es-CO"/>
              </w:rPr>
              <w:t>Cuando se trata de una cuenta medica por urgencia, hace referencia a cualquier condición de salud que requiera de atención médica en el lugar más próximo y con la disponibilidad adecuada para tratar el problema por el que el paciente consulta.</w:t>
            </w:r>
          </w:p>
          <w:p w14:paraId="289D36D5" w14:textId="77777777" w:rsidR="00603898" w:rsidRPr="00603898" w:rsidRDefault="00603898" w:rsidP="00603898">
            <w:pPr>
              <w:pStyle w:val="Textoindependiente"/>
              <w:ind w:right="110"/>
              <w:jc w:val="both"/>
              <w:rPr>
                <w:bCs/>
                <w:sz w:val="18"/>
                <w:szCs w:val="18"/>
                <w:lang w:val="es-CO"/>
              </w:rPr>
            </w:pPr>
          </w:p>
          <w:p w14:paraId="324D5C7A" w14:textId="77777777" w:rsidR="00603898" w:rsidRPr="00603898" w:rsidRDefault="00603898" w:rsidP="00AE3EC9">
            <w:pPr>
              <w:pStyle w:val="Textoindependiente"/>
              <w:numPr>
                <w:ilvl w:val="2"/>
                <w:numId w:val="31"/>
              </w:numPr>
              <w:ind w:right="110"/>
              <w:jc w:val="both"/>
              <w:rPr>
                <w:sz w:val="18"/>
                <w:szCs w:val="18"/>
                <w:lang w:val="es-CO"/>
              </w:rPr>
            </w:pPr>
            <w:r w:rsidRPr="00603898">
              <w:rPr>
                <w:bCs/>
                <w:sz w:val="18"/>
                <w:szCs w:val="18"/>
                <w:lang w:val="es-CO"/>
              </w:rPr>
              <w:t>cumplimiento a la Resolución</w:t>
            </w:r>
            <w:r w:rsidRPr="00603898">
              <w:rPr>
                <w:sz w:val="18"/>
                <w:szCs w:val="18"/>
                <w:lang w:val="es-CO"/>
              </w:rPr>
              <w:t xml:space="preserve"> 2275 del 28-12-2023, </w:t>
            </w:r>
            <w:r w:rsidRPr="00603898">
              <w:rPr>
                <w:i/>
                <w:sz w:val="18"/>
                <w:szCs w:val="18"/>
                <w:lang w:val="es-CO"/>
              </w:rPr>
              <w:t>“por la cual se expide la resolución única reglamentación del registro individual de prestación de servicios de salud – RIPS, soporte de la facturación electrónica de venta FEV en salud y se dictan otras disposiciones</w:t>
            </w:r>
            <w:r w:rsidRPr="00603898">
              <w:rPr>
                <w:sz w:val="18"/>
                <w:szCs w:val="18"/>
                <w:lang w:val="es-CO"/>
              </w:rPr>
              <w:t>”.</w:t>
            </w:r>
          </w:p>
          <w:p w14:paraId="5CE178A7" w14:textId="77777777" w:rsidR="00603898" w:rsidRPr="00603898" w:rsidRDefault="00603898" w:rsidP="00603898">
            <w:pPr>
              <w:pStyle w:val="Textoindependiente"/>
              <w:ind w:right="110"/>
              <w:jc w:val="both"/>
              <w:rPr>
                <w:sz w:val="18"/>
                <w:szCs w:val="18"/>
                <w:lang w:val="es-CO"/>
              </w:rPr>
            </w:pPr>
          </w:p>
          <w:p w14:paraId="50DE91AF" w14:textId="77777777" w:rsidR="00603898" w:rsidRPr="00603898" w:rsidRDefault="00603898" w:rsidP="00AE3EC9">
            <w:pPr>
              <w:pStyle w:val="Textoindependiente"/>
              <w:numPr>
                <w:ilvl w:val="2"/>
                <w:numId w:val="31"/>
              </w:numPr>
              <w:ind w:right="110"/>
              <w:jc w:val="both"/>
              <w:rPr>
                <w:sz w:val="18"/>
                <w:szCs w:val="18"/>
                <w:lang w:val="es-CO"/>
              </w:rPr>
            </w:pPr>
            <w:r w:rsidRPr="00603898">
              <w:rPr>
                <w:sz w:val="18"/>
                <w:szCs w:val="18"/>
                <w:lang w:val="es-CO"/>
              </w:rPr>
              <w:t xml:space="preserve">Previo cumplimiento al literal 1.1.3,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w:t>
            </w:r>
            <w:r w:rsidRPr="00603898">
              <w:rPr>
                <w:sz w:val="18"/>
                <w:szCs w:val="18"/>
                <w:lang w:val="es-CO"/>
              </w:rPr>
              <w:lastRenderedPageBreak/>
              <w:t xml:space="preserve">de cada mes, junto con el certificado de pre-radicado del módulo de radicación de cuentas médicas, en la ventanilla única de Central de Cuentas de donde corresponde la ordenación del gasto, con los siguientes soportes: </w:t>
            </w:r>
          </w:p>
          <w:p w14:paraId="0587B973" w14:textId="77777777" w:rsidR="00603898" w:rsidRPr="00603898" w:rsidRDefault="00603898" w:rsidP="00603898">
            <w:pPr>
              <w:pStyle w:val="Textoindependiente"/>
              <w:ind w:right="110"/>
              <w:jc w:val="both"/>
              <w:rPr>
                <w:sz w:val="18"/>
                <w:szCs w:val="18"/>
                <w:lang w:val="es-CO"/>
              </w:rPr>
            </w:pPr>
          </w:p>
          <w:p w14:paraId="42E22035" w14:textId="77777777" w:rsidR="00603898" w:rsidRPr="00603898" w:rsidRDefault="00603898" w:rsidP="00AE3EC9">
            <w:pPr>
              <w:pStyle w:val="Textoindependiente"/>
              <w:numPr>
                <w:ilvl w:val="0"/>
                <w:numId w:val="33"/>
              </w:numPr>
              <w:ind w:right="110"/>
              <w:jc w:val="both"/>
              <w:rPr>
                <w:sz w:val="18"/>
                <w:szCs w:val="18"/>
                <w:lang w:val="es-CO"/>
              </w:rPr>
            </w:pPr>
            <w:r w:rsidRPr="00603898">
              <w:rPr>
                <w:sz w:val="18"/>
                <w:szCs w:val="18"/>
                <w:lang w:val="es-CO"/>
              </w:rPr>
              <w:t xml:space="preserve">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 </w:t>
            </w:r>
          </w:p>
          <w:p w14:paraId="77FA6A44" w14:textId="77777777" w:rsidR="00603898" w:rsidRPr="00603898" w:rsidRDefault="00603898" w:rsidP="00AE3EC9">
            <w:pPr>
              <w:pStyle w:val="Textoindependiente"/>
              <w:numPr>
                <w:ilvl w:val="0"/>
                <w:numId w:val="33"/>
              </w:numPr>
              <w:ind w:right="110"/>
              <w:jc w:val="both"/>
              <w:rPr>
                <w:sz w:val="18"/>
                <w:szCs w:val="18"/>
                <w:lang w:val="es-CO"/>
              </w:rPr>
            </w:pPr>
            <w:r w:rsidRPr="00603898">
              <w:rPr>
                <w:sz w:val="18"/>
                <w:szCs w:val="18"/>
                <w:lang w:val="es-CO"/>
              </w:rPr>
              <w:t xml:space="preserve">Certificación aportes parafiscales actualizado. </w:t>
            </w:r>
          </w:p>
          <w:p w14:paraId="5CCBAAD0" w14:textId="77777777" w:rsidR="00603898" w:rsidRPr="00603898" w:rsidRDefault="00603898" w:rsidP="00AE3EC9">
            <w:pPr>
              <w:pStyle w:val="Textoindependiente"/>
              <w:numPr>
                <w:ilvl w:val="0"/>
                <w:numId w:val="33"/>
              </w:numPr>
              <w:ind w:right="110"/>
              <w:jc w:val="both"/>
              <w:rPr>
                <w:sz w:val="18"/>
                <w:szCs w:val="18"/>
                <w:lang w:val="es-CO"/>
              </w:rPr>
            </w:pPr>
            <w:r w:rsidRPr="00603898">
              <w:rPr>
                <w:sz w:val="18"/>
                <w:szCs w:val="18"/>
                <w:lang w:val="es-CO"/>
              </w:rPr>
              <w:t xml:space="preserve">Demás soportes solicitados en el contrato – cláusula “Forma de Pago”. </w:t>
            </w:r>
          </w:p>
          <w:p w14:paraId="0C64CE00" w14:textId="77777777" w:rsidR="00603898" w:rsidRPr="00603898" w:rsidRDefault="00603898" w:rsidP="00603898">
            <w:pPr>
              <w:pStyle w:val="Textoindependiente"/>
              <w:ind w:right="110"/>
              <w:jc w:val="both"/>
              <w:rPr>
                <w:sz w:val="18"/>
                <w:szCs w:val="18"/>
                <w:lang w:val="es-CO"/>
              </w:rPr>
            </w:pPr>
          </w:p>
          <w:p w14:paraId="123F80B6" w14:textId="77777777" w:rsidR="00603898" w:rsidRPr="00603898" w:rsidRDefault="00603898" w:rsidP="00603898">
            <w:pPr>
              <w:pStyle w:val="Textoindependiente"/>
              <w:ind w:right="110"/>
              <w:jc w:val="both"/>
              <w:rPr>
                <w:sz w:val="18"/>
                <w:szCs w:val="18"/>
                <w:lang w:val="es-CO"/>
              </w:rPr>
            </w:pPr>
            <w:r w:rsidRPr="00603898">
              <w:rPr>
                <w:sz w:val="18"/>
                <w:szCs w:val="18"/>
                <w:lang w:val="es-CO"/>
              </w:rPr>
              <w:t>soportes para las cuentas de URGENCIAS MÉDICAS:</w:t>
            </w:r>
          </w:p>
          <w:p w14:paraId="29398E20" w14:textId="77777777" w:rsidR="00603898" w:rsidRPr="00603898" w:rsidRDefault="00603898" w:rsidP="00603898">
            <w:pPr>
              <w:pStyle w:val="Textoindependiente"/>
              <w:ind w:right="110"/>
              <w:jc w:val="both"/>
              <w:rPr>
                <w:sz w:val="18"/>
                <w:szCs w:val="18"/>
                <w:lang w:val="es-CO"/>
              </w:rPr>
            </w:pPr>
          </w:p>
          <w:p w14:paraId="200E2A75" w14:textId="77777777" w:rsidR="00603898" w:rsidRPr="00603898" w:rsidRDefault="00603898" w:rsidP="00AE3EC9">
            <w:pPr>
              <w:pStyle w:val="Textoindependiente"/>
              <w:numPr>
                <w:ilvl w:val="0"/>
                <w:numId w:val="34"/>
              </w:numPr>
              <w:ind w:right="110"/>
              <w:jc w:val="both"/>
              <w:rPr>
                <w:sz w:val="18"/>
                <w:szCs w:val="18"/>
                <w:lang w:val="es-CO"/>
              </w:rPr>
            </w:pPr>
            <w:r w:rsidRPr="00603898">
              <w:rPr>
                <w:sz w:val="18"/>
                <w:szCs w:val="18"/>
                <w:lang w:val="es-CO"/>
              </w:rPr>
              <w:t xml:space="preserve">Formato de información a terceros. </w:t>
            </w:r>
          </w:p>
          <w:p w14:paraId="5A7F9342" w14:textId="77777777" w:rsidR="00603898" w:rsidRPr="00603898" w:rsidRDefault="00603898" w:rsidP="00AE3EC9">
            <w:pPr>
              <w:pStyle w:val="Textoindependiente"/>
              <w:numPr>
                <w:ilvl w:val="0"/>
                <w:numId w:val="34"/>
              </w:numPr>
              <w:ind w:right="110"/>
              <w:jc w:val="both"/>
              <w:rPr>
                <w:sz w:val="18"/>
                <w:szCs w:val="18"/>
                <w:lang w:val="es-CO"/>
              </w:rPr>
            </w:pPr>
            <w:r w:rsidRPr="00603898">
              <w:rPr>
                <w:sz w:val="18"/>
                <w:szCs w:val="18"/>
                <w:lang w:val="es-CO"/>
              </w:rPr>
              <w:t xml:space="preserve">Certificación bancaria. </w:t>
            </w:r>
          </w:p>
          <w:p w14:paraId="6B413320" w14:textId="77777777" w:rsidR="00603898" w:rsidRPr="00603898" w:rsidRDefault="00603898" w:rsidP="00AE3EC9">
            <w:pPr>
              <w:pStyle w:val="Textoindependiente"/>
              <w:numPr>
                <w:ilvl w:val="0"/>
                <w:numId w:val="34"/>
              </w:numPr>
              <w:ind w:right="110"/>
              <w:jc w:val="both"/>
              <w:rPr>
                <w:sz w:val="18"/>
                <w:szCs w:val="18"/>
                <w:lang w:val="es-CO"/>
              </w:rPr>
            </w:pPr>
            <w:r w:rsidRPr="00603898">
              <w:rPr>
                <w:sz w:val="18"/>
                <w:szCs w:val="18"/>
                <w:lang w:val="es-CO"/>
              </w:rPr>
              <w:t xml:space="preserve">Fotocopia del RUT. </w:t>
            </w:r>
          </w:p>
          <w:p w14:paraId="3F533EE6" w14:textId="77777777" w:rsidR="00603898" w:rsidRPr="00603898" w:rsidRDefault="00603898" w:rsidP="00AE3EC9">
            <w:pPr>
              <w:pStyle w:val="Textoindependiente"/>
              <w:numPr>
                <w:ilvl w:val="0"/>
                <w:numId w:val="34"/>
              </w:numPr>
              <w:ind w:right="110"/>
              <w:jc w:val="both"/>
              <w:rPr>
                <w:sz w:val="18"/>
                <w:szCs w:val="18"/>
                <w:lang w:val="es-CO"/>
              </w:rPr>
            </w:pPr>
            <w:r w:rsidRPr="00603898">
              <w:rPr>
                <w:sz w:val="18"/>
                <w:szCs w:val="18"/>
                <w:lang w:val="es-CO"/>
              </w:rPr>
              <w:t xml:space="preserve">Fotocopia cédula representante legal. </w:t>
            </w:r>
          </w:p>
          <w:p w14:paraId="77A0C329" w14:textId="77777777" w:rsidR="00603898" w:rsidRPr="00603898" w:rsidRDefault="00603898" w:rsidP="00AE3EC9">
            <w:pPr>
              <w:pStyle w:val="Textoindependiente"/>
              <w:numPr>
                <w:ilvl w:val="0"/>
                <w:numId w:val="34"/>
              </w:numPr>
              <w:ind w:right="110"/>
              <w:jc w:val="both"/>
              <w:rPr>
                <w:sz w:val="18"/>
                <w:szCs w:val="18"/>
                <w:lang w:val="es-CO"/>
              </w:rPr>
            </w:pPr>
            <w:r w:rsidRPr="00603898">
              <w:rPr>
                <w:sz w:val="18"/>
                <w:szCs w:val="18"/>
                <w:lang w:val="es-CO"/>
              </w:rPr>
              <w:t xml:space="preserve">Notificación de la urgencia o autorización por parte de referencia y contra referencia de la unidad de Sanidad. </w:t>
            </w:r>
          </w:p>
          <w:p w14:paraId="6D6BF247" w14:textId="77777777" w:rsidR="00603898" w:rsidRPr="00603898" w:rsidRDefault="00603898" w:rsidP="00AE3EC9">
            <w:pPr>
              <w:pStyle w:val="Textoindependiente"/>
              <w:numPr>
                <w:ilvl w:val="0"/>
                <w:numId w:val="34"/>
              </w:numPr>
              <w:ind w:right="110"/>
              <w:jc w:val="both"/>
              <w:rPr>
                <w:sz w:val="18"/>
                <w:szCs w:val="18"/>
                <w:lang w:val="es-CO"/>
              </w:rPr>
            </w:pPr>
            <w:r w:rsidRPr="00603898">
              <w:rPr>
                <w:sz w:val="18"/>
                <w:szCs w:val="18"/>
                <w:lang w:val="es-CO"/>
              </w:rPr>
              <w:t xml:space="preserve">Listado adicional de soportes según el tipo de servicio facturado, conforme al anexo No.5 de la Resolución 3047 de 2008. </w:t>
            </w:r>
          </w:p>
          <w:p w14:paraId="613A8DB2" w14:textId="77777777" w:rsidR="00603898" w:rsidRPr="00603898" w:rsidRDefault="00603898" w:rsidP="00603898">
            <w:pPr>
              <w:pStyle w:val="Textoindependiente"/>
              <w:ind w:right="110"/>
              <w:jc w:val="both"/>
              <w:rPr>
                <w:sz w:val="18"/>
                <w:szCs w:val="18"/>
                <w:u w:val="single"/>
                <w:lang w:val="es-CO"/>
              </w:rPr>
            </w:pPr>
          </w:p>
          <w:p w14:paraId="1E5AC1E7" w14:textId="77777777" w:rsidR="00603898" w:rsidRPr="00603898" w:rsidRDefault="00603898" w:rsidP="00603898">
            <w:pPr>
              <w:pStyle w:val="Textoindependiente"/>
              <w:ind w:right="110"/>
              <w:jc w:val="both"/>
              <w:rPr>
                <w:b/>
                <w:sz w:val="18"/>
                <w:szCs w:val="18"/>
                <w:lang w:val="es-CO"/>
              </w:rPr>
            </w:pPr>
            <w:r w:rsidRPr="00603898">
              <w:rPr>
                <w:b/>
                <w:sz w:val="18"/>
                <w:szCs w:val="18"/>
                <w:u w:val="single"/>
                <w:lang w:val="es-CO"/>
              </w:rPr>
              <w:t>SOPORTE DE LA FACTURACIÓN</w:t>
            </w:r>
            <w:r w:rsidRPr="00603898">
              <w:rPr>
                <w:b/>
                <w:sz w:val="18"/>
                <w:szCs w:val="18"/>
                <w:lang w:val="es-CO"/>
              </w:rPr>
              <w:t xml:space="preserve">: </w:t>
            </w:r>
          </w:p>
          <w:p w14:paraId="1ACD8566" w14:textId="77777777" w:rsidR="00603898" w:rsidRPr="00603898" w:rsidRDefault="00603898" w:rsidP="00603898">
            <w:pPr>
              <w:pStyle w:val="Textoindependiente"/>
              <w:ind w:right="110"/>
              <w:jc w:val="both"/>
              <w:rPr>
                <w:sz w:val="18"/>
                <w:szCs w:val="18"/>
                <w:lang w:val="es-CO"/>
              </w:rPr>
            </w:pPr>
          </w:p>
          <w:p w14:paraId="598362A9"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603898">
              <w:rPr>
                <w:b/>
                <w:sz w:val="18"/>
                <w:szCs w:val="18"/>
                <w:lang w:val="es-CO"/>
              </w:rPr>
              <w:t xml:space="preserve">RESOLUCION 3047 DE 2008 </w:t>
            </w:r>
            <w:r w:rsidRPr="00603898">
              <w:rPr>
                <w:b/>
                <w:bCs/>
                <w:sz w:val="18"/>
                <w:szCs w:val="18"/>
                <w:lang w:val="es-CO"/>
              </w:rPr>
              <w:t xml:space="preserve">ANEXO TÉCNICO No. 5 SOPORTE DE LAS FACTURAS, </w:t>
            </w:r>
            <w:r w:rsidRPr="00603898">
              <w:rPr>
                <w:bCs/>
                <w:sz w:val="18"/>
                <w:szCs w:val="18"/>
                <w:lang w:val="es-CO"/>
              </w:rPr>
              <w:t>así mismo</w:t>
            </w:r>
            <w:r w:rsidRPr="00603898">
              <w:rPr>
                <w:b/>
                <w:bCs/>
                <w:sz w:val="18"/>
                <w:szCs w:val="18"/>
                <w:lang w:val="es-CO"/>
              </w:rPr>
              <w:t xml:space="preserve"> </w:t>
            </w:r>
            <w:r w:rsidRPr="00603898">
              <w:rPr>
                <w:sz w:val="18"/>
                <w:szCs w:val="18"/>
                <w:lang w:val="es-CO"/>
              </w:rPr>
              <w:t xml:space="preserve">La Regional de Aseguramiento en Salud efectúa y realiza la auditoria de acuerdo a lineamientos de la DISAN bajo </w:t>
            </w:r>
            <w:r w:rsidRPr="00603898">
              <w:rPr>
                <w:b/>
                <w:sz w:val="18"/>
                <w:szCs w:val="18"/>
                <w:lang w:val="es-CO"/>
              </w:rPr>
              <w:t xml:space="preserve">el Instructivo 019 del 29-05-2020 </w:t>
            </w:r>
            <w:r w:rsidRPr="00603898">
              <w:rPr>
                <w:b/>
                <w:i/>
                <w:sz w:val="18"/>
                <w:szCs w:val="18"/>
                <w:lang w:val="es-CO"/>
              </w:rPr>
              <w:t>“componente auditoria de la facturación de los eventos en salud de la Dirección de Sanidad”</w:t>
            </w:r>
            <w:r w:rsidRPr="00603898">
              <w:rPr>
                <w:sz w:val="18"/>
                <w:szCs w:val="18"/>
                <w:lang w:val="es-CO"/>
              </w:rPr>
              <w:t>.</w:t>
            </w:r>
          </w:p>
          <w:p w14:paraId="206CC79C" w14:textId="77777777" w:rsidR="00603898" w:rsidRPr="00603898" w:rsidRDefault="00603898" w:rsidP="00603898">
            <w:pPr>
              <w:pStyle w:val="Textoindependiente"/>
              <w:ind w:right="110"/>
              <w:jc w:val="both"/>
              <w:rPr>
                <w:sz w:val="18"/>
                <w:szCs w:val="18"/>
                <w:lang w:val="es-CO"/>
              </w:rPr>
            </w:pPr>
          </w:p>
          <w:p w14:paraId="083279D3" w14:textId="77777777" w:rsidR="00603898" w:rsidRPr="00603898" w:rsidRDefault="00603898" w:rsidP="00603898">
            <w:pPr>
              <w:pStyle w:val="Textoindependiente"/>
              <w:ind w:right="110"/>
              <w:jc w:val="both"/>
              <w:rPr>
                <w:b/>
                <w:sz w:val="18"/>
                <w:szCs w:val="18"/>
                <w:lang w:val="es-CO"/>
              </w:rPr>
            </w:pPr>
            <w:r w:rsidRPr="00603898">
              <w:rPr>
                <w:b/>
                <w:sz w:val="18"/>
                <w:szCs w:val="18"/>
                <w:lang w:val="es-CO"/>
              </w:rPr>
              <w:t>documentos adicionales para el mecanismo de pago</w:t>
            </w:r>
          </w:p>
          <w:p w14:paraId="13785871" w14:textId="77777777" w:rsidR="00603898" w:rsidRPr="00603898" w:rsidRDefault="00603898" w:rsidP="00603898">
            <w:pPr>
              <w:pStyle w:val="Textoindependiente"/>
              <w:ind w:right="110"/>
              <w:jc w:val="both"/>
              <w:rPr>
                <w:sz w:val="18"/>
                <w:szCs w:val="18"/>
                <w:lang w:val="es-CO"/>
              </w:rPr>
            </w:pPr>
          </w:p>
          <w:p w14:paraId="0AE590CA" w14:textId="77777777" w:rsidR="00603898" w:rsidRPr="00603898" w:rsidRDefault="00603898" w:rsidP="00603898">
            <w:pPr>
              <w:pStyle w:val="Textoindependiente"/>
              <w:numPr>
                <w:ilvl w:val="0"/>
                <w:numId w:val="15"/>
              </w:numPr>
              <w:ind w:right="110"/>
              <w:jc w:val="both"/>
              <w:rPr>
                <w:sz w:val="18"/>
                <w:szCs w:val="18"/>
                <w:lang w:val="es-CO"/>
              </w:rPr>
            </w:pPr>
            <w:r w:rsidRPr="00603898">
              <w:rPr>
                <w:sz w:val="18"/>
                <w:szCs w:val="18"/>
                <w:lang w:val="es-CO"/>
              </w:rPr>
              <w:t xml:space="preserve">2BS-FR-0045 Constancia Recibo a Satisfacción de Bienes o Servicios (emitido por supervisor).  </w:t>
            </w:r>
          </w:p>
          <w:p w14:paraId="23F04F87" w14:textId="77777777" w:rsidR="00603898" w:rsidRPr="00603898" w:rsidRDefault="00603898" w:rsidP="00603898">
            <w:pPr>
              <w:pStyle w:val="Textoindependiente"/>
              <w:numPr>
                <w:ilvl w:val="0"/>
                <w:numId w:val="15"/>
              </w:numPr>
              <w:ind w:right="110"/>
              <w:jc w:val="both"/>
              <w:rPr>
                <w:sz w:val="18"/>
                <w:szCs w:val="18"/>
                <w:lang w:val="es-CO"/>
              </w:rPr>
            </w:pPr>
            <w:r w:rsidRPr="00603898">
              <w:rPr>
                <w:sz w:val="18"/>
                <w:szCs w:val="18"/>
                <w:lang w:val="es-CO"/>
              </w:rPr>
              <w:t>Anexar impresa el soporte de PRE-RADICADO de RIPS. (obligado a generar RIPS).</w:t>
            </w:r>
          </w:p>
          <w:p w14:paraId="5527C615" w14:textId="77777777" w:rsidR="00603898" w:rsidRPr="00603898" w:rsidRDefault="00603898" w:rsidP="00603898">
            <w:pPr>
              <w:pStyle w:val="Textoindependiente"/>
              <w:numPr>
                <w:ilvl w:val="0"/>
                <w:numId w:val="15"/>
              </w:numPr>
              <w:ind w:right="110"/>
              <w:jc w:val="both"/>
              <w:rPr>
                <w:sz w:val="18"/>
                <w:szCs w:val="18"/>
                <w:lang w:val="es-CO"/>
              </w:rPr>
            </w:pPr>
            <w:r w:rsidRPr="00603898">
              <w:rPr>
                <w:sz w:val="18"/>
                <w:szCs w:val="18"/>
              </w:rPr>
              <w:t xml:space="preserve">Acreditación del contratista de encontrarse al día en el pago de aportes relativos al sistema de seguridad social en salud, pensiones y riesgos profesionales; respecto al pago de parafiscales se aplicará lo establecido en la normatividad vigente, </w:t>
            </w:r>
            <w:r w:rsidRPr="00603898">
              <w:rPr>
                <w:sz w:val="18"/>
                <w:szCs w:val="18"/>
                <w:lang w:val="es-CO"/>
              </w:rPr>
              <w:t>Certificados de pagos parafiscales y seguridad social y/o planilla de seguridad social con su colilla de pago (actualizada).</w:t>
            </w:r>
          </w:p>
          <w:p w14:paraId="71E6FDE0" w14:textId="77777777" w:rsidR="00603898" w:rsidRPr="00603898" w:rsidRDefault="00603898" w:rsidP="00603898">
            <w:pPr>
              <w:pStyle w:val="Textoindependiente"/>
              <w:numPr>
                <w:ilvl w:val="0"/>
                <w:numId w:val="15"/>
              </w:numPr>
              <w:ind w:right="110"/>
              <w:jc w:val="both"/>
              <w:rPr>
                <w:sz w:val="18"/>
                <w:szCs w:val="18"/>
                <w:lang w:val="es-CO"/>
              </w:rPr>
            </w:pPr>
            <w:r w:rsidRPr="00603898">
              <w:rPr>
                <w:sz w:val="18"/>
                <w:szCs w:val="18"/>
                <w:lang w:val="es-CO"/>
              </w:rPr>
              <w:t xml:space="preserve">Soportes según el tipo de servicio facturado, conforme al anexo No.5 de la Resolución 3047 de 2008. </w:t>
            </w:r>
          </w:p>
          <w:p w14:paraId="1C3B2E3A" w14:textId="77777777" w:rsidR="00603898" w:rsidRPr="00603898" w:rsidRDefault="00603898" w:rsidP="00603898">
            <w:pPr>
              <w:pStyle w:val="Textoindependiente"/>
              <w:ind w:right="110"/>
              <w:jc w:val="both"/>
              <w:rPr>
                <w:sz w:val="18"/>
                <w:szCs w:val="18"/>
                <w:lang w:val="es-CO"/>
              </w:rPr>
            </w:pPr>
          </w:p>
          <w:p w14:paraId="25691B39" w14:textId="77777777" w:rsidR="00603898" w:rsidRPr="00603898" w:rsidRDefault="00603898" w:rsidP="00AE3EC9">
            <w:pPr>
              <w:pStyle w:val="Textoindependiente"/>
              <w:numPr>
                <w:ilvl w:val="0"/>
                <w:numId w:val="35"/>
              </w:numPr>
              <w:ind w:right="110"/>
              <w:jc w:val="both"/>
              <w:rPr>
                <w:b/>
                <w:sz w:val="18"/>
                <w:szCs w:val="18"/>
                <w:lang w:val="es-CO"/>
              </w:rPr>
            </w:pPr>
            <w:r w:rsidRPr="00603898">
              <w:rPr>
                <w:b/>
                <w:sz w:val="18"/>
                <w:szCs w:val="18"/>
                <w:lang w:val="es-CO"/>
              </w:rPr>
              <w:t>PROCESO DE AUDITORÍA DE CUENTAS MEDICAS</w:t>
            </w:r>
          </w:p>
          <w:p w14:paraId="4C461D5E" w14:textId="77777777" w:rsidR="00603898" w:rsidRPr="00603898" w:rsidRDefault="00603898" w:rsidP="00603898">
            <w:pPr>
              <w:pStyle w:val="Textoindependiente"/>
              <w:ind w:right="110"/>
              <w:jc w:val="both"/>
              <w:rPr>
                <w:b/>
                <w:sz w:val="18"/>
                <w:szCs w:val="18"/>
                <w:lang w:val="es-CO"/>
              </w:rPr>
            </w:pPr>
          </w:p>
          <w:p w14:paraId="38E179D0"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Una vez se realicen las actividades estipuladas en la </w:t>
            </w:r>
            <w:proofErr w:type="spellStart"/>
            <w:r w:rsidRPr="00603898">
              <w:rPr>
                <w:sz w:val="18"/>
                <w:szCs w:val="18"/>
                <w:lang w:val="es-CO"/>
              </w:rPr>
              <w:t>guia</w:t>
            </w:r>
            <w:proofErr w:type="spellEnd"/>
            <w:r w:rsidRPr="00603898">
              <w:rPr>
                <w:sz w:val="18"/>
                <w:szCs w:val="18"/>
                <w:lang w:val="es-CO"/>
              </w:rPr>
              <w:t xml:space="preserve"> de lineamientos para la radicación y obligación de cuentas médicas, las facturas deben ser entregadas al médico auditor de cuentas en un término no mayor a tres (3) días, con el fin de iniciar el proceso de auditoria médica. </w:t>
            </w:r>
          </w:p>
          <w:p w14:paraId="3D0AF229" w14:textId="77777777" w:rsidR="00603898" w:rsidRPr="00603898" w:rsidRDefault="00603898" w:rsidP="00603898">
            <w:pPr>
              <w:pStyle w:val="Textoindependiente"/>
              <w:ind w:right="110"/>
              <w:jc w:val="both"/>
              <w:rPr>
                <w:b/>
                <w:sz w:val="18"/>
                <w:szCs w:val="18"/>
                <w:u w:val="single"/>
                <w:lang w:val="es-CO"/>
              </w:rPr>
            </w:pPr>
          </w:p>
          <w:p w14:paraId="67F8E150" w14:textId="77777777" w:rsidR="00603898" w:rsidRPr="00603898" w:rsidRDefault="00603898" w:rsidP="00603898">
            <w:pPr>
              <w:pStyle w:val="Textoindependiente"/>
              <w:ind w:right="110"/>
              <w:jc w:val="both"/>
              <w:rPr>
                <w:b/>
                <w:sz w:val="18"/>
                <w:szCs w:val="18"/>
                <w:u w:val="single"/>
                <w:lang w:val="es-CO"/>
              </w:rPr>
            </w:pPr>
            <w:r w:rsidRPr="00603898">
              <w:rPr>
                <w:b/>
                <w:sz w:val="18"/>
                <w:szCs w:val="18"/>
                <w:u w:val="single"/>
                <w:lang w:val="es-CO"/>
              </w:rPr>
              <w:t xml:space="preserve">AUDITORIA DE CUENTAS: </w:t>
            </w:r>
            <w:r w:rsidRPr="00603898">
              <w:rPr>
                <w:sz w:val="18"/>
                <w:szCs w:val="18"/>
                <w:lang w:val="es-CO"/>
              </w:rPr>
              <w:t xml:space="preserve">La facturación presentada estará sujeta a la auditoría de cuentas, para lo cual el responsable de la ventanilla única- Central de cuentas RASES No. 2, tramitará la cuenta acompañada del recibido a satisfacción técnico, para que se realice la auditoría, según los tiempos estipulados en el Artículo 57 de la ley 1438 del 19/01/2011. </w:t>
            </w:r>
            <w:r w:rsidRPr="00603898">
              <w:rPr>
                <w:b/>
                <w:sz w:val="18"/>
                <w:szCs w:val="18"/>
                <w:u w:val="single"/>
                <w:lang w:val="es-CO"/>
              </w:rPr>
              <w:t xml:space="preserve"> </w:t>
            </w:r>
          </w:p>
          <w:p w14:paraId="51E8B2C5" w14:textId="77777777" w:rsidR="00603898" w:rsidRPr="00603898" w:rsidRDefault="00603898" w:rsidP="00603898">
            <w:pPr>
              <w:pStyle w:val="Textoindependiente"/>
              <w:ind w:right="110"/>
              <w:jc w:val="both"/>
              <w:rPr>
                <w:b/>
                <w:sz w:val="18"/>
                <w:szCs w:val="18"/>
                <w:u w:val="single"/>
                <w:lang w:val="es-CO"/>
              </w:rPr>
            </w:pPr>
          </w:p>
          <w:p w14:paraId="671F214E" w14:textId="77777777" w:rsidR="00603898" w:rsidRPr="00603898" w:rsidRDefault="00603898" w:rsidP="00603898">
            <w:pPr>
              <w:pStyle w:val="Textoindependiente"/>
              <w:ind w:right="110"/>
              <w:jc w:val="both"/>
              <w:rPr>
                <w:sz w:val="18"/>
                <w:szCs w:val="18"/>
                <w:lang w:val="es-CO"/>
              </w:rPr>
            </w:pPr>
            <w:r w:rsidRPr="00603898">
              <w:rPr>
                <w:b/>
                <w:sz w:val="18"/>
                <w:szCs w:val="18"/>
                <w:u w:val="single"/>
                <w:lang w:val="es-CO"/>
              </w:rPr>
              <w:lastRenderedPageBreak/>
              <w:t>OBJECIONES Y GLOSAS:</w:t>
            </w:r>
            <w:r w:rsidRPr="00603898">
              <w:rPr>
                <w:b/>
                <w:sz w:val="18"/>
                <w:szCs w:val="18"/>
                <w:lang w:val="es-CO"/>
              </w:rPr>
              <w:t xml:space="preserve"> </w:t>
            </w:r>
            <w:r w:rsidRPr="00603898">
              <w:rPr>
                <w:sz w:val="18"/>
                <w:szCs w:val="18"/>
                <w:lang w:val="es-CO"/>
              </w:rPr>
              <w:t xml:space="preserve">En el evento de que se presenten glosas u objeciones transitorias, éstas deberán ser respondidas y tramitadas según los términos establecidos en el artículo 57 de la Ley 1438 de 2011, contados a partir de la fecha de notificación al CONTRATISTA por parte de la Regional de Aseguramiento en Salud N.º 2. </w:t>
            </w:r>
          </w:p>
          <w:p w14:paraId="304DA333" w14:textId="77777777" w:rsidR="00603898" w:rsidRPr="00603898" w:rsidRDefault="00603898" w:rsidP="00603898">
            <w:pPr>
              <w:pStyle w:val="Textoindependiente"/>
              <w:ind w:right="110"/>
              <w:jc w:val="both"/>
              <w:rPr>
                <w:sz w:val="18"/>
                <w:szCs w:val="18"/>
                <w:lang w:val="es-CO"/>
              </w:rPr>
            </w:pPr>
          </w:p>
          <w:p w14:paraId="2D7AAAA7" w14:textId="77777777" w:rsidR="00603898" w:rsidRPr="00603898" w:rsidRDefault="00603898" w:rsidP="00603898">
            <w:pPr>
              <w:pStyle w:val="Textoindependiente"/>
              <w:ind w:right="110"/>
              <w:jc w:val="both"/>
              <w:rPr>
                <w:i/>
                <w:iCs/>
                <w:sz w:val="18"/>
                <w:szCs w:val="18"/>
                <w:lang w:val="es-CO"/>
              </w:rPr>
            </w:pPr>
            <w:r w:rsidRPr="00603898">
              <w:rPr>
                <w:sz w:val="18"/>
                <w:szCs w:val="18"/>
                <w:lang w:val="es-CO"/>
              </w:rPr>
              <w:t>Las objeciones se cancelarán en la medida que éstas sean aclaradas o soportadas, de acuerdo con lo establecido en la normatividad vigente articulo 57 LEY 1438, “</w:t>
            </w:r>
            <w:r w:rsidRPr="00603898">
              <w:rPr>
                <w:i/>
                <w:iCs/>
                <w:sz w:val="18"/>
                <w:szCs w:val="18"/>
                <w:lang w:val="es-CO"/>
              </w:rPr>
              <w:t>Trámite de glosas”.</w:t>
            </w:r>
          </w:p>
          <w:p w14:paraId="55F19B50" w14:textId="77777777" w:rsidR="00603898" w:rsidRPr="00603898" w:rsidRDefault="00603898" w:rsidP="00603898">
            <w:pPr>
              <w:pStyle w:val="Textoindependiente"/>
              <w:ind w:right="110"/>
              <w:jc w:val="both"/>
              <w:rPr>
                <w:b/>
                <w:sz w:val="18"/>
                <w:szCs w:val="18"/>
                <w:u w:val="single"/>
                <w:lang w:val="es-CO"/>
              </w:rPr>
            </w:pPr>
          </w:p>
          <w:p w14:paraId="30E03351" w14:textId="77777777" w:rsidR="00603898" w:rsidRPr="00603898" w:rsidRDefault="00603898" w:rsidP="00603898">
            <w:pPr>
              <w:pStyle w:val="Textoindependiente"/>
              <w:ind w:right="110"/>
              <w:jc w:val="both"/>
              <w:rPr>
                <w:sz w:val="18"/>
                <w:szCs w:val="18"/>
                <w:lang w:val="es-MX"/>
              </w:rPr>
            </w:pPr>
            <w:r w:rsidRPr="00603898">
              <w:rPr>
                <w:b/>
                <w:sz w:val="18"/>
                <w:szCs w:val="18"/>
                <w:u w:val="single"/>
                <w:lang w:val="es-CO"/>
              </w:rPr>
              <w:t>CONCILIACIÓN DE GLOSAS:</w:t>
            </w:r>
            <w:r w:rsidRPr="00603898">
              <w:rPr>
                <w:b/>
                <w:sz w:val="18"/>
                <w:szCs w:val="18"/>
                <w:lang w:val="es-CO"/>
              </w:rPr>
              <w:t xml:space="preserve"> </w:t>
            </w:r>
            <w:r w:rsidRPr="00603898">
              <w:rPr>
                <w:sz w:val="18"/>
                <w:szCs w:val="18"/>
                <w:lang w:val="es-CO"/>
              </w:rPr>
              <w:t>E</w:t>
            </w:r>
            <w:r w:rsidRPr="00603898">
              <w:rPr>
                <w:sz w:val="18"/>
                <w:szCs w:val="18"/>
                <w:lang w:val="es-MX"/>
              </w:rPr>
              <w:t xml:space="preserve">n el evento que se hallen glosas a las cuentas presentadas, estas se tramitarán de conformidad con lo establecido en el artículo 57 de la Ley 1438 de 2011, el cual a la letra expresa: </w:t>
            </w:r>
          </w:p>
          <w:p w14:paraId="241D6971" w14:textId="77777777" w:rsidR="00603898" w:rsidRPr="00603898" w:rsidRDefault="00603898" w:rsidP="00603898">
            <w:pPr>
              <w:pStyle w:val="Textoindependiente"/>
              <w:ind w:right="110"/>
              <w:jc w:val="both"/>
              <w:rPr>
                <w:sz w:val="18"/>
                <w:szCs w:val="18"/>
                <w:lang w:val="es-MX"/>
              </w:rPr>
            </w:pPr>
          </w:p>
          <w:p w14:paraId="1762E4AD" w14:textId="77777777" w:rsidR="00603898" w:rsidRPr="00603898" w:rsidRDefault="00603898" w:rsidP="00603898">
            <w:pPr>
              <w:pStyle w:val="Textoindependiente"/>
              <w:ind w:right="110"/>
              <w:jc w:val="both"/>
              <w:rPr>
                <w:i/>
                <w:sz w:val="18"/>
                <w:szCs w:val="18"/>
                <w:lang w:val="es-CO"/>
              </w:rPr>
            </w:pPr>
            <w:r w:rsidRPr="00603898">
              <w:rPr>
                <w:sz w:val="18"/>
                <w:szCs w:val="18"/>
                <w:lang w:val="es-MX"/>
              </w:rPr>
              <w:t>“</w:t>
            </w:r>
            <w:r w:rsidRPr="00603898">
              <w:rPr>
                <w:i/>
                <w:sz w:val="18"/>
                <w:szCs w:val="18"/>
                <w:lang w:val="es-CO"/>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47EB8568" w14:textId="77777777" w:rsidR="00603898" w:rsidRPr="00603898" w:rsidRDefault="00603898" w:rsidP="00603898">
            <w:pPr>
              <w:pStyle w:val="Textoindependiente"/>
              <w:ind w:right="110"/>
              <w:jc w:val="both"/>
              <w:rPr>
                <w:i/>
                <w:sz w:val="18"/>
                <w:szCs w:val="18"/>
                <w:lang w:val="es-CO"/>
              </w:rPr>
            </w:pPr>
          </w:p>
          <w:p w14:paraId="3169C857" w14:textId="77777777" w:rsidR="00603898" w:rsidRPr="00603898" w:rsidRDefault="00603898" w:rsidP="00603898">
            <w:pPr>
              <w:pStyle w:val="Textoindependiente"/>
              <w:ind w:right="110"/>
              <w:jc w:val="both"/>
              <w:rPr>
                <w:i/>
                <w:sz w:val="18"/>
                <w:szCs w:val="18"/>
                <w:lang w:val="es-CO"/>
              </w:rPr>
            </w:pPr>
            <w:r w:rsidRPr="00603898">
              <w:rPr>
                <w:i/>
                <w:sz w:val="18"/>
                <w:szCs w:val="18"/>
                <w:lang w:val="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4237781D" w14:textId="77777777" w:rsidR="00603898" w:rsidRPr="00603898" w:rsidRDefault="00603898" w:rsidP="00603898">
            <w:pPr>
              <w:pStyle w:val="Textoindependiente"/>
              <w:ind w:right="110"/>
              <w:jc w:val="both"/>
              <w:rPr>
                <w:i/>
                <w:sz w:val="18"/>
                <w:szCs w:val="18"/>
                <w:lang w:val="es-CO"/>
              </w:rPr>
            </w:pPr>
          </w:p>
          <w:p w14:paraId="6507C773" w14:textId="77777777" w:rsidR="00603898" w:rsidRPr="00603898" w:rsidRDefault="00603898" w:rsidP="00603898">
            <w:pPr>
              <w:pStyle w:val="Textoindependiente"/>
              <w:ind w:right="110"/>
              <w:jc w:val="both"/>
              <w:rPr>
                <w:i/>
                <w:sz w:val="18"/>
                <w:szCs w:val="18"/>
                <w:lang w:val="es-CO"/>
              </w:rPr>
            </w:pPr>
            <w:r w:rsidRPr="00603898">
              <w:rPr>
                <w:i/>
                <w:sz w:val="18"/>
                <w:szCs w:val="18"/>
                <w:lang w:val="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767B7B96" w14:textId="77777777" w:rsidR="00603898" w:rsidRPr="00603898" w:rsidRDefault="00603898" w:rsidP="00603898">
            <w:pPr>
              <w:pStyle w:val="Textoindependiente"/>
              <w:ind w:right="110"/>
              <w:jc w:val="both"/>
              <w:rPr>
                <w:i/>
                <w:sz w:val="18"/>
                <w:szCs w:val="18"/>
                <w:lang w:val="es-CO"/>
              </w:rPr>
            </w:pPr>
          </w:p>
          <w:p w14:paraId="7A413082" w14:textId="77777777" w:rsidR="00603898" w:rsidRPr="00603898" w:rsidRDefault="00603898" w:rsidP="00603898">
            <w:pPr>
              <w:pStyle w:val="Textoindependiente"/>
              <w:ind w:right="110"/>
              <w:jc w:val="both"/>
              <w:rPr>
                <w:i/>
                <w:sz w:val="18"/>
                <w:szCs w:val="18"/>
                <w:lang w:val="es-CO"/>
              </w:rPr>
            </w:pPr>
            <w:r w:rsidRPr="00603898">
              <w:rPr>
                <w:i/>
                <w:sz w:val="18"/>
                <w:szCs w:val="18"/>
                <w:lang w:val="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31EEF7B8" w14:textId="77777777" w:rsidR="00603898" w:rsidRPr="00603898" w:rsidRDefault="00603898" w:rsidP="00603898">
            <w:pPr>
              <w:pStyle w:val="Textoindependiente"/>
              <w:ind w:right="110"/>
              <w:jc w:val="both"/>
              <w:rPr>
                <w:i/>
                <w:sz w:val="18"/>
                <w:szCs w:val="18"/>
                <w:lang w:val="es-CO"/>
              </w:rPr>
            </w:pPr>
          </w:p>
          <w:p w14:paraId="37A21780" w14:textId="77777777" w:rsidR="00603898" w:rsidRPr="00603898" w:rsidRDefault="00603898" w:rsidP="00603898">
            <w:pPr>
              <w:pStyle w:val="Textoindependiente"/>
              <w:ind w:right="110"/>
              <w:jc w:val="both"/>
              <w:rPr>
                <w:i/>
                <w:sz w:val="18"/>
                <w:szCs w:val="18"/>
                <w:lang w:val="es-CO"/>
              </w:rPr>
            </w:pPr>
            <w:r w:rsidRPr="00603898">
              <w:rPr>
                <w:i/>
                <w:sz w:val="18"/>
                <w:szCs w:val="18"/>
                <w:lang w:val="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606C522E" w14:textId="77777777" w:rsidR="00603898" w:rsidRPr="00603898" w:rsidRDefault="00603898" w:rsidP="00603898">
            <w:pPr>
              <w:pStyle w:val="Textoindependiente"/>
              <w:ind w:right="110"/>
              <w:jc w:val="both"/>
              <w:rPr>
                <w:sz w:val="18"/>
                <w:szCs w:val="18"/>
                <w:lang w:val="es-MX"/>
              </w:rPr>
            </w:pPr>
          </w:p>
          <w:p w14:paraId="36998FE5" w14:textId="77777777" w:rsidR="00603898" w:rsidRPr="00603898" w:rsidRDefault="00603898" w:rsidP="00603898">
            <w:pPr>
              <w:pStyle w:val="Textoindependiente"/>
              <w:ind w:right="110"/>
              <w:jc w:val="both"/>
              <w:rPr>
                <w:i/>
                <w:sz w:val="18"/>
                <w:szCs w:val="18"/>
                <w:lang w:val="es-CO"/>
              </w:rPr>
            </w:pPr>
            <w:r w:rsidRPr="00603898">
              <w:rPr>
                <w:sz w:val="18"/>
                <w:szCs w:val="18"/>
                <w:lang w:val="es-MX"/>
              </w:rPr>
              <w:t>Si no se llegara a una conciliación efectiva en la Unidad Prestadora de Salud Huila, la siguiente instancia será el </w:t>
            </w:r>
            <w:r w:rsidRPr="00603898">
              <w:rPr>
                <w:sz w:val="18"/>
                <w:szCs w:val="18"/>
                <w:lang w:val="es-CO"/>
              </w:rPr>
              <w:t xml:space="preserve">Grupo de Auditoría de Cuentas Médicas y Concurrencia de la </w:t>
            </w:r>
            <w:r w:rsidRPr="00603898">
              <w:rPr>
                <w:sz w:val="18"/>
                <w:szCs w:val="18"/>
                <w:lang w:val="es-MX"/>
              </w:rPr>
              <w:t>Dirección de Sanidad.</w:t>
            </w:r>
          </w:p>
          <w:p w14:paraId="3C320E39" w14:textId="77777777" w:rsidR="00603898" w:rsidRPr="00603898" w:rsidRDefault="00603898" w:rsidP="00603898">
            <w:pPr>
              <w:pStyle w:val="Textoindependiente"/>
              <w:ind w:right="110"/>
              <w:jc w:val="both"/>
              <w:rPr>
                <w:sz w:val="18"/>
                <w:szCs w:val="18"/>
                <w:lang w:val="es-CO"/>
              </w:rPr>
            </w:pPr>
          </w:p>
          <w:p w14:paraId="675865DD" w14:textId="77777777" w:rsidR="00603898" w:rsidRPr="00603898" w:rsidRDefault="00603898" w:rsidP="00603898">
            <w:pPr>
              <w:pStyle w:val="Textoindependiente"/>
              <w:ind w:right="110"/>
              <w:jc w:val="both"/>
              <w:rPr>
                <w:b/>
                <w:sz w:val="18"/>
                <w:szCs w:val="18"/>
                <w:lang w:val="es-CO"/>
              </w:rPr>
            </w:pPr>
            <w:r w:rsidRPr="00603898">
              <w:rPr>
                <w:b/>
                <w:sz w:val="18"/>
                <w:szCs w:val="18"/>
                <w:u w:val="single"/>
                <w:lang w:val="es-CO"/>
              </w:rPr>
              <w:t>NOTA 1:</w:t>
            </w:r>
            <w:r w:rsidRPr="00603898">
              <w:rPr>
                <w:b/>
                <w:sz w:val="18"/>
                <w:szCs w:val="18"/>
                <w:lang w:val="es-CO"/>
              </w:rPr>
              <w:t xml:space="preserve"> teniendo en cuenta el punto 1.1.7 en su ítem “soporte de la facturación” y en el punto II “proceso de auditoría de cuentas medicas”, una vez que la Dirección de Sanidad Policía Nacional, actualice su normatividad interna conforme a la Resolución 00002284 de fecha 28-12-2023 “</w:t>
            </w:r>
            <w:r w:rsidRPr="00603898">
              <w:rPr>
                <w:b/>
                <w:i/>
                <w:sz w:val="18"/>
                <w:szCs w:val="18"/>
                <w:lang w:val="es-CO"/>
              </w:rPr>
              <w:t>por la cual se establece los soportes de cobro de la factura de venta en salud, el manual único de devoluciones, glosas, y respuestas y se dictan otras disposiciones</w:t>
            </w:r>
            <w:r w:rsidRPr="00603898">
              <w:rPr>
                <w:b/>
                <w:sz w:val="18"/>
                <w:szCs w:val="18"/>
                <w:lang w:val="es-CO"/>
              </w:rPr>
              <w:t xml:space="preserve">” del Ministerio de Salud y Protección Social, se procederá con la implementación, aplicación y despliegue de lo establecido en dicha resolución en todo al ámbito de disposición. </w:t>
            </w:r>
          </w:p>
          <w:p w14:paraId="4548C23A" w14:textId="77777777" w:rsidR="00603898" w:rsidRPr="00603898" w:rsidRDefault="00603898" w:rsidP="00603898">
            <w:pPr>
              <w:pStyle w:val="Textoindependiente"/>
              <w:ind w:right="110"/>
              <w:jc w:val="both"/>
              <w:rPr>
                <w:b/>
                <w:sz w:val="18"/>
                <w:szCs w:val="18"/>
                <w:u w:val="single"/>
                <w:lang w:val="es-CO"/>
              </w:rPr>
            </w:pPr>
          </w:p>
          <w:p w14:paraId="134FF6FA" w14:textId="77777777" w:rsidR="00603898" w:rsidRPr="00603898" w:rsidRDefault="00603898" w:rsidP="00603898">
            <w:pPr>
              <w:pStyle w:val="Textoindependiente"/>
              <w:ind w:right="110"/>
              <w:jc w:val="both"/>
              <w:rPr>
                <w:sz w:val="18"/>
                <w:szCs w:val="18"/>
                <w:lang w:val="es-CO"/>
              </w:rPr>
            </w:pPr>
            <w:r w:rsidRPr="00603898">
              <w:rPr>
                <w:b/>
                <w:sz w:val="18"/>
                <w:szCs w:val="18"/>
                <w:u w:val="single"/>
                <w:lang w:val="es-CO"/>
              </w:rPr>
              <w:t>NOTA 2:</w:t>
            </w:r>
            <w:r w:rsidRPr="00603898">
              <w:rPr>
                <w:b/>
                <w:sz w:val="18"/>
                <w:szCs w:val="18"/>
                <w:lang w:val="es-CO"/>
              </w:rPr>
              <w:t xml:space="preserve"> </w:t>
            </w:r>
            <w:r w:rsidRPr="00603898">
              <w:rPr>
                <w:sz w:val="18"/>
                <w:szCs w:val="18"/>
                <w:lang w:val="es-CO"/>
              </w:rPr>
              <w:t>El contratante dará trámite a las facturas que no presenten objeciones.</w:t>
            </w:r>
          </w:p>
          <w:p w14:paraId="7DC2885E" w14:textId="77777777" w:rsidR="00603898" w:rsidRPr="00603898" w:rsidRDefault="00603898" w:rsidP="00603898">
            <w:pPr>
              <w:pStyle w:val="Textoindependiente"/>
              <w:ind w:right="110"/>
              <w:jc w:val="both"/>
              <w:rPr>
                <w:sz w:val="18"/>
                <w:szCs w:val="18"/>
                <w:lang w:val="es-CO"/>
              </w:rPr>
            </w:pPr>
          </w:p>
          <w:p w14:paraId="2AF67D27" w14:textId="77777777" w:rsidR="00603898" w:rsidRPr="00603898" w:rsidRDefault="00603898" w:rsidP="00603898">
            <w:pPr>
              <w:pStyle w:val="Textoindependiente"/>
              <w:ind w:right="110"/>
              <w:jc w:val="both"/>
              <w:rPr>
                <w:bCs/>
                <w:i/>
                <w:iCs/>
                <w:sz w:val="18"/>
                <w:szCs w:val="18"/>
                <w:lang w:val="es-CO"/>
              </w:rPr>
            </w:pPr>
            <w:r w:rsidRPr="00603898">
              <w:rPr>
                <w:b/>
                <w:sz w:val="18"/>
                <w:szCs w:val="18"/>
                <w:u w:val="single"/>
                <w:lang w:val="es-CO"/>
              </w:rPr>
              <w:t>NOTA 3:</w:t>
            </w:r>
            <w:r w:rsidRPr="00603898">
              <w:rPr>
                <w:bCs/>
                <w:sz w:val="18"/>
                <w:szCs w:val="18"/>
                <w:lang w:val="es-CO"/>
              </w:rPr>
              <w:t xml:space="preserve"> El derecho de turno es el orden que la administración tendrá en cuenta para el pago de acuerdo con lo establecido en el artículo 8 numeral 1 de la ley 1150 de 2007, “</w:t>
            </w:r>
            <w:r w:rsidRPr="00603898">
              <w:rPr>
                <w:bCs/>
                <w:i/>
                <w:iCs/>
                <w:sz w:val="18"/>
                <w:szCs w:val="18"/>
                <w:lang w:val="es-CO"/>
              </w:rPr>
              <w:t>por medio de la cual se introducen medidas para la eficiencia y la transparencia en la Ley 80 de 1993 y se dictan otras disposiciones generales sobre la contratación con Recursos Públicos”.</w:t>
            </w:r>
          </w:p>
          <w:p w14:paraId="4D2C1683" w14:textId="77777777" w:rsidR="00603898" w:rsidRPr="00603898" w:rsidRDefault="00603898" w:rsidP="00603898">
            <w:pPr>
              <w:pStyle w:val="Textoindependiente"/>
              <w:ind w:right="110"/>
              <w:jc w:val="both"/>
              <w:rPr>
                <w:bCs/>
                <w:i/>
                <w:iCs/>
                <w:sz w:val="18"/>
                <w:szCs w:val="18"/>
                <w:lang w:val="es-CO"/>
              </w:rPr>
            </w:pPr>
          </w:p>
          <w:p w14:paraId="2F687529" w14:textId="77777777" w:rsidR="00603898" w:rsidRPr="00603898" w:rsidRDefault="00603898" w:rsidP="00603898">
            <w:pPr>
              <w:pStyle w:val="Textoindependiente"/>
              <w:ind w:right="110"/>
              <w:jc w:val="both"/>
              <w:rPr>
                <w:bCs/>
                <w:sz w:val="18"/>
                <w:szCs w:val="18"/>
                <w:lang w:val="es-CO"/>
              </w:rPr>
            </w:pPr>
            <w:r w:rsidRPr="00603898">
              <w:rPr>
                <w:b/>
                <w:sz w:val="18"/>
                <w:szCs w:val="18"/>
                <w:u w:val="single"/>
                <w:lang w:val="es-CO"/>
              </w:rPr>
              <w:t xml:space="preserve">NOTA 4: </w:t>
            </w:r>
            <w:r w:rsidRPr="00603898">
              <w:rPr>
                <w:bCs/>
                <w:sz w:val="18"/>
                <w:szCs w:val="18"/>
                <w:lang w:val="es-CO"/>
              </w:rPr>
              <w:t xml:space="preserve">Teniendo en cuenta la comunicación oficial No. S-20215-092351-DISAN fechado 22/10/2015 en el cual trata el tema sobre la Política de cero papeles en concordancia con la Directiva Presidencial </w:t>
            </w:r>
            <w:r w:rsidRPr="00603898">
              <w:rPr>
                <w:bCs/>
                <w:sz w:val="18"/>
                <w:szCs w:val="18"/>
                <w:lang w:val="es-CO"/>
              </w:rPr>
              <w:lastRenderedPageBreak/>
              <w:t>04 del 2012 “EFICIENCIA ADMINISTRATIVA Y LINEAMIENTOS DE LA POLITICA DE CERO PAPEL EN LA ADMINISTRACIÓN PUBLICA” se requiere que el contratista al momento de radicar la factura presente en medio magnético los siguientes documentos:</w:t>
            </w:r>
          </w:p>
          <w:p w14:paraId="55636A01" w14:textId="77777777" w:rsidR="00603898" w:rsidRPr="00603898" w:rsidRDefault="00603898" w:rsidP="00603898">
            <w:pPr>
              <w:pStyle w:val="Textoindependiente"/>
              <w:ind w:right="110"/>
              <w:jc w:val="both"/>
              <w:rPr>
                <w:bCs/>
                <w:sz w:val="18"/>
                <w:szCs w:val="18"/>
                <w:lang w:val="es-CO"/>
              </w:rPr>
            </w:pPr>
          </w:p>
          <w:p w14:paraId="61E68679" w14:textId="77777777" w:rsidR="00603898" w:rsidRPr="00603898" w:rsidRDefault="00603898" w:rsidP="00603898">
            <w:pPr>
              <w:pStyle w:val="Textoindependiente"/>
              <w:ind w:right="110"/>
              <w:jc w:val="both"/>
              <w:rPr>
                <w:bCs/>
                <w:sz w:val="18"/>
                <w:szCs w:val="18"/>
                <w:lang w:val="es-CO"/>
              </w:rPr>
            </w:pPr>
            <w:r w:rsidRPr="00603898">
              <w:rPr>
                <w:bCs/>
                <w:sz w:val="18"/>
                <w:szCs w:val="18"/>
                <w:lang w:val="es-CO"/>
              </w:rPr>
              <w:t xml:space="preserve">Estos archivos pueden enviar mediante correo electrónico </w:t>
            </w:r>
            <w:hyperlink r:id="rId78" w:history="1">
              <w:r w:rsidRPr="00603898">
                <w:rPr>
                  <w:rStyle w:val="Hipervnculo"/>
                  <w:bCs/>
                  <w:sz w:val="18"/>
                  <w:szCs w:val="18"/>
                  <w:lang w:val="es-CO"/>
                </w:rPr>
                <w:t>deuil.upres-rad@policia.gov.co</w:t>
              </w:r>
            </w:hyperlink>
            <w:r w:rsidRPr="00603898">
              <w:rPr>
                <w:bCs/>
                <w:sz w:val="18"/>
                <w:szCs w:val="18"/>
                <w:lang w:val="es-CO"/>
              </w:rPr>
              <w:t xml:space="preserve"> deben entregar en medio magnético un archivo en Microsoft Excel que contenga la información que más adelante se relaciona con el fin de darle celeridad al proceso de auditoría de cuentas médicas.</w:t>
            </w:r>
          </w:p>
          <w:p w14:paraId="63C1AF30" w14:textId="77777777" w:rsidR="00603898" w:rsidRPr="00603898" w:rsidRDefault="00603898" w:rsidP="00603898">
            <w:pPr>
              <w:pStyle w:val="Textoindependiente"/>
              <w:ind w:right="110"/>
              <w:jc w:val="both"/>
              <w:rPr>
                <w:bCs/>
                <w:sz w:val="18"/>
                <w:szCs w:val="18"/>
                <w:lang w:val="es-CO"/>
              </w:rPr>
            </w:pPr>
          </w:p>
          <w:tbl>
            <w:tblPr>
              <w:tblW w:w="7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6"/>
              <w:gridCol w:w="708"/>
              <w:gridCol w:w="709"/>
              <w:gridCol w:w="709"/>
              <w:gridCol w:w="863"/>
              <w:gridCol w:w="1045"/>
              <w:gridCol w:w="435"/>
              <w:gridCol w:w="904"/>
              <w:gridCol w:w="1058"/>
              <w:gridCol w:w="820"/>
            </w:tblGrid>
            <w:tr w:rsidR="00603898" w:rsidRPr="00983EAC" w14:paraId="76AFA2B5" w14:textId="77777777" w:rsidTr="00603898">
              <w:trPr>
                <w:cantSplit/>
                <w:trHeight w:val="388"/>
                <w:jc w:val="center"/>
              </w:trPr>
              <w:tc>
                <w:tcPr>
                  <w:tcW w:w="416" w:type="dxa"/>
                  <w:vAlign w:val="center"/>
                  <w:hideMark/>
                </w:tcPr>
                <w:p w14:paraId="186ABF79" w14:textId="77777777" w:rsidR="00603898" w:rsidRPr="00983EAC" w:rsidRDefault="00603898" w:rsidP="00603898">
                  <w:pPr>
                    <w:pStyle w:val="Textoindependiente"/>
                    <w:ind w:right="110"/>
                    <w:jc w:val="both"/>
                    <w:rPr>
                      <w:b/>
                      <w:sz w:val="14"/>
                      <w:szCs w:val="18"/>
                      <w:lang w:val="es-CO"/>
                    </w:rPr>
                  </w:pPr>
                  <w:r w:rsidRPr="00983EAC">
                    <w:rPr>
                      <w:b/>
                      <w:sz w:val="14"/>
                      <w:szCs w:val="18"/>
                      <w:lang w:val="es-CO"/>
                    </w:rPr>
                    <w:t>No.</w:t>
                  </w:r>
                </w:p>
              </w:tc>
              <w:tc>
                <w:tcPr>
                  <w:tcW w:w="708" w:type="dxa"/>
                  <w:vAlign w:val="center"/>
                  <w:hideMark/>
                </w:tcPr>
                <w:p w14:paraId="5240422C" w14:textId="77777777" w:rsidR="00603898" w:rsidRPr="00983EAC" w:rsidRDefault="00603898" w:rsidP="00603898">
                  <w:pPr>
                    <w:pStyle w:val="Textoindependiente"/>
                    <w:ind w:right="110"/>
                    <w:jc w:val="both"/>
                    <w:rPr>
                      <w:b/>
                      <w:sz w:val="14"/>
                      <w:szCs w:val="18"/>
                      <w:lang w:val="es-CO"/>
                    </w:rPr>
                  </w:pPr>
                  <w:r w:rsidRPr="00983EAC">
                    <w:rPr>
                      <w:b/>
                      <w:sz w:val="14"/>
                      <w:szCs w:val="18"/>
                      <w:lang w:val="es-CO"/>
                    </w:rPr>
                    <w:t>No. FACTURA</w:t>
                  </w:r>
                </w:p>
              </w:tc>
              <w:tc>
                <w:tcPr>
                  <w:tcW w:w="709" w:type="dxa"/>
                  <w:vAlign w:val="center"/>
                  <w:hideMark/>
                </w:tcPr>
                <w:p w14:paraId="06377B30" w14:textId="77777777" w:rsidR="00603898" w:rsidRPr="00983EAC" w:rsidRDefault="00603898" w:rsidP="00603898">
                  <w:pPr>
                    <w:pStyle w:val="Textoindependiente"/>
                    <w:ind w:right="110"/>
                    <w:jc w:val="both"/>
                    <w:rPr>
                      <w:b/>
                      <w:sz w:val="14"/>
                      <w:szCs w:val="18"/>
                      <w:lang w:val="es-CO"/>
                    </w:rPr>
                  </w:pPr>
                  <w:r w:rsidRPr="00983EAC">
                    <w:rPr>
                      <w:b/>
                      <w:sz w:val="14"/>
                      <w:szCs w:val="18"/>
                      <w:lang w:val="es-CO"/>
                    </w:rPr>
                    <w:t>FECHA DE FACTURA</w:t>
                  </w:r>
                </w:p>
              </w:tc>
              <w:tc>
                <w:tcPr>
                  <w:tcW w:w="709" w:type="dxa"/>
                  <w:vAlign w:val="center"/>
                  <w:hideMark/>
                </w:tcPr>
                <w:p w14:paraId="197D94D1" w14:textId="77777777" w:rsidR="00603898" w:rsidRPr="00983EAC" w:rsidRDefault="00603898" w:rsidP="00603898">
                  <w:pPr>
                    <w:pStyle w:val="Textoindependiente"/>
                    <w:ind w:right="110"/>
                    <w:jc w:val="both"/>
                    <w:rPr>
                      <w:b/>
                      <w:sz w:val="14"/>
                      <w:szCs w:val="18"/>
                      <w:lang w:val="es-CO"/>
                    </w:rPr>
                  </w:pPr>
                  <w:r w:rsidRPr="00983EAC">
                    <w:rPr>
                      <w:b/>
                      <w:sz w:val="14"/>
                      <w:szCs w:val="18"/>
                      <w:lang w:val="es-CO"/>
                    </w:rPr>
                    <w:t>FECHA DE ATENCION</w:t>
                  </w:r>
                </w:p>
              </w:tc>
              <w:tc>
                <w:tcPr>
                  <w:tcW w:w="863" w:type="dxa"/>
                  <w:vAlign w:val="center"/>
                  <w:hideMark/>
                </w:tcPr>
                <w:p w14:paraId="01C2C822" w14:textId="77777777" w:rsidR="00603898" w:rsidRPr="00983EAC" w:rsidRDefault="00603898" w:rsidP="00603898">
                  <w:pPr>
                    <w:pStyle w:val="Textoindependiente"/>
                    <w:ind w:right="110"/>
                    <w:jc w:val="both"/>
                    <w:rPr>
                      <w:b/>
                      <w:sz w:val="14"/>
                      <w:szCs w:val="18"/>
                      <w:lang w:val="es-CO"/>
                    </w:rPr>
                  </w:pPr>
                  <w:r w:rsidRPr="00983EAC">
                    <w:rPr>
                      <w:b/>
                      <w:sz w:val="14"/>
                      <w:szCs w:val="18"/>
                      <w:lang w:val="es-CO"/>
                    </w:rPr>
                    <w:t>NOMBRE PACIENTE</w:t>
                  </w:r>
                </w:p>
              </w:tc>
              <w:tc>
                <w:tcPr>
                  <w:tcW w:w="1045" w:type="dxa"/>
                  <w:vAlign w:val="center"/>
                  <w:hideMark/>
                </w:tcPr>
                <w:p w14:paraId="2884684A" w14:textId="77777777" w:rsidR="00603898" w:rsidRPr="00983EAC" w:rsidRDefault="00603898" w:rsidP="00603898">
                  <w:pPr>
                    <w:pStyle w:val="Textoindependiente"/>
                    <w:ind w:right="110"/>
                    <w:jc w:val="both"/>
                    <w:rPr>
                      <w:b/>
                      <w:sz w:val="14"/>
                      <w:szCs w:val="18"/>
                      <w:lang w:val="es-CO"/>
                    </w:rPr>
                  </w:pPr>
                  <w:r w:rsidRPr="00983EAC">
                    <w:rPr>
                      <w:b/>
                      <w:sz w:val="14"/>
                      <w:szCs w:val="18"/>
                      <w:lang w:val="es-CO"/>
                    </w:rPr>
                    <w:t>No. DE IDENTIFICACION</w:t>
                  </w:r>
                </w:p>
              </w:tc>
              <w:tc>
                <w:tcPr>
                  <w:tcW w:w="435" w:type="dxa"/>
                  <w:vAlign w:val="center"/>
                  <w:hideMark/>
                </w:tcPr>
                <w:p w14:paraId="7AA1B19A" w14:textId="77777777" w:rsidR="00603898" w:rsidRPr="00983EAC" w:rsidRDefault="00603898" w:rsidP="00603898">
                  <w:pPr>
                    <w:pStyle w:val="Textoindependiente"/>
                    <w:ind w:right="110"/>
                    <w:jc w:val="both"/>
                    <w:rPr>
                      <w:b/>
                      <w:sz w:val="14"/>
                      <w:szCs w:val="18"/>
                      <w:lang w:val="es-CO"/>
                    </w:rPr>
                  </w:pPr>
                  <w:r w:rsidRPr="00983EAC">
                    <w:rPr>
                      <w:b/>
                      <w:sz w:val="14"/>
                      <w:szCs w:val="18"/>
                      <w:lang w:val="es-CO"/>
                    </w:rPr>
                    <w:t>EDAD</w:t>
                  </w:r>
                </w:p>
              </w:tc>
              <w:tc>
                <w:tcPr>
                  <w:tcW w:w="904" w:type="dxa"/>
                  <w:vAlign w:val="center"/>
                  <w:hideMark/>
                </w:tcPr>
                <w:p w14:paraId="2827662B" w14:textId="77777777" w:rsidR="00603898" w:rsidRPr="00983EAC" w:rsidRDefault="00603898" w:rsidP="00603898">
                  <w:pPr>
                    <w:pStyle w:val="Textoindependiente"/>
                    <w:ind w:right="110"/>
                    <w:jc w:val="both"/>
                    <w:rPr>
                      <w:b/>
                      <w:sz w:val="14"/>
                      <w:szCs w:val="18"/>
                      <w:lang w:val="es-CO"/>
                    </w:rPr>
                  </w:pPr>
                  <w:r w:rsidRPr="00983EAC">
                    <w:rPr>
                      <w:b/>
                      <w:sz w:val="14"/>
                      <w:szCs w:val="18"/>
                      <w:lang w:val="es-CO"/>
                    </w:rPr>
                    <w:t>DIAGNOSTICO</w:t>
                  </w:r>
                </w:p>
              </w:tc>
              <w:tc>
                <w:tcPr>
                  <w:tcW w:w="1058" w:type="dxa"/>
                  <w:vAlign w:val="center"/>
                  <w:hideMark/>
                </w:tcPr>
                <w:p w14:paraId="0A8757F7" w14:textId="77777777" w:rsidR="00603898" w:rsidRPr="00983EAC" w:rsidRDefault="00603898" w:rsidP="00603898">
                  <w:pPr>
                    <w:pStyle w:val="Textoindependiente"/>
                    <w:ind w:right="110"/>
                    <w:jc w:val="both"/>
                    <w:rPr>
                      <w:b/>
                      <w:sz w:val="14"/>
                      <w:szCs w:val="18"/>
                      <w:lang w:val="es-CO"/>
                    </w:rPr>
                  </w:pPr>
                  <w:r w:rsidRPr="00983EAC">
                    <w:rPr>
                      <w:b/>
                      <w:sz w:val="14"/>
                      <w:szCs w:val="18"/>
                      <w:lang w:val="es-CO"/>
                    </w:rPr>
                    <w:t>PROCEDIMIENTO</w:t>
                  </w:r>
                </w:p>
              </w:tc>
              <w:tc>
                <w:tcPr>
                  <w:tcW w:w="820" w:type="dxa"/>
                  <w:vAlign w:val="center"/>
                  <w:hideMark/>
                </w:tcPr>
                <w:p w14:paraId="05465821" w14:textId="77777777" w:rsidR="00603898" w:rsidRPr="00983EAC" w:rsidRDefault="00603898" w:rsidP="00603898">
                  <w:pPr>
                    <w:pStyle w:val="Textoindependiente"/>
                    <w:ind w:right="110"/>
                    <w:jc w:val="both"/>
                    <w:rPr>
                      <w:b/>
                      <w:sz w:val="14"/>
                      <w:szCs w:val="18"/>
                      <w:lang w:val="es-CO"/>
                    </w:rPr>
                  </w:pPr>
                  <w:r w:rsidRPr="00983EAC">
                    <w:rPr>
                      <w:b/>
                      <w:sz w:val="14"/>
                      <w:szCs w:val="18"/>
                      <w:lang w:val="es-CO"/>
                    </w:rPr>
                    <w:t>VALOR FACTURADO</w:t>
                  </w:r>
                </w:p>
              </w:tc>
            </w:tr>
          </w:tbl>
          <w:p w14:paraId="4B01E6D9" w14:textId="77777777" w:rsidR="00603898" w:rsidRPr="00603898" w:rsidRDefault="00603898" w:rsidP="00603898">
            <w:pPr>
              <w:pStyle w:val="Textoindependiente"/>
              <w:ind w:right="110"/>
              <w:jc w:val="both"/>
              <w:rPr>
                <w:sz w:val="18"/>
                <w:szCs w:val="18"/>
                <w:lang w:val="es-CO"/>
              </w:rPr>
            </w:pPr>
          </w:p>
          <w:p w14:paraId="2301FEA8" w14:textId="77777777" w:rsidR="00603898" w:rsidRPr="00603898" w:rsidRDefault="00603898" w:rsidP="00AE3EC9">
            <w:pPr>
              <w:pStyle w:val="Textoindependiente"/>
              <w:numPr>
                <w:ilvl w:val="0"/>
                <w:numId w:val="35"/>
              </w:numPr>
              <w:ind w:right="110"/>
              <w:jc w:val="both"/>
              <w:rPr>
                <w:b/>
                <w:bCs/>
                <w:sz w:val="18"/>
                <w:szCs w:val="18"/>
                <w:lang w:val="es-CO"/>
              </w:rPr>
            </w:pPr>
            <w:r w:rsidRPr="00603898">
              <w:rPr>
                <w:b/>
                <w:bCs/>
                <w:sz w:val="18"/>
                <w:szCs w:val="18"/>
                <w:lang w:val="es-CO"/>
              </w:rPr>
              <w:t>ORGANIZACIÓN DE SOPORTES DE LA CUENTAS MÉDICAS</w:t>
            </w:r>
          </w:p>
          <w:p w14:paraId="1E93351F" w14:textId="77777777" w:rsidR="00603898" w:rsidRPr="00603898" w:rsidRDefault="00603898" w:rsidP="00603898">
            <w:pPr>
              <w:pStyle w:val="Textoindependiente"/>
              <w:ind w:right="110"/>
              <w:jc w:val="both"/>
              <w:rPr>
                <w:bCs/>
                <w:sz w:val="18"/>
                <w:szCs w:val="18"/>
                <w:lang w:val="es-CO"/>
              </w:rPr>
            </w:pPr>
          </w:p>
          <w:p w14:paraId="1069A1AF" w14:textId="77777777" w:rsidR="00603898" w:rsidRPr="00603898" w:rsidRDefault="00603898" w:rsidP="00603898">
            <w:pPr>
              <w:pStyle w:val="Textoindependiente"/>
              <w:ind w:right="110"/>
              <w:jc w:val="both"/>
              <w:rPr>
                <w:b/>
                <w:bCs/>
                <w:sz w:val="18"/>
                <w:szCs w:val="18"/>
                <w:lang w:val="es-CO"/>
              </w:rPr>
            </w:pPr>
            <w:r w:rsidRPr="00603898">
              <w:rPr>
                <w:bCs/>
                <w:sz w:val="18"/>
                <w:szCs w:val="18"/>
                <w:lang w:val="es-CO"/>
              </w:rPr>
              <w:t>De acuerdo a la ley 594 del 2,000 por la cual se establece la Ley General de Archivo, la cuenta debe llegar en carpeta preferiblemente de las indicaciones de la institución, (</w:t>
            </w:r>
            <w:r w:rsidRPr="00603898">
              <w:rPr>
                <w:bCs/>
                <w:sz w:val="18"/>
                <w:szCs w:val="18"/>
                <w:u w:val="single"/>
                <w:lang w:val="es-CO"/>
              </w:rPr>
              <w:t>carpeta blanca con 4 alas</w:t>
            </w:r>
            <w:r w:rsidRPr="00603898">
              <w:rPr>
                <w:bCs/>
                <w:sz w:val="18"/>
                <w:szCs w:val="18"/>
                <w:lang w:val="es-CO"/>
              </w:rPr>
              <w:t xml:space="preserve">)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w:t>
            </w:r>
            <w:r w:rsidRPr="00603898">
              <w:rPr>
                <w:b/>
                <w:bCs/>
                <w:sz w:val="18"/>
                <w:szCs w:val="18"/>
                <w:u w:val="single"/>
                <w:lang w:val="es-CO"/>
              </w:rPr>
              <w:t>las hojas de menor dimensión al de tamaño carta debe ir pegado en una hoja completo bien sea carta u oficio</w:t>
            </w:r>
            <w:r w:rsidRPr="00603898">
              <w:rPr>
                <w:bCs/>
                <w:sz w:val="18"/>
                <w:szCs w:val="18"/>
                <w:lang w:val="es-CO"/>
              </w:rPr>
              <w:t>.</w:t>
            </w:r>
          </w:p>
          <w:p w14:paraId="3F6C6BA0" w14:textId="77777777" w:rsidR="00603898" w:rsidRPr="00603898" w:rsidRDefault="00603898" w:rsidP="00603898">
            <w:pPr>
              <w:pStyle w:val="Textoindependiente"/>
              <w:ind w:right="110"/>
              <w:jc w:val="both"/>
              <w:rPr>
                <w:b/>
                <w:sz w:val="18"/>
                <w:szCs w:val="18"/>
                <w:u w:val="single"/>
                <w:lang w:val="es-CO"/>
              </w:rPr>
            </w:pPr>
          </w:p>
          <w:p w14:paraId="3D69A3AE" w14:textId="77777777" w:rsidR="00603898" w:rsidRPr="00603898" w:rsidRDefault="00603898" w:rsidP="00AE3EC9">
            <w:pPr>
              <w:pStyle w:val="Textoindependiente"/>
              <w:numPr>
                <w:ilvl w:val="0"/>
                <w:numId w:val="35"/>
              </w:numPr>
              <w:ind w:right="110"/>
              <w:jc w:val="both"/>
              <w:rPr>
                <w:b/>
                <w:bCs/>
                <w:sz w:val="18"/>
                <w:szCs w:val="18"/>
                <w:lang w:val="es-CO"/>
              </w:rPr>
            </w:pPr>
            <w:r w:rsidRPr="00603898">
              <w:rPr>
                <w:b/>
                <w:bCs/>
                <w:sz w:val="18"/>
                <w:szCs w:val="18"/>
                <w:lang w:val="es-CO"/>
              </w:rPr>
              <w:t>PROCEDIMIENTOS TÉCNICO-ADMINISTRATIVOS PARA EMISIÓN DEL RAS</w:t>
            </w:r>
          </w:p>
          <w:p w14:paraId="18B919CA" w14:textId="77777777" w:rsidR="00603898" w:rsidRPr="00603898" w:rsidRDefault="00603898" w:rsidP="00603898">
            <w:pPr>
              <w:pStyle w:val="Textoindependiente"/>
              <w:ind w:right="110"/>
              <w:jc w:val="both"/>
              <w:rPr>
                <w:bCs/>
                <w:sz w:val="18"/>
                <w:szCs w:val="18"/>
                <w:lang w:val="es-CO"/>
              </w:rPr>
            </w:pPr>
          </w:p>
          <w:p w14:paraId="101F0A1E" w14:textId="77777777" w:rsidR="00603898" w:rsidRPr="00603898" w:rsidRDefault="00603898" w:rsidP="00603898">
            <w:pPr>
              <w:pStyle w:val="Textoindependiente"/>
              <w:ind w:right="110"/>
              <w:jc w:val="both"/>
              <w:rPr>
                <w:bCs/>
                <w:sz w:val="18"/>
                <w:szCs w:val="18"/>
                <w:lang w:val="es-CO"/>
              </w:rPr>
            </w:pPr>
            <w:r w:rsidRPr="00603898">
              <w:rPr>
                <w:bCs/>
                <w:sz w:val="18"/>
                <w:szCs w:val="18"/>
                <w:lang w:val="es-CO"/>
              </w:rPr>
              <w:t>Una vez radicada la factura por parte del adjudicatario Contratista, el funcionario de la ventanilla única de cuentas remitirá al supervisor del contrato para la revisión de los documentos y soportes, expedirán el recibo a satisfacción técnico-económico, mediante constancia recibo a satisfacción de bienes o servicios (RAS) y posteriormente tramitarán la cuenta junto con los soportes al auditor de cuentas para continuar con el trámite de pago respectivo.</w:t>
            </w:r>
          </w:p>
          <w:p w14:paraId="11D3C910" w14:textId="77777777" w:rsidR="00603898" w:rsidRPr="00603898" w:rsidRDefault="00603898" w:rsidP="00603898">
            <w:pPr>
              <w:pStyle w:val="Textoindependiente"/>
              <w:ind w:right="110"/>
              <w:jc w:val="both"/>
              <w:rPr>
                <w:bCs/>
                <w:sz w:val="18"/>
                <w:szCs w:val="18"/>
                <w:lang w:val="es-CO"/>
              </w:rPr>
            </w:pPr>
          </w:p>
          <w:p w14:paraId="04D52C14" w14:textId="77777777" w:rsidR="00603898" w:rsidRPr="00603898" w:rsidRDefault="00603898" w:rsidP="00603898">
            <w:pPr>
              <w:pStyle w:val="Textoindependiente"/>
              <w:ind w:right="110"/>
              <w:jc w:val="both"/>
              <w:rPr>
                <w:b/>
                <w:sz w:val="18"/>
                <w:szCs w:val="18"/>
                <w:lang w:val="es-CO"/>
              </w:rPr>
            </w:pPr>
            <w:r w:rsidRPr="00603898">
              <w:rPr>
                <w:b/>
                <w:sz w:val="18"/>
                <w:szCs w:val="18"/>
                <w:lang w:val="es-CO"/>
              </w:rPr>
              <w:t xml:space="preserve">LINEAMIENTOS DE LA FACTURACIÓN ELECTRÓNICA </w:t>
            </w:r>
          </w:p>
          <w:p w14:paraId="0108B6C3" w14:textId="77777777" w:rsidR="00603898" w:rsidRPr="00603898" w:rsidRDefault="00603898" w:rsidP="00603898">
            <w:pPr>
              <w:pStyle w:val="Textoindependiente"/>
              <w:ind w:right="110"/>
              <w:jc w:val="both"/>
              <w:rPr>
                <w:i/>
                <w:sz w:val="18"/>
                <w:szCs w:val="18"/>
                <w:lang w:val="es-CO"/>
              </w:rPr>
            </w:pPr>
            <w:r w:rsidRPr="00603898">
              <w:rPr>
                <w:sz w:val="18"/>
                <w:szCs w:val="18"/>
                <w:lang w:val="es-CO"/>
              </w:rPr>
              <w:t>Dando cumplimiento al decreto 2242 de 2015, la Resolución No 000020 de 26-03-2019 expedida por la Dirección de Impuesto y Aduanas Nacionales DIAN y circular CR-042 del 26-12-2023 de asunto Sistema Facturación Electrónica del SIIF NACIÓN, notifica “</w:t>
            </w:r>
            <w:r w:rsidRPr="00603898">
              <w:rPr>
                <w:i/>
                <w:sz w:val="18"/>
                <w:szCs w:val="18"/>
                <w:lang w:val="es-CO"/>
              </w:rPr>
              <w:t xml:space="preserve">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w:t>
            </w:r>
          </w:p>
          <w:p w14:paraId="465812DB" w14:textId="77777777" w:rsidR="00603898" w:rsidRPr="00603898" w:rsidRDefault="00603898" w:rsidP="00603898">
            <w:pPr>
              <w:pStyle w:val="Textoindependiente"/>
              <w:ind w:right="110"/>
              <w:jc w:val="both"/>
              <w:rPr>
                <w:sz w:val="18"/>
                <w:szCs w:val="18"/>
                <w:lang w:val="es-CO"/>
              </w:rPr>
            </w:pPr>
          </w:p>
          <w:p w14:paraId="3BD8485B" w14:textId="77777777" w:rsidR="00603898" w:rsidRPr="00603898" w:rsidRDefault="00603898" w:rsidP="00603898">
            <w:pPr>
              <w:pStyle w:val="Textoindependiente"/>
              <w:ind w:right="110"/>
              <w:jc w:val="both"/>
              <w:rPr>
                <w:sz w:val="18"/>
                <w:szCs w:val="18"/>
                <w:lang w:val="es-CO"/>
              </w:rPr>
            </w:pPr>
            <w:r w:rsidRPr="00603898">
              <w:rPr>
                <w:bCs/>
                <w:sz w:val="18"/>
                <w:szCs w:val="18"/>
                <w:lang w:val="es-CO"/>
              </w:rPr>
              <w:t xml:space="preserve">se informa que todos los proveedores y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79" w:history="1">
              <w:r w:rsidRPr="00603898">
                <w:rPr>
                  <w:rStyle w:val="Hipervnculo"/>
                  <w:bCs/>
                  <w:sz w:val="18"/>
                  <w:szCs w:val="18"/>
                  <w:lang w:val="es-CO"/>
                </w:rPr>
                <w:t>siifnacion.facturacionelectronica@minhacienda.gov.co</w:t>
              </w:r>
            </w:hyperlink>
            <w:r w:rsidRPr="00603898">
              <w:rPr>
                <w:bCs/>
                <w:sz w:val="18"/>
                <w:szCs w:val="18"/>
                <w:lang w:val="es-CO"/>
              </w:rPr>
              <w:t xml:space="preserve"> toda vez que será el Ministerio de Hacienda - SIIF NACION quien centraliza su recepción y gestione el envío a cada supervisor a través </w:t>
            </w:r>
            <w:r w:rsidRPr="00603898">
              <w:rPr>
                <w:sz w:val="18"/>
                <w:szCs w:val="18"/>
                <w:lang w:val="es-CO"/>
              </w:rPr>
              <w:t>“Software propio” validación previa a su expedición pasará a ser asumido en su totalidad por el SIIF Nación.</w:t>
            </w:r>
          </w:p>
          <w:p w14:paraId="735CA678" w14:textId="77777777" w:rsidR="00603898" w:rsidRPr="00603898" w:rsidRDefault="00603898" w:rsidP="00603898">
            <w:pPr>
              <w:pStyle w:val="Textoindependiente"/>
              <w:ind w:right="110"/>
              <w:jc w:val="both"/>
              <w:rPr>
                <w:sz w:val="18"/>
                <w:szCs w:val="18"/>
                <w:lang w:val="es-CO"/>
              </w:rPr>
            </w:pPr>
          </w:p>
          <w:p w14:paraId="446B3A83" w14:textId="77777777" w:rsidR="00603898" w:rsidRPr="00603898" w:rsidRDefault="00603898" w:rsidP="00603898">
            <w:pPr>
              <w:pStyle w:val="Textoindependiente"/>
              <w:ind w:right="110"/>
              <w:jc w:val="both"/>
              <w:rPr>
                <w:sz w:val="18"/>
                <w:szCs w:val="18"/>
                <w:lang w:val="es-CO"/>
              </w:rPr>
            </w:pPr>
            <w:r w:rsidRPr="00603898">
              <w:rPr>
                <w:sz w:val="18"/>
                <w:szCs w:val="18"/>
                <w:lang w:val="es-CO"/>
              </w:rPr>
              <w:t>De acuerdo a lo anterior, se informa que las facturas electrónicas emitidas por las entidades prestadoras de bienes y/o servicios deben facturar bien sea por competencia de la RASES No. 2, de acuerdo al contrato que se haya adjudicado, y/o en su defecto si los servicios son denominados urgencia médica. con la unidad que a continuación se relaciona así:</w:t>
            </w:r>
          </w:p>
          <w:p w14:paraId="60B0833D" w14:textId="77777777" w:rsidR="00603898" w:rsidRPr="00603898" w:rsidRDefault="00603898" w:rsidP="00603898">
            <w:pPr>
              <w:pStyle w:val="Textoindependiente"/>
              <w:ind w:right="110"/>
              <w:jc w:val="both"/>
              <w:rPr>
                <w:sz w:val="18"/>
                <w:szCs w:val="18"/>
                <w:lang w:val="es-CO"/>
              </w:rPr>
            </w:pPr>
          </w:p>
          <w:p w14:paraId="6EA79838" w14:textId="77777777" w:rsidR="00603898" w:rsidRPr="00603898" w:rsidRDefault="00603898" w:rsidP="00603898">
            <w:pPr>
              <w:pStyle w:val="Textoindependiente"/>
              <w:ind w:right="110"/>
              <w:jc w:val="both"/>
              <w:rPr>
                <w:sz w:val="18"/>
                <w:szCs w:val="18"/>
                <w:lang w:val="es-CO"/>
              </w:rPr>
            </w:pPr>
            <w:r w:rsidRPr="00603898">
              <w:rPr>
                <w:sz w:val="18"/>
                <w:szCs w:val="18"/>
                <w:lang w:val="es-CO"/>
              </w:rPr>
              <w:t>RAZON SOCIAL:</w:t>
            </w:r>
            <w:r w:rsidRPr="00603898">
              <w:rPr>
                <w:sz w:val="18"/>
                <w:szCs w:val="18"/>
                <w:lang w:val="es-CO"/>
              </w:rPr>
              <w:tab/>
            </w:r>
            <w:r w:rsidRPr="00603898">
              <w:rPr>
                <w:b/>
                <w:sz w:val="18"/>
                <w:szCs w:val="18"/>
                <w:lang w:val="es-CO"/>
              </w:rPr>
              <w:t>REGIONAL DE ASEGURAMIENTO EN SALUD No.2 (RASES No.2)</w:t>
            </w:r>
          </w:p>
          <w:p w14:paraId="2E878D1D" w14:textId="77777777" w:rsidR="00603898" w:rsidRPr="00603898" w:rsidRDefault="00603898" w:rsidP="00603898">
            <w:pPr>
              <w:pStyle w:val="Textoindependiente"/>
              <w:ind w:right="110"/>
              <w:jc w:val="both"/>
              <w:rPr>
                <w:sz w:val="18"/>
                <w:szCs w:val="18"/>
                <w:lang w:val="es-CO"/>
              </w:rPr>
            </w:pPr>
            <w:r w:rsidRPr="00603898">
              <w:rPr>
                <w:sz w:val="18"/>
                <w:szCs w:val="18"/>
                <w:lang w:val="es-CO"/>
              </w:rPr>
              <w:lastRenderedPageBreak/>
              <w:t xml:space="preserve">NIT No.: </w:t>
            </w:r>
            <w:r w:rsidRPr="00603898">
              <w:rPr>
                <w:sz w:val="18"/>
                <w:szCs w:val="18"/>
                <w:lang w:val="es-CO"/>
              </w:rPr>
              <w:tab/>
            </w:r>
            <w:r w:rsidRPr="00603898">
              <w:rPr>
                <w:sz w:val="18"/>
                <w:szCs w:val="18"/>
                <w:lang w:val="es-CO"/>
              </w:rPr>
              <w:tab/>
              <w:t>900419719-1</w:t>
            </w:r>
          </w:p>
          <w:p w14:paraId="213D5340" w14:textId="77777777" w:rsidR="00603898" w:rsidRPr="00603898" w:rsidRDefault="00603898" w:rsidP="00603898">
            <w:pPr>
              <w:pStyle w:val="Textoindependiente"/>
              <w:ind w:right="110"/>
              <w:jc w:val="both"/>
              <w:rPr>
                <w:sz w:val="18"/>
                <w:szCs w:val="18"/>
                <w:lang w:val="es-CO"/>
              </w:rPr>
            </w:pPr>
            <w:r w:rsidRPr="00603898">
              <w:rPr>
                <w:sz w:val="18"/>
                <w:szCs w:val="18"/>
                <w:lang w:val="es-CO"/>
              </w:rPr>
              <w:t>DIRECCION:</w:t>
            </w:r>
            <w:r w:rsidRPr="00603898">
              <w:rPr>
                <w:sz w:val="18"/>
                <w:szCs w:val="18"/>
                <w:lang w:val="es-CO"/>
              </w:rPr>
              <w:tab/>
              <w:t>CRA 22 SUR No 26ª-21 Barrio Fronteras del Milenio</w:t>
            </w:r>
          </w:p>
          <w:p w14:paraId="48AF7D31" w14:textId="77777777" w:rsidR="00603898" w:rsidRPr="00603898" w:rsidRDefault="00603898" w:rsidP="00603898">
            <w:pPr>
              <w:pStyle w:val="Textoindependiente"/>
              <w:ind w:right="110"/>
              <w:jc w:val="both"/>
              <w:rPr>
                <w:sz w:val="18"/>
                <w:szCs w:val="18"/>
                <w:lang w:val="es-CO"/>
              </w:rPr>
            </w:pPr>
            <w:r w:rsidRPr="00603898">
              <w:rPr>
                <w:sz w:val="18"/>
                <w:szCs w:val="18"/>
                <w:lang w:val="es-CO"/>
              </w:rPr>
              <w:t>TELEFONO:</w:t>
            </w:r>
            <w:r w:rsidRPr="00603898">
              <w:rPr>
                <w:sz w:val="18"/>
                <w:szCs w:val="18"/>
                <w:lang w:val="es-CO"/>
              </w:rPr>
              <w:tab/>
              <w:t>8630065 EXT 6419</w:t>
            </w:r>
          </w:p>
          <w:p w14:paraId="0F628A75"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CORREO ELECTRONICO: </w:t>
            </w:r>
            <w:hyperlink r:id="rId80" w:history="1">
              <w:r w:rsidRPr="00603898">
                <w:rPr>
                  <w:rStyle w:val="Hipervnculo"/>
                  <w:sz w:val="18"/>
                  <w:szCs w:val="18"/>
                  <w:lang w:val="es-CO"/>
                </w:rPr>
                <w:t>siifnacion.facturaelectronica@minhacienda.gov.co</w:t>
              </w:r>
            </w:hyperlink>
          </w:p>
          <w:p w14:paraId="5266732F"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CÓDIGO DE IDENTIFICACIÓN DE LA ENTIDAD </w:t>
            </w:r>
            <w:r w:rsidRPr="00603898">
              <w:rPr>
                <w:b/>
                <w:sz w:val="18"/>
                <w:szCs w:val="18"/>
                <w:lang w:val="es-CO"/>
              </w:rPr>
              <w:t>PCI:</w:t>
            </w:r>
            <w:r w:rsidRPr="00603898">
              <w:rPr>
                <w:b/>
                <w:sz w:val="18"/>
                <w:szCs w:val="18"/>
                <w:lang w:val="es-CO"/>
              </w:rPr>
              <w:tab/>
              <w:t>16-01-02-041</w:t>
            </w:r>
          </w:p>
          <w:p w14:paraId="3F5DB342" w14:textId="77777777" w:rsidR="00603898" w:rsidRPr="00603898" w:rsidRDefault="00603898" w:rsidP="00603898">
            <w:pPr>
              <w:pStyle w:val="Textoindependiente"/>
              <w:ind w:right="110"/>
              <w:jc w:val="both"/>
              <w:rPr>
                <w:sz w:val="18"/>
                <w:szCs w:val="18"/>
                <w:lang w:val="es-CO"/>
              </w:rPr>
            </w:pPr>
          </w:p>
          <w:p w14:paraId="08B2B502" w14:textId="77777777" w:rsidR="00603898" w:rsidRPr="00603898" w:rsidRDefault="00603898" w:rsidP="00603898">
            <w:pPr>
              <w:pStyle w:val="Textoindependiente"/>
              <w:ind w:right="110"/>
              <w:jc w:val="both"/>
              <w:rPr>
                <w:sz w:val="18"/>
                <w:szCs w:val="18"/>
                <w:lang w:val="es-CO"/>
              </w:rPr>
            </w:pPr>
            <w:r w:rsidRPr="00603898">
              <w:rPr>
                <w:b/>
                <w:sz w:val="18"/>
                <w:szCs w:val="18"/>
                <w:lang w:val="es-CO"/>
              </w:rPr>
              <w:t>GUÍA GESTIÓN DOCUMENTOS ELECTRÓNICOS EN EL PROCESO DE RECEPCIÓN DEL SISTEMA DE FACTURA ELECTRÓNICA – SIIF NACIÓN DE FECHA 16-12-2023 VERSIÓN 1.0</w:t>
            </w:r>
            <w:r w:rsidRPr="00603898">
              <w:rPr>
                <w:sz w:val="18"/>
                <w:szCs w:val="18"/>
                <w:lang w:val="es-CO"/>
              </w:rPr>
              <w:t>, emitida por el Ministerio de Hacienda y Crédito Público, informa que a 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Para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por tanto, la información tributaria de los terceros creados en el SIIF Nación se actualizará con base en los datos de la DIAN mediante un Servicio Web.</w:t>
            </w:r>
          </w:p>
          <w:p w14:paraId="4AD6D2E3" w14:textId="77777777" w:rsidR="00603898" w:rsidRPr="00603898" w:rsidRDefault="00603898" w:rsidP="00603898">
            <w:pPr>
              <w:pStyle w:val="Textoindependiente"/>
              <w:ind w:right="110"/>
              <w:jc w:val="both"/>
              <w:rPr>
                <w:sz w:val="18"/>
                <w:szCs w:val="18"/>
                <w:lang w:val="es-CO"/>
              </w:rPr>
            </w:pPr>
          </w:p>
          <w:p w14:paraId="2E651B0B" w14:textId="77777777" w:rsidR="00603898" w:rsidRPr="00603898" w:rsidRDefault="00603898" w:rsidP="00603898">
            <w:pPr>
              <w:pStyle w:val="Textoindependiente"/>
              <w:ind w:right="110"/>
              <w:jc w:val="both"/>
              <w:rPr>
                <w:sz w:val="18"/>
                <w:szCs w:val="18"/>
                <w:lang w:val="es-CO"/>
              </w:rPr>
            </w:pPr>
            <w:r w:rsidRPr="00603898">
              <w:rPr>
                <w:sz w:val="18"/>
                <w:szCs w:val="18"/>
                <w:lang w:val="es-CO"/>
              </w:rPr>
              <w:t>PRECONDICIONES</w:t>
            </w:r>
          </w:p>
          <w:p w14:paraId="77CB40E5" w14:textId="77777777" w:rsidR="00603898" w:rsidRPr="00603898" w:rsidRDefault="00603898" w:rsidP="00603898">
            <w:pPr>
              <w:pStyle w:val="Textoindependiente"/>
              <w:ind w:right="110"/>
              <w:jc w:val="both"/>
              <w:rPr>
                <w:sz w:val="18"/>
                <w:szCs w:val="18"/>
                <w:lang w:val="es-CO"/>
              </w:rPr>
            </w:pPr>
          </w:p>
          <w:p w14:paraId="4B859178"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Con el fin de evitar contratiempos y tener un proceso éxito en la recepción de los documentos electrónicos-DE, la entidad,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w:t>
            </w:r>
          </w:p>
          <w:p w14:paraId="5E2A813B" w14:textId="77777777" w:rsidR="00603898" w:rsidRPr="00603898" w:rsidRDefault="00603898" w:rsidP="00603898">
            <w:pPr>
              <w:pStyle w:val="Textoindependiente"/>
              <w:ind w:right="110"/>
              <w:jc w:val="both"/>
              <w:rPr>
                <w:sz w:val="18"/>
                <w:szCs w:val="18"/>
                <w:lang w:val="es-CO"/>
              </w:rPr>
            </w:pPr>
          </w:p>
          <w:p w14:paraId="1FACB011"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Los cuales, se enumeran a continuación: </w:t>
            </w:r>
          </w:p>
          <w:p w14:paraId="3EEB4AC7" w14:textId="77777777" w:rsidR="00603898" w:rsidRPr="00603898" w:rsidRDefault="00603898" w:rsidP="00603898">
            <w:pPr>
              <w:pStyle w:val="Textoindependiente"/>
              <w:ind w:right="110"/>
              <w:jc w:val="both"/>
              <w:rPr>
                <w:sz w:val="18"/>
                <w:szCs w:val="18"/>
                <w:lang w:val="es-CO"/>
              </w:rPr>
            </w:pPr>
          </w:p>
          <w:p w14:paraId="63A07C86" w14:textId="77777777" w:rsidR="00603898" w:rsidRPr="00603898" w:rsidRDefault="00603898" w:rsidP="00AE3EC9">
            <w:pPr>
              <w:pStyle w:val="Textoindependiente"/>
              <w:numPr>
                <w:ilvl w:val="0"/>
                <w:numId w:val="36"/>
              </w:numPr>
              <w:ind w:right="110"/>
              <w:jc w:val="both"/>
              <w:rPr>
                <w:sz w:val="18"/>
                <w:szCs w:val="18"/>
                <w:lang w:val="es-CO"/>
              </w:rPr>
            </w:pPr>
            <w:r w:rsidRPr="00603898">
              <w:rPr>
                <w:sz w:val="18"/>
                <w:szCs w:val="18"/>
                <w:lang w:val="es-CO"/>
              </w:rPr>
              <w:t xml:space="preserve">Proveedor/contratista registrado en SIIF Nación </w:t>
            </w:r>
          </w:p>
          <w:p w14:paraId="1ED5FE6B" w14:textId="77777777" w:rsidR="00603898" w:rsidRPr="00603898" w:rsidRDefault="00603898" w:rsidP="00603898">
            <w:pPr>
              <w:pStyle w:val="Textoindependiente"/>
              <w:ind w:right="110"/>
              <w:jc w:val="both"/>
              <w:rPr>
                <w:sz w:val="18"/>
                <w:szCs w:val="18"/>
                <w:lang w:val="es-CO"/>
              </w:rPr>
            </w:pPr>
          </w:p>
          <w:p w14:paraId="128E0B44" w14:textId="77777777" w:rsidR="00603898" w:rsidRPr="00603898" w:rsidRDefault="00603898" w:rsidP="00AE3EC9">
            <w:pPr>
              <w:pStyle w:val="Textoindependiente"/>
              <w:numPr>
                <w:ilvl w:val="0"/>
                <w:numId w:val="36"/>
              </w:numPr>
              <w:ind w:right="110"/>
              <w:jc w:val="both"/>
              <w:rPr>
                <w:sz w:val="18"/>
                <w:szCs w:val="18"/>
                <w:lang w:val="es-CO"/>
              </w:rPr>
            </w:pPr>
            <w:r w:rsidRPr="00603898">
              <w:rPr>
                <w:sz w:val="18"/>
                <w:szCs w:val="18"/>
                <w:lang w:val="es-CO"/>
              </w:rPr>
              <w:t xml:space="preserve">Que en el RUT del proveedor y/o contratista tenga relacionada la responsabilidad 52 – Facturador electrónico. </w:t>
            </w:r>
          </w:p>
          <w:p w14:paraId="6E52F29D" w14:textId="77777777" w:rsidR="00603898" w:rsidRPr="00603898" w:rsidRDefault="00603898" w:rsidP="00603898">
            <w:pPr>
              <w:pStyle w:val="Textoindependiente"/>
              <w:ind w:right="110"/>
              <w:jc w:val="both"/>
              <w:rPr>
                <w:sz w:val="18"/>
                <w:szCs w:val="18"/>
                <w:lang w:val="es-CO"/>
              </w:rPr>
            </w:pPr>
          </w:p>
          <w:p w14:paraId="7F3252BD" w14:textId="77777777" w:rsidR="00603898" w:rsidRPr="00603898" w:rsidRDefault="00603898" w:rsidP="00AE3EC9">
            <w:pPr>
              <w:pStyle w:val="Textoindependiente"/>
              <w:numPr>
                <w:ilvl w:val="0"/>
                <w:numId w:val="36"/>
              </w:numPr>
              <w:ind w:right="110"/>
              <w:jc w:val="both"/>
              <w:rPr>
                <w:sz w:val="18"/>
                <w:szCs w:val="18"/>
                <w:lang w:val="es-CO"/>
              </w:rPr>
            </w:pPr>
            <w:r w:rsidRPr="00603898">
              <w:rPr>
                <w:sz w:val="18"/>
                <w:szCs w:val="18"/>
                <w:lang w:val="es-CO"/>
              </w:rPr>
              <w:t xml:space="preserve">En los datos del emisor en el campo de correo electrónico debe registrar el correo en el que requiere que le llegue información sobre el proceso de recepción. </w:t>
            </w:r>
          </w:p>
          <w:p w14:paraId="489D1778" w14:textId="77777777" w:rsidR="00603898" w:rsidRPr="00603898" w:rsidRDefault="00603898" w:rsidP="00603898">
            <w:pPr>
              <w:pStyle w:val="Textoindependiente"/>
              <w:ind w:right="110"/>
              <w:jc w:val="both"/>
              <w:rPr>
                <w:sz w:val="18"/>
                <w:szCs w:val="18"/>
                <w:lang w:val="es-CO"/>
              </w:rPr>
            </w:pPr>
          </w:p>
          <w:p w14:paraId="4D9A2558" w14:textId="77777777" w:rsidR="00603898" w:rsidRPr="00603898" w:rsidRDefault="00603898" w:rsidP="00AE3EC9">
            <w:pPr>
              <w:pStyle w:val="Textoindependiente"/>
              <w:numPr>
                <w:ilvl w:val="0"/>
                <w:numId w:val="36"/>
              </w:numPr>
              <w:ind w:right="110"/>
              <w:jc w:val="both"/>
              <w:rPr>
                <w:sz w:val="18"/>
                <w:szCs w:val="18"/>
                <w:lang w:val="es-CO"/>
              </w:rPr>
            </w:pPr>
            <w:r w:rsidRPr="00603898">
              <w:rPr>
                <w:sz w:val="18"/>
                <w:szCs w:val="18"/>
                <w:lang w:val="es-CO"/>
              </w:rPr>
              <w:t xml:space="preserve">Al igual, que debe recomendar registrar en tipo de contribuyente que se encuentra registrado en el RUT. </w:t>
            </w:r>
          </w:p>
          <w:p w14:paraId="2D977723" w14:textId="77777777" w:rsidR="00603898" w:rsidRPr="00603898" w:rsidRDefault="00603898" w:rsidP="00603898">
            <w:pPr>
              <w:pStyle w:val="Textoindependiente"/>
              <w:ind w:right="110"/>
              <w:jc w:val="both"/>
              <w:rPr>
                <w:sz w:val="18"/>
                <w:szCs w:val="18"/>
                <w:lang w:val="es-CO"/>
              </w:rPr>
            </w:pPr>
          </w:p>
          <w:p w14:paraId="26C24F36" w14:textId="77777777" w:rsidR="00603898" w:rsidRPr="00603898" w:rsidRDefault="00603898" w:rsidP="00AE3EC9">
            <w:pPr>
              <w:pStyle w:val="Textoindependiente"/>
              <w:numPr>
                <w:ilvl w:val="0"/>
                <w:numId w:val="36"/>
              </w:numPr>
              <w:ind w:right="110"/>
              <w:jc w:val="both"/>
              <w:rPr>
                <w:sz w:val="18"/>
                <w:szCs w:val="18"/>
                <w:lang w:val="es-CO"/>
              </w:rPr>
            </w:pPr>
            <w:r w:rsidRPr="00603898">
              <w:rPr>
                <w:sz w:val="18"/>
                <w:szCs w:val="18"/>
                <w:lang w:val="es-CO"/>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81" w:history="1">
              <w:r w:rsidRPr="00603898">
                <w:rPr>
                  <w:rStyle w:val="Hipervnculo"/>
                  <w:sz w:val="18"/>
                  <w:szCs w:val="18"/>
                  <w:lang w:val="es-CO"/>
                </w:rPr>
                <w:t>siifnacion.facturaelectronica@minhacienda.gov.co</w:t>
              </w:r>
            </w:hyperlink>
          </w:p>
          <w:p w14:paraId="076587C3" w14:textId="77777777" w:rsidR="00603898" w:rsidRPr="00603898" w:rsidRDefault="00603898" w:rsidP="00603898">
            <w:pPr>
              <w:pStyle w:val="Textoindependiente"/>
              <w:ind w:right="110"/>
              <w:jc w:val="both"/>
              <w:rPr>
                <w:sz w:val="18"/>
                <w:szCs w:val="18"/>
                <w:lang w:val="es-CO"/>
              </w:rPr>
            </w:pPr>
          </w:p>
          <w:p w14:paraId="5D15FFB5" w14:textId="77777777" w:rsidR="00603898" w:rsidRPr="00603898" w:rsidRDefault="00603898" w:rsidP="00AE3EC9">
            <w:pPr>
              <w:pStyle w:val="Textoindependiente"/>
              <w:numPr>
                <w:ilvl w:val="0"/>
                <w:numId w:val="36"/>
              </w:numPr>
              <w:ind w:right="110"/>
              <w:jc w:val="both"/>
              <w:rPr>
                <w:sz w:val="18"/>
                <w:szCs w:val="18"/>
                <w:lang w:val="es-CO"/>
              </w:rPr>
            </w:pPr>
            <w:r w:rsidRPr="00603898">
              <w:rPr>
                <w:sz w:val="18"/>
                <w:szCs w:val="18"/>
                <w:lang w:val="es-CO"/>
              </w:rPr>
              <w:t xml:space="preserve">Adicional que registren el correo electrónico en datos del adquiriente, en el </w:t>
            </w:r>
            <w:r w:rsidRPr="00603898">
              <w:rPr>
                <w:b/>
                <w:sz w:val="18"/>
                <w:szCs w:val="18"/>
                <w:lang w:val="es-CO"/>
              </w:rPr>
              <w:t>campo de Notas u Observaciones</w:t>
            </w:r>
            <w:r w:rsidRPr="00603898">
              <w:rPr>
                <w:sz w:val="18"/>
                <w:szCs w:val="18"/>
                <w:lang w:val="es-CO"/>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2FFFA19D" w14:textId="77777777" w:rsidR="00603898" w:rsidRPr="00603898" w:rsidRDefault="00603898" w:rsidP="00603898">
            <w:pPr>
              <w:pStyle w:val="Textoindependiente"/>
              <w:ind w:right="110"/>
              <w:jc w:val="both"/>
              <w:rPr>
                <w:sz w:val="18"/>
                <w:szCs w:val="18"/>
                <w:lang w:val="es-CO"/>
              </w:rPr>
            </w:pPr>
          </w:p>
          <w:p w14:paraId="7CE7DC39" w14:textId="77777777" w:rsidR="00603898" w:rsidRPr="00603898" w:rsidRDefault="00603898" w:rsidP="00603898">
            <w:pPr>
              <w:pStyle w:val="Textoindependiente"/>
              <w:ind w:right="110"/>
              <w:jc w:val="both"/>
              <w:rPr>
                <w:sz w:val="18"/>
                <w:szCs w:val="18"/>
                <w:lang w:val="es-CO"/>
              </w:rPr>
            </w:pPr>
            <w:r w:rsidRPr="00603898">
              <w:rPr>
                <w:sz w:val="18"/>
                <w:szCs w:val="18"/>
                <w:lang w:val="es-CO"/>
              </w:rPr>
              <w:t>Ejemplo:</w:t>
            </w:r>
            <w:r w:rsidRPr="00603898">
              <w:rPr>
                <w:sz w:val="18"/>
                <w:szCs w:val="18"/>
                <w:lang w:val="es-CO"/>
              </w:rPr>
              <w:tab/>
            </w:r>
            <w:r w:rsidRPr="00603898">
              <w:rPr>
                <w:sz w:val="18"/>
                <w:szCs w:val="18"/>
                <w:lang w:val="es-CO"/>
              </w:rPr>
              <w:tab/>
            </w:r>
            <w:r w:rsidRPr="00603898">
              <w:rPr>
                <w:b/>
                <w:sz w:val="18"/>
                <w:szCs w:val="18"/>
                <w:lang w:val="es-CO"/>
              </w:rPr>
              <w:t>#$16-01-02-041;85-5-20001-24;xxxxxxx@correo.policia.gov.co#$</w:t>
            </w:r>
          </w:p>
          <w:p w14:paraId="65F86EE4" w14:textId="77777777" w:rsidR="00603898" w:rsidRPr="00603898" w:rsidRDefault="00603898" w:rsidP="00603898">
            <w:pPr>
              <w:pStyle w:val="Textoindependiente"/>
              <w:ind w:right="110"/>
              <w:jc w:val="both"/>
              <w:rPr>
                <w:sz w:val="18"/>
                <w:szCs w:val="18"/>
                <w:lang w:val="es-MX"/>
              </w:rPr>
            </w:pPr>
          </w:p>
          <w:p w14:paraId="06C30828" w14:textId="77777777" w:rsidR="00603898" w:rsidRPr="00603898" w:rsidRDefault="00603898" w:rsidP="00AE3EC9">
            <w:pPr>
              <w:pStyle w:val="Textoindependiente"/>
              <w:numPr>
                <w:ilvl w:val="0"/>
                <w:numId w:val="36"/>
              </w:numPr>
              <w:ind w:right="110"/>
              <w:jc w:val="both"/>
              <w:rPr>
                <w:sz w:val="18"/>
                <w:szCs w:val="18"/>
                <w:lang w:val="es-MX"/>
              </w:rPr>
            </w:pPr>
            <w:r w:rsidRPr="00603898">
              <w:rPr>
                <w:b/>
                <w:bCs/>
                <w:i/>
                <w:iCs/>
                <w:sz w:val="18"/>
                <w:szCs w:val="18"/>
                <w:lang w:val="es-MX"/>
              </w:rPr>
              <w:t xml:space="preserve">Nota importante: </w:t>
            </w:r>
            <w:r w:rsidRPr="00603898">
              <w:rPr>
                <w:sz w:val="18"/>
                <w:szCs w:val="18"/>
                <w:lang w:val="es-MX"/>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031CAC85" w14:textId="77777777" w:rsidR="00603898" w:rsidRPr="00603898" w:rsidRDefault="00603898" w:rsidP="00603898">
            <w:pPr>
              <w:pStyle w:val="Textoindependiente"/>
              <w:ind w:right="110"/>
              <w:jc w:val="both"/>
              <w:rPr>
                <w:sz w:val="18"/>
                <w:szCs w:val="18"/>
                <w:lang w:val="es-CO"/>
              </w:rPr>
            </w:pPr>
          </w:p>
          <w:p w14:paraId="7E131074" w14:textId="77777777" w:rsidR="00603898" w:rsidRPr="00603898" w:rsidRDefault="00603898" w:rsidP="00603898">
            <w:pPr>
              <w:pStyle w:val="Textoindependiente"/>
              <w:ind w:right="110"/>
              <w:jc w:val="both"/>
              <w:rPr>
                <w:sz w:val="18"/>
                <w:szCs w:val="18"/>
                <w:lang w:val="es-MX"/>
              </w:rPr>
            </w:pPr>
            <w:r w:rsidRPr="00603898">
              <w:rPr>
                <w:sz w:val="18"/>
                <w:szCs w:val="18"/>
                <w:lang w:val="es-CO"/>
              </w:rPr>
              <w:t>Generar factura obteniendo el contenedor electrónico -Documento .Zip (PDF, XML).</w:t>
            </w:r>
          </w:p>
          <w:p w14:paraId="3C6B1D71" w14:textId="77777777" w:rsidR="00603898" w:rsidRPr="00603898" w:rsidRDefault="00603898" w:rsidP="00603898">
            <w:pPr>
              <w:pStyle w:val="Textoindependiente"/>
              <w:ind w:right="110"/>
              <w:jc w:val="both"/>
              <w:rPr>
                <w:sz w:val="18"/>
                <w:szCs w:val="18"/>
                <w:lang w:val="es-CO"/>
              </w:rPr>
            </w:pPr>
            <w:r w:rsidRPr="00603898">
              <w:rPr>
                <w:noProof/>
                <w:sz w:val="18"/>
                <w:szCs w:val="18"/>
                <w:lang w:val="es-CO" w:eastAsia="es-CO"/>
              </w:rPr>
              <w:drawing>
                <wp:inline distT="0" distB="0" distL="0" distR="0" wp14:anchorId="3268E954" wp14:editId="7DCBFAD4">
                  <wp:extent cx="1802823" cy="1188151"/>
                  <wp:effectExtent l="0" t="0" r="6985" b="0"/>
                  <wp:docPr id="8" name="Imagen 8"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34047" cy="1208729"/>
                          </a:xfrm>
                          <a:prstGeom prst="rect">
                            <a:avLst/>
                          </a:prstGeom>
                          <a:noFill/>
                          <a:ln>
                            <a:noFill/>
                          </a:ln>
                        </pic:spPr>
                      </pic:pic>
                    </a:graphicData>
                  </a:graphic>
                </wp:inline>
              </w:drawing>
            </w:r>
          </w:p>
          <w:p w14:paraId="745546CC" w14:textId="77777777" w:rsidR="00603898" w:rsidRPr="00603898" w:rsidRDefault="00603898" w:rsidP="00603898">
            <w:pPr>
              <w:pStyle w:val="Textoindependiente"/>
              <w:ind w:right="110"/>
              <w:jc w:val="both"/>
              <w:rPr>
                <w:sz w:val="18"/>
                <w:szCs w:val="18"/>
                <w:lang w:val="es-CO"/>
              </w:rPr>
            </w:pPr>
          </w:p>
          <w:p w14:paraId="0689FCA5" w14:textId="77777777" w:rsidR="00603898" w:rsidRPr="00603898" w:rsidRDefault="00603898" w:rsidP="00603898">
            <w:pPr>
              <w:pStyle w:val="Textoindependiente"/>
              <w:ind w:right="110"/>
              <w:jc w:val="both"/>
              <w:rPr>
                <w:sz w:val="18"/>
                <w:szCs w:val="18"/>
                <w:lang w:val="es-CO"/>
              </w:rPr>
            </w:pPr>
            <w:r w:rsidRPr="00603898">
              <w:rPr>
                <w:sz w:val="18"/>
                <w:szCs w:val="18"/>
                <w:lang w:val="es-CO"/>
              </w:rPr>
              <w:t xml:space="preserve">Desde cualquier correo electrónico, puede enviar al buzón electrónico </w:t>
            </w:r>
            <w:hyperlink r:id="rId82" w:history="1">
              <w:r w:rsidRPr="00603898">
                <w:rPr>
                  <w:rStyle w:val="Hipervnculo"/>
                  <w:sz w:val="18"/>
                  <w:szCs w:val="18"/>
                  <w:lang w:val="es-CO"/>
                </w:rPr>
                <w:t>siifnacion.facturaelectronica@minhacienda.gov.co</w:t>
              </w:r>
            </w:hyperlink>
            <w:r w:rsidRPr="00603898">
              <w:rPr>
                <w:sz w:val="18"/>
                <w:szCs w:val="18"/>
                <w:lang w:val="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76ADF538" w14:textId="77777777" w:rsidR="00603898" w:rsidRPr="00603898" w:rsidRDefault="00603898" w:rsidP="00603898">
            <w:pPr>
              <w:pStyle w:val="Textoindependiente"/>
              <w:ind w:right="110"/>
              <w:jc w:val="both"/>
              <w:rPr>
                <w:b/>
                <w:bCs/>
                <w:sz w:val="18"/>
                <w:szCs w:val="18"/>
                <w:lang w:val="es-CO"/>
              </w:rPr>
            </w:pPr>
          </w:p>
          <w:p w14:paraId="0AA556CA" w14:textId="77777777" w:rsidR="00603898" w:rsidRPr="00603898" w:rsidRDefault="00603898" w:rsidP="00603898">
            <w:pPr>
              <w:pStyle w:val="Textoindependiente"/>
              <w:ind w:right="110"/>
              <w:jc w:val="both"/>
              <w:rPr>
                <w:b/>
                <w:bCs/>
                <w:sz w:val="18"/>
                <w:szCs w:val="18"/>
                <w:lang w:val="es-CO"/>
              </w:rPr>
            </w:pPr>
            <w:r w:rsidRPr="00603898">
              <w:rPr>
                <w:b/>
                <w:bCs/>
                <w:sz w:val="18"/>
                <w:szCs w:val="18"/>
                <w:lang w:val="es-CO"/>
              </w:rPr>
              <w:t>16-01-02-041;85-7-20033-2024;pepito.perez@correo.policia.gov.co</w:t>
            </w:r>
          </w:p>
          <w:p w14:paraId="03FF372A" w14:textId="77777777" w:rsidR="00603898" w:rsidRPr="00603898" w:rsidRDefault="00603898" w:rsidP="00603898">
            <w:pPr>
              <w:pStyle w:val="Textoindependiente"/>
              <w:ind w:right="110"/>
              <w:jc w:val="both"/>
              <w:rPr>
                <w:b/>
                <w:bCs/>
                <w:sz w:val="18"/>
                <w:szCs w:val="18"/>
                <w:lang w:val="es-CO"/>
              </w:rPr>
            </w:pPr>
          </w:p>
          <w:p w14:paraId="70F3E713" w14:textId="77777777" w:rsidR="00603898" w:rsidRPr="00603898" w:rsidRDefault="00603898" w:rsidP="00603898">
            <w:pPr>
              <w:pStyle w:val="Textoindependiente"/>
              <w:ind w:right="110"/>
              <w:jc w:val="both"/>
              <w:rPr>
                <w:sz w:val="18"/>
                <w:szCs w:val="18"/>
                <w:lang w:val="es-CO"/>
              </w:rPr>
            </w:pPr>
            <w:r w:rsidRPr="00603898">
              <w:rPr>
                <w:noProof/>
                <w:sz w:val="18"/>
                <w:szCs w:val="18"/>
                <w:lang w:val="es-CO" w:eastAsia="es-CO"/>
              </w:rPr>
              <w:drawing>
                <wp:inline distT="0" distB="0" distL="0" distR="0" wp14:anchorId="15628384" wp14:editId="7F5C1306">
                  <wp:extent cx="4233553" cy="1137920"/>
                  <wp:effectExtent l="0" t="0" r="0" b="508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260079" cy="1145050"/>
                          </a:xfrm>
                          <a:prstGeom prst="rect">
                            <a:avLst/>
                          </a:prstGeom>
                        </pic:spPr>
                      </pic:pic>
                    </a:graphicData>
                  </a:graphic>
                </wp:inline>
              </w:drawing>
            </w:r>
          </w:p>
          <w:p w14:paraId="57F4B32B" w14:textId="77777777" w:rsidR="00603898" w:rsidRPr="00603898" w:rsidRDefault="00603898" w:rsidP="00603898">
            <w:pPr>
              <w:pStyle w:val="Textoindependiente"/>
              <w:ind w:right="110"/>
              <w:jc w:val="both"/>
              <w:rPr>
                <w:b/>
                <w:bCs/>
                <w:sz w:val="18"/>
                <w:szCs w:val="18"/>
                <w:lang w:val="es-CO"/>
              </w:rPr>
            </w:pPr>
            <w:proofErr w:type="gramStart"/>
            <w:r w:rsidRPr="00603898">
              <w:rPr>
                <w:sz w:val="18"/>
                <w:szCs w:val="18"/>
                <w:lang w:val="es-CO"/>
              </w:rPr>
              <w:t>se</w:t>
            </w:r>
            <w:proofErr w:type="gramEnd"/>
            <w:r w:rsidRPr="00603898">
              <w:rPr>
                <w:sz w:val="18"/>
                <w:szCs w:val="18"/>
                <w:lang w:val="es-CO"/>
              </w:rPr>
              <w:t xml:space="preserve"> anexa pantallazo de cómo queda lo que indica en nota importante, no es necesario relacionar texto en el cuerpo del correo, solo debe contener el correo lo que se indicó para hacer el cargue manual al Software propio del SIIF NACION. </w:t>
            </w:r>
          </w:p>
          <w:p w14:paraId="618A6EC8" w14:textId="77777777" w:rsidR="00603898" w:rsidRPr="00603898" w:rsidRDefault="00603898" w:rsidP="00603898">
            <w:pPr>
              <w:pStyle w:val="Textoindependiente"/>
              <w:ind w:right="110"/>
              <w:jc w:val="both"/>
              <w:rPr>
                <w:sz w:val="18"/>
                <w:szCs w:val="18"/>
                <w:lang w:val="es-CO"/>
              </w:rPr>
            </w:pPr>
          </w:p>
          <w:p w14:paraId="16C8D9A8" w14:textId="77777777" w:rsidR="00603898" w:rsidRPr="00603898" w:rsidRDefault="00603898" w:rsidP="00603898">
            <w:pPr>
              <w:pStyle w:val="Textoindependiente"/>
              <w:ind w:right="110"/>
              <w:jc w:val="both"/>
              <w:rPr>
                <w:sz w:val="18"/>
                <w:szCs w:val="18"/>
                <w:lang w:val="es-CO"/>
              </w:rPr>
            </w:pPr>
            <w:r w:rsidRPr="00603898">
              <w:rPr>
                <w:sz w:val="18"/>
                <w:szCs w:val="18"/>
                <w:lang w:val="es-CO"/>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3252C432" w14:textId="77777777" w:rsidR="00603898" w:rsidRPr="00603898" w:rsidRDefault="00603898" w:rsidP="00603898">
            <w:pPr>
              <w:pStyle w:val="Textoindependiente"/>
              <w:ind w:right="110"/>
              <w:jc w:val="both"/>
              <w:rPr>
                <w:sz w:val="18"/>
                <w:szCs w:val="18"/>
                <w:lang w:val="es-CO"/>
              </w:rPr>
            </w:pPr>
          </w:p>
          <w:p w14:paraId="2C3D748D" w14:textId="77777777" w:rsidR="00603898" w:rsidRPr="00603898" w:rsidRDefault="00603898" w:rsidP="00603898">
            <w:pPr>
              <w:pStyle w:val="Textoindependiente"/>
              <w:ind w:right="110"/>
              <w:jc w:val="both"/>
              <w:rPr>
                <w:sz w:val="18"/>
                <w:szCs w:val="18"/>
                <w:lang w:val="es-CO"/>
              </w:rPr>
            </w:pPr>
            <w:r w:rsidRPr="00603898">
              <w:rPr>
                <w:sz w:val="18"/>
                <w:szCs w:val="18"/>
                <w:lang w:val="es-CO"/>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4CAD1C83" w14:textId="77777777" w:rsidR="00603898" w:rsidRPr="00603898" w:rsidRDefault="00603898" w:rsidP="00603898">
            <w:pPr>
              <w:pStyle w:val="Textoindependiente"/>
              <w:ind w:right="110"/>
              <w:jc w:val="both"/>
              <w:rPr>
                <w:b/>
                <w:bCs/>
                <w:sz w:val="18"/>
                <w:szCs w:val="18"/>
                <w:lang w:val="es-CO"/>
              </w:rPr>
            </w:pPr>
          </w:p>
          <w:p w14:paraId="282BBEE2" w14:textId="77777777" w:rsidR="00603898" w:rsidRPr="00603898" w:rsidRDefault="00603898" w:rsidP="00AE3EC9">
            <w:pPr>
              <w:pStyle w:val="Textoindependiente"/>
              <w:numPr>
                <w:ilvl w:val="0"/>
                <w:numId w:val="35"/>
              </w:numPr>
              <w:ind w:right="110"/>
              <w:jc w:val="both"/>
              <w:rPr>
                <w:b/>
                <w:sz w:val="18"/>
                <w:szCs w:val="18"/>
                <w:lang w:val="es-CO"/>
              </w:rPr>
            </w:pPr>
            <w:r w:rsidRPr="00603898">
              <w:rPr>
                <w:b/>
                <w:sz w:val="18"/>
                <w:szCs w:val="18"/>
                <w:lang w:val="es-CO"/>
              </w:rPr>
              <w:t>CAUSALES DE NO PAGO:</w:t>
            </w:r>
          </w:p>
          <w:p w14:paraId="3146B028" w14:textId="77777777" w:rsidR="00603898" w:rsidRPr="00603898" w:rsidRDefault="00603898" w:rsidP="00603898">
            <w:pPr>
              <w:pStyle w:val="Textoindependiente"/>
              <w:ind w:right="110"/>
              <w:jc w:val="both"/>
              <w:rPr>
                <w:sz w:val="18"/>
                <w:szCs w:val="18"/>
              </w:rPr>
            </w:pPr>
          </w:p>
          <w:p w14:paraId="7FE0B004" w14:textId="77777777" w:rsidR="00603898" w:rsidRPr="00603898" w:rsidRDefault="00603898" w:rsidP="00603898">
            <w:pPr>
              <w:pStyle w:val="Textoindependiente"/>
              <w:numPr>
                <w:ilvl w:val="0"/>
                <w:numId w:val="6"/>
              </w:numPr>
              <w:ind w:right="110"/>
              <w:jc w:val="both"/>
              <w:rPr>
                <w:sz w:val="18"/>
                <w:szCs w:val="18"/>
                <w:lang w:val="es-CO"/>
              </w:rPr>
            </w:pPr>
            <w:r w:rsidRPr="00603898">
              <w:rPr>
                <w:sz w:val="18"/>
                <w:szCs w:val="18"/>
                <w:lang w:val="es-CO"/>
              </w:rPr>
              <w:t>Todo servicio ambulatorio (primera vez o control) que no cuente con formato de autorización por parte de la central de autorizaciones de la Unidad Prestadora de Salud Huila y la central de autorizaciones de referencia Nacional de la Dirección de Sanidad.</w:t>
            </w:r>
          </w:p>
          <w:p w14:paraId="69CD8036" w14:textId="77777777" w:rsidR="00603898" w:rsidRPr="00603898" w:rsidRDefault="00603898" w:rsidP="00603898">
            <w:pPr>
              <w:pStyle w:val="Textoindependiente"/>
              <w:numPr>
                <w:ilvl w:val="0"/>
                <w:numId w:val="6"/>
              </w:numPr>
              <w:ind w:right="110"/>
              <w:jc w:val="both"/>
              <w:rPr>
                <w:sz w:val="18"/>
                <w:szCs w:val="18"/>
                <w:lang w:val="es-CO"/>
              </w:rPr>
            </w:pPr>
            <w:r w:rsidRPr="00603898">
              <w:rPr>
                <w:sz w:val="18"/>
                <w:szCs w:val="18"/>
                <w:lang w:val="es-CO"/>
              </w:rPr>
              <w:t xml:space="preserve">Toda urgencia, que no cuente con código de notificación por parte de la central de autorización de Referencia y </w:t>
            </w:r>
            <w:proofErr w:type="spellStart"/>
            <w:r w:rsidRPr="00603898">
              <w:rPr>
                <w:sz w:val="18"/>
                <w:szCs w:val="18"/>
                <w:lang w:val="es-CO"/>
              </w:rPr>
              <w:t>Contrarreferencia</w:t>
            </w:r>
            <w:proofErr w:type="spellEnd"/>
            <w:r w:rsidRPr="00603898">
              <w:rPr>
                <w:sz w:val="18"/>
                <w:szCs w:val="18"/>
                <w:lang w:val="es-CO"/>
              </w:rPr>
              <w:t xml:space="preserve">, salvo que se hayan agotado los procedimientos de notificación </w:t>
            </w:r>
            <w:r w:rsidRPr="00603898">
              <w:rPr>
                <w:sz w:val="18"/>
                <w:szCs w:val="18"/>
                <w:lang w:val="es-CO"/>
              </w:rPr>
              <w:lastRenderedPageBreak/>
              <w:t xml:space="preserve">establecidos en el Decreto 4747 MINPROTECCIÓN de 2007 y Resolución 3047 MINPROTECCIÓN de 2008. </w:t>
            </w:r>
          </w:p>
          <w:p w14:paraId="0BBC9414" w14:textId="77777777" w:rsidR="00603898" w:rsidRPr="00603898" w:rsidRDefault="00603898" w:rsidP="00603898">
            <w:pPr>
              <w:pStyle w:val="Textoindependiente"/>
              <w:numPr>
                <w:ilvl w:val="0"/>
                <w:numId w:val="6"/>
              </w:numPr>
              <w:ind w:right="110"/>
              <w:jc w:val="both"/>
              <w:rPr>
                <w:sz w:val="18"/>
                <w:szCs w:val="18"/>
                <w:lang w:val="es-CO"/>
              </w:rPr>
            </w:pPr>
            <w:r w:rsidRPr="00603898">
              <w:rPr>
                <w:sz w:val="18"/>
                <w:szCs w:val="18"/>
                <w:lang w:val="es-CO"/>
              </w:rPr>
              <w:t>Atención más allá de la atención inicial de urgencias, si no se han surtido los trámites de notificación previstos en el Decreto 4747/2007.</w:t>
            </w:r>
          </w:p>
          <w:p w14:paraId="5C896B6D" w14:textId="77777777" w:rsidR="00603898" w:rsidRPr="00603898" w:rsidRDefault="00603898" w:rsidP="00603898">
            <w:pPr>
              <w:pStyle w:val="Textoindependiente"/>
              <w:numPr>
                <w:ilvl w:val="0"/>
                <w:numId w:val="6"/>
              </w:numPr>
              <w:ind w:right="110"/>
              <w:jc w:val="both"/>
              <w:rPr>
                <w:sz w:val="18"/>
                <w:szCs w:val="18"/>
                <w:lang w:val="es-CO"/>
              </w:rPr>
            </w:pPr>
            <w:r w:rsidRPr="00603898">
              <w:rPr>
                <w:sz w:val="18"/>
                <w:szCs w:val="18"/>
                <w:lang w:val="es-CO"/>
              </w:rPr>
              <w:t>Todo procedimiento adicional no autorizado, salvo que se haya prestado atendiendo un riesgo inminente para la vida del paciente.</w:t>
            </w:r>
          </w:p>
          <w:p w14:paraId="1EEB1C3A" w14:textId="77777777" w:rsidR="00603898" w:rsidRPr="00603898" w:rsidRDefault="00603898" w:rsidP="00603898">
            <w:pPr>
              <w:pStyle w:val="Textoindependiente"/>
              <w:numPr>
                <w:ilvl w:val="0"/>
                <w:numId w:val="6"/>
              </w:numPr>
              <w:ind w:right="110"/>
              <w:jc w:val="both"/>
              <w:rPr>
                <w:sz w:val="18"/>
                <w:szCs w:val="18"/>
                <w:lang w:val="es-CO"/>
              </w:rPr>
            </w:pPr>
            <w:r w:rsidRPr="00603898">
              <w:rPr>
                <w:sz w:val="18"/>
                <w:szCs w:val="18"/>
                <w:lang w:val="es-ES_tradnl"/>
              </w:rPr>
              <w:t xml:space="preserve">El contratista se obliga a reportar dentro de los siguientes </w:t>
            </w:r>
            <w:r w:rsidRPr="00603898">
              <w:rPr>
                <w:b/>
                <w:i/>
                <w:sz w:val="18"/>
                <w:szCs w:val="18"/>
                <w:u w:val="single"/>
                <w:lang w:val="es-ES_tradnl"/>
              </w:rPr>
              <w:t>cinco días a su ocurrencia</w:t>
            </w:r>
            <w:r w:rsidRPr="00603898">
              <w:rPr>
                <w:sz w:val="18"/>
                <w:szCs w:val="18"/>
                <w:lang w:val="es-ES_tradnl"/>
              </w:rPr>
              <w:t xml:space="preserve">,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 </w:t>
            </w:r>
            <w:r w:rsidRPr="00603898">
              <w:rPr>
                <w:sz w:val="18"/>
                <w:szCs w:val="18"/>
                <w:lang w:val="es-CO"/>
              </w:rPr>
              <w:t xml:space="preserve">Debe ser enviado a los siguientes correos </w:t>
            </w:r>
            <w:hyperlink r:id="rId83" w:history="1">
              <w:r w:rsidRPr="00603898">
                <w:rPr>
                  <w:rStyle w:val="Hipervnculo"/>
                  <w:sz w:val="18"/>
                  <w:szCs w:val="18"/>
                  <w:lang w:val="es-CO"/>
                </w:rPr>
                <w:t>deuil.rases-aas@policia.gov.co, deuil.rases-rco@policia.gov.co</w:t>
              </w:r>
            </w:hyperlink>
            <w:r w:rsidRPr="00603898">
              <w:rPr>
                <w:sz w:val="18"/>
                <w:szCs w:val="18"/>
                <w:lang w:val="es-CO"/>
              </w:rPr>
              <w:t xml:space="preserve">, </w:t>
            </w:r>
            <w:hyperlink r:id="rId84" w:history="1">
              <w:r w:rsidRPr="00603898">
                <w:rPr>
                  <w:rStyle w:val="Hipervnculo"/>
                  <w:sz w:val="18"/>
                  <w:szCs w:val="18"/>
                  <w:lang w:val="es-CO"/>
                </w:rPr>
                <w:t>deuil.upres@policia.gov.co</w:t>
              </w:r>
            </w:hyperlink>
            <w:r w:rsidRPr="00603898">
              <w:rPr>
                <w:sz w:val="18"/>
                <w:szCs w:val="18"/>
                <w:u w:val="single"/>
                <w:lang w:val="es-CO"/>
              </w:rPr>
              <w:t xml:space="preserve"> </w:t>
            </w:r>
            <w:r w:rsidRPr="00603898">
              <w:rPr>
                <w:sz w:val="18"/>
                <w:szCs w:val="18"/>
                <w:lang w:val="es-CO"/>
              </w:rPr>
              <w:t xml:space="preserve">y </w:t>
            </w:r>
            <w:r w:rsidRPr="00603898">
              <w:rPr>
                <w:sz w:val="18"/>
                <w:szCs w:val="18"/>
                <w:u w:val="single"/>
                <w:lang w:val="es-CO"/>
              </w:rPr>
              <w:t>fabian.mendezm</w:t>
            </w:r>
            <w:hyperlink r:id="rId85" w:history="1">
              <w:r w:rsidRPr="00603898">
                <w:rPr>
                  <w:rStyle w:val="Hipervnculo"/>
                  <w:sz w:val="18"/>
                  <w:szCs w:val="18"/>
                  <w:lang w:val="es-CO"/>
                </w:rPr>
                <w:t>@correo.policia.gov.co</w:t>
              </w:r>
            </w:hyperlink>
            <w:r w:rsidRPr="00603898">
              <w:rPr>
                <w:sz w:val="18"/>
                <w:szCs w:val="18"/>
                <w:lang w:val="es-CO"/>
              </w:rPr>
              <w:t xml:space="preserve">, </w:t>
            </w:r>
            <w:hyperlink r:id="rId86" w:history="1">
              <w:r w:rsidRPr="00603898">
                <w:rPr>
                  <w:rStyle w:val="Hipervnculo"/>
                  <w:sz w:val="18"/>
                  <w:szCs w:val="18"/>
                  <w:lang w:val="es-CO"/>
                </w:rPr>
                <w:t>edna.ramirezc@correo.policia.gov.co</w:t>
              </w:r>
            </w:hyperlink>
          </w:p>
          <w:p w14:paraId="3CA69890" w14:textId="77777777" w:rsidR="00603898" w:rsidRPr="00603898" w:rsidRDefault="00603898" w:rsidP="00603898">
            <w:pPr>
              <w:pStyle w:val="Textoindependiente"/>
              <w:numPr>
                <w:ilvl w:val="0"/>
                <w:numId w:val="6"/>
              </w:numPr>
              <w:ind w:right="110"/>
              <w:jc w:val="both"/>
              <w:rPr>
                <w:sz w:val="18"/>
                <w:szCs w:val="18"/>
                <w:lang w:val="es-MX"/>
              </w:rPr>
            </w:pPr>
            <w:r w:rsidRPr="00603898">
              <w:rPr>
                <w:sz w:val="18"/>
                <w:szCs w:val="18"/>
                <w:lang w:val="es-MX"/>
              </w:rPr>
              <w:t xml:space="preserve">Bien o servicio para administración urgente o tutela, que esté fuera del Plan de beneficios del </w:t>
            </w:r>
            <w:r w:rsidRPr="00603898">
              <w:rPr>
                <w:sz w:val="18"/>
                <w:szCs w:val="18"/>
                <w:lang w:val="es-CO"/>
              </w:rPr>
              <w:t>Subsistema de Salud de la Policía Nacional (</w:t>
            </w:r>
            <w:r w:rsidRPr="00603898">
              <w:rPr>
                <w:sz w:val="18"/>
                <w:szCs w:val="18"/>
                <w:lang w:val="es-MX"/>
              </w:rPr>
              <w:t>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5E37AEB1" w14:textId="77777777" w:rsidR="00603898" w:rsidRPr="00603898" w:rsidRDefault="00603898" w:rsidP="00603898">
            <w:pPr>
              <w:pStyle w:val="Textoindependiente"/>
              <w:numPr>
                <w:ilvl w:val="0"/>
                <w:numId w:val="6"/>
              </w:numPr>
              <w:ind w:right="110"/>
              <w:jc w:val="both"/>
              <w:rPr>
                <w:sz w:val="18"/>
                <w:szCs w:val="18"/>
                <w:lang w:val="es-MX"/>
              </w:rPr>
            </w:pPr>
            <w:r w:rsidRPr="00603898">
              <w:rPr>
                <w:sz w:val="18"/>
                <w:szCs w:val="18"/>
                <w:lang w:val="es-CO"/>
              </w:rPr>
              <w:t xml:space="preserve">Las contempladas en la Resolución 3047 MINPROTECCIÓN de 2008. </w:t>
            </w:r>
          </w:p>
          <w:p w14:paraId="1935A919" w14:textId="77777777" w:rsidR="00603898" w:rsidRPr="00603898" w:rsidRDefault="00603898" w:rsidP="00603898">
            <w:pPr>
              <w:pStyle w:val="Textoindependiente"/>
              <w:numPr>
                <w:ilvl w:val="0"/>
                <w:numId w:val="6"/>
              </w:numPr>
              <w:ind w:right="110"/>
              <w:jc w:val="both"/>
              <w:rPr>
                <w:sz w:val="18"/>
                <w:szCs w:val="18"/>
                <w:lang w:val="es-MX"/>
              </w:rPr>
            </w:pPr>
            <w:r w:rsidRPr="00603898">
              <w:rPr>
                <w:sz w:val="18"/>
                <w:szCs w:val="18"/>
                <w:lang w:val="es-CO"/>
              </w:rPr>
              <w:t>Resolución 416 MINPROTECCIÓN de 2009 y demás normas que las modifiquen o adicionen.</w:t>
            </w:r>
          </w:p>
          <w:p w14:paraId="3AA4F408" w14:textId="77777777" w:rsidR="00603898" w:rsidRPr="00603898" w:rsidRDefault="00603898" w:rsidP="00603898">
            <w:pPr>
              <w:pStyle w:val="Textoindependiente"/>
              <w:numPr>
                <w:ilvl w:val="0"/>
                <w:numId w:val="6"/>
              </w:numPr>
              <w:ind w:right="110"/>
              <w:jc w:val="both"/>
              <w:rPr>
                <w:sz w:val="18"/>
                <w:szCs w:val="18"/>
                <w:lang w:val="es-MX"/>
              </w:rPr>
            </w:pPr>
            <w:r w:rsidRPr="00603898">
              <w:rPr>
                <w:sz w:val="18"/>
                <w:szCs w:val="18"/>
                <w:lang w:val="es-MX"/>
              </w:rPr>
              <w:t xml:space="preserve">El incumplimiento </w:t>
            </w:r>
            <w:r w:rsidRPr="00603898">
              <w:rPr>
                <w:sz w:val="18"/>
                <w:szCs w:val="18"/>
                <w:lang w:val="es-CO"/>
              </w:rPr>
              <w:t>al decreto 2242 de 2015, la Resolución No 000020 de 26-03-2019</w:t>
            </w:r>
            <w:r w:rsidRPr="00603898">
              <w:rPr>
                <w:sz w:val="18"/>
                <w:szCs w:val="18"/>
                <w:lang w:val="es-MX"/>
              </w:rPr>
              <w:t xml:space="preserve"> </w:t>
            </w:r>
            <w:r w:rsidRPr="00603898">
              <w:rPr>
                <w:sz w:val="18"/>
                <w:szCs w:val="18"/>
                <w:lang w:val="es-CO"/>
              </w:rPr>
              <w:t>expedida por la Dirección de Impuesto y Aduanas Nacionales DIAN y la circular CR-042 del 26-12-2023 de asunto Sistema Facturación Electrónica del SIIF NACIÓN, notifica “</w:t>
            </w:r>
            <w:r w:rsidRPr="00603898">
              <w:rPr>
                <w:i/>
                <w:sz w:val="18"/>
                <w:szCs w:val="18"/>
                <w:lang w:val="es-CO"/>
              </w:rPr>
              <w:t>el proceso de emisión y recepción de factura electrónica de venta, cambia su modo de operación y pasa de “Proveedor tecnológico” a “Software propio”.</w:t>
            </w:r>
          </w:p>
          <w:p w14:paraId="6532A97A" w14:textId="77777777" w:rsidR="00603898" w:rsidRPr="00603898" w:rsidRDefault="00603898" w:rsidP="00603898">
            <w:pPr>
              <w:pStyle w:val="Textoindependiente"/>
              <w:numPr>
                <w:ilvl w:val="0"/>
                <w:numId w:val="6"/>
              </w:numPr>
              <w:ind w:right="110"/>
              <w:jc w:val="both"/>
              <w:rPr>
                <w:sz w:val="18"/>
                <w:szCs w:val="18"/>
                <w:lang w:val="es-MX"/>
              </w:rPr>
            </w:pPr>
            <w:r w:rsidRPr="00603898">
              <w:rPr>
                <w:sz w:val="18"/>
                <w:szCs w:val="18"/>
                <w:lang w:val="es-MX"/>
              </w:rPr>
              <w:t xml:space="preserve">El incumplimiento del </w:t>
            </w:r>
            <w:r w:rsidRPr="00603898">
              <w:rPr>
                <w:sz w:val="18"/>
                <w:szCs w:val="18"/>
                <w:lang w:val="es-CO"/>
              </w:rPr>
              <w:t xml:space="preserve">Prestador del Servicio de Salud de la Red externa, no realice el cargue de los </w:t>
            </w:r>
            <w:r w:rsidRPr="00603898">
              <w:rPr>
                <w:b/>
                <w:sz w:val="18"/>
                <w:szCs w:val="18"/>
                <w:lang w:val="es-CO"/>
              </w:rPr>
              <w:t>Registros Individuales de Prestación de Servicios de Salud</w:t>
            </w:r>
            <w:r w:rsidRPr="00603898">
              <w:rPr>
                <w:sz w:val="18"/>
                <w:szCs w:val="18"/>
                <w:lang w:val="es-CO"/>
              </w:rPr>
              <w:t xml:space="preserve"> </w:t>
            </w:r>
            <w:r w:rsidRPr="00603898">
              <w:rPr>
                <w:b/>
                <w:sz w:val="18"/>
                <w:szCs w:val="18"/>
                <w:lang w:val="es-CO"/>
              </w:rPr>
              <w:t>(RIPS)</w:t>
            </w:r>
            <w:r w:rsidRPr="00603898">
              <w:rPr>
                <w:sz w:val="18"/>
                <w:szCs w:val="18"/>
                <w:lang w:val="es-CO"/>
              </w:rPr>
              <w:t xml:space="preserve"> en el módulo de radicación cuentas médicas de la Dirección de Sanidad, (RECUM).</w:t>
            </w:r>
          </w:p>
          <w:p w14:paraId="639C8D9A" w14:textId="77777777" w:rsidR="00603898" w:rsidRPr="00603898" w:rsidRDefault="00603898" w:rsidP="00603898">
            <w:pPr>
              <w:pStyle w:val="Textoindependiente"/>
              <w:ind w:right="110"/>
              <w:jc w:val="both"/>
              <w:rPr>
                <w:sz w:val="18"/>
                <w:szCs w:val="18"/>
                <w:lang w:val="es-MX"/>
              </w:rPr>
            </w:pPr>
          </w:p>
          <w:p w14:paraId="07F13673" w14:textId="77777777" w:rsidR="00603898" w:rsidRPr="00603898" w:rsidRDefault="00603898" w:rsidP="00603898">
            <w:pPr>
              <w:pStyle w:val="Textoindependiente"/>
              <w:ind w:right="110"/>
              <w:jc w:val="both"/>
              <w:rPr>
                <w:sz w:val="18"/>
                <w:szCs w:val="18"/>
              </w:rPr>
            </w:pPr>
            <w:r w:rsidRPr="00603898">
              <w:rPr>
                <w:sz w:val="18"/>
                <w:szCs w:val="18"/>
              </w:rPr>
              <w:t>Si los documentos en referencia son devueltos por la Regional de Aseguramiento en Salud N</w:t>
            </w:r>
            <w:proofErr w:type="gramStart"/>
            <w:r w:rsidRPr="00603898">
              <w:rPr>
                <w:sz w:val="18"/>
                <w:szCs w:val="18"/>
              </w:rPr>
              <w:t>.º</w:t>
            </w:r>
            <w:proofErr w:type="gramEnd"/>
            <w:r w:rsidRPr="00603898">
              <w:rPr>
                <w:sz w:val="18"/>
                <w:szCs w:val="18"/>
              </w:rPr>
              <w:t xml:space="preserve">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tramite documental dentro del plazo indicado.  </w:t>
            </w:r>
          </w:p>
          <w:p w14:paraId="4BC283A9" w14:textId="77777777" w:rsidR="00603898" w:rsidRPr="00603898" w:rsidRDefault="00603898" w:rsidP="00603898">
            <w:pPr>
              <w:pStyle w:val="Textoindependiente"/>
              <w:ind w:right="110"/>
              <w:jc w:val="both"/>
              <w:rPr>
                <w:sz w:val="18"/>
                <w:szCs w:val="18"/>
              </w:rPr>
            </w:pPr>
          </w:p>
          <w:p w14:paraId="0041D8D8" w14:textId="77777777" w:rsidR="00603898" w:rsidRPr="00603898" w:rsidRDefault="00603898" w:rsidP="00603898">
            <w:pPr>
              <w:pStyle w:val="Textoindependiente"/>
              <w:ind w:right="110"/>
              <w:jc w:val="both"/>
              <w:rPr>
                <w:sz w:val="18"/>
                <w:szCs w:val="18"/>
                <w:lang w:val="es-MX"/>
              </w:rPr>
            </w:pPr>
            <w:r w:rsidRPr="00603898">
              <w:rPr>
                <w:sz w:val="18"/>
                <w:szCs w:val="18"/>
              </w:rPr>
              <w:t xml:space="preserve">Todas las demoras que se presenten por estos conceptos serán de responsabilidad del CONTRATISTA, quien no tendrá por ello derecho al pago de intereses o compensación de ninguna naturaleza. </w:t>
            </w:r>
          </w:p>
          <w:p w14:paraId="79287FE7" w14:textId="77777777" w:rsidR="00603898" w:rsidRPr="00603898" w:rsidRDefault="00603898" w:rsidP="00603898">
            <w:pPr>
              <w:pStyle w:val="Textoindependiente"/>
              <w:ind w:right="110"/>
              <w:jc w:val="both"/>
              <w:rPr>
                <w:b/>
                <w:sz w:val="18"/>
                <w:szCs w:val="18"/>
                <w:lang w:val="es-CO"/>
              </w:rPr>
            </w:pPr>
          </w:p>
          <w:p w14:paraId="7EBBD5AC" w14:textId="77777777" w:rsidR="00785EAE" w:rsidRDefault="00603898" w:rsidP="00603898">
            <w:pPr>
              <w:pStyle w:val="Textoindependiente"/>
              <w:ind w:right="110"/>
              <w:jc w:val="both"/>
              <w:rPr>
                <w:bCs/>
                <w:sz w:val="18"/>
                <w:szCs w:val="18"/>
                <w:lang w:val="es-CO"/>
              </w:rPr>
            </w:pPr>
            <w:r w:rsidRPr="00603898">
              <w:rPr>
                <w:b/>
                <w:sz w:val="18"/>
                <w:szCs w:val="18"/>
                <w:lang w:val="es-CO"/>
              </w:rPr>
              <w:t xml:space="preserve">NOTA - PLATAFORMA SECOP II: </w:t>
            </w:r>
            <w:r w:rsidRPr="00603898">
              <w:rPr>
                <w:bCs/>
                <w:sz w:val="18"/>
                <w:szCs w:val="18"/>
                <w:lang w:val="es-CO"/>
              </w:rPr>
              <w:t xml:space="preserve">El oferente a quien se le adjudique el presente proceso deberá cargar la respectiva cuenta de cobro y/o factura en la PLATAFORMA SECOP II, con el fin de que esta sea verificada por el supervisor del contrato y poder realizar el respectivo pago, pero teniendo en cuenta que no deben publicar documentos sensibles o de reserva que generen una violación al derecho de intimidad de los usuarios y beneficiarios de la regional. </w:t>
            </w:r>
          </w:p>
          <w:p w14:paraId="21BFABEB" w14:textId="070126B7" w:rsidR="00603898" w:rsidRPr="00603898" w:rsidRDefault="00603898" w:rsidP="00603898">
            <w:pPr>
              <w:pStyle w:val="Textoindependiente"/>
              <w:ind w:right="110"/>
              <w:jc w:val="both"/>
              <w:rPr>
                <w:bCs/>
                <w:sz w:val="18"/>
                <w:szCs w:val="18"/>
                <w:lang w:val="es-CO"/>
              </w:rPr>
            </w:pPr>
            <w:r w:rsidRPr="00603898">
              <w:rPr>
                <w:bCs/>
                <w:sz w:val="18"/>
                <w:szCs w:val="18"/>
                <w:lang w:val="es-CO"/>
              </w:rPr>
              <w:t xml:space="preserve"> </w:t>
            </w:r>
          </w:p>
          <w:p w14:paraId="24EE3AC7" w14:textId="5236FE71" w:rsidR="00603898" w:rsidRDefault="00603898" w:rsidP="00603898">
            <w:pPr>
              <w:pStyle w:val="Textoindependiente"/>
              <w:ind w:right="110" w:hanging="778"/>
              <w:jc w:val="both"/>
              <w:rPr>
                <w:rFonts w:cs="Arial"/>
                <w:sz w:val="18"/>
                <w:szCs w:val="18"/>
                <w:lang w:val="es-CO"/>
              </w:rPr>
            </w:pPr>
            <w:r w:rsidRPr="00603898">
              <w:rPr>
                <w:rFonts w:cs="Arial"/>
                <w:b/>
                <w:bCs/>
                <w:sz w:val="18"/>
                <w:szCs w:val="18"/>
                <w:lang w:val="es-CO"/>
              </w:rPr>
              <w:t>NOTA -</w:t>
            </w:r>
            <w:r w:rsidRPr="00603898">
              <w:rPr>
                <w:rFonts w:cs="Arial"/>
                <w:bCs/>
                <w:sz w:val="18"/>
                <w:szCs w:val="18"/>
                <w:lang w:val="es-CO"/>
              </w:rPr>
              <w:t xml:space="preserve"> </w:t>
            </w:r>
            <w:r w:rsidR="00785EAE">
              <w:rPr>
                <w:rFonts w:cs="Arial"/>
                <w:bCs/>
                <w:sz w:val="18"/>
                <w:szCs w:val="18"/>
                <w:lang w:val="es-CO"/>
              </w:rPr>
              <w:t xml:space="preserve"> </w:t>
            </w:r>
            <w:r w:rsidRPr="00603898">
              <w:rPr>
                <w:rFonts w:cs="Arial"/>
                <w:bCs/>
                <w:sz w:val="18"/>
                <w:szCs w:val="18"/>
                <w:lang w:val="es-CO"/>
              </w:rPr>
              <w:t>El oferente a quien se le adjudique el contrato se compromete a cumplir con los nuevos lineamientos de la DISAN, así como también  las normas que expidan el Ministerio de Hacienda y/o el Ministerio de Salud y de la Protección Social durante la ejecución del contrato</w:t>
            </w:r>
          </w:p>
          <w:p w14:paraId="502040CC" w14:textId="77777777" w:rsidR="00603898" w:rsidRDefault="00603898" w:rsidP="00F12064">
            <w:pPr>
              <w:pStyle w:val="Textoindependiente"/>
              <w:ind w:right="110"/>
              <w:rPr>
                <w:rFonts w:cs="Arial"/>
                <w:sz w:val="18"/>
                <w:szCs w:val="18"/>
                <w:lang w:val="es-CO"/>
              </w:rPr>
            </w:pPr>
          </w:p>
          <w:p w14:paraId="65C4D1BD" w14:textId="77777777" w:rsidR="00202503" w:rsidRPr="00FC3121" w:rsidRDefault="00202503" w:rsidP="00F12064">
            <w:pPr>
              <w:pStyle w:val="Textoindependiente"/>
              <w:ind w:right="110"/>
              <w:rPr>
                <w:rFonts w:cs="Arial"/>
                <w:sz w:val="18"/>
                <w:szCs w:val="18"/>
                <w:lang w:val="es-CO"/>
              </w:rPr>
            </w:pPr>
            <w:r w:rsidRPr="00FC3121">
              <w:rPr>
                <w:rFonts w:cs="Arial"/>
                <w:sz w:val="18"/>
                <w:szCs w:val="18"/>
                <w:lang w:val="es-CO"/>
              </w:rPr>
              <w:t>Los pagos se harán a la siguiente cuenta:</w:t>
            </w:r>
          </w:p>
          <w:p w14:paraId="4AAF2377" w14:textId="77777777" w:rsidR="000D4E25" w:rsidRPr="00FC3121" w:rsidRDefault="000D4E25" w:rsidP="00F12064">
            <w:pPr>
              <w:pStyle w:val="Textoindependiente"/>
              <w:ind w:right="110"/>
              <w:rPr>
                <w:rFonts w:cs="Arial"/>
                <w:sz w:val="18"/>
                <w:szCs w:val="18"/>
                <w:lang w:val="es-CO"/>
              </w:rPr>
            </w:pPr>
          </w:p>
          <w:p w14:paraId="3BF063F9" w14:textId="77777777" w:rsidR="00202503" w:rsidRPr="00FC3121" w:rsidRDefault="00202503" w:rsidP="00F12064">
            <w:pPr>
              <w:pStyle w:val="Textoindependiente"/>
              <w:rPr>
                <w:rFonts w:cs="Arial"/>
                <w:noProof/>
                <w:sz w:val="18"/>
                <w:szCs w:val="18"/>
              </w:rPr>
            </w:pPr>
            <w:r w:rsidRPr="00FC3121">
              <w:rPr>
                <w:rFonts w:cs="Arial"/>
                <w:b/>
                <w:sz w:val="18"/>
                <w:szCs w:val="18"/>
              </w:rPr>
              <w:t>NOMBRE BENEFICIARIO:</w:t>
            </w:r>
            <w:r w:rsidRPr="00FC3121">
              <w:rPr>
                <w:rFonts w:cs="Arial"/>
                <w:sz w:val="18"/>
                <w:szCs w:val="18"/>
              </w:rPr>
              <w:t xml:space="preserve"> </w:t>
            </w:r>
            <w:r w:rsidR="00B14689" w:rsidRPr="00FC3121">
              <w:rPr>
                <w:rFonts w:cs="Arial"/>
                <w:bCs/>
                <w:sz w:val="18"/>
                <w:szCs w:val="18"/>
              </w:rPr>
              <w:t>XXXXXXXXX</w:t>
            </w:r>
          </w:p>
          <w:p w14:paraId="103815D6" w14:textId="77777777" w:rsidR="00202503" w:rsidRPr="00FC3121" w:rsidRDefault="00202503" w:rsidP="00F12064">
            <w:pPr>
              <w:pStyle w:val="Textoindependiente"/>
              <w:rPr>
                <w:rFonts w:cs="Arial"/>
                <w:b/>
                <w:sz w:val="18"/>
                <w:szCs w:val="18"/>
              </w:rPr>
            </w:pPr>
            <w:r w:rsidRPr="00FC3121">
              <w:rPr>
                <w:rFonts w:cs="Arial"/>
                <w:b/>
                <w:sz w:val="18"/>
                <w:szCs w:val="18"/>
              </w:rPr>
              <w:t>BANCO</w:t>
            </w:r>
            <w:r w:rsidRPr="00FC3121">
              <w:rPr>
                <w:rFonts w:cs="Arial"/>
                <w:sz w:val="18"/>
                <w:szCs w:val="18"/>
              </w:rPr>
              <w:t>: XXXXXXXXXXXXXXXXX</w:t>
            </w:r>
            <w:r w:rsidR="00C038B9" w:rsidRPr="00FC3121">
              <w:rPr>
                <w:rFonts w:cs="Arial"/>
                <w:sz w:val="18"/>
                <w:szCs w:val="18"/>
              </w:rPr>
              <w:t>XXXX</w:t>
            </w:r>
          </w:p>
          <w:p w14:paraId="52AA6611" w14:textId="77777777" w:rsidR="00202503" w:rsidRPr="00FC3121" w:rsidRDefault="00202503" w:rsidP="00F12064">
            <w:pPr>
              <w:pStyle w:val="Textoindependiente"/>
              <w:ind w:right="110"/>
              <w:rPr>
                <w:rFonts w:cs="Arial"/>
                <w:noProof/>
                <w:sz w:val="18"/>
                <w:szCs w:val="18"/>
              </w:rPr>
            </w:pPr>
            <w:r w:rsidRPr="00FC3121">
              <w:rPr>
                <w:rFonts w:cs="Arial"/>
                <w:b/>
                <w:sz w:val="18"/>
                <w:szCs w:val="18"/>
              </w:rPr>
              <w:t xml:space="preserve">TIPO DE CUENTA: </w:t>
            </w:r>
            <w:r w:rsidRPr="00FC3121">
              <w:rPr>
                <w:rFonts w:cs="Arial"/>
                <w:sz w:val="18"/>
                <w:szCs w:val="18"/>
              </w:rPr>
              <w:t>XXXXXXXXXXXXXX</w:t>
            </w:r>
          </w:p>
          <w:p w14:paraId="6E1A8446" w14:textId="77777777" w:rsidR="00202503" w:rsidRPr="00FC3121" w:rsidRDefault="00202503" w:rsidP="00F12064">
            <w:pPr>
              <w:pStyle w:val="Textoindependiente"/>
              <w:ind w:right="110"/>
              <w:rPr>
                <w:rFonts w:cs="Arial"/>
                <w:sz w:val="18"/>
                <w:szCs w:val="18"/>
              </w:rPr>
            </w:pPr>
            <w:r w:rsidRPr="00FC3121">
              <w:rPr>
                <w:rFonts w:cs="Arial"/>
                <w:b/>
                <w:sz w:val="18"/>
                <w:szCs w:val="18"/>
              </w:rPr>
              <w:t>NUMERO DE CUENTA:</w:t>
            </w:r>
            <w:r w:rsidR="00B14689" w:rsidRPr="00FC3121">
              <w:rPr>
                <w:rFonts w:cs="Arial"/>
                <w:sz w:val="18"/>
                <w:szCs w:val="18"/>
              </w:rPr>
              <w:t xml:space="preserve"> XXXXXXXXXXX</w:t>
            </w:r>
          </w:p>
          <w:p w14:paraId="0A515311" w14:textId="77777777" w:rsidR="00363707" w:rsidRPr="00FC3121" w:rsidRDefault="00202503" w:rsidP="0044260C">
            <w:pPr>
              <w:pStyle w:val="Textoindependiente"/>
              <w:ind w:right="110"/>
              <w:rPr>
                <w:rFonts w:cs="Arial"/>
                <w:sz w:val="18"/>
                <w:szCs w:val="18"/>
              </w:rPr>
            </w:pPr>
            <w:r w:rsidRPr="00FC3121">
              <w:rPr>
                <w:rFonts w:cs="Arial"/>
                <w:b/>
                <w:sz w:val="18"/>
                <w:szCs w:val="18"/>
              </w:rPr>
              <w:t>OFICINA:</w:t>
            </w:r>
            <w:r w:rsidRPr="00FC3121">
              <w:rPr>
                <w:rFonts w:cs="Arial"/>
                <w:sz w:val="18"/>
                <w:szCs w:val="18"/>
              </w:rPr>
              <w:t xml:space="preserve"> XXXXX</w:t>
            </w:r>
            <w:r w:rsidRPr="00E81AAD">
              <w:rPr>
                <w:rFonts w:cs="Arial"/>
                <w:sz w:val="18"/>
                <w:szCs w:val="18"/>
              </w:rPr>
              <w:t>XXXXXXX</w:t>
            </w:r>
          </w:p>
        </w:tc>
      </w:tr>
      <w:tr w:rsidR="00202503" w:rsidRPr="00FC3121" w14:paraId="79C51359" w14:textId="77777777" w:rsidTr="006038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5"/>
          <w:jc w:val="center"/>
        </w:trPr>
        <w:tc>
          <w:tcPr>
            <w:tcW w:w="1838" w:type="dxa"/>
            <w:tcBorders>
              <w:top w:val="single" w:sz="4" w:space="0" w:color="auto"/>
              <w:left w:val="single" w:sz="4" w:space="0" w:color="auto"/>
              <w:right w:val="single" w:sz="4" w:space="0" w:color="auto"/>
            </w:tcBorders>
            <w:vAlign w:val="center"/>
          </w:tcPr>
          <w:p w14:paraId="42537B8D" w14:textId="77777777" w:rsidR="00202503" w:rsidRPr="00FC3121" w:rsidRDefault="00202503" w:rsidP="00A67668">
            <w:pPr>
              <w:pStyle w:val="Textoindependiente"/>
              <w:rPr>
                <w:rFonts w:cs="Arial"/>
                <w:b/>
                <w:sz w:val="18"/>
                <w:szCs w:val="18"/>
              </w:rPr>
            </w:pPr>
            <w:r w:rsidRPr="00FC3121">
              <w:rPr>
                <w:rFonts w:cs="Arial"/>
                <w:b/>
                <w:sz w:val="18"/>
                <w:szCs w:val="18"/>
              </w:rPr>
              <w:lastRenderedPageBreak/>
              <w:t xml:space="preserve">CLAUSULA </w:t>
            </w:r>
            <w:r w:rsidR="00A67668" w:rsidRPr="00FC3121">
              <w:rPr>
                <w:rFonts w:cs="Arial"/>
                <w:b/>
                <w:sz w:val="18"/>
                <w:szCs w:val="18"/>
              </w:rPr>
              <w:t>QUINTA</w:t>
            </w:r>
            <w:r w:rsidRPr="00FC3121">
              <w:rPr>
                <w:rFonts w:cs="Arial"/>
                <w:b/>
                <w:sz w:val="18"/>
                <w:szCs w:val="18"/>
              </w:rPr>
              <w:t>- APROPIACIÓN PRESUPUESTAL</w:t>
            </w:r>
          </w:p>
        </w:tc>
        <w:tc>
          <w:tcPr>
            <w:tcW w:w="8380" w:type="dxa"/>
            <w:tcBorders>
              <w:top w:val="single" w:sz="4" w:space="0" w:color="auto"/>
              <w:left w:val="single" w:sz="4" w:space="0" w:color="auto"/>
              <w:right w:val="single" w:sz="4" w:space="0" w:color="auto"/>
            </w:tcBorders>
          </w:tcPr>
          <w:p w14:paraId="5FCA2BB1" w14:textId="77777777" w:rsidR="00E81AAD" w:rsidRPr="00481196" w:rsidRDefault="00E81AAD" w:rsidP="00703694">
            <w:pPr>
              <w:jc w:val="both"/>
              <w:rPr>
                <w:sz w:val="8"/>
                <w:szCs w:val="18"/>
                <w:lang w:val="es-ES"/>
              </w:rPr>
            </w:pPr>
          </w:p>
          <w:p w14:paraId="69FB1F6F" w14:textId="1FD98CF0" w:rsidR="00E81AAD" w:rsidRDefault="009A66C2" w:rsidP="00703694">
            <w:pPr>
              <w:jc w:val="both"/>
              <w:rPr>
                <w:sz w:val="18"/>
                <w:szCs w:val="18"/>
                <w:lang w:val="es-ES"/>
              </w:rPr>
            </w:pPr>
            <w:r>
              <w:rPr>
                <w:sz w:val="18"/>
                <w:szCs w:val="18"/>
                <w:lang w:val="es-CO"/>
              </w:rPr>
              <w:t xml:space="preserve">Para la </w:t>
            </w:r>
            <w:r w:rsidR="00E81AAD">
              <w:rPr>
                <w:sz w:val="18"/>
                <w:szCs w:val="18"/>
                <w:lang w:val="es-CO"/>
              </w:rPr>
              <w:t>Vigencia 2024</w:t>
            </w:r>
            <w:r w:rsidR="00E81AAD" w:rsidRPr="00057415">
              <w:rPr>
                <w:sz w:val="18"/>
                <w:szCs w:val="18"/>
                <w:lang w:val="es-CO"/>
              </w:rPr>
              <w:t xml:space="preserve"> amparados en el Certificado de Disponibilidad Presupuestal No. </w:t>
            </w:r>
            <w:r w:rsidR="00E81AAD" w:rsidRPr="00057415">
              <w:rPr>
                <w:b/>
                <w:bCs/>
                <w:sz w:val="18"/>
                <w:szCs w:val="18"/>
                <w:lang w:val="es-CO"/>
              </w:rPr>
              <w:t xml:space="preserve">SIIF </w:t>
            </w:r>
            <w:r w:rsidR="00E81AAD" w:rsidRPr="00920DEF">
              <w:rPr>
                <w:b/>
                <w:bCs/>
                <w:sz w:val="18"/>
                <w:szCs w:val="18"/>
                <w:lang w:val="es-CO"/>
              </w:rPr>
              <w:t xml:space="preserve">No. </w:t>
            </w:r>
            <w:r w:rsidR="00557555" w:rsidRPr="00557555">
              <w:rPr>
                <w:b/>
                <w:bCs/>
                <w:sz w:val="18"/>
                <w:szCs w:val="18"/>
                <w:lang w:val="es-MX"/>
              </w:rPr>
              <w:t>29824 del 11 marzo de 2024</w:t>
            </w:r>
            <w:r w:rsidR="00E81AAD" w:rsidRPr="00557555">
              <w:rPr>
                <w:bCs/>
                <w:sz w:val="18"/>
                <w:szCs w:val="18"/>
                <w:lang w:val="es-CO"/>
              </w:rPr>
              <w:t>, expedido</w:t>
            </w:r>
            <w:r w:rsidR="00E81AAD" w:rsidRPr="00920DEF">
              <w:rPr>
                <w:bCs/>
                <w:sz w:val="18"/>
                <w:szCs w:val="18"/>
                <w:lang w:val="es-CO"/>
              </w:rPr>
              <w:t xml:space="preserve"> por el Jefe de Presupuesto</w:t>
            </w:r>
            <w:r w:rsidR="00E81AAD" w:rsidRPr="00057415">
              <w:rPr>
                <w:bCs/>
                <w:sz w:val="18"/>
                <w:szCs w:val="18"/>
                <w:lang w:val="es-CO"/>
              </w:rPr>
              <w:t xml:space="preserve"> de la REGIO</w:t>
            </w:r>
            <w:r w:rsidR="00E81AAD">
              <w:rPr>
                <w:bCs/>
                <w:sz w:val="18"/>
                <w:szCs w:val="18"/>
                <w:lang w:val="es-CO"/>
              </w:rPr>
              <w:t>NAL DE ASEGURAMIENTO EN SALUD No</w:t>
            </w:r>
            <w:r w:rsidR="00E81AAD" w:rsidRPr="00057415">
              <w:rPr>
                <w:bCs/>
                <w:sz w:val="18"/>
                <w:szCs w:val="18"/>
                <w:lang w:val="es-CO"/>
              </w:rPr>
              <w:t xml:space="preserve"> 2</w:t>
            </w:r>
            <w:r w:rsidR="00E81AAD" w:rsidRPr="00057415">
              <w:rPr>
                <w:sz w:val="18"/>
                <w:szCs w:val="18"/>
                <w:lang w:val="es-CO"/>
              </w:rPr>
              <w:t>.</w:t>
            </w:r>
          </w:p>
          <w:p w14:paraId="17B79B14" w14:textId="4817F86B" w:rsidR="00E81AAD" w:rsidRPr="00481196" w:rsidRDefault="00E81AAD" w:rsidP="00703694">
            <w:pPr>
              <w:jc w:val="both"/>
              <w:rPr>
                <w:sz w:val="8"/>
                <w:szCs w:val="18"/>
                <w:lang w:val="es-ES"/>
              </w:rPr>
            </w:pPr>
          </w:p>
        </w:tc>
      </w:tr>
      <w:tr w:rsidR="00202503" w:rsidRPr="00FC3121" w14:paraId="7F0D33D4" w14:textId="77777777" w:rsidTr="006038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1838" w:type="dxa"/>
            <w:tcBorders>
              <w:top w:val="single" w:sz="4" w:space="0" w:color="auto"/>
              <w:left w:val="single" w:sz="4" w:space="0" w:color="auto"/>
              <w:bottom w:val="single" w:sz="4" w:space="0" w:color="auto"/>
              <w:right w:val="single" w:sz="4" w:space="0" w:color="auto"/>
            </w:tcBorders>
            <w:vAlign w:val="center"/>
          </w:tcPr>
          <w:p w14:paraId="1884294E" w14:textId="77777777" w:rsidR="00202503" w:rsidRPr="00FC3121" w:rsidRDefault="00A67668" w:rsidP="00A67668">
            <w:pPr>
              <w:pStyle w:val="Textoindependiente"/>
              <w:rPr>
                <w:rFonts w:cs="Arial"/>
                <w:b/>
                <w:sz w:val="18"/>
                <w:szCs w:val="18"/>
              </w:rPr>
            </w:pPr>
            <w:r w:rsidRPr="00FC3121">
              <w:rPr>
                <w:rFonts w:cs="Arial"/>
                <w:b/>
                <w:sz w:val="18"/>
                <w:szCs w:val="18"/>
              </w:rPr>
              <w:t>CLAUSULA SEXTA</w:t>
            </w:r>
            <w:r w:rsidR="00202503" w:rsidRPr="00FC3121">
              <w:rPr>
                <w:rFonts w:cs="Arial"/>
                <w:b/>
                <w:sz w:val="18"/>
                <w:szCs w:val="18"/>
              </w:rPr>
              <w:t>.- PLAZO DE EJECUCIÓN</w:t>
            </w:r>
          </w:p>
        </w:tc>
        <w:tc>
          <w:tcPr>
            <w:tcW w:w="8380" w:type="dxa"/>
            <w:tcBorders>
              <w:top w:val="single" w:sz="4" w:space="0" w:color="auto"/>
              <w:left w:val="single" w:sz="4" w:space="0" w:color="auto"/>
              <w:bottom w:val="single" w:sz="4" w:space="0" w:color="auto"/>
              <w:right w:val="single" w:sz="4" w:space="0" w:color="auto"/>
            </w:tcBorders>
          </w:tcPr>
          <w:p w14:paraId="21316570" w14:textId="5BE8BFCC" w:rsidR="00363707" w:rsidRPr="00FC3121" w:rsidRDefault="00A67668" w:rsidP="003B4E87">
            <w:pPr>
              <w:jc w:val="both"/>
              <w:rPr>
                <w:sz w:val="18"/>
                <w:szCs w:val="18"/>
                <w:lang w:val="es-CO"/>
              </w:rPr>
            </w:pPr>
            <w:r w:rsidRPr="00FC3121">
              <w:rPr>
                <w:color w:val="000000"/>
                <w:sz w:val="18"/>
                <w:szCs w:val="18"/>
                <w:lang w:val="es-CO"/>
              </w:rPr>
              <w:t>E</w:t>
            </w:r>
            <w:r w:rsidR="00202503" w:rsidRPr="00FC3121">
              <w:rPr>
                <w:color w:val="000000"/>
                <w:sz w:val="18"/>
                <w:szCs w:val="18"/>
                <w:lang w:val="es-CO"/>
              </w:rPr>
              <w:t xml:space="preserve">l desarrollo de la ejecución del contrato que se suscriba será </w:t>
            </w:r>
            <w:r w:rsidR="001D5E22" w:rsidRPr="00FC3121">
              <w:rPr>
                <w:b/>
                <w:color w:val="000000"/>
                <w:sz w:val="18"/>
                <w:szCs w:val="18"/>
                <w:lang w:val="es-CO"/>
              </w:rPr>
              <w:t>HASTA EL 3</w:t>
            </w:r>
            <w:r w:rsidR="003B4E87">
              <w:rPr>
                <w:b/>
                <w:color w:val="000000"/>
                <w:sz w:val="18"/>
                <w:szCs w:val="18"/>
                <w:lang w:val="es-CO"/>
              </w:rPr>
              <w:t>1</w:t>
            </w:r>
            <w:r w:rsidR="00363883" w:rsidRPr="00FC3121">
              <w:rPr>
                <w:b/>
                <w:color w:val="000000"/>
                <w:sz w:val="18"/>
                <w:szCs w:val="18"/>
                <w:lang w:val="es-CO"/>
              </w:rPr>
              <w:t xml:space="preserve"> DE </w:t>
            </w:r>
            <w:r w:rsidR="003B4E87">
              <w:rPr>
                <w:b/>
                <w:color w:val="000000"/>
                <w:sz w:val="18"/>
                <w:szCs w:val="18"/>
                <w:lang w:val="es-CO"/>
              </w:rPr>
              <w:t>DICIEMBRE</w:t>
            </w:r>
            <w:r w:rsidR="007D3F4E">
              <w:rPr>
                <w:b/>
                <w:color w:val="000000"/>
                <w:sz w:val="18"/>
                <w:szCs w:val="18"/>
                <w:lang w:val="es-CO"/>
              </w:rPr>
              <w:t xml:space="preserve"> </w:t>
            </w:r>
            <w:r w:rsidR="001D5E22" w:rsidRPr="00FC3121">
              <w:rPr>
                <w:b/>
                <w:color w:val="000000"/>
                <w:sz w:val="18"/>
                <w:szCs w:val="18"/>
                <w:lang w:val="es-CO"/>
              </w:rPr>
              <w:t>DE 202</w:t>
            </w:r>
            <w:r w:rsidR="00616CD1">
              <w:rPr>
                <w:b/>
                <w:color w:val="000000"/>
                <w:sz w:val="18"/>
                <w:szCs w:val="18"/>
                <w:lang w:val="es-CO"/>
              </w:rPr>
              <w:t>4</w:t>
            </w:r>
            <w:r w:rsidR="00202503" w:rsidRPr="00FC3121">
              <w:rPr>
                <w:color w:val="000000"/>
                <w:sz w:val="18"/>
                <w:szCs w:val="18"/>
                <w:lang w:val="es-CO"/>
              </w:rPr>
              <w:t xml:space="preserve">, tiempo durante el cual </w:t>
            </w:r>
            <w:r w:rsidRPr="00FC3121">
              <w:rPr>
                <w:color w:val="000000"/>
                <w:sz w:val="18"/>
                <w:szCs w:val="18"/>
                <w:lang w:val="es-CO"/>
              </w:rPr>
              <w:t xml:space="preserve">el CONTRATISTA </w:t>
            </w:r>
            <w:r w:rsidR="00202503" w:rsidRPr="00FC3121">
              <w:rPr>
                <w:color w:val="000000"/>
                <w:sz w:val="18"/>
                <w:szCs w:val="18"/>
                <w:lang w:val="es-CO"/>
              </w:rPr>
              <w:t>deberá dar cumplimiento cabal a la prestación que se obliga. Dicho plazo iniciar</w:t>
            </w:r>
            <w:r w:rsidRPr="00FC3121">
              <w:rPr>
                <w:color w:val="000000"/>
                <w:sz w:val="18"/>
                <w:szCs w:val="18"/>
                <w:lang w:val="es-CO"/>
              </w:rPr>
              <w:t>á a partir de la entrega de la carta de i</w:t>
            </w:r>
            <w:r w:rsidR="00202503" w:rsidRPr="00FC3121">
              <w:rPr>
                <w:color w:val="000000"/>
                <w:sz w:val="18"/>
                <w:szCs w:val="18"/>
                <w:lang w:val="es-CO"/>
              </w:rPr>
              <w:t>nici</w:t>
            </w:r>
            <w:r w:rsidR="00637E35" w:rsidRPr="00FC3121">
              <w:rPr>
                <w:color w:val="000000"/>
                <w:sz w:val="18"/>
                <w:szCs w:val="18"/>
                <w:lang w:val="es-CO"/>
              </w:rPr>
              <w:t>o de ejecución del Co</w:t>
            </w:r>
            <w:r w:rsidR="00202503" w:rsidRPr="00FC3121">
              <w:rPr>
                <w:color w:val="000000"/>
                <w:sz w:val="18"/>
                <w:szCs w:val="18"/>
                <w:lang w:val="es-CO"/>
              </w:rPr>
              <w:t xml:space="preserve">ntrato </w:t>
            </w:r>
            <w:r w:rsidR="00350436" w:rsidRPr="00FC3121">
              <w:rPr>
                <w:color w:val="000000"/>
                <w:sz w:val="18"/>
                <w:szCs w:val="18"/>
                <w:lang w:val="es-CO"/>
              </w:rPr>
              <w:t xml:space="preserve">por parte de la </w:t>
            </w:r>
            <w:r w:rsidR="00F50F6D" w:rsidRPr="00FC3121">
              <w:rPr>
                <w:color w:val="000000"/>
                <w:sz w:val="18"/>
                <w:szCs w:val="18"/>
                <w:lang w:val="es-CO"/>
              </w:rPr>
              <w:t>REGIONAL DE ASEGURAMIENTO EN SALUD Nº 2</w:t>
            </w:r>
            <w:r w:rsidR="00350436" w:rsidRPr="00FC3121">
              <w:rPr>
                <w:color w:val="000000"/>
                <w:sz w:val="18"/>
                <w:szCs w:val="18"/>
                <w:lang w:val="es-CO"/>
              </w:rPr>
              <w:t>.</w:t>
            </w:r>
          </w:p>
        </w:tc>
      </w:tr>
      <w:tr w:rsidR="00202503" w:rsidRPr="00FC3121" w14:paraId="0DB35DB9" w14:textId="77777777" w:rsidTr="006038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jc w:val="center"/>
        </w:trPr>
        <w:tc>
          <w:tcPr>
            <w:tcW w:w="1838" w:type="dxa"/>
            <w:tcBorders>
              <w:top w:val="single" w:sz="4" w:space="0" w:color="auto"/>
              <w:left w:val="single" w:sz="4" w:space="0" w:color="auto"/>
              <w:bottom w:val="single" w:sz="4" w:space="0" w:color="auto"/>
              <w:right w:val="single" w:sz="4" w:space="0" w:color="auto"/>
            </w:tcBorders>
            <w:vAlign w:val="center"/>
          </w:tcPr>
          <w:p w14:paraId="388A4A6C" w14:textId="77777777" w:rsidR="00202503" w:rsidRPr="00FC3121" w:rsidRDefault="00202503" w:rsidP="00F12064">
            <w:pPr>
              <w:pStyle w:val="Prrafodelista"/>
              <w:autoSpaceDE/>
              <w:autoSpaceDN/>
              <w:ind w:left="0"/>
              <w:jc w:val="both"/>
              <w:rPr>
                <w:b/>
                <w:color w:val="000000"/>
                <w:sz w:val="18"/>
                <w:szCs w:val="18"/>
              </w:rPr>
            </w:pPr>
            <w:r w:rsidRPr="00FC3121">
              <w:rPr>
                <w:b/>
                <w:sz w:val="18"/>
                <w:szCs w:val="18"/>
              </w:rPr>
              <w:t xml:space="preserve">CLAUSULA OCTAVA: </w:t>
            </w:r>
            <w:r w:rsidRPr="00FC3121">
              <w:rPr>
                <w:b/>
                <w:color w:val="000000"/>
                <w:sz w:val="18"/>
                <w:szCs w:val="18"/>
              </w:rPr>
              <w:t>LUGAR DE PRESTACION DEL SERVICIO</w:t>
            </w:r>
          </w:p>
          <w:p w14:paraId="2C55D532" w14:textId="77777777" w:rsidR="00202503" w:rsidRPr="00FC3121" w:rsidRDefault="00202503" w:rsidP="00F12064">
            <w:pPr>
              <w:pStyle w:val="Textoindependiente"/>
              <w:rPr>
                <w:rFonts w:cs="Arial"/>
                <w:b/>
                <w:sz w:val="18"/>
                <w:szCs w:val="18"/>
              </w:rPr>
            </w:pPr>
          </w:p>
        </w:tc>
        <w:tc>
          <w:tcPr>
            <w:tcW w:w="8380" w:type="dxa"/>
            <w:tcBorders>
              <w:top w:val="single" w:sz="4" w:space="0" w:color="auto"/>
              <w:left w:val="single" w:sz="4" w:space="0" w:color="auto"/>
              <w:bottom w:val="single" w:sz="4" w:space="0" w:color="auto"/>
              <w:right w:val="single" w:sz="4" w:space="0" w:color="auto"/>
            </w:tcBorders>
          </w:tcPr>
          <w:p w14:paraId="6520DA7B" w14:textId="2DBA8E9A" w:rsidR="0059246F" w:rsidRDefault="006624BF" w:rsidP="00915B50">
            <w:pPr>
              <w:jc w:val="both"/>
              <w:rPr>
                <w:sz w:val="18"/>
                <w:szCs w:val="18"/>
                <w:lang w:val="es-CO"/>
              </w:rPr>
            </w:pPr>
            <w:r w:rsidRPr="00FC3121">
              <w:rPr>
                <w:sz w:val="18"/>
                <w:szCs w:val="18"/>
                <w:lang w:val="es-CO"/>
              </w:rPr>
              <w:t xml:space="preserve">Los servicios objeto </w:t>
            </w:r>
            <w:r w:rsidR="00A67668" w:rsidRPr="00FC3121">
              <w:rPr>
                <w:sz w:val="18"/>
                <w:szCs w:val="18"/>
                <w:lang w:val="es-CO"/>
              </w:rPr>
              <w:t>del presente proceso se prestará</w:t>
            </w:r>
            <w:r w:rsidRPr="00FC3121">
              <w:rPr>
                <w:sz w:val="18"/>
                <w:szCs w:val="18"/>
                <w:lang w:val="es-CO"/>
              </w:rPr>
              <w:t>n en las instalaciones de la</w:t>
            </w:r>
            <w:r w:rsidR="0059246F" w:rsidRPr="00FC3121">
              <w:rPr>
                <w:sz w:val="18"/>
                <w:szCs w:val="18"/>
                <w:lang w:val="es-CO"/>
              </w:rPr>
              <w:t xml:space="preserve">s entidades las veinticuatro (24) horas del </w:t>
            </w:r>
            <w:proofErr w:type="spellStart"/>
            <w:r w:rsidR="0059246F" w:rsidRPr="00FC3121">
              <w:rPr>
                <w:sz w:val="18"/>
                <w:szCs w:val="18"/>
                <w:lang w:val="es-CO"/>
              </w:rPr>
              <w:t>dia</w:t>
            </w:r>
            <w:proofErr w:type="spellEnd"/>
            <w:r w:rsidR="0059246F" w:rsidRPr="00FC3121">
              <w:rPr>
                <w:sz w:val="18"/>
                <w:szCs w:val="18"/>
                <w:lang w:val="es-CO"/>
              </w:rPr>
              <w:t>, durante la vigencia del contrato</w:t>
            </w:r>
            <w:r w:rsidR="00697EB1" w:rsidRPr="00FC3121">
              <w:rPr>
                <w:sz w:val="18"/>
                <w:szCs w:val="18"/>
              </w:rPr>
              <w:t xml:space="preserve"> </w:t>
            </w:r>
            <w:proofErr w:type="spellStart"/>
            <w:r w:rsidR="0059246F" w:rsidRPr="00FC3121">
              <w:rPr>
                <w:sz w:val="18"/>
                <w:szCs w:val="18"/>
                <w:lang w:val="es-CO"/>
              </w:rPr>
              <w:t>asi</w:t>
            </w:r>
            <w:proofErr w:type="spellEnd"/>
            <w:r w:rsidR="0059246F" w:rsidRPr="00FC3121">
              <w:rPr>
                <w:sz w:val="18"/>
                <w:szCs w:val="18"/>
                <w:lang w:val="es-CO"/>
              </w:rPr>
              <w:t>:</w:t>
            </w:r>
          </w:p>
          <w:p w14:paraId="02E6EF31" w14:textId="77777777" w:rsidR="0046734A" w:rsidRDefault="0046734A" w:rsidP="00915B50">
            <w:pPr>
              <w:jc w:val="both"/>
              <w:rPr>
                <w:sz w:val="18"/>
                <w:szCs w:val="18"/>
                <w:lang w:val="es-CO"/>
              </w:rPr>
            </w:pPr>
          </w:p>
          <w:p w14:paraId="0187D1B0" w14:textId="77777777" w:rsidR="00CA7F8A" w:rsidRDefault="00CA7F8A" w:rsidP="00CA7F8A">
            <w:pPr>
              <w:autoSpaceDE/>
              <w:autoSpaceDN/>
              <w:jc w:val="both"/>
              <w:rPr>
                <w:sz w:val="18"/>
                <w:lang w:val="es-CO"/>
              </w:rPr>
            </w:pPr>
            <w:r w:rsidRPr="00273842">
              <w:rPr>
                <w:b/>
                <w:sz w:val="18"/>
                <w:lang w:val="es-ES"/>
              </w:rPr>
              <w:t>ENTIDAD:</w:t>
            </w:r>
            <w:r w:rsidRPr="00273842">
              <w:rPr>
                <w:sz w:val="18"/>
                <w:lang w:val="es-ES"/>
              </w:rPr>
              <w:t xml:space="preserve"> </w:t>
            </w:r>
            <w:r w:rsidRPr="00273842">
              <w:rPr>
                <w:b/>
                <w:bCs/>
                <w:sz w:val="18"/>
                <w:lang w:val="es-CO"/>
              </w:rPr>
              <w:t xml:space="preserve">E.S.E HOSPITAL SAN ANTONIO </w:t>
            </w:r>
            <w:r w:rsidRPr="00273842">
              <w:rPr>
                <w:bCs/>
                <w:sz w:val="18"/>
                <w:lang w:val="es-CO"/>
              </w:rPr>
              <w:t>de Tarqui -Huila, identificado con NIT.</w:t>
            </w:r>
            <w:r w:rsidRPr="00273842">
              <w:rPr>
                <w:sz w:val="18"/>
                <w:lang w:val="es-CO"/>
              </w:rPr>
              <w:t xml:space="preserve"> No </w:t>
            </w:r>
            <w:r w:rsidRPr="00273842">
              <w:rPr>
                <w:bCs/>
                <w:sz w:val="18"/>
                <w:lang w:val="es-CO"/>
              </w:rPr>
              <w:t>891.180.232-6</w:t>
            </w:r>
            <w:r w:rsidRPr="00273842">
              <w:rPr>
                <w:sz w:val="18"/>
                <w:lang w:val="es-CO"/>
              </w:rPr>
              <w:t>,</w:t>
            </w:r>
            <w:r w:rsidRPr="00273842">
              <w:rPr>
                <w:bCs/>
                <w:sz w:val="18"/>
                <w:lang w:val="es-CO"/>
              </w:rPr>
              <w:t xml:space="preserve"> Dirección: Calle 1 No. 6-68  B/ Antonio Ricaurte del municipio de Tarqui, Teléfonos: 0988329188—FAX. 8329190 Correo electrónico: </w:t>
            </w:r>
            <w:hyperlink r:id="rId87" w:history="1">
              <w:r w:rsidRPr="00273842">
                <w:rPr>
                  <w:rStyle w:val="Hipervnculo"/>
                  <w:bCs/>
                  <w:sz w:val="18"/>
                  <w:lang w:val="es-CO"/>
                </w:rPr>
                <w:t>esesanantoniotarqui@yahoo.es</w:t>
              </w:r>
            </w:hyperlink>
          </w:p>
          <w:p w14:paraId="52840522" w14:textId="77777777" w:rsidR="00CA7F8A" w:rsidRPr="00273842" w:rsidRDefault="00CA7F8A" w:rsidP="00CA7F8A">
            <w:pPr>
              <w:autoSpaceDE/>
              <w:autoSpaceDN/>
              <w:jc w:val="both"/>
              <w:rPr>
                <w:bCs/>
                <w:sz w:val="18"/>
                <w:u w:val="single"/>
                <w:lang w:val="es-CO"/>
              </w:rPr>
            </w:pPr>
          </w:p>
          <w:p w14:paraId="2DC5CC09" w14:textId="77777777" w:rsidR="00CA7F8A" w:rsidRDefault="00CA7F8A" w:rsidP="00CA7F8A">
            <w:pPr>
              <w:autoSpaceDE/>
              <w:autoSpaceDN/>
              <w:jc w:val="both"/>
              <w:rPr>
                <w:sz w:val="18"/>
                <w:lang w:val="es-CO"/>
              </w:rPr>
            </w:pPr>
            <w:r w:rsidRPr="00273842">
              <w:rPr>
                <w:b/>
                <w:sz w:val="18"/>
                <w:lang w:val="es-ES"/>
              </w:rPr>
              <w:t>ENTIDAD:</w:t>
            </w:r>
            <w:r w:rsidRPr="00273842">
              <w:rPr>
                <w:sz w:val="18"/>
                <w:lang w:val="es-ES"/>
              </w:rPr>
              <w:t xml:space="preserve"> </w:t>
            </w:r>
            <w:r w:rsidRPr="00273842">
              <w:rPr>
                <w:b/>
                <w:bCs/>
                <w:sz w:val="18"/>
                <w:lang w:val="es-CO"/>
              </w:rPr>
              <w:t>E.S.E CENTRO DE SALUD SAN JUAN DE DIOS</w:t>
            </w:r>
            <w:r w:rsidRPr="00273842">
              <w:rPr>
                <w:bCs/>
                <w:sz w:val="18"/>
                <w:lang w:val="es-CO"/>
              </w:rPr>
              <w:t xml:space="preserve"> del Pital -Huila,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 xml:space="preserve">813.006.877-9, Dirección: Carrera 10 Calle 12 esquina del municipio de El Pital, Teléfonos: 8327480—FAX. 8327480 Correo electrónico: </w:t>
            </w:r>
            <w:hyperlink r:id="rId88" w:history="1">
              <w:r w:rsidRPr="00273842">
                <w:rPr>
                  <w:rStyle w:val="Hipervnculo"/>
                  <w:bCs/>
                  <w:sz w:val="18"/>
                  <w:lang w:val="es-CO"/>
                </w:rPr>
                <w:t>esesjd@yahoo.com</w:t>
              </w:r>
            </w:hyperlink>
          </w:p>
          <w:p w14:paraId="18313CAE" w14:textId="77777777" w:rsidR="00CA7F8A" w:rsidRPr="00273842" w:rsidRDefault="00CA7F8A" w:rsidP="00CA7F8A">
            <w:pPr>
              <w:autoSpaceDE/>
              <w:autoSpaceDN/>
              <w:jc w:val="both"/>
              <w:rPr>
                <w:bCs/>
                <w:sz w:val="18"/>
                <w:lang w:val="es-CO"/>
              </w:rPr>
            </w:pPr>
          </w:p>
          <w:p w14:paraId="33F196A9" w14:textId="77777777" w:rsidR="00CA7F8A" w:rsidRPr="00273842" w:rsidRDefault="00CA7F8A" w:rsidP="00CA7F8A">
            <w:pPr>
              <w:autoSpaceDE/>
              <w:autoSpaceDN/>
              <w:jc w:val="both"/>
              <w:rPr>
                <w:bCs/>
                <w:sz w:val="18"/>
                <w:lang w:val="es-CO"/>
              </w:rPr>
            </w:pPr>
            <w:r w:rsidRPr="00273842">
              <w:rPr>
                <w:b/>
                <w:sz w:val="18"/>
                <w:lang w:val="es-ES"/>
              </w:rPr>
              <w:t>ENTIDAD:</w:t>
            </w:r>
            <w:r w:rsidRPr="00273842">
              <w:rPr>
                <w:b/>
                <w:bCs/>
                <w:sz w:val="18"/>
                <w:lang w:val="es-ES"/>
              </w:rPr>
              <w:t xml:space="preserve"> </w:t>
            </w:r>
            <w:r w:rsidRPr="00273842">
              <w:rPr>
                <w:b/>
                <w:bCs/>
                <w:sz w:val="18"/>
                <w:lang w:val="es-CO"/>
              </w:rPr>
              <w:t xml:space="preserve">E.S.E HOSPITAL SAN ANTONIO </w:t>
            </w:r>
            <w:r w:rsidRPr="00273842">
              <w:rPr>
                <w:bCs/>
                <w:sz w:val="18"/>
                <w:lang w:val="es-CO"/>
              </w:rPr>
              <w:t xml:space="preserve">de Gigante-Huila,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 xml:space="preserve">891.180.065-2, Dirección: Calle 5 N° 1-40 del municipio de Gigante, Teléfonos: 8325120—FAX. 8325120 EXT. 201 Correo electrónico: </w:t>
            </w:r>
            <w:hyperlink r:id="rId89" w:history="1">
              <w:r w:rsidRPr="00273842">
                <w:rPr>
                  <w:rStyle w:val="Hipervnculo"/>
                  <w:bCs/>
                  <w:sz w:val="18"/>
                  <w:lang w:val="es-CO"/>
                </w:rPr>
                <w:t>esesanantonio@gmail.com</w:t>
              </w:r>
            </w:hyperlink>
            <w:r w:rsidRPr="00273842">
              <w:rPr>
                <w:bCs/>
                <w:sz w:val="18"/>
                <w:lang w:val="es-CO"/>
              </w:rPr>
              <w:t>.</w:t>
            </w:r>
          </w:p>
          <w:p w14:paraId="562D94C1" w14:textId="77777777" w:rsidR="00CA7F8A" w:rsidRPr="00273842" w:rsidRDefault="00CA7F8A" w:rsidP="00CA7F8A">
            <w:pPr>
              <w:autoSpaceDE/>
              <w:autoSpaceDN/>
              <w:jc w:val="both"/>
              <w:rPr>
                <w:bCs/>
                <w:sz w:val="18"/>
                <w:lang w:val="es-CO"/>
              </w:rPr>
            </w:pPr>
          </w:p>
          <w:p w14:paraId="2DB09545" w14:textId="77777777" w:rsidR="00CA7F8A" w:rsidRPr="00273842" w:rsidRDefault="00CA7F8A" w:rsidP="00CA7F8A">
            <w:pPr>
              <w:autoSpaceDE/>
              <w:autoSpaceDN/>
              <w:jc w:val="both"/>
              <w:rPr>
                <w:bCs/>
                <w:sz w:val="18"/>
                <w:lang w:val="es-CO"/>
              </w:rPr>
            </w:pPr>
            <w:r w:rsidRPr="00273842">
              <w:rPr>
                <w:b/>
                <w:sz w:val="18"/>
                <w:lang w:val="es-ES"/>
              </w:rPr>
              <w:t>ENTIDAD:</w:t>
            </w:r>
            <w:r w:rsidRPr="00273842">
              <w:rPr>
                <w:b/>
                <w:bCs/>
                <w:sz w:val="18"/>
                <w:lang w:val="es-ES"/>
              </w:rPr>
              <w:t xml:space="preserve"> </w:t>
            </w:r>
            <w:r w:rsidRPr="00273842">
              <w:rPr>
                <w:b/>
                <w:sz w:val="18"/>
                <w:lang w:val="es-CO"/>
              </w:rPr>
              <w:t xml:space="preserve">HOSPITAL NUESTRA SEÑORA DE FATIMA </w:t>
            </w:r>
            <w:r w:rsidRPr="00273842">
              <w:rPr>
                <w:sz w:val="18"/>
                <w:lang w:val="es-CO"/>
              </w:rPr>
              <w:t>de Suaza</w:t>
            </w:r>
            <w:r w:rsidRPr="00273842">
              <w:rPr>
                <w:bCs/>
                <w:sz w:val="18"/>
                <w:lang w:val="es-CO"/>
              </w:rPr>
              <w:t xml:space="preserve">-Huila,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891.180.190-5,</w:t>
            </w:r>
            <w:r w:rsidRPr="00273842">
              <w:rPr>
                <w:bCs/>
                <w:sz w:val="18"/>
                <w:lang w:val="es-CO"/>
              </w:rPr>
              <w:t xml:space="preserve"> Dirección: Calle 5 N° 7-25 del municipio de Suaza, Teléfonos: 8324032—FAX. 8324032 Correo electrónico: </w:t>
            </w:r>
            <w:hyperlink r:id="rId90" w:history="1">
              <w:r w:rsidRPr="00273842">
                <w:rPr>
                  <w:rStyle w:val="Hipervnculo"/>
                  <w:bCs/>
                  <w:sz w:val="18"/>
                  <w:lang w:val="es-CO"/>
                </w:rPr>
                <w:t>hnsf@hotmail.com</w:t>
              </w:r>
            </w:hyperlink>
            <w:r w:rsidRPr="00273842">
              <w:rPr>
                <w:bCs/>
                <w:sz w:val="18"/>
                <w:lang w:val="es-CO"/>
              </w:rPr>
              <w:t>.</w:t>
            </w:r>
          </w:p>
          <w:p w14:paraId="6A5B33C8" w14:textId="77777777" w:rsidR="00CA7F8A" w:rsidRPr="00273842" w:rsidRDefault="00CA7F8A" w:rsidP="00CA7F8A">
            <w:pPr>
              <w:autoSpaceDE/>
              <w:autoSpaceDN/>
              <w:jc w:val="both"/>
              <w:rPr>
                <w:bCs/>
                <w:sz w:val="18"/>
                <w:lang w:val="es-CO"/>
              </w:rPr>
            </w:pPr>
          </w:p>
          <w:p w14:paraId="47DE76F1" w14:textId="77777777" w:rsidR="00CA7F8A" w:rsidRPr="00273842" w:rsidRDefault="00CA7F8A" w:rsidP="00CA7F8A">
            <w:pPr>
              <w:autoSpaceDE/>
              <w:autoSpaceDN/>
              <w:jc w:val="both"/>
              <w:rPr>
                <w:bCs/>
                <w:sz w:val="18"/>
                <w:u w:val="single"/>
                <w:lang w:val="es-CO"/>
              </w:rPr>
            </w:pPr>
            <w:r w:rsidRPr="00273842">
              <w:rPr>
                <w:b/>
                <w:sz w:val="18"/>
                <w:lang w:val="es-ES"/>
              </w:rPr>
              <w:t>ENTIDAD</w:t>
            </w:r>
            <w:proofErr w:type="gramStart"/>
            <w:r w:rsidRPr="00273842">
              <w:rPr>
                <w:b/>
                <w:sz w:val="18"/>
                <w:lang w:val="es-ES"/>
              </w:rPr>
              <w:t>:</w:t>
            </w:r>
            <w:r w:rsidRPr="00273842">
              <w:rPr>
                <w:bCs/>
                <w:sz w:val="18"/>
                <w:lang w:val="es-CO"/>
              </w:rPr>
              <w:t>:</w:t>
            </w:r>
            <w:proofErr w:type="gramEnd"/>
            <w:r w:rsidRPr="00273842">
              <w:rPr>
                <w:bCs/>
                <w:sz w:val="18"/>
                <w:lang w:val="es-CO"/>
              </w:rPr>
              <w:t xml:space="preserve"> </w:t>
            </w:r>
            <w:r w:rsidRPr="00273842">
              <w:rPr>
                <w:b/>
                <w:bCs/>
                <w:sz w:val="18"/>
                <w:lang w:val="es-CO"/>
              </w:rPr>
              <w:t xml:space="preserve">E.S.E. HOSPITAL MUNICIPAL NUESTRA SEÑORA DE GUADALUPE </w:t>
            </w:r>
            <w:r w:rsidRPr="00273842">
              <w:rPr>
                <w:bCs/>
                <w:sz w:val="18"/>
                <w:lang w:val="es-CO"/>
              </w:rPr>
              <w:t xml:space="preserve">de Guadalupe-Huila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813.007.875-9,</w:t>
            </w:r>
            <w:r w:rsidRPr="00273842">
              <w:rPr>
                <w:bCs/>
                <w:sz w:val="18"/>
                <w:lang w:val="es-CO"/>
              </w:rPr>
              <w:t xml:space="preserve"> Dirección: Calle 4 N° 9-61 AV. Cervantes del municipio de Guadalupe, Teléfonos: 3123775243—FAX. 8321052 Correo electrónico: </w:t>
            </w:r>
            <w:hyperlink r:id="rId91" w:history="1">
              <w:r w:rsidRPr="00273842">
                <w:rPr>
                  <w:rStyle w:val="Hipervnculo"/>
                  <w:bCs/>
                  <w:sz w:val="18"/>
                  <w:lang w:val="es-CO"/>
                </w:rPr>
                <w:t>contactenos@esehosguada.gov.co</w:t>
              </w:r>
            </w:hyperlink>
          </w:p>
          <w:p w14:paraId="3C85DBFC" w14:textId="77777777" w:rsidR="00CA7F8A" w:rsidRPr="00273842" w:rsidRDefault="00CA7F8A" w:rsidP="00CA7F8A">
            <w:pPr>
              <w:autoSpaceDE/>
              <w:autoSpaceDN/>
              <w:jc w:val="both"/>
              <w:rPr>
                <w:b/>
                <w:bCs/>
                <w:sz w:val="18"/>
                <w:lang w:val="es-CO"/>
              </w:rPr>
            </w:pPr>
          </w:p>
          <w:p w14:paraId="7655239E" w14:textId="77777777" w:rsidR="00CA7F8A" w:rsidRPr="00273842" w:rsidRDefault="00CA7F8A" w:rsidP="00CA7F8A">
            <w:pPr>
              <w:autoSpaceDE/>
              <w:autoSpaceDN/>
              <w:jc w:val="both"/>
              <w:rPr>
                <w:sz w:val="18"/>
                <w:lang w:val="es-CO"/>
              </w:rPr>
            </w:pPr>
            <w:r w:rsidRPr="00273842">
              <w:rPr>
                <w:b/>
                <w:sz w:val="18"/>
                <w:lang w:val="es-ES"/>
              </w:rPr>
              <w:t>ENTIDAD</w:t>
            </w:r>
            <w:proofErr w:type="gramStart"/>
            <w:r w:rsidRPr="00273842">
              <w:rPr>
                <w:b/>
                <w:sz w:val="18"/>
                <w:lang w:val="es-ES"/>
              </w:rPr>
              <w:t>:</w:t>
            </w:r>
            <w:r w:rsidRPr="00273842">
              <w:rPr>
                <w:bCs/>
                <w:sz w:val="18"/>
                <w:lang w:val="es-CO"/>
              </w:rPr>
              <w:t>:</w:t>
            </w:r>
            <w:proofErr w:type="gramEnd"/>
            <w:r w:rsidRPr="00273842">
              <w:rPr>
                <w:bCs/>
                <w:sz w:val="18"/>
                <w:lang w:val="es-CO"/>
              </w:rPr>
              <w:t xml:space="preserve"> </w:t>
            </w:r>
            <w:r w:rsidRPr="00273842">
              <w:rPr>
                <w:b/>
                <w:bCs/>
                <w:sz w:val="18"/>
                <w:lang w:val="es-CO"/>
              </w:rPr>
              <w:t xml:space="preserve">E.S.E. HOSPITAL SAN ROQUE </w:t>
            </w:r>
            <w:r w:rsidRPr="00273842">
              <w:rPr>
                <w:bCs/>
                <w:sz w:val="18"/>
                <w:lang w:val="es-CO"/>
              </w:rPr>
              <w:t xml:space="preserve">de Teruel-Huila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813010472-5,</w:t>
            </w:r>
            <w:r w:rsidRPr="00273842">
              <w:rPr>
                <w:bCs/>
                <w:sz w:val="18"/>
                <w:lang w:val="es-CO"/>
              </w:rPr>
              <w:t xml:space="preserve"> Dirección: Carrera 3 No. 3-38, Teléfonos: 3105713385 Correo electrónico: </w:t>
            </w:r>
            <w:hyperlink r:id="rId92" w:history="1">
              <w:r w:rsidRPr="00273842">
                <w:rPr>
                  <w:rStyle w:val="Hipervnculo"/>
                  <w:sz w:val="18"/>
                  <w:lang w:val="es-CO"/>
                </w:rPr>
                <w:t>esesanroqueteruel@gmail.com</w:t>
              </w:r>
            </w:hyperlink>
          </w:p>
          <w:p w14:paraId="3B4452C5" w14:textId="77777777" w:rsidR="00CA7F8A" w:rsidRPr="00273842" w:rsidRDefault="00CA7F8A" w:rsidP="00CA7F8A">
            <w:pPr>
              <w:autoSpaceDE/>
              <w:autoSpaceDN/>
              <w:jc w:val="both"/>
              <w:rPr>
                <w:bCs/>
                <w:sz w:val="18"/>
                <w:u w:val="single"/>
                <w:lang w:val="es-CO"/>
              </w:rPr>
            </w:pPr>
          </w:p>
          <w:p w14:paraId="47281879" w14:textId="77777777" w:rsidR="00CA7F8A" w:rsidRPr="00273842" w:rsidRDefault="00CA7F8A" w:rsidP="00CA7F8A">
            <w:pPr>
              <w:autoSpaceDE/>
              <w:autoSpaceDN/>
              <w:jc w:val="both"/>
              <w:rPr>
                <w:bCs/>
                <w:sz w:val="18"/>
                <w:u w:val="single"/>
                <w:lang w:val="es-CO"/>
              </w:rPr>
            </w:pPr>
            <w:r w:rsidRPr="00273842">
              <w:rPr>
                <w:b/>
                <w:sz w:val="18"/>
                <w:lang w:val="es-ES"/>
              </w:rPr>
              <w:t>ENTIDAD:</w:t>
            </w:r>
            <w:r w:rsidRPr="00273842">
              <w:rPr>
                <w:b/>
                <w:bCs/>
                <w:sz w:val="18"/>
                <w:lang w:val="es-ES"/>
              </w:rPr>
              <w:t xml:space="preserve"> </w:t>
            </w:r>
            <w:r w:rsidRPr="00273842">
              <w:rPr>
                <w:b/>
                <w:bCs/>
                <w:sz w:val="18"/>
                <w:lang w:val="es-CO"/>
              </w:rPr>
              <w:t xml:space="preserve">E.S.E HOSPITAL JUAN RAMON NUÑEZ PALACIOS </w:t>
            </w:r>
            <w:r w:rsidRPr="00273842">
              <w:rPr>
                <w:bCs/>
                <w:sz w:val="18"/>
                <w:lang w:val="es-CO"/>
              </w:rPr>
              <w:t xml:space="preserve">de la argentina -Huila,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 xml:space="preserve">813.010.966-1, Dirección: Calle 7a No. 4-90 Barrio centro  Teléfonos: 3133973062 - 3134425090 Correo electrónico: </w:t>
            </w:r>
            <w:hyperlink r:id="rId93" w:history="1">
              <w:r w:rsidRPr="00273842">
                <w:rPr>
                  <w:rStyle w:val="Hipervnculo"/>
                  <w:bCs/>
                  <w:sz w:val="18"/>
                  <w:lang w:val="es-CO"/>
                </w:rPr>
                <w:t>hospital@esejuanramon.gov.co</w:t>
              </w:r>
            </w:hyperlink>
          </w:p>
          <w:p w14:paraId="683FA9AE" w14:textId="77777777" w:rsidR="00CA7F8A" w:rsidRPr="00273842" w:rsidRDefault="00CA7F8A" w:rsidP="00CA7F8A">
            <w:pPr>
              <w:autoSpaceDE/>
              <w:autoSpaceDN/>
              <w:jc w:val="both"/>
              <w:rPr>
                <w:bCs/>
                <w:sz w:val="18"/>
                <w:u w:val="single"/>
                <w:lang w:val="es-CO"/>
              </w:rPr>
            </w:pPr>
          </w:p>
          <w:p w14:paraId="6D5D5C3D" w14:textId="77777777" w:rsidR="00CA7F8A" w:rsidRPr="00273842" w:rsidRDefault="00CA7F8A" w:rsidP="00CA7F8A">
            <w:pPr>
              <w:autoSpaceDE/>
              <w:autoSpaceDN/>
              <w:jc w:val="both"/>
              <w:rPr>
                <w:bCs/>
                <w:sz w:val="18"/>
                <w:lang w:val="es-CO"/>
              </w:rPr>
            </w:pPr>
            <w:r w:rsidRPr="00273842">
              <w:rPr>
                <w:b/>
                <w:sz w:val="18"/>
                <w:lang w:val="es-ES"/>
              </w:rPr>
              <w:t>ENTIDAD:</w:t>
            </w:r>
            <w:r w:rsidRPr="00273842">
              <w:rPr>
                <w:b/>
                <w:bCs/>
                <w:sz w:val="18"/>
                <w:lang w:val="es-ES"/>
              </w:rPr>
              <w:t xml:space="preserve"> </w:t>
            </w:r>
            <w:r w:rsidRPr="00273842">
              <w:rPr>
                <w:b/>
                <w:bCs/>
                <w:sz w:val="18"/>
                <w:lang w:val="es-CO"/>
              </w:rPr>
              <w:t xml:space="preserve">E.S.E HOSPITAL SAN CARLOS </w:t>
            </w:r>
            <w:r w:rsidRPr="00273842">
              <w:rPr>
                <w:bCs/>
                <w:sz w:val="18"/>
                <w:lang w:val="es-CO"/>
              </w:rPr>
              <w:t>de Aipe</w:t>
            </w:r>
            <w:r w:rsidRPr="00273842">
              <w:rPr>
                <w:sz w:val="18"/>
                <w:lang w:val="es-CO"/>
              </w:rPr>
              <w:t xml:space="preserve"> - Huila, identificado con </w:t>
            </w:r>
            <w:proofErr w:type="spellStart"/>
            <w:r w:rsidRPr="00273842">
              <w:rPr>
                <w:sz w:val="18"/>
                <w:lang w:val="es-CO"/>
              </w:rPr>
              <w:t>Nit</w:t>
            </w:r>
            <w:proofErr w:type="spellEnd"/>
            <w:r w:rsidRPr="00273842">
              <w:rPr>
                <w:sz w:val="18"/>
                <w:lang w:val="es-CO"/>
              </w:rPr>
              <w:t xml:space="preserve">. No. </w:t>
            </w:r>
            <w:r w:rsidRPr="00273842">
              <w:rPr>
                <w:bCs/>
                <w:sz w:val="18"/>
                <w:lang w:val="es-CO"/>
              </w:rPr>
              <w:t xml:space="preserve">891.180.238-1, Dirección: Avenida Nuevo Milenio No. 12ª-13  Barrio Fundadores Teléfonos: 0988389027—FAX. 8389162 Correo electrónico: </w:t>
            </w:r>
            <w:hyperlink r:id="rId94" w:history="1">
              <w:r w:rsidRPr="00273842">
                <w:rPr>
                  <w:rStyle w:val="Hipervnculo"/>
                  <w:bCs/>
                  <w:sz w:val="18"/>
                  <w:lang w:val="es-CO"/>
                </w:rPr>
                <w:t>esehospitalsancarlos@yahoo.es</w:t>
              </w:r>
            </w:hyperlink>
          </w:p>
          <w:p w14:paraId="31A87CCF" w14:textId="77777777" w:rsidR="00CA7F8A" w:rsidRPr="00273842" w:rsidRDefault="00CA7F8A" w:rsidP="00CA7F8A">
            <w:pPr>
              <w:autoSpaceDE/>
              <w:autoSpaceDN/>
              <w:jc w:val="both"/>
              <w:rPr>
                <w:bCs/>
                <w:sz w:val="18"/>
                <w:u w:val="single"/>
                <w:lang w:val="es-CO"/>
              </w:rPr>
            </w:pPr>
          </w:p>
          <w:p w14:paraId="27C8D35D" w14:textId="77777777" w:rsidR="00CA7F8A" w:rsidRDefault="00CA7F8A" w:rsidP="00CA7F8A">
            <w:pPr>
              <w:autoSpaceDE/>
              <w:autoSpaceDN/>
              <w:jc w:val="both"/>
              <w:rPr>
                <w:bCs/>
                <w:sz w:val="18"/>
                <w:lang w:val="es-CO"/>
              </w:rPr>
            </w:pPr>
            <w:r w:rsidRPr="00273842">
              <w:rPr>
                <w:b/>
                <w:sz w:val="18"/>
                <w:lang w:val="es-ES"/>
              </w:rPr>
              <w:t xml:space="preserve">ENTIDAD: </w:t>
            </w:r>
            <w:r w:rsidRPr="00273842">
              <w:rPr>
                <w:b/>
                <w:bCs/>
                <w:sz w:val="18"/>
                <w:lang w:val="es-CO"/>
              </w:rPr>
              <w:t>E.S.E HOSPITAL SAN ANTONIO</w:t>
            </w:r>
            <w:r w:rsidRPr="00273842">
              <w:rPr>
                <w:bCs/>
                <w:sz w:val="18"/>
                <w:lang w:val="es-CO"/>
              </w:rPr>
              <w:t xml:space="preserve"> del Agrado-Huila,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 xml:space="preserve">891.180.147-8, Dirección: Calle 5 No. 1-31 del municipio de El Agrado, Teléfonos: 8322225- 8322005—FAX. 8322225 Correo electrónico: </w:t>
            </w:r>
            <w:hyperlink r:id="rId95" w:history="1">
              <w:r w:rsidRPr="00273842">
                <w:rPr>
                  <w:rStyle w:val="Hipervnculo"/>
                  <w:bCs/>
                  <w:sz w:val="18"/>
                  <w:lang w:val="es-CO"/>
                </w:rPr>
                <w:t>eseagrado@gmail.com</w:t>
              </w:r>
            </w:hyperlink>
            <w:r w:rsidRPr="00273842">
              <w:rPr>
                <w:bCs/>
                <w:sz w:val="18"/>
                <w:lang w:val="es-CO"/>
              </w:rPr>
              <w:t>.</w:t>
            </w:r>
          </w:p>
          <w:p w14:paraId="5E61592C" w14:textId="77777777" w:rsidR="00CA7F8A" w:rsidRPr="00273842" w:rsidRDefault="00CA7F8A" w:rsidP="00CA7F8A">
            <w:pPr>
              <w:autoSpaceDE/>
              <w:autoSpaceDN/>
              <w:jc w:val="both"/>
              <w:rPr>
                <w:bCs/>
                <w:sz w:val="18"/>
                <w:lang w:val="es-CO"/>
              </w:rPr>
            </w:pPr>
          </w:p>
          <w:p w14:paraId="57A6C446" w14:textId="77777777" w:rsidR="00CA7F8A" w:rsidRPr="00273842" w:rsidRDefault="00CA7F8A" w:rsidP="00CA7F8A">
            <w:pPr>
              <w:autoSpaceDE/>
              <w:autoSpaceDN/>
              <w:jc w:val="both"/>
              <w:rPr>
                <w:sz w:val="18"/>
                <w:lang w:val="es-CO"/>
              </w:rPr>
            </w:pPr>
            <w:r w:rsidRPr="00273842">
              <w:rPr>
                <w:b/>
                <w:sz w:val="18"/>
                <w:lang w:val="es-ES"/>
              </w:rPr>
              <w:t>ENTIDAD:</w:t>
            </w:r>
            <w:r w:rsidRPr="00273842">
              <w:rPr>
                <w:b/>
                <w:bCs/>
                <w:sz w:val="18"/>
                <w:lang w:val="es-ES"/>
              </w:rPr>
              <w:t xml:space="preserve"> </w:t>
            </w:r>
            <w:r w:rsidRPr="00273842">
              <w:rPr>
                <w:b/>
                <w:bCs/>
                <w:sz w:val="18"/>
                <w:lang w:val="es-CO"/>
              </w:rPr>
              <w:t xml:space="preserve">E.S.E HOSPITAL CAMILO TRUJILLO SILVA </w:t>
            </w:r>
            <w:r w:rsidRPr="00273842">
              <w:rPr>
                <w:bCs/>
                <w:sz w:val="18"/>
                <w:lang w:val="es-CO"/>
              </w:rPr>
              <w:t>de Palestina</w:t>
            </w:r>
            <w:r w:rsidRPr="00273842">
              <w:rPr>
                <w:sz w:val="18"/>
                <w:lang w:val="es-CO"/>
              </w:rPr>
              <w:t xml:space="preserve"> - Huila, identificado con </w:t>
            </w:r>
            <w:proofErr w:type="spellStart"/>
            <w:r w:rsidRPr="00273842">
              <w:rPr>
                <w:sz w:val="18"/>
                <w:lang w:val="es-CO"/>
              </w:rPr>
              <w:t>Nit</w:t>
            </w:r>
            <w:proofErr w:type="spellEnd"/>
            <w:r w:rsidRPr="00273842">
              <w:rPr>
                <w:sz w:val="18"/>
                <w:lang w:val="es-CO"/>
              </w:rPr>
              <w:t xml:space="preserve">. No. </w:t>
            </w:r>
            <w:r w:rsidRPr="00273842">
              <w:rPr>
                <w:bCs/>
                <w:sz w:val="18"/>
                <w:lang w:val="es-CO"/>
              </w:rPr>
              <w:t xml:space="preserve">813011505-4, Dirección: CRA 8 No. 3-13 Teléfonos: 3183472685 Correo electrónico: </w:t>
            </w:r>
            <w:hyperlink r:id="rId96" w:history="1">
              <w:r w:rsidRPr="00273842">
                <w:rPr>
                  <w:rStyle w:val="Hipervnculo"/>
                  <w:sz w:val="18"/>
                  <w:lang w:val="es-CO"/>
                </w:rPr>
                <w:t>gerencia@esectspalestinahuila.gov.co</w:t>
              </w:r>
            </w:hyperlink>
          </w:p>
          <w:p w14:paraId="33C4A2B9" w14:textId="77777777" w:rsidR="00CA7F8A" w:rsidRPr="00273842" w:rsidRDefault="00CA7F8A" w:rsidP="00CA7F8A">
            <w:pPr>
              <w:autoSpaceDE/>
              <w:autoSpaceDN/>
              <w:jc w:val="both"/>
              <w:rPr>
                <w:bCs/>
                <w:sz w:val="18"/>
                <w:lang w:val="es-CO"/>
              </w:rPr>
            </w:pPr>
          </w:p>
          <w:p w14:paraId="19A35F43" w14:textId="77777777" w:rsidR="00CA7F8A" w:rsidRPr="00273842" w:rsidRDefault="00CA7F8A" w:rsidP="00CA7F8A">
            <w:pPr>
              <w:autoSpaceDE/>
              <w:autoSpaceDN/>
              <w:jc w:val="both"/>
              <w:rPr>
                <w:sz w:val="18"/>
                <w:lang w:val="es-CO"/>
              </w:rPr>
            </w:pPr>
            <w:r w:rsidRPr="00273842">
              <w:rPr>
                <w:b/>
                <w:sz w:val="18"/>
                <w:lang w:val="es-ES"/>
              </w:rPr>
              <w:t>ENTIDAD:</w:t>
            </w:r>
            <w:r w:rsidRPr="00273842">
              <w:rPr>
                <w:b/>
                <w:bCs/>
                <w:sz w:val="18"/>
                <w:lang w:val="es-ES"/>
              </w:rPr>
              <w:t xml:space="preserve"> </w:t>
            </w:r>
            <w:r w:rsidRPr="00273842">
              <w:rPr>
                <w:b/>
                <w:bCs/>
                <w:sz w:val="18"/>
                <w:lang w:val="es-CO"/>
              </w:rPr>
              <w:t xml:space="preserve">E.S.E HOSPITAL MUNICIPAL </w:t>
            </w:r>
            <w:r w:rsidRPr="00273842">
              <w:rPr>
                <w:bCs/>
                <w:sz w:val="18"/>
                <w:lang w:val="es-CO"/>
              </w:rPr>
              <w:t xml:space="preserve">de Algeciras-Huila,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813001653-3</w:t>
            </w:r>
            <w:r w:rsidRPr="00273842">
              <w:rPr>
                <w:sz w:val="18"/>
                <w:lang w:val="es-CO"/>
              </w:rPr>
              <w:t>,</w:t>
            </w:r>
            <w:r w:rsidRPr="00273842">
              <w:rPr>
                <w:bCs/>
                <w:sz w:val="18"/>
                <w:lang w:val="es-CO"/>
              </w:rPr>
              <w:t xml:space="preserve"> Dirección: CALLE 4 No. 1-40 Ciudad de Barranquilla Teléfonos: 608-8382895 Correo electrónico: </w:t>
            </w:r>
            <w:hyperlink r:id="rId97" w:history="1">
              <w:r w:rsidRPr="00273842">
                <w:rPr>
                  <w:rStyle w:val="Hipervnculo"/>
                  <w:sz w:val="18"/>
                  <w:lang w:val="es-CO"/>
                </w:rPr>
                <w:t>hospalgeciras@yahoo.com.ar</w:t>
              </w:r>
            </w:hyperlink>
          </w:p>
          <w:p w14:paraId="2B8A4ED4" w14:textId="77777777" w:rsidR="00CA7F8A" w:rsidRPr="00273842" w:rsidRDefault="00CA7F8A" w:rsidP="00CA7F8A">
            <w:pPr>
              <w:autoSpaceDE/>
              <w:autoSpaceDN/>
              <w:jc w:val="both"/>
              <w:rPr>
                <w:b/>
                <w:bCs/>
                <w:sz w:val="18"/>
                <w:lang w:val="es-ES"/>
              </w:rPr>
            </w:pPr>
          </w:p>
          <w:p w14:paraId="73FEEB69" w14:textId="77777777" w:rsidR="00CA7F8A" w:rsidRPr="00273842" w:rsidRDefault="00CA7F8A" w:rsidP="00CA7F8A">
            <w:pPr>
              <w:autoSpaceDE/>
              <w:autoSpaceDN/>
              <w:jc w:val="both"/>
              <w:rPr>
                <w:bCs/>
                <w:sz w:val="18"/>
                <w:lang w:val="es-CO"/>
              </w:rPr>
            </w:pPr>
            <w:r w:rsidRPr="00273842">
              <w:rPr>
                <w:b/>
                <w:sz w:val="18"/>
                <w:lang w:val="es-ES"/>
              </w:rPr>
              <w:lastRenderedPageBreak/>
              <w:t>ENTIDAD:</w:t>
            </w:r>
            <w:r w:rsidRPr="00273842">
              <w:rPr>
                <w:b/>
                <w:bCs/>
                <w:sz w:val="18"/>
                <w:lang w:val="es-ES"/>
              </w:rPr>
              <w:t xml:space="preserve"> </w:t>
            </w:r>
            <w:r w:rsidRPr="00273842">
              <w:rPr>
                <w:b/>
                <w:bCs/>
                <w:sz w:val="18"/>
                <w:lang w:val="es-CO"/>
              </w:rPr>
              <w:t xml:space="preserve">E.S.E HOSPITAL SANTA TERESA </w:t>
            </w:r>
            <w:r w:rsidRPr="00273842">
              <w:rPr>
                <w:bCs/>
                <w:sz w:val="18"/>
                <w:lang w:val="es-CO"/>
              </w:rPr>
              <w:t xml:space="preserve">de tesalia-Huila,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891.103.889-6</w:t>
            </w:r>
            <w:r w:rsidRPr="00273842">
              <w:rPr>
                <w:sz w:val="18"/>
                <w:lang w:val="es-CO"/>
              </w:rPr>
              <w:t>,</w:t>
            </w:r>
            <w:r w:rsidRPr="00273842">
              <w:rPr>
                <w:bCs/>
                <w:sz w:val="18"/>
                <w:lang w:val="es-CO"/>
              </w:rPr>
              <w:t xml:space="preserve"> Dirección: Calle 4 No. 4-22  Barrio Santa Teresa Teléfonos: 0988377004—FAX. 8377004 Correo electrónico: </w:t>
            </w:r>
            <w:hyperlink r:id="rId98" w:history="1">
              <w:r w:rsidRPr="00273842">
                <w:rPr>
                  <w:rStyle w:val="Hipervnculo"/>
                  <w:bCs/>
                  <w:sz w:val="18"/>
                  <w:lang w:val="es-CO"/>
                </w:rPr>
                <w:t>esehospitaltesalia@yahoo.es</w:t>
              </w:r>
            </w:hyperlink>
          </w:p>
          <w:p w14:paraId="159A1787" w14:textId="77777777" w:rsidR="00CA7F8A" w:rsidRPr="00273842" w:rsidRDefault="00CA7F8A" w:rsidP="00CA7F8A">
            <w:pPr>
              <w:autoSpaceDE/>
              <w:autoSpaceDN/>
              <w:jc w:val="both"/>
              <w:rPr>
                <w:bCs/>
                <w:sz w:val="18"/>
                <w:lang w:val="es-CO"/>
              </w:rPr>
            </w:pPr>
          </w:p>
          <w:p w14:paraId="53855D99" w14:textId="77777777" w:rsidR="00CA7F8A" w:rsidRPr="00273842" w:rsidRDefault="00CA7F8A" w:rsidP="00CA7F8A">
            <w:pPr>
              <w:autoSpaceDE/>
              <w:autoSpaceDN/>
              <w:jc w:val="both"/>
              <w:rPr>
                <w:bCs/>
                <w:sz w:val="18"/>
                <w:lang w:val="es-CO"/>
              </w:rPr>
            </w:pPr>
            <w:r w:rsidRPr="00273842">
              <w:rPr>
                <w:b/>
                <w:sz w:val="18"/>
                <w:lang w:val="es-ES"/>
              </w:rPr>
              <w:t>ENTIDAD:</w:t>
            </w:r>
            <w:r w:rsidRPr="00273842">
              <w:rPr>
                <w:b/>
                <w:bCs/>
                <w:sz w:val="18"/>
                <w:lang w:val="es-ES"/>
              </w:rPr>
              <w:t xml:space="preserve"> </w:t>
            </w:r>
            <w:r w:rsidRPr="00273842">
              <w:rPr>
                <w:b/>
                <w:bCs/>
                <w:sz w:val="18"/>
                <w:lang w:val="es-CO"/>
              </w:rPr>
              <w:t>E.S.</w:t>
            </w:r>
            <w:r w:rsidRPr="00273842">
              <w:rPr>
                <w:b/>
                <w:sz w:val="18"/>
                <w:lang w:val="es-CO"/>
              </w:rPr>
              <w:t xml:space="preserve">E </w:t>
            </w:r>
            <w:r w:rsidRPr="00273842">
              <w:rPr>
                <w:b/>
                <w:bCs/>
                <w:sz w:val="18"/>
                <w:lang w:val="es-CO"/>
              </w:rPr>
              <w:t>SANTA ROSA DE LIMA</w:t>
            </w:r>
            <w:r w:rsidRPr="00273842">
              <w:rPr>
                <w:bCs/>
                <w:sz w:val="18"/>
                <w:lang w:val="es-CO"/>
              </w:rPr>
              <w:t xml:space="preserve"> de Paicol -Huila, identificado con </w:t>
            </w:r>
            <w:proofErr w:type="spellStart"/>
            <w:r w:rsidRPr="00273842">
              <w:rPr>
                <w:bCs/>
                <w:sz w:val="18"/>
                <w:lang w:val="es-CO"/>
              </w:rPr>
              <w:t>Nit</w:t>
            </w:r>
            <w:proofErr w:type="spellEnd"/>
            <w:r w:rsidRPr="00273842">
              <w:rPr>
                <w:bCs/>
                <w:sz w:val="18"/>
                <w:lang w:val="es-CO"/>
              </w:rPr>
              <w:t>.</w:t>
            </w:r>
            <w:r w:rsidRPr="00273842">
              <w:rPr>
                <w:sz w:val="18"/>
                <w:lang w:val="es-CO"/>
              </w:rPr>
              <w:t xml:space="preserve"> No </w:t>
            </w:r>
            <w:r w:rsidRPr="00273842">
              <w:rPr>
                <w:bCs/>
                <w:sz w:val="18"/>
                <w:lang w:val="es-CO"/>
              </w:rPr>
              <w:t>813.011.027-5</w:t>
            </w:r>
            <w:r w:rsidRPr="00273842">
              <w:rPr>
                <w:sz w:val="18"/>
                <w:lang w:val="es-CO"/>
              </w:rPr>
              <w:t>,</w:t>
            </w:r>
            <w:r w:rsidRPr="00273842">
              <w:rPr>
                <w:bCs/>
                <w:sz w:val="18"/>
                <w:lang w:val="es-CO"/>
              </w:rPr>
              <w:t xml:space="preserve"> Dirección: Calle 3 Carrera 7 esquina Barrio los Almendros Teléfonos: 3227468485 Correo electrónico: </w:t>
            </w:r>
            <w:hyperlink r:id="rId99" w:history="1">
              <w:r w:rsidRPr="00273842">
                <w:rPr>
                  <w:rStyle w:val="Hipervnculo"/>
                  <w:bCs/>
                  <w:sz w:val="18"/>
                  <w:lang w:val="es-CO"/>
                </w:rPr>
                <w:t>ese@esesantarosadelimapaicol.gov.co</w:t>
              </w:r>
            </w:hyperlink>
          </w:p>
          <w:p w14:paraId="3E64A254" w14:textId="77777777" w:rsidR="00CA7F8A" w:rsidRPr="00273842" w:rsidRDefault="00CA7F8A" w:rsidP="00CA7F8A">
            <w:pPr>
              <w:autoSpaceDE/>
              <w:autoSpaceDN/>
              <w:rPr>
                <w:bCs/>
                <w:sz w:val="18"/>
                <w:lang w:val="es-CO"/>
              </w:rPr>
            </w:pPr>
          </w:p>
          <w:p w14:paraId="35B45200" w14:textId="77777777" w:rsidR="00CA7F8A" w:rsidRPr="00273842" w:rsidRDefault="00CA7F8A" w:rsidP="00CA7F8A">
            <w:pPr>
              <w:autoSpaceDE/>
              <w:autoSpaceDN/>
              <w:jc w:val="both"/>
              <w:rPr>
                <w:bCs/>
                <w:sz w:val="18"/>
                <w:u w:val="single"/>
                <w:lang w:val="es-CO"/>
              </w:rPr>
            </w:pPr>
            <w:r w:rsidRPr="00273842">
              <w:rPr>
                <w:b/>
                <w:sz w:val="18"/>
                <w:lang w:val="es-ES"/>
              </w:rPr>
              <w:t>ENTIDAD:</w:t>
            </w:r>
            <w:r>
              <w:rPr>
                <w:b/>
                <w:bCs/>
                <w:sz w:val="18"/>
                <w:lang w:val="es-ES"/>
              </w:rPr>
              <w:t xml:space="preserve"> </w:t>
            </w:r>
            <w:r w:rsidRPr="00273842">
              <w:rPr>
                <w:b/>
                <w:bCs/>
                <w:sz w:val="18"/>
                <w:lang w:val="es-CO"/>
              </w:rPr>
              <w:t>E.S.E HOSPITAL LUIS ANTONIO MOJICA</w:t>
            </w:r>
            <w:r w:rsidRPr="00273842">
              <w:rPr>
                <w:sz w:val="18"/>
                <w:lang w:val="es-CO"/>
              </w:rPr>
              <w:t xml:space="preserve"> de Nataga Huila, identificado con </w:t>
            </w:r>
            <w:proofErr w:type="spellStart"/>
            <w:r w:rsidRPr="00273842">
              <w:rPr>
                <w:sz w:val="18"/>
                <w:lang w:val="es-CO"/>
              </w:rPr>
              <w:t>Nit</w:t>
            </w:r>
            <w:proofErr w:type="spellEnd"/>
            <w:r w:rsidRPr="00273842">
              <w:rPr>
                <w:sz w:val="18"/>
                <w:lang w:val="es-CO"/>
              </w:rPr>
              <w:t xml:space="preserve">. No. </w:t>
            </w:r>
            <w:r w:rsidRPr="00273842">
              <w:rPr>
                <w:bCs/>
                <w:sz w:val="18"/>
                <w:lang w:val="es-CO"/>
              </w:rPr>
              <w:t xml:space="preserve">813.011.465-8, Dirección: Carrera 3 No.8-19 Barrio Centro Teléfonos: 3204371842—Correo electrónico: </w:t>
            </w:r>
            <w:hyperlink r:id="rId100" w:history="1">
              <w:r w:rsidRPr="00273842">
                <w:rPr>
                  <w:rStyle w:val="Hipervnculo"/>
                  <w:bCs/>
                  <w:sz w:val="18"/>
                  <w:lang w:val="es-CO"/>
                </w:rPr>
                <w:t>eseluisantoniomojica@yahoo.com.co</w:t>
              </w:r>
            </w:hyperlink>
          </w:p>
          <w:p w14:paraId="61BA898A" w14:textId="77777777" w:rsidR="00CA7F8A" w:rsidRPr="00273842" w:rsidRDefault="00CA7F8A" w:rsidP="00CA7F8A">
            <w:pPr>
              <w:autoSpaceDE/>
              <w:autoSpaceDN/>
              <w:jc w:val="both"/>
              <w:rPr>
                <w:bCs/>
                <w:sz w:val="18"/>
                <w:lang w:val="es-CO"/>
              </w:rPr>
            </w:pPr>
          </w:p>
          <w:p w14:paraId="4C3B4E2C" w14:textId="77777777" w:rsidR="00CA7F8A" w:rsidRDefault="00CA7F8A" w:rsidP="00CA7F8A">
            <w:pPr>
              <w:autoSpaceDE/>
              <w:autoSpaceDN/>
              <w:jc w:val="both"/>
              <w:rPr>
                <w:color w:val="0000FF"/>
                <w:sz w:val="18"/>
                <w:u w:val="single"/>
                <w:lang w:val="es-CO"/>
              </w:rPr>
            </w:pPr>
            <w:r w:rsidRPr="00273842">
              <w:rPr>
                <w:b/>
                <w:sz w:val="18"/>
                <w:lang w:val="es-ES"/>
              </w:rPr>
              <w:t>ENTIDAD:</w:t>
            </w:r>
            <w:r w:rsidRPr="00273842">
              <w:rPr>
                <w:b/>
                <w:bCs/>
                <w:sz w:val="18"/>
                <w:lang w:val="es-ES"/>
              </w:rPr>
              <w:t xml:space="preserve"> </w:t>
            </w:r>
            <w:r w:rsidRPr="00273842">
              <w:rPr>
                <w:b/>
                <w:bCs/>
                <w:sz w:val="18"/>
                <w:lang w:val="es-CO"/>
              </w:rPr>
              <w:t>E.S.E HOSPITAL MUNICIPAL LOCAL</w:t>
            </w:r>
            <w:r w:rsidRPr="00273842">
              <w:rPr>
                <w:sz w:val="18"/>
                <w:lang w:val="es-CO"/>
              </w:rPr>
              <w:t xml:space="preserve"> de Hobo Huila, identificado con </w:t>
            </w:r>
            <w:proofErr w:type="spellStart"/>
            <w:r w:rsidRPr="00273842">
              <w:rPr>
                <w:sz w:val="18"/>
                <w:lang w:val="es-CO"/>
              </w:rPr>
              <w:t>Nit</w:t>
            </w:r>
            <w:proofErr w:type="spellEnd"/>
            <w:r w:rsidRPr="00273842">
              <w:rPr>
                <w:sz w:val="18"/>
                <w:lang w:val="es-CO"/>
              </w:rPr>
              <w:t xml:space="preserve">. No. </w:t>
            </w:r>
            <w:r w:rsidRPr="00273842">
              <w:rPr>
                <w:bCs/>
                <w:sz w:val="18"/>
                <w:lang w:val="es-CO"/>
              </w:rPr>
              <w:t>813007875-9, Dirección: CALLE 4 No. 9-61 Teléfonos: 3123775243--</w:t>
            </w:r>
            <w:r w:rsidRPr="00273842">
              <w:rPr>
                <w:sz w:val="18"/>
                <w:lang w:val="es-CO"/>
              </w:rPr>
              <w:t xml:space="preserve"> </w:t>
            </w:r>
            <w:r w:rsidRPr="00273842">
              <w:rPr>
                <w:bCs/>
                <w:sz w:val="18"/>
                <w:lang w:val="es-CO"/>
              </w:rPr>
              <w:t xml:space="preserve">8321052 Correo electrónico: </w:t>
            </w:r>
            <w:hyperlink r:id="rId101" w:history="1">
              <w:r w:rsidRPr="00273842">
                <w:rPr>
                  <w:rStyle w:val="Hipervnculo"/>
                  <w:sz w:val="18"/>
                  <w:lang w:val="es-CO"/>
                </w:rPr>
                <w:t>contactenos@esehosguada.gov.co</w:t>
              </w:r>
            </w:hyperlink>
          </w:p>
          <w:p w14:paraId="28B382BB" w14:textId="38AA8A49" w:rsidR="00152DD2" w:rsidRPr="0046734A" w:rsidRDefault="00152DD2" w:rsidP="00152DD2">
            <w:pPr>
              <w:autoSpaceDE/>
              <w:autoSpaceDN/>
              <w:rPr>
                <w:sz w:val="18"/>
                <w:lang w:val="es-CO"/>
              </w:rPr>
            </w:pPr>
          </w:p>
          <w:p w14:paraId="73E0AF56" w14:textId="77815C3F" w:rsidR="00363707" w:rsidRPr="00FC3121" w:rsidRDefault="00363707" w:rsidP="0046734A">
            <w:pPr>
              <w:autoSpaceDE/>
              <w:autoSpaceDN/>
            </w:pPr>
          </w:p>
        </w:tc>
      </w:tr>
      <w:tr w:rsidR="00202503" w:rsidRPr="00FC3121" w14:paraId="7514A2CD" w14:textId="77777777" w:rsidTr="006038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18"/>
          <w:jc w:val="center"/>
        </w:trPr>
        <w:tc>
          <w:tcPr>
            <w:tcW w:w="1838" w:type="dxa"/>
            <w:tcBorders>
              <w:top w:val="single" w:sz="4" w:space="0" w:color="auto"/>
              <w:left w:val="single" w:sz="4" w:space="0" w:color="auto"/>
              <w:bottom w:val="single" w:sz="4" w:space="0" w:color="auto"/>
              <w:right w:val="single" w:sz="4" w:space="0" w:color="auto"/>
            </w:tcBorders>
            <w:vAlign w:val="center"/>
          </w:tcPr>
          <w:p w14:paraId="351F2FD7" w14:textId="7732F615" w:rsidR="00202503" w:rsidRPr="00FC3121" w:rsidRDefault="00A67668" w:rsidP="00A67668">
            <w:pPr>
              <w:pStyle w:val="Textoindependiente"/>
              <w:rPr>
                <w:rFonts w:cs="Arial"/>
                <w:b/>
                <w:sz w:val="18"/>
                <w:szCs w:val="18"/>
              </w:rPr>
            </w:pPr>
            <w:r w:rsidRPr="00FC3121">
              <w:rPr>
                <w:rFonts w:cs="Arial"/>
                <w:b/>
                <w:sz w:val="18"/>
                <w:szCs w:val="18"/>
              </w:rPr>
              <w:lastRenderedPageBreak/>
              <w:t>CLAUSULA DECIMA QUINTA</w:t>
            </w:r>
            <w:r w:rsidR="00202503" w:rsidRPr="00FC3121">
              <w:rPr>
                <w:rFonts w:cs="Arial"/>
                <w:b/>
                <w:sz w:val="18"/>
                <w:szCs w:val="18"/>
              </w:rPr>
              <w:t>: MONEDA DEL CONTRATO</w:t>
            </w:r>
          </w:p>
        </w:tc>
        <w:tc>
          <w:tcPr>
            <w:tcW w:w="8380" w:type="dxa"/>
            <w:tcBorders>
              <w:top w:val="single" w:sz="4" w:space="0" w:color="auto"/>
              <w:left w:val="single" w:sz="4" w:space="0" w:color="auto"/>
              <w:bottom w:val="single" w:sz="4" w:space="0" w:color="auto"/>
              <w:right w:val="single" w:sz="4" w:space="0" w:color="auto"/>
            </w:tcBorders>
            <w:vAlign w:val="center"/>
          </w:tcPr>
          <w:p w14:paraId="087B1656" w14:textId="77777777" w:rsidR="00202503" w:rsidRPr="00FC3121" w:rsidRDefault="00202503" w:rsidP="00A830F2">
            <w:pPr>
              <w:pStyle w:val="Textoindependiente"/>
              <w:rPr>
                <w:rFonts w:cs="Arial"/>
                <w:bCs/>
                <w:sz w:val="18"/>
                <w:szCs w:val="18"/>
              </w:rPr>
            </w:pPr>
            <w:r w:rsidRPr="00FC3121">
              <w:rPr>
                <w:rFonts w:cs="Arial"/>
                <w:bCs/>
                <w:sz w:val="18"/>
                <w:szCs w:val="18"/>
              </w:rPr>
              <w:t>P</w:t>
            </w:r>
            <w:r w:rsidR="00A67668" w:rsidRPr="00FC3121">
              <w:rPr>
                <w:rFonts w:cs="Arial"/>
                <w:bCs/>
                <w:sz w:val="18"/>
                <w:szCs w:val="18"/>
              </w:rPr>
              <w:t>esos c</w:t>
            </w:r>
            <w:r w:rsidRPr="00FC3121">
              <w:rPr>
                <w:rFonts w:cs="Arial"/>
                <w:bCs/>
                <w:sz w:val="18"/>
                <w:szCs w:val="18"/>
              </w:rPr>
              <w:t>olombianos</w:t>
            </w:r>
          </w:p>
        </w:tc>
      </w:tr>
    </w:tbl>
    <w:p w14:paraId="33B69034" w14:textId="77777777" w:rsidR="0044260C" w:rsidRPr="004E1E63" w:rsidRDefault="0044260C" w:rsidP="00F12064">
      <w:pPr>
        <w:pStyle w:val="Textoindependiente"/>
        <w:ind w:left="-240" w:firstLine="240"/>
        <w:rPr>
          <w:rFonts w:cs="Arial"/>
          <w:b/>
          <w:sz w:val="20"/>
        </w:rPr>
      </w:pPr>
    </w:p>
    <w:p w14:paraId="7DC6ECEF" w14:textId="77777777" w:rsidR="00A67668" w:rsidRPr="004E1E63" w:rsidRDefault="00A67668" w:rsidP="00F12064">
      <w:pPr>
        <w:pStyle w:val="Textoindependiente"/>
        <w:ind w:left="-240" w:firstLine="240"/>
        <w:rPr>
          <w:rFonts w:cs="Arial"/>
          <w:b/>
          <w:sz w:val="20"/>
        </w:rPr>
      </w:pPr>
    </w:p>
    <w:p w14:paraId="537C890E" w14:textId="77777777" w:rsidR="00BF0B12" w:rsidRPr="004E1E63" w:rsidRDefault="00BF0B12" w:rsidP="00F12064">
      <w:pPr>
        <w:pStyle w:val="Textoindependiente"/>
        <w:ind w:left="-240" w:firstLine="240"/>
        <w:rPr>
          <w:rFonts w:cs="Arial"/>
          <w:b/>
          <w:sz w:val="20"/>
        </w:rPr>
      </w:pPr>
      <w:r w:rsidRPr="004E1E63">
        <w:rPr>
          <w:rFonts w:cs="Arial"/>
          <w:b/>
          <w:sz w:val="20"/>
        </w:rPr>
        <w:t>LA POLICÍA NACIONAL</w:t>
      </w:r>
    </w:p>
    <w:bookmarkEnd w:id="1"/>
    <w:p w14:paraId="5D6845E8" w14:textId="77777777" w:rsidR="00A67668" w:rsidRPr="004E1E63" w:rsidRDefault="00A67668" w:rsidP="00F12064">
      <w:pPr>
        <w:pStyle w:val="Textoindependiente"/>
        <w:tabs>
          <w:tab w:val="left" w:pos="426"/>
        </w:tabs>
        <w:rPr>
          <w:rFonts w:cs="Arial"/>
          <w:b/>
          <w:bCs/>
          <w:sz w:val="20"/>
        </w:rPr>
      </w:pPr>
    </w:p>
    <w:p w14:paraId="044EADED" w14:textId="77777777" w:rsidR="00BF0B12" w:rsidRPr="004E1E63" w:rsidRDefault="00BF0B12" w:rsidP="00F12064">
      <w:pPr>
        <w:pStyle w:val="Textoindependiente"/>
        <w:tabs>
          <w:tab w:val="left" w:pos="426"/>
        </w:tabs>
        <w:rPr>
          <w:rFonts w:cs="Arial"/>
          <w:bCs/>
          <w:sz w:val="20"/>
        </w:rPr>
      </w:pPr>
      <w:r w:rsidRPr="004E1E63">
        <w:rPr>
          <w:rFonts w:cs="Arial"/>
          <w:sz w:val="20"/>
        </w:rPr>
        <w:t>ORDENADOR DEL GASTO</w:t>
      </w:r>
    </w:p>
    <w:p w14:paraId="59730C00" w14:textId="77777777" w:rsidR="00C5421A" w:rsidRPr="004E1E63" w:rsidRDefault="00C5421A" w:rsidP="00F12064">
      <w:pPr>
        <w:pStyle w:val="Textoindependiente"/>
        <w:tabs>
          <w:tab w:val="left" w:pos="-180"/>
        </w:tabs>
        <w:rPr>
          <w:rFonts w:cs="Arial"/>
          <w:b/>
          <w:bCs/>
          <w:sz w:val="20"/>
        </w:rPr>
      </w:pPr>
    </w:p>
    <w:p w14:paraId="2DA050F7" w14:textId="77777777" w:rsidR="00A67668" w:rsidRPr="004E1E63" w:rsidRDefault="00A67668" w:rsidP="00F12064">
      <w:pPr>
        <w:pStyle w:val="Textoindependiente"/>
        <w:tabs>
          <w:tab w:val="left" w:pos="-180"/>
        </w:tabs>
        <w:rPr>
          <w:rFonts w:cs="Arial"/>
          <w:b/>
          <w:bCs/>
          <w:sz w:val="20"/>
        </w:rPr>
      </w:pPr>
    </w:p>
    <w:p w14:paraId="7A4EDBF5" w14:textId="77777777" w:rsidR="00BF0B12" w:rsidRPr="004E1E63" w:rsidRDefault="00BF0B12" w:rsidP="00F12064">
      <w:pPr>
        <w:pStyle w:val="Textoindependiente"/>
        <w:tabs>
          <w:tab w:val="left" w:pos="-180"/>
        </w:tabs>
        <w:rPr>
          <w:rFonts w:cs="Arial"/>
          <w:bCs/>
          <w:sz w:val="20"/>
        </w:rPr>
      </w:pPr>
      <w:r w:rsidRPr="004E1E63">
        <w:rPr>
          <w:rFonts w:cs="Arial"/>
          <w:b/>
          <w:bCs/>
          <w:sz w:val="20"/>
        </w:rPr>
        <w:t>CONTRATISTA</w:t>
      </w:r>
    </w:p>
    <w:p w14:paraId="3E594A1A" w14:textId="77777777" w:rsidR="00BF0B12" w:rsidRPr="004E1E63" w:rsidRDefault="00BF0B12" w:rsidP="00F12064">
      <w:pPr>
        <w:pStyle w:val="Textoindependiente"/>
        <w:rPr>
          <w:rFonts w:cs="Arial"/>
          <w:b/>
          <w:sz w:val="20"/>
        </w:rPr>
      </w:pPr>
    </w:p>
    <w:p w14:paraId="039D2FAD" w14:textId="77777777" w:rsidR="00A67668" w:rsidRPr="004E1E63" w:rsidRDefault="00A67668" w:rsidP="00F12064">
      <w:pPr>
        <w:pStyle w:val="Textoindependiente"/>
        <w:rPr>
          <w:rFonts w:cs="Arial"/>
          <w:b/>
          <w:sz w:val="20"/>
        </w:rPr>
      </w:pPr>
    </w:p>
    <w:p w14:paraId="403AB713" w14:textId="54919E96" w:rsidR="00BF0B12" w:rsidRPr="00B36B52" w:rsidRDefault="007671D7" w:rsidP="00F12064">
      <w:pPr>
        <w:rPr>
          <w:sz w:val="18"/>
          <w:szCs w:val="18"/>
          <w:lang w:val="es-ES"/>
        </w:rPr>
      </w:pPr>
      <w:r>
        <w:t>GERENTE</w:t>
      </w:r>
      <w:r w:rsidR="00BF0B12" w:rsidRPr="004E1E63">
        <w:t xml:space="preserve"> ENTIDAD CONTRATISTA</w:t>
      </w:r>
    </w:p>
    <w:p w14:paraId="3F17E5AE" w14:textId="447366F6" w:rsidR="00ED5594" w:rsidRPr="00ED5594" w:rsidRDefault="00ED5594" w:rsidP="00ED5594">
      <w:pPr>
        <w:pStyle w:val="Textoindependiente"/>
        <w:rPr>
          <w:rFonts w:cs="Arial"/>
          <w:b/>
          <w:sz w:val="22"/>
          <w:szCs w:val="18"/>
        </w:rPr>
      </w:pPr>
    </w:p>
    <w:p w14:paraId="5C13476E" w14:textId="77777777" w:rsidR="00FC3121" w:rsidRDefault="00FC3121" w:rsidP="00F12064">
      <w:pPr>
        <w:jc w:val="center"/>
        <w:rPr>
          <w:b/>
        </w:rPr>
      </w:pPr>
    </w:p>
    <w:p w14:paraId="5CEDE60F" w14:textId="77777777" w:rsidR="00BE19DD" w:rsidRDefault="00BE19DD" w:rsidP="00F12064">
      <w:pPr>
        <w:jc w:val="center"/>
        <w:rPr>
          <w:b/>
        </w:rPr>
      </w:pPr>
    </w:p>
    <w:p w14:paraId="2D9FB826" w14:textId="77777777" w:rsidR="00BE19DD" w:rsidRDefault="00BE19DD" w:rsidP="00F12064">
      <w:pPr>
        <w:jc w:val="center"/>
        <w:rPr>
          <w:b/>
        </w:rPr>
      </w:pPr>
    </w:p>
    <w:p w14:paraId="63685674" w14:textId="77777777" w:rsidR="00BE19DD" w:rsidRDefault="00BE19DD" w:rsidP="00F12064">
      <w:pPr>
        <w:jc w:val="center"/>
        <w:rPr>
          <w:b/>
        </w:rPr>
      </w:pPr>
    </w:p>
    <w:p w14:paraId="34C99960" w14:textId="77777777" w:rsidR="00BE19DD" w:rsidRDefault="00BE19DD" w:rsidP="00F12064">
      <w:pPr>
        <w:jc w:val="center"/>
        <w:rPr>
          <w:b/>
        </w:rPr>
      </w:pPr>
    </w:p>
    <w:p w14:paraId="350DCDAB" w14:textId="77777777" w:rsidR="00BE19DD" w:rsidRDefault="00BE19DD" w:rsidP="00F12064">
      <w:pPr>
        <w:jc w:val="center"/>
        <w:rPr>
          <w:b/>
        </w:rPr>
      </w:pPr>
    </w:p>
    <w:p w14:paraId="6D97F222" w14:textId="77777777" w:rsidR="00BE19DD" w:rsidRDefault="00BE19DD" w:rsidP="00F12064">
      <w:pPr>
        <w:jc w:val="center"/>
        <w:rPr>
          <w:b/>
        </w:rPr>
      </w:pPr>
    </w:p>
    <w:p w14:paraId="780090ED" w14:textId="77777777" w:rsidR="009A66C2" w:rsidRDefault="009A66C2" w:rsidP="00F12064">
      <w:pPr>
        <w:jc w:val="center"/>
        <w:rPr>
          <w:b/>
        </w:rPr>
      </w:pPr>
    </w:p>
    <w:p w14:paraId="48C4C7B6" w14:textId="77777777" w:rsidR="009A66C2" w:rsidRDefault="009A66C2" w:rsidP="00F12064">
      <w:pPr>
        <w:jc w:val="center"/>
        <w:rPr>
          <w:b/>
        </w:rPr>
      </w:pPr>
    </w:p>
    <w:p w14:paraId="402E7572" w14:textId="77777777" w:rsidR="009A66C2" w:rsidRDefault="009A66C2" w:rsidP="00F12064">
      <w:pPr>
        <w:jc w:val="center"/>
        <w:rPr>
          <w:b/>
        </w:rPr>
      </w:pPr>
    </w:p>
    <w:p w14:paraId="515C7892" w14:textId="77777777" w:rsidR="009A66C2" w:rsidRDefault="009A66C2" w:rsidP="00F12064">
      <w:pPr>
        <w:jc w:val="center"/>
        <w:rPr>
          <w:b/>
        </w:rPr>
      </w:pPr>
    </w:p>
    <w:p w14:paraId="638A50EE" w14:textId="77777777" w:rsidR="009A66C2" w:rsidRDefault="009A66C2" w:rsidP="00F12064">
      <w:pPr>
        <w:jc w:val="center"/>
        <w:rPr>
          <w:b/>
        </w:rPr>
      </w:pPr>
    </w:p>
    <w:p w14:paraId="4C4F96C6" w14:textId="77777777" w:rsidR="009A66C2" w:rsidRDefault="009A66C2" w:rsidP="00F12064">
      <w:pPr>
        <w:jc w:val="center"/>
        <w:rPr>
          <w:b/>
        </w:rPr>
      </w:pPr>
    </w:p>
    <w:p w14:paraId="2457FB61" w14:textId="77777777" w:rsidR="009A66C2" w:rsidRDefault="009A66C2" w:rsidP="00F12064">
      <w:pPr>
        <w:jc w:val="center"/>
        <w:rPr>
          <w:b/>
        </w:rPr>
      </w:pPr>
    </w:p>
    <w:p w14:paraId="5E537CB9" w14:textId="77777777" w:rsidR="009A66C2" w:rsidRDefault="009A66C2" w:rsidP="00F12064">
      <w:pPr>
        <w:jc w:val="center"/>
        <w:rPr>
          <w:b/>
        </w:rPr>
      </w:pPr>
    </w:p>
    <w:p w14:paraId="43E49FCC" w14:textId="77777777" w:rsidR="009A66C2" w:rsidRDefault="009A66C2" w:rsidP="00F12064">
      <w:pPr>
        <w:jc w:val="center"/>
        <w:rPr>
          <w:b/>
        </w:rPr>
      </w:pPr>
    </w:p>
    <w:p w14:paraId="34D31FBD" w14:textId="77777777" w:rsidR="009A66C2" w:rsidRDefault="009A66C2" w:rsidP="00F12064">
      <w:pPr>
        <w:jc w:val="center"/>
        <w:rPr>
          <w:b/>
        </w:rPr>
      </w:pPr>
    </w:p>
    <w:p w14:paraId="22756C34" w14:textId="77777777" w:rsidR="009A66C2" w:rsidRDefault="009A66C2" w:rsidP="00F12064">
      <w:pPr>
        <w:jc w:val="center"/>
        <w:rPr>
          <w:b/>
        </w:rPr>
      </w:pPr>
    </w:p>
    <w:p w14:paraId="7930FA75" w14:textId="77777777" w:rsidR="00BE19DD" w:rsidRDefault="00BE19DD" w:rsidP="00F12064">
      <w:pPr>
        <w:jc w:val="center"/>
        <w:rPr>
          <w:b/>
        </w:rPr>
      </w:pPr>
    </w:p>
    <w:p w14:paraId="40C019E4" w14:textId="77777777" w:rsidR="003410D7" w:rsidRDefault="003410D7" w:rsidP="00F12064">
      <w:pPr>
        <w:jc w:val="center"/>
        <w:rPr>
          <w:b/>
        </w:rPr>
      </w:pPr>
    </w:p>
    <w:p w14:paraId="5D322394" w14:textId="77777777" w:rsidR="00762BBB" w:rsidRPr="00CC0B3C" w:rsidRDefault="00762BBB" w:rsidP="00F12064">
      <w:pPr>
        <w:jc w:val="center"/>
        <w:rPr>
          <w:b/>
        </w:rPr>
      </w:pPr>
      <w:r w:rsidRPr="00CC0B3C">
        <w:rPr>
          <w:b/>
        </w:rPr>
        <w:lastRenderedPageBreak/>
        <w:t>FORMULARIO 1</w:t>
      </w:r>
    </w:p>
    <w:p w14:paraId="678BBA8E" w14:textId="77777777" w:rsidR="00762BBB" w:rsidRPr="00CC0B3C" w:rsidRDefault="00762BBB" w:rsidP="00F12064">
      <w:pPr>
        <w:jc w:val="center"/>
        <w:rPr>
          <w:b/>
        </w:rPr>
      </w:pPr>
    </w:p>
    <w:p w14:paraId="7680D8F6" w14:textId="77777777" w:rsidR="00762BBB" w:rsidRPr="00CC0B3C" w:rsidRDefault="00762BBB" w:rsidP="00F12064">
      <w:pPr>
        <w:jc w:val="center"/>
        <w:rPr>
          <w:b/>
        </w:rPr>
      </w:pPr>
      <w:r w:rsidRPr="00CC0B3C">
        <w:rPr>
          <w:b/>
        </w:rPr>
        <w:t>CARTA DE PRESENTACIÓN DE LA PROPUESTA</w:t>
      </w:r>
    </w:p>
    <w:p w14:paraId="48104D7A" w14:textId="77777777" w:rsidR="001F4E92" w:rsidRPr="00CC0B3C" w:rsidRDefault="001F4E92" w:rsidP="00F12064">
      <w:pPr>
        <w:jc w:val="center"/>
        <w:rPr>
          <w:b/>
        </w:rPr>
      </w:pPr>
    </w:p>
    <w:p w14:paraId="347921C1" w14:textId="3C638440" w:rsidR="00762BBB" w:rsidRPr="00CC0B3C" w:rsidRDefault="00762BBB" w:rsidP="00F12064">
      <w:pPr>
        <w:jc w:val="both"/>
      </w:pPr>
      <w:r w:rsidRPr="00CC0B3C">
        <w:t>Neiva,</w:t>
      </w:r>
      <w:r w:rsidR="00F71F1C">
        <w:t xml:space="preserve"> </w:t>
      </w:r>
    </w:p>
    <w:p w14:paraId="2610BA30" w14:textId="77777777" w:rsidR="00762BBB" w:rsidRPr="00CC0B3C" w:rsidRDefault="00762BBB" w:rsidP="00F12064">
      <w:pPr>
        <w:jc w:val="both"/>
      </w:pPr>
    </w:p>
    <w:p w14:paraId="6AC38B71" w14:textId="77777777" w:rsidR="00762BBB" w:rsidRPr="00CC0B3C" w:rsidRDefault="00762BBB" w:rsidP="00F12064">
      <w:pPr>
        <w:jc w:val="both"/>
      </w:pPr>
      <w:r w:rsidRPr="00CC0B3C">
        <w:t>Señores</w:t>
      </w:r>
    </w:p>
    <w:p w14:paraId="6AC95D3E" w14:textId="76B7D145" w:rsidR="00762BBB" w:rsidRPr="00CC0B3C" w:rsidRDefault="00762BBB" w:rsidP="00F12064">
      <w:pPr>
        <w:jc w:val="both"/>
      </w:pPr>
      <w:r w:rsidRPr="00CC0B3C">
        <w:t xml:space="preserve">POLICÍA NACIONAL – </w:t>
      </w:r>
      <w:r w:rsidR="00F50F6D">
        <w:t>REGIONAL DE ASEGURAMIENTO EN SALUD N</w:t>
      </w:r>
      <w:r w:rsidR="000119B8">
        <w:t>o.</w:t>
      </w:r>
      <w:r w:rsidR="00F50F6D">
        <w:t xml:space="preserve"> 2</w:t>
      </w:r>
    </w:p>
    <w:p w14:paraId="237135CE" w14:textId="77777777" w:rsidR="00762BBB" w:rsidRPr="00CC0B3C" w:rsidRDefault="00762BBB" w:rsidP="00F12064">
      <w:pPr>
        <w:jc w:val="both"/>
      </w:pPr>
      <w:r w:rsidRPr="00CC0B3C">
        <w:t>Ciudad.</w:t>
      </w:r>
    </w:p>
    <w:p w14:paraId="4929ECB6" w14:textId="77777777" w:rsidR="00762BBB" w:rsidRPr="00CC0B3C" w:rsidRDefault="00762BBB" w:rsidP="00F12064">
      <w:pPr>
        <w:jc w:val="both"/>
      </w:pPr>
    </w:p>
    <w:p w14:paraId="686AE9E4" w14:textId="7070FA35" w:rsidR="00762BBB" w:rsidRPr="00C71524" w:rsidRDefault="00F71F1C" w:rsidP="00336313">
      <w:pPr>
        <w:ind w:left="1276" w:hanging="1276"/>
        <w:jc w:val="both"/>
      </w:pPr>
      <w:r>
        <w:t xml:space="preserve">Referencia: </w:t>
      </w:r>
      <w:r w:rsidR="0013384A">
        <w:t xml:space="preserve">   </w:t>
      </w:r>
      <w:r w:rsidR="00336313">
        <w:t>Carta de p</w:t>
      </w:r>
      <w:r w:rsidR="00762BBB" w:rsidRPr="00976CE5">
        <w:t xml:space="preserve">resentación </w:t>
      </w:r>
      <w:r w:rsidR="00762BBB" w:rsidRPr="00C71524">
        <w:t xml:space="preserve">de propuesta para el Proceso </w:t>
      </w:r>
      <w:r w:rsidR="00795525" w:rsidRPr="00C71524">
        <w:t>de Contratación Directa</w:t>
      </w:r>
      <w:r w:rsidR="00762BBB" w:rsidRPr="00C71524">
        <w:t xml:space="preserve"> </w:t>
      </w:r>
      <w:r w:rsidR="00087E19" w:rsidRPr="00C71524">
        <w:t>PN RASES Nº 2 CD 0</w:t>
      </w:r>
      <w:r w:rsidR="00F12461">
        <w:t>25</w:t>
      </w:r>
      <w:r w:rsidR="00245FCD" w:rsidRPr="00C71524">
        <w:t xml:space="preserve"> 202</w:t>
      </w:r>
      <w:r w:rsidR="00F12461">
        <w:t>4</w:t>
      </w:r>
      <w:r w:rsidR="00762BBB" w:rsidRPr="00C71524">
        <w:rPr>
          <w:sz w:val="22"/>
        </w:rPr>
        <w:t xml:space="preserve"> </w:t>
      </w:r>
      <w:r w:rsidR="00762BBB" w:rsidRPr="00C71524">
        <w:t xml:space="preserve">cuyo objeto es la </w:t>
      </w:r>
      <w:r w:rsidR="003B4E87" w:rsidRPr="00D05FA2">
        <w:rPr>
          <w:b/>
          <w:sz w:val="18"/>
          <w:szCs w:val="18"/>
        </w:rPr>
        <w:t>PRESTA</w:t>
      </w:r>
      <w:r w:rsidR="003B4E87" w:rsidRPr="00056645">
        <w:rPr>
          <w:b/>
          <w:sz w:val="18"/>
          <w:szCs w:val="18"/>
        </w:rPr>
        <w:t>CIÓN DE SERVICIOS DE SALUD HOSPITALARIOS, AMB</w:t>
      </w:r>
      <w:r w:rsidR="003B4E87">
        <w:rPr>
          <w:b/>
          <w:sz w:val="18"/>
          <w:szCs w:val="18"/>
        </w:rPr>
        <w:t xml:space="preserve">ULATORIOS Y DE URGENCIAS DE BAJA COMPLEJIDAD </w:t>
      </w:r>
      <w:r w:rsidR="003B4E87" w:rsidRPr="00BB203D">
        <w:rPr>
          <w:b/>
          <w:sz w:val="18"/>
          <w:szCs w:val="18"/>
        </w:rPr>
        <w:t>PARA LOS USUARIOS D</w:t>
      </w:r>
      <w:r w:rsidR="003B4E87" w:rsidRPr="00D05FA2">
        <w:rPr>
          <w:b/>
          <w:sz w:val="18"/>
          <w:szCs w:val="18"/>
        </w:rPr>
        <w:t xml:space="preserve">EL SUBSISTEMA DE SALUD DE LA POLICIA NACIONAL PERTENECIENTES A LA REGIONAL DE ASEGURAMIENTO EN SALUD No. 2 </w:t>
      </w:r>
      <w:r w:rsidR="003B4E87">
        <w:rPr>
          <w:b/>
          <w:sz w:val="18"/>
          <w:szCs w:val="18"/>
        </w:rPr>
        <w:t>–</w:t>
      </w:r>
      <w:r w:rsidR="003B4E87" w:rsidRPr="00D05FA2">
        <w:rPr>
          <w:b/>
          <w:bCs/>
          <w:color w:val="000000"/>
          <w:sz w:val="18"/>
          <w:szCs w:val="18"/>
        </w:rPr>
        <w:t xml:space="preserve"> </w:t>
      </w:r>
      <w:r w:rsidR="003B4E87">
        <w:rPr>
          <w:b/>
          <w:bCs/>
          <w:color w:val="000000"/>
          <w:sz w:val="18"/>
          <w:szCs w:val="18"/>
        </w:rPr>
        <w:t>PARA LOS</w:t>
      </w:r>
      <w:r w:rsidR="003B4E87" w:rsidRPr="00D05FA2">
        <w:rPr>
          <w:b/>
          <w:bCs/>
          <w:color w:val="000000"/>
          <w:sz w:val="18"/>
          <w:szCs w:val="18"/>
        </w:rPr>
        <w:t xml:space="preserve"> MUNICIPIO</w:t>
      </w:r>
      <w:r w:rsidR="003B4E87">
        <w:rPr>
          <w:b/>
          <w:bCs/>
          <w:color w:val="000000"/>
          <w:sz w:val="18"/>
          <w:szCs w:val="18"/>
        </w:rPr>
        <w:t>S</w:t>
      </w:r>
      <w:r w:rsidR="003B4E87" w:rsidRPr="00D05FA2">
        <w:rPr>
          <w:b/>
          <w:bCs/>
          <w:color w:val="000000"/>
          <w:sz w:val="18"/>
          <w:szCs w:val="18"/>
        </w:rPr>
        <w:t xml:space="preserve"> DE </w:t>
      </w:r>
      <w:r w:rsidR="003B4E87">
        <w:rPr>
          <w:b/>
          <w:bCs/>
          <w:color w:val="000000"/>
          <w:sz w:val="18"/>
          <w:szCs w:val="18"/>
        </w:rPr>
        <w:t>TARQUI,</w:t>
      </w:r>
      <w:r w:rsidR="003B4E87" w:rsidRPr="00D05FA2">
        <w:rPr>
          <w:b/>
          <w:bCs/>
          <w:color w:val="000000"/>
          <w:sz w:val="18"/>
          <w:szCs w:val="18"/>
        </w:rPr>
        <w:t xml:space="preserve"> PITAL</w:t>
      </w:r>
      <w:r w:rsidR="003B4E87">
        <w:rPr>
          <w:b/>
          <w:bCs/>
          <w:color w:val="000000"/>
          <w:sz w:val="18"/>
          <w:szCs w:val="18"/>
        </w:rPr>
        <w:t>, GIGANTE, SUAZA,</w:t>
      </w:r>
      <w:r w:rsidR="003B4E87" w:rsidRPr="00D05FA2">
        <w:rPr>
          <w:b/>
          <w:bCs/>
          <w:color w:val="000000"/>
          <w:sz w:val="18"/>
          <w:szCs w:val="18"/>
        </w:rPr>
        <w:t xml:space="preserve"> GUADALUPE</w:t>
      </w:r>
      <w:r w:rsidR="003B4E87">
        <w:rPr>
          <w:b/>
          <w:bCs/>
          <w:color w:val="000000"/>
          <w:sz w:val="18"/>
          <w:szCs w:val="18"/>
        </w:rPr>
        <w:t xml:space="preserve">, TERUEL, LA ARGENTINA, AIPE, AGRADO, PALESTINA, ALGECIRAS, TESALIA, PAICOL, </w:t>
      </w:r>
      <w:r w:rsidR="003B4E87" w:rsidRPr="00B82584">
        <w:rPr>
          <w:b/>
          <w:bCs/>
          <w:color w:val="000000"/>
          <w:sz w:val="18"/>
          <w:szCs w:val="18"/>
        </w:rPr>
        <w:t>NATAGA Y HOBO DEL DEPARTAMENTO</w:t>
      </w:r>
      <w:r w:rsidR="003B4E87">
        <w:rPr>
          <w:b/>
          <w:bCs/>
          <w:color w:val="000000"/>
          <w:sz w:val="18"/>
          <w:szCs w:val="18"/>
        </w:rPr>
        <w:t xml:space="preserve"> DEL</w:t>
      </w:r>
      <w:r w:rsidR="003B4E87" w:rsidRPr="00D05FA2">
        <w:rPr>
          <w:b/>
          <w:bCs/>
          <w:color w:val="000000"/>
          <w:sz w:val="18"/>
          <w:szCs w:val="18"/>
        </w:rPr>
        <w:t xml:space="preserve"> HUILA</w:t>
      </w:r>
      <w:r w:rsidR="00762BBB" w:rsidRPr="00C71524">
        <w:t>.</w:t>
      </w:r>
    </w:p>
    <w:p w14:paraId="689BBF9E" w14:textId="77777777" w:rsidR="00762BBB" w:rsidRPr="00C71524" w:rsidRDefault="00762BBB" w:rsidP="00F12064">
      <w:pPr>
        <w:ind w:left="1134" w:hanging="1134"/>
        <w:jc w:val="both"/>
      </w:pPr>
    </w:p>
    <w:p w14:paraId="3A1310E7" w14:textId="654AA991" w:rsidR="00202503" w:rsidRPr="00976CE5" w:rsidRDefault="00202503" w:rsidP="00F12064">
      <w:pPr>
        <w:widowControl w:val="0"/>
        <w:autoSpaceDE/>
        <w:autoSpaceDN/>
        <w:spacing w:after="120"/>
        <w:jc w:val="both"/>
      </w:pPr>
      <w:r w:rsidRPr="00C71524">
        <w:t xml:space="preserve">Yo </w:t>
      </w:r>
      <w:r w:rsidR="008E5432" w:rsidRPr="00C71524">
        <w:t>XXXXXXXXXXXXXXXXX</w:t>
      </w:r>
      <w:r w:rsidRPr="00C71524">
        <w:t>, identificado como aparece al pie de</w:t>
      </w:r>
      <w:r w:rsidRPr="00976CE5">
        <w:t xml:space="preserve"> mi firma, obrando en calidad de </w:t>
      </w:r>
      <w:r w:rsidR="00D14CED" w:rsidRPr="00976CE5">
        <w:t xml:space="preserve">Gerente del </w:t>
      </w:r>
      <w:r w:rsidR="002673F1" w:rsidRPr="00976CE5">
        <w:t xml:space="preserve">HOSPITAL </w:t>
      </w:r>
      <w:proofErr w:type="spellStart"/>
      <w:r w:rsidR="0007535E" w:rsidRPr="00976CE5">
        <w:t>xxxxxxxxxxxxxxxxxxxxxxxxxxxxxxx</w:t>
      </w:r>
      <w:proofErr w:type="spellEnd"/>
      <w:r w:rsidR="008D4C4B" w:rsidRPr="00976CE5">
        <w:t xml:space="preserve">, </w:t>
      </w:r>
      <w:r w:rsidRPr="00976CE5">
        <w:t>de c</w:t>
      </w:r>
      <w:r w:rsidR="008D4C4B" w:rsidRPr="00976CE5">
        <w:t xml:space="preserve">onformidad con lo establecido presento </w:t>
      </w:r>
      <w:r w:rsidRPr="00976CE5">
        <w:t>propuesta seria y formal para participar en el proceso de Contrat</w:t>
      </w:r>
      <w:r w:rsidR="00510949" w:rsidRPr="00976CE5">
        <w:t>aci</w:t>
      </w:r>
      <w:r w:rsidR="00C94355" w:rsidRPr="00976CE5">
        <w:t xml:space="preserve">ón </w:t>
      </w:r>
      <w:r w:rsidR="00C94355" w:rsidRPr="00525165">
        <w:t xml:space="preserve">Directa </w:t>
      </w:r>
      <w:r w:rsidR="006A7051" w:rsidRPr="00525165">
        <w:t>PN RASES Nº 2 CD 0</w:t>
      </w:r>
      <w:r w:rsidR="00245FCD" w:rsidRPr="00525165">
        <w:t>3</w:t>
      </w:r>
      <w:r w:rsidR="006A7051" w:rsidRPr="00525165">
        <w:t>2</w:t>
      </w:r>
      <w:r w:rsidR="00245FCD" w:rsidRPr="00525165">
        <w:t xml:space="preserve"> 202</w:t>
      </w:r>
      <w:r w:rsidR="006A7051" w:rsidRPr="00525165">
        <w:t>3</w:t>
      </w:r>
      <w:r w:rsidRPr="00525165">
        <w:t xml:space="preserve">, convocado por la </w:t>
      </w:r>
      <w:r w:rsidR="00F50F6D" w:rsidRPr="00525165">
        <w:t>REGIONAL DE ASEGURAMIENTO EN SALUD N</w:t>
      </w:r>
      <w:r w:rsidR="006A7051" w:rsidRPr="00525165">
        <w:t>o.</w:t>
      </w:r>
      <w:r w:rsidR="00F50F6D" w:rsidRPr="00525165">
        <w:t xml:space="preserve"> 2</w:t>
      </w:r>
      <w:r w:rsidRPr="00525165">
        <w:t xml:space="preserve">, cuyo objeto es </w:t>
      </w:r>
      <w:r w:rsidR="00976CE5" w:rsidRPr="00525165">
        <w:rPr>
          <w:sz w:val="18"/>
          <w:szCs w:val="16"/>
          <w:lang w:val="es-CO"/>
        </w:rPr>
        <w:t>PRESTACIÓN</w:t>
      </w:r>
      <w:r w:rsidR="006A7051" w:rsidRPr="00525165">
        <w:rPr>
          <w:rFonts w:eastAsia="Calibri"/>
          <w:sz w:val="18"/>
          <w:szCs w:val="16"/>
          <w:lang w:val="es-CO" w:eastAsia="en-US"/>
        </w:rPr>
        <w:t xml:space="preserve"> DE SERVICIOS DE SALUD HOSPITALARIOS, AMBULATORIOS Y DE URGENCIAS PARA LOS USUARIOS DEL SUBSISTEMA DE SALUD DE LA POLICIA NACIONAL PERTENECIENTES A LA REGIONAL DE ASEGURAMIENTO EN SALUD No. 2 -</w:t>
      </w:r>
      <w:r w:rsidR="006A7051" w:rsidRPr="00525165">
        <w:rPr>
          <w:rFonts w:eastAsia="Calibri"/>
          <w:b/>
          <w:bCs/>
          <w:sz w:val="18"/>
          <w:szCs w:val="16"/>
          <w:lang w:val="es-CO" w:eastAsia="en-US"/>
        </w:rPr>
        <w:t xml:space="preserve"> </w:t>
      </w:r>
      <w:r w:rsidR="006A7051" w:rsidRPr="00525165">
        <w:rPr>
          <w:rFonts w:eastAsia="Calibri"/>
          <w:bCs/>
          <w:sz w:val="18"/>
          <w:szCs w:val="16"/>
          <w:lang w:val="es-CO" w:eastAsia="en-US"/>
        </w:rPr>
        <w:t>PARA LOS MUNICIPIOS DE TARQUI, AGRADO, PITAL, GIGANTE, SUAZA Y GUADALUPE-HUILA</w:t>
      </w:r>
      <w:r w:rsidR="006A7051" w:rsidRPr="00525165">
        <w:t>.</w:t>
      </w:r>
      <w:r w:rsidRPr="00525165">
        <w:t>, conforme a la información suministrada  en los términos establecidos en la invitación que rige el proceso, en las Leyes de la República de Colombia y en particular de la</w:t>
      </w:r>
      <w:r w:rsidRPr="00976CE5">
        <w:t xml:space="preserve"> Ley 80 de 1993, sus Decretos reglamentarios, los Códigos Civil y de Comercio, y las demás normas que conforman el régimen legal del presente proceso de contratación, o que llegaren a regular algún aspecto concerniente a él. </w:t>
      </w:r>
    </w:p>
    <w:p w14:paraId="087C351B" w14:textId="77777777" w:rsidR="00202503" w:rsidRPr="00CC0B3C" w:rsidRDefault="00202503" w:rsidP="00F12064">
      <w:pPr>
        <w:widowControl w:val="0"/>
        <w:autoSpaceDE/>
        <w:autoSpaceDN/>
        <w:spacing w:after="120"/>
        <w:jc w:val="both"/>
      </w:pPr>
      <w:r w:rsidRPr="00CC0B3C">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200DEF5A" w14:textId="77777777" w:rsidR="00202503" w:rsidRPr="00CC0B3C" w:rsidRDefault="00202503" w:rsidP="00F12064">
      <w:pPr>
        <w:jc w:val="both"/>
      </w:pPr>
      <w:r w:rsidRPr="00CC0B3C">
        <w:t>En relación con la propuesta que presento, manifiesto lo siguiente:</w:t>
      </w:r>
    </w:p>
    <w:p w14:paraId="51A41F6B" w14:textId="77777777" w:rsidR="00202503" w:rsidRPr="00CC0B3C" w:rsidRDefault="00202503" w:rsidP="00F12064">
      <w:pPr>
        <w:jc w:val="both"/>
      </w:pPr>
    </w:p>
    <w:p w14:paraId="20562FE7" w14:textId="77777777" w:rsidR="00202503" w:rsidRPr="00CC0B3C" w:rsidRDefault="00202503" w:rsidP="00F12064">
      <w:pPr>
        <w:numPr>
          <w:ilvl w:val="0"/>
          <w:numId w:val="1"/>
        </w:numPr>
        <w:autoSpaceDE/>
        <w:autoSpaceDN/>
        <w:jc w:val="both"/>
      </w:pPr>
      <w:r w:rsidRPr="00CC0B3C">
        <w:t>Que el proponente que represento conoce y acepta el contenido de la invitación y de sus Anexos y Formularios.</w:t>
      </w:r>
    </w:p>
    <w:p w14:paraId="25787734" w14:textId="77777777" w:rsidR="00202503" w:rsidRPr="00CC0B3C" w:rsidRDefault="00202503" w:rsidP="00F12064">
      <w:pPr>
        <w:numPr>
          <w:ilvl w:val="0"/>
          <w:numId w:val="1"/>
        </w:numPr>
        <w:autoSpaceDE/>
        <w:autoSpaceDN/>
        <w:jc w:val="both"/>
      </w:pPr>
      <w:r w:rsidRPr="00CC0B3C">
        <w:t>Que la propuesta que presento es irrevocable e incondicional, y obliga insubordinadamente al proponente que represento.</w:t>
      </w:r>
    </w:p>
    <w:p w14:paraId="1981C7E8" w14:textId="7EE0C65E" w:rsidR="00202503" w:rsidRPr="00CC0B3C" w:rsidRDefault="00202503" w:rsidP="00F12064">
      <w:pPr>
        <w:numPr>
          <w:ilvl w:val="0"/>
          <w:numId w:val="1"/>
        </w:numPr>
        <w:autoSpaceDE/>
        <w:autoSpaceDN/>
        <w:jc w:val="both"/>
      </w:pPr>
      <w:r w:rsidRPr="00CC0B3C">
        <w:t xml:space="preserve">Que ni el </w:t>
      </w:r>
      <w:r w:rsidR="007671D7">
        <w:t>Gerente</w:t>
      </w:r>
      <w:r w:rsidRPr="00CC0B3C">
        <w:t xml:space="preserve"> </w:t>
      </w:r>
      <w:proofErr w:type="spellStart"/>
      <w:r w:rsidRPr="00CC0B3C">
        <w:t>ó</w:t>
      </w:r>
      <w:proofErr w:type="spellEnd"/>
      <w:r w:rsidRPr="00CC0B3C">
        <w:t xml:space="preserve"> apoderado del proponente, ni el proponente mismo, ni sus integrantes y directores nos encontramos incursos en ninguna de las causales de inhabilidad y/o incompatibilidad determinadas por la Constitución Política y la ley aplicable.</w:t>
      </w:r>
    </w:p>
    <w:p w14:paraId="22DEC3BC" w14:textId="42DC0E15" w:rsidR="00202503" w:rsidRPr="00CC0B3C" w:rsidRDefault="00202503" w:rsidP="00F12064">
      <w:pPr>
        <w:widowControl w:val="0"/>
        <w:numPr>
          <w:ilvl w:val="0"/>
          <w:numId w:val="1"/>
        </w:numPr>
        <w:autoSpaceDE/>
        <w:autoSpaceDN/>
        <w:jc w:val="both"/>
      </w:pPr>
      <w:r w:rsidRPr="00CC0B3C">
        <w:t>Que el proponente, en este caso (</w:t>
      </w:r>
      <w:r w:rsidR="00D21B3A" w:rsidRPr="00CC0B3C">
        <w:t xml:space="preserve">ESE </w:t>
      </w:r>
      <w:r w:rsidR="00AE359C">
        <w:t xml:space="preserve">HOSPITAL </w:t>
      </w:r>
      <w:r w:rsidR="004C32E0">
        <w:t>XXXXXXXXXXXXXXXXXXXX</w:t>
      </w:r>
      <w:r w:rsidRPr="00CC0B3C">
        <w:t xml:space="preserve">), está compuesto por las siguientes personas, y que el nombre de su </w:t>
      </w:r>
      <w:r w:rsidR="007671D7">
        <w:t>Gerente</w:t>
      </w:r>
      <w:r w:rsidRPr="00CC0B3C">
        <w:t>, dirección, teléfono y fax  son los siguientes: (</w:t>
      </w:r>
      <w:r w:rsidR="00D21B3A">
        <w:rPr>
          <w:b/>
          <w:i/>
          <w:u w:val="single"/>
        </w:rPr>
        <w:t>xxxxxxxxxxxxxxxxxxxxxxxxxxxxxxxxxxxxxxxxxxxxxxxxxxxxxxxxxxxxxxxxxxxxxxxxxxxxxxxxxxxxxxx</w:t>
      </w:r>
      <w:r w:rsidRPr="00CC0B3C">
        <w:t>)</w:t>
      </w:r>
    </w:p>
    <w:p w14:paraId="5707BC77" w14:textId="77777777" w:rsidR="00202503" w:rsidRPr="00CC0B3C" w:rsidRDefault="00202503" w:rsidP="00F12064">
      <w:pPr>
        <w:numPr>
          <w:ilvl w:val="0"/>
          <w:numId w:val="1"/>
        </w:numPr>
        <w:autoSpaceDE/>
        <w:autoSpaceDN/>
        <w:jc w:val="both"/>
      </w:pPr>
      <w:r w:rsidRPr="00CC0B3C">
        <w:t xml:space="preserve">Que nuestra propuesta básica cumple con todos y cada uno de los requerimientos y condiciones establecidos en la invitación y en la Ley, y cualquier omisión, contradicción </w:t>
      </w:r>
      <w:proofErr w:type="spellStart"/>
      <w:r w:rsidRPr="00CC0B3C">
        <w:t>ó</w:t>
      </w:r>
      <w:proofErr w:type="spellEnd"/>
      <w:r w:rsidRPr="00CC0B3C">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ED611C5" w14:textId="30AEF36B" w:rsidR="00202503" w:rsidRPr="00CC0B3C" w:rsidRDefault="00202503" w:rsidP="00F12064">
      <w:pPr>
        <w:numPr>
          <w:ilvl w:val="0"/>
          <w:numId w:val="1"/>
        </w:numPr>
        <w:autoSpaceDE/>
        <w:autoSpaceDN/>
        <w:jc w:val="both"/>
      </w:pPr>
      <w:r w:rsidRPr="00CC0B3C">
        <w:lastRenderedPageBreak/>
        <w:t>Que nos comprometemos a proveer a la POLICÍA NACIONAL – DIRECCION DE SANIDAD-</w:t>
      </w:r>
      <w:r w:rsidR="00F50F6D">
        <w:t>REGIONAL DE ASEGURAMIENTO EN SALUD N</w:t>
      </w:r>
      <w:r w:rsidR="00525165">
        <w:t>o.</w:t>
      </w:r>
      <w:r w:rsidR="00F50F6D">
        <w:t xml:space="preserve"> 2</w:t>
      </w:r>
      <w:r w:rsidRPr="00CC0B3C">
        <w:t>, en caso de resultar adjudicatarios del presente proceso de contratación, los bienes ofrecidos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5574AC06" w14:textId="69920F5A" w:rsidR="00202503" w:rsidRPr="00CC0B3C" w:rsidRDefault="00202503" w:rsidP="00F12064">
      <w:pPr>
        <w:numPr>
          <w:ilvl w:val="0"/>
          <w:numId w:val="1"/>
        </w:numPr>
        <w:autoSpaceDE/>
        <w:autoSpaceDN/>
        <w:jc w:val="both"/>
        <w:rPr>
          <w:lang w:val="es-CO"/>
        </w:rPr>
      </w:pPr>
      <w:r w:rsidRPr="00CC0B3C">
        <w:rPr>
          <w:lang w:val="es-CO"/>
        </w:rPr>
        <w:t>Declaramos bajo nuestra responsabilidad, que los bienes que se entregarán a la POLICÍA NACIONAL – DIRECCION DE SANIDAD-</w:t>
      </w:r>
      <w:r w:rsidR="00F50F6D">
        <w:rPr>
          <w:lang w:val="es-CO"/>
        </w:rPr>
        <w:t>REGIONAL DE ASEGURAMIENTO EN SALUD N</w:t>
      </w:r>
      <w:r w:rsidR="00525165">
        <w:rPr>
          <w:lang w:val="es-CO"/>
        </w:rPr>
        <w:t>o.</w:t>
      </w:r>
      <w:r w:rsidR="00F50F6D">
        <w:rPr>
          <w:lang w:val="es-CO"/>
        </w:rPr>
        <w:t xml:space="preserve"> 2</w:t>
      </w:r>
      <w:r w:rsidRPr="00CC0B3C">
        <w:rPr>
          <w:lang w:val="es-CO"/>
        </w:rPr>
        <w:t>, en el caso de resultar adjudicataria nuestra propuesta, cumple con todas y cada una de las exigencias de la invitación, sus Anexos y sus Formularios.</w:t>
      </w:r>
    </w:p>
    <w:p w14:paraId="77F84CE0" w14:textId="77777777" w:rsidR="00202503" w:rsidRPr="00CC0B3C" w:rsidRDefault="00B43810" w:rsidP="00527801">
      <w:pPr>
        <w:numPr>
          <w:ilvl w:val="0"/>
          <w:numId w:val="1"/>
        </w:numPr>
        <w:tabs>
          <w:tab w:val="num" w:pos="426"/>
        </w:tabs>
        <w:autoSpaceDE/>
        <w:autoSpaceDN/>
        <w:ind w:left="426" w:hanging="426"/>
        <w:jc w:val="both"/>
      </w:pPr>
      <w:r>
        <w:t xml:space="preserve"> </w:t>
      </w:r>
      <w:r w:rsidR="00202503" w:rsidRPr="00CC0B3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BAA2065" w14:textId="4BE8BCDF" w:rsidR="00202503" w:rsidRPr="00CC0B3C" w:rsidRDefault="00202503" w:rsidP="00527801">
      <w:pPr>
        <w:numPr>
          <w:ilvl w:val="0"/>
          <w:numId w:val="1"/>
        </w:numPr>
        <w:tabs>
          <w:tab w:val="clear" w:pos="360"/>
        </w:tabs>
        <w:autoSpaceDE/>
        <w:autoSpaceDN/>
        <w:ind w:left="426"/>
        <w:jc w:val="both"/>
        <w:rPr>
          <w:lang w:val="es-CO"/>
        </w:rPr>
      </w:pPr>
      <w:r w:rsidRPr="00CC0B3C">
        <w:rPr>
          <w:lang w:val="es-CO"/>
        </w:rPr>
        <w:t>Reconocemos que ni POLICÍA NACIONAL – DIRECCION DE SANIDAD-</w:t>
      </w:r>
      <w:r w:rsidR="00F50F6D">
        <w:rPr>
          <w:lang w:val="es-CO"/>
        </w:rPr>
        <w:t>REGIONAL DE ASEGURAMIENTO EN SALUD N</w:t>
      </w:r>
      <w:r w:rsidR="00525165">
        <w:rPr>
          <w:lang w:val="es-CO"/>
        </w:rPr>
        <w:t>o.</w:t>
      </w:r>
      <w:r w:rsidR="00F50F6D">
        <w:rPr>
          <w:lang w:val="es-CO"/>
        </w:rPr>
        <w:t xml:space="preserve"> 2</w:t>
      </w:r>
      <w:r w:rsidRPr="00CC0B3C">
        <w:rPr>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CC0B3C">
        <w:rPr>
          <w:lang w:val="es-CO"/>
        </w:rPr>
        <w:t>ó</w:t>
      </w:r>
      <w:proofErr w:type="spellEnd"/>
      <w:r w:rsidRPr="00CC0B3C">
        <w:rPr>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8A96F47" w14:textId="77777777" w:rsidR="00202503" w:rsidRPr="00CC0B3C" w:rsidRDefault="00202503" w:rsidP="00527801">
      <w:pPr>
        <w:numPr>
          <w:ilvl w:val="0"/>
          <w:numId w:val="1"/>
        </w:numPr>
        <w:tabs>
          <w:tab w:val="left" w:pos="4678"/>
        </w:tabs>
        <w:autoSpaceDE/>
        <w:autoSpaceDN/>
        <w:ind w:left="426" w:hanging="426"/>
        <w:jc w:val="both"/>
      </w:pPr>
      <w:r w:rsidRPr="00CC0B3C">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71EAD31" w14:textId="43E7294C" w:rsidR="00202503" w:rsidRPr="00CC0B3C" w:rsidRDefault="00202503" w:rsidP="00527801">
      <w:pPr>
        <w:widowControl w:val="0"/>
        <w:numPr>
          <w:ilvl w:val="0"/>
          <w:numId w:val="1"/>
        </w:numPr>
        <w:tabs>
          <w:tab w:val="clear" w:pos="360"/>
        </w:tabs>
        <w:autoSpaceDE/>
        <w:autoSpaceDN/>
        <w:ind w:left="426" w:hanging="426"/>
        <w:jc w:val="both"/>
      </w:pPr>
      <w:r w:rsidRPr="00CC0B3C">
        <w:t>Manifestamos y declaramos que nuestra propuesta no contiene ningún tipo de información confidencial o privada de acuerdo con la ley colombiana, y, en consecuencia, consideramos que POLICÍA NACIONAL – DIRECCION DE SANIDAD-</w:t>
      </w:r>
      <w:r w:rsidR="00F50F6D">
        <w:t>REGIONAL DE ASEGURAMIENTO EN SALUD N</w:t>
      </w:r>
      <w:r w:rsidR="00F30013">
        <w:t>o.</w:t>
      </w:r>
      <w:r w:rsidR="00F50F6D">
        <w:t xml:space="preserve"> 2</w:t>
      </w:r>
      <w:r w:rsidRPr="00CC0B3C">
        <w:t xml:space="preserve"> se encuentra facultado para revelar dicha información sin reserva alguna, a partir de la fecha de apertura de las propuestas, a sus agentes o asesores, a los demás proponentes </w:t>
      </w:r>
      <w:proofErr w:type="spellStart"/>
      <w:r w:rsidRPr="00CC0B3C">
        <w:t>ó</w:t>
      </w:r>
      <w:proofErr w:type="spellEnd"/>
      <w:r w:rsidRPr="00CC0B3C">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EE705B2" w14:textId="77777777" w:rsidR="00202503" w:rsidRPr="00CC0B3C" w:rsidRDefault="00202503" w:rsidP="00527801">
      <w:pPr>
        <w:widowControl w:val="0"/>
        <w:numPr>
          <w:ilvl w:val="0"/>
          <w:numId w:val="1"/>
        </w:numPr>
        <w:tabs>
          <w:tab w:val="clear" w:pos="360"/>
        </w:tabs>
        <w:autoSpaceDE/>
        <w:autoSpaceDN/>
        <w:ind w:left="426" w:hanging="426"/>
        <w:jc w:val="both"/>
      </w:pPr>
      <w:r w:rsidRPr="00CC0B3C">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w:t>
      </w:r>
      <w:r w:rsidRPr="00CC0B3C">
        <w:lastRenderedPageBreak/>
        <w:t>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FD24FC8" w14:textId="77777777" w:rsidR="00202503" w:rsidRPr="00CC0B3C" w:rsidRDefault="00202503" w:rsidP="00DD3A7A">
      <w:pPr>
        <w:pStyle w:val="Prrafodelista"/>
        <w:numPr>
          <w:ilvl w:val="0"/>
          <w:numId w:val="13"/>
        </w:numPr>
        <w:tabs>
          <w:tab w:val="num" w:pos="360"/>
        </w:tabs>
        <w:autoSpaceDE/>
        <w:autoSpaceDN/>
        <w:jc w:val="both"/>
      </w:pPr>
      <w:r w:rsidRPr="00CC0B3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4BAEDA" w14:textId="6704E207" w:rsidR="00202503" w:rsidRPr="00CC0B3C" w:rsidRDefault="00202503" w:rsidP="00DD3A7A">
      <w:pPr>
        <w:pStyle w:val="Prrafodelista"/>
        <w:numPr>
          <w:ilvl w:val="0"/>
          <w:numId w:val="13"/>
        </w:numPr>
        <w:tabs>
          <w:tab w:val="num" w:pos="360"/>
        </w:tabs>
        <w:autoSpaceDE/>
        <w:autoSpaceDN/>
        <w:jc w:val="both"/>
      </w:pPr>
      <w:r w:rsidRPr="00CC0B3C">
        <w:t>Que me obligo a suministrar a solicitud de POLICÍA NACIONAL – DIRECCION DE SANIDAD-</w:t>
      </w:r>
      <w:r w:rsidR="00F50F6D">
        <w:t>REGIONAL DE ASEGURAMIENTO EN SALUD N</w:t>
      </w:r>
      <w:r w:rsidR="009F0FBE">
        <w:t>o.</w:t>
      </w:r>
      <w:r w:rsidR="00F50F6D">
        <w:t xml:space="preserve"> 2</w:t>
      </w:r>
      <w:r w:rsidRPr="00CC0B3C">
        <w:t xml:space="preserve"> cualquier información necesaria para la correcta evaluación de esta propuesta, dentro de los términos que al efecto determine esa entidad.</w:t>
      </w:r>
    </w:p>
    <w:p w14:paraId="5C7FE37F" w14:textId="77777777" w:rsidR="00202503" w:rsidRPr="00CC0B3C" w:rsidRDefault="00202503" w:rsidP="00DD3A7A">
      <w:pPr>
        <w:pStyle w:val="Prrafodelista"/>
        <w:numPr>
          <w:ilvl w:val="0"/>
          <w:numId w:val="13"/>
        </w:numPr>
        <w:tabs>
          <w:tab w:val="num" w:pos="360"/>
        </w:tabs>
        <w:autoSpaceDE/>
        <w:autoSpaceDN/>
        <w:jc w:val="both"/>
      </w:pPr>
      <w:r w:rsidRPr="00CC0B3C">
        <w:t xml:space="preserve">Que recibiremos notificaciones </w:t>
      </w:r>
      <w:r w:rsidR="00EE15F9" w:rsidRPr="00CC0B3C">
        <w:t>mediante plataforma SECOP I</w:t>
      </w:r>
      <w:r w:rsidR="00537B81">
        <w:t>I</w:t>
      </w:r>
    </w:p>
    <w:p w14:paraId="3147542E" w14:textId="77777777" w:rsidR="00202503" w:rsidRPr="00CC0B3C" w:rsidRDefault="00202503" w:rsidP="00DD3A7A">
      <w:pPr>
        <w:numPr>
          <w:ilvl w:val="0"/>
          <w:numId w:val="13"/>
        </w:numPr>
        <w:autoSpaceDE/>
        <w:autoSpaceDN/>
        <w:jc w:val="both"/>
      </w:pPr>
      <w:r w:rsidRPr="00CC0B3C">
        <w:t>Que en caso de resultar favorecidos en la adjudicación del proceso de selección y contratación, los pagos que se pacten dentro del contrato respectivo, deberán consignarse en la cuenta No. (</w:t>
      </w:r>
      <w:r w:rsidRPr="00502E09">
        <w:rPr>
          <w:b/>
          <w:i/>
          <w:u w:val="single"/>
        </w:rPr>
        <w:t>Indicar clase de cuenta, número,  banco, sucursal,  ciudad, país y cualquier otro dato necesario</w:t>
      </w:r>
      <w:r w:rsidRPr="00CC0B3C">
        <w:t>).</w:t>
      </w:r>
      <w:r w:rsidR="004C37E3">
        <w:t>(</w:t>
      </w:r>
      <w:r w:rsidR="004C37E3" w:rsidRPr="004C37E3">
        <w:rPr>
          <w:b/>
        </w:rPr>
        <w:t>xxxxxxxxxxxxxxxxxxxxxxxxxxxxxxxxxxxxxxxxxxxxxxxxxxxxxxxxxxxxxxxxxxxxx</w:t>
      </w:r>
      <w:r w:rsidR="004C37E3">
        <w:t>)</w:t>
      </w:r>
    </w:p>
    <w:p w14:paraId="187548C6" w14:textId="77777777" w:rsidR="00202503" w:rsidRPr="00CC0B3C" w:rsidRDefault="00202503" w:rsidP="00DD3A7A">
      <w:pPr>
        <w:widowControl w:val="0"/>
        <w:numPr>
          <w:ilvl w:val="0"/>
          <w:numId w:val="13"/>
        </w:numPr>
        <w:tabs>
          <w:tab w:val="left" w:pos="2835"/>
        </w:tabs>
        <w:adjustRightInd w:val="0"/>
        <w:jc w:val="both"/>
      </w:pPr>
      <w:r w:rsidRPr="00CC0B3C">
        <w:t>Que no nos hallamos relacionados en el Boletín de Responsables Fiscales (artículo 60 Ley 610 de 2000).</w:t>
      </w:r>
    </w:p>
    <w:p w14:paraId="66758229" w14:textId="45C7D608" w:rsidR="00202503" w:rsidRPr="00405622" w:rsidRDefault="00202503" w:rsidP="00405622">
      <w:pPr>
        <w:numPr>
          <w:ilvl w:val="0"/>
          <w:numId w:val="13"/>
        </w:numPr>
        <w:autoSpaceDE/>
        <w:autoSpaceDN/>
        <w:jc w:val="both"/>
      </w:pPr>
      <w:r w:rsidRPr="00CC0B3C">
        <w:t xml:space="preserve">Que el plazo de ejecución del contrato </w:t>
      </w:r>
      <w:r w:rsidRPr="00405622">
        <w:t xml:space="preserve">será </w:t>
      </w:r>
      <w:r w:rsidR="00DD31C8" w:rsidRPr="00405622">
        <w:t>HASTA EL 3</w:t>
      </w:r>
      <w:r w:rsidR="00A2169F">
        <w:t>1</w:t>
      </w:r>
      <w:r w:rsidR="001D5E22" w:rsidRPr="00405622">
        <w:t xml:space="preserve"> DE </w:t>
      </w:r>
      <w:r w:rsidR="00A2169F">
        <w:t>DICIEMBRE</w:t>
      </w:r>
      <w:r w:rsidR="001D5E22" w:rsidRPr="00405622">
        <w:t xml:space="preserve"> DE 202</w:t>
      </w:r>
      <w:r w:rsidR="009F0FBE" w:rsidRPr="00405622">
        <w:t>4</w:t>
      </w:r>
      <w:r w:rsidR="00D960DD" w:rsidRPr="00405622">
        <w:t>.</w:t>
      </w:r>
    </w:p>
    <w:p w14:paraId="450F3B82" w14:textId="77777777" w:rsidR="00202503" w:rsidRDefault="00202503" w:rsidP="00405622">
      <w:pPr>
        <w:numPr>
          <w:ilvl w:val="0"/>
          <w:numId w:val="13"/>
        </w:numPr>
        <w:autoSpaceDE/>
        <w:autoSpaceDN/>
        <w:jc w:val="both"/>
      </w:pPr>
      <w:r w:rsidRPr="00CC0B3C">
        <w:t xml:space="preserve">Que la vigencia de la presente oferta es de </w:t>
      </w:r>
      <w:r w:rsidR="00537B81">
        <w:t>60</w:t>
      </w:r>
      <w:r w:rsidR="00E52B94" w:rsidRPr="00CC0B3C">
        <w:t xml:space="preserve"> </w:t>
      </w:r>
      <w:proofErr w:type="spellStart"/>
      <w:r w:rsidR="00E52B94" w:rsidRPr="00CC0B3C">
        <w:t>dias</w:t>
      </w:r>
      <w:proofErr w:type="spellEnd"/>
      <w:r w:rsidRPr="00CC0B3C">
        <w:t>, contados a partir de la presentación de la oferta.</w:t>
      </w:r>
    </w:p>
    <w:p w14:paraId="509FC4F0" w14:textId="77777777" w:rsidR="009F0FBE" w:rsidRPr="00405622" w:rsidRDefault="009F0FBE" w:rsidP="00405622">
      <w:pPr>
        <w:numPr>
          <w:ilvl w:val="0"/>
          <w:numId w:val="13"/>
        </w:numPr>
        <w:autoSpaceDE/>
        <w:autoSpaceDN/>
        <w:jc w:val="both"/>
      </w:pPr>
      <w:r w:rsidRPr="00405622">
        <w:t xml:space="preserve">Que la Oferta económica que presentó cumple con la totalidad de los requisitos y especificaciones técnicas del Pliego de Condiciones de la referencia. </w:t>
      </w:r>
    </w:p>
    <w:p w14:paraId="1C5312D1" w14:textId="77777777" w:rsidR="009F0FBE" w:rsidRPr="00405622" w:rsidRDefault="009F0FBE" w:rsidP="00405622">
      <w:pPr>
        <w:numPr>
          <w:ilvl w:val="0"/>
          <w:numId w:val="13"/>
        </w:numPr>
        <w:autoSpaceDE/>
        <w:autoSpaceDN/>
        <w:jc w:val="both"/>
      </w:pPr>
      <w:r w:rsidRPr="00405622">
        <w:t>Que la oferta económica esta diligenciada en los términos definidos por la Entidad en el cuestionario de SECOP II, para el presente proceso y que hacen parte integral de la Oferta.</w:t>
      </w:r>
    </w:p>
    <w:p w14:paraId="3A05976B" w14:textId="77777777" w:rsidR="009F0FBE" w:rsidRPr="00405622" w:rsidRDefault="009F0FBE" w:rsidP="00405622">
      <w:pPr>
        <w:numPr>
          <w:ilvl w:val="0"/>
          <w:numId w:val="13"/>
        </w:numPr>
        <w:autoSpaceDE/>
        <w:autoSpaceDN/>
        <w:jc w:val="both"/>
      </w:pPr>
      <w:r w:rsidRPr="00405622">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038EC642" w14:textId="77777777" w:rsidR="009F0FBE" w:rsidRDefault="009F0FBE" w:rsidP="009F0FBE">
      <w:pPr>
        <w:pStyle w:val="Piedepgina"/>
        <w:tabs>
          <w:tab w:val="left" w:pos="708"/>
        </w:tabs>
        <w:jc w:val="both"/>
        <w:rPr>
          <w:sz w:val="18"/>
          <w:szCs w:val="18"/>
        </w:rPr>
      </w:pPr>
    </w:p>
    <w:p w14:paraId="5CDD5CAB" w14:textId="77777777" w:rsidR="001E4547" w:rsidRPr="00116CAB" w:rsidRDefault="001E4547" w:rsidP="009F0FBE">
      <w:pPr>
        <w:pStyle w:val="Piedepgina"/>
        <w:tabs>
          <w:tab w:val="left" w:pos="708"/>
        </w:tabs>
        <w:jc w:val="both"/>
        <w:rPr>
          <w:sz w:val="18"/>
          <w:szCs w:val="18"/>
        </w:rPr>
      </w:pPr>
    </w:p>
    <w:p w14:paraId="1758720C" w14:textId="77777777" w:rsidR="009F0FBE" w:rsidRPr="00116CAB" w:rsidRDefault="009F0FBE" w:rsidP="009F0FBE">
      <w:pPr>
        <w:jc w:val="both"/>
        <w:rPr>
          <w:sz w:val="18"/>
          <w:szCs w:val="18"/>
          <w:lang w:eastAsia="es-CO"/>
        </w:rPr>
      </w:pPr>
      <w:r w:rsidRPr="00116CAB">
        <w:rPr>
          <w:sz w:val="18"/>
          <w:szCs w:val="18"/>
          <w:lang w:eastAsia="es-CO"/>
        </w:rPr>
        <w:t>El proponente:</w:t>
      </w:r>
    </w:p>
    <w:p w14:paraId="371C064F" w14:textId="77777777" w:rsidR="009F0FBE" w:rsidRPr="00116CAB" w:rsidRDefault="009F0FBE" w:rsidP="009F0FBE">
      <w:pPr>
        <w:ind w:left="708"/>
        <w:jc w:val="both"/>
        <w:rPr>
          <w:sz w:val="18"/>
          <w:szCs w:val="18"/>
          <w:lang w:eastAsia="es-CO"/>
        </w:rPr>
      </w:pPr>
      <w:r w:rsidRPr="00116CAB">
        <w:rPr>
          <w:sz w:val="18"/>
          <w:szCs w:val="18"/>
          <w:lang w:eastAsia="es-CO"/>
        </w:rPr>
        <w:t>  </w:t>
      </w:r>
    </w:p>
    <w:p w14:paraId="492AD745" w14:textId="77777777" w:rsidR="009F0FBE" w:rsidRPr="00116CAB" w:rsidRDefault="009F0FBE" w:rsidP="009F0FBE">
      <w:pPr>
        <w:pStyle w:val="Sinespaciado1"/>
        <w:rPr>
          <w:rFonts w:ascii="Arial" w:hAnsi="Arial" w:cs="Arial"/>
          <w:sz w:val="18"/>
          <w:szCs w:val="18"/>
        </w:rPr>
      </w:pPr>
      <w:r w:rsidRPr="00116CAB">
        <w:rPr>
          <w:rFonts w:ascii="Arial" w:hAnsi="Arial" w:cs="Arial"/>
          <w:b/>
          <w:bCs/>
          <w:sz w:val="18"/>
          <w:szCs w:val="18"/>
        </w:rPr>
        <w:t>__________________________________</w:t>
      </w:r>
    </w:p>
    <w:p w14:paraId="0B91525A" w14:textId="77777777" w:rsidR="009F0FBE" w:rsidRPr="00116CAB" w:rsidRDefault="009F0FBE" w:rsidP="009F0FBE">
      <w:pPr>
        <w:pStyle w:val="Sinespaciado1"/>
        <w:rPr>
          <w:rFonts w:ascii="Arial" w:hAnsi="Arial" w:cs="Arial"/>
          <w:sz w:val="18"/>
          <w:szCs w:val="18"/>
        </w:rPr>
      </w:pPr>
      <w:r w:rsidRPr="00116CAB">
        <w:rPr>
          <w:rFonts w:ascii="Arial" w:hAnsi="Arial" w:cs="Arial"/>
          <w:sz w:val="18"/>
          <w:szCs w:val="18"/>
        </w:rPr>
        <w:t xml:space="preserve">Firma del </w:t>
      </w:r>
      <w:proofErr w:type="spellStart"/>
      <w:r w:rsidRPr="00116CAB">
        <w:rPr>
          <w:rFonts w:ascii="Arial" w:hAnsi="Arial" w:cs="Arial"/>
          <w:sz w:val="18"/>
          <w:szCs w:val="18"/>
        </w:rPr>
        <w:t>representante</w:t>
      </w:r>
      <w:proofErr w:type="spellEnd"/>
      <w:r w:rsidRPr="00116CAB">
        <w:rPr>
          <w:rFonts w:ascii="Arial" w:hAnsi="Arial" w:cs="Arial"/>
          <w:sz w:val="18"/>
          <w:szCs w:val="18"/>
        </w:rPr>
        <w:t xml:space="preserve"> legal </w:t>
      </w:r>
      <w:proofErr w:type="gramStart"/>
      <w:r w:rsidRPr="00116CAB">
        <w:rPr>
          <w:rFonts w:ascii="Arial" w:hAnsi="Arial" w:cs="Arial"/>
          <w:sz w:val="18"/>
          <w:szCs w:val="18"/>
        </w:rPr>
        <w:t>del</w:t>
      </w:r>
      <w:proofErr w:type="gramEnd"/>
      <w:r w:rsidRPr="00116CAB">
        <w:rPr>
          <w:rFonts w:ascii="Arial" w:hAnsi="Arial" w:cs="Arial"/>
          <w:sz w:val="18"/>
          <w:szCs w:val="18"/>
        </w:rPr>
        <w:t xml:space="preserve"> </w:t>
      </w:r>
      <w:proofErr w:type="spellStart"/>
      <w:r w:rsidRPr="00116CAB">
        <w:rPr>
          <w:rFonts w:ascii="Arial" w:hAnsi="Arial" w:cs="Arial"/>
          <w:sz w:val="18"/>
          <w:szCs w:val="18"/>
        </w:rPr>
        <w:t>proponente</w:t>
      </w:r>
      <w:proofErr w:type="spellEnd"/>
      <w:r w:rsidRPr="00116CAB">
        <w:rPr>
          <w:rFonts w:ascii="Arial" w:hAnsi="Arial" w:cs="Arial"/>
          <w:sz w:val="18"/>
          <w:szCs w:val="18"/>
        </w:rPr>
        <w:t xml:space="preserve"> </w:t>
      </w:r>
    </w:p>
    <w:p w14:paraId="611109D4" w14:textId="77777777" w:rsidR="009F0FBE" w:rsidRPr="00116CAB" w:rsidRDefault="009F0FBE" w:rsidP="009F0FBE">
      <w:pPr>
        <w:pStyle w:val="Sinespaciado1"/>
        <w:contextualSpacing/>
        <w:rPr>
          <w:rFonts w:ascii="Arial" w:hAnsi="Arial" w:cs="Arial"/>
          <w:sz w:val="18"/>
          <w:szCs w:val="18"/>
          <w:lang w:eastAsia="es-CO"/>
        </w:rPr>
      </w:pPr>
      <w:proofErr w:type="spellStart"/>
      <w:r w:rsidRPr="00116CAB">
        <w:rPr>
          <w:rFonts w:ascii="Arial" w:hAnsi="Arial" w:cs="Arial"/>
          <w:sz w:val="18"/>
          <w:szCs w:val="18"/>
          <w:lang w:eastAsia="es-CO"/>
        </w:rPr>
        <w:t>Nombre</w:t>
      </w:r>
      <w:proofErr w:type="spellEnd"/>
      <w:r w:rsidRPr="00116CAB">
        <w:rPr>
          <w:rFonts w:ascii="Arial" w:hAnsi="Arial" w:cs="Arial"/>
          <w:sz w:val="18"/>
          <w:szCs w:val="18"/>
          <w:lang w:eastAsia="es-CO"/>
        </w:rPr>
        <w:t xml:space="preserve"> o </w:t>
      </w:r>
      <w:proofErr w:type="spellStart"/>
      <w:r w:rsidRPr="00116CAB">
        <w:rPr>
          <w:rFonts w:ascii="Arial" w:hAnsi="Arial" w:cs="Arial"/>
          <w:sz w:val="18"/>
          <w:szCs w:val="18"/>
          <w:lang w:eastAsia="es-CO"/>
        </w:rPr>
        <w:t>razón</w:t>
      </w:r>
      <w:proofErr w:type="spellEnd"/>
      <w:r w:rsidRPr="00116CAB">
        <w:rPr>
          <w:rFonts w:ascii="Arial" w:hAnsi="Arial" w:cs="Arial"/>
          <w:sz w:val="18"/>
          <w:szCs w:val="18"/>
          <w:lang w:eastAsia="es-CO"/>
        </w:rPr>
        <w:t xml:space="preserve"> social </w:t>
      </w:r>
      <w:proofErr w:type="gramStart"/>
      <w:r w:rsidRPr="00116CAB">
        <w:rPr>
          <w:rFonts w:ascii="Arial" w:hAnsi="Arial" w:cs="Arial"/>
          <w:sz w:val="18"/>
          <w:szCs w:val="18"/>
          <w:lang w:eastAsia="es-CO"/>
        </w:rPr>
        <w:t>del</w:t>
      </w:r>
      <w:proofErr w:type="gramEnd"/>
      <w:r w:rsidRPr="00116CAB">
        <w:rPr>
          <w:rFonts w:ascii="Arial" w:hAnsi="Arial" w:cs="Arial"/>
          <w:sz w:val="18"/>
          <w:szCs w:val="18"/>
          <w:lang w:eastAsia="es-CO"/>
        </w:rPr>
        <w:t xml:space="preserve"> </w:t>
      </w:r>
      <w:proofErr w:type="spellStart"/>
      <w:r w:rsidRPr="00116CAB">
        <w:rPr>
          <w:rFonts w:ascii="Arial" w:hAnsi="Arial" w:cs="Arial"/>
          <w:sz w:val="18"/>
          <w:szCs w:val="18"/>
          <w:lang w:eastAsia="es-CO"/>
        </w:rPr>
        <w:t>oferente</w:t>
      </w:r>
      <w:proofErr w:type="spellEnd"/>
      <w:r w:rsidRPr="00116CAB">
        <w:rPr>
          <w:rFonts w:ascii="Arial" w:hAnsi="Arial" w:cs="Arial"/>
          <w:sz w:val="18"/>
          <w:szCs w:val="18"/>
          <w:lang w:eastAsia="es-CO"/>
        </w:rPr>
        <w:t xml:space="preserve">: </w:t>
      </w:r>
      <w:sdt>
        <w:sdtPr>
          <w:rPr>
            <w:rFonts w:ascii="Arial" w:hAnsi="Arial" w:cs="Arial"/>
            <w:color w:val="000000" w:themeColor="text1"/>
            <w:sz w:val="18"/>
            <w:szCs w:val="18"/>
          </w:rPr>
          <w:id w:val="1316913632"/>
          <w:placeholder>
            <w:docPart w:val="B2AF2CE8D412425880C803A074FC5FD4"/>
          </w:placeholder>
          <w:showingPlcHdr/>
        </w:sdtPr>
        <w:sdtEndPr/>
        <w:sdtContent>
          <w:r w:rsidRPr="00116CAB">
            <w:rPr>
              <w:rFonts w:ascii="Arial" w:eastAsiaTheme="minorEastAsia" w:hAnsi="Arial" w:cs="Arial"/>
              <w:color w:val="FF8F8F"/>
              <w:sz w:val="18"/>
              <w:szCs w:val="18"/>
              <w:u w:val="single"/>
            </w:rPr>
            <w:t>Diligenciar el nombre completo del proponente</w:t>
          </w:r>
        </w:sdtContent>
      </w:sdt>
    </w:p>
    <w:p w14:paraId="65B300A0" w14:textId="77777777" w:rsidR="009F0FBE" w:rsidRPr="00116CAB" w:rsidRDefault="009F0FBE" w:rsidP="009F0FBE">
      <w:pPr>
        <w:pStyle w:val="Sinespaciado1"/>
        <w:contextualSpacing/>
        <w:rPr>
          <w:rFonts w:ascii="Arial" w:hAnsi="Arial" w:cs="Arial"/>
          <w:color w:val="000000"/>
          <w:sz w:val="18"/>
          <w:szCs w:val="18"/>
        </w:rPr>
      </w:pPr>
      <w:proofErr w:type="spellStart"/>
      <w:r w:rsidRPr="00116CAB">
        <w:rPr>
          <w:rFonts w:ascii="Arial" w:hAnsi="Arial" w:cs="Arial"/>
          <w:sz w:val="18"/>
          <w:szCs w:val="18"/>
          <w:lang w:eastAsia="es-CO"/>
        </w:rPr>
        <w:t>Identificación</w:t>
      </w:r>
      <w:proofErr w:type="spellEnd"/>
      <w:r w:rsidRPr="00116CAB">
        <w:rPr>
          <w:rFonts w:ascii="Arial" w:hAnsi="Arial" w:cs="Arial"/>
          <w:sz w:val="18"/>
          <w:szCs w:val="18"/>
          <w:lang w:eastAsia="es-CO"/>
        </w:rPr>
        <w:t xml:space="preserve"> (NIT </w:t>
      </w:r>
      <w:r w:rsidRPr="00116CAB">
        <w:rPr>
          <w:rFonts w:ascii="Segoe UI Symbol" w:eastAsia="MS Gothic" w:hAnsi="Segoe UI Symbol" w:cs="Segoe UI Symbol"/>
          <w:sz w:val="18"/>
          <w:szCs w:val="18"/>
          <w:lang w:eastAsia="es-CO"/>
        </w:rPr>
        <w:t>☐</w:t>
      </w:r>
      <w:r w:rsidRPr="00116CAB">
        <w:rPr>
          <w:rFonts w:ascii="Arial" w:hAnsi="Arial" w:cs="Arial"/>
          <w:sz w:val="18"/>
          <w:szCs w:val="18"/>
          <w:lang w:eastAsia="es-CO"/>
        </w:rPr>
        <w:t xml:space="preserve"> C.C </w:t>
      </w:r>
      <w:proofErr w:type="gramStart"/>
      <w:r w:rsidRPr="00116CAB">
        <w:rPr>
          <w:rFonts w:ascii="Segoe UI Symbol" w:eastAsia="MS Gothic" w:hAnsi="Segoe UI Symbol" w:cs="Segoe UI Symbol"/>
          <w:sz w:val="18"/>
          <w:szCs w:val="18"/>
          <w:lang w:eastAsia="es-CO"/>
        </w:rPr>
        <w:t>☐</w:t>
      </w:r>
      <w:r w:rsidRPr="00116CAB">
        <w:rPr>
          <w:rFonts w:ascii="Arial" w:hAnsi="Arial" w:cs="Arial"/>
          <w:sz w:val="18"/>
          <w:szCs w:val="18"/>
          <w:lang w:eastAsia="es-CO"/>
        </w:rPr>
        <w:t xml:space="preserve">  C.E</w:t>
      </w:r>
      <w:proofErr w:type="gramEnd"/>
      <w:r w:rsidRPr="00116CAB">
        <w:rPr>
          <w:rFonts w:ascii="Arial" w:hAnsi="Arial" w:cs="Arial"/>
          <w:sz w:val="18"/>
          <w:szCs w:val="18"/>
          <w:lang w:eastAsia="es-CO"/>
        </w:rPr>
        <w:t xml:space="preserve"> </w:t>
      </w:r>
      <w:r w:rsidRPr="00116CAB">
        <w:rPr>
          <w:rFonts w:ascii="Segoe UI Symbol" w:eastAsia="MS Gothic" w:hAnsi="Segoe UI Symbol" w:cs="Segoe UI Symbol"/>
          <w:sz w:val="18"/>
          <w:szCs w:val="18"/>
          <w:lang w:eastAsia="es-CO"/>
        </w:rPr>
        <w:t>☐</w:t>
      </w:r>
      <w:r w:rsidRPr="00116CAB">
        <w:rPr>
          <w:rFonts w:ascii="Arial" w:hAnsi="Arial" w:cs="Arial"/>
          <w:sz w:val="18"/>
          <w:szCs w:val="18"/>
          <w:lang w:eastAsia="es-CO"/>
        </w:rPr>
        <w:t>)</w:t>
      </w:r>
      <w:r w:rsidRPr="00116CAB">
        <w:rPr>
          <w:rFonts w:ascii="Arial" w:hAnsi="Arial" w:cs="Arial"/>
          <w:color w:val="000000"/>
          <w:sz w:val="18"/>
          <w:szCs w:val="18"/>
        </w:rPr>
        <w:t xml:space="preserve">: </w:t>
      </w:r>
      <w:sdt>
        <w:sdtPr>
          <w:rPr>
            <w:rFonts w:ascii="Arial" w:hAnsi="Arial" w:cs="Arial"/>
            <w:color w:val="000000" w:themeColor="text1"/>
            <w:sz w:val="18"/>
            <w:szCs w:val="18"/>
          </w:rPr>
          <w:id w:val="936022794"/>
          <w:placeholder>
            <w:docPart w:val="8DADB411DA0348029FCBCC6C21BB7EB9"/>
          </w:placeholder>
          <w:showingPlcHdr/>
        </w:sdtPr>
        <w:sdtEndPr/>
        <w:sdtContent>
          <w:r w:rsidRPr="00116CAB">
            <w:rPr>
              <w:rFonts w:ascii="Arial" w:eastAsiaTheme="minorEastAsia" w:hAnsi="Arial" w:cs="Arial"/>
              <w:color w:val="FF8F8F"/>
              <w:sz w:val="18"/>
              <w:szCs w:val="18"/>
              <w:u w:val="single"/>
            </w:rPr>
            <w:t>Diligenciar la identificación del proponente</w:t>
          </w:r>
        </w:sdtContent>
      </w:sdt>
    </w:p>
    <w:p w14:paraId="1F2BE892" w14:textId="77777777" w:rsidR="009F0FBE" w:rsidRPr="00116CAB" w:rsidRDefault="009F0FBE" w:rsidP="009F0FBE">
      <w:pPr>
        <w:pStyle w:val="Sinespaciado1"/>
        <w:contextualSpacing/>
        <w:rPr>
          <w:rFonts w:ascii="Arial" w:hAnsi="Arial" w:cs="Arial"/>
          <w:color w:val="000000"/>
          <w:sz w:val="18"/>
          <w:szCs w:val="18"/>
        </w:rPr>
      </w:pPr>
      <w:proofErr w:type="spellStart"/>
      <w:r w:rsidRPr="00116CAB">
        <w:rPr>
          <w:rFonts w:ascii="Arial" w:hAnsi="Arial" w:cs="Arial"/>
          <w:sz w:val="18"/>
          <w:szCs w:val="18"/>
          <w:lang w:eastAsia="es-CO"/>
        </w:rPr>
        <w:t>Nombre</w:t>
      </w:r>
      <w:proofErr w:type="spellEnd"/>
      <w:r w:rsidRPr="00116CAB">
        <w:rPr>
          <w:rFonts w:ascii="Arial" w:hAnsi="Arial" w:cs="Arial"/>
          <w:sz w:val="18"/>
          <w:szCs w:val="18"/>
          <w:lang w:eastAsia="es-CO"/>
        </w:rPr>
        <w:t xml:space="preserve"> Representante Legal</w:t>
      </w:r>
      <w:r w:rsidRPr="00116CAB">
        <w:rPr>
          <w:rFonts w:ascii="Arial" w:hAnsi="Arial" w:cs="Arial"/>
          <w:color w:val="000000" w:themeColor="text1"/>
          <w:sz w:val="18"/>
          <w:szCs w:val="18"/>
        </w:rPr>
        <w:t xml:space="preserve">: </w:t>
      </w:r>
      <w:sdt>
        <w:sdtPr>
          <w:rPr>
            <w:rFonts w:ascii="Arial" w:hAnsi="Arial" w:cs="Arial"/>
            <w:color w:val="000000" w:themeColor="text1"/>
            <w:sz w:val="18"/>
            <w:szCs w:val="18"/>
          </w:rPr>
          <w:id w:val="358579352"/>
          <w:placeholder>
            <w:docPart w:val="F6440F1A803D434F99116EDADDCD42D9"/>
          </w:placeholder>
          <w:showingPlcHdr/>
        </w:sdtPr>
        <w:sdtEndPr/>
        <w:sdtContent>
          <w:r w:rsidRPr="00116CAB">
            <w:rPr>
              <w:rFonts w:ascii="Arial" w:eastAsiaTheme="minorEastAsia" w:hAnsi="Arial" w:cs="Arial"/>
              <w:color w:val="FF8F8F"/>
              <w:sz w:val="18"/>
              <w:szCs w:val="18"/>
              <w:u w:val="single"/>
            </w:rPr>
            <w:t xml:space="preserve">Diligenciar el nombre completo </w:t>
          </w:r>
          <w:proofErr w:type="gramStart"/>
          <w:r w:rsidRPr="00116CAB">
            <w:rPr>
              <w:rFonts w:ascii="Arial" w:eastAsiaTheme="minorEastAsia" w:hAnsi="Arial" w:cs="Arial"/>
              <w:color w:val="FF8F8F"/>
              <w:sz w:val="18"/>
              <w:szCs w:val="18"/>
              <w:u w:val="single"/>
            </w:rPr>
            <w:t>del</w:t>
          </w:r>
          <w:proofErr w:type="gramEnd"/>
          <w:r w:rsidRPr="00116CAB">
            <w:rPr>
              <w:rFonts w:ascii="Arial" w:eastAsiaTheme="minorEastAsia" w:hAnsi="Arial" w:cs="Arial"/>
              <w:color w:val="FF8F8F"/>
              <w:sz w:val="18"/>
              <w:szCs w:val="18"/>
              <w:u w:val="single"/>
            </w:rPr>
            <w:t xml:space="preserve"> representante legal</w:t>
          </w:r>
        </w:sdtContent>
      </w:sdt>
    </w:p>
    <w:p w14:paraId="7285F8D6" w14:textId="77777777" w:rsidR="009F0FBE" w:rsidRPr="00116CAB" w:rsidRDefault="009F0FBE" w:rsidP="009F0FBE">
      <w:pPr>
        <w:pStyle w:val="Sinespaciado1"/>
        <w:rPr>
          <w:rFonts w:ascii="Arial" w:hAnsi="Arial" w:cs="Arial"/>
          <w:color w:val="000000"/>
          <w:sz w:val="18"/>
          <w:szCs w:val="18"/>
        </w:rPr>
      </w:pPr>
      <w:proofErr w:type="spellStart"/>
      <w:r w:rsidRPr="00116CAB">
        <w:rPr>
          <w:rFonts w:ascii="Arial" w:hAnsi="Arial" w:cs="Arial"/>
          <w:color w:val="000000"/>
          <w:sz w:val="18"/>
          <w:szCs w:val="18"/>
        </w:rPr>
        <w:t>Identificación</w:t>
      </w:r>
      <w:proofErr w:type="spellEnd"/>
      <w:r w:rsidRPr="00116CAB">
        <w:rPr>
          <w:rFonts w:ascii="Arial" w:hAnsi="Arial" w:cs="Arial"/>
          <w:color w:val="000000"/>
          <w:sz w:val="18"/>
          <w:szCs w:val="18"/>
        </w:rPr>
        <w:t xml:space="preserve"> (C.C </w:t>
      </w:r>
      <w:proofErr w:type="gramStart"/>
      <w:r w:rsidRPr="00116CAB">
        <w:rPr>
          <w:rFonts w:ascii="Segoe UI Symbol" w:eastAsia="MS Gothic" w:hAnsi="Segoe UI Symbol" w:cs="Segoe UI Symbol"/>
          <w:sz w:val="18"/>
          <w:szCs w:val="18"/>
          <w:lang w:eastAsia="es-CO"/>
        </w:rPr>
        <w:t>☐</w:t>
      </w:r>
      <w:r w:rsidRPr="00116CAB">
        <w:rPr>
          <w:rFonts w:ascii="Arial" w:hAnsi="Arial" w:cs="Arial"/>
          <w:color w:val="000000"/>
          <w:sz w:val="18"/>
          <w:szCs w:val="18"/>
        </w:rPr>
        <w:t xml:space="preserve">  C.E</w:t>
      </w:r>
      <w:proofErr w:type="gramEnd"/>
      <w:r w:rsidRPr="00116CAB">
        <w:rPr>
          <w:rFonts w:ascii="Arial" w:hAnsi="Arial" w:cs="Arial"/>
          <w:color w:val="000000"/>
          <w:sz w:val="18"/>
          <w:szCs w:val="18"/>
        </w:rPr>
        <w:t>.</w:t>
      </w:r>
      <w:r w:rsidRPr="00116CAB">
        <w:rPr>
          <w:rFonts w:ascii="Arial" w:hAnsi="Arial" w:cs="Arial"/>
          <w:sz w:val="18"/>
          <w:szCs w:val="18"/>
          <w:lang w:eastAsia="es-CO"/>
        </w:rPr>
        <w:t xml:space="preserve"> </w:t>
      </w:r>
      <w:r w:rsidRPr="00116CAB">
        <w:rPr>
          <w:rFonts w:ascii="Segoe UI Symbol" w:eastAsia="MS Gothic" w:hAnsi="Segoe UI Symbol" w:cs="Segoe UI Symbol"/>
          <w:sz w:val="18"/>
          <w:szCs w:val="18"/>
          <w:lang w:eastAsia="es-CO"/>
        </w:rPr>
        <w:t>☐</w:t>
      </w:r>
      <w:r w:rsidRPr="00116CAB">
        <w:rPr>
          <w:rFonts w:ascii="Arial" w:hAnsi="Arial" w:cs="Arial"/>
          <w:sz w:val="18"/>
          <w:szCs w:val="18"/>
          <w:lang w:eastAsia="es-CO"/>
        </w:rPr>
        <w:t xml:space="preserve">) </w:t>
      </w:r>
      <w:sdt>
        <w:sdtPr>
          <w:rPr>
            <w:rFonts w:ascii="Arial" w:hAnsi="Arial" w:cs="Arial"/>
            <w:color w:val="000000" w:themeColor="text1"/>
            <w:sz w:val="18"/>
            <w:szCs w:val="18"/>
          </w:rPr>
          <w:id w:val="-2129385307"/>
          <w:placeholder>
            <w:docPart w:val="FBA7C62009A249C6A36A1A4C6F8704C6"/>
          </w:placeholder>
          <w:showingPlcHdr/>
        </w:sdtPr>
        <w:sdtEndPr/>
        <w:sdtContent>
          <w:r w:rsidRPr="00116CAB">
            <w:rPr>
              <w:rFonts w:ascii="Arial" w:eastAsiaTheme="minorEastAsia" w:hAnsi="Arial" w:cs="Arial"/>
              <w:color w:val="FF8F8F"/>
              <w:sz w:val="18"/>
              <w:szCs w:val="18"/>
              <w:u w:val="single"/>
            </w:rPr>
            <w:t>Diligenciar el documento de identificación del representante legal</w:t>
          </w:r>
        </w:sdtContent>
      </w:sdt>
    </w:p>
    <w:p w14:paraId="18A814BE" w14:textId="77777777" w:rsidR="009F0FBE" w:rsidRPr="00116CAB" w:rsidRDefault="009F0FBE" w:rsidP="009F0FBE">
      <w:pPr>
        <w:pStyle w:val="Sinespaciado1"/>
        <w:rPr>
          <w:rFonts w:ascii="Arial" w:hAnsi="Arial" w:cs="Arial"/>
          <w:color w:val="000000"/>
          <w:sz w:val="18"/>
          <w:szCs w:val="18"/>
        </w:rPr>
      </w:pPr>
      <w:proofErr w:type="spellStart"/>
      <w:r w:rsidRPr="00116CAB">
        <w:rPr>
          <w:rFonts w:ascii="Arial" w:hAnsi="Arial" w:cs="Arial"/>
          <w:color w:val="000000" w:themeColor="text1"/>
          <w:sz w:val="18"/>
          <w:szCs w:val="18"/>
        </w:rPr>
        <w:t>Dirección</w:t>
      </w:r>
      <w:proofErr w:type="spellEnd"/>
      <w:r w:rsidRPr="00116CAB">
        <w:rPr>
          <w:rFonts w:ascii="Arial" w:hAnsi="Arial" w:cs="Arial"/>
          <w:color w:val="000000" w:themeColor="text1"/>
          <w:sz w:val="18"/>
          <w:szCs w:val="18"/>
        </w:rPr>
        <w:t xml:space="preserve">: </w:t>
      </w:r>
      <w:sdt>
        <w:sdtPr>
          <w:rPr>
            <w:rFonts w:ascii="Arial" w:hAnsi="Arial" w:cs="Arial"/>
            <w:color w:val="000000" w:themeColor="text1"/>
            <w:sz w:val="18"/>
            <w:szCs w:val="18"/>
          </w:rPr>
          <w:id w:val="206097311"/>
          <w:placeholder>
            <w:docPart w:val="48E009573A484ECC9A4B31012E24E43A"/>
          </w:placeholder>
          <w:showingPlcHdr/>
        </w:sdtPr>
        <w:sdtEndPr/>
        <w:sdtContent>
          <w:r w:rsidRPr="00116CAB">
            <w:rPr>
              <w:rFonts w:ascii="Arial" w:eastAsiaTheme="minorEastAsia" w:hAnsi="Arial" w:cs="Arial"/>
              <w:color w:val="FF8F8F"/>
              <w:sz w:val="18"/>
              <w:szCs w:val="18"/>
              <w:u w:val="single"/>
            </w:rPr>
            <w:t xml:space="preserve">Diligenciar la dirección </w:t>
          </w:r>
          <w:proofErr w:type="gramStart"/>
          <w:r w:rsidRPr="00116CAB">
            <w:rPr>
              <w:rFonts w:ascii="Arial" w:eastAsiaTheme="minorEastAsia" w:hAnsi="Arial" w:cs="Arial"/>
              <w:color w:val="FF8F8F"/>
              <w:sz w:val="18"/>
              <w:szCs w:val="18"/>
              <w:u w:val="single"/>
            </w:rPr>
            <w:t>del</w:t>
          </w:r>
          <w:proofErr w:type="gramEnd"/>
          <w:r w:rsidRPr="00116CAB">
            <w:rPr>
              <w:rFonts w:ascii="Arial" w:eastAsiaTheme="minorEastAsia" w:hAnsi="Arial" w:cs="Arial"/>
              <w:color w:val="FF8F8F"/>
              <w:sz w:val="18"/>
              <w:szCs w:val="18"/>
              <w:u w:val="single"/>
            </w:rPr>
            <w:t xml:space="preserve"> proveedor</w:t>
          </w:r>
        </w:sdtContent>
      </w:sdt>
    </w:p>
    <w:p w14:paraId="03307F30" w14:textId="77777777" w:rsidR="009F0FBE" w:rsidRPr="00116CAB" w:rsidRDefault="009F0FBE" w:rsidP="009F0FBE">
      <w:pPr>
        <w:pStyle w:val="Sinespaciado1"/>
        <w:rPr>
          <w:rFonts w:ascii="Arial" w:hAnsi="Arial" w:cs="Arial"/>
          <w:sz w:val="18"/>
          <w:szCs w:val="18"/>
        </w:rPr>
      </w:pPr>
      <w:proofErr w:type="spellStart"/>
      <w:r w:rsidRPr="00116CAB">
        <w:rPr>
          <w:rFonts w:ascii="Arial" w:hAnsi="Arial" w:cs="Arial"/>
          <w:color w:val="000000" w:themeColor="text1"/>
          <w:sz w:val="18"/>
          <w:szCs w:val="18"/>
        </w:rPr>
        <w:t>Teléfono</w:t>
      </w:r>
      <w:proofErr w:type="spellEnd"/>
      <w:r w:rsidRPr="00116CAB">
        <w:rPr>
          <w:rFonts w:ascii="Arial" w:hAnsi="Arial" w:cs="Arial"/>
          <w:color w:val="000000" w:themeColor="text1"/>
          <w:sz w:val="18"/>
          <w:szCs w:val="18"/>
        </w:rPr>
        <w:t>:</w:t>
      </w:r>
      <w:r w:rsidRPr="00116CAB">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1723666804"/>
          <w:placeholder>
            <w:docPart w:val="685574F800DA4FE491718C7915F29A27"/>
          </w:placeholder>
          <w:showingPlcHdr/>
        </w:sdtPr>
        <w:sdtEndPr/>
        <w:sdtContent>
          <w:r w:rsidRPr="00116CAB">
            <w:rPr>
              <w:rFonts w:ascii="Arial" w:eastAsiaTheme="minorEastAsia" w:hAnsi="Arial" w:cs="Arial"/>
              <w:color w:val="FF8F8F"/>
              <w:sz w:val="18"/>
              <w:szCs w:val="18"/>
              <w:u w:val="single"/>
            </w:rPr>
            <w:t xml:space="preserve">Diligenciar teléfonos de contacto </w:t>
          </w:r>
          <w:proofErr w:type="gramStart"/>
          <w:r w:rsidRPr="00116CAB">
            <w:rPr>
              <w:rFonts w:ascii="Arial" w:eastAsiaTheme="minorEastAsia" w:hAnsi="Arial" w:cs="Arial"/>
              <w:color w:val="FF8F8F"/>
              <w:sz w:val="18"/>
              <w:szCs w:val="18"/>
              <w:u w:val="single"/>
            </w:rPr>
            <w:t>del</w:t>
          </w:r>
          <w:proofErr w:type="gramEnd"/>
          <w:r w:rsidRPr="00116CAB">
            <w:rPr>
              <w:rFonts w:ascii="Arial" w:eastAsiaTheme="minorEastAsia" w:hAnsi="Arial" w:cs="Arial"/>
              <w:color w:val="FF8F8F"/>
              <w:sz w:val="18"/>
              <w:szCs w:val="18"/>
              <w:u w:val="single"/>
            </w:rPr>
            <w:t xml:space="preserve"> proveedor</w:t>
          </w:r>
        </w:sdtContent>
      </w:sdt>
    </w:p>
    <w:p w14:paraId="768C16D2" w14:textId="77777777" w:rsidR="009F0FBE" w:rsidRPr="00116CAB" w:rsidRDefault="009F0FBE" w:rsidP="009F0FBE">
      <w:pPr>
        <w:pStyle w:val="Sinespaciado1"/>
        <w:rPr>
          <w:rFonts w:ascii="Arial" w:hAnsi="Arial" w:cs="Arial"/>
          <w:sz w:val="18"/>
          <w:szCs w:val="18"/>
        </w:rPr>
      </w:pPr>
      <w:r w:rsidRPr="00116CAB">
        <w:rPr>
          <w:rFonts w:ascii="Arial" w:hAnsi="Arial" w:cs="Arial"/>
          <w:color w:val="000000" w:themeColor="text1"/>
          <w:sz w:val="18"/>
          <w:szCs w:val="18"/>
        </w:rPr>
        <w:t>Email:</w:t>
      </w:r>
      <w:r w:rsidRPr="00116CAB">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360285248"/>
          <w:placeholder>
            <w:docPart w:val="7ABCADA854D74CFABD6A8AD034FFD931"/>
          </w:placeholder>
          <w:showingPlcHdr/>
        </w:sdtPr>
        <w:sdtEndPr/>
        <w:sdtContent>
          <w:r w:rsidRPr="00116CAB">
            <w:rPr>
              <w:rFonts w:ascii="Arial" w:eastAsiaTheme="minorEastAsia" w:hAnsi="Arial" w:cs="Arial"/>
              <w:color w:val="FF8F8F"/>
              <w:sz w:val="18"/>
              <w:szCs w:val="18"/>
              <w:u w:val="single"/>
            </w:rPr>
            <w:t>Diligenciar correo electrónico de notificaciones</w:t>
          </w:r>
        </w:sdtContent>
      </w:sdt>
    </w:p>
    <w:p w14:paraId="775473F1" w14:textId="77777777" w:rsidR="009F0FBE" w:rsidRDefault="009F0FBE" w:rsidP="009F0FBE">
      <w:pPr>
        <w:pStyle w:val="Textoindependiente"/>
        <w:shd w:val="clear" w:color="auto" w:fill="FFFFFF"/>
        <w:ind w:right="-425"/>
      </w:pPr>
    </w:p>
    <w:p w14:paraId="038F99CE" w14:textId="77777777" w:rsidR="00CC0B3C" w:rsidRDefault="00CC0B3C" w:rsidP="00F12064">
      <w:pPr>
        <w:pStyle w:val="Textoindependiente"/>
        <w:jc w:val="center"/>
        <w:rPr>
          <w:rFonts w:cs="Arial"/>
          <w:b/>
          <w:bCs/>
          <w:sz w:val="20"/>
        </w:rPr>
      </w:pPr>
    </w:p>
    <w:p w14:paraId="370C1EEC" w14:textId="77777777" w:rsidR="00CC0B3C" w:rsidRDefault="00CC0B3C" w:rsidP="00F12064">
      <w:pPr>
        <w:pStyle w:val="Textoindependiente"/>
        <w:jc w:val="center"/>
        <w:rPr>
          <w:rFonts w:cs="Arial"/>
          <w:b/>
          <w:bCs/>
          <w:sz w:val="20"/>
        </w:rPr>
      </w:pPr>
    </w:p>
    <w:p w14:paraId="670B0837" w14:textId="77777777" w:rsidR="00CC0B3C" w:rsidRDefault="00CC0B3C" w:rsidP="00F12064">
      <w:pPr>
        <w:pStyle w:val="Textoindependiente"/>
        <w:jc w:val="center"/>
        <w:rPr>
          <w:rFonts w:cs="Arial"/>
          <w:b/>
          <w:bCs/>
          <w:sz w:val="20"/>
        </w:rPr>
      </w:pPr>
    </w:p>
    <w:p w14:paraId="2D4726EF" w14:textId="77777777" w:rsidR="00CC0B3C" w:rsidRDefault="00CC0B3C" w:rsidP="00F12064">
      <w:pPr>
        <w:pStyle w:val="Textoindependiente"/>
        <w:jc w:val="center"/>
        <w:rPr>
          <w:rFonts w:cs="Arial"/>
          <w:b/>
          <w:bCs/>
          <w:sz w:val="20"/>
        </w:rPr>
      </w:pPr>
    </w:p>
    <w:p w14:paraId="1DAD6975" w14:textId="77777777" w:rsidR="00CC0B3C" w:rsidRDefault="00CC0B3C" w:rsidP="00F12064">
      <w:pPr>
        <w:pStyle w:val="Textoindependiente"/>
        <w:jc w:val="center"/>
        <w:rPr>
          <w:rFonts w:cs="Arial"/>
          <w:b/>
          <w:bCs/>
          <w:sz w:val="20"/>
        </w:rPr>
      </w:pPr>
    </w:p>
    <w:p w14:paraId="20B35DAF" w14:textId="77777777" w:rsidR="00D709D2" w:rsidRDefault="00D709D2" w:rsidP="00F12064">
      <w:pPr>
        <w:pStyle w:val="Textoindependiente"/>
        <w:jc w:val="center"/>
        <w:rPr>
          <w:rFonts w:cs="Arial"/>
          <w:b/>
          <w:bCs/>
          <w:sz w:val="20"/>
        </w:rPr>
      </w:pPr>
    </w:p>
    <w:p w14:paraId="1C1DD48C" w14:textId="77777777" w:rsidR="00D709D2" w:rsidRDefault="00D709D2" w:rsidP="00F12064">
      <w:pPr>
        <w:pStyle w:val="Textoindependiente"/>
        <w:jc w:val="center"/>
        <w:rPr>
          <w:rFonts w:cs="Arial"/>
          <w:b/>
          <w:bCs/>
          <w:sz w:val="20"/>
        </w:rPr>
      </w:pPr>
    </w:p>
    <w:p w14:paraId="2280816F" w14:textId="77777777" w:rsidR="000A4858" w:rsidRDefault="000A4858" w:rsidP="00FE2037">
      <w:pPr>
        <w:pStyle w:val="Sangradetextonormal"/>
        <w:ind w:left="0"/>
        <w:rPr>
          <w:rFonts w:ascii="Arial" w:hAnsi="Arial" w:cs="Arial"/>
          <w:sz w:val="20"/>
          <w:szCs w:val="20"/>
        </w:rPr>
      </w:pPr>
    </w:p>
    <w:p w14:paraId="487BAC50" w14:textId="77777777" w:rsidR="0066397E" w:rsidRDefault="0066397E" w:rsidP="00FE2037">
      <w:pPr>
        <w:pStyle w:val="Sangradetextonormal"/>
        <w:ind w:left="0"/>
        <w:rPr>
          <w:rFonts w:ascii="Arial" w:hAnsi="Arial" w:cs="Arial"/>
          <w:sz w:val="20"/>
          <w:szCs w:val="20"/>
        </w:rPr>
      </w:pPr>
    </w:p>
    <w:p w14:paraId="17837846" w14:textId="71C3F27F" w:rsidR="009901F1" w:rsidRDefault="009901F1" w:rsidP="00DD526B">
      <w:pPr>
        <w:pStyle w:val="Textoindependiente"/>
        <w:jc w:val="center"/>
        <w:rPr>
          <w:rFonts w:cs="Arial"/>
          <w:b/>
          <w:sz w:val="20"/>
        </w:rPr>
      </w:pPr>
      <w:r>
        <w:rPr>
          <w:rFonts w:cs="Arial"/>
          <w:b/>
          <w:sz w:val="20"/>
        </w:rPr>
        <w:lastRenderedPageBreak/>
        <w:t>FORMULARIO No. 2</w:t>
      </w:r>
    </w:p>
    <w:p w14:paraId="29A9CA55" w14:textId="77777777" w:rsidR="009901F1" w:rsidRDefault="009901F1" w:rsidP="00DD526B">
      <w:pPr>
        <w:pStyle w:val="Textoindependiente"/>
        <w:jc w:val="center"/>
        <w:rPr>
          <w:rFonts w:cs="Arial"/>
          <w:b/>
          <w:sz w:val="20"/>
        </w:rPr>
      </w:pPr>
    </w:p>
    <w:p w14:paraId="7D72B933" w14:textId="3FC6587E" w:rsidR="00202503" w:rsidRDefault="00202503" w:rsidP="00DD526B">
      <w:pPr>
        <w:pStyle w:val="Textoindependiente"/>
        <w:jc w:val="center"/>
        <w:rPr>
          <w:rFonts w:cs="Arial"/>
          <w:b/>
          <w:sz w:val="20"/>
        </w:rPr>
      </w:pPr>
      <w:r w:rsidRPr="00DD267B">
        <w:rPr>
          <w:rFonts w:cs="Arial"/>
          <w:b/>
          <w:sz w:val="20"/>
        </w:rPr>
        <w:t>DATOS BÁSICOS BENEFICIARIO CUENTA</w:t>
      </w:r>
    </w:p>
    <w:p w14:paraId="72456C8F" w14:textId="77777777" w:rsidR="00FC3121" w:rsidRPr="00DD267B" w:rsidRDefault="00FC3121" w:rsidP="00DD526B">
      <w:pPr>
        <w:pStyle w:val="Textoindependiente"/>
        <w:jc w:val="center"/>
        <w:rPr>
          <w:rFonts w:cs="Arial"/>
          <w:b/>
          <w:sz w:val="20"/>
        </w:rPr>
      </w:pPr>
    </w:p>
    <w:p w14:paraId="3537C414" w14:textId="7AE9D809" w:rsidR="00202503" w:rsidRDefault="00202503" w:rsidP="00F12064">
      <w:pPr>
        <w:pStyle w:val="Puesto"/>
        <w:tabs>
          <w:tab w:val="left" w:pos="-142"/>
        </w:tabs>
        <w:ind w:left="-426" w:right="-799"/>
        <w:rPr>
          <w:rFonts w:cs="Arial"/>
          <w:noProof/>
          <w:sz w:val="20"/>
          <w:lang w:eastAsia="es-CO"/>
        </w:rPr>
      </w:pPr>
    </w:p>
    <w:p w14:paraId="28202DC3" w14:textId="77777777" w:rsidR="00670100" w:rsidRPr="00DE03C6" w:rsidRDefault="00670100" w:rsidP="00670100">
      <w:pPr>
        <w:pStyle w:val="Textoindependiente"/>
        <w:jc w:val="both"/>
        <w:rPr>
          <w:rFonts w:cs="Arial"/>
          <w:sz w:val="20"/>
        </w:rPr>
      </w:pPr>
      <w:r w:rsidRPr="00DE03C6">
        <w:rPr>
          <w:rFonts w:cs="Arial"/>
          <w:sz w:val="20"/>
        </w:rPr>
        <w:t>CIUDAD_______________________                 FECHA ___________________</w:t>
      </w:r>
    </w:p>
    <w:p w14:paraId="758858B8" w14:textId="77777777" w:rsidR="00670100" w:rsidRPr="00DE03C6" w:rsidRDefault="00670100" w:rsidP="00670100">
      <w:pPr>
        <w:pStyle w:val="Textoindependiente"/>
        <w:jc w:val="both"/>
        <w:rPr>
          <w:rFonts w:cs="Arial"/>
          <w:sz w:val="20"/>
        </w:rPr>
      </w:pPr>
    </w:p>
    <w:p w14:paraId="0AC0849B" w14:textId="77777777" w:rsidR="00670100" w:rsidRPr="00DE03C6" w:rsidRDefault="00670100" w:rsidP="00670100">
      <w:pPr>
        <w:pStyle w:val="Textoindependiente"/>
        <w:jc w:val="both"/>
        <w:rPr>
          <w:rFonts w:cs="Arial"/>
          <w:sz w:val="20"/>
        </w:rPr>
      </w:pPr>
    </w:p>
    <w:p w14:paraId="16ABE83B" w14:textId="77777777" w:rsidR="00670100" w:rsidRPr="00DE03C6" w:rsidRDefault="00670100" w:rsidP="00670100">
      <w:pPr>
        <w:pStyle w:val="Textoindependiente"/>
        <w:jc w:val="both"/>
        <w:rPr>
          <w:rFonts w:cs="Arial"/>
          <w:sz w:val="20"/>
        </w:rPr>
      </w:pPr>
      <w:r w:rsidRPr="00DE03C6">
        <w:rPr>
          <w:rFonts w:cs="Arial"/>
          <w:sz w:val="20"/>
        </w:rPr>
        <w:t xml:space="preserve">Me permito certificar la siguiente información con el objeto de ser incluida/terminada  en el Sistema Integrado de Información Financiera SIIF. </w:t>
      </w:r>
    </w:p>
    <w:p w14:paraId="5BF8E291" w14:textId="77777777" w:rsidR="00670100" w:rsidRPr="00DE03C6" w:rsidRDefault="00670100" w:rsidP="00670100">
      <w:pPr>
        <w:pStyle w:val="Textoindependiente"/>
        <w:jc w:val="both"/>
        <w:rPr>
          <w:rFonts w:cs="Arial"/>
          <w:sz w:val="20"/>
        </w:rPr>
      </w:pPr>
    </w:p>
    <w:p w14:paraId="7618CB49" w14:textId="77777777" w:rsidR="00670100" w:rsidRPr="00DE03C6" w:rsidRDefault="00670100" w:rsidP="00670100">
      <w:pPr>
        <w:pStyle w:val="Textoindependiente"/>
        <w:jc w:val="both"/>
        <w:rPr>
          <w:rFonts w:cs="Arial"/>
          <w:sz w:val="20"/>
        </w:rPr>
      </w:pPr>
    </w:p>
    <w:p w14:paraId="303B9DF7" w14:textId="77777777" w:rsidR="00670100" w:rsidRPr="00DE03C6" w:rsidRDefault="00670100" w:rsidP="00670100">
      <w:pPr>
        <w:pStyle w:val="Textoindependiente"/>
        <w:jc w:val="both"/>
        <w:rPr>
          <w:rFonts w:cs="Arial"/>
          <w:b/>
          <w:bCs/>
          <w:sz w:val="20"/>
        </w:rPr>
      </w:pPr>
      <w:r w:rsidRPr="00DE03C6">
        <w:rPr>
          <w:rFonts w:cs="Arial"/>
          <w:b/>
          <w:bCs/>
          <w:sz w:val="20"/>
        </w:rPr>
        <w:t>I. DATOS ENTIDAD INFORMANTE (Beneficiario)</w:t>
      </w:r>
    </w:p>
    <w:p w14:paraId="7A27DCAD" w14:textId="77777777" w:rsidR="00670100" w:rsidRPr="00DE03C6" w:rsidRDefault="00670100" w:rsidP="00670100">
      <w:pPr>
        <w:pStyle w:val="Textoindependiente"/>
        <w:jc w:val="both"/>
        <w:rPr>
          <w:rFonts w:cs="Arial"/>
          <w:sz w:val="20"/>
        </w:rPr>
      </w:pPr>
    </w:p>
    <w:p w14:paraId="6649D1C8" w14:textId="77777777" w:rsidR="00670100" w:rsidRPr="00DE03C6" w:rsidRDefault="00670100" w:rsidP="00670100">
      <w:pPr>
        <w:pStyle w:val="Textoindependiente"/>
        <w:jc w:val="both"/>
        <w:rPr>
          <w:rFonts w:cs="Arial"/>
          <w:sz w:val="20"/>
        </w:rPr>
      </w:pPr>
      <w:r w:rsidRPr="00DE03C6">
        <w:rPr>
          <w:rFonts w:cs="Arial"/>
          <w:sz w:val="20"/>
        </w:rPr>
        <w:t>Entidad o beneficiario _____________________NIT ________________C.C. _________________</w:t>
      </w:r>
    </w:p>
    <w:p w14:paraId="3901C617" w14:textId="77777777" w:rsidR="00670100" w:rsidRPr="00DE03C6" w:rsidRDefault="00670100" w:rsidP="00670100">
      <w:pPr>
        <w:pStyle w:val="Textoindependiente"/>
        <w:jc w:val="both"/>
        <w:rPr>
          <w:rFonts w:cs="Arial"/>
          <w:sz w:val="20"/>
        </w:rPr>
      </w:pPr>
    </w:p>
    <w:p w14:paraId="1419316E" w14:textId="77777777" w:rsidR="00670100" w:rsidRPr="00DE03C6" w:rsidRDefault="00670100" w:rsidP="00670100">
      <w:pPr>
        <w:pStyle w:val="Textoindependiente"/>
        <w:jc w:val="both"/>
        <w:rPr>
          <w:rFonts w:cs="Arial"/>
          <w:sz w:val="20"/>
        </w:rPr>
      </w:pPr>
      <w:r w:rsidRPr="00DE03C6">
        <w:rPr>
          <w:rFonts w:cs="Arial"/>
          <w:sz w:val="20"/>
        </w:rPr>
        <w:t xml:space="preserve">Dirección: ______________________________ Teléfono_________________ </w:t>
      </w:r>
    </w:p>
    <w:p w14:paraId="258A10F8" w14:textId="77777777" w:rsidR="00670100" w:rsidRPr="00DE03C6" w:rsidRDefault="00670100" w:rsidP="00670100">
      <w:pPr>
        <w:pStyle w:val="Textoindependiente"/>
        <w:jc w:val="both"/>
        <w:rPr>
          <w:rFonts w:cs="Arial"/>
          <w:sz w:val="20"/>
        </w:rPr>
      </w:pPr>
    </w:p>
    <w:p w14:paraId="3CB9C2ED" w14:textId="77777777" w:rsidR="00670100" w:rsidRPr="00DE03C6" w:rsidRDefault="00670100" w:rsidP="00670100">
      <w:pPr>
        <w:pStyle w:val="Textoindependiente"/>
        <w:jc w:val="both"/>
        <w:rPr>
          <w:rFonts w:cs="Arial"/>
          <w:sz w:val="20"/>
        </w:rPr>
      </w:pPr>
      <w:r w:rsidRPr="00DE03C6">
        <w:rPr>
          <w:rFonts w:cs="Arial"/>
          <w:sz w:val="20"/>
        </w:rPr>
        <w:t xml:space="preserve">Fax_______________________                                 </w:t>
      </w:r>
    </w:p>
    <w:p w14:paraId="3D77C6DA" w14:textId="77777777" w:rsidR="00670100" w:rsidRPr="00DE03C6" w:rsidRDefault="00670100" w:rsidP="00670100">
      <w:pPr>
        <w:pStyle w:val="Textoindependiente"/>
        <w:jc w:val="both"/>
        <w:rPr>
          <w:rFonts w:cs="Arial"/>
          <w:sz w:val="20"/>
        </w:rPr>
      </w:pPr>
    </w:p>
    <w:p w14:paraId="37148159" w14:textId="77777777" w:rsidR="00670100" w:rsidRPr="00DE03C6" w:rsidRDefault="00670100" w:rsidP="00670100">
      <w:pPr>
        <w:pStyle w:val="Textoindependiente"/>
        <w:jc w:val="both"/>
        <w:rPr>
          <w:rFonts w:cs="Arial"/>
          <w:sz w:val="20"/>
        </w:rPr>
      </w:pPr>
      <w:r w:rsidRPr="00DE03C6">
        <w:rPr>
          <w:rFonts w:cs="Arial"/>
          <w:sz w:val="20"/>
        </w:rPr>
        <w:t>Departamento _______________ Ciudad_______________ Municipio________</w:t>
      </w:r>
    </w:p>
    <w:p w14:paraId="28B2F93E" w14:textId="77777777" w:rsidR="00670100" w:rsidRPr="00DE03C6" w:rsidRDefault="00670100" w:rsidP="00670100">
      <w:pPr>
        <w:pStyle w:val="Textoindependiente"/>
        <w:jc w:val="both"/>
        <w:rPr>
          <w:rFonts w:cs="Arial"/>
          <w:sz w:val="20"/>
        </w:rPr>
      </w:pPr>
    </w:p>
    <w:p w14:paraId="7510850E" w14:textId="77777777" w:rsidR="00670100" w:rsidRPr="00DE03C6" w:rsidRDefault="00670100" w:rsidP="00670100">
      <w:pPr>
        <w:pStyle w:val="Textoindependiente"/>
        <w:jc w:val="both"/>
        <w:rPr>
          <w:rFonts w:cs="Arial"/>
          <w:sz w:val="20"/>
        </w:rPr>
      </w:pPr>
      <w:r w:rsidRPr="00DE03C6">
        <w:rPr>
          <w:rFonts w:cs="Arial"/>
          <w:sz w:val="20"/>
        </w:rPr>
        <w:t>Denominación de la cuenta                    Corriente ______</w:t>
      </w:r>
    </w:p>
    <w:p w14:paraId="15CD5982" w14:textId="77777777" w:rsidR="00670100" w:rsidRPr="00DE03C6" w:rsidRDefault="00670100" w:rsidP="00670100">
      <w:pPr>
        <w:pStyle w:val="Textoindependiente"/>
        <w:jc w:val="both"/>
        <w:rPr>
          <w:rFonts w:cs="Arial"/>
          <w:sz w:val="20"/>
        </w:rPr>
      </w:pPr>
      <w:r w:rsidRPr="00DE03C6">
        <w:rPr>
          <w:rFonts w:cs="Arial"/>
          <w:sz w:val="20"/>
        </w:rPr>
        <w:t xml:space="preserve">                                                          </w:t>
      </w:r>
    </w:p>
    <w:p w14:paraId="01EF879A" w14:textId="77777777" w:rsidR="00670100" w:rsidRPr="00DE03C6" w:rsidRDefault="00670100" w:rsidP="00670100">
      <w:pPr>
        <w:pStyle w:val="Textoindependiente"/>
        <w:ind w:left="2832" w:firstLine="708"/>
        <w:rPr>
          <w:rFonts w:cs="Arial"/>
          <w:sz w:val="20"/>
        </w:rPr>
      </w:pPr>
      <w:r w:rsidRPr="00DE03C6">
        <w:rPr>
          <w:rFonts w:cs="Arial"/>
          <w:sz w:val="20"/>
        </w:rPr>
        <w:t>Ahorros _________</w:t>
      </w:r>
    </w:p>
    <w:p w14:paraId="5D31DB56" w14:textId="77777777" w:rsidR="00670100" w:rsidRPr="00DE03C6" w:rsidRDefault="00670100" w:rsidP="00670100">
      <w:pPr>
        <w:pStyle w:val="Textoindependiente"/>
        <w:jc w:val="both"/>
        <w:rPr>
          <w:rFonts w:cs="Arial"/>
          <w:sz w:val="20"/>
        </w:rPr>
      </w:pPr>
    </w:p>
    <w:p w14:paraId="5CB85B84" w14:textId="77777777" w:rsidR="00670100" w:rsidRPr="00DE03C6" w:rsidRDefault="00670100" w:rsidP="00670100">
      <w:pPr>
        <w:pStyle w:val="Textoindependiente"/>
        <w:jc w:val="both"/>
        <w:rPr>
          <w:rFonts w:cs="Arial"/>
          <w:b/>
          <w:bCs/>
          <w:sz w:val="20"/>
        </w:rPr>
      </w:pPr>
      <w:r w:rsidRPr="00DE03C6">
        <w:rPr>
          <w:rFonts w:cs="Arial"/>
          <w:b/>
          <w:bCs/>
          <w:sz w:val="20"/>
        </w:rPr>
        <w:t xml:space="preserve">II. DATOS DE LA ENTIDAD DE CREDITO: </w:t>
      </w:r>
    </w:p>
    <w:p w14:paraId="279BCFAA" w14:textId="77777777" w:rsidR="00670100" w:rsidRPr="00DE03C6" w:rsidRDefault="00670100" w:rsidP="00670100">
      <w:pPr>
        <w:pStyle w:val="Textoindependiente"/>
        <w:jc w:val="both"/>
        <w:rPr>
          <w:rFonts w:cs="Arial"/>
          <w:sz w:val="20"/>
        </w:rPr>
      </w:pPr>
    </w:p>
    <w:p w14:paraId="1F7A7823" w14:textId="77777777" w:rsidR="00670100" w:rsidRPr="00DE03C6" w:rsidRDefault="00670100" w:rsidP="00670100">
      <w:pPr>
        <w:pStyle w:val="Textoindependiente"/>
        <w:jc w:val="both"/>
        <w:rPr>
          <w:rFonts w:cs="Arial"/>
          <w:sz w:val="20"/>
        </w:rPr>
      </w:pPr>
      <w:r w:rsidRPr="00DE03C6">
        <w:rPr>
          <w:rFonts w:cs="Arial"/>
          <w:sz w:val="20"/>
        </w:rPr>
        <w:t>Entidad Financiera __________________________ Código _________________</w:t>
      </w:r>
    </w:p>
    <w:p w14:paraId="385FA637" w14:textId="77777777" w:rsidR="00670100" w:rsidRPr="00DE03C6" w:rsidRDefault="00670100" w:rsidP="00670100">
      <w:pPr>
        <w:pStyle w:val="Textoindependiente"/>
        <w:jc w:val="both"/>
        <w:rPr>
          <w:rFonts w:cs="Arial"/>
          <w:sz w:val="20"/>
        </w:rPr>
      </w:pPr>
    </w:p>
    <w:p w14:paraId="48785B1B" w14:textId="77777777" w:rsidR="00670100" w:rsidRPr="00DE03C6" w:rsidRDefault="00670100" w:rsidP="00670100">
      <w:pPr>
        <w:pStyle w:val="Textoindependiente"/>
        <w:jc w:val="both"/>
        <w:rPr>
          <w:rFonts w:cs="Arial"/>
          <w:sz w:val="20"/>
        </w:rPr>
      </w:pPr>
      <w:r w:rsidRPr="00DE03C6">
        <w:rPr>
          <w:rFonts w:cs="Arial"/>
          <w:sz w:val="20"/>
        </w:rPr>
        <w:t>Sucursal _________________Código</w:t>
      </w:r>
      <w:r>
        <w:rPr>
          <w:rFonts w:cs="Arial"/>
          <w:sz w:val="20"/>
        </w:rPr>
        <w:t xml:space="preserve"> </w:t>
      </w:r>
      <w:r w:rsidRPr="00DE03C6">
        <w:rPr>
          <w:rFonts w:cs="Arial"/>
          <w:sz w:val="20"/>
        </w:rPr>
        <w:t>________________Ciudad_____________</w:t>
      </w:r>
    </w:p>
    <w:p w14:paraId="4C4BED74" w14:textId="77777777" w:rsidR="00670100" w:rsidRPr="00DE03C6" w:rsidRDefault="00670100" w:rsidP="00670100">
      <w:pPr>
        <w:pStyle w:val="Textoindependiente"/>
        <w:jc w:val="both"/>
        <w:rPr>
          <w:rFonts w:cs="Arial"/>
          <w:sz w:val="20"/>
        </w:rPr>
      </w:pPr>
    </w:p>
    <w:p w14:paraId="17E16265" w14:textId="77777777" w:rsidR="00670100" w:rsidRPr="00DE03C6" w:rsidRDefault="00670100" w:rsidP="00670100">
      <w:pPr>
        <w:pStyle w:val="Textoindependiente"/>
        <w:jc w:val="both"/>
        <w:rPr>
          <w:rFonts w:cs="Arial"/>
          <w:sz w:val="20"/>
        </w:rPr>
      </w:pPr>
      <w:r w:rsidRPr="00DE03C6">
        <w:rPr>
          <w:rFonts w:cs="Arial"/>
          <w:sz w:val="20"/>
        </w:rPr>
        <w:t>Dirección _______________Teléfono</w:t>
      </w:r>
      <w:r>
        <w:rPr>
          <w:rFonts w:cs="Arial"/>
          <w:sz w:val="20"/>
        </w:rPr>
        <w:t xml:space="preserve"> </w:t>
      </w:r>
      <w:r w:rsidRPr="00DE03C6">
        <w:rPr>
          <w:rFonts w:cs="Arial"/>
          <w:sz w:val="20"/>
        </w:rPr>
        <w:t>_____________ Fax</w:t>
      </w:r>
      <w:r>
        <w:rPr>
          <w:rFonts w:cs="Arial"/>
          <w:sz w:val="20"/>
        </w:rPr>
        <w:t xml:space="preserve"> </w:t>
      </w:r>
      <w:r w:rsidRPr="00DE03C6">
        <w:rPr>
          <w:rFonts w:cs="Arial"/>
          <w:sz w:val="20"/>
        </w:rPr>
        <w:t>_________________</w:t>
      </w:r>
    </w:p>
    <w:p w14:paraId="3C887BB5" w14:textId="77777777" w:rsidR="00670100" w:rsidRPr="00DE03C6" w:rsidRDefault="00670100" w:rsidP="00670100">
      <w:pPr>
        <w:pStyle w:val="Textoindependiente"/>
        <w:jc w:val="both"/>
        <w:rPr>
          <w:rFonts w:cs="Arial"/>
          <w:sz w:val="20"/>
        </w:rPr>
      </w:pPr>
    </w:p>
    <w:p w14:paraId="5AFE9F60" w14:textId="77777777" w:rsidR="00670100" w:rsidRPr="00DE03C6" w:rsidRDefault="00670100" w:rsidP="00670100">
      <w:pPr>
        <w:pStyle w:val="Textoindependiente"/>
        <w:jc w:val="both"/>
        <w:rPr>
          <w:rFonts w:cs="Arial"/>
          <w:sz w:val="20"/>
        </w:rPr>
      </w:pPr>
      <w:r w:rsidRPr="00DE03C6">
        <w:rPr>
          <w:rFonts w:cs="Arial"/>
          <w:sz w:val="20"/>
        </w:rPr>
        <w:t>Número de la cuenta ______________________________________________</w:t>
      </w:r>
    </w:p>
    <w:p w14:paraId="753510CB" w14:textId="77777777" w:rsidR="00670100" w:rsidRPr="00DE03C6" w:rsidRDefault="00670100" w:rsidP="00670100">
      <w:pPr>
        <w:pStyle w:val="Textoindependiente"/>
        <w:jc w:val="both"/>
        <w:rPr>
          <w:rFonts w:cs="Arial"/>
          <w:sz w:val="20"/>
        </w:rPr>
      </w:pPr>
    </w:p>
    <w:p w14:paraId="0FD243AB" w14:textId="77777777" w:rsidR="00670100" w:rsidRPr="00DE03C6" w:rsidRDefault="00670100" w:rsidP="00670100">
      <w:pPr>
        <w:pStyle w:val="Textoindependiente"/>
        <w:jc w:val="both"/>
        <w:rPr>
          <w:rFonts w:cs="Arial"/>
          <w:sz w:val="20"/>
        </w:rPr>
      </w:pPr>
    </w:p>
    <w:p w14:paraId="107ABDC8" w14:textId="77777777" w:rsidR="00670100" w:rsidRPr="00DE03C6" w:rsidRDefault="00670100" w:rsidP="00670100">
      <w:pPr>
        <w:pStyle w:val="Textoindependiente"/>
        <w:jc w:val="both"/>
        <w:rPr>
          <w:rFonts w:cs="Arial"/>
          <w:sz w:val="20"/>
        </w:rPr>
      </w:pPr>
    </w:p>
    <w:p w14:paraId="4FCF6025" w14:textId="77777777" w:rsidR="00670100" w:rsidRPr="00DE03C6" w:rsidRDefault="00670100" w:rsidP="00670100">
      <w:pPr>
        <w:pStyle w:val="Textoindependiente"/>
        <w:jc w:val="both"/>
        <w:rPr>
          <w:rFonts w:cs="Arial"/>
          <w:b/>
          <w:bCs/>
          <w:sz w:val="20"/>
        </w:rPr>
      </w:pPr>
      <w:r w:rsidRPr="00DE03C6">
        <w:rPr>
          <w:rFonts w:cs="Arial"/>
          <w:b/>
          <w:bCs/>
          <w:sz w:val="20"/>
        </w:rPr>
        <w:t>(Adjuntar original de certificación bancaria con destino a la Dirección Administrativa y Financiera)</w:t>
      </w:r>
    </w:p>
    <w:p w14:paraId="61A85803" w14:textId="77777777" w:rsidR="00670100" w:rsidRPr="00DE03C6" w:rsidRDefault="00670100" w:rsidP="00670100">
      <w:pPr>
        <w:pStyle w:val="Textoindependiente"/>
        <w:jc w:val="both"/>
        <w:rPr>
          <w:rFonts w:cs="Arial"/>
          <w:sz w:val="20"/>
        </w:rPr>
      </w:pPr>
    </w:p>
    <w:p w14:paraId="12454C80" w14:textId="77777777" w:rsidR="00670100" w:rsidRPr="00DE03C6" w:rsidRDefault="00670100" w:rsidP="00670100">
      <w:pPr>
        <w:pStyle w:val="Textoindependiente"/>
        <w:jc w:val="both"/>
        <w:rPr>
          <w:rFonts w:cs="Arial"/>
          <w:sz w:val="20"/>
        </w:rPr>
      </w:pPr>
    </w:p>
    <w:p w14:paraId="07948313" w14:textId="77777777" w:rsidR="00670100" w:rsidRPr="00DE03C6" w:rsidRDefault="00670100" w:rsidP="00670100">
      <w:pPr>
        <w:pStyle w:val="Textoindependiente"/>
        <w:jc w:val="both"/>
        <w:rPr>
          <w:rFonts w:cs="Arial"/>
          <w:sz w:val="20"/>
        </w:rPr>
      </w:pPr>
      <w:r w:rsidRPr="00DE03C6">
        <w:rPr>
          <w:rFonts w:cs="Arial"/>
          <w:sz w:val="20"/>
        </w:rPr>
        <w:t>___________________________</w:t>
      </w:r>
      <w:r>
        <w:rPr>
          <w:rFonts w:cs="Arial"/>
          <w:sz w:val="20"/>
        </w:rPr>
        <w:t>___</w:t>
      </w:r>
      <w:r w:rsidRPr="00DE03C6">
        <w:rPr>
          <w:rFonts w:cs="Arial"/>
          <w:sz w:val="20"/>
        </w:rPr>
        <w:t xml:space="preserve">   </w:t>
      </w:r>
    </w:p>
    <w:p w14:paraId="677528B2" w14:textId="77777777" w:rsidR="00670100" w:rsidRPr="00DE03C6" w:rsidRDefault="00670100" w:rsidP="00670100">
      <w:pPr>
        <w:pStyle w:val="Textoindependiente"/>
        <w:jc w:val="both"/>
        <w:rPr>
          <w:rFonts w:cs="Arial"/>
          <w:sz w:val="20"/>
        </w:rPr>
      </w:pPr>
      <w:r w:rsidRPr="00DE03C6">
        <w:rPr>
          <w:rFonts w:cs="Arial"/>
          <w:sz w:val="20"/>
        </w:rPr>
        <w:t>NOMBRE Y FIRMA BENEFICIARIO</w:t>
      </w:r>
    </w:p>
    <w:p w14:paraId="14A728BB" w14:textId="77777777" w:rsidR="00670100" w:rsidRDefault="00670100" w:rsidP="00670100">
      <w:pPr>
        <w:pStyle w:val="Textoindependiente"/>
        <w:jc w:val="center"/>
        <w:rPr>
          <w:rFonts w:cs="Arial"/>
          <w:b/>
          <w:bCs/>
          <w:sz w:val="18"/>
          <w:szCs w:val="18"/>
          <w:lang w:val="es-CO"/>
        </w:rPr>
      </w:pPr>
    </w:p>
    <w:p w14:paraId="6BD24F45" w14:textId="77777777" w:rsidR="00670100" w:rsidRDefault="00670100" w:rsidP="00670100">
      <w:pPr>
        <w:pStyle w:val="Textoindependiente"/>
        <w:jc w:val="center"/>
        <w:rPr>
          <w:rFonts w:cs="Arial"/>
          <w:b/>
          <w:bCs/>
          <w:sz w:val="18"/>
          <w:szCs w:val="18"/>
          <w:lang w:val="es-CO"/>
        </w:rPr>
      </w:pPr>
    </w:p>
    <w:p w14:paraId="7E37F2E3" w14:textId="77777777" w:rsidR="00670100" w:rsidRDefault="00670100" w:rsidP="00670100">
      <w:pPr>
        <w:pStyle w:val="Textoindependiente"/>
        <w:jc w:val="center"/>
        <w:rPr>
          <w:rFonts w:cs="Arial"/>
          <w:b/>
          <w:bCs/>
          <w:sz w:val="18"/>
          <w:szCs w:val="18"/>
          <w:lang w:val="es-CO"/>
        </w:rPr>
      </w:pPr>
    </w:p>
    <w:p w14:paraId="436DF32A" w14:textId="77777777" w:rsidR="00670100" w:rsidRDefault="00670100" w:rsidP="00670100">
      <w:pPr>
        <w:pStyle w:val="Textoindependiente"/>
        <w:jc w:val="center"/>
        <w:rPr>
          <w:rFonts w:cs="Arial"/>
          <w:b/>
          <w:bCs/>
          <w:sz w:val="18"/>
          <w:szCs w:val="18"/>
          <w:lang w:val="es-CO"/>
        </w:rPr>
      </w:pPr>
    </w:p>
    <w:p w14:paraId="6C16601B" w14:textId="77777777" w:rsidR="00670100" w:rsidRDefault="00670100" w:rsidP="00670100">
      <w:pPr>
        <w:pStyle w:val="Textoindependiente"/>
        <w:jc w:val="center"/>
        <w:rPr>
          <w:rFonts w:cs="Arial"/>
          <w:b/>
          <w:bCs/>
          <w:sz w:val="18"/>
          <w:szCs w:val="18"/>
          <w:lang w:val="es-CO"/>
        </w:rPr>
      </w:pPr>
    </w:p>
    <w:p w14:paraId="7811BA51" w14:textId="77777777" w:rsidR="00670100" w:rsidRDefault="00670100" w:rsidP="00F12064">
      <w:pPr>
        <w:pStyle w:val="Puesto"/>
        <w:tabs>
          <w:tab w:val="left" w:pos="-142"/>
        </w:tabs>
        <w:ind w:left="-426" w:right="-799"/>
        <w:rPr>
          <w:rFonts w:cs="Arial"/>
          <w:noProof/>
          <w:sz w:val="20"/>
          <w:lang w:eastAsia="es-CO"/>
        </w:rPr>
      </w:pPr>
    </w:p>
    <w:p w14:paraId="48299F57" w14:textId="77777777" w:rsidR="00670100" w:rsidRDefault="00670100" w:rsidP="00F12064">
      <w:pPr>
        <w:pStyle w:val="Puesto"/>
        <w:tabs>
          <w:tab w:val="left" w:pos="-142"/>
        </w:tabs>
        <w:ind w:left="-426" w:right="-799"/>
        <w:rPr>
          <w:rFonts w:cs="Arial"/>
          <w:noProof/>
          <w:sz w:val="20"/>
          <w:lang w:eastAsia="es-CO"/>
        </w:rPr>
      </w:pPr>
    </w:p>
    <w:p w14:paraId="14BDCBC4" w14:textId="77777777" w:rsidR="00C56279" w:rsidRDefault="00C56279" w:rsidP="00F12064">
      <w:pPr>
        <w:pStyle w:val="Puesto"/>
        <w:tabs>
          <w:tab w:val="left" w:pos="-142"/>
        </w:tabs>
        <w:ind w:left="-426" w:right="-799"/>
        <w:rPr>
          <w:rFonts w:cs="Arial"/>
          <w:noProof/>
          <w:sz w:val="20"/>
          <w:lang w:eastAsia="es-CO"/>
        </w:rPr>
      </w:pPr>
    </w:p>
    <w:p w14:paraId="503ED5CD" w14:textId="77777777" w:rsidR="00C56279" w:rsidRDefault="00C56279" w:rsidP="00F12064">
      <w:pPr>
        <w:pStyle w:val="Puesto"/>
        <w:tabs>
          <w:tab w:val="left" w:pos="-142"/>
        </w:tabs>
        <w:ind w:left="-426" w:right="-799"/>
        <w:rPr>
          <w:rFonts w:cs="Arial"/>
          <w:noProof/>
          <w:sz w:val="20"/>
          <w:lang w:eastAsia="es-CO"/>
        </w:rPr>
      </w:pPr>
    </w:p>
    <w:p w14:paraId="3171E172" w14:textId="77777777" w:rsidR="00670100" w:rsidRDefault="00D14CED" w:rsidP="00DD526B">
      <w:pPr>
        <w:tabs>
          <w:tab w:val="left" w:pos="284"/>
        </w:tabs>
        <w:adjustRightInd w:val="0"/>
        <w:jc w:val="center"/>
        <w:rPr>
          <w:b/>
          <w:bCs/>
          <w:iCs/>
        </w:rPr>
      </w:pPr>
      <w:r w:rsidRPr="00D14CED">
        <w:rPr>
          <w:b/>
          <w:bCs/>
          <w:iCs/>
        </w:rPr>
        <w:lastRenderedPageBreak/>
        <w:t>FORMULARIO</w:t>
      </w:r>
      <w:r w:rsidR="00670100">
        <w:rPr>
          <w:b/>
          <w:bCs/>
          <w:iCs/>
        </w:rPr>
        <w:t xml:space="preserve"> No. 3</w:t>
      </w:r>
    </w:p>
    <w:p w14:paraId="3CD7451B" w14:textId="77777777" w:rsidR="00D44E01" w:rsidRPr="00B50A23" w:rsidRDefault="00D44E01" w:rsidP="00DD526B">
      <w:pPr>
        <w:tabs>
          <w:tab w:val="left" w:pos="284"/>
        </w:tabs>
        <w:adjustRightInd w:val="0"/>
        <w:jc w:val="center"/>
        <w:rPr>
          <w:b/>
          <w:bCs/>
          <w:iCs/>
          <w:sz w:val="12"/>
        </w:rPr>
      </w:pPr>
    </w:p>
    <w:p w14:paraId="70531E76" w14:textId="77777777" w:rsidR="00D44E01" w:rsidRPr="00B50A23" w:rsidRDefault="00D44E01" w:rsidP="00D44E01">
      <w:pPr>
        <w:tabs>
          <w:tab w:val="left" w:pos="284"/>
        </w:tabs>
        <w:adjustRightInd w:val="0"/>
        <w:jc w:val="center"/>
        <w:rPr>
          <w:b/>
          <w:bCs/>
          <w:iCs/>
        </w:rPr>
      </w:pPr>
      <w:r w:rsidRPr="00B50A23">
        <w:rPr>
          <w:b/>
          <w:bCs/>
          <w:iCs/>
        </w:rPr>
        <w:t>FORMULARIO ACUERDO DE CONFIDENCIALIDAD</w:t>
      </w:r>
    </w:p>
    <w:p w14:paraId="3FC4881B" w14:textId="77777777" w:rsidR="00D44E01" w:rsidRDefault="00D44E01" w:rsidP="00D44E01">
      <w:pPr>
        <w:tabs>
          <w:tab w:val="left" w:pos="284"/>
        </w:tabs>
        <w:adjustRightInd w:val="0"/>
        <w:jc w:val="both"/>
        <w:rPr>
          <w:bCs/>
          <w:iCs/>
          <w:sz w:val="18"/>
        </w:rPr>
      </w:pPr>
    </w:p>
    <w:p w14:paraId="71A65BBB" w14:textId="77777777" w:rsidR="00D44E01" w:rsidRPr="00DD526B" w:rsidRDefault="00986A98" w:rsidP="00D44E01">
      <w:pPr>
        <w:autoSpaceDE/>
        <w:autoSpaceDN/>
        <w:spacing w:after="160" w:line="259" w:lineRule="auto"/>
        <w:jc w:val="both"/>
        <w:rPr>
          <w:rFonts w:eastAsia="Calibri"/>
          <w:lang w:val="es-CO" w:eastAsia="en-US"/>
        </w:rPr>
      </w:pPr>
      <w:sdt>
        <w:sdtPr>
          <w:rPr>
            <w:rFonts w:eastAsia="Calibri"/>
            <w:lang w:val="es-CO" w:eastAsia="en-US"/>
          </w:rPr>
          <w:id w:val="-40828825"/>
          <w:placeholder>
            <w:docPart w:val="88A970CE451B424E8FD96BF18A3440BD"/>
          </w:placeholder>
          <w:showingPlcHdr/>
          <w15:color w:val="800000"/>
          <w:text/>
        </w:sdtPr>
        <w:sdtEndPr/>
        <w:sdtContent>
          <w:r w:rsidR="00D44E01" w:rsidRPr="00DD526B">
            <w:rPr>
              <w:rFonts w:eastAsia="Calibri"/>
              <w:color w:val="FF8F8F"/>
              <w:u w:val="single"/>
              <w:lang w:val="es-CO" w:eastAsia="en-US"/>
            </w:rPr>
            <w:t>Ciudad</w:t>
          </w:r>
        </w:sdtContent>
      </w:sdt>
      <w:r w:rsidR="00D44E01" w:rsidRPr="00DD526B">
        <w:rPr>
          <w:rFonts w:eastAsia="Calibri"/>
          <w:lang w:val="es-CO" w:eastAsia="en-US"/>
        </w:rPr>
        <w:t xml:space="preserve">, </w:t>
      </w:r>
      <w:sdt>
        <w:sdtPr>
          <w:rPr>
            <w:rFonts w:eastAsia="Calibri"/>
            <w:lang w:val="es-CO" w:eastAsia="en-US"/>
          </w:rPr>
          <w:id w:val="-1376159086"/>
          <w:placeholder>
            <w:docPart w:val="E769B6B0715948E39180AB6BB6A54038"/>
          </w:placeholder>
          <w:showingPlcHdr/>
          <w15:color w:val="800000"/>
          <w:date w:fullDate="2021-04-13T00:00:00Z">
            <w:dateFormat w:val="d 'de' MMMM 'de' yyyy"/>
            <w:lid w:val="es-CO"/>
            <w:storeMappedDataAs w:val="dateTime"/>
            <w:calendar w:val="gregorian"/>
          </w:date>
        </w:sdtPr>
        <w:sdtEndPr/>
        <w:sdtContent>
          <w:r w:rsidR="00D44E01" w:rsidRPr="00DD526B">
            <w:rPr>
              <w:rFonts w:eastAsia="Calibri"/>
              <w:color w:val="FF8F8F"/>
              <w:lang w:val="es-CO" w:eastAsia="en-US"/>
            </w:rPr>
            <w:t>seleccionar la fecha.</w:t>
          </w:r>
        </w:sdtContent>
      </w:sdt>
    </w:p>
    <w:p w14:paraId="161A12AB" w14:textId="77777777" w:rsidR="00D44E01" w:rsidRPr="00DD526B" w:rsidRDefault="00D44E01" w:rsidP="00D44E01">
      <w:pPr>
        <w:autoSpaceDE/>
        <w:autoSpaceDN/>
        <w:spacing w:line="259" w:lineRule="auto"/>
        <w:jc w:val="both"/>
        <w:rPr>
          <w:rFonts w:eastAsia="Calibri"/>
          <w:lang w:val="es-CO" w:eastAsia="en-US"/>
        </w:rPr>
      </w:pPr>
      <w:r w:rsidRPr="00DD526B">
        <w:rPr>
          <w:rFonts w:eastAsia="Calibri"/>
          <w:lang w:val="es-CO" w:eastAsia="en-US"/>
        </w:rPr>
        <w:t>Señores.</w:t>
      </w:r>
    </w:p>
    <w:p w14:paraId="014AD5CF" w14:textId="60C103AB" w:rsidR="00D44E01" w:rsidRPr="00DD526B" w:rsidRDefault="00D44E01" w:rsidP="00D44E01">
      <w:pPr>
        <w:autoSpaceDE/>
        <w:autoSpaceDN/>
        <w:spacing w:line="259" w:lineRule="auto"/>
        <w:jc w:val="both"/>
        <w:rPr>
          <w:rFonts w:eastAsia="Calibri"/>
          <w:lang w:val="es-CO" w:eastAsia="en-US"/>
        </w:rPr>
      </w:pPr>
      <w:r w:rsidRPr="00DD526B">
        <w:rPr>
          <w:rFonts w:eastAsia="Calibri"/>
          <w:lang w:val="es-CO" w:eastAsia="en-US"/>
        </w:rPr>
        <w:t xml:space="preserve">POLICÍA NACIONAL – </w:t>
      </w:r>
      <w:r w:rsidR="00D05A78">
        <w:rPr>
          <w:rFonts w:eastAsia="Calibri"/>
          <w:lang w:val="es-CO" w:eastAsia="en-US"/>
        </w:rPr>
        <w:t>REGIONAL DE ASEGURAMIENTO EN SALUD No. 2</w:t>
      </w:r>
    </w:p>
    <w:p w14:paraId="2EF915B5" w14:textId="77777777" w:rsidR="00D44E01" w:rsidRPr="00DD526B" w:rsidRDefault="00D44E01" w:rsidP="00D44E01">
      <w:pPr>
        <w:autoSpaceDE/>
        <w:autoSpaceDN/>
        <w:spacing w:line="259" w:lineRule="auto"/>
        <w:jc w:val="both"/>
        <w:rPr>
          <w:rFonts w:eastAsia="Calibri"/>
          <w:lang w:val="es-CO" w:eastAsia="en-US"/>
        </w:rPr>
      </w:pPr>
      <w:r w:rsidRPr="00DD526B">
        <w:rPr>
          <w:rFonts w:eastAsia="Calibri"/>
          <w:lang w:val="es-CO" w:eastAsia="en-US"/>
        </w:rPr>
        <w:t>Ciudad.</w:t>
      </w:r>
    </w:p>
    <w:p w14:paraId="24C27A60" w14:textId="77777777" w:rsidR="00D44E01" w:rsidRPr="00DD526B" w:rsidRDefault="00D44E01" w:rsidP="00D44E01">
      <w:pPr>
        <w:autoSpaceDE/>
        <w:autoSpaceDN/>
        <w:spacing w:after="160" w:line="259" w:lineRule="auto"/>
        <w:jc w:val="both"/>
        <w:rPr>
          <w:rFonts w:eastAsia="Calibri"/>
          <w:lang w:val="es-CO" w:eastAsia="en-US"/>
        </w:rPr>
      </w:pPr>
    </w:p>
    <w:p w14:paraId="53DD8E00" w14:textId="145E923F" w:rsidR="00D44E01" w:rsidRPr="00DD526B" w:rsidRDefault="00D44E01" w:rsidP="00D44E01">
      <w:pPr>
        <w:autoSpaceDE/>
        <w:autoSpaceDN/>
        <w:spacing w:after="160" w:line="259" w:lineRule="auto"/>
        <w:jc w:val="both"/>
        <w:rPr>
          <w:rFonts w:eastAsia="Calibri"/>
          <w:b/>
          <w:color w:val="000000"/>
          <w:lang w:val="es-CO" w:eastAsia="en-US"/>
        </w:rPr>
      </w:pPr>
      <w:r w:rsidRPr="00DD526B">
        <w:rPr>
          <w:rFonts w:eastAsia="Calibri"/>
          <w:lang w:val="es-CO" w:eastAsia="en-US"/>
        </w:rPr>
        <w:t xml:space="preserve">Referencia: Acuerdo de </w:t>
      </w:r>
      <w:r w:rsidRPr="00C71524">
        <w:rPr>
          <w:rFonts w:eastAsia="Calibri"/>
          <w:lang w:val="es-CO" w:eastAsia="en-US"/>
        </w:rPr>
        <w:t xml:space="preserve">confidencialidad del proceso de </w:t>
      </w:r>
      <w:proofErr w:type="spellStart"/>
      <w:r w:rsidR="001F2EBF" w:rsidRPr="00C71524">
        <w:rPr>
          <w:rFonts w:eastAsia="Calibri"/>
          <w:lang w:val="es-CO" w:eastAsia="en-US"/>
        </w:rPr>
        <w:t>Contratacion</w:t>
      </w:r>
      <w:proofErr w:type="spellEnd"/>
      <w:r w:rsidR="001F2EBF" w:rsidRPr="00C71524">
        <w:rPr>
          <w:rFonts w:eastAsia="Calibri"/>
          <w:lang w:val="es-CO" w:eastAsia="en-US"/>
        </w:rPr>
        <w:t xml:space="preserve"> Directa</w:t>
      </w:r>
      <w:r w:rsidRPr="00C71524">
        <w:rPr>
          <w:rFonts w:eastAsia="Calibri"/>
          <w:lang w:val="es-CO" w:eastAsia="en-US"/>
        </w:rPr>
        <w:t xml:space="preserve">, Número </w:t>
      </w:r>
      <w:r w:rsidR="00B43782">
        <w:rPr>
          <w:rFonts w:eastAsia="Calibri"/>
          <w:lang w:val="es-CO" w:eastAsia="en-US"/>
        </w:rPr>
        <w:t>PN RASES No. 2 CD 025 2024</w:t>
      </w:r>
      <w:r w:rsidRPr="00C71524">
        <w:rPr>
          <w:rFonts w:eastAsia="Calibri"/>
          <w:lang w:val="es-CO" w:eastAsia="en-US"/>
        </w:rPr>
        <w:t xml:space="preserve">  cuyo objeto es:</w:t>
      </w:r>
      <w:r w:rsidR="00991A55" w:rsidRPr="00C71524">
        <w:rPr>
          <w:rFonts w:eastAsia="Calibri"/>
          <w:lang w:val="es-CO" w:eastAsia="en-US"/>
        </w:rPr>
        <w:t xml:space="preserve"> </w:t>
      </w:r>
      <w:r w:rsidR="00A2169F" w:rsidRPr="00A2169F">
        <w:rPr>
          <w:rFonts w:eastAsia="Calibri"/>
          <w:b/>
          <w:sz w:val="18"/>
          <w:szCs w:val="16"/>
          <w:lang w:val="es-CO" w:eastAsia="en-US"/>
        </w:rPr>
        <w:t>PRESTACIÓN DE SERVICIOS DE SALUD HOSPITALARIOS, AMBULATORIOS Y DE URGENCIAS DE BAJA COMPLEJIDAD PARA LOS USUARIOS DEL SUBSISTEMA DE SALUD DE LA POLICIA NACIONAL PERTENECIENTES A LA REGIONAL DE ASEGURAMIENTO EN SALUD No. 2 –</w:t>
      </w:r>
      <w:r w:rsidR="00A2169F" w:rsidRPr="00A2169F">
        <w:rPr>
          <w:rFonts w:eastAsia="Calibri"/>
          <w:b/>
          <w:bCs/>
          <w:sz w:val="18"/>
          <w:szCs w:val="16"/>
          <w:lang w:val="es-CO" w:eastAsia="en-US"/>
        </w:rPr>
        <w:t xml:space="preserve"> PARA LOS MUNICIPIOS DE TARQUI, PITAL, GIGANTE, SUAZA, GUADALUPE, TERUEL, LA ARGENTINA, AIPE, AGRADO, PALESTINA, ALGECIRAS, TESALIA, PAICOL, NATAGA Y HOBO DEL DEPARTAMENTO DEL HUILA</w:t>
      </w:r>
      <w:r w:rsidR="00991A55" w:rsidRPr="00C71524">
        <w:rPr>
          <w:b/>
        </w:rPr>
        <w:t>.</w:t>
      </w:r>
      <w:r w:rsidRPr="00DD526B">
        <w:rPr>
          <w:rFonts w:eastAsia="Calibri"/>
          <w:lang w:val="es-CO" w:eastAsia="en-US"/>
        </w:rPr>
        <w:t xml:space="preserve"> </w:t>
      </w:r>
    </w:p>
    <w:p w14:paraId="759D8561" w14:textId="77777777" w:rsidR="00D44E01" w:rsidRPr="00991A55" w:rsidRDefault="00D44E01" w:rsidP="00D44E01">
      <w:pPr>
        <w:autoSpaceDE/>
        <w:autoSpaceDN/>
        <w:jc w:val="both"/>
        <w:rPr>
          <w:color w:val="000000"/>
          <w:sz w:val="6"/>
          <w:lang w:val="es-CO"/>
        </w:rPr>
      </w:pPr>
    </w:p>
    <w:p w14:paraId="3712C7A2" w14:textId="77777777" w:rsidR="00D44E01" w:rsidRPr="00DD526B" w:rsidRDefault="00D44E01" w:rsidP="00D44E01">
      <w:pPr>
        <w:autoSpaceDE/>
        <w:autoSpaceDN/>
        <w:jc w:val="both"/>
        <w:rPr>
          <w:color w:val="000000"/>
          <w:lang w:val="es-CO"/>
        </w:rPr>
      </w:pPr>
      <w:r w:rsidRPr="00DD526B">
        <w:rPr>
          <w:color w:val="000000"/>
          <w:lang w:val="es-CO"/>
        </w:rPr>
        <w:t xml:space="preserve">El(los) suscrito(s) a saber: </w:t>
      </w:r>
      <w:sdt>
        <w:sdtPr>
          <w:rPr>
            <w:color w:val="000000"/>
            <w:lang w:val="es-CO"/>
          </w:rPr>
          <w:id w:val="-453484766"/>
          <w:placeholder>
            <w:docPart w:val="D65C8A4EA93C4CEDB34153B364F958BB"/>
          </w:placeholder>
          <w:showingPlcHdr/>
          <w:text/>
        </w:sdtPr>
        <w:sdtEndPr/>
        <w:sdtContent>
          <w:r w:rsidRPr="00DD526B">
            <w:rPr>
              <w:rFonts w:eastAsia="Calibri"/>
              <w:color w:val="FF8F8F"/>
              <w:u w:val="single"/>
              <w:lang w:val="es-ES"/>
            </w:rPr>
            <w:t>Nombre del representante legal de la sociedad, asociación o persona jurídica proponente, o nombre del representante legal del consorcio o unión temporal proponente</w:t>
          </w:r>
          <w:r w:rsidRPr="00DD526B">
            <w:rPr>
              <w:rFonts w:eastAsia="Calibri"/>
              <w:color w:val="FF8F8F"/>
              <w:lang w:val="es-ES"/>
            </w:rPr>
            <w:t>).</w:t>
          </w:r>
        </w:sdtContent>
      </w:sdt>
      <w:r w:rsidRPr="00DD526B">
        <w:rPr>
          <w:color w:val="000000"/>
          <w:lang w:val="es-CO"/>
        </w:rPr>
        <w:t xml:space="preserve">  domiciliado en </w:t>
      </w:r>
      <w:sdt>
        <w:sdtPr>
          <w:rPr>
            <w:color w:val="000000"/>
            <w:lang w:val="es-CO"/>
          </w:rPr>
          <w:id w:val="-415014549"/>
          <w:placeholder>
            <w:docPart w:val="25C15A04015844DD9C999601D38051A1"/>
          </w:placeholder>
          <w:showingPlcHdr/>
          <w:text/>
        </w:sdtPr>
        <w:sdtEndPr/>
        <w:sdtContent>
          <w:r w:rsidRPr="00DD526B">
            <w:rPr>
              <w:rFonts w:eastAsia="Calibri"/>
              <w:color w:val="FF8F8F"/>
              <w:u w:val="single"/>
              <w:lang w:val="es-ES"/>
            </w:rPr>
            <w:t>Domicilio de la persona firmante</w:t>
          </w:r>
        </w:sdtContent>
      </w:sdt>
      <w:r w:rsidRPr="00DD526B">
        <w:rPr>
          <w:color w:val="000000"/>
          <w:lang w:val="es-CO"/>
        </w:rPr>
        <w:t xml:space="preserve"> , identificado con </w:t>
      </w:r>
      <w:sdt>
        <w:sdtPr>
          <w:rPr>
            <w:color w:val="000000"/>
            <w:u w:val="single"/>
            <w:lang w:val="es-CO"/>
          </w:rPr>
          <w:id w:val="1410501341"/>
          <w:placeholder>
            <w:docPart w:val="EC71CB1626544295978CA705700EBDD7"/>
          </w:placeholder>
          <w:showingPlcHdr/>
          <w:text/>
        </w:sdtPr>
        <w:sdtEndPr>
          <w:rPr>
            <w:u w:val="none"/>
          </w:rPr>
        </w:sdtEndPr>
        <w:sdtContent>
          <w:r w:rsidRPr="00DD526B">
            <w:rPr>
              <w:rFonts w:eastAsia="Calibri"/>
              <w:color w:val="FF8F8F"/>
              <w:u w:val="single"/>
              <w:lang w:val="es-ES"/>
            </w:rPr>
            <w:t>Documento de identificación de la persona firmante y lugar de expedición</w:t>
          </w:r>
        </w:sdtContent>
      </w:sdt>
      <w:r w:rsidRPr="00DD526B">
        <w:rPr>
          <w:color w:val="000000"/>
          <w:lang w:val="es-CO"/>
        </w:rPr>
        <w:t xml:space="preserve">, quien obra en calidad de </w:t>
      </w:r>
      <w:r>
        <w:rPr>
          <w:color w:val="000000"/>
          <w:lang w:val="es-CO"/>
        </w:rPr>
        <w:t>Gerente</w:t>
      </w:r>
      <w:r w:rsidRPr="00DD526B">
        <w:rPr>
          <w:color w:val="000000"/>
          <w:lang w:val="es-CO"/>
        </w:rPr>
        <w:t xml:space="preserve"> </w:t>
      </w:r>
      <w:sdt>
        <w:sdtPr>
          <w:rPr>
            <w:color w:val="000000"/>
            <w:lang w:val="es-CO"/>
          </w:rPr>
          <w:id w:val="-1314406307"/>
          <w:placeholder>
            <w:docPart w:val="2415C283677943F1BBC3F3FE0943BAD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DD526B">
            <w:rPr>
              <w:rFonts w:eastAsia="Calibri"/>
              <w:color w:val="FF8F8F"/>
              <w:u w:val="single"/>
              <w:lang w:val="es-ES"/>
            </w:rPr>
            <w:t>Seleccionar la opción correspondiente</w:t>
          </w:r>
        </w:sdtContent>
      </w:sdt>
      <w:r w:rsidRPr="00DD526B">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681732E" w14:textId="77777777" w:rsidR="00D44E01" w:rsidRPr="00DD526B" w:rsidRDefault="00D44E01" w:rsidP="00D44E01">
      <w:pPr>
        <w:autoSpaceDE/>
        <w:autoSpaceDN/>
        <w:jc w:val="both"/>
        <w:rPr>
          <w:color w:val="000000"/>
          <w:lang w:val="es-CO"/>
        </w:rPr>
      </w:pPr>
    </w:p>
    <w:p w14:paraId="0F2CAA0B" w14:textId="77777777" w:rsidR="00D44E01" w:rsidRPr="00DD526B" w:rsidRDefault="00D44E01" w:rsidP="00D44E01">
      <w:pPr>
        <w:autoSpaceDE/>
        <w:autoSpaceDN/>
        <w:spacing w:line="259" w:lineRule="auto"/>
        <w:jc w:val="both"/>
        <w:rPr>
          <w:rFonts w:eastAsia="Arial"/>
          <w:bCs/>
          <w:color w:val="000000"/>
          <w:lang w:val="es-CO" w:eastAsia="en-US"/>
        </w:rPr>
      </w:pPr>
      <w:r w:rsidRPr="00DD526B">
        <w:rPr>
          <w:rFonts w:eastAsia="Calibri"/>
          <w:b/>
          <w:bCs/>
          <w:color w:val="000000"/>
          <w:lang w:val="es-CO" w:eastAsia="en-US"/>
        </w:rPr>
        <w:t>Primero:</w:t>
      </w:r>
      <w:r w:rsidRPr="00DD526B">
        <w:rPr>
          <w:rFonts w:eastAsia="Calibri"/>
          <w:color w:val="000000"/>
          <w:lang w:val="es-CO" w:eastAsia="en-US"/>
        </w:rPr>
        <w:t xml:space="preserve"> que la Policía Nacional adelanta un proceso de contratación a través de la modalidad de </w:t>
      </w:r>
      <w:sdt>
        <w:sdtPr>
          <w:rPr>
            <w:rFonts w:eastAsia="Calibri"/>
            <w:color w:val="FF8F8F"/>
            <w:lang w:val="es-CO" w:eastAsia="en-US"/>
          </w:rPr>
          <w:id w:val="1064293977"/>
          <w:placeholder>
            <w:docPart w:val="544CA902377849BC8FFCF825315EB75C"/>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DD526B">
            <w:rPr>
              <w:rFonts w:eastAsia="Calibri"/>
              <w:color w:val="FF8F8F"/>
              <w:u w:val="single"/>
              <w:lang w:val="es-CO" w:eastAsia="en-US"/>
            </w:rPr>
            <w:t>Elegir la modalidad de contratación</w:t>
          </w:r>
        </w:sdtContent>
      </w:sdt>
      <w:r w:rsidRPr="00DD526B">
        <w:rPr>
          <w:rFonts w:eastAsia="Calibri"/>
          <w:color w:val="000000"/>
          <w:lang w:val="es-CO" w:eastAsia="en-US"/>
        </w:rPr>
        <w:t xml:space="preserve">, para la celebración de un contrato estatal para. </w:t>
      </w:r>
      <w:sdt>
        <w:sdtPr>
          <w:rPr>
            <w:rFonts w:eastAsia="Calibri"/>
            <w:b/>
            <w:color w:val="000000"/>
            <w:lang w:val="es-CO" w:eastAsia="en-US"/>
          </w:rPr>
          <w:id w:val="523839680"/>
          <w:placeholder>
            <w:docPart w:val="4AB52ED95D864325825ABB9B0B77A584"/>
          </w:placeholder>
          <w:showingPlcHdr/>
        </w:sdtPr>
        <w:sdtEndPr/>
        <w:sdtContent>
          <w:r w:rsidRPr="00DD526B">
            <w:rPr>
              <w:rFonts w:eastAsia="Calibri"/>
              <w:color w:val="FF8F8F"/>
              <w:u w:val="single"/>
              <w:lang w:val="es-CO" w:eastAsia="en-US"/>
            </w:rPr>
            <w:t>Transcribir el objeto del proceso</w:t>
          </w:r>
          <w:r w:rsidRPr="00DD526B">
            <w:rPr>
              <w:rFonts w:eastAsia="Calibri"/>
              <w:color w:val="808080"/>
              <w:lang w:val="es-CO" w:eastAsia="en-US"/>
            </w:rPr>
            <w:t>.</w:t>
          </w:r>
        </w:sdtContent>
      </w:sdt>
    </w:p>
    <w:p w14:paraId="3F8424EA" w14:textId="77777777" w:rsidR="00D44E01" w:rsidRPr="00DD526B" w:rsidRDefault="00D44E01" w:rsidP="00D44E01">
      <w:pPr>
        <w:autoSpaceDE/>
        <w:autoSpaceDN/>
        <w:jc w:val="both"/>
        <w:rPr>
          <w:b/>
          <w:color w:val="000000"/>
          <w:lang w:val="es-CO"/>
        </w:rPr>
      </w:pPr>
    </w:p>
    <w:p w14:paraId="4B88F255" w14:textId="77777777" w:rsidR="00D44E01" w:rsidRPr="00DD526B" w:rsidRDefault="00D44E01" w:rsidP="00D44E01">
      <w:pPr>
        <w:autoSpaceDE/>
        <w:autoSpaceDN/>
        <w:jc w:val="both"/>
        <w:rPr>
          <w:bCs/>
          <w:color w:val="000000"/>
          <w:lang w:val="es-CO"/>
        </w:rPr>
      </w:pPr>
      <w:r w:rsidRPr="00DD526B">
        <w:rPr>
          <w:b/>
          <w:bCs/>
          <w:color w:val="000000"/>
          <w:lang w:val="es-CO"/>
        </w:rPr>
        <w:t xml:space="preserve">Segundo: </w:t>
      </w:r>
      <w:r w:rsidRPr="00DD526B">
        <w:rPr>
          <w:bCs/>
          <w:color w:val="000000"/>
          <w:lang w:val="es-CO"/>
        </w:rPr>
        <w:t>que el</w:t>
      </w:r>
      <w:r w:rsidRPr="00DD526B">
        <w:rPr>
          <w:b/>
          <w:bCs/>
          <w:color w:val="000000"/>
          <w:lang w:val="es-CO"/>
        </w:rPr>
        <w:t xml:space="preserve"> proponente </w:t>
      </w:r>
      <w:r w:rsidRPr="00DD526B">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FC5921A" w14:textId="77777777" w:rsidR="00D44E01" w:rsidRPr="00DD526B" w:rsidRDefault="00D44E01" w:rsidP="00D44E01">
      <w:pPr>
        <w:autoSpaceDE/>
        <w:autoSpaceDN/>
        <w:jc w:val="both"/>
        <w:rPr>
          <w:bCs/>
          <w:color w:val="000000"/>
          <w:lang w:val="es-CO"/>
        </w:rPr>
      </w:pPr>
    </w:p>
    <w:p w14:paraId="3982C683" w14:textId="77777777" w:rsidR="00D44E01" w:rsidRPr="00DD526B" w:rsidRDefault="00D44E01" w:rsidP="00D44E01">
      <w:pPr>
        <w:autoSpaceDE/>
        <w:autoSpaceDN/>
        <w:jc w:val="both"/>
        <w:rPr>
          <w:b/>
          <w:color w:val="000000"/>
          <w:lang w:val="es-CO"/>
        </w:rPr>
      </w:pPr>
    </w:p>
    <w:p w14:paraId="69066BF9" w14:textId="77777777" w:rsidR="00D44E01" w:rsidRPr="00DD526B" w:rsidRDefault="00D44E01" w:rsidP="00D44E01">
      <w:pPr>
        <w:autoSpaceDE/>
        <w:autoSpaceDN/>
        <w:jc w:val="both"/>
        <w:rPr>
          <w:b/>
          <w:color w:val="000000"/>
          <w:lang w:val="es-CO"/>
        </w:rPr>
      </w:pPr>
      <w:r w:rsidRPr="00DD526B">
        <w:rPr>
          <w:b/>
          <w:color w:val="000000"/>
          <w:lang w:val="es-CO"/>
        </w:rPr>
        <w:t>Cláusula primera. Compromisos asumidos.</w:t>
      </w:r>
    </w:p>
    <w:p w14:paraId="36692E3D" w14:textId="77777777" w:rsidR="00D44E01" w:rsidRPr="00DD526B" w:rsidRDefault="00D44E01" w:rsidP="00D44E01">
      <w:pPr>
        <w:autoSpaceDE/>
        <w:autoSpaceDN/>
        <w:jc w:val="both"/>
        <w:rPr>
          <w:b/>
          <w:color w:val="000000"/>
          <w:lang w:val="es-CO"/>
        </w:rPr>
      </w:pPr>
    </w:p>
    <w:p w14:paraId="7C1F9A85" w14:textId="77777777" w:rsidR="00D44E01" w:rsidRPr="00DD526B" w:rsidRDefault="00D44E01" w:rsidP="00D44E01">
      <w:pPr>
        <w:autoSpaceDE/>
        <w:autoSpaceDN/>
        <w:jc w:val="both"/>
        <w:rPr>
          <w:color w:val="000000"/>
          <w:lang w:val="es-CO"/>
        </w:rPr>
      </w:pPr>
      <w:r w:rsidRPr="00DD526B">
        <w:rPr>
          <w:b/>
          <w:color w:val="000000"/>
          <w:lang w:val="es-CO"/>
        </w:rPr>
        <w:t>El proponente</w:t>
      </w:r>
      <w:r w:rsidRPr="00DD526B">
        <w:rPr>
          <w:color w:val="000000"/>
          <w:lang w:val="es-CO"/>
        </w:rPr>
        <w:t>, mediante suscripción del presente documento, asume los siguientes compromisos:</w:t>
      </w:r>
    </w:p>
    <w:p w14:paraId="6377E1A4" w14:textId="77777777" w:rsidR="00D44E01" w:rsidRPr="00DD526B" w:rsidRDefault="00D44E01" w:rsidP="00D44E01">
      <w:pPr>
        <w:autoSpaceDE/>
        <w:autoSpaceDN/>
        <w:jc w:val="both"/>
        <w:rPr>
          <w:color w:val="000000"/>
          <w:lang w:val="es-CO"/>
        </w:rPr>
      </w:pPr>
    </w:p>
    <w:p w14:paraId="09183E34"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Mantener en reserva y no divulgar la</w:t>
      </w:r>
      <w:r w:rsidRPr="00DD526B">
        <w:rPr>
          <w:b/>
          <w:color w:val="000000"/>
          <w:lang w:val="es-CO"/>
        </w:rPr>
        <w:t xml:space="preserve"> información confidencial</w:t>
      </w:r>
      <w:r w:rsidRPr="00DD526B">
        <w:rPr>
          <w:color w:val="000000"/>
          <w:lang w:val="es-CO"/>
        </w:rPr>
        <w:t xml:space="preserve"> revelada por la </w:t>
      </w:r>
      <w:r w:rsidRPr="00DD526B">
        <w:rPr>
          <w:b/>
          <w:color w:val="000000"/>
          <w:lang w:val="es-CO"/>
        </w:rPr>
        <w:t xml:space="preserve">policía nacional </w:t>
      </w:r>
      <w:r w:rsidRPr="00DD526B">
        <w:rPr>
          <w:color w:val="000000"/>
          <w:lang w:val="es-CO"/>
        </w:rPr>
        <w:t>o por terceros formalmente designados para el efecto.</w:t>
      </w:r>
    </w:p>
    <w:p w14:paraId="0216FA68" w14:textId="77777777" w:rsidR="00D44E01" w:rsidRPr="00DD526B" w:rsidRDefault="00D44E01" w:rsidP="00D44E01">
      <w:pPr>
        <w:autoSpaceDE/>
        <w:autoSpaceDN/>
        <w:ind w:left="720"/>
        <w:contextualSpacing/>
        <w:jc w:val="both"/>
        <w:rPr>
          <w:color w:val="000000"/>
          <w:lang w:val="es-CO"/>
        </w:rPr>
      </w:pPr>
    </w:p>
    <w:p w14:paraId="46910D05"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 xml:space="preserve">Mantener en reserva y no divulgar ni utilizar, en provecho propio o de terceros y para fines distintos a los previstos en el </w:t>
      </w:r>
      <w:r w:rsidRPr="00DD526B">
        <w:rPr>
          <w:b/>
          <w:color w:val="000000"/>
          <w:lang w:val="es-CO"/>
        </w:rPr>
        <w:t>contrato</w:t>
      </w:r>
      <w:r w:rsidRPr="00DD526B">
        <w:rPr>
          <w:color w:val="000000"/>
          <w:lang w:val="es-CO"/>
        </w:rPr>
        <w:t>, la información que le sea entregada directamente por la</w:t>
      </w:r>
      <w:r w:rsidRPr="00DD526B">
        <w:rPr>
          <w:b/>
          <w:color w:val="000000"/>
          <w:lang w:val="es-CO"/>
        </w:rPr>
        <w:t xml:space="preserve"> policía nacional</w:t>
      </w:r>
      <w:r w:rsidRPr="00DD526B">
        <w:rPr>
          <w:color w:val="000000"/>
          <w:lang w:val="es-CO"/>
        </w:rPr>
        <w:t xml:space="preserve"> y/o sus designados.</w:t>
      </w:r>
    </w:p>
    <w:p w14:paraId="45AD5D39" w14:textId="77777777" w:rsidR="00D44E01" w:rsidRPr="00DD526B" w:rsidRDefault="00D44E01" w:rsidP="00D44E01">
      <w:pPr>
        <w:autoSpaceDE/>
        <w:autoSpaceDN/>
        <w:contextualSpacing/>
        <w:jc w:val="both"/>
        <w:rPr>
          <w:color w:val="000000"/>
          <w:lang w:val="es-CO"/>
        </w:rPr>
      </w:pPr>
    </w:p>
    <w:p w14:paraId="26DE2D79"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DD526B">
        <w:rPr>
          <w:b/>
          <w:color w:val="000000"/>
          <w:lang w:val="es-CO"/>
        </w:rPr>
        <w:t>contrato</w:t>
      </w:r>
      <w:r w:rsidRPr="00DD526B">
        <w:rPr>
          <w:color w:val="000000"/>
          <w:lang w:val="es-CO"/>
        </w:rPr>
        <w:t>.</w:t>
      </w:r>
    </w:p>
    <w:p w14:paraId="348345A9" w14:textId="77777777" w:rsidR="00D44E01" w:rsidRPr="00DD526B" w:rsidRDefault="00D44E01" w:rsidP="00D44E01">
      <w:pPr>
        <w:autoSpaceDE/>
        <w:autoSpaceDN/>
        <w:ind w:left="720"/>
        <w:contextualSpacing/>
        <w:jc w:val="both"/>
        <w:rPr>
          <w:color w:val="000000"/>
          <w:lang w:val="es-CO"/>
        </w:rPr>
      </w:pPr>
    </w:p>
    <w:p w14:paraId="2B1441E8"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Mantener en reserva y no divulgar la información protegida por derechos de autor o por secreto industrial de acuerdo a la normatividad vigente y que haga parte de la</w:t>
      </w:r>
      <w:r w:rsidRPr="00DD526B">
        <w:rPr>
          <w:b/>
          <w:color w:val="000000"/>
          <w:lang w:val="es-CO"/>
        </w:rPr>
        <w:t xml:space="preserve"> información confidencial</w:t>
      </w:r>
      <w:r w:rsidRPr="00DD526B">
        <w:rPr>
          <w:color w:val="000000"/>
          <w:lang w:val="es-CO"/>
        </w:rPr>
        <w:t>.</w:t>
      </w:r>
    </w:p>
    <w:p w14:paraId="43312F22" w14:textId="77777777" w:rsidR="00D44E01" w:rsidRPr="00DD526B" w:rsidRDefault="00D44E01" w:rsidP="00D44E01">
      <w:pPr>
        <w:autoSpaceDE/>
        <w:autoSpaceDN/>
        <w:contextualSpacing/>
        <w:jc w:val="both"/>
        <w:rPr>
          <w:color w:val="000000"/>
          <w:lang w:val="es-CO"/>
        </w:rPr>
      </w:pPr>
    </w:p>
    <w:p w14:paraId="50E9FAA0"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 xml:space="preserve">Reconocer que el recibo de la </w:t>
      </w:r>
      <w:r w:rsidRPr="00DD526B">
        <w:rPr>
          <w:b/>
          <w:color w:val="000000"/>
          <w:lang w:val="es-CO"/>
        </w:rPr>
        <w:t>información confidencial</w:t>
      </w:r>
      <w:r w:rsidRPr="00DD526B">
        <w:rPr>
          <w:color w:val="000000"/>
          <w:lang w:val="es-CO"/>
        </w:rPr>
        <w:t xml:space="preserve"> no concede, ni expresa ni implícitamente, autorización, permiso o licencia de uso de marcas, patentes, derechos de autor, o de cualquier otro derecho de propiedad industrial o intelectual de la</w:t>
      </w:r>
      <w:r w:rsidRPr="00DD526B">
        <w:rPr>
          <w:b/>
          <w:color w:val="000000"/>
          <w:lang w:val="es-CO"/>
        </w:rPr>
        <w:t xml:space="preserve"> Policía Nacional</w:t>
      </w:r>
      <w:r w:rsidRPr="00DD526B">
        <w:rPr>
          <w:color w:val="000000"/>
          <w:lang w:val="es-CO"/>
        </w:rPr>
        <w:t>.</w:t>
      </w:r>
    </w:p>
    <w:p w14:paraId="3B40ACB5" w14:textId="77777777" w:rsidR="00D44E01" w:rsidRPr="00DD526B" w:rsidRDefault="00D44E01" w:rsidP="00D44E01">
      <w:pPr>
        <w:autoSpaceDE/>
        <w:autoSpaceDN/>
        <w:ind w:left="720"/>
        <w:contextualSpacing/>
        <w:jc w:val="both"/>
        <w:rPr>
          <w:color w:val="000000"/>
          <w:lang w:val="es-CO"/>
        </w:rPr>
      </w:pPr>
    </w:p>
    <w:p w14:paraId="3B2E7AC3"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Suscribir, con antelación a la revelación de la</w:t>
      </w:r>
      <w:r w:rsidRPr="00DD526B">
        <w:rPr>
          <w:b/>
          <w:color w:val="000000"/>
          <w:lang w:val="es-CO"/>
        </w:rPr>
        <w:t xml:space="preserve"> información confidencial</w:t>
      </w:r>
      <w:r w:rsidRPr="00DD526B">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D526B">
        <w:rPr>
          <w:b/>
          <w:color w:val="000000"/>
          <w:lang w:val="es-CO"/>
        </w:rPr>
        <w:t>contrato</w:t>
      </w:r>
      <w:r w:rsidRPr="00DD526B">
        <w:rPr>
          <w:color w:val="000000"/>
          <w:lang w:val="es-CO"/>
        </w:rPr>
        <w:t>.</w:t>
      </w:r>
    </w:p>
    <w:p w14:paraId="012870F9" w14:textId="77777777" w:rsidR="00D44E01" w:rsidRPr="00DD526B" w:rsidRDefault="00D44E01" w:rsidP="00D44E01">
      <w:pPr>
        <w:autoSpaceDE/>
        <w:autoSpaceDN/>
        <w:contextualSpacing/>
        <w:jc w:val="both"/>
        <w:rPr>
          <w:color w:val="000000"/>
          <w:lang w:val="es-CO"/>
        </w:rPr>
      </w:pPr>
    </w:p>
    <w:p w14:paraId="0782A3AD"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El</w:t>
      </w:r>
      <w:r w:rsidRPr="00DD526B">
        <w:rPr>
          <w:b/>
          <w:color w:val="000000"/>
          <w:lang w:val="es-CO"/>
        </w:rPr>
        <w:t xml:space="preserve"> proponente</w:t>
      </w:r>
      <w:r w:rsidRPr="00DD526B">
        <w:rPr>
          <w:color w:val="000000"/>
          <w:lang w:val="es-CO"/>
        </w:rPr>
        <w:t xml:space="preserve"> mantendrá una lista de usuarios de la</w:t>
      </w:r>
      <w:r w:rsidRPr="00DD526B">
        <w:rPr>
          <w:b/>
          <w:color w:val="000000"/>
          <w:lang w:val="es-CO"/>
        </w:rPr>
        <w:t xml:space="preserve"> información confidencial</w:t>
      </w:r>
      <w:r w:rsidRPr="00DD526B">
        <w:rPr>
          <w:color w:val="000000"/>
          <w:lang w:val="es-CO"/>
        </w:rPr>
        <w:t xml:space="preserve"> que será entregada al </w:t>
      </w:r>
      <w:r w:rsidRPr="00DD526B">
        <w:rPr>
          <w:b/>
          <w:color w:val="000000"/>
          <w:lang w:val="es-CO"/>
        </w:rPr>
        <w:t>proponente</w:t>
      </w:r>
      <w:r w:rsidRPr="00DD526B">
        <w:rPr>
          <w:color w:val="000000"/>
          <w:lang w:val="es-CO"/>
        </w:rPr>
        <w:t xml:space="preserve"> cuando lo solicite. </w:t>
      </w:r>
    </w:p>
    <w:p w14:paraId="39CDE590" w14:textId="77777777" w:rsidR="00D44E01" w:rsidRPr="00DD526B" w:rsidRDefault="00D44E01" w:rsidP="00D44E01">
      <w:pPr>
        <w:autoSpaceDE/>
        <w:autoSpaceDN/>
        <w:ind w:left="720"/>
        <w:contextualSpacing/>
        <w:jc w:val="both"/>
        <w:rPr>
          <w:color w:val="000000"/>
          <w:lang w:val="es-CO"/>
        </w:rPr>
      </w:pPr>
    </w:p>
    <w:p w14:paraId="2AEC8FC1"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 xml:space="preserve">Utilizar única y exclusivamente la </w:t>
      </w:r>
      <w:r w:rsidRPr="00DD526B">
        <w:rPr>
          <w:b/>
          <w:color w:val="000000"/>
          <w:lang w:val="es-CO"/>
        </w:rPr>
        <w:t>información confidencial</w:t>
      </w:r>
      <w:r w:rsidRPr="00DD526B">
        <w:rPr>
          <w:color w:val="000000"/>
          <w:lang w:val="es-CO"/>
        </w:rPr>
        <w:t xml:space="preserve"> que conozca o llegare a conocer, en desarrollo y ejecución de lo que le competa en relación con el contrato</w:t>
      </w:r>
      <w:r w:rsidRPr="00DD526B">
        <w:rPr>
          <w:b/>
          <w:color w:val="000000"/>
          <w:lang w:val="es-CO"/>
        </w:rPr>
        <w:t>.</w:t>
      </w:r>
    </w:p>
    <w:p w14:paraId="5053B761" w14:textId="77777777" w:rsidR="00D44E01" w:rsidRPr="00DD526B" w:rsidRDefault="00D44E01" w:rsidP="00D44E01">
      <w:pPr>
        <w:autoSpaceDE/>
        <w:autoSpaceDN/>
        <w:contextualSpacing/>
        <w:jc w:val="both"/>
        <w:rPr>
          <w:color w:val="000000"/>
          <w:lang w:val="es-CO"/>
        </w:rPr>
      </w:pPr>
    </w:p>
    <w:p w14:paraId="36AEDD07"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No utilizar la</w:t>
      </w:r>
      <w:r w:rsidRPr="00DD526B">
        <w:rPr>
          <w:b/>
          <w:color w:val="000000"/>
          <w:lang w:val="es-CO"/>
        </w:rPr>
        <w:t xml:space="preserve"> información confidencial</w:t>
      </w:r>
      <w:r w:rsidRPr="00DD526B">
        <w:rPr>
          <w:color w:val="000000"/>
          <w:lang w:val="es-CO"/>
        </w:rPr>
        <w:t xml:space="preserve"> que conozca o llegare a conocer, en desarrollo y ejecución del </w:t>
      </w:r>
      <w:r w:rsidRPr="00DD526B">
        <w:rPr>
          <w:b/>
          <w:color w:val="000000"/>
          <w:lang w:val="es-CO"/>
        </w:rPr>
        <w:t>contrato</w:t>
      </w:r>
      <w:r w:rsidRPr="00DD526B">
        <w:rPr>
          <w:color w:val="000000"/>
          <w:lang w:val="es-CO"/>
        </w:rPr>
        <w:t>, en provecho propio o de terceros y para fines distintos a los previstos en el mismo, prohibiéndose la divulgación inclusive para fines académicos.</w:t>
      </w:r>
    </w:p>
    <w:p w14:paraId="6D6238BF" w14:textId="77777777" w:rsidR="00D44E01" w:rsidRPr="00DD526B" w:rsidRDefault="00D44E01" w:rsidP="00D44E01">
      <w:pPr>
        <w:autoSpaceDE/>
        <w:autoSpaceDN/>
        <w:contextualSpacing/>
        <w:jc w:val="both"/>
        <w:rPr>
          <w:color w:val="000000"/>
          <w:lang w:val="es-CO"/>
        </w:rPr>
      </w:pPr>
    </w:p>
    <w:p w14:paraId="6C27E41B"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 xml:space="preserve">Adoptar y mantener mecanismos internos de seguridad adecuados para proteger la confidencialidad de toda la información que conozca o llegare a conocer en desarrollo del </w:t>
      </w:r>
      <w:r w:rsidRPr="00DD526B">
        <w:rPr>
          <w:b/>
          <w:color w:val="000000"/>
          <w:lang w:val="es-CO"/>
        </w:rPr>
        <w:t>contrato</w:t>
      </w:r>
      <w:r w:rsidRPr="00DD526B">
        <w:rPr>
          <w:color w:val="000000"/>
          <w:lang w:val="es-CO"/>
        </w:rPr>
        <w:t>.</w:t>
      </w:r>
    </w:p>
    <w:p w14:paraId="5166CF3A" w14:textId="77777777" w:rsidR="00D44E01" w:rsidRPr="00DD526B" w:rsidRDefault="00D44E01" w:rsidP="00D44E01">
      <w:pPr>
        <w:autoSpaceDE/>
        <w:autoSpaceDN/>
        <w:ind w:left="720"/>
        <w:contextualSpacing/>
        <w:rPr>
          <w:color w:val="000000"/>
          <w:lang w:val="es-CO"/>
        </w:rPr>
      </w:pPr>
    </w:p>
    <w:p w14:paraId="7028C1CE"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 xml:space="preserve">No usar la </w:t>
      </w:r>
      <w:r w:rsidRPr="00DD526B">
        <w:rPr>
          <w:b/>
          <w:color w:val="000000"/>
          <w:lang w:val="es-CO"/>
        </w:rPr>
        <w:t>información confidencial</w:t>
      </w:r>
      <w:r w:rsidRPr="00DD526B">
        <w:rPr>
          <w:color w:val="000000"/>
          <w:lang w:val="es-CO"/>
        </w:rPr>
        <w:t xml:space="preserve"> de modo que pueda ser de alguna manera, directa o indirectamente, perjudicial para los intereses de la</w:t>
      </w:r>
      <w:r w:rsidRPr="00DD526B">
        <w:rPr>
          <w:b/>
          <w:color w:val="000000"/>
          <w:lang w:val="es-CO"/>
        </w:rPr>
        <w:t xml:space="preserve"> policía nacional</w:t>
      </w:r>
      <w:r w:rsidRPr="00DD526B">
        <w:rPr>
          <w:color w:val="000000"/>
          <w:lang w:val="es-CO"/>
        </w:rPr>
        <w:t>.</w:t>
      </w:r>
    </w:p>
    <w:p w14:paraId="669FDE97" w14:textId="77777777" w:rsidR="00D44E01" w:rsidRPr="00DD526B" w:rsidRDefault="00D44E01" w:rsidP="00D44E01">
      <w:pPr>
        <w:autoSpaceDE/>
        <w:autoSpaceDN/>
        <w:ind w:left="720"/>
        <w:contextualSpacing/>
        <w:jc w:val="both"/>
        <w:rPr>
          <w:color w:val="000000"/>
          <w:lang w:val="es-CO"/>
        </w:rPr>
      </w:pPr>
    </w:p>
    <w:p w14:paraId="1E2B3048"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No acceder, copiar, reproducir, distribuir o transmitir por ningún medio conocido o por conocer la</w:t>
      </w:r>
      <w:r w:rsidRPr="00DD526B">
        <w:rPr>
          <w:b/>
          <w:color w:val="000000"/>
          <w:lang w:val="es-CO"/>
        </w:rPr>
        <w:t xml:space="preserve"> información confidencial</w:t>
      </w:r>
      <w:r w:rsidRPr="00DD526B">
        <w:rPr>
          <w:color w:val="000000"/>
          <w:lang w:val="es-CO"/>
        </w:rPr>
        <w:t>, en todo o en parte, sin previo y escrito consentimiento de la</w:t>
      </w:r>
      <w:r w:rsidRPr="00DD526B">
        <w:rPr>
          <w:b/>
          <w:color w:val="000000"/>
          <w:lang w:val="es-CO"/>
        </w:rPr>
        <w:t xml:space="preserve"> Policía Nacional</w:t>
      </w:r>
      <w:r w:rsidRPr="00DD526B">
        <w:rPr>
          <w:color w:val="000000"/>
          <w:lang w:val="es-CO"/>
        </w:rPr>
        <w:t>.</w:t>
      </w:r>
    </w:p>
    <w:p w14:paraId="79E8036F" w14:textId="77777777" w:rsidR="00D44E01" w:rsidRPr="00DD526B" w:rsidRDefault="00D44E01" w:rsidP="00D44E01">
      <w:pPr>
        <w:autoSpaceDE/>
        <w:autoSpaceDN/>
        <w:ind w:left="720"/>
        <w:contextualSpacing/>
        <w:rPr>
          <w:color w:val="000000"/>
          <w:lang w:val="es-CO"/>
        </w:rPr>
      </w:pPr>
    </w:p>
    <w:p w14:paraId="54D8ABE3" w14:textId="77777777" w:rsidR="00D44E01" w:rsidRPr="00DD526B" w:rsidRDefault="00D44E01" w:rsidP="00AE3EC9">
      <w:pPr>
        <w:numPr>
          <w:ilvl w:val="0"/>
          <w:numId w:val="18"/>
        </w:numPr>
        <w:autoSpaceDE/>
        <w:autoSpaceDN/>
        <w:spacing w:after="160" w:line="259" w:lineRule="auto"/>
        <w:contextualSpacing/>
        <w:jc w:val="both"/>
        <w:rPr>
          <w:color w:val="000000"/>
          <w:lang w:val="es-CO"/>
        </w:rPr>
      </w:pPr>
      <w:r w:rsidRPr="00DD526B">
        <w:rPr>
          <w:color w:val="000000"/>
          <w:lang w:val="es-CO"/>
        </w:rPr>
        <w:t>Cumplir con la confidencialidad en las mismas condiciones y formas, y con el mismo cuidado con que realiza la protección de la información confidencial.</w:t>
      </w:r>
    </w:p>
    <w:p w14:paraId="17471954" w14:textId="77777777" w:rsidR="00D44E01" w:rsidRPr="00DD526B" w:rsidRDefault="00D44E01" w:rsidP="00D44E01">
      <w:pPr>
        <w:autoSpaceDE/>
        <w:autoSpaceDN/>
        <w:jc w:val="both"/>
        <w:rPr>
          <w:color w:val="000000"/>
          <w:lang w:val="es-CO"/>
        </w:rPr>
      </w:pPr>
    </w:p>
    <w:p w14:paraId="1DA37AA4" w14:textId="77777777" w:rsidR="00D44E01" w:rsidRPr="00DD526B" w:rsidRDefault="00D44E01" w:rsidP="00D44E01">
      <w:pPr>
        <w:autoSpaceDE/>
        <w:autoSpaceDN/>
        <w:jc w:val="both"/>
        <w:rPr>
          <w:color w:val="000000"/>
          <w:lang w:val="es-CO"/>
        </w:rPr>
      </w:pPr>
    </w:p>
    <w:p w14:paraId="013C49F6" w14:textId="77777777" w:rsidR="00D44E01" w:rsidRPr="00DD526B" w:rsidRDefault="00D44E01" w:rsidP="00D44E01">
      <w:pPr>
        <w:autoSpaceDE/>
        <w:autoSpaceDN/>
        <w:spacing w:after="160" w:line="259" w:lineRule="auto"/>
        <w:jc w:val="both"/>
        <w:rPr>
          <w:rFonts w:eastAsia="Calibri"/>
          <w:lang w:val="es-CO" w:eastAsia="es-CO"/>
        </w:rPr>
      </w:pPr>
      <w:r w:rsidRPr="00DD526B">
        <w:rPr>
          <w:rFonts w:eastAsia="Calibri"/>
          <w:lang w:val="es-CO" w:eastAsia="es-CO"/>
        </w:rPr>
        <w:t>El proponente:</w:t>
      </w:r>
      <w:bookmarkStart w:id="2" w:name="_GoBack"/>
      <w:bookmarkEnd w:id="2"/>
    </w:p>
    <w:p w14:paraId="7A8DCD3A" w14:textId="77777777" w:rsidR="00D44E01" w:rsidRPr="00DD526B" w:rsidRDefault="00D44E01" w:rsidP="00D44E01">
      <w:pPr>
        <w:autoSpaceDE/>
        <w:autoSpaceDN/>
        <w:rPr>
          <w:lang w:val="es-CO"/>
        </w:rPr>
      </w:pPr>
      <w:r w:rsidRPr="00DD526B">
        <w:rPr>
          <w:b/>
          <w:lang w:val="es-CO"/>
        </w:rPr>
        <w:t>__________________________________</w:t>
      </w:r>
    </w:p>
    <w:p w14:paraId="2D0710B9" w14:textId="77777777" w:rsidR="00D44E01" w:rsidRPr="00DD526B" w:rsidRDefault="00D44E01" w:rsidP="00D44E01">
      <w:pPr>
        <w:autoSpaceDE/>
        <w:autoSpaceDN/>
        <w:rPr>
          <w:lang w:val="es-CO"/>
        </w:rPr>
      </w:pPr>
      <w:r w:rsidRPr="00DD526B">
        <w:rPr>
          <w:lang w:val="es-CO"/>
        </w:rPr>
        <w:t xml:space="preserve">Firma del </w:t>
      </w:r>
      <w:r>
        <w:rPr>
          <w:lang w:val="es-CO"/>
        </w:rPr>
        <w:t>Gerente</w:t>
      </w:r>
      <w:r w:rsidRPr="00DD526B">
        <w:rPr>
          <w:lang w:val="es-CO"/>
        </w:rPr>
        <w:t xml:space="preserve"> del proponente </w:t>
      </w:r>
    </w:p>
    <w:p w14:paraId="03195D5B" w14:textId="77777777" w:rsidR="00D44E01" w:rsidRPr="00DD526B" w:rsidRDefault="00D44E01" w:rsidP="00D44E01">
      <w:pPr>
        <w:autoSpaceDE/>
        <w:autoSpaceDN/>
        <w:contextualSpacing/>
        <w:rPr>
          <w:lang w:val="es-CO" w:eastAsia="es-CO"/>
        </w:rPr>
      </w:pPr>
      <w:r w:rsidRPr="00DD526B">
        <w:rPr>
          <w:lang w:val="es-CO" w:eastAsia="es-CO"/>
        </w:rPr>
        <w:t xml:space="preserve">Nombre o razón social del oferente: </w:t>
      </w:r>
      <w:sdt>
        <w:sdtPr>
          <w:rPr>
            <w:color w:val="000000"/>
            <w:lang w:val="es-CO"/>
          </w:rPr>
          <w:id w:val="-2069645779"/>
          <w:placeholder>
            <w:docPart w:val="DA5A8A647D9A4465A09F1A96A704E66A"/>
          </w:placeholder>
          <w:showingPlcHdr/>
          <w15:color w:val="800000"/>
          <w:text/>
        </w:sdtPr>
        <w:sdtEndPr/>
        <w:sdtContent>
          <w:r w:rsidRPr="00DD526B">
            <w:rPr>
              <w:rFonts w:eastAsia="Calibri"/>
              <w:color w:val="FF8F8F"/>
              <w:u w:val="single"/>
              <w:lang w:val="es-CO"/>
            </w:rPr>
            <w:t>Diligenciar el nombre completo del proponente</w:t>
          </w:r>
        </w:sdtContent>
      </w:sdt>
    </w:p>
    <w:p w14:paraId="7F1F1EDB" w14:textId="77777777" w:rsidR="00D44E01" w:rsidRPr="00DD526B" w:rsidRDefault="00D44E01" w:rsidP="00D44E01">
      <w:pPr>
        <w:autoSpaceDE/>
        <w:autoSpaceDN/>
        <w:contextualSpacing/>
        <w:rPr>
          <w:color w:val="000000"/>
          <w:lang w:val="es-CO"/>
        </w:rPr>
      </w:pPr>
      <w:r w:rsidRPr="00DD526B">
        <w:rPr>
          <w:lang w:val="es-CO" w:eastAsia="es-CO"/>
        </w:rPr>
        <w:t xml:space="preserve">Identificación (NIT </w:t>
      </w:r>
      <w:r w:rsidRPr="00DD526B">
        <w:rPr>
          <w:rFonts w:ascii="Segoe UI Symbol" w:eastAsia="MS Gothic" w:hAnsi="Segoe UI Symbol" w:cs="Segoe UI Symbol"/>
          <w:lang w:val="es-CO" w:eastAsia="es-CO"/>
        </w:rPr>
        <w:t>☐</w:t>
      </w:r>
      <w:r w:rsidRPr="00DD526B">
        <w:rPr>
          <w:lang w:val="es-CO" w:eastAsia="es-CO"/>
        </w:rPr>
        <w:t xml:space="preserve"> C.C </w:t>
      </w:r>
      <w:r w:rsidRPr="00DD526B">
        <w:rPr>
          <w:rFonts w:ascii="Segoe UI Symbol" w:eastAsia="MS Gothic" w:hAnsi="Segoe UI Symbol" w:cs="Segoe UI Symbol"/>
          <w:lang w:val="es-CO" w:eastAsia="es-CO"/>
        </w:rPr>
        <w:t>☐</w:t>
      </w:r>
      <w:r w:rsidRPr="00DD526B">
        <w:rPr>
          <w:lang w:val="es-CO" w:eastAsia="es-CO"/>
        </w:rPr>
        <w:t xml:space="preserve">  C.E </w:t>
      </w:r>
      <w:r w:rsidRPr="00DD526B">
        <w:rPr>
          <w:rFonts w:ascii="Segoe UI Symbol" w:eastAsia="MS Gothic" w:hAnsi="Segoe UI Symbol" w:cs="Segoe UI Symbol"/>
          <w:lang w:val="es-CO" w:eastAsia="es-CO"/>
        </w:rPr>
        <w:t>☐</w:t>
      </w:r>
      <w:r w:rsidRPr="00DD526B">
        <w:rPr>
          <w:lang w:val="es-CO" w:eastAsia="es-CO"/>
        </w:rPr>
        <w:t>)</w:t>
      </w:r>
      <w:r w:rsidRPr="00DD526B">
        <w:rPr>
          <w:color w:val="000000"/>
          <w:lang w:val="es-CO"/>
        </w:rPr>
        <w:t xml:space="preserve">: </w:t>
      </w:r>
      <w:sdt>
        <w:sdtPr>
          <w:rPr>
            <w:color w:val="000000"/>
            <w:lang w:val="es-CO"/>
          </w:rPr>
          <w:id w:val="434559482"/>
          <w:placeholder>
            <w:docPart w:val="4030BF80073E486986D417E3C2C4EE24"/>
          </w:placeholder>
          <w:showingPlcHdr/>
          <w15:color w:val="800000"/>
        </w:sdtPr>
        <w:sdtEndPr/>
        <w:sdtContent>
          <w:r w:rsidRPr="00DD526B">
            <w:rPr>
              <w:rFonts w:eastAsia="Calibri"/>
              <w:color w:val="FF8F8F"/>
              <w:u w:val="single"/>
              <w:lang w:val="es-CO"/>
            </w:rPr>
            <w:t>Diligenciar la identificación del proponente</w:t>
          </w:r>
        </w:sdtContent>
      </w:sdt>
    </w:p>
    <w:p w14:paraId="67EFBD9B" w14:textId="77777777" w:rsidR="00D44E01" w:rsidRPr="00DD526B" w:rsidRDefault="00D44E01" w:rsidP="00D44E01">
      <w:pPr>
        <w:autoSpaceDE/>
        <w:autoSpaceDN/>
        <w:contextualSpacing/>
        <w:rPr>
          <w:color w:val="000000"/>
          <w:lang w:val="es-CO"/>
        </w:rPr>
      </w:pPr>
      <w:r w:rsidRPr="00DD526B">
        <w:rPr>
          <w:lang w:val="es-CO" w:eastAsia="es-CO"/>
        </w:rPr>
        <w:t xml:space="preserve">Nombre </w:t>
      </w:r>
      <w:r>
        <w:rPr>
          <w:lang w:val="es-CO" w:eastAsia="es-CO"/>
        </w:rPr>
        <w:t>Gerente</w:t>
      </w:r>
      <w:r w:rsidRPr="00DD526B">
        <w:rPr>
          <w:color w:val="000000"/>
          <w:lang w:val="es-CO"/>
        </w:rPr>
        <w:t xml:space="preserve">: </w:t>
      </w:r>
      <w:sdt>
        <w:sdtPr>
          <w:rPr>
            <w:color w:val="000000"/>
            <w:lang w:val="es-CO"/>
          </w:rPr>
          <w:id w:val="-1324968461"/>
          <w:placeholder>
            <w:docPart w:val="8A8BAADB290E4901B646BF8E5678F3D5"/>
          </w:placeholder>
          <w:showingPlcHdr/>
          <w15:color w:val="800000"/>
          <w:text/>
        </w:sdtPr>
        <w:sdtEndPr/>
        <w:sdtContent>
          <w:r w:rsidRPr="00DD526B">
            <w:rPr>
              <w:rFonts w:eastAsia="Calibri"/>
              <w:color w:val="FF8F8F"/>
              <w:u w:val="single"/>
              <w:lang w:val="es-CO"/>
            </w:rPr>
            <w:t>Diligenciar el nombre completo del representante legal</w:t>
          </w:r>
        </w:sdtContent>
      </w:sdt>
    </w:p>
    <w:p w14:paraId="7349D26D" w14:textId="77777777" w:rsidR="00D44E01" w:rsidRPr="00DD526B" w:rsidRDefault="00D44E01" w:rsidP="00D44E01">
      <w:pPr>
        <w:autoSpaceDE/>
        <w:autoSpaceDN/>
        <w:rPr>
          <w:color w:val="000000"/>
          <w:lang w:val="es-CO"/>
        </w:rPr>
      </w:pPr>
      <w:r w:rsidRPr="00DD526B">
        <w:rPr>
          <w:color w:val="000000"/>
          <w:lang w:val="es-CO"/>
        </w:rPr>
        <w:t xml:space="preserve">Identificación (C.C </w:t>
      </w:r>
      <w:r w:rsidRPr="00DD526B">
        <w:rPr>
          <w:rFonts w:ascii="Segoe UI Symbol" w:eastAsia="MS Gothic" w:hAnsi="Segoe UI Symbol" w:cs="Segoe UI Symbol"/>
          <w:lang w:val="es-CO" w:eastAsia="es-CO"/>
        </w:rPr>
        <w:t>☐</w:t>
      </w:r>
      <w:r w:rsidRPr="00DD526B">
        <w:rPr>
          <w:color w:val="000000"/>
          <w:lang w:val="es-CO"/>
        </w:rPr>
        <w:t xml:space="preserve">  C.E.</w:t>
      </w:r>
      <w:r w:rsidRPr="00DD526B">
        <w:rPr>
          <w:lang w:val="es-CO" w:eastAsia="es-CO"/>
        </w:rPr>
        <w:t xml:space="preserve"> </w:t>
      </w:r>
      <w:r w:rsidRPr="00DD526B">
        <w:rPr>
          <w:rFonts w:ascii="Segoe UI Symbol" w:eastAsia="MS Gothic" w:hAnsi="Segoe UI Symbol" w:cs="Segoe UI Symbol"/>
          <w:lang w:val="es-CO" w:eastAsia="es-CO"/>
        </w:rPr>
        <w:t>☐</w:t>
      </w:r>
      <w:r w:rsidRPr="00DD526B">
        <w:rPr>
          <w:lang w:val="es-CO" w:eastAsia="es-CO"/>
        </w:rPr>
        <w:t xml:space="preserve">) </w:t>
      </w:r>
      <w:sdt>
        <w:sdtPr>
          <w:rPr>
            <w:color w:val="000000"/>
            <w:lang w:val="es-CO"/>
          </w:rPr>
          <w:id w:val="708772831"/>
          <w:placeholder>
            <w:docPart w:val="A7B1BE2DE11A440393FD3B9C7D3BD530"/>
          </w:placeholder>
          <w:showingPlcHdr/>
          <w15:color w:val="800000"/>
        </w:sdtPr>
        <w:sdtEndPr/>
        <w:sdtContent>
          <w:r w:rsidRPr="00DD526B">
            <w:rPr>
              <w:rFonts w:eastAsia="Calibri"/>
              <w:color w:val="FF8F8F"/>
              <w:u w:val="single"/>
              <w:lang w:val="es-CO"/>
            </w:rPr>
            <w:t>Diligenciar el documento de identificación del representante legal</w:t>
          </w:r>
        </w:sdtContent>
      </w:sdt>
    </w:p>
    <w:p w14:paraId="721A87BF" w14:textId="77777777" w:rsidR="00D44E01" w:rsidRPr="00DD526B" w:rsidRDefault="00D44E01" w:rsidP="00D44E01">
      <w:pPr>
        <w:autoSpaceDE/>
        <w:autoSpaceDN/>
        <w:rPr>
          <w:color w:val="000000"/>
          <w:lang w:val="es-CO"/>
        </w:rPr>
      </w:pPr>
      <w:r w:rsidRPr="00DD526B">
        <w:rPr>
          <w:color w:val="000000"/>
          <w:lang w:val="es-CO"/>
        </w:rPr>
        <w:t xml:space="preserve">Dirección: </w:t>
      </w:r>
      <w:sdt>
        <w:sdtPr>
          <w:rPr>
            <w:color w:val="000000"/>
            <w:lang w:val="es-CO"/>
          </w:rPr>
          <w:id w:val="-757441995"/>
          <w:placeholder>
            <w:docPart w:val="919DBC7610584B4ABDCC14B6E3AE5C81"/>
          </w:placeholder>
          <w:showingPlcHdr/>
          <w15:color w:val="800000"/>
        </w:sdtPr>
        <w:sdtEndPr/>
        <w:sdtContent>
          <w:r w:rsidRPr="00DD526B">
            <w:rPr>
              <w:rFonts w:eastAsia="Calibri"/>
              <w:color w:val="FF8F8F"/>
              <w:u w:val="single"/>
              <w:lang w:val="es-CO"/>
            </w:rPr>
            <w:t>Diligenciar la dirección del proveedor</w:t>
          </w:r>
        </w:sdtContent>
      </w:sdt>
    </w:p>
    <w:p w14:paraId="7ED696CE" w14:textId="77777777" w:rsidR="00D44E01" w:rsidRPr="00DD526B" w:rsidRDefault="00D44E01" w:rsidP="00D44E01">
      <w:pPr>
        <w:autoSpaceDE/>
        <w:autoSpaceDN/>
        <w:rPr>
          <w:lang w:val="es-CO"/>
        </w:rPr>
      </w:pPr>
      <w:r w:rsidRPr="00DD526B">
        <w:rPr>
          <w:color w:val="000000"/>
          <w:lang w:val="es-CO"/>
        </w:rPr>
        <w:t>Teléfono:</w:t>
      </w:r>
      <w:r w:rsidRPr="00DD526B">
        <w:rPr>
          <w:b/>
          <w:color w:val="000000"/>
          <w:lang w:val="es-CO"/>
        </w:rPr>
        <w:t xml:space="preserve"> </w:t>
      </w:r>
      <w:sdt>
        <w:sdtPr>
          <w:rPr>
            <w:b/>
            <w:color w:val="000000"/>
            <w:lang w:val="es-CO"/>
          </w:rPr>
          <w:id w:val="-373390903"/>
          <w:placeholder>
            <w:docPart w:val="DD08511D9E9E433EA512F164F6B11855"/>
          </w:placeholder>
          <w:showingPlcHdr/>
          <w15:color w:val="800000"/>
        </w:sdtPr>
        <w:sdtEndPr/>
        <w:sdtContent>
          <w:r w:rsidRPr="00DD526B">
            <w:rPr>
              <w:rFonts w:eastAsia="Calibri"/>
              <w:color w:val="FF8F8F"/>
              <w:u w:val="single"/>
              <w:lang w:val="es-CO"/>
            </w:rPr>
            <w:t>Diligenciar teléfonos de contacto del proveedor</w:t>
          </w:r>
        </w:sdtContent>
      </w:sdt>
    </w:p>
    <w:p w14:paraId="096456BF" w14:textId="77777777" w:rsidR="00D44E01" w:rsidRPr="00DD526B" w:rsidRDefault="00D44E01" w:rsidP="00D44E01">
      <w:pPr>
        <w:autoSpaceDE/>
        <w:autoSpaceDN/>
        <w:rPr>
          <w:lang w:val="es-CO"/>
        </w:rPr>
      </w:pPr>
      <w:r w:rsidRPr="00DD526B">
        <w:rPr>
          <w:color w:val="000000"/>
          <w:lang w:val="es-CO"/>
        </w:rPr>
        <w:t>Email:</w:t>
      </w:r>
      <w:r w:rsidRPr="00DD526B">
        <w:rPr>
          <w:b/>
          <w:color w:val="000000"/>
          <w:lang w:val="es-CO"/>
        </w:rPr>
        <w:t xml:space="preserve"> </w:t>
      </w:r>
      <w:sdt>
        <w:sdtPr>
          <w:rPr>
            <w:b/>
            <w:color w:val="000000"/>
            <w:lang w:val="es-CO"/>
          </w:rPr>
          <w:id w:val="1562363440"/>
          <w:placeholder>
            <w:docPart w:val="9B1B1CA1E75E4C9096DA0DF618306BAD"/>
          </w:placeholder>
          <w:showingPlcHdr/>
          <w15:color w:val="800000"/>
        </w:sdtPr>
        <w:sdtEndPr/>
        <w:sdtContent>
          <w:r w:rsidRPr="00DD526B">
            <w:rPr>
              <w:rFonts w:eastAsia="Calibri"/>
              <w:color w:val="FF8F8F"/>
              <w:u w:val="single"/>
              <w:lang w:val="es-CO"/>
            </w:rPr>
            <w:t>Diligenciar correo electrónico de notificaciones</w:t>
          </w:r>
        </w:sdtContent>
      </w:sdt>
    </w:p>
    <w:p w14:paraId="2BA19162" w14:textId="094D0496" w:rsidR="00D44E01" w:rsidRDefault="00A00420" w:rsidP="00DD526B">
      <w:pPr>
        <w:tabs>
          <w:tab w:val="left" w:pos="284"/>
        </w:tabs>
        <w:adjustRightInd w:val="0"/>
        <w:jc w:val="center"/>
        <w:rPr>
          <w:b/>
          <w:bCs/>
          <w:iCs/>
        </w:rPr>
      </w:pPr>
      <w:r>
        <w:rPr>
          <w:b/>
          <w:bCs/>
          <w:iCs/>
        </w:rPr>
        <w:lastRenderedPageBreak/>
        <w:t>FORMULARIO No. 4</w:t>
      </w:r>
    </w:p>
    <w:p w14:paraId="642B3548" w14:textId="77777777" w:rsidR="00277BF6" w:rsidRPr="00A00420" w:rsidRDefault="00277BF6" w:rsidP="00DD526B">
      <w:pPr>
        <w:tabs>
          <w:tab w:val="left" w:pos="284"/>
        </w:tabs>
        <w:adjustRightInd w:val="0"/>
        <w:jc w:val="center"/>
        <w:rPr>
          <w:b/>
          <w:bCs/>
          <w:iCs/>
          <w:sz w:val="6"/>
        </w:rPr>
      </w:pPr>
    </w:p>
    <w:p w14:paraId="2BFF7F64" w14:textId="77777777" w:rsidR="00670100" w:rsidRPr="00670100" w:rsidRDefault="00670100" w:rsidP="00DD526B">
      <w:pPr>
        <w:tabs>
          <w:tab w:val="left" w:pos="284"/>
        </w:tabs>
        <w:adjustRightInd w:val="0"/>
        <w:jc w:val="center"/>
        <w:rPr>
          <w:b/>
          <w:bCs/>
          <w:iCs/>
          <w:sz w:val="10"/>
        </w:rPr>
      </w:pPr>
    </w:p>
    <w:p w14:paraId="336CCC35" w14:textId="78E2B325" w:rsidR="00E96858" w:rsidRDefault="00D14CED" w:rsidP="00DD526B">
      <w:pPr>
        <w:tabs>
          <w:tab w:val="left" w:pos="284"/>
        </w:tabs>
        <w:adjustRightInd w:val="0"/>
        <w:jc w:val="center"/>
        <w:rPr>
          <w:b/>
          <w:bCs/>
          <w:iCs/>
        </w:rPr>
      </w:pPr>
      <w:r w:rsidRPr="00D14CED">
        <w:rPr>
          <w:b/>
          <w:bCs/>
          <w:iCs/>
        </w:rPr>
        <w:t xml:space="preserve"> SISTEMA DE GESTIÓN DE LA SEGURIDAD Y SALUD EN EL TRABAJO</w:t>
      </w:r>
    </w:p>
    <w:p w14:paraId="228DE5F6" w14:textId="77777777" w:rsidR="00D14CED" w:rsidRPr="00143A8B" w:rsidRDefault="00D14CED" w:rsidP="00E96858">
      <w:pPr>
        <w:tabs>
          <w:tab w:val="left" w:pos="284"/>
        </w:tabs>
        <w:adjustRightInd w:val="0"/>
        <w:jc w:val="both"/>
        <w:rPr>
          <w:b/>
          <w:bCs/>
          <w:iCs/>
        </w:rPr>
      </w:pPr>
    </w:p>
    <w:p w14:paraId="76698E81" w14:textId="77777777" w:rsidR="00DD526B" w:rsidRPr="00DD526B" w:rsidRDefault="00986A98" w:rsidP="00DD526B">
      <w:pPr>
        <w:autoSpaceDE/>
        <w:autoSpaceDN/>
        <w:spacing w:after="160" w:line="259" w:lineRule="auto"/>
        <w:jc w:val="both"/>
        <w:rPr>
          <w:color w:val="FF8F8F"/>
          <w:lang w:val="es-CO" w:eastAsia="en-US"/>
        </w:rPr>
      </w:pPr>
      <w:sdt>
        <w:sdtPr>
          <w:rPr>
            <w:rFonts w:eastAsia="Calibri"/>
            <w:lang w:val="es-CO" w:eastAsia="en-US"/>
          </w:rPr>
          <w:id w:val="535852684"/>
          <w:placeholder>
            <w:docPart w:val="8D1A6DA51D0543B290FBFDF31C632C49"/>
          </w:placeholder>
          <w:showingPlcHdr/>
          <w:text/>
        </w:sdtPr>
        <w:sdtEndPr/>
        <w:sdtContent>
          <w:r w:rsidR="00DD526B" w:rsidRPr="00DD526B">
            <w:rPr>
              <w:color w:val="FF8F8F"/>
              <w:u w:val="single"/>
              <w:lang w:val="es-CO" w:eastAsia="en-US"/>
            </w:rPr>
            <w:t>Ciudad</w:t>
          </w:r>
        </w:sdtContent>
      </w:sdt>
      <w:r w:rsidR="00DD526B" w:rsidRPr="00DD526B">
        <w:rPr>
          <w:rFonts w:eastAsia="Calibri"/>
          <w:lang w:val="es-CO" w:eastAsia="en-US"/>
        </w:rPr>
        <w:t xml:space="preserve">, </w:t>
      </w:r>
      <w:sdt>
        <w:sdtPr>
          <w:rPr>
            <w:rFonts w:eastAsia="Calibri"/>
            <w:lang w:val="es-CO" w:eastAsia="en-US"/>
          </w:rPr>
          <w:id w:val="746235683"/>
          <w:placeholder>
            <w:docPart w:val="8A08CAE7DC6D406EAAE23A106712A7AC"/>
          </w:placeholder>
          <w:showingPlcHdr/>
          <w:date w:fullDate="2021-04-13T00:00:00Z">
            <w:dateFormat w:val="d 'de' MMMM 'de' yyyy"/>
            <w:lid w:val="es-CO"/>
            <w:storeMappedDataAs w:val="dateTime"/>
            <w:calendar w:val="gregorian"/>
          </w:date>
        </w:sdtPr>
        <w:sdtEndPr/>
        <w:sdtContent>
          <w:r w:rsidR="00DD526B" w:rsidRPr="00DD526B">
            <w:rPr>
              <w:color w:val="FF8F8F"/>
              <w:lang w:val="es-CO" w:eastAsia="en-US"/>
            </w:rPr>
            <w:t>seleccionar la fecha.</w:t>
          </w:r>
        </w:sdtContent>
      </w:sdt>
    </w:p>
    <w:p w14:paraId="4A8CE3F2" w14:textId="77777777" w:rsidR="00DD526B" w:rsidRPr="00DD526B" w:rsidRDefault="00DD526B" w:rsidP="00DD526B">
      <w:pPr>
        <w:autoSpaceDE/>
        <w:autoSpaceDN/>
        <w:spacing w:line="259" w:lineRule="auto"/>
        <w:jc w:val="both"/>
        <w:rPr>
          <w:rFonts w:eastAsia="Calibri"/>
          <w:lang w:val="es-CO" w:eastAsia="en-US"/>
        </w:rPr>
      </w:pPr>
      <w:r w:rsidRPr="00DD526B">
        <w:rPr>
          <w:rFonts w:eastAsia="Calibri"/>
          <w:lang w:val="es-CO" w:eastAsia="en-US"/>
        </w:rPr>
        <w:t>Señores.</w:t>
      </w:r>
    </w:p>
    <w:p w14:paraId="1A11A923" w14:textId="1C492184" w:rsidR="00DD526B" w:rsidRPr="00DD526B" w:rsidRDefault="00DD526B" w:rsidP="00DD526B">
      <w:pPr>
        <w:autoSpaceDE/>
        <w:autoSpaceDN/>
        <w:spacing w:line="259" w:lineRule="auto"/>
        <w:jc w:val="both"/>
        <w:rPr>
          <w:rFonts w:eastAsia="Calibri"/>
          <w:lang w:val="es-CO" w:eastAsia="en-US"/>
        </w:rPr>
      </w:pPr>
      <w:r w:rsidRPr="00DD526B">
        <w:rPr>
          <w:rFonts w:eastAsia="Calibri"/>
          <w:lang w:val="es-CO" w:eastAsia="en-US"/>
        </w:rPr>
        <w:t xml:space="preserve">POLICÍA NACIONAL – </w:t>
      </w:r>
      <w:r w:rsidR="00A00420">
        <w:rPr>
          <w:rFonts w:eastAsia="Calibri"/>
          <w:lang w:val="es-CO" w:eastAsia="en-US"/>
        </w:rPr>
        <w:t>REGIONAL DE ASEGURAMIENTO EN SALUD No. 2</w:t>
      </w:r>
    </w:p>
    <w:p w14:paraId="32925E9C" w14:textId="77777777" w:rsidR="00DD526B" w:rsidRPr="00DD526B" w:rsidRDefault="00DD526B" w:rsidP="00DD526B">
      <w:pPr>
        <w:autoSpaceDE/>
        <w:autoSpaceDN/>
        <w:spacing w:line="259" w:lineRule="auto"/>
        <w:jc w:val="both"/>
        <w:rPr>
          <w:rFonts w:eastAsia="Calibri"/>
          <w:lang w:val="es-CO" w:eastAsia="en-US"/>
        </w:rPr>
      </w:pPr>
      <w:r w:rsidRPr="00DD526B">
        <w:rPr>
          <w:rFonts w:eastAsia="Calibri"/>
          <w:lang w:val="es-CO" w:eastAsia="en-US"/>
        </w:rPr>
        <w:t>Ciudad.</w:t>
      </w:r>
    </w:p>
    <w:p w14:paraId="344457AC" w14:textId="77777777" w:rsidR="00DD526B" w:rsidRPr="00DD526B" w:rsidRDefault="00DD526B" w:rsidP="00DD526B">
      <w:pPr>
        <w:autoSpaceDE/>
        <w:autoSpaceDN/>
        <w:spacing w:line="259" w:lineRule="auto"/>
        <w:jc w:val="both"/>
        <w:rPr>
          <w:rFonts w:eastAsia="Calibri"/>
          <w:lang w:val="es-CO" w:eastAsia="en-US"/>
        </w:rPr>
      </w:pPr>
    </w:p>
    <w:p w14:paraId="3CE42286" w14:textId="5E42E164" w:rsidR="00DD526B" w:rsidRPr="00DD526B" w:rsidRDefault="00DD526B" w:rsidP="00DD526B">
      <w:pPr>
        <w:autoSpaceDE/>
        <w:autoSpaceDN/>
        <w:spacing w:after="160" w:line="259" w:lineRule="auto"/>
        <w:jc w:val="both"/>
        <w:rPr>
          <w:rFonts w:eastAsia="Calibri"/>
          <w:b/>
          <w:color w:val="000000"/>
          <w:lang w:val="es-CO" w:eastAsia="en-US"/>
        </w:rPr>
      </w:pPr>
      <w:r w:rsidRPr="00DD526B">
        <w:rPr>
          <w:rFonts w:eastAsia="Calibri"/>
          <w:lang w:val="es-CO" w:eastAsia="en-US"/>
        </w:rPr>
        <w:t>Referencia: presentación sistema de gestión de la seguridad y salud en el trabajo para el proceso de</w:t>
      </w:r>
      <w:r w:rsidR="00E30B7B">
        <w:rPr>
          <w:rFonts w:eastAsia="Calibri"/>
          <w:lang w:val="es-CO" w:eastAsia="en-US"/>
        </w:rPr>
        <w:t xml:space="preserve"> </w:t>
      </w:r>
      <w:proofErr w:type="spellStart"/>
      <w:r w:rsidR="00E30B7B">
        <w:rPr>
          <w:rFonts w:eastAsia="Calibri"/>
          <w:lang w:val="es-CO" w:eastAsia="en-US"/>
        </w:rPr>
        <w:t>Contratacion</w:t>
      </w:r>
      <w:proofErr w:type="spellEnd"/>
      <w:r w:rsidR="00E30B7B">
        <w:rPr>
          <w:rFonts w:eastAsia="Calibri"/>
          <w:lang w:val="es-CO" w:eastAsia="en-US"/>
        </w:rPr>
        <w:t xml:space="preserve"> Directa</w:t>
      </w:r>
      <w:r w:rsidR="004536EF">
        <w:rPr>
          <w:rFonts w:eastAsia="Calibri"/>
          <w:lang w:val="es-CO" w:eastAsia="en-US"/>
        </w:rPr>
        <w:t xml:space="preserve"> </w:t>
      </w:r>
      <w:r w:rsidR="00E30B7B" w:rsidRPr="00DD526B">
        <w:rPr>
          <w:rFonts w:eastAsia="Calibri"/>
          <w:lang w:val="es-CO" w:eastAsia="en-US"/>
        </w:rPr>
        <w:t>Número</w:t>
      </w:r>
      <w:r w:rsidR="00E30B7B" w:rsidRPr="004536EF">
        <w:rPr>
          <w:rFonts w:eastAsia="Calibri"/>
          <w:b/>
          <w:lang w:val="es-CO" w:eastAsia="en-US"/>
        </w:rPr>
        <w:t xml:space="preserve"> </w:t>
      </w:r>
      <w:r w:rsidR="00E30B7B">
        <w:rPr>
          <w:rFonts w:eastAsia="Calibri"/>
          <w:b/>
          <w:lang w:val="es-CO" w:eastAsia="en-US"/>
        </w:rPr>
        <w:t xml:space="preserve"> </w:t>
      </w:r>
      <w:r w:rsidR="00B43782">
        <w:rPr>
          <w:rFonts w:eastAsia="Calibri"/>
          <w:b/>
          <w:lang w:val="es-CO" w:eastAsia="en-US"/>
        </w:rPr>
        <w:t>PN RASES No. 2 CD 025 2024</w:t>
      </w:r>
      <w:r w:rsidRPr="00DD526B">
        <w:rPr>
          <w:rFonts w:eastAsia="Calibri"/>
          <w:lang w:val="es-CO" w:eastAsia="en-US"/>
        </w:rPr>
        <w:t xml:space="preserve"> cuyo objeto </w:t>
      </w:r>
      <w:r w:rsidRPr="005A3B78">
        <w:rPr>
          <w:rFonts w:eastAsia="Calibri"/>
          <w:lang w:val="es-CO" w:eastAsia="en-US"/>
        </w:rPr>
        <w:t>es:</w:t>
      </w:r>
      <w:r w:rsidR="006E23B5" w:rsidRPr="005A3B78">
        <w:rPr>
          <w:rFonts w:eastAsia="Calibri"/>
          <w:lang w:val="es-CO" w:eastAsia="en-US"/>
        </w:rPr>
        <w:t xml:space="preserve"> </w:t>
      </w:r>
      <w:r w:rsidR="00A2169F" w:rsidRPr="00A2169F">
        <w:rPr>
          <w:rFonts w:eastAsia="Calibri"/>
          <w:b/>
          <w:lang w:val="es-CO" w:eastAsia="en-US"/>
        </w:rPr>
        <w:t>PRESTACIÓN DE SERVICIOS DE SALUD HOSPITALARIOS, AMBULATORIOS Y DE URGENCIAS DE BAJA COMPLEJIDAD PARA LOS USUARIOS DEL SUBSISTEMA DE SALUD DE LA POLICIA NACIONAL PERTENECIENTES A LA REGIONAL DE ASEGURAMIENTO EN SALUD No. 2 –</w:t>
      </w:r>
      <w:r w:rsidR="00A2169F" w:rsidRPr="00A2169F">
        <w:rPr>
          <w:rFonts w:eastAsia="Calibri"/>
          <w:b/>
          <w:bCs/>
          <w:lang w:val="es-CO" w:eastAsia="en-US"/>
        </w:rPr>
        <w:t xml:space="preserve"> PARA LOS MUNICIPIOS DE TARQUI, PITAL, GIGANTE, SUAZA, GUADALUPE, TERUEL, LA ARGENTINA, AIPE, AGRADO, PALESTINA, ALGECIRAS, TESALIA, PAICOL, NATAGA Y HOBO DEL DEPARTAMENTO DEL HUILA</w:t>
      </w:r>
      <w:r w:rsidR="006E23B5" w:rsidRPr="005A3B78">
        <w:rPr>
          <w:b/>
        </w:rPr>
        <w:t>.</w:t>
      </w:r>
      <w:r w:rsidR="006E23B5" w:rsidRPr="00DD526B">
        <w:rPr>
          <w:rFonts w:eastAsia="Calibri"/>
          <w:lang w:val="es-CO" w:eastAsia="en-US"/>
        </w:rPr>
        <w:t xml:space="preserve"> </w:t>
      </w:r>
      <w:r w:rsidRPr="00DD526B">
        <w:rPr>
          <w:rFonts w:eastAsia="Calibri"/>
          <w:lang w:val="es-CO" w:eastAsia="en-US"/>
        </w:rPr>
        <w:t xml:space="preserve"> </w:t>
      </w:r>
    </w:p>
    <w:p w14:paraId="170D3BA2" w14:textId="35F6D900" w:rsidR="00DD526B" w:rsidRPr="00DD526B" w:rsidRDefault="00DD526B" w:rsidP="00DD526B">
      <w:pPr>
        <w:autoSpaceDE/>
        <w:autoSpaceDN/>
        <w:spacing w:after="160" w:line="0" w:lineRule="atLeast"/>
        <w:jc w:val="both"/>
        <w:rPr>
          <w:rFonts w:eastAsia="Calibri"/>
          <w:color w:val="000000"/>
          <w:lang w:val="es-CO" w:eastAsia="en-US"/>
        </w:rPr>
      </w:pPr>
      <w:r w:rsidRPr="00DD526B">
        <w:rPr>
          <w:rFonts w:eastAsia="Calibri"/>
          <w:color w:val="000000"/>
          <w:lang w:val="es-CO" w:eastAsia="en-US"/>
        </w:rPr>
        <w:t xml:space="preserve">El(los) suscrito(s) a saber: </w:t>
      </w:r>
      <w:sdt>
        <w:sdtPr>
          <w:rPr>
            <w:rFonts w:eastAsia="Calibri"/>
            <w:lang w:val="es-CO" w:eastAsia="es-CO"/>
          </w:rPr>
          <w:id w:val="1846738530"/>
          <w:placeholder>
            <w:docPart w:val="639BCF97F7824250A299AFC942AA8079"/>
          </w:placeholder>
          <w:showingPlcHdr/>
          <w:text/>
        </w:sdtPr>
        <w:sdtEndPr/>
        <w:sdtContent>
          <w:r w:rsidRPr="00DD526B">
            <w:rPr>
              <w:rFonts w:eastAsia="Calibri"/>
              <w:color w:val="FF8F8F"/>
              <w:u w:val="single"/>
              <w:lang w:val="es-CO" w:eastAsia="en-US"/>
            </w:rPr>
            <w:t xml:space="preserve">Nombre del representante legal de la sociedad, asociación, persona jurídica, consorcio, unión </w:t>
          </w:r>
          <w:proofErr w:type="gramStart"/>
          <w:r w:rsidRPr="00DD526B">
            <w:rPr>
              <w:rFonts w:eastAsia="Calibri"/>
              <w:color w:val="FF8F8F"/>
              <w:u w:val="single"/>
              <w:lang w:val="es-CO" w:eastAsia="en-US"/>
            </w:rPr>
            <w:t xml:space="preserve">temporal </w:t>
          </w:r>
          <w:r w:rsidRPr="00DD526B">
            <w:rPr>
              <w:rFonts w:eastAsia="Calibri"/>
              <w:color w:val="FF8F8F"/>
              <w:lang w:val="es-CO" w:eastAsia="en-US"/>
            </w:rPr>
            <w:t>.</w:t>
          </w:r>
          <w:proofErr w:type="gramEnd"/>
        </w:sdtContent>
      </w:sdt>
      <w:r w:rsidRPr="00DD526B">
        <w:rPr>
          <w:rFonts w:eastAsia="Calibri"/>
          <w:color w:val="000000"/>
          <w:lang w:val="es-CO" w:eastAsia="en-US"/>
        </w:rPr>
        <w:t xml:space="preserve"> domiciliado en </w:t>
      </w:r>
      <w:sdt>
        <w:sdtPr>
          <w:rPr>
            <w:rFonts w:eastAsia="Calibri"/>
            <w:lang w:val="es-CO" w:eastAsia="es-CO"/>
          </w:rPr>
          <w:id w:val="-736785135"/>
          <w:placeholder>
            <w:docPart w:val="B3A153BC7FD7413589FE52173B75FACB"/>
          </w:placeholder>
          <w:showingPlcHdr/>
          <w:text/>
        </w:sdtPr>
        <w:sdtEndPr/>
        <w:sdtContent>
          <w:r w:rsidRPr="00DD526B">
            <w:rPr>
              <w:rFonts w:eastAsia="Calibri"/>
              <w:color w:val="FF8F8F"/>
              <w:u w:val="single"/>
              <w:lang w:val="es-CO" w:eastAsia="en-US"/>
            </w:rPr>
            <w:t>Domicio de la persona firmante</w:t>
          </w:r>
          <w:r w:rsidRPr="00DD526B">
            <w:rPr>
              <w:rFonts w:eastAsia="Calibri"/>
              <w:color w:val="808080"/>
              <w:lang w:val="es-CO" w:eastAsia="en-US"/>
            </w:rPr>
            <w:t>.</w:t>
          </w:r>
        </w:sdtContent>
      </w:sdt>
      <w:r w:rsidRPr="00DD526B">
        <w:rPr>
          <w:rFonts w:eastAsia="Calibri"/>
          <w:color w:val="000000"/>
          <w:lang w:val="es-CO" w:eastAsia="en-US"/>
        </w:rPr>
        <w:t xml:space="preserve">, identificado con </w:t>
      </w:r>
      <w:sdt>
        <w:sdtPr>
          <w:rPr>
            <w:rFonts w:eastAsia="Calibri"/>
            <w:lang w:val="es-CO" w:eastAsia="es-CO"/>
          </w:rPr>
          <w:id w:val="1928466498"/>
          <w:placeholder>
            <w:docPart w:val="11FDC7F4E5D54308BE2A0FD7A24B754A"/>
          </w:placeholder>
          <w:showingPlcHdr/>
          <w:text/>
        </w:sdtPr>
        <w:sdtEndPr/>
        <w:sdtContent>
          <w:r w:rsidRPr="00DD526B">
            <w:rPr>
              <w:rFonts w:eastAsia="Calibri"/>
              <w:color w:val="FF8F8F"/>
              <w:u w:val="single"/>
              <w:lang w:val="es-CO" w:eastAsia="en-US"/>
            </w:rPr>
            <w:t>Documentos de identificación y lugar de expedición</w:t>
          </w:r>
        </w:sdtContent>
      </w:sdt>
      <w:r w:rsidRPr="00DD526B">
        <w:rPr>
          <w:rFonts w:eastAsia="Calibri"/>
          <w:color w:val="000000"/>
          <w:lang w:val="es-CO" w:eastAsia="en-US"/>
        </w:rPr>
        <w:t>, quien obra en calidad de (</w:t>
      </w:r>
      <w:r w:rsidR="007671D7">
        <w:rPr>
          <w:rFonts w:eastAsia="Calibri"/>
          <w:color w:val="808080"/>
          <w:lang w:val="es-CO" w:eastAsia="en-US"/>
        </w:rPr>
        <w:t>Gerente</w:t>
      </w:r>
      <w:r w:rsidRPr="00DD526B">
        <w:rPr>
          <w:rFonts w:eastAsia="Calibri"/>
          <w:color w:val="808080"/>
          <w:lang w:val="es-CO" w:eastAsia="en-US"/>
        </w:rPr>
        <w:t xml:space="preserve">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D526B">
        <w:rPr>
          <w:rFonts w:eastAsia="Calibri"/>
          <w:color w:val="000000"/>
          <w:lang w:val="es-CO" w:eastAsia="en-US"/>
        </w:rPr>
        <w:t>), quien en adelante se denominará el PROPONENTE, manifiesta(n) su voluntad de asumir, de manera unilateral, el presente compromiso, teniendo en cuenta las siguientes consideraciones:</w:t>
      </w:r>
    </w:p>
    <w:p w14:paraId="71B57E3B" w14:textId="77777777" w:rsidR="00DD526B" w:rsidRPr="00DD526B" w:rsidRDefault="00DD526B" w:rsidP="00DD526B">
      <w:pPr>
        <w:autoSpaceDE/>
        <w:autoSpaceDN/>
        <w:adjustRightInd w:val="0"/>
        <w:spacing w:after="160" w:line="0" w:lineRule="atLeast"/>
        <w:jc w:val="both"/>
        <w:rPr>
          <w:rFonts w:eastAsia="Calibri"/>
          <w:lang w:val="es-CO" w:eastAsia="en-US"/>
        </w:rPr>
      </w:pPr>
      <w:r w:rsidRPr="00DD526B">
        <w:rPr>
          <w:rFonts w:eastAsia="Calibri"/>
          <w:lang w:val="es-CO" w:eastAsia="en-US"/>
        </w:rPr>
        <w:t xml:space="preserve">La Policía Nacional, mediante la Resolución 03843 del 09/09/2019, prevé en el Artículo 2º, lo relacionado con la </w:t>
      </w:r>
      <w:r w:rsidRPr="00DD526B">
        <w:rPr>
          <w:rFonts w:eastAsia="Calibri"/>
          <w:b/>
          <w:i/>
          <w:lang w:val="es-CO" w:eastAsia="en-US"/>
        </w:rPr>
        <w:t>“Política del Sistema de Gestión de la Seguridad y Salud en el Trabajo de la Policía Nacional</w:t>
      </w:r>
      <w:r w:rsidRPr="00DD526B">
        <w:rPr>
          <w:rFonts w:eastAsia="Calibri"/>
          <w:b/>
          <w:lang w:val="es-CO" w:eastAsia="en-US"/>
        </w:rPr>
        <w:t xml:space="preserve">”, </w:t>
      </w:r>
      <w:r w:rsidRPr="00DD526B">
        <w:rPr>
          <w:rFonts w:eastAsia="Calibri"/>
          <w:lang w:val="es-CO" w:eastAsia="en-US"/>
        </w:rPr>
        <w:t xml:space="preserve">en lo siguiente:  </w:t>
      </w:r>
    </w:p>
    <w:p w14:paraId="5AB8891B" w14:textId="77777777" w:rsidR="00DD526B" w:rsidRPr="00DD526B" w:rsidRDefault="00DD526B" w:rsidP="00CF00BD">
      <w:pPr>
        <w:autoSpaceDE/>
        <w:autoSpaceDN/>
        <w:spacing w:line="0" w:lineRule="atLeast"/>
        <w:ind w:right="48"/>
        <w:jc w:val="both"/>
        <w:rPr>
          <w:rFonts w:eastAsia="Calibri"/>
          <w:i/>
          <w:sz w:val="18"/>
          <w:szCs w:val="18"/>
          <w:lang w:val="es-CO" w:eastAsia="en-US"/>
        </w:rPr>
      </w:pPr>
      <w:r w:rsidRPr="00DD526B">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470AB65" w14:textId="77777777" w:rsidR="00DD526B" w:rsidRPr="00DD526B" w:rsidRDefault="00DD526B" w:rsidP="00DD526B">
      <w:pPr>
        <w:autoSpaceDE/>
        <w:autoSpaceDN/>
        <w:spacing w:line="0" w:lineRule="atLeast"/>
        <w:jc w:val="both"/>
        <w:rPr>
          <w:rFonts w:eastAsia="Calibri"/>
          <w:lang w:val="es-CO" w:eastAsia="en-US"/>
        </w:rPr>
      </w:pPr>
    </w:p>
    <w:p w14:paraId="216C32AF" w14:textId="77777777" w:rsidR="00DD526B" w:rsidRPr="00DD526B" w:rsidRDefault="00DD526B" w:rsidP="00DD526B">
      <w:pPr>
        <w:autoSpaceDE/>
        <w:autoSpaceDN/>
        <w:spacing w:after="160" w:line="0" w:lineRule="atLeast"/>
        <w:jc w:val="both"/>
        <w:rPr>
          <w:rFonts w:eastAsia="Calibri"/>
          <w:color w:val="808080"/>
          <w:lang w:val="es-CO" w:eastAsia="en-US"/>
        </w:rPr>
      </w:pPr>
      <w:r w:rsidRPr="00DD526B">
        <w:rPr>
          <w:rFonts w:eastAsia="Calibri"/>
          <w:color w:val="808080"/>
          <w:lang w:val="es-CO" w:eastAsia="en-US"/>
        </w:rPr>
        <w:t>PERSONA JURÍDICA</w:t>
      </w:r>
    </w:p>
    <w:p w14:paraId="4EE13A1E" w14:textId="77777777" w:rsidR="00DD526B" w:rsidRPr="00DD526B" w:rsidRDefault="00DD526B" w:rsidP="00DD526B">
      <w:pPr>
        <w:autoSpaceDE/>
        <w:autoSpaceDN/>
        <w:spacing w:line="0" w:lineRule="atLeast"/>
        <w:jc w:val="both"/>
        <w:rPr>
          <w:rFonts w:eastAsia="Calibri"/>
          <w:b/>
          <w:color w:val="808080"/>
          <w:lang w:val="es-CO" w:eastAsia="en-US"/>
        </w:rPr>
      </w:pPr>
      <w:r w:rsidRPr="00DD526B">
        <w:rPr>
          <w:rFonts w:eastAsia="Calibri"/>
          <w:color w:val="808080"/>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D526B">
        <w:rPr>
          <w:rFonts w:eastAsia="Calibri"/>
          <w:b/>
          <w:color w:val="808080"/>
          <w:lang w:val="es-CO" w:eastAsia="en-US"/>
        </w:rPr>
        <w:t xml:space="preserve">. </w:t>
      </w:r>
    </w:p>
    <w:p w14:paraId="317F62DF" w14:textId="77777777" w:rsidR="00DD526B" w:rsidRPr="00DD526B" w:rsidRDefault="00DD526B" w:rsidP="00DD526B">
      <w:pPr>
        <w:autoSpaceDE/>
        <w:autoSpaceDN/>
        <w:spacing w:line="0" w:lineRule="atLeast"/>
        <w:jc w:val="both"/>
        <w:rPr>
          <w:rFonts w:eastAsia="Calibri"/>
          <w:color w:val="808080"/>
          <w:sz w:val="10"/>
          <w:szCs w:val="10"/>
          <w:lang w:val="es-CO" w:eastAsia="en-US"/>
        </w:rPr>
      </w:pPr>
    </w:p>
    <w:p w14:paraId="03742842" w14:textId="77777777" w:rsidR="00DD526B" w:rsidRPr="00DD526B" w:rsidRDefault="00DD526B" w:rsidP="00DD526B">
      <w:pPr>
        <w:autoSpaceDE/>
        <w:autoSpaceDN/>
        <w:spacing w:line="0" w:lineRule="atLeast"/>
        <w:jc w:val="both"/>
        <w:rPr>
          <w:rFonts w:eastAsia="Calibri"/>
          <w:lang w:val="es-CO" w:eastAsia="en-US"/>
        </w:rPr>
      </w:pPr>
      <w:r w:rsidRPr="00DD526B">
        <w:rPr>
          <w:rFonts w:eastAsia="Calibri"/>
          <w:lang w:val="es-CO" w:eastAsia="en-US"/>
        </w:rPr>
        <w:t>De igual manera en la ejecución del contrato adicional a los requerimientos exigidos para su ejecución, la persona natural o jurídica deberá: </w:t>
      </w:r>
    </w:p>
    <w:p w14:paraId="1A3920CE" w14:textId="77777777" w:rsidR="00DD526B" w:rsidRPr="00DD526B" w:rsidRDefault="00DD526B" w:rsidP="00DD526B">
      <w:pPr>
        <w:autoSpaceDE/>
        <w:autoSpaceDN/>
        <w:spacing w:line="0" w:lineRule="atLeast"/>
        <w:jc w:val="both"/>
        <w:rPr>
          <w:rFonts w:eastAsia="Calibri"/>
          <w:sz w:val="10"/>
          <w:szCs w:val="10"/>
          <w:lang w:val="es-CO" w:eastAsia="en-US"/>
        </w:rPr>
      </w:pPr>
    </w:p>
    <w:p w14:paraId="1CAC347D" w14:textId="77777777" w:rsidR="00DD526B" w:rsidRPr="00DD526B" w:rsidRDefault="00DD526B" w:rsidP="00AE3EC9">
      <w:pPr>
        <w:numPr>
          <w:ilvl w:val="0"/>
          <w:numId w:val="19"/>
        </w:numPr>
        <w:autoSpaceDE/>
        <w:autoSpaceDN/>
        <w:spacing w:after="160" w:line="0" w:lineRule="atLeast"/>
        <w:contextualSpacing/>
        <w:jc w:val="both"/>
        <w:rPr>
          <w:rFonts w:eastAsia="Calibri"/>
          <w:lang w:val="es-CO" w:eastAsia="en-US"/>
        </w:rPr>
      </w:pPr>
      <w:r w:rsidRPr="00DD526B">
        <w:rPr>
          <w:rFonts w:eastAsia="Calibri"/>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56654FD" w14:textId="77777777" w:rsidR="00DD526B" w:rsidRPr="00DD526B" w:rsidRDefault="00DD526B" w:rsidP="00DD526B">
      <w:pPr>
        <w:autoSpaceDE/>
        <w:autoSpaceDN/>
        <w:spacing w:line="0" w:lineRule="atLeast"/>
        <w:ind w:left="720"/>
        <w:contextualSpacing/>
        <w:jc w:val="both"/>
        <w:rPr>
          <w:rFonts w:eastAsia="Calibri"/>
          <w:sz w:val="14"/>
          <w:lang w:val="es-CO" w:eastAsia="en-US"/>
        </w:rPr>
      </w:pPr>
    </w:p>
    <w:p w14:paraId="11D71C85" w14:textId="77777777" w:rsidR="00DD526B" w:rsidRPr="00DD526B" w:rsidRDefault="00DD526B" w:rsidP="00AE3EC9">
      <w:pPr>
        <w:numPr>
          <w:ilvl w:val="0"/>
          <w:numId w:val="19"/>
        </w:numPr>
        <w:autoSpaceDE/>
        <w:autoSpaceDN/>
        <w:spacing w:after="160" w:line="0" w:lineRule="atLeast"/>
        <w:contextualSpacing/>
        <w:jc w:val="both"/>
        <w:rPr>
          <w:rFonts w:eastAsia="Calibri"/>
          <w:lang w:val="es-CO" w:eastAsia="en-US"/>
        </w:rPr>
      </w:pPr>
      <w:r w:rsidRPr="00DD526B">
        <w:rPr>
          <w:rFonts w:eastAsia="Calibri"/>
          <w:lang w:val="es-CO" w:eastAsia="en-US"/>
        </w:rPr>
        <w:t>Participar en las actividades que la Policía Nacional desarrolle en materia de promoción y prevención de riesgos laborales. </w:t>
      </w:r>
    </w:p>
    <w:p w14:paraId="046DCD0C" w14:textId="77777777" w:rsidR="00DD526B" w:rsidRPr="00DD526B" w:rsidRDefault="00DD526B" w:rsidP="00DD526B">
      <w:pPr>
        <w:autoSpaceDE/>
        <w:autoSpaceDN/>
        <w:ind w:left="720"/>
        <w:contextualSpacing/>
        <w:rPr>
          <w:rFonts w:eastAsia="Calibri"/>
          <w:sz w:val="10"/>
          <w:lang w:val="es-CO" w:eastAsia="en-US"/>
        </w:rPr>
      </w:pPr>
    </w:p>
    <w:p w14:paraId="035FF7B7" w14:textId="77777777" w:rsidR="00DD526B" w:rsidRPr="00DD526B" w:rsidRDefault="00DD526B" w:rsidP="00AE3EC9">
      <w:pPr>
        <w:numPr>
          <w:ilvl w:val="0"/>
          <w:numId w:val="19"/>
        </w:numPr>
        <w:autoSpaceDE/>
        <w:autoSpaceDN/>
        <w:spacing w:after="160" w:line="0" w:lineRule="atLeast"/>
        <w:contextualSpacing/>
        <w:jc w:val="both"/>
        <w:rPr>
          <w:rFonts w:eastAsia="Calibri"/>
          <w:lang w:val="es-CO" w:eastAsia="en-US"/>
        </w:rPr>
      </w:pPr>
      <w:r w:rsidRPr="00DD526B">
        <w:rPr>
          <w:rFonts w:eastAsia="Calibri"/>
          <w:lang w:val="es-CO" w:eastAsia="en-US"/>
        </w:rPr>
        <w:t>Cumplir con  el uso continuo y permanente de los elementos de protección personal, durante la ejecución contractual, acorde a los peligros y riesgos relacionados la tarea contratada.</w:t>
      </w:r>
    </w:p>
    <w:p w14:paraId="13AEDD5B" w14:textId="77777777" w:rsidR="00DD526B" w:rsidRPr="00DD526B" w:rsidRDefault="00DD526B" w:rsidP="00DD526B">
      <w:pPr>
        <w:autoSpaceDE/>
        <w:autoSpaceDN/>
        <w:ind w:left="720"/>
        <w:contextualSpacing/>
        <w:rPr>
          <w:rFonts w:eastAsia="Calibri"/>
          <w:sz w:val="10"/>
          <w:lang w:val="es-CO" w:eastAsia="en-US"/>
        </w:rPr>
      </w:pPr>
    </w:p>
    <w:p w14:paraId="366EB68A" w14:textId="77777777" w:rsidR="00DD526B" w:rsidRPr="00DD526B" w:rsidRDefault="00DD526B" w:rsidP="00AE3EC9">
      <w:pPr>
        <w:numPr>
          <w:ilvl w:val="0"/>
          <w:numId w:val="19"/>
        </w:numPr>
        <w:autoSpaceDE/>
        <w:autoSpaceDN/>
        <w:spacing w:after="160" w:line="0" w:lineRule="atLeast"/>
        <w:contextualSpacing/>
        <w:jc w:val="both"/>
        <w:rPr>
          <w:rFonts w:eastAsia="Calibri"/>
          <w:lang w:val="es-CO" w:eastAsia="en-US"/>
        </w:rPr>
      </w:pPr>
      <w:r w:rsidRPr="00DD526B">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14:paraId="505D94BD" w14:textId="77777777" w:rsidR="00DD526B" w:rsidRPr="00DD526B" w:rsidRDefault="00DD526B" w:rsidP="00DD526B">
      <w:pPr>
        <w:autoSpaceDE/>
        <w:autoSpaceDN/>
        <w:ind w:left="720"/>
        <w:contextualSpacing/>
        <w:rPr>
          <w:rFonts w:eastAsia="Calibri"/>
          <w:sz w:val="10"/>
          <w:lang w:val="es-CO" w:eastAsia="en-US"/>
        </w:rPr>
      </w:pPr>
    </w:p>
    <w:p w14:paraId="311FF0E0" w14:textId="77777777" w:rsidR="00DD526B" w:rsidRPr="00DD526B" w:rsidRDefault="00DD526B" w:rsidP="00AE3EC9">
      <w:pPr>
        <w:numPr>
          <w:ilvl w:val="0"/>
          <w:numId w:val="19"/>
        </w:numPr>
        <w:autoSpaceDE/>
        <w:autoSpaceDN/>
        <w:spacing w:after="160" w:line="0" w:lineRule="atLeast"/>
        <w:contextualSpacing/>
        <w:jc w:val="both"/>
        <w:rPr>
          <w:rFonts w:eastAsia="Calibri"/>
          <w:lang w:val="es-CO" w:eastAsia="en-US"/>
        </w:rPr>
      </w:pPr>
      <w:r w:rsidRPr="00DD526B">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1688F87" w14:textId="77777777" w:rsidR="00DD526B" w:rsidRPr="00DD526B" w:rsidRDefault="00DD526B" w:rsidP="00DD526B">
      <w:pPr>
        <w:autoSpaceDE/>
        <w:autoSpaceDN/>
        <w:ind w:left="720"/>
        <w:contextualSpacing/>
        <w:rPr>
          <w:rFonts w:eastAsia="Calibri"/>
          <w:sz w:val="12"/>
          <w:lang w:val="es-CO" w:eastAsia="en-US"/>
        </w:rPr>
      </w:pPr>
    </w:p>
    <w:p w14:paraId="1356F2D5" w14:textId="77777777" w:rsidR="00DD526B" w:rsidRPr="00DD526B" w:rsidRDefault="00DD526B" w:rsidP="00AE3EC9">
      <w:pPr>
        <w:numPr>
          <w:ilvl w:val="0"/>
          <w:numId w:val="19"/>
        </w:numPr>
        <w:autoSpaceDE/>
        <w:autoSpaceDN/>
        <w:spacing w:after="160" w:line="0" w:lineRule="atLeast"/>
        <w:contextualSpacing/>
        <w:jc w:val="both"/>
        <w:rPr>
          <w:rFonts w:eastAsia="Calibri"/>
          <w:lang w:val="es-CO" w:eastAsia="en-US"/>
        </w:rPr>
      </w:pPr>
      <w:r w:rsidRPr="00DD526B">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09AE7F1E" w14:textId="77777777" w:rsidR="00DD526B" w:rsidRPr="00DD526B" w:rsidRDefault="00DD526B" w:rsidP="00DD526B">
      <w:pPr>
        <w:autoSpaceDE/>
        <w:autoSpaceDN/>
        <w:spacing w:after="160" w:line="0" w:lineRule="atLeast"/>
        <w:jc w:val="both"/>
        <w:rPr>
          <w:rFonts w:eastAsia="Calibri"/>
          <w:sz w:val="2"/>
          <w:lang w:val="es-CO" w:eastAsia="en-US"/>
        </w:rPr>
      </w:pPr>
    </w:p>
    <w:p w14:paraId="064F5C0C" w14:textId="77777777" w:rsidR="00DD526B" w:rsidRPr="00DD526B" w:rsidRDefault="00DD526B" w:rsidP="00AE3EC9">
      <w:pPr>
        <w:numPr>
          <w:ilvl w:val="0"/>
          <w:numId w:val="20"/>
        </w:numPr>
        <w:autoSpaceDE/>
        <w:autoSpaceDN/>
        <w:spacing w:after="160" w:line="259" w:lineRule="auto"/>
        <w:ind w:left="709" w:hanging="283"/>
        <w:contextualSpacing/>
        <w:jc w:val="both"/>
        <w:rPr>
          <w:rFonts w:eastAsia="Calibri"/>
          <w:lang w:val="es-CO" w:eastAsia="en-US"/>
        </w:rPr>
      </w:pPr>
      <w:r w:rsidRPr="00DD526B">
        <w:rPr>
          <w:rFonts w:eastAsia="Calibri"/>
          <w:lang w:val="es-CO" w:eastAsia="en-US"/>
        </w:rPr>
        <w:t>Diligenciar los formatos del SGSST de la Policía Nacional o el contratante, que le sean aplicables a la ejecución de la tarea contratada. </w:t>
      </w:r>
    </w:p>
    <w:p w14:paraId="2D8AEA0A" w14:textId="77777777" w:rsidR="00DD526B" w:rsidRPr="00DD526B" w:rsidRDefault="00DD526B" w:rsidP="00DD526B">
      <w:pPr>
        <w:autoSpaceDE/>
        <w:autoSpaceDN/>
        <w:spacing w:line="0" w:lineRule="atLeast"/>
        <w:ind w:left="709"/>
        <w:contextualSpacing/>
        <w:jc w:val="both"/>
        <w:rPr>
          <w:rFonts w:eastAsia="Calibri"/>
          <w:sz w:val="10"/>
          <w:lang w:val="es-CO" w:eastAsia="en-US"/>
        </w:rPr>
      </w:pPr>
    </w:p>
    <w:p w14:paraId="45414585" w14:textId="77777777" w:rsidR="00DD526B" w:rsidRPr="00DD526B" w:rsidRDefault="00DD526B" w:rsidP="00AE3EC9">
      <w:pPr>
        <w:numPr>
          <w:ilvl w:val="0"/>
          <w:numId w:val="20"/>
        </w:numPr>
        <w:autoSpaceDE/>
        <w:autoSpaceDN/>
        <w:spacing w:after="160" w:line="0" w:lineRule="atLeast"/>
        <w:ind w:left="709" w:hanging="283"/>
        <w:contextualSpacing/>
        <w:jc w:val="both"/>
        <w:rPr>
          <w:rFonts w:eastAsia="Calibri"/>
          <w:lang w:val="es-CO" w:eastAsia="en-US"/>
        </w:rPr>
      </w:pPr>
      <w:r w:rsidRPr="00DD526B">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414C885" w14:textId="77777777" w:rsidR="00DD526B" w:rsidRPr="00DD526B" w:rsidRDefault="00DD526B" w:rsidP="00DD526B">
      <w:pPr>
        <w:autoSpaceDE/>
        <w:autoSpaceDN/>
        <w:spacing w:line="0" w:lineRule="atLeast"/>
        <w:jc w:val="both"/>
        <w:rPr>
          <w:rFonts w:eastAsia="Calibri"/>
          <w:color w:val="000000"/>
          <w:sz w:val="10"/>
          <w:lang w:val="es-CO" w:eastAsia="en-US"/>
        </w:rPr>
      </w:pPr>
    </w:p>
    <w:p w14:paraId="5C5D81E9" w14:textId="77777777" w:rsidR="00DD526B" w:rsidRPr="00DD526B" w:rsidRDefault="00DD526B" w:rsidP="00DD526B">
      <w:pPr>
        <w:autoSpaceDE/>
        <w:autoSpaceDN/>
        <w:spacing w:after="160" w:line="0" w:lineRule="atLeast"/>
        <w:jc w:val="both"/>
        <w:rPr>
          <w:rFonts w:eastAsia="Calibri"/>
          <w:color w:val="000000"/>
          <w:lang w:val="es-CO" w:eastAsia="en-US"/>
        </w:rPr>
      </w:pPr>
      <w:r w:rsidRPr="00DD526B">
        <w:rPr>
          <w:rFonts w:eastAsia="Calibri"/>
          <w:color w:val="000000"/>
          <w:lang w:val="es-CO" w:eastAsia="en-US"/>
        </w:rPr>
        <w:t xml:space="preserve">Las personas </w:t>
      </w:r>
      <w:r w:rsidRPr="00DD526B">
        <w:rPr>
          <w:rFonts w:eastAsia="Calibri"/>
          <w:b/>
          <w:color w:val="000000"/>
          <w:lang w:val="es-CO" w:eastAsia="en-US"/>
        </w:rPr>
        <w:t>jurídicas</w:t>
      </w:r>
      <w:r w:rsidRPr="00DD526B">
        <w:rPr>
          <w:rFonts w:eastAsia="Calibri"/>
          <w:color w:val="000000"/>
          <w:lang w:val="es-CO" w:eastAsia="en-US"/>
        </w:rPr>
        <w:t xml:space="preserve">  deben diligenciar la lista de chequeo que evidencie el cumplimiento a la  Resolución 0312 del 2019 “</w:t>
      </w:r>
      <w:r w:rsidRPr="00DD526B">
        <w:rPr>
          <w:rFonts w:eastAsia="Calibri"/>
          <w:i/>
          <w:color w:val="000000"/>
          <w:lang w:val="es-CO" w:eastAsia="en-US"/>
        </w:rPr>
        <w:t>Por la cual se definen los Estándares Mínimos del Sistema de Gestión de Seguridad y Salud en el Trabajo SG-SST</w:t>
      </w:r>
      <w:r w:rsidRPr="00DD526B">
        <w:rPr>
          <w:rFonts w:eastAsia="Calibri"/>
          <w:color w:val="000000"/>
          <w:lang w:val="es-CO" w:eastAsia="en-US"/>
        </w:rPr>
        <w:t xml:space="preserve">,   considerando lo siguiente: </w:t>
      </w:r>
    </w:p>
    <w:p w14:paraId="0A4DC18E" w14:textId="77777777" w:rsidR="00DD526B" w:rsidRPr="00DD526B" w:rsidRDefault="00DD526B" w:rsidP="00AE3EC9">
      <w:pPr>
        <w:numPr>
          <w:ilvl w:val="0"/>
          <w:numId w:val="21"/>
        </w:numPr>
        <w:autoSpaceDE/>
        <w:autoSpaceDN/>
        <w:spacing w:after="160" w:line="0" w:lineRule="atLeast"/>
        <w:contextualSpacing/>
        <w:jc w:val="both"/>
        <w:rPr>
          <w:rFonts w:eastAsia="Calibri"/>
          <w:color w:val="000000"/>
          <w:lang w:val="es-CO" w:eastAsia="en-US"/>
        </w:rPr>
      </w:pPr>
      <w:r w:rsidRPr="00DD526B">
        <w:rPr>
          <w:rFonts w:eastAsia="Calibri"/>
          <w:color w:val="000000"/>
          <w:lang w:val="es-CO" w:eastAsia="en-US"/>
        </w:rPr>
        <w:t xml:space="preserve">Estándares mínimos para empresas, empleadores y contratantes con diez (10) o menos trabajadores, clasificadas con riesgo I, II </w:t>
      </w:r>
      <w:proofErr w:type="spellStart"/>
      <w:r w:rsidRPr="00DD526B">
        <w:rPr>
          <w:rFonts w:eastAsia="Calibri"/>
          <w:color w:val="000000"/>
          <w:lang w:val="es-CO" w:eastAsia="en-US"/>
        </w:rPr>
        <w:t>ó</w:t>
      </w:r>
      <w:proofErr w:type="spellEnd"/>
      <w:r w:rsidRPr="00DD526B">
        <w:rPr>
          <w:rFonts w:eastAsia="Calibri"/>
          <w:color w:val="000000"/>
          <w:lang w:val="es-CO" w:eastAsia="en-US"/>
        </w:rPr>
        <w:t xml:space="preserve"> III</w:t>
      </w:r>
    </w:p>
    <w:p w14:paraId="64072C5E" w14:textId="77777777" w:rsidR="00DD526B" w:rsidRPr="00DD526B" w:rsidRDefault="00DD526B" w:rsidP="00DD526B">
      <w:pPr>
        <w:autoSpaceDE/>
        <w:autoSpaceDN/>
        <w:spacing w:line="0" w:lineRule="atLeast"/>
        <w:ind w:left="720"/>
        <w:contextualSpacing/>
        <w:jc w:val="both"/>
        <w:rPr>
          <w:rFonts w:eastAsia="Calibri"/>
          <w:color w:val="000000"/>
          <w:lang w:val="es-CO" w:eastAsia="en-US"/>
        </w:rPr>
      </w:pPr>
    </w:p>
    <w:p w14:paraId="023DEC71" w14:textId="77777777" w:rsidR="00DD526B" w:rsidRPr="00DD526B" w:rsidRDefault="00DD526B" w:rsidP="00AE3EC9">
      <w:pPr>
        <w:numPr>
          <w:ilvl w:val="0"/>
          <w:numId w:val="21"/>
        </w:numPr>
        <w:autoSpaceDE/>
        <w:autoSpaceDN/>
        <w:spacing w:after="160" w:line="0" w:lineRule="atLeast"/>
        <w:contextualSpacing/>
        <w:jc w:val="both"/>
        <w:rPr>
          <w:rFonts w:eastAsia="Calibri"/>
          <w:color w:val="000000"/>
          <w:lang w:val="es-CO" w:eastAsia="en-US"/>
        </w:rPr>
      </w:pPr>
      <w:r w:rsidRPr="00DD526B">
        <w:rPr>
          <w:rFonts w:eastAsia="Calibri"/>
          <w:color w:val="000000"/>
          <w:lang w:val="es-CO" w:eastAsia="en-US"/>
        </w:rPr>
        <w:t xml:space="preserve">Estándares mínimos para empresas de once (11) a cincuenta (50) trabajadores clasificadas con riesgo I, II </w:t>
      </w:r>
      <w:proofErr w:type="spellStart"/>
      <w:r w:rsidRPr="00DD526B">
        <w:rPr>
          <w:rFonts w:eastAsia="Calibri"/>
          <w:color w:val="000000"/>
          <w:lang w:val="es-CO" w:eastAsia="en-US"/>
        </w:rPr>
        <w:t>ó</w:t>
      </w:r>
      <w:proofErr w:type="spellEnd"/>
      <w:r w:rsidRPr="00DD526B">
        <w:rPr>
          <w:rFonts w:eastAsia="Calibri"/>
          <w:color w:val="000000"/>
          <w:lang w:val="es-CO" w:eastAsia="en-US"/>
        </w:rPr>
        <w:t xml:space="preserve"> III.</w:t>
      </w:r>
    </w:p>
    <w:p w14:paraId="1CA459CF" w14:textId="77777777" w:rsidR="00DD526B" w:rsidRPr="00DD526B" w:rsidRDefault="00DD526B" w:rsidP="00DD526B">
      <w:pPr>
        <w:autoSpaceDE/>
        <w:autoSpaceDN/>
        <w:ind w:left="720"/>
        <w:contextualSpacing/>
        <w:rPr>
          <w:rFonts w:eastAsia="Calibri"/>
          <w:color w:val="000000"/>
          <w:lang w:val="es-CO" w:eastAsia="en-US"/>
        </w:rPr>
      </w:pPr>
    </w:p>
    <w:p w14:paraId="68161ADD" w14:textId="77777777" w:rsidR="00DD526B" w:rsidRPr="00DD526B" w:rsidRDefault="00DD526B" w:rsidP="00AE3EC9">
      <w:pPr>
        <w:numPr>
          <w:ilvl w:val="0"/>
          <w:numId w:val="21"/>
        </w:numPr>
        <w:autoSpaceDE/>
        <w:autoSpaceDN/>
        <w:spacing w:after="160" w:line="0" w:lineRule="atLeast"/>
        <w:contextualSpacing/>
        <w:jc w:val="both"/>
        <w:rPr>
          <w:rFonts w:eastAsia="Calibri"/>
          <w:color w:val="000000"/>
          <w:lang w:val="es-CO" w:eastAsia="en-US"/>
        </w:rPr>
      </w:pPr>
      <w:r w:rsidRPr="00DD526B">
        <w:rPr>
          <w:rFonts w:eastAsia="Calibri"/>
          <w:color w:val="000000"/>
          <w:lang w:val="es-CO" w:eastAsia="en-US"/>
        </w:rPr>
        <w:t xml:space="preserve">Estándares mínimos para empresas de más de cincuenta (50) trabajadores clasificadas con riesgo I, II, III, IV </w:t>
      </w:r>
      <w:proofErr w:type="spellStart"/>
      <w:r w:rsidRPr="00DD526B">
        <w:rPr>
          <w:rFonts w:eastAsia="Calibri"/>
          <w:color w:val="000000"/>
          <w:lang w:val="es-CO" w:eastAsia="en-US"/>
        </w:rPr>
        <w:t>ó</w:t>
      </w:r>
      <w:proofErr w:type="spellEnd"/>
      <w:r w:rsidRPr="00DD526B">
        <w:rPr>
          <w:rFonts w:eastAsia="Calibri"/>
          <w:color w:val="000000"/>
          <w:lang w:val="es-CO" w:eastAsia="en-US"/>
        </w:rPr>
        <w:t xml:space="preserve"> V y de cincuenta (50) </w:t>
      </w:r>
      <w:proofErr w:type="spellStart"/>
      <w:r w:rsidRPr="00DD526B">
        <w:rPr>
          <w:rFonts w:eastAsia="Calibri"/>
          <w:color w:val="000000"/>
          <w:lang w:val="es-CO" w:eastAsia="en-US"/>
        </w:rPr>
        <w:t>ó</w:t>
      </w:r>
      <w:proofErr w:type="spellEnd"/>
      <w:r w:rsidRPr="00DD526B">
        <w:rPr>
          <w:rFonts w:eastAsia="Calibri"/>
          <w:color w:val="000000"/>
          <w:lang w:val="es-CO" w:eastAsia="en-US"/>
        </w:rPr>
        <w:t xml:space="preserve"> menos trabajadores con riesgo IV </w:t>
      </w:r>
      <w:proofErr w:type="spellStart"/>
      <w:r w:rsidRPr="00DD526B">
        <w:rPr>
          <w:rFonts w:eastAsia="Calibri"/>
          <w:color w:val="000000"/>
          <w:lang w:val="es-CO" w:eastAsia="en-US"/>
        </w:rPr>
        <w:t>ó</w:t>
      </w:r>
      <w:proofErr w:type="spellEnd"/>
      <w:r w:rsidRPr="00DD526B">
        <w:rPr>
          <w:rFonts w:eastAsia="Calibri"/>
          <w:color w:val="000000"/>
          <w:lang w:val="es-CO" w:eastAsia="en-US"/>
        </w:rPr>
        <w:t xml:space="preserve"> V.</w:t>
      </w:r>
    </w:p>
    <w:p w14:paraId="331177C3" w14:textId="77777777" w:rsidR="00DD526B" w:rsidRPr="00DD526B" w:rsidRDefault="00DD526B" w:rsidP="00DD526B">
      <w:pPr>
        <w:autoSpaceDE/>
        <w:autoSpaceDN/>
        <w:spacing w:after="160" w:line="0" w:lineRule="atLeast"/>
        <w:ind w:left="1134" w:hanging="567"/>
        <w:jc w:val="both"/>
        <w:rPr>
          <w:rFonts w:eastAsia="Calibri"/>
          <w:color w:val="000000"/>
          <w:lang w:val="es-CO" w:eastAsia="en-US"/>
        </w:rPr>
      </w:pPr>
    </w:p>
    <w:p w14:paraId="402C47C3" w14:textId="77777777" w:rsidR="00DD526B" w:rsidRPr="00DD526B" w:rsidRDefault="00DD526B" w:rsidP="00DD526B">
      <w:pPr>
        <w:autoSpaceDE/>
        <w:autoSpaceDN/>
        <w:spacing w:line="0" w:lineRule="atLeast"/>
        <w:rPr>
          <w:rFonts w:eastAsia="Calibri"/>
          <w:color w:val="000000"/>
          <w:lang w:val="es-CO" w:eastAsia="en-US"/>
        </w:rPr>
      </w:pPr>
      <w:r w:rsidRPr="00DD526B">
        <w:rPr>
          <w:rFonts w:eastAsia="Calibri"/>
          <w:color w:val="000000"/>
          <w:lang w:val="es-CO" w:eastAsia="en-US"/>
        </w:rPr>
        <w:t>La verificación al cumplimiento de lo antes descrito será efectuada por el supervisor del contrato.</w:t>
      </w:r>
    </w:p>
    <w:p w14:paraId="7DC9C819" w14:textId="77777777" w:rsidR="00DD526B" w:rsidRPr="00DD526B" w:rsidRDefault="00DD526B" w:rsidP="00DD526B">
      <w:pPr>
        <w:autoSpaceDE/>
        <w:autoSpaceDN/>
        <w:spacing w:line="0" w:lineRule="atLeast"/>
        <w:rPr>
          <w:rFonts w:eastAsia="Calibri"/>
          <w:color w:val="000000"/>
          <w:lang w:val="es-CO" w:eastAsia="en-US"/>
        </w:rPr>
      </w:pPr>
    </w:p>
    <w:p w14:paraId="410E5321" w14:textId="77777777" w:rsidR="00DD526B" w:rsidRPr="00DD526B" w:rsidRDefault="00DD526B" w:rsidP="00DD526B">
      <w:pPr>
        <w:autoSpaceDE/>
        <w:autoSpaceDN/>
        <w:spacing w:after="160" w:line="259" w:lineRule="auto"/>
        <w:jc w:val="both"/>
        <w:rPr>
          <w:rFonts w:eastAsia="Calibri"/>
          <w:lang w:val="es-CO" w:eastAsia="es-CO"/>
        </w:rPr>
      </w:pPr>
      <w:r w:rsidRPr="00DD526B">
        <w:rPr>
          <w:rFonts w:eastAsia="Calibri"/>
          <w:lang w:val="es-CO" w:eastAsia="es-CO"/>
        </w:rPr>
        <w:t>El proponente:</w:t>
      </w:r>
    </w:p>
    <w:p w14:paraId="5D97F021" w14:textId="77777777" w:rsidR="00DD526B" w:rsidRPr="00DD526B" w:rsidRDefault="00DD526B" w:rsidP="00DD526B">
      <w:pPr>
        <w:tabs>
          <w:tab w:val="left" w:pos="240"/>
          <w:tab w:val="left" w:pos="6210"/>
        </w:tabs>
        <w:autoSpaceDE/>
        <w:autoSpaceDN/>
        <w:contextualSpacing/>
        <w:jc w:val="center"/>
        <w:rPr>
          <w:b/>
          <w:lang w:val="es-CO"/>
        </w:rPr>
      </w:pPr>
    </w:p>
    <w:p w14:paraId="4EADD543" w14:textId="77777777" w:rsidR="00DD526B" w:rsidRPr="00DD526B" w:rsidRDefault="00DD526B" w:rsidP="00DD526B">
      <w:pPr>
        <w:autoSpaceDE/>
        <w:autoSpaceDN/>
        <w:rPr>
          <w:lang w:val="es-CO"/>
        </w:rPr>
      </w:pPr>
      <w:r w:rsidRPr="00DD526B">
        <w:rPr>
          <w:b/>
          <w:lang w:val="es-CO"/>
        </w:rPr>
        <w:t>__________________________________</w:t>
      </w:r>
    </w:p>
    <w:p w14:paraId="7DDB5270" w14:textId="5A86661D" w:rsidR="00DD526B" w:rsidRPr="00DD526B" w:rsidRDefault="00DD526B" w:rsidP="00DD526B">
      <w:pPr>
        <w:autoSpaceDE/>
        <w:autoSpaceDN/>
        <w:rPr>
          <w:lang w:val="es-CO"/>
        </w:rPr>
      </w:pPr>
      <w:r w:rsidRPr="00DD526B">
        <w:rPr>
          <w:lang w:val="es-CO"/>
        </w:rPr>
        <w:t xml:space="preserve">Firma del </w:t>
      </w:r>
      <w:r w:rsidR="007671D7">
        <w:rPr>
          <w:lang w:val="es-CO"/>
        </w:rPr>
        <w:t>Gerente</w:t>
      </w:r>
      <w:r w:rsidRPr="00DD526B">
        <w:rPr>
          <w:lang w:val="es-CO"/>
        </w:rPr>
        <w:t xml:space="preserve"> del proponente </w:t>
      </w:r>
    </w:p>
    <w:p w14:paraId="61F6907E" w14:textId="77777777" w:rsidR="00DD526B" w:rsidRPr="00DD526B" w:rsidRDefault="00DD526B" w:rsidP="00DD526B">
      <w:pPr>
        <w:autoSpaceDE/>
        <w:autoSpaceDN/>
        <w:contextualSpacing/>
        <w:rPr>
          <w:lang w:val="es-CO" w:eastAsia="es-CO"/>
        </w:rPr>
      </w:pPr>
      <w:r w:rsidRPr="00DD526B">
        <w:rPr>
          <w:lang w:val="es-CO" w:eastAsia="es-CO"/>
        </w:rPr>
        <w:t xml:space="preserve">Nombre o razón social del oferente: </w:t>
      </w:r>
      <w:sdt>
        <w:sdtPr>
          <w:rPr>
            <w:color w:val="000000"/>
            <w:lang w:val="es-CO"/>
          </w:rPr>
          <w:id w:val="-915004978"/>
          <w:placeholder>
            <w:docPart w:val="D6FA784883B64D58AF690C1AEB255121"/>
          </w:placeholder>
          <w:showingPlcHdr/>
          <w15:color w:val="800000"/>
          <w:text/>
        </w:sdtPr>
        <w:sdtEndPr/>
        <w:sdtContent>
          <w:r w:rsidRPr="00DD526B">
            <w:rPr>
              <w:rFonts w:eastAsia="Calibri"/>
              <w:color w:val="FF8F8F"/>
              <w:u w:val="single"/>
              <w:lang w:val="es-CO"/>
            </w:rPr>
            <w:t>Diligenciar el nombre completo del proponente</w:t>
          </w:r>
        </w:sdtContent>
      </w:sdt>
    </w:p>
    <w:p w14:paraId="4B120AB7" w14:textId="77777777" w:rsidR="00DD526B" w:rsidRPr="00DD526B" w:rsidRDefault="00DD526B" w:rsidP="00DD526B">
      <w:pPr>
        <w:autoSpaceDE/>
        <w:autoSpaceDN/>
        <w:contextualSpacing/>
        <w:rPr>
          <w:color w:val="000000"/>
          <w:lang w:val="es-CO"/>
        </w:rPr>
      </w:pPr>
      <w:r w:rsidRPr="00DD526B">
        <w:rPr>
          <w:lang w:val="es-CO" w:eastAsia="es-CO"/>
        </w:rPr>
        <w:t xml:space="preserve">Identificación (NIT </w:t>
      </w:r>
      <w:r w:rsidRPr="00DD526B">
        <w:rPr>
          <w:rFonts w:ascii="Segoe UI Symbol" w:eastAsia="MS Gothic" w:hAnsi="Segoe UI Symbol" w:cs="Segoe UI Symbol"/>
          <w:lang w:val="es-CO" w:eastAsia="es-CO"/>
        </w:rPr>
        <w:t>☐</w:t>
      </w:r>
      <w:r w:rsidRPr="00DD526B">
        <w:rPr>
          <w:lang w:val="es-CO" w:eastAsia="es-CO"/>
        </w:rPr>
        <w:t xml:space="preserve"> C.C </w:t>
      </w:r>
      <w:r w:rsidRPr="00DD526B">
        <w:rPr>
          <w:rFonts w:ascii="Segoe UI Symbol" w:eastAsia="MS Gothic" w:hAnsi="Segoe UI Symbol" w:cs="Segoe UI Symbol"/>
          <w:lang w:val="es-CO" w:eastAsia="es-CO"/>
        </w:rPr>
        <w:t>☐</w:t>
      </w:r>
      <w:r w:rsidRPr="00DD526B">
        <w:rPr>
          <w:lang w:val="es-CO" w:eastAsia="es-CO"/>
        </w:rPr>
        <w:t xml:space="preserve">  C.E </w:t>
      </w:r>
      <w:r w:rsidRPr="00DD526B">
        <w:rPr>
          <w:rFonts w:ascii="Segoe UI Symbol" w:eastAsia="MS Gothic" w:hAnsi="Segoe UI Symbol" w:cs="Segoe UI Symbol"/>
          <w:lang w:val="es-CO" w:eastAsia="es-CO"/>
        </w:rPr>
        <w:t>☐</w:t>
      </w:r>
      <w:r w:rsidRPr="00DD526B">
        <w:rPr>
          <w:lang w:val="es-CO" w:eastAsia="es-CO"/>
        </w:rPr>
        <w:t>)</w:t>
      </w:r>
      <w:r w:rsidRPr="00DD526B">
        <w:rPr>
          <w:color w:val="000000"/>
          <w:lang w:val="es-CO"/>
        </w:rPr>
        <w:t xml:space="preserve">: </w:t>
      </w:r>
      <w:sdt>
        <w:sdtPr>
          <w:rPr>
            <w:color w:val="000000"/>
            <w:lang w:val="es-CO"/>
          </w:rPr>
          <w:id w:val="251866566"/>
          <w:placeholder>
            <w:docPart w:val="4A45AF150BC84B4F87E4E8097A82D211"/>
          </w:placeholder>
          <w:showingPlcHdr/>
          <w15:color w:val="800000"/>
        </w:sdtPr>
        <w:sdtEndPr/>
        <w:sdtContent>
          <w:r w:rsidRPr="00DD526B">
            <w:rPr>
              <w:rFonts w:eastAsia="Calibri"/>
              <w:color w:val="FF8F8F"/>
              <w:u w:val="single"/>
              <w:lang w:val="es-CO"/>
            </w:rPr>
            <w:t>Diligenciar la identificación del proponente</w:t>
          </w:r>
        </w:sdtContent>
      </w:sdt>
    </w:p>
    <w:p w14:paraId="0E31D943" w14:textId="660D43DD" w:rsidR="00DD526B" w:rsidRPr="00DD526B" w:rsidRDefault="00DD526B" w:rsidP="00DD526B">
      <w:pPr>
        <w:autoSpaceDE/>
        <w:autoSpaceDN/>
        <w:contextualSpacing/>
        <w:rPr>
          <w:color w:val="000000"/>
          <w:lang w:val="es-CO"/>
        </w:rPr>
      </w:pPr>
      <w:r w:rsidRPr="00DD526B">
        <w:rPr>
          <w:lang w:val="es-CO" w:eastAsia="es-CO"/>
        </w:rPr>
        <w:t xml:space="preserve">Nombre </w:t>
      </w:r>
      <w:r w:rsidR="007671D7">
        <w:rPr>
          <w:lang w:val="es-CO" w:eastAsia="es-CO"/>
        </w:rPr>
        <w:t>Gerente</w:t>
      </w:r>
      <w:r w:rsidRPr="00DD526B">
        <w:rPr>
          <w:color w:val="000000"/>
          <w:lang w:val="es-CO"/>
        </w:rPr>
        <w:t xml:space="preserve">: </w:t>
      </w:r>
      <w:sdt>
        <w:sdtPr>
          <w:rPr>
            <w:color w:val="000000"/>
            <w:lang w:val="es-CO"/>
          </w:rPr>
          <w:id w:val="1414049736"/>
          <w:placeholder>
            <w:docPart w:val="8C815D94D53B4A1FB287B66D6B9C6BAF"/>
          </w:placeholder>
          <w:showingPlcHdr/>
          <w15:color w:val="800000"/>
          <w:text/>
        </w:sdtPr>
        <w:sdtEndPr/>
        <w:sdtContent>
          <w:r w:rsidRPr="00DD526B">
            <w:rPr>
              <w:rFonts w:eastAsia="Calibri"/>
              <w:color w:val="FF8F8F"/>
              <w:u w:val="single"/>
              <w:lang w:val="es-CO"/>
            </w:rPr>
            <w:t>Diligenciar el nombre completo del representante legal</w:t>
          </w:r>
        </w:sdtContent>
      </w:sdt>
    </w:p>
    <w:p w14:paraId="29689D75" w14:textId="77777777" w:rsidR="00DD526B" w:rsidRPr="00DD526B" w:rsidRDefault="00DD526B" w:rsidP="00DD526B">
      <w:pPr>
        <w:autoSpaceDE/>
        <w:autoSpaceDN/>
        <w:rPr>
          <w:color w:val="000000"/>
          <w:lang w:val="es-CO"/>
        </w:rPr>
      </w:pPr>
      <w:r w:rsidRPr="00DD526B">
        <w:rPr>
          <w:color w:val="000000"/>
          <w:lang w:val="es-CO"/>
        </w:rPr>
        <w:t xml:space="preserve">Identificación (C.C </w:t>
      </w:r>
      <w:r w:rsidRPr="00DD526B">
        <w:rPr>
          <w:rFonts w:ascii="Segoe UI Symbol" w:eastAsia="MS Gothic" w:hAnsi="Segoe UI Symbol" w:cs="Segoe UI Symbol"/>
          <w:lang w:val="es-CO" w:eastAsia="es-CO"/>
        </w:rPr>
        <w:t>☐</w:t>
      </w:r>
      <w:r w:rsidRPr="00DD526B">
        <w:rPr>
          <w:color w:val="000000"/>
          <w:lang w:val="es-CO"/>
        </w:rPr>
        <w:t xml:space="preserve">  C.E.</w:t>
      </w:r>
      <w:r w:rsidRPr="00DD526B">
        <w:rPr>
          <w:lang w:val="es-CO" w:eastAsia="es-CO"/>
        </w:rPr>
        <w:t xml:space="preserve"> </w:t>
      </w:r>
      <w:r w:rsidRPr="00DD526B">
        <w:rPr>
          <w:rFonts w:ascii="Segoe UI Symbol" w:eastAsia="MS Gothic" w:hAnsi="Segoe UI Symbol" w:cs="Segoe UI Symbol"/>
          <w:lang w:val="es-CO" w:eastAsia="es-CO"/>
        </w:rPr>
        <w:t>☐</w:t>
      </w:r>
      <w:r w:rsidRPr="00DD526B">
        <w:rPr>
          <w:lang w:val="es-CO" w:eastAsia="es-CO"/>
        </w:rPr>
        <w:t xml:space="preserve">) </w:t>
      </w:r>
      <w:sdt>
        <w:sdtPr>
          <w:rPr>
            <w:color w:val="000000"/>
            <w:lang w:val="es-CO"/>
          </w:rPr>
          <w:id w:val="1018125121"/>
          <w:placeholder>
            <w:docPart w:val="8C1FD27336CF443E85E32656EE3E7E58"/>
          </w:placeholder>
          <w:showingPlcHdr/>
          <w15:color w:val="800000"/>
        </w:sdtPr>
        <w:sdtEndPr/>
        <w:sdtContent>
          <w:r w:rsidRPr="00DD526B">
            <w:rPr>
              <w:rFonts w:eastAsia="Calibri"/>
              <w:color w:val="FF8F8F"/>
              <w:u w:val="single"/>
              <w:lang w:val="es-CO"/>
            </w:rPr>
            <w:t>Diligenciar el documento de identificación del representante legal</w:t>
          </w:r>
        </w:sdtContent>
      </w:sdt>
    </w:p>
    <w:p w14:paraId="2D6D5B3C" w14:textId="77777777" w:rsidR="00DD526B" w:rsidRPr="00DD526B" w:rsidRDefault="00DD526B" w:rsidP="00DD526B">
      <w:pPr>
        <w:autoSpaceDE/>
        <w:autoSpaceDN/>
        <w:rPr>
          <w:color w:val="000000"/>
          <w:lang w:val="es-CO"/>
        </w:rPr>
      </w:pPr>
      <w:r w:rsidRPr="00DD526B">
        <w:rPr>
          <w:color w:val="000000"/>
          <w:lang w:val="es-CO"/>
        </w:rPr>
        <w:t xml:space="preserve">Dirección: </w:t>
      </w:r>
      <w:sdt>
        <w:sdtPr>
          <w:rPr>
            <w:color w:val="000000"/>
            <w:lang w:val="es-CO"/>
          </w:rPr>
          <w:id w:val="794950007"/>
          <w:placeholder>
            <w:docPart w:val="EB1340C9CC9F4342A739D351D619111B"/>
          </w:placeholder>
          <w:showingPlcHdr/>
          <w15:color w:val="800000"/>
        </w:sdtPr>
        <w:sdtEndPr/>
        <w:sdtContent>
          <w:r w:rsidRPr="00DD526B">
            <w:rPr>
              <w:rFonts w:eastAsia="Calibri"/>
              <w:color w:val="FF8F8F"/>
              <w:u w:val="single"/>
              <w:lang w:val="es-CO"/>
            </w:rPr>
            <w:t>Diligenciar la dirección del proveedor</w:t>
          </w:r>
        </w:sdtContent>
      </w:sdt>
    </w:p>
    <w:p w14:paraId="5751DC72" w14:textId="77777777" w:rsidR="00DD526B" w:rsidRPr="00DD526B" w:rsidRDefault="00DD526B" w:rsidP="00DD526B">
      <w:pPr>
        <w:autoSpaceDE/>
        <w:autoSpaceDN/>
        <w:rPr>
          <w:lang w:val="es-CO"/>
        </w:rPr>
      </w:pPr>
      <w:r w:rsidRPr="00DD526B">
        <w:rPr>
          <w:color w:val="000000"/>
          <w:lang w:val="es-CO"/>
        </w:rPr>
        <w:t>Teléfono:</w:t>
      </w:r>
      <w:r w:rsidRPr="00DD526B">
        <w:rPr>
          <w:b/>
          <w:color w:val="000000"/>
          <w:lang w:val="es-CO"/>
        </w:rPr>
        <w:t xml:space="preserve"> </w:t>
      </w:r>
      <w:sdt>
        <w:sdtPr>
          <w:rPr>
            <w:b/>
            <w:color w:val="000000"/>
            <w:lang w:val="es-CO"/>
          </w:rPr>
          <w:id w:val="-1218501510"/>
          <w:placeholder>
            <w:docPart w:val="3B7EC5753D6048EC8F2D47E3B7F17595"/>
          </w:placeholder>
          <w:showingPlcHdr/>
          <w15:color w:val="800000"/>
        </w:sdtPr>
        <w:sdtEndPr/>
        <w:sdtContent>
          <w:r w:rsidRPr="00DD526B">
            <w:rPr>
              <w:rFonts w:eastAsia="Calibri"/>
              <w:color w:val="FF8F8F"/>
              <w:u w:val="single"/>
              <w:lang w:val="es-CO"/>
            </w:rPr>
            <w:t>Diligenciar teléfonos de contacto del proveedor</w:t>
          </w:r>
        </w:sdtContent>
      </w:sdt>
    </w:p>
    <w:p w14:paraId="7A82DE79" w14:textId="77777777" w:rsidR="00DD526B" w:rsidRPr="00DD526B" w:rsidRDefault="00DD526B" w:rsidP="00DD526B">
      <w:pPr>
        <w:autoSpaceDE/>
        <w:autoSpaceDN/>
        <w:rPr>
          <w:lang w:val="es-CO"/>
        </w:rPr>
      </w:pPr>
      <w:r w:rsidRPr="00DD526B">
        <w:rPr>
          <w:color w:val="000000"/>
          <w:lang w:val="es-CO"/>
        </w:rPr>
        <w:t>Email:</w:t>
      </w:r>
      <w:r w:rsidRPr="00DD526B">
        <w:rPr>
          <w:b/>
          <w:color w:val="000000"/>
          <w:lang w:val="es-CO"/>
        </w:rPr>
        <w:t xml:space="preserve"> </w:t>
      </w:r>
      <w:sdt>
        <w:sdtPr>
          <w:rPr>
            <w:b/>
            <w:color w:val="000000"/>
            <w:lang w:val="es-CO"/>
          </w:rPr>
          <w:id w:val="-1205245542"/>
          <w:placeholder>
            <w:docPart w:val="8A42C6C1A33A42D0954C7E6CE23711EB"/>
          </w:placeholder>
          <w:showingPlcHdr/>
          <w15:color w:val="800000"/>
        </w:sdtPr>
        <w:sdtEndPr/>
        <w:sdtContent>
          <w:r w:rsidRPr="00DD526B">
            <w:rPr>
              <w:rFonts w:eastAsia="Calibri"/>
              <w:color w:val="FF8F8F"/>
              <w:sz w:val="18"/>
              <w:u w:val="single"/>
              <w:lang w:val="es-CO"/>
            </w:rPr>
            <w:t>Diligenciar correo electrónico de notificaciones</w:t>
          </w:r>
        </w:sdtContent>
      </w:sdt>
    </w:p>
    <w:p w14:paraId="78F2352C" w14:textId="77777777" w:rsidR="006917E1" w:rsidRDefault="006917E1" w:rsidP="00E96858">
      <w:pPr>
        <w:tabs>
          <w:tab w:val="left" w:pos="284"/>
        </w:tabs>
        <w:adjustRightInd w:val="0"/>
        <w:jc w:val="both"/>
        <w:rPr>
          <w:bCs/>
          <w:iCs/>
          <w:sz w:val="18"/>
        </w:rPr>
      </w:pPr>
    </w:p>
    <w:p w14:paraId="7EEED9EF" w14:textId="77777777" w:rsidR="006917E1" w:rsidRDefault="006917E1" w:rsidP="00E96858">
      <w:pPr>
        <w:tabs>
          <w:tab w:val="left" w:pos="284"/>
        </w:tabs>
        <w:adjustRightInd w:val="0"/>
        <w:jc w:val="both"/>
        <w:rPr>
          <w:bCs/>
          <w:iCs/>
          <w:sz w:val="18"/>
        </w:rPr>
      </w:pPr>
    </w:p>
    <w:p w14:paraId="2C2B96E4" w14:textId="77777777" w:rsidR="006917E1" w:rsidRDefault="006917E1" w:rsidP="00E96858">
      <w:pPr>
        <w:tabs>
          <w:tab w:val="left" w:pos="284"/>
        </w:tabs>
        <w:adjustRightInd w:val="0"/>
        <w:jc w:val="both"/>
        <w:rPr>
          <w:bCs/>
          <w:iCs/>
          <w:sz w:val="18"/>
        </w:rPr>
      </w:pPr>
    </w:p>
    <w:p w14:paraId="5AEE7EFA" w14:textId="77777777" w:rsidR="00735BF3" w:rsidRDefault="00735BF3" w:rsidP="00E96858">
      <w:pPr>
        <w:tabs>
          <w:tab w:val="left" w:pos="284"/>
        </w:tabs>
        <w:adjustRightInd w:val="0"/>
        <w:jc w:val="both"/>
        <w:rPr>
          <w:bCs/>
          <w:iCs/>
          <w:sz w:val="18"/>
        </w:rPr>
      </w:pPr>
    </w:p>
    <w:p w14:paraId="12B16911" w14:textId="3B1863C1" w:rsidR="00172F52" w:rsidRDefault="00172F52" w:rsidP="00172F52">
      <w:pPr>
        <w:tabs>
          <w:tab w:val="left" w:pos="284"/>
        </w:tabs>
        <w:adjustRightInd w:val="0"/>
        <w:jc w:val="center"/>
        <w:rPr>
          <w:b/>
          <w:bCs/>
          <w:iCs/>
          <w:sz w:val="18"/>
        </w:rPr>
      </w:pPr>
      <w:r w:rsidRPr="00172F52">
        <w:rPr>
          <w:b/>
          <w:bCs/>
          <w:iCs/>
          <w:sz w:val="18"/>
        </w:rPr>
        <w:lastRenderedPageBreak/>
        <w:t>FORMULARIO No. 5</w:t>
      </w:r>
    </w:p>
    <w:p w14:paraId="46261509" w14:textId="77777777" w:rsidR="00620789" w:rsidRDefault="00620789" w:rsidP="00172F52">
      <w:pPr>
        <w:tabs>
          <w:tab w:val="left" w:pos="284"/>
        </w:tabs>
        <w:adjustRightInd w:val="0"/>
        <w:jc w:val="center"/>
        <w:rPr>
          <w:b/>
          <w:bCs/>
          <w:iCs/>
          <w:sz w:val="18"/>
        </w:rPr>
      </w:pPr>
    </w:p>
    <w:p w14:paraId="001C61A3" w14:textId="59DAACD0" w:rsidR="006917E1" w:rsidRPr="00DF3368" w:rsidRDefault="00FE2037" w:rsidP="00DF3368">
      <w:pPr>
        <w:tabs>
          <w:tab w:val="left" w:pos="284"/>
        </w:tabs>
        <w:adjustRightInd w:val="0"/>
        <w:jc w:val="center"/>
        <w:rPr>
          <w:b/>
          <w:bCs/>
          <w:iCs/>
          <w:sz w:val="18"/>
        </w:rPr>
      </w:pPr>
      <w:r>
        <w:rPr>
          <w:b/>
          <w:bCs/>
          <w:iCs/>
          <w:sz w:val="18"/>
        </w:rPr>
        <w:t xml:space="preserve"> </w:t>
      </w:r>
      <w:r w:rsidR="00DF3368" w:rsidRPr="00DF3368">
        <w:rPr>
          <w:b/>
          <w:bCs/>
          <w:iCs/>
          <w:sz w:val="18"/>
        </w:rPr>
        <w:t>COMPROMISO ANTICORRUPCION</w:t>
      </w:r>
    </w:p>
    <w:p w14:paraId="7CEA9335" w14:textId="77777777" w:rsidR="00DF3368" w:rsidRDefault="00DF3368" w:rsidP="00E96858">
      <w:pPr>
        <w:tabs>
          <w:tab w:val="left" w:pos="284"/>
        </w:tabs>
        <w:adjustRightInd w:val="0"/>
        <w:jc w:val="both"/>
        <w:rPr>
          <w:bCs/>
          <w:iCs/>
          <w:sz w:val="18"/>
        </w:rPr>
      </w:pPr>
    </w:p>
    <w:p w14:paraId="63AD292C" w14:textId="77777777" w:rsidR="00DF3368" w:rsidRPr="005A3B78" w:rsidRDefault="00986A98" w:rsidP="00DF3368">
      <w:pPr>
        <w:autoSpaceDE/>
        <w:autoSpaceDN/>
        <w:spacing w:after="160" w:line="259" w:lineRule="auto"/>
        <w:jc w:val="both"/>
        <w:rPr>
          <w:color w:val="FF8F8F"/>
          <w:sz w:val="18"/>
          <w:szCs w:val="18"/>
          <w:lang w:val="es-CO" w:eastAsia="en-US"/>
        </w:rPr>
      </w:pPr>
      <w:sdt>
        <w:sdtPr>
          <w:rPr>
            <w:rFonts w:eastAsia="Calibri"/>
            <w:color w:val="808080"/>
            <w:sz w:val="18"/>
            <w:szCs w:val="18"/>
            <w:lang w:val="es-CO" w:eastAsia="en-US"/>
          </w:rPr>
          <w:id w:val="1993215744"/>
          <w:placeholder>
            <w:docPart w:val="45130546959F4E3E8F05BE33100C4944"/>
          </w:placeholder>
          <w:showingPlcHdr/>
          <w15:color w:val="800000"/>
          <w:text/>
        </w:sdtPr>
        <w:sdtEndPr>
          <w:rPr>
            <w:color w:val="auto"/>
          </w:rPr>
        </w:sdtEndPr>
        <w:sdtContent>
          <w:r w:rsidR="00DF3368" w:rsidRPr="005A3B78">
            <w:rPr>
              <w:color w:val="FF8F8F"/>
              <w:sz w:val="18"/>
              <w:szCs w:val="18"/>
              <w:u w:val="single"/>
              <w:lang w:val="es-CO" w:eastAsia="en-US"/>
            </w:rPr>
            <w:t>Ciudad</w:t>
          </w:r>
        </w:sdtContent>
      </w:sdt>
      <w:r w:rsidR="00DF3368" w:rsidRPr="005A3B78">
        <w:rPr>
          <w:rFonts w:eastAsia="Calibri"/>
          <w:sz w:val="18"/>
          <w:szCs w:val="18"/>
          <w:lang w:val="es-CO" w:eastAsia="en-US"/>
        </w:rPr>
        <w:t xml:space="preserve">, </w:t>
      </w:r>
      <w:sdt>
        <w:sdtPr>
          <w:rPr>
            <w:rFonts w:eastAsia="Calibri"/>
            <w:sz w:val="18"/>
            <w:szCs w:val="18"/>
            <w:lang w:val="es-CO" w:eastAsia="en-US"/>
          </w:rPr>
          <w:id w:val="-1035186471"/>
          <w:placeholder>
            <w:docPart w:val="6DAAA5A0F3D7479AAB48F2FD420DA093"/>
          </w:placeholder>
          <w:showingPlcHdr/>
          <w15:color w:val="800000"/>
          <w:date w:fullDate="2021-04-13T00:00:00Z">
            <w:dateFormat w:val="d 'de' MMMM 'de' yyyy"/>
            <w:lid w:val="es-CO"/>
            <w:storeMappedDataAs w:val="dateTime"/>
            <w:calendar w:val="gregorian"/>
          </w:date>
        </w:sdtPr>
        <w:sdtEndPr/>
        <w:sdtContent>
          <w:r w:rsidR="00DF3368" w:rsidRPr="005A3B78">
            <w:rPr>
              <w:color w:val="FF8F8F"/>
              <w:sz w:val="18"/>
              <w:szCs w:val="18"/>
              <w:lang w:val="es-CO" w:eastAsia="en-US"/>
            </w:rPr>
            <w:t>seleccionar la fecha.</w:t>
          </w:r>
        </w:sdtContent>
      </w:sdt>
    </w:p>
    <w:p w14:paraId="05C987FE" w14:textId="77777777" w:rsidR="00DF3368" w:rsidRPr="005A3B78" w:rsidRDefault="00DF3368" w:rsidP="00DF3368">
      <w:pPr>
        <w:autoSpaceDE/>
        <w:autoSpaceDN/>
        <w:jc w:val="both"/>
        <w:rPr>
          <w:rFonts w:eastAsia="Calibri"/>
          <w:sz w:val="18"/>
          <w:szCs w:val="18"/>
          <w:lang w:val="es-CO" w:eastAsia="en-US"/>
        </w:rPr>
      </w:pPr>
      <w:r w:rsidRPr="005A3B78">
        <w:rPr>
          <w:rFonts w:eastAsia="Calibri"/>
          <w:sz w:val="18"/>
          <w:szCs w:val="18"/>
          <w:lang w:val="es-CO" w:eastAsia="en-US"/>
        </w:rPr>
        <w:t>Señores.</w:t>
      </w:r>
    </w:p>
    <w:p w14:paraId="1F72C430" w14:textId="75311234" w:rsidR="00DF3368" w:rsidRPr="005A3B78" w:rsidRDefault="00DF3368" w:rsidP="00DF3368">
      <w:pPr>
        <w:autoSpaceDE/>
        <w:autoSpaceDN/>
        <w:spacing w:line="259" w:lineRule="auto"/>
        <w:jc w:val="both"/>
        <w:rPr>
          <w:rFonts w:eastAsia="Calibri"/>
          <w:sz w:val="18"/>
          <w:szCs w:val="18"/>
          <w:lang w:val="es-CO" w:eastAsia="en-US"/>
        </w:rPr>
      </w:pPr>
      <w:r w:rsidRPr="005A3B78">
        <w:rPr>
          <w:rFonts w:eastAsia="Calibri"/>
          <w:sz w:val="18"/>
          <w:szCs w:val="18"/>
          <w:lang w:val="es-CO" w:eastAsia="en-US"/>
        </w:rPr>
        <w:t xml:space="preserve">POLICÍA NACIONAL – </w:t>
      </w:r>
      <w:r w:rsidR="00D70B00" w:rsidRPr="005A3B78">
        <w:rPr>
          <w:rFonts w:eastAsia="Calibri"/>
          <w:sz w:val="18"/>
          <w:szCs w:val="18"/>
          <w:lang w:val="es-CO" w:eastAsia="en-US"/>
        </w:rPr>
        <w:t>REGIONAL DE ASEGURAMIENTO EN SALUD No. 2</w:t>
      </w:r>
    </w:p>
    <w:p w14:paraId="10DD1FA9" w14:textId="77777777" w:rsidR="00DF3368" w:rsidRPr="005A3B78" w:rsidRDefault="00DF3368" w:rsidP="00DF3368">
      <w:pPr>
        <w:autoSpaceDE/>
        <w:autoSpaceDN/>
        <w:spacing w:line="259" w:lineRule="auto"/>
        <w:jc w:val="both"/>
        <w:rPr>
          <w:rFonts w:eastAsia="Calibri"/>
          <w:sz w:val="18"/>
          <w:szCs w:val="18"/>
          <w:lang w:val="es-CO" w:eastAsia="en-US"/>
        </w:rPr>
      </w:pPr>
      <w:r w:rsidRPr="005A3B78">
        <w:rPr>
          <w:rFonts w:eastAsia="Calibri"/>
          <w:sz w:val="18"/>
          <w:szCs w:val="18"/>
          <w:lang w:val="es-CO" w:eastAsia="en-US"/>
        </w:rPr>
        <w:t>Ciudad.</w:t>
      </w:r>
    </w:p>
    <w:p w14:paraId="0E144F0B" w14:textId="77777777" w:rsidR="00DF3368" w:rsidRPr="005A3B78" w:rsidRDefault="00DF3368" w:rsidP="00DF3368">
      <w:pPr>
        <w:autoSpaceDE/>
        <w:autoSpaceDN/>
        <w:spacing w:line="259" w:lineRule="auto"/>
        <w:jc w:val="both"/>
        <w:rPr>
          <w:rFonts w:eastAsia="Calibri"/>
          <w:sz w:val="18"/>
          <w:szCs w:val="18"/>
          <w:lang w:val="es-CO" w:eastAsia="en-US"/>
        </w:rPr>
      </w:pPr>
    </w:p>
    <w:p w14:paraId="3C2918C3" w14:textId="07F2641F" w:rsidR="00DF3368" w:rsidRPr="005A3B78" w:rsidRDefault="00DF3368" w:rsidP="00DF3368">
      <w:pPr>
        <w:autoSpaceDE/>
        <w:autoSpaceDN/>
        <w:spacing w:after="160" w:line="259" w:lineRule="auto"/>
        <w:jc w:val="both"/>
        <w:rPr>
          <w:rFonts w:eastAsia="Calibri"/>
          <w:sz w:val="18"/>
          <w:szCs w:val="18"/>
          <w:lang w:val="es-CO" w:eastAsia="en-US"/>
        </w:rPr>
      </w:pPr>
      <w:r w:rsidRPr="005A3B78">
        <w:rPr>
          <w:rFonts w:eastAsia="Calibri"/>
          <w:sz w:val="18"/>
          <w:szCs w:val="18"/>
          <w:lang w:val="es-CO" w:eastAsia="en-US"/>
        </w:rPr>
        <w:t xml:space="preserve">Referencia: Compromiso anticorrupción del proceso de </w:t>
      </w:r>
      <w:proofErr w:type="spellStart"/>
      <w:r w:rsidR="00D70B00" w:rsidRPr="005A3B78">
        <w:rPr>
          <w:rFonts w:eastAsia="Calibri"/>
          <w:sz w:val="18"/>
          <w:szCs w:val="18"/>
          <w:lang w:val="es-CO" w:eastAsia="en-US"/>
        </w:rPr>
        <w:t>Contratacion</w:t>
      </w:r>
      <w:proofErr w:type="spellEnd"/>
      <w:r w:rsidR="00D70B00" w:rsidRPr="005A3B78">
        <w:rPr>
          <w:rFonts w:eastAsia="Calibri"/>
          <w:sz w:val="18"/>
          <w:szCs w:val="18"/>
          <w:lang w:val="es-CO" w:eastAsia="en-US"/>
        </w:rPr>
        <w:t xml:space="preserve"> Directa</w:t>
      </w:r>
      <w:r w:rsidRPr="005A3B78">
        <w:rPr>
          <w:rFonts w:eastAsia="Calibri"/>
          <w:sz w:val="18"/>
          <w:szCs w:val="18"/>
          <w:lang w:val="es-CO" w:eastAsia="en-US"/>
        </w:rPr>
        <w:t>, Número</w:t>
      </w:r>
      <w:r w:rsidR="00D70B00" w:rsidRPr="005A3B78">
        <w:rPr>
          <w:rFonts w:eastAsia="Calibri"/>
          <w:sz w:val="18"/>
          <w:szCs w:val="18"/>
          <w:lang w:val="es-CO" w:eastAsia="en-US"/>
        </w:rPr>
        <w:t xml:space="preserve"> </w:t>
      </w:r>
      <w:r w:rsidR="00B43782">
        <w:rPr>
          <w:rFonts w:eastAsia="Calibri"/>
          <w:sz w:val="18"/>
          <w:szCs w:val="18"/>
          <w:lang w:val="es-CO" w:eastAsia="en-US"/>
        </w:rPr>
        <w:t>PN RASES No. 2 CD 025 2024</w:t>
      </w:r>
      <w:r w:rsidRPr="005A3B78">
        <w:rPr>
          <w:rFonts w:eastAsia="Calibri"/>
          <w:sz w:val="18"/>
          <w:szCs w:val="18"/>
          <w:lang w:val="es-CO" w:eastAsia="en-US"/>
        </w:rPr>
        <w:t xml:space="preserve"> cuyo objeto es:</w:t>
      </w:r>
      <w:r w:rsidR="0079015E" w:rsidRPr="005A3B78">
        <w:rPr>
          <w:rFonts w:eastAsia="Calibri"/>
          <w:b/>
          <w:sz w:val="18"/>
          <w:szCs w:val="18"/>
          <w:lang w:val="es-CO" w:eastAsia="en-US"/>
        </w:rPr>
        <w:t xml:space="preserve"> </w:t>
      </w:r>
      <w:r w:rsidR="00A2169F" w:rsidRPr="00A2169F">
        <w:rPr>
          <w:rFonts w:eastAsia="Calibri"/>
          <w:b/>
          <w:sz w:val="18"/>
          <w:szCs w:val="18"/>
          <w:lang w:val="es-CO" w:eastAsia="en-US"/>
        </w:rPr>
        <w:t>PRESTACIÓN DE SERVICIOS DE SALUD HOSPITALARIOS, AMBULATORIOS Y DE URGENCIAS DE BAJA COMPLEJIDAD PARA LOS USUARIOS DEL SUBSISTEMA DE SALUD DE LA POLICIA NACIONAL PERTENECIENTES A LA REGIONAL DE ASEGURAMIENTO EN SALUD No. 2 –</w:t>
      </w:r>
      <w:r w:rsidR="00A2169F" w:rsidRPr="00A2169F">
        <w:rPr>
          <w:rFonts w:eastAsia="Calibri"/>
          <w:b/>
          <w:bCs/>
          <w:sz w:val="18"/>
          <w:szCs w:val="18"/>
          <w:lang w:val="es-CO" w:eastAsia="en-US"/>
        </w:rPr>
        <w:t xml:space="preserve"> PARA LOS MUNICIPIOS DE TARQUI, PITAL, GIGANTE, SUAZA, GUADALUPE, TERUEL, LA ARGENTINA, AIPE, AGRADO, PALESTINA, ALGECIRAS, TESALIA, PAICOL, NATAGA Y HOBO DEL DEPARTAMENTO DEL HUILA</w:t>
      </w:r>
      <w:r w:rsidR="0079015E" w:rsidRPr="005A3B78">
        <w:rPr>
          <w:b/>
          <w:sz w:val="18"/>
          <w:szCs w:val="18"/>
        </w:rPr>
        <w:t>.</w:t>
      </w:r>
      <w:r w:rsidRPr="005A3B78">
        <w:rPr>
          <w:rFonts w:eastAsia="Calibri"/>
          <w:sz w:val="18"/>
          <w:szCs w:val="18"/>
          <w:lang w:val="es-CO" w:eastAsia="en-US"/>
        </w:rPr>
        <w:t xml:space="preserve"> </w:t>
      </w:r>
    </w:p>
    <w:p w14:paraId="0FA7BA6C" w14:textId="3638C781"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El (los) suscrito(s) a saber</w:t>
      </w:r>
      <w:r w:rsidRPr="005A3B78">
        <w:rPr>
          <w:rFonts w:eastAsia="Calibri"/>
          <w:sz w:val="18"/>
          <w:szCs w:val="18"/>
          <w:lang w:val="es-CO" w:eastAsia="en-US"/>
        </w:rPr>
        <w:t xml:space="preserve"> </w:t>
      </w:r>
      <w:sdt>
        <w:sdtPr>
          <w:rPr>
            <w:rFonts w:eastAsia="Calibri"/>
            <w:sz w:val="18"/>
            <w:szCs w:val="18"/>
            <w:lang w:val="es-CO" w:eastAsia="en-US"/>
          </w:rPr>
          <w:id w:val="-220977663"/>
          <w:placeholder>
            <w:docPart w:val="EFC5913507934CEDAD08E0B0233A9B78"/>
          </w:placeholder>
          <w:showingPlcHdr/>
          <w15:color w:val="800000"/>
          <w:text/>
        </w:sdtPr>
        <w:sdtEndPr>
          <w:rPr>
            <w:lang w:eastAsia="es-CO"/>
          </w:rPr>
        </w:sdtEndPr>
        <w:sdtContent>
          <w:r w:rsidRPr="005A3B78">
            <w:rPr>
              <w:rFonts w:eastAsia="Calibri"/>
              <w:color w:val="FF8F8F"/>
              <w:sz w:val="18"/>
              <w:szCs w:val="18"/>
              <w:u w:val="single"/>
              <w:lang w:val="es-CO" w:eastAsia="en-US"/>
            </w:rPr>
            <w:t xml:space="preserve">Nombre del representante legal de la sociedad, asociación, persona jurídica, consorcio, unión temporal </w:t>
          </w:r>
          <w:r w:rsidRPr="005A3B78">
            <w:rPr>
              <w:rFonts w:eastAsia="Calibri"/>
              <w:color w:val="FF8F8F"/>
              <w:sz w:val="18"/>
              <w:szCs w:val="18"/>
              <w:lang w:val="es-CO" w:eastAsia="en-US"/>
            </w:rPr>
            <w:t>.</w:t>
          </w:r>
        </w:sdtContent>
      </w:sdt>
      <w:r w:rsidRPr="005A3B78">
        <w:rPr>
          <w:rFonts w:eastAsia="Calibri"/>
          <w:sz w:val="18"/>
          <w:szCs w:val="18"/>
          <w:lang w:val="es-CO" w:eastAsia="es-CO"/>
        </w:rPr>
        <w:t xml:space="preserve">: domiciliado en </w:t>
      </w:r>
      <w:sdt>
        <w:sdtPr>
          <w:rPr>
            <w:rFonts w:eastAsia="Calibri"/>
            <w:sz w:val="18"/>
            <w:szCs w:val="18"/>
            <w:lang w:val="es-CO" w:eastAsia="es-CO"/>
          </w:rPr>
          <w:id w:val="1039246989"/>
          <w:placeholder>
            <w:docPart w:val="5E211B642AB041648123E58FA3C37E6D"/>
          </w:placeholder>
          <w:showingPlcHdr/>
          <w15:color w:val="800000"/>
          <w:text/>
        </w:sdtPr>
        <w:sdtEndPr/>
        <w:sdtContent>
          <w:r w:rsidRPr="005A3B78">
            <w:rPr>
              <w:rFonts w:eastAsia="Calibri"/>
              <w:color w:val="FF8F8F"/>
              <w:sz w:val="18"/>
              <w:szCs w:val="18"/>
              <w:u w:val="single"/>
              <w:lang w:val="es-CO" w:eastAsia="en-US"/>
            </w:rPr>
            <w:t>Domicio de la persona firmante</w:t>
          </w:r>
          <w:r w:rsidRPr="005A3B78">
            <w:rPr>
              <w:rFonts w:eastAsia="Calibri"/>
              <w:color w:val="808080"/>
              <w:sz w:val="18"/>
              <w:szCs w:val="18"/>
              <w:lang w:val="es-CO" w:eastAsia="en-US"/>
            </w:rPr>
            <w:t>.</w:t>
          </w:r>
        </w:sdtContent>
      </w:sdt>
      <w:r w:rsidRPr="005A3B78">
        <w:rPr>
          <w:rFonts w:eastAsia="Calibri"/>
          <w:sz w:val="18"/>
          <w:szCs w:val="18"/>
          <w:lang w:val="es-CO" w:eastAsia="es-CO"/>
        </w:rPr>
        <w:t>, identificado con</w:t>
      </w:r>
      <w:r w:rsidRPr="005A3B78">
        <w:rPr>
          <w:rFonts w:eastAsia="Calibri"/>
          <w:color w:val="FF8F8F"/>
          <w:sz w:val="18"/>
          <w:szCs w:val="18"/>
          <w:lang w:val="es-CO" w:eastAsia="es-CO"/>
        </w:rPr>
        <w:t xml:space="preserve"> </w:t>
      </w:r>
      <w:sdt>
        <w:sdtPr>
          <w:rPr>
            <w:rFonts w:eastAsia="Calibri"/>
            <w:color w:val="FF8F8F"/>
            <w:sz w:val="18"/>
            <w:szCs w:val="18"/>
            <w:lang w:val="es-CO" w:eastAsia="es-CO"/>
          </w:rPr>
          <w:id w:val="-538040035"/>
          <w:placeholder>
            <w:docPart w:val="1C3AD428F5E242C6940B8D1759FE58B9"/>
          </w:placeholder>
          <w:showingPlcHdr/>
          <w15:color w:val="800000"/>
          <w:text/>
        </w:sdtPr>
        <w:sdtEndPr>
          <w:rPr>
            <w:color w:val="auto"/>
          </w:rPr>
        </w:sdtEndPr>
        <w:sdtContent>
          <w:r w:rsidRPr="005A3B78">
            <w:rPr>
              <w:rFonts w:eastAsia="Calibri"/>
              <w:color w:val="FF8F8F"/>
              <w:sz w:val="18"/>
              <w:szCs w:val="18"/>
              <w:u w:val="single"/>
              <w:lang w:val="es-CO" w:eastAsia="en-US"/>
            </w:rPr>
            <w:t>Documentos de identificación y lugar de expedición</w:t>
          </w:r>
        </w:sdtContent>
      </w:sdt>
      <w:r w:rsidRPr="005A3B78">
        <w:rPr>
          <w:rFonts w:eastAsia="Calibri"/>
          <w:sz w:val="18"/>
          <w:szCs w:val="18"/>
          <w:lang w:val="es-CO" w:eastAsia="es-CO"/>
        </w:rPr>
        <w:t>, quien obra en calidad de (</w:t>
      </w:r>
      <w:r w:rsidR="007671D7" w:rsidRPr="005A3B78">
        <w:rPr>
          <w:rFonts w:eastAsia="Calibri"/>
          <w:sz w:val="18"/>
          <w:szCs w:val="18"/>
          <w:lang w:val="es-CO" w:eastAsia="es-CO"/>
        </w:rPr>
        <w:t>Gerente</w:t>
      </w:r>
      <w:r w:rsidRPr="005A3B78">
        <w:rPr>
          <w:rFonts w:eastAsia="Calibri"/>
          <w:sz w:val="18"/>
          <w:szCs w:val="18"/>
          <w:lang w:val="es-CO" w:eastAsia="es-CO"/>
        </w:rPr>
        <w:t xml:space="preserve">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0A782F3"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 xml:space="preserve">PRIMERO: que la POLICÍA NACIONAL - </w:t>
      </w:r>
      <w:sdt>
        <w:sdtPr>
          <w:rPr>
            <w:rFonts w:eastAsia="Calibri"/>
            <w:sz w:val="18"/>
            <w:szCs w:val="18"/>
            <w:lang w:val="es-CO" w:eastAsia="en-US"/>
          </w:rPr>
          <w:id w:val="-1499878381"/>
          <w:placeholder>
            <w:docPart w:val="3BFC6998013C4BDDBE571862A98CE102"/>
          </w:placeholder>
          <w:showingPlcHdr/>
          <w15:color w:val="800000"/>
          <w:text/>
        </w:sdtPr>
        <w:sdtEndPr/>
        <w:sdtContent>
          <w:r w:rsidRPr="005A3B78">
            <w:rPr>
              <w:rFonts w:eastAsia="Calibri"/>
              <w:color w:val="FF8F8F"/>
              <w:sz w:val="18"/>
              <w:szCs w:val="18"/>
              <w:u w:val="single"/>
              <w:lang w:val="es-CO" w:eastAsia="en-US"/>
            </w:rPr>
            <w:t>DILIGENCIAR LA UNIDAD A LA QUE PRESENTA LA OFERTA</w:t>
          </w:r>
        </w:sdtContent>
      </w:sdt>
      <w:r w:rsidRPr="005A3B78">
        <w:rPr>
          <w:rFonts w:eastAsia="Calibri"/>
          <w:sz w:val="18"/>
          <w:szCs w:val="18"/>
          <w:lang w:val="es-CO" w:eastAsia="es-CO"/>
        </w:rPr>
        <w:t xml:space="preserve">, adelanta un proceso de selección para la celebración de un contrato estatal. </w:t>
      </w:r>
    </w:p>
    <w:p w14:paraId="25576338"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 xml:space="preserve">SEGUNDO: que es interés del proponente apoyar la acción del estado colombiano, y de la POLICÍA NACIONAL - </w:t>
      </w:r>
      <w:sdt>
        <w:sdtPr>
          <w:rPr>
            <w:rFonts w:eastAsia="Calibri"/>
            <w:sz w:val="18"/>
            <w:szCs w:val="18"/>
            <w:lang w:val="es-CO" w:eastAsia="en-US"/>
          </w:rPr>
          <w:id w:val="1643932206"/>
          <w:placeholder>
            <w:docPart w:val="D0EC57B7B4334248A4A2D4EF05879457"/>
          </w:placeholder>
          <w:showingPlcHdr/>
          <w15:color w:val="800000"/>
          <w:text/>
        </w:sdtPr>
        <w:sdtEndPr/>
        <w:sdtContent>
          <w:r w:rsidRPr="005A3B78">
            <w:rPr>
              <w:rFonts w:eastAsia="Calibri"/>
              <w:color w:val="FF8F8F"/>
              <w:sz w:val="18"/>
              <w:szCs w:val="18"/>
              <w:u w:val="single"/>
              <w:lang w:val="es-CO" w:eastAsia="en-US"/>
            </w:rPr>
            <w:t>DILIGENCIAR LA UNIDAD A LA QUE PRESENTA LA OFERTA</w:t>
          </w:r>
        </w:sdtContent>
      </w:sdt>
      <w:r w:rsidRPr="005A3B78">
        <w:rPr>
          <w:rFonts w:eastAsia="Calibri"/>
          <w:sz w:val="18"/>
          <w:szCs w:val="18"/>
          <w:lang w:val="es-CO" w:eastAsia="es-CO"/>
        </w:rPr>
        <w:t xml:space="preserve"> para fortalecer la transparencia en los procesos de contratación, y la responsabilidad de rendir cuentas;</w:t>
      </w:r>
    </w:p>
    <w:p w14:paraId="24862500"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94639AE"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b/>
          <w:bCs/>
          <w:color w:val="000000"/>
          <w:sz w:val="18"/>
          <w:szCs w:val="18"/>
          <w:lang w:val="es-CO" w:eastAsia="es-CO"/>
        </w:rPr>
        <w:t>COMPROMISOS ASUMIDOS</w:t>
      </w:r>
      <w:r w:rsidRPr="005A3B78">
        <w:rPr>
          <w:rFonts w:eastAsia="Calibri"/>
          <w:sz w:val="18"/>
          <w:szCs w:val="18"/>
          <w:lang w:val="es-CO" w:eastAsia="es-CO"/>
        </w:rPr>
        <w:t>.</w:t>
      </w:r>
    </w:p>
    <w:p w14:paraId="261FA965"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El proponente, mediante suscripción del presente documento, asume los siguientes compromisos:</w:t>
      </w:r>
    </w:p>
    <w:p w14:paraId="27B251B9"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EF5EB5D"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3B5341BA"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040D48A0"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CA7E39E"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 xml:space="preserve">Conocemos las consecuencias derivadas del incumplimiento del presente compromiso anticorrupción. </w:t>
      </w:r>
    </w:p>
    <w:p w14:paraId="1FD3CE6F"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BA34E58"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63014D86"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407F96D"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 xml:space="preserve">No ofrecer o pagar sobornos o cualquier halago a los funcionarios de LA </w:t>
      </w:r>
      <w:r w:rsidRPr="005A3B78">
        <w:rPr>
          <w:rFonts w:eastAsia="Calibri"/>
          <w:color w:val="808080"/>
          <w:sz w:val="18"/>
          <w:szCs w:val="18"/>
          <w:lang w:val="es-CO" w:eastAsia="es-CO"/>
        </w:rPr>
        <w:t>UNIDAD EJECUTORA</w:t>
      </w:r>
      <w:r w:rsidRPr="005A3B78">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0F8AC15"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 xml:space="preserve">No ofrecer pagos o halagos a los funcionarios de la POLICÍA NACIONAL - </w:t>
      </w:r>
      <w:r w:rsidRPr="005A3B78">
        <w:rPr>
          <w:rFonts w:eastAsia="Calibri"/>
          <w:color w:val="808080"/>
          <w:sz w:val="18"/>
          <w:szCs w:val="18"/>
          <w:lang w:val="es-CO" w:eastAsia="es-CO"/>
        </w:rPr>
        <w:t>UNIDAD EJECUTORA</w:t>
      </w:r>
      <w:r w:rsidRPr="005A3B78">
        <w:rPr>
          <w:rFonts w:eastAsia="Calibri"/>
          <w:sz w:val="18"/>
          <w:szCs w:val="18"/>
          <w:lang w:val="es-CO" w:eastAsia="es-CO"/>
        </w:rPr>
        <w:t xml:space="preserve"> durante el desarrollo del contrato que se suscriba si llegase a ser aceptada su propuesta.</w:t>
      </w:r>
    </w:p>
    <w:p w14:paraId="5EEE612B"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A3B78">
        <w:rPr>
          <w:rFonts w:eastAsia="Calibri"/>
          <w:sz w:val="18"/>
          <w:szCs w:val="18"/>
          <w:lang w:val="es-CO" w:eastAsia="en-US"/>
        </w:rPr>
        <w:footnoteReference w:id="1"/>
      </w:r>
      <w:r w:rsidRPr="005A3B78">
        <w:rPr>
          <w:rFonts w:eastAsia="Calibri"/>
          <w:sz w:val="18"/>
          <w:szCs w:val="18"/>
          <w:lang w:val="es-CO" w:eastAsia="es-CO"/>
        </w:rPr>
        <w:t xml:space="preserve"> son sancionables por la Superintendencia de Industria y Comercio.</w:t>
      </w:r>
    </w:p>
    <w:p w14:paraId="7A1289A8"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5A3B78">
        <w:rPr>
          <w:rFonts w:eastAsia="Calibri"/>
          <w:sz w:val="18"/>
          <w:szCs w:val="18"/>
          <w:lang w:val="es-CO" w:eastAsia="es-CO"/>
        </w:rPr>
        <w:t>testaferrato</w:t>
      </w:r>
      <w:proofErr w:type="spellEnd"/>
      <w:r w:rsidRPr="005A3B78">
        <w:rPr>
          <w:rFonts w:eastAsia="Calibri"/>
          <w:sz w:val="18"/>
          <w:szCs w:val="18"/>
          <w:lang w:val="es-CO" w:eastAsia="es-CO"/>
        </w:rPr>
        <w:t>, tráfico de estupefacientes o delitos contra el orden constitucional, o que de alguna manera contraríen las leyes de la República, la moral o las buenas costumbres.</w:t>
      </w:r>
    </w:p>
    <w:p w14:paraId="3437F1EF"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61493A0F"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145424A" w14:textId="77777777" w:rsidR="00DF3368" w:rsidRPr="005A3B78" w:rsidRDefault="00DF3368" w:rsidP="00DF3368">
      <w:pPr>
        <w:autoSpaceDE/>
        <w:autoSpaceDN/>
        <w:spacing w:after="160" w:line="259" w:lineRule="auto"/>
        <w:jc w:val="both"/>
        <w:rPr>
          <w:rFonts w:eastAsia="Calibri"/>
          <w:sz w:val="18"/>
          <w:szCs w:val="18"/>
          <w:lang w:val="es-CO" w:eastAsia="es-CO"/>
        </w:rPr>
      </w:pPr>
      <w:r w:rsidRPr="005A3B78">
        <w:rPr>
          <w:rFonts w:eastAsia="Calibri"/>
          <w:sz w:val="18"/>
          <w:szCs w:val="18"/>
          <w:lang w:val="es-CO" w:eastAsia="es-CO"/>
        </w:rPr>
        <w:t>El proponente:</w:t>
      </w:r>
    </w:p>
    <w:p w14:paraId="690CFFD9" w14:textId="77777777" w:rsidR="00DF3368" w:rsidRPr="00DF3368" w:rsidRDefault="00DF3368" w:rsidP="00DF3368">
      <w:pPr>
        <w:autoSpaceDE/>
        <w:autoSpaceDN/>
        <w:spacing w:after="160" w:line="259" w:lineRule="auto"/>
        <w:jc w:val="both"/>
        <w:rPr>
          <w:rFonts w:eastAsia="Calibri"/>
          <w:lang w:val="es-CO" w:eastAsia="es-CO"/>
        </w:rPr>
      </w:pPr>
    </w:p>
    <w:p w14:paraId="32C02869" w14:textId="77777777" w:rsidR="00DF3368" w:rsidRPr="00DF3368" w:rsidRDefault="00DF3368" w:rsidP="00DF3368">
      <w:pPr>
        <w:autoSpaceDE/>
        <w:autoSpaceDN/>
        <w:spacing w:after="160" w:line="259" w:lineRule="auto"/>
        <w:jc w:val="both"/>
        <w:rPr>
          <w:rFonts w:eastAsia="Calibri"/>
          <w:lang w:val="es-CO" w:eastAsia="en-US"/>
        </w:rPr>
      </w:pPr>
      <w:r w:rsidRPr="00DF3368">
        <w:rPr>
          <w:rFonts w:eastAsia="Calibri"/>
          <w:b/>
          <w:lang w:val="es-CO" w:eastAsia="en-US"/>
        </w:rPr>
        <w:t>__________________________________</w:t>
      </w:r>
    </w:p>
    <w:p w14:paraId="10DB124C" w14:textId="55956897" w:rsidR="00DF3368" w:rsidRPr="00DF3368" w:rsidRDefault="00DF3368" w:rsidP="00DF3368">
      <w:pPr>
        <w:autoSpaceDE/>
        <w:autoSpaceDN/>
        <w:rPr>
          <w:lang w:val="es-CO"/>
        </w:rPr>
      </w:pPr>
      <w:r w:rsidRPr="00DF3368">
        <w:rPr>
          <w:lang w:val="es-CO"/>
        </w:rPr>
        <w:t xml:space="preserve">Firma del </w:t>
      </w:r>
      <w:r w:rsidR="007671D7">
        <w:rPr>
          <w:lang w:val="es-CO"/>
        </w:rPr>
        <w:t>Gerente</w:t>
      </w:r>
      <w:r w:rsidRPr="00DF3368">
        <w:rPr>
          <w:lang w:val="es-CO"/>
        </w:rPr>
        <w:t xml:space="preserve"> del proponente </w:t>
      </w:r>
    </w:p>
    <w:p w14:paraId="3F59B265" w14:textId="77777777" w:rsidR="00DF3368" w:rsidRPr="00DF3368" w:rsidRDefault="00DF3368" w:rsidP="00DF3368">
      <w:pPr>
        <w:autoSpaceDE/>
        <w:autoSpaceDN/>
        <w:contextualSpacing/>
        <w:rPr>
          <w:lang w:val="es-CO" w:eastAsia="es-CO"/>
        </w:rPr>
      </w:pPr>
      <w:r w:rsidRPr="00DF3368">
        <w:rPr>
          <w:lang w:val="es-CO" w:eastAsia="es-CO"/>
        </w:rPr>
        <w:t xml:space="preserve">Nombre o razón social del oferente: </w:t>
      </w:r>
      <w:sdt>
        <w:sdtPr>
          <w:rPr>
            <w:color w:val="000000"/>
            <w:lang w:val="es-CO"/>
          </w:rPr>
          <w:id w:val="-2040276942"/>
          <w:placeholder>
            <w:docPart w:val="A72814FC30C1427FA9EBED553F6628C6"/>
          </w:placeholder>
          <w:showingPlcHdr/>
          <w15:color w:val="800000"/>
          <w:text/>
        </w:sdtPr>
        <w:sdtEndPr/>
        <w:sdtContent>
          <w:r w:rsidRPr="00DF3368">
            <w:rPr>
              <w:rFonts w:eastAsia="Calibri"/>
              <w:color w:val="FF8F8F"/>
              <w:u w:val="single"/>
              <w:lang w:val="es-CO"/>
            </w:rPr>
            <w:t>Diligenciar el nombre completo del proponente</w:t>
          </w:r>
        </w:sdtContent>
      </w:sdt>
    </w:p>
    <w:p w14:paraId="6F1D9CCA" w14:textId="77777777" w:rsidR="00DF3368" w:rsidRPr="00DF3368" w:rsidRDefault="00DF3368" w:rsidP="00DF3368">
      <w:pPr>
        <w:autoSpaceDE/>
        <w:autoSpaceDN/>
        <w:contextualSpacing/>
        <w:rPr>
          <w:color w:val="000000"/>
          <w:lang w:val="es-CO"/>
        </w:rPr>
      </w:pPr>
      <w:r w:rsidRPr="00DF3368">
        <w:rPr>
          <w:lang w:val="es-CO" w:eastAsia="es-CO"/>
        </w:rPr>
        <w:t xml:space="preserve">Identificación (NIT </w:t>
      </w:r>
      <w:r w:rsidRPr="00DF3368">
        <w:rPr>
          <w:rFonts w:ascii="Segoe UI Symbol" w:eastAsia="MS Gothic" w:hAnsi="Segoe UI Symbol" w:cs="Segoe UI Symbol"/>
          <w:lang w:val="es-CO" w:eastAsia="es-CO"/>
        </w:rPr>
        <w:t>☐</w:t>
      </w:r>
      <w:r w:rsidRPr="00DF3368">
        <w:rPr>
          <w:lang w:val="es-CO" w:eastAsia="es-CO"/>
        </w:rPr>
        <w:t xml:space="preserve"> C.C </w:t>
      </w:r>
      <w:r w:rsidRPr="00DF3368">
        <w:rPr>
          <w:rFonts w:ascii="Segoe UI Symbol" w:eastAsia="MS Gothic" w:hAnsi="Segoe UI Symbol" w:cs="Segoe UI Symbol"/>
          <w:lang w:val="es-CO" w:eastAsia="es-CO"/>
        </w:rPr>
        <w:t>☐</w:t>
      </w:r>
      <w:r w:rsidRPr="00DF3368">
        <w:rPr>
          <w:lang w:val="es-CO" w:eastAsia="es-CO"/>
        </w:rPr>
        <w:t xml:space="preserve">  C.E </w:t>
      </w:r>
      <w:r w:rsidRPr="00DF3368">
        <w:rPr>
          <w:rFonts w:ascii="Segoe UI Symbol" w:eastAsia="MS Gothic" w:hAnsi="Segoe UI Symbol" w:cs="Segoe UI Symbol"/>
          <w:lang w:val="es-CO" w:eastAsia="es-CO"/>
        </w:rPr>
        <w:t>☐</w:t>
      </w:r>
      <w:r w:rsidRPr="00DF3368">
        <w:rPr>
          <w:lang w:val="es-CO" w:eastAsia="es-CO"/>
        </w:rPr>
        <w:t>)</w:t>
      </w:r>
      <w:r w:rsidRPr="00DF3368">
        <w:rPr>
          <w:color w:val="000000"/>
          <w:lang w:val="es-CO"/>
        </w:rPr>
        <w:t xml:space="preserve">: </w:t>
      </w:r>
      <w:sdt>
        <w:sdtPr>
          <w:rPr>
            <w:color w:val="000000"/>
            <w:lang w:val="es-CO"/>
          </w:rPr>
          <w:id w:val="-144278314"/>
          <w:placeholder>
            <w:docPart w:val="8EEEDA3BC1CC42B182EB2128380D5626"/>
          </w:placeholder>
          <w:showingPlcHdr/>
          <w15:color w:val="800000"/>
        </w:sdtPr>
        <w:sdtEndPr/>
        <w:sdtContent>
          <w:r w:rsidRPr="00DF3368">
            <w:rPr>
              <w:rFonts w:eastAsia="Calibri"/>
              <w:color w:val="FF8F8F"/>
              <w:u w:val="single"/>
              <w:lang w:val="es-CO"/>
            </w:rPr>
            <w:t>Diligenciar la identificación del proponente</w:t>
          </w:r>
        </w:sdtContent>
      </w:sdt>
    </w:p>
    <w:p w14:paraId="5E14D1E4" w14:textId="55542048" w:rsidR="00DF3368" w:rsidRPr="00DF3368" w:rsidRDefault="00DF3368" w:rsidP="00DF3368">
      <w:pPr>
        <w:autoSpaceDE/>
        <w:autoSpaceDN/>
        <w:contextualSpacing/>
        <w:rPr>
          <w:color w:val="000000"/>
          <w:lang w:val="es-CO"/>
        </w:rPr>
      </w:pPr>
      <w:r w:rsidRPr="00DF3368">
        <w:rPr>
          <w:lang w:val="es-CO" w:eastAsia="es-CO"/>
        </w:rPr>
        <w:t xml:space="preserve">Nombre </w:t>
      </w:r>
      <w:r w:rsidR="007671D7">
        <w:rPr>
          <w:lang w:val="es-CO" w:eastAsia="es-CO"/>
        </w:rPr>
        <w:t>Gerente</w:t>
      </w:r>
      <w:r w:rsidRPr="00DF3368">
        <w:rPr>
          <w:color w:val="000000"/>
          <w:lang w:val="es-CO"/>
        </w:rPr>
        <w:t xml:space="preserve">: </w:t>
      </w:r>
      <w:sdt>
        <w:sdtPr>
          <w:rPr>
            <w:color w:val="000000"/>
            <w:lang w:val="es-CO"/>
          </w:rPr>
          <w:id w:val="1875194939"/>
          <w:placeholder>
            <w:docPart w:val="173D281AD6F74F848DAB13E41161E3FA"/>
          </w:placeholder>
          <w:showingPlcHdr/>
          <w15:color w:val="800000"/>
          <w:text/>
        </w:sdtPr>
        <w:sdtEndPr/>
        <w:sdtContent>
          <w:r w:rsidRPr="00DF3368">
            <w:rPr>
              <w:rFonts w:eastAsia="Calibri"/>
              <w:color w:val="FF8F8F"/>
              <w:u w:val="single"/>
              <w:lang w:val="es-CO"/>
            </w:rPr>
            <w:t>Diligenciar el nombre completo del representante legal</w:t>
          </w:r>
        </w:sdtContent>
      </w:sdt>
    </w:p>
    <w:p w14:paraId="5FC4EFDE" w14:textId="77777777" w:rsidR="00DF3368" w:rsidRPr="00DF3368" w:rsidRDefault="00DF3368" w:rsidP="00DF3368">
      <w:pPr>
        <w:autoSpaceDE/>
        <w:autoSpaceDN/>
        <w:rPr>
          <w:color w:val="000000"/>
          <w:lang w:val="es-CO"/>
        </w:rPr>
      </w:pPr>
      <w:r w:rsidRPr="00DF3368">
        <w:rPr>
          <w:color w:val="000000"/>
          <w:lang w:val="es-CO"/>
        </w:rPr>
        <w:t xml:space="preserve">Identificación (C.C </w:t>
      </w:r>
      <w:r w:rsidRPr="00DF3368">
        <w:rPr>
          <w:rFonts w:ascii="Segoe UI Symbol" w:eastAsia="MS Gothic" w:hAnsi="Segoe UI Symbol" w:cs="Segoe UI Symbol"/>
          <w:lang w:val="es-CO" w:eastAsia="es-CO"/>
        </w:rPr>
        <w:t>☐</w:t>
      </w:r>
      <w:r w:rsidRPr="00DF3368">
        <w:rPr>
          <w:color w:val="000000"/>
          <w:lang w:val="es-CO"/>
        </w:rPr>
        <w:t xml:space="preserve">  C.E.</w:t>
      </w:r>
      <w:r w:rsidRPr="00DF3368">
        <w:rPr>
          <w:lang w:val="es-CO" w:eastAsia="es-CO"/>
        </w:rPr>
        <w:t xml:space="preserve"> </w:t>
      </w:r>
      <w:r w:rsidRPr="00DF3368">
        <w:rPr>
          <w:rFonts w:ascii="Segoe UI Symbol" w:eastAsia="MS Gothic" w:hAnsi="Segoe UI Symbol" w:cs="Segoe UI Symbol"/>
          <w:lang w:val="es-CO" w:eastAsia="es-CO"/>
        </w:rPr>
        <w:t>☐</w:t>
      </w:r>
      <w:r w:rsidRPr="00DF3368">
        <w:rPr>
          <w:lang w:val="es-CO" w:eastAsia="es-CO"/>
        </w:rPr>
        <w:t xml:space="preserve">) </w:t>
      </w:r>
      <w:sdt>
        <w:sdtPr>
          <w:rPr>
            <w:color w:val="000000"/>
            <w:lang w:val="es-CO"/>
          </w:rPr>
          <w:id w:val="-1982299038"/>
          <w:placeholder>
            <w:docPart w:val="B13EA45AF3F246E5966B1835E1B1B2EF"/>
          </w:placeholder>
          <w:showingPlcHdr/>
          <w15:color w:val="800000"/>
        </w:sdtPr>
        <w:sdtEndPr/>
        <w:sdtContent>
          <w:r w:rsidRPr="00DF3368">
            <w:rPr>
              <w:rFonts w:eastAsia="Calibri"/>
              <w:color w:val="FF8F8F"/>
              <w:u w:val="single"/>
              <w:lang w:val="es-CO"/>
            </w:rPr>
            <w:t>Diligenciar el documento de identificación del representante legal</w:t>
          </w:r>
        </w:sdtContent>
      </w:sdt>
    </w:p>
    <w:p w14:paraId="213301E6" w14:textId="77777777" w:rsidR="00DF3368" w:rsidRPr="00DF3368" w:rsidRDefault="00DF3368" w:rsidP="00DF3368">
      <w:pPr>
        <w:autoSpaceDE/>
        <w:autoSpaceDN/>
        <w:rPr>
          <w:color w:val="000000"/>
          <w:lang w:val="es-CO"/>
        </w:rPr>
      </w:pPr>
      <w:r w:rsidRPr="00DF3368">
        <w:rPr>
          <w:color w:val="000000"/>
          <w:lang w:val="es-CO"/>
        </w:rPr>
        <w:t xml:space="preserve">Dirección: </w:t>
      </w:r>
      <w:sdt>
        <w:sdtPr>
          <w:rPr>
            <w:color w:val="000000"/>
            <w:lang w:val="es-CO"/>
          </w:rPr>
          <w:id w:val="-3289329"/>
          <w:placeholder>
            <w:docPart w:val="4159E09E5A994C2B9EF0E7352AE51622"/>
          </w:placeholder>
          <w:showingPlcHdr/>
          <w15:color w:val="800000"/>
        </w:sdtPr>
        <w:sdtEndPr/>
        <w:sdtContent>
          <w:r w:rsidRPr="00DF3368">
            <w:rPr>
              <w:rFonts w:eastAsia="Calibri"/>
              <w:color w:val="FF8F8F"/>
              <w:u w:val="single"/>
              <w:lang w:val="es-CO"/>
            </w:rPr>
            <w:t>Diligenciar la dirección del proveedor</w:t>
          </w:r>
        </w:sdtContent>
      </w:sdt>
    </w:p>
    <w:p w14:paraId="3CDC9DC3" w14:textId="77777777" w:rsidR="00DF3368" w:rsidRPr="00DF3368" w:rsidRDefault="00DF3368" w:rsidP="00DF3368">
      <w:pPr>
        <w:autoSpaceDE/>
        <w:autoSpaceDN/>
        <w:rPr>
          <w:lang w:val="es-CO"/>
        </w:rPr>
      </w:pPr>
      <w:r w:rsidRPr="00DF3368">
        <w:rPr>
          <w:color w:val="000000"/>
          <w:lang w:val="es-CO"/>
        </w:rPr>
        <w:t>Teléfono:</w:t>
      </w:r>
      <w:r w:rsidRPr="00DF3368">
        <w:rPr>
          <w:b/>
          <w:color w:val="000000"/>
          <w:lang w:val="es-CO"/>
        </w:rPr>
        <w:t xml:space="preserve"> </w:t>
      </w:r>
      <w:sdt>
        <w:sdtPr>
          <w:rPr>
            <w:b/>
            <w:color w:val="000000"/>
            <w:lang w:val="es-CO"/>
          </w:rPr>
          <w:id w:val="-774012251"/>
          <w:placeholder>
            <w:docPart w:val="30CCD9605E694785A1D584C12F75CAB9"/>
          </w:placeholder>
          <w:showingPlcHdr/>
          <w15:color w:val="800000"/>
        </w:sdtPr>
        <w:sdtEndPr/>
        <w:sdtContent>
          <w:r w:rsidRPr="00DF3368">
            <w:rPr>
              <w:rFonts w:eastAsia="Calibri"/>
              <w:color w:val="FF8F8F"/>
              <w:u w:val="single"/>
              <w:lang w:val="es-CO"/>
            </w:rPr>
            <w:t>Diligenciar teléfonos de contacto del proveedor</w:t>
          </w:r>
        </w:sdtContent>
      </w:sdt>
    </w:p>
    <w:p w14:paraId="769D0712" w14:textId="77777777" w:rsidR="00DF3368" w:rsidRPr="00DF3368" w:rsidRDefault="00DF3368" w:rsidP="00DF3368">
      <w:pPr>
        <w:autoSpaceDE/>
        <w:autoSpaceDN/>
        <w:rPr>
          <w:sz w:val="22"/>
          <w:szCs w:val="22"/>
          <w:lang w:val="es-CO"/>
        </w:rPr>
      </w:pPr>
      <w:r w:rsidRPr="00DF3368">
        <w:rPr>
          <w:color w:val="000000"/>
          <w:lang w:val="es-CO"/>
        </w:rPr>
        <w:t>Email:</w:t>
      </w:r>
      <w:r w:rsidRPr="00DF3368">
        <w:rPr>
          <w:b/>
          <w:color w:val="000000"/>
          <w:lang w:val="es-CO"/>
        </w:rPr>
        <w:t xml:space="preserve"> </w:t>
      </w:r>
      <w:sdt>
        <w:sdtPr>
          <w:rPr>
            <w:b/>
            <w:color w:val="000000"/>
            <w:lang w:val="es-CO"/>
          </w:rPr>
          <w:id w:val="1132212148"/>
          <w:placeholder>
            <w:docPart w:val="1C25F7B9D9EE4A318C7872A3FDDD49B5"/>
          </w:placeholder>
          <w:showingPlcHdr/>
          <w15:color w:val="800000"/>
        </w:sdtPr>
        <w:sdtEndPr/>
        <w:sdtContent>
          <w:r w:rsidRPr="00DF3368">
            <w:rPr>
              <w:rFonts w:eastAsia="Calibri"/>
              <w:color w:val="FF8F8F"/>
              <w:u w:val="single"/>
              <w:lang w:val="es-CO"/>
            </w:rPr>
            <w:t>Diligenciar correo electrónico de notificaciones</w:t>
          </w:r>
        </w:sdtContent>
      </w:sdt>
    </w:p>
    <w:p w14:paraId="7C9ED8F9" w14:textId="77777777" w:rsidR="00DF3368" w:rsidRDefault="00DF3368" w:rsidP="00E96858">
      <w:pPr>
        <w:tabs>
          <w:tab w:val="left" w:pos="284"/>
        </w:tabs>
        <w:adjustRightInd w:val="0"/>
        <w:jc w:val="both"/>
        <w:rPr>
          <w:bCs/>
          <w:iCs/>
          <w:sz w:val="18"/>
        </w:rPr>
      </w:pPr>
    </w:p>
    <w:p w14:paraId="1D338132" w14:textId="77777777" w:rsidR="00DD526B" w:rsidRDefault="00DD526B" w:rsidP="00E96858">
      <w:pPr>
        <w:tabs>
          <w:tab w:val="left" w:pos="284"/>
        </w:tabs>
        <w:adjustRightInd w:val="0"/>
        <w:jc w:val="both"/>
        <w:rPr>
          <w:bCs/>
          <w:iCs/>
          <w:sz w:val="18"/>
        </w:rPr>
      </w:pPr>
    </w:p>
    <w:p w14:paraId="376610C4" w14:textId="77777777" w:rsidR="00DD526B" w:rsidRPr="00DD526B" w:rsidRDefault="00DD526B" w:rsidP="00DD526B">
      <w:pPr>
        <w:autoSpaceDE/>
        <w:autoSpaceDN/>
        <w:spacing w:after="160" w:line="259" w:lineRule="auto"/>
        <w:jc w:val="both"/>
        <w:rPr>
          <w:rFonts w:eastAsia="Calibri"/>
          <w:lang w:val="es-CO" w:eastAsia="en-US"/>
        </w:rPr>
        <w:sectPr w:rsidR="00DD526B" w:rsidRPr="00DD526B" w:rsidSect="00B63D62">
          <w:headerReference w:type="default" r:id="rId10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25C43D" w14:textId="77777777" w:rsidR="00216708" w:rsidRDefault="00216708" w:rsidP="00216708">
      <w:pPr>
        <w:jc w:val="center"/>
        <w:rPr>
          <w:b/>
          <w:color w:val="000000"/>
          <w:sz w:val="18"/>
        </w:rPr>
      </w:pPr>
      <w:r>
        <w:rPr>
          <w:b/>
          <w:sz w:val="18"/>
        </w:rPr>
        <w:lastRenderedPageBreak/>
        <w:t>ANEXO No. 8</w:t>
      </w:r>
      <w:r w:rsidRPr="001F0E52">
        <w:rPr>
          <w:b/>
          <w:color w:val="000000"/>
          <w:sz w:val="18"/>
        </w:rPr>
        <w:t xml:space="preserve">   FORMULARIO REPORTE DE INCIDENTES Y EVENTOS ADVERSOS </w:t>
      </w:r>
    </w:p>
    <w:p w14:paraId="0372409F" w14:textId="6E0BDF2C" w:rsidR="00216708" w:rsidRPr="00222B8E" w:rsidRDefault="00216708" w:rsidP="00E96858">
      <w:pPr>
        <w:tabs>
          <w:tab w:val="left" w:pos="284"/>
        </w:tabs>
        <w:adjustRightInd w:val="0"/>
        <w:jc w:val="both"/>
        <w:rPr>
          <w:bCs/>
          <w:iCs/>
          <w:sz w:val="18"/>
        </w:rPr>
      </w:pPr>
      <w:r>
        <w:rPr>
          <w:bCs/>
          <w:iCs/>
          <w:noProof/>
          <w:sz w:val="18"/>
          <w:lang w:val="es-CO" w:eastAsia="es-CO"/>
        </w:rPr>
        <w:drawing>
          <wp:inline distT="0" distB="0" distL="0" distR="0" wp14:anchorId="1B2A76F5" wp14:editId="1FD94A80">
            <wp:extent cx="5949950" cy="829119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949950" cy="8291195"/>
                    </a:xfrm>
                    <a:prstGeom prst="rect">
                      <a:avLst/>
                    </a:prstGeom>
                    <a:noFill/>
                  </pic:spPr>
                </pic:pic>
              </a:graphicData>
            </a:graphic>
          </wp:inline>
        </w:drawing>
      </w:r>
    </w:p>
    <w:sectPr w:rsidR="00216708" w:rsidRPr="00222B8E" w:rsidSect="007516BE">
      <w:headerReference w:type="default" r:id="rId104"/>
      <w:footerReference w:type="default" r:id="rId105"/>
      <w:pgSz w:w="12242" w:h="15842" w:code="1"/>
      <w:pgMar w:top="1134" w:right="1752"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E937D9" w14:textId="77777777" w:rsidR="00986A98" w:rsidRDefault="00986A98" w:rsidP="004E5B6E">
      <w:r>
        <w:separator/>
      </w:r>
    </w:p>
  </w:endnote>
  <w:endnote w:type="continuationSeparator" w:id="0">
    <w:p w14:paraId="779D1283" w14:textId="77777777" w:rsidR="00986A98" w:rsidRDefault="00986A9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 LGC Sans">
    <w:altName w:val="Times New Roman"/>
    <w:charset w:val="00"/>
    <w:family w:val="auto"/>
    <w:pitch w:val="variable"/>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charset w:val="00"/>
    <w:family w:val="auto"/>
    <w:pitch w:val="variable"/>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458804"/>
      <w:docPartObj>
        <w:docPartGallery w:val="Page Numbers (Bottom of Page)"/>
        <w:docPartUnique/>
      </w:docPartObj>
    </w:sdtPr>
    <w:sdtEndPr/>
    <w:sdtContent>
      <w:sdt>
        <w:sdtPr>
          <w:id w:val="216747541"/>
          <w:docPartObj>
            <w:docPartGallery w:val="Page Numbers (Top of Page)"/>
            <w:docPartUnique/>
          </w:docPartObj>
        </w:sdtPr>
        <w:sdtEndPr/>
        <w:sdtContent>
          <w:p w14:paraId="1B336A4D" w14:textId="77777777" w:rsidR="00B73EDB" w:rsidRDefault="00B73EDB">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C56279">
              <w:rPr>
                <w:b/>
                <w:noProof/>
              </w:rPr>
              <w:t>69</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C56279">
              <w:rPr>
                <w:b/>
                <w:noProof/>
              </w:rPr>
              <w:t>69</w:t>
            </w:r>
            <w:r>
              <w:rPr>
                <w:b/>
                <w:sz w:val="24"/>
                <w:szCs w:val="24"/>
              </w:rPr>
              <w:fldChar w:fldCharType="end"/>
            </w:r>
          </w:p>
        </w:sdtContent>
      </w:sdt>
    </w:sdtContent>
  </w:sdt>
  <w:p w14:paraId="1E81D960" w14:textId="77777777" w:rsidR="00B73EDB" w:rsidRDefault="00B73ED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9A2151" w14:textId="77777777" w:rsidR="00986A98" w:rsidRDefault="00986A98" w:rsidP="004E5B6E">
      <w:r>
        <w:separator/>
      </w:r>
    </w:p>
  </w:footnote>
  <w:footnote w:type="continuationSeparator" w:id="0">
    <w:p w14:paraId="3C0ED76C" w14:textId="77777777" w:rsidR="00986A98" w:rsidRDefault="00986A98" w:rsidP="004E5B6E">
      <w:r>
        <w:continuationSeparator/>
      </w:r>
    </w:p>
  </w:footnote>
  <w:footnote w:id="1">
    <w:p w14:paraId="01253774" w14:textId="77777777" w:rsidR="00B73EDB" w:rsidRPr="000E1E10" w:rsidRDefault="00B73EDB" w:rsidP="00DF336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73EDB" w:rsidRPr="00285C0D" w14:paraId="4DD50BF8" w14:textId="77777777" w:rsidTr="00D94543">
      <w:trPr>
        <w:trHeight w:val="417"/>
      </w:trPr>
      <w:tc>
        <w:tcPr>
          <w:tcW w:w="2125" w:type="dxa"/>
          <w:vAlign w:val="center"/>
        </w:tcPr>
        <w:p w14:paraId="3C9451A7" w14:textId="77777777" w:rsidR="00B73EDB" w:rsidRPr="000B3CBA" w:rsidRDefault="00B73EDB" w:rsidP="00E46E49">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56279">
            <w:rPr>
              <w:b/>
              <w:noProof/>
              <w:sz w:val="18"/>
              <w:szCs w:val="18"/>
            </w:rPr>
            <w:t>65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C56279">
            <w:rPr>
              <w:b/>
              <w:noProof/>
              <w:sz w:val="18"/>
              <w:szCs w:val="18"/>
            </w:rPr>
            <w:t>69</w:t>
          </w:r>
          <w:r w:rsidRPr="00163D2F">
            <w:rPr>
              <w:b/>
              <w:sz w:val="18"/>
              <w:szCs w:val="18"/>
            </w:rPr>
            <w:fldChar w:fldCharType="end"/>
          </w:r>
        </w:p>
      </w:tc>
      <w:tc>
        <w:tcPr>
          <w:tcW w:w="5670" w:type="dxa"/>
          <w:vMerge w:val="restart"/>
          <w:vAlign w:val="center"/>
        </w:tcPr>
        <w:p w14:paraId="210D43FE" w14:textId="77777777" w:rsidR="00B73EDB" w:rsidRPr="000B3CBA" w:rsidRDefault="00B73EDB" w:rsidP="00E46E49">
          <w:pPr>
            <w:jc w:val="center"/>
            <w:rPr>
              <w:sz w:val="18"/>
              <w:szCs w:val="18"/>
            </w:rPr>
          </w:pPr>
          <w:r>
            <w:rPr>
              <w:sz w:val="18"/>
              <w:szCs w:val="18"/>
            </w:rPr>
            <w:t>PROCESO ADQUIRIR BIENES Y SERVICIOS</w:t>
          </w:r>
        </w:p>
      </w:tc>
      <w:tc>
        <w:tcPr>
          <w:tcW w:w="2458" w:type="dxa"/>
          <w:vMerge w:val="restart"/>
        </w:tcPr>
        <w:p w14:paraId="14F63653" w14:textId="77777777" w:rsidR="00B73EDB" w:rsidRPr="00285C0D" w:rsidRDefault="00B73EDB" w:rsidP="00E46E49">
          <w:pPr>
            <w:jc w:val="center"/>
            <w:rPr>
              <w:noProof/>
              <w:sz w:val="24"/>
              <w:szCs w:val="24"/>
              <w:lang w:val="es-CO" w:eastAsia="es-CO"/>
            </w:rPr>
          </w:pPr>
        </w:p>
        <w:p w14:paraId="448ED9D4" w14:textId="77777777" w:rsidR="00B73EDB" w:rsidRPr="00285C0D" w:rsidRDefault="00B73EDB" w:rsidP="00E46E49">
          <w:pPr>
            <w:jc w:val="center"/>
            <w:rPr>
              <w:noProof/>
              <w:sz w:val="24"/>
              <w:szCs w:val="24"/>
              <w:lang w:val="es-CO" w:eastAsia="es-CO"/>
            </w:rPr>
          </w:pPr>
          <w:r>
            <w:rPr>
              <w:noProof/>
              <w:sz w:val="24"/>
              <w:szCs w:val="24"/>
              <w:lang w:val="es-CO" w:eastAsia="es-CO"/>
            </w:rPr>
            <w:drawing>
              <wp:inline distT="0" distB="0" distL="0" distR="0" wp14:anchorId="52C0768C" wp14:editId="3C90AE47">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7478564" w14:textId="77777777" w:rsidR="00B73EDB" w:rsidRPr="00285C0D" w:rsidRDefault="00B73EDB" w:rsidP="00E46E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73EDB" w:rsidRPr="00285C0D" w14:paraId="0AEA3E5C" w14:textId="77777777" w:rsidTr="00D94543">
      <w:trPr>
        <w:trHeight w:val="422"/>
      </w:trPr>
      <w:tc>
        <w:tcPr>
          <w:tcW w:w="2125" w:type="dxa"/>
          <w:vAlign w:val="center"/>
        </w:tcPr>
        <w:p w14:paraId="0138FD3E" w14:textId="77777777" w:rsidR="00B73EDB" w:rsidRPr="0069301C" w:rsidRDefault="00B73EDB" w:rsidP="00E46E4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257E654" w14:textId="77777777" w:rsidR="00B73EDB" w:rsidRPr="001A58A6" w:rsidRDefault="00B73EDB" w:rsidP="00E46E49">
          <w:pPr>
            <w:jc w:val="center"/>
            <w:rPr>
              <w:sz w:val="18"/>
              <w:szCs w:val="18"/>
            </w:rPr>
          </w:pPr>
        </w:p>
      </w:tc>
      <w:tc>
        <w:tcPr>
          <w:tcW w:w="2458" w:type="dxa"/>
          <w:vMerge/>
        </w:tcPr>
        <w:p w14:paraId="012BDDD7" w14:textId="77777777" w:rsidR="00B73EDB" w:rsidRPr="00285C0D" w:rsidRDefault="00B73EDB" w:rsidP="00E46E49">
          <w:pPr>
            <w:rPr>
              <w:sz w:val="24"/>
              <w:szCs w:val="24"/>
            </w:rPr>
          </w:pPr>
        </w:p>
      </w:tc>
    </w:tr>
    <w:tr w:rsidR="00B73EDB" w:rsidRPr="00285C0D" w14:paraId="377B7A93" w14:textId="77777777" w:rsidTr="00D94543">
      <w:trPr>
        <w:trHeight w:val="413"/>
      </w:trPr>
      <w:tc>
        <w:tcPr>
          <w:tcW w:w="2125" w:type="dxa"/>
          <w:vAlign w:val="center"/>
        </w:tcPr>
        <w:p w14:paraId="576711EE" w14:textId="77777777" w:rsidR="00B73EDB" w:rsidRPr="0069301C" w:rsidRDefault="00B73EDB" w:rsidP="00E46E4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827A9C8" w14:textId="77777777" w:rsidR="00B73EDB" w:rsidRPr="000B3CBA" w:rsidRDefault="00B73EDB" w:rsidP="00E46E49">
          <w:pPr>
            <w:jc w:val="center"/>
            <w:rPr>
              <w:sz w:val="18"/>
              <w:szCs w:val="18"/>
            </w:rPr>
          </w:pPr>
          <w:r w:rsidRPr="001A58A6">
            <w:rPr>
              <w:sz w:val="18"/>
              <w:szCs w:val="18"/>
            </w:rPr>
            <w:t>INVITACION CONVOCATORIA MINIMA CUANTIA</w:t>
          </w:r>
        </w:p>
      </w:tc>
      <w:tc>
        <w:tcPr>
          <w:tcW w:w="2458" w:type="dxa"/>
          <w:vMerge/>
        </w:tcPr>
        <w:p w14:paraId="14A9219F" w14:textId="77777777" w:rsidR="00B73EDB" w:rsidRPr="00285C0D" w:rsidRDefault="00B73EDB" w:rsidP="00E46E49">
          <w:pPr>
            <w:rPr>
              <w:sz w:val="24"/>
              <w:szCs w:val="24"/>
            </w:rPr>
          </w:pPr>
        </w:p>
      </w:tc>
    </w:tr>
    <w:tr w:rsidR="00B73EDB" w:rsidRPr="00285C0D" w14:paraId="257348E6" w14:textId="77777777" w:rsidTr="00D94543">
      <w:trPr>
        <w:trHeight w:val="402"/>
      </w:trPr>
      <w:tc>
        <w:tcPr>
          <w:tcW w:w="2125" w:type="dxa"/>
          <w:vAlign w:val="center"/>
        </w:tcPr>
        <w:p w14:paraId="171A1A85" w14:textId="77777777" w:rsidR="00B73EDB" w:rsidRPr="0069301C" w:rsidRDefault="00B73EDB" w:rsidP="00E46E49">
          <w:pPr>
            <w:rPr>
              <w:b/>
              <w:sz w:val="18"/>
              <w:szCs w:val="18"/>
            </w:rPr>
          </w:pPr>
          <w:r>
            <w:rPr>
              <w:b/>
              <w:sz w:val="18"/>
              <w:szCs w:val="18"/>
            </w:rPr>
            <w:t>Versión: 2</w:t>
          </w:r>
        </w:p>
      </w:tc>
      <w:tc>
        <w:tcPr>
          <w:tcW w:w="5670" w:type="dxa"/>
          <w:vMerge/>
        </w:tcPr>
        <w:p w14:paraId="5F780DDF" w14:textId="77777777" w:rsidR="00B73EDB" w:rsidRPr="00285C0D" w:rsidRDefault="00B73EDB" w:rsidP="00E46E49">
          <w:pPr>
            <w:rPr>
              <w:sz w:val="24"/>
              <w:szCs w:val="24"/>
            </w:rPr>
          </w:pPr>
        </w:p>
      </w:tc>
      <w:tc>
        <w:tcPr>
          <w:tcW w:w="2458" w:type="dxa"/>
          <w:vMerge/>
        </w:tcPr>
        <w:p w14:paraId="1BB90EA3" w14:textId="77777777" w:rsidR="00B73EDB" w:rsidRPr="00285C0D" w:rsidRDefault="00B73EDB" w:rsidP="00E46E49">
          <w:pPr>
            <w:rPr>
              <w:sz w:val="24"/>
              <w:szCs w:val="24"/>
            </w:rPr>
          </w:pPr>
        </w:p>
      </w:tc>
    </w:tr>
  </w:tbl>
  <w:p w14:paraId="225890F1" w14:textId="77777777" w:rsidR="00B73EDB" w:rsidRDefault="00B73ED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9E44CD" w14:textId="77777777" w:rsidR="00B73EDB" w:rsidRDefault="00B73EDB"/>
  <w:p w14:paraId="69C21070" w14:textId="77777777" w:rsidR="00B73EDB" w:rsidRDefault="00B73ED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D80242C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5A6BF5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7142FE7"/>
    <w:multiLevelType w:val="hybridMultilevel"/>
    <w:tmpl w:val="E0D049EC"/>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60506C"/>
    <w:multiLevelType w:val="hybridMultilevel"/>
    <w:tmpl w:val="0A560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D260D0"/>
    <w:multiLevelType w:val="hybridMultilevel"/>
    <w:tmpl w:val="E1C61328"/>
    <w:lvl w:ilvl="0" w:tplc="628AC554">
      <w:numFmt w:val="bullet"/>
      <w:lvlText w:val=""/>
      <w:lvlJc w:val="left"/>
      <w:pPr>
        <w:ind w:left="643" w:hanging="360"/>
      </w:pPr>
      <w:rPr>
        <w:rFonts w:ascii="Symbol" w:eastAsiaTheme="minorHAnsi" w:hAnsi="Symbol" w:cs="Arial"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6" w15:restartNumberingAfterBreak="0">
    <w:nsid w:val="0D6B61ED"/>
    <w:multiLevelType w:val="hybridMultilevel"/>
    <w:tmpl w:val="934E9B8A"/>
    <w:lvl w:ilvl="0" w:tplc="120A748C">
      <w:start w:val="1"/>
      <w:numFmt w:val="bullet"/>
      <w:lvlText w:val=""/>
      <w:lvlJc w:val="left"/>
      <w:pPr>
        <w:ind w:left="2136" w:hanging="360"/>
      </w:pPr>
      <w:rPr>
        <w:rFonts w:ascii="Symbol" w:eastAsiaTheme="minorHAnsi" w:hAnsi="Symbol" w:cs="Aria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7" w15:restartNumberingAfterBreak="0">
    <w:nsid w:val="0E975672"/>
    <w:multiLevelType w:val="hybridMultilevel"/>
    <w:tmpl w:val="007E332A"/>
    <w:lvl w:ilvl="0" w:tplc="3708B38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077F66"/>
    <w:multiLevelType w:val="hybridMultilevel"/>
    <w:tmpl w:val="38068CF0"/>
    <w:lvl w:ilvl="0" w:tplc="08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0" w15:restartNumberingAfterBreak="0">
    <w:nsid w:val="144665E1"/>
    <w:multiLevelType w:val="hybridMultilevel"/>
    <w:tmpl w:val="A0D47B2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1" w15:restartNumberingAfterBreak="0">
    <w:nsid w:val="1F4B2D3E"/>
    <w:multiLevelType w:val="hybridMultilevel"/>
    <w:tmpl w:val="166ECC1E"/>
    <w:lvl w:ilvl="0" w:tplc="9D6A8754">
      <w:start w:val="13"/>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2" w15:restartNumberingAfterBreak="0">
    <w:nsid w:val="26414001"/>
    <w:multiLevelType w:val="hybridMultilevel"/>
    <w:tmpl w:val="88A6DD32"/>
    <w:lvl w:ilvl="0" w:tplc="E6EEEC1C">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7D60400"/>
    <w:multiLevelType w:val="multilevel"/>
    <w:tmpl w:val="5754A01C"/>
    <w:lvl w:ilvl="0">
      <w:start w:val="8"/>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4" w15:restartNumberingAfterBreak="0">
    <w:nsid w:val="2CED3D96"/>
    <w:multiLevelType w:val="hybridMultilevel"/>
    <w:tmpl w:val="BB32E3C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30CD72CA"/>
    <w:multiLevelType w:val="hybridMultilevel"/>
    <w:tmpl w:val="2AC67716"/>
    <w:lvl w:ilvl="0" w:tplc="0C0A000F">
      <w:start w:val="1"/>
      <w:numFmt w:val="decimal"/>
      <w:lvlText w:val="%1."/>
      <w:lvlJc w:val="left"/>
      <w:pPr>
        <w:ind w:left="502" w:hanging="360"/>
      </w:pPr>
    </w:lvl>
    <w:lvl w:ilvl="1" w:tplc="ECD085DA">
      <w:numFmt w:val="bullet"/>
      <w:lvlText w:val="•"/>
      <w:lvlJc w:val="left"/>
      <w:pPr>
        <w:ind w:left="1567" w:hanging="705"/>
      </w:pPr>
      <w:rPr>
        <w:rFonts w:ascii="Arial" w:eastAsia="Times New Roman" w:hAnsi="Arial" w:cs="Arial" w:hint="default"/>
      </w:r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5D78BB"/>
    <w:multiLevelType w:val="hybridMultilevel"/>
    <w:tmpl w:val="AA9816D0"/>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4907981"/>
    <w:multiLevelType w:val="hybridMultilevel"/>
    <w:tmpl w:val="371EF046"/>
    <w:lvl w:ilvl="0" w:tplc="4DB4411A">
      <w:start w:val="1"/>
      <w:numFmt w:val="lowerLetter"/>
      <w:lvlText w:val="%1."/>
      <w:lvlJc w:val="left"/>
      <w:pPr>
        <w:ind w:left="644" w:hanging="360"/>
      </w:pPr>
      <w:rPr>
        <w:color w:val="auto"/>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5DF3154"/>
    <w:multiLevelType w:val="hybridMultilevel"/>
    <w:tmpl w:val="408A7140"/>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6E20580"/>
    <w:multiLevelType w:val="hybridMultilevel"/>
    <w:tmpl w:val="4724A56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2" w15:restartNumberingAfterBreak="0">
    <w:nsid w:val="49B31880"/>
    <w:multiLevelType w:val="hybridMultilevel"/>
    <w:tmpl w:val="5D306182"/>
    <w:lvl w:ilvl="0" w:tplc="240A000D">
      <w:start w:val="1"/>
      <w:numFmt w:val="bullet"/>
      <w:lvlText w:val=""/>
      <w:lvlJc w:val="left"/>
      <w:pPr>
        <w:ind w:left="360" w:hanging="360"/>
      </w:pPr>
      <w:rPr>
        <w:rFonts w:ascii="Wingdings" w:hAnsi="Wingdings" w:hint="default"/>
      </w:rPr>
    </w:lvl>
    <w:lvl w:ilvl="1" w:tplc="0C0A000F">
      <w:start w:val="1"/>
      <w:numFmt w:val="decimal"/>
      <w:lvlText w:val="%2."/>
      <w:lvlJc w:val="left"/>
      <w:pPr>
        <w:tabs>
          <w:tab w:val="num" w:pos="360"/>
        </w:tabs>
        <w:ind w:left="360" w:hanging="360"/>
      </w:pPr>
      <w:rPr>
        <w:rFonts w:cs="Times New Roman"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269407F"/>
    <w:multiLevelType w:val="hybridMultilevel"/>
    <w:tmpl w:val="C7D4C3C4"/>
    <w:lvl w:ilvl="0" w:tplc="D61803C2">
      <w:start w:val="1"/>
      <w:numFmt w:val="bullet"/>
      <w:lvlText w:val=""/>
      <w:lvlJc w:val="left"/>
      <w:pPr>
        <w:ind w:left="360" w:hanging="360"/>
      </w:pPr>
      <w:rPr>
        <w:rFonts w:ascii="Symbol" w:hAnsi="Symbol" w:hint="default"/>
        <w:b/>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5488390E"/>
    <w:multiLevelType w:val="hybridMultilevel"/>
    <w:tmpl w:val="0D84E3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502"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6D85CD0"/>
    <w:multiLevelType w:val="hybridMultilevel"/>
    <w:tmpl w:val="A72E0354"/>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27" w15:restartNumberingAfterBreak="0">
    <w:nsid w:val="587D746B"/>
    <w:multiLevelType w:val="hybridMultilevel"/>
    <w:tmpl w:val="6B8EBDE4"/>
    <w:lvl w:ilvl="0" w:tplc="6B9808FA">
      <w:start w:val="1"/>
      <w:numFmt w:val="decimal"/>
      <w:lvlText w:val="%1."/>
      <w:lvlJc w:val="left"/>
      <w:pPr>
        <w:ind w:left="643"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025AE8"/>
    <w:multiLevelType w:val="multilevel"/>
    <w:tmpl w:val="F7E8484E"/>
    <w:lvl w:ilvl="0">
      <w:start w:val="1"/>
      <w:numFmt w:val="decimal"/>
      <w:lvlText w:val="%1."/>
      <w:lvlJc w:val="left"/>
      <w:pPr>
        <w:ind w:left="360" w:hanging="360"/>
      </w:pPr>
      <w:rPr>
        <w:rFonts w:hint="default"/>
        <w:b/>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29" w15:restartNumberingAfterBreak="0">
    <w:nsid w:val="5B0D45BA"/>
    <w:multiLevelType w:val="hybridMultilevel"/>
    <w:tmpl w:val="6846C4C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49625E0"/>
    <w:multiLevelType w:val="multilevel"/>
    <w:tmpl w:val="3E14CF5C"/>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Zero"/>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1"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4EF593A"/>
    <w:multiLevelType w:val="multilevel"/>
    <w:tmpl w:val="8E2C9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DE76B6"/>
    <w:multiLevelType w:val="hybridMultilevel"/>
    <w:tmpl w:val="1D62B3D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96F6E31"/>
    <w:multiLevelType w:val="hybridMultilevel"/>
    <w:tmpl w:val="CDC467A6"/>
    <w:lvl w:ilvl="0" w:tplc="B3DA264C">
      <w:start w:val="1"/>
      <w:numFmt w:val="decimal"/>
      <w:lvlText w:val="%1."/>
      <w:lvlJc w:val="left"/>
      <w:pPr>
        <w:tabs>
          <w:tab w:val="num" w:pos="502"/>
        </w:tabs>
        <w:ind w:left="502" w:hanging="360"/>
      </w:pPr>
      <w:rPr>
        <w:rFonts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276971"/>
    <w:multiLevelType w:val="hybridMultilevel"/>
    <w:tmpl w:val="D58A9CD0"/>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ED50CFD"/>
    <w:multiLevelType w:val="multilevel"/>
    <w:tmpl w:val="9F06401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b w:val="0"/>
        <w:color w:val="000000"/>
      </w:rPr>
    </w:lvl>
    <w:lvl w:ilvl="2">
      <w:start w:val="2"/>
      <w:numFmt w:val="decimal"/>
      <w:isLgl/>
      <w:lvlText w:val="%1.%2.%3"/>
      <w:lvlJc w:val="left"/>
      <w:pPr>
        <w:ind w:left="720" w:hanging="36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080" w:hanging="72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440" w:hanging="1080"/>
      </w:pPr>
      <w:rPr>
        <w:rFonts w:hint="default"/>
        <w:b w:val="0"/>
        <w:color w:val="000000"/>
      </w:rPr>
    </w:lvl>
    <w:lvl w:ilvl="7">
      <w:start w:val="1"/>
      <w:numFmt w:val="decimal"/>
      <w:isLgl/>
      <w:lvlText w:val="%1.%2.%3.%4.%5.%6.%7.%8"/>
      <w:lvlJc w:val="left"/>
      <w:pPr>
        <w:ind w:left="1440" w:hanging="1080"/>
      </w:pPr>
      <w:rPr>
        <w:rFonts w:hint="default"/>
        <w:b w:val="0"/>
        <w:color w:val="000000"/>
      </w:rPr>
    </w:lvl>
    <w:lvl w:ilvl="8">
      <w:start w:val="1"/>
      <w:numFmt w:val="decimal"/>
      <w:isLgl/>
      <w:lvlText w:val="%1.%2.%3.%4.%5.%6.%7.%8.%9"/>
      <w:lvlJc w:val="left"/>
      <w:pPr>
        <w:ind w:left="1800" w:hanging="1440"/>
      </w:pPr>
      <w:rPr>
        <w:rFonts w:hint="default"/>
        <w:b w:val="0"/>
        <w:color w:val="000000"/>
      </w:rPr>
    </w:lvl>
  </w:abstractNum>
  <w:num w:numId="1">
    <w:abstractNumId w:val="2"/>
  </w:num>
  <w:num w:numId="2">
    <w:abstractNumId w:val="22"/>
  </w:num>
  <w:num w:numId="3">
    <w:abstractNumId w:val="35"/>
  </w:num>
  <w:num w:numId="4">
    <w:abstractNumId w:val="30"/>
  </w:num>
  <w:num w:numId="5">
    <w:abstractNumId w:val="9"/>
  </w:num>
  <w:num w:numId="6">
    <w:abstractNumId w:val="18"/>
  </w:num>
  <w:num w:numId="7">
    <w:abstractNumId w:val="27"/>
  </w:num>
  <w:num w:numId="8">
    <w:abstractNumId w:val="7"/>
  </w:num>
  <w:num w:numId="9">
    <w:abstractNumId w:val="0"/>
  </w:num>
  <w:num w:numId="10">
    <w:abstractNumId w:val="15"/>
  </w:num>
  <w:num w:numId="11">
    <w:abstractNumId w:val="12"/>
  </w:num>
  <w:num w:numId="12">
    <w:abstractNumId w:val="1"/>
  </w:num>
  <w:num w:numId="13">
    <w:abstractNumId w:val="11"/>
  </w:num>
  <w:num w:numId="14">
    <w:abstractNumId w:val="19"/>
  </w:num>
  <w:num w:numId="15">
    <w:abstractNumId w:val="31"/>
  </w:num>
  <w:num w:numId="16">
    <w:abstractNumId w:val="5"/>
  </w:num>
  <w:num w:numId="17">
    <w:abstractNumId w:val="24"/>
  </w:num>
  <w:num w:numId="18">
    <w:abstractNumId w:val="25"/>
  </w:num>
  <w:num w:numId="19">
    <w:abstractNumId w:val="36"/>
  </w:num>
  <w:num w:numId="20">
    <w:abstractNumId w:val="32"/>
  </w:num>
  <w:num w:numId="21">
    <w:abstractNumId w:val="16"/>
  </w:num>
  <w:num w:numId="22">
    <w:abstractNumId w:val="34"/>
  </w:num>
  <w:num w:numId="23">
    <w:abstractNumId w:val="23"/>
  </w:num>
  <w:num w:numId="24">
    <w:abstractNumId w:val="28"/>
  </w:num>
  <w:num w:numId="25">
    <w:abstractNumId w:val="37"/>
  </w:num>
  <w:num w:numId="26">
    <w:abstractNumId w:val="13"/>
  </w:num>
  <w:num w:numId="27">
    <w:abstractNumId w:val="8"/>
  </w:num>
  <w:num w:numId="28">
    <w:abstractNumId w:val="10"/>
  </w:num>
  <w:num w:numId="29">
    <w:abstractNumId w:val="33"/>
  </w:num>
  <w:num w:numId="30">
    <w:abstractNumId w:val="21"/>
  </w:num>
  <w:num w:numId="31">
    <w:abstractNumId w:val="38"/>
  </w:num>
  <w:num w:numId="32">
    <w:abstractNumId w:val="6"/>
  </w:num>
  <w:num w:numId="33">
    <w:abstractNumId w:val="20"/>
  </w:num>
  <w:num w:numId="34">
    <w:abstractNumId w:val="3"/>
  </w:num>
  <w:num w:numId="35">
    <w:abstractNumId w:val="29"/>
  </w:num>
  <w:num w:numId="36">
    <w:abstractNumId w:val="17"/>
  </w:num>
  <w:num w:numId="37">
    <w:abstractNumId w:val="14"/>
  </w:num>
  <w:num w:numId="38">
    <w:abstractNumId w:val="4"/>
  </w:num>
  <w:num w:numId="39">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419" w:vendorID="64" w:dllVersion="6" w:nlCheck="1" w:checkStyle="1"/>
  <w:activeWritingStyle w:appName="MSWord" w:lang="en-US"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pt-BR" w:vendorID="64" w:dllVersion="131078" w:nlCheck="1" w:checkStyle="0"/>
  <w:activeWritingStyle w:appName="MSWord" w:lang="en-US" w:vendorID="64" w:dllVersion="131078" w:nlCheck="1" w:checkStyle="1"/>
  <w:activeWritingStyle w:appName="MSWord" w:lang="en-CA"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54"/>
    <w:rsid w:val="0000139B"/>
    <w:rsid w:val="00001705"/>
    <w:rsid w:val="00003520"/>
    <w:rsid w:val="00003878"/>
    <w:rsid w:val="000044F6"/>
    <w:rsid w:val="00005CB4"/>
    <w:rsid w:val="00006309"/>
    <w:rsid w:val="00007190"/>
    <w:rsid w:val="000071B9"/>
    <w:rsid w:val="000076F8"/>
    <w:rsid w:val="000101D1"/>
    <w:rsid w:val="000119B8"/>
    <w:rsid w:val="00012127"/>
    <w:rsid w:val="0001330A"/>
    <w:rsid w:val="00013E6D"/>
    <w:rsid w:val="00013EB4"/>
    <w:rsid w:val="00013F41"/>
    <w:rsid w:val="00015835"/>
    <w:rsid w:val="000159E8"/>
    <w:rsid w:val="00017D7E"/>
    <w:rsid w:val="00017FCB"/>
    <w:rsid w:val="00020977"/>
    <w:rsid w:val="00020A9C"/>
    <w:rsid w:val="00020E92"/>
    <w:rsid w:val="00021D43"/>
    <w:rsid w:val="00022C1B"/>
    <w:rsid w:val="00023704"/>
    <w:rsid w:val="0002501C"/>
    <w:rsid w:val="000263A7"/>
    <w:rsid w:val="000272DD"/>
    <w:rsid w:val="0002754A"/>
    <w:rsid w:val="00027903"/>
    <w:rsid w:val="00030AA9"/>
    <w:rsid w:val="00031B27"/>
    <w:rsid w:val="00031F81"/>
    <w:rsid w:val="000325B0"/>
    <w:rsid w:val="0003273B"/>
    <w:rsid w:val="00032A87"/>
    <w:rsid w:val="0003403A"/>
    <w:rsid w:val="00034E8D"/>
    <w:rsid w:val="00035241"/>
    <w:rsid w:val="0003572C"/>
    <w:rsid w:val="00035DA9"/>
    <w:rsid w:val="00036481"/>
    <w:rsid w:val="000369A8"/>
    <w:rsid w:val="000379F6"/>
    <w:rsid w:val="00040B0E"/>
    <w:rsid w:val="00040F94"/>
    <w:rsid w:val="000415FF"/>
    <w:rsid w:val="00041E09"/>
    <w:rsid w:val="00043309"/>
    <w:rsid w:val="00043435"/>
    <w:rsid w:val="00044970"/>
    <w:rsid w:val="000452AC"/>
    <w:rsid w:val="000456C7"/>
    <w:rsid w:val="00045CD6"/>
    <w:rsid w:val="00045EE4"/>
    <w:rsid w:val="000462FF"/>
    <w:rsid w:val="00046B5D"/>
    <w:rsid w:val="00046BCD"/>
    <w:rsid w:val="00047409"/>
    <w:rsid w:val="000478FE"/>
    <w:rsid w:val="00050DD9"/>
    <w:rsid w:val="000518BF"/>
    <w:rsid w:val="00051CF2"/>
    <w:rsid w:val="00052175"/>
    <w:rsid w:val="00052208"/>
    <w:rsid w:val="00052283"/>
    <w:rsid w:val="00052536"/>
    <w:rsid w:val="00052739"/>
    <w:rsid w:val="000538BB"/>
    <w:rsid w:val="00053A2B"/>
    <w:rsid w:val="000542CF"/>
    <w:rsid w:val="0005471B"/>
    <w:rsid w:val="000554DD"/>
    <w:rsid w:val="00056462"/>
    <w:rsid w:val="000568CD"/>
    <w:rsid w:val="000569A8"/>
    <w:rsid w:val="00056D4C"/>
    <w:rsid w:val="000570EF"/>
    <w:rsid w:val="0005745B"/>
    <w:rsid w:val="000578A3"/>
    <w:rsid w:val="000608B0"/>
    <w:rsid w:val="00060903"/>
    <w:rsid w:val="000622F4"/>
    <w:rsid w:val="00062556"/>
    <w:rsid w:val="000626F4"/>
    <w:rsid w:val="00062975"/>
    <w:rsid w:val="00063FB8"/>
    <w:rsid w:val="00064E17"/>
    <w:rsid w:val="00065D6F"/>
    <w:rsid w:val="00066733"/>
    <w:rsid w:val="00066E68"/>
    <w:rsid w:val="000708FD"/>
    <w:rsid w:val="0007270B"/>
    <w:rsid w:val="00072930"/>
    <w:rsid w:val="00072BE7"/>
    <w:rsid w:val="00072D49"/>
    <w:rsid w:val="000731DE"/>
    <w:rsid w:val="0007340F"/>
    <w:rsid w:val="00073715"/>
    <w:rsid w:val="00073897"/>
    <w:rsid w:val="0007436E"/>
    <w:rsid w:val="00074785"/>
    <w:rsid w:val="0007535E"/>
    <w:rsid w:val="00075C1B"/>
    <w:rsid w:val="00075F0D"/>
    <w:rsid w:val="00076733"/>
    <w:rsid w:val="0007697D"/>
    <w:rsid w:val="00076A14"/>
    <w:rsid w:val="0007702F"/>
    <w:rsid w:val="00080597"/>
    <w:rsid w:val="00080963"/>
    <w:rsid w:val="00081378"/>
    <w:rsid w:val="00082EB2"/>
    <w:rsid w:val="000833E6"/>
    <w:rsid w:val="0008345E"/>
    <w:rsid w:val="000835E0"/>
    <w:rsid w:val="00084568"/>
    <w:rsid w:val="00084A88"/>
    <w:rsid w:val="00084EA6"/>
    <w:rsid w:val="0008583C"/>
    <w:rsid w:val="00086291"/>
    <w:rsid w:val="000864DA"/>
    <w:rsid w:val="00087075"/>
    <w:rsid w:val="000877F6"/>
    <w:rsid w:val="00087E19"/>
    <w:rsid w:val="000906E4"/>
    <w:rsid w:val="00091079"/>
    <w:rsid w:val="00091E25"/>
    <w:rsid w:val="00091F2E"/>
    <w:rsid w:val="000931B2"/>
    <w:rsid w:val="00093391"/>
    <w:rsid w:val="00093A7A"/>
    <w:rsid w:val="00093C7B"/>
    <w:rsid w:val="00094010"/>
    <w:rsid w:val="0009531C"/>
    <w:rsid w:val="000957F9"/>
    <w:rsid w:val="000959E9"/>
    <w:rsid w:val="000971F3"/>
    <w:rsid w:val="00097A1A"/>
    <w:rsid w:val="00097CA6"/>
    <w:rsid w:val="00097DAC"/>
    <w:rsid w:val="000A039B"/>
    <w:rsid w:val="000A08D2"/>
    <w:rsid w:val="000A0A4F"/>
    <w:rsid w:val="000A0F79"/>
    <w:rsid w:val="000A28B6"/>
    <w:rsid w:val="000A2A14"/>
    <w:rsid w:val="000A4858"/>
    <w:rsid w:val="000A5EAC"/>
    <w:rsid w:val="000A6532"/>
    <w:rsid w:val="000A7060"/>
    <w:rsid w:val="000A744D"/>
    <w:rsid w:val="000A767D"/>
    <w:rsid w:val="000B10E0"/>
    <w:rsid w:val="000B175A"/>
    <w:rsid w:val="000B1D86"/>
    <w:rsid w:val="000B2E6B"/>
    <w:rsid w:val="000B3912"/>
    <w:rsid w:val="000B3CBA"/>
    <w:rsid w:val="000B405F"/>
    <w:rsid w:val="000B6F6B"/>
    <w:rsid w:val="000B7386"/>
    <w:rsid w:val="000B7E22"/>
    <w:rsid w:val="000C029C"/>
    <w:rsid w:val="000C063F"/>
    <w:rsid w:val="000C077E"/>
    <w:rsid w:val="000C11CE"/>
    <w:rsid w:val="000C1270"/>
    <w:rsid w:val="000C12DF"/>
    <w:rsid w:val="000C2101"/>
    <w:rsid w:val="000C234C"/>
    <w:rsid w:val="000C40DB"/>
    <w:rsid w:val="000C4B56"/>
    <w:rsid w:val="000C5412"/>
    <w:rsid w:val="000C595C"/>
    <w:rsid w:val="000C5FE5"/>
    <w:rsid w:val="000C67CE"/>
    <w:rsid w:val="000C6E5C"/>
    <w:rsid w:val="000D0F4D"/>
    <w:rsid w:val="000D19AB"/>
    <w:rsid w:val="000D27F8"/>
    <w:rsid w:val="000D3300"/>
    <w:rsid w:val="000D40AE"/>
    <w:rsid w:val="000D4AAC"/>
    <w:rsid w:val="000D4E25"/>
    <w:rsid w:val="000D5A09"/>
    <w:rsid w:val="000D5D0E"/>
    <w:rsid w:val="000D60FC"/>
    <w:rsid w:val="000D67C7"/>
    <w:rsid w:val="000D6F96"/>
    <w:rsid w:val="000D7705"/>
    <w:rsid w:val="000D7E15"/>
    <w:rsid w:val="000D7E5E"/>
    <w:rsid w:val="000E0F74"/>
    <w:rsid w:val="000E174A"/>
    <w:rsid w:val="000E3109"/>
    <w:rsid w:val="000E32A4"/>
    <w:rsid w:val="000E34BA"/>
    <w:rsid w:val="000E38EE"/>
    <w:rsid w:val="000E3EFB"/>
    <w:rsid w:val="000E52B9"/>
    <w:rsid w:val="000E551D"/>
    <w:rsid w:val="000E5D74"/>
    <w:rsid w:val="000E629E"/>
    <w:rsid w:val="000E68FC"/>
    <w:rsid w:val="000E741F"/>
    <w:rsid w:val="000E7E25"/>
    <w:rsid w:val="000F01E9"/>
    <w:rsid w:val="000F05EA"/>
    <w:rsid w:val="000F2A9B"/>
    <w:rsid w:val="000F2F7B"/>
    <w:rsid w:val="000F31A7"/>
    <w:rsid w:val="000F3343"/>
    <w:rsid w:val="000F3C2E"/>
    <w:rsid w:val="000F4BE3"/>
    <w:rsid w:val="000F62BA"/>
    <w:rsid w:val="000F6EF2"/>
    <w:rsid w:val="000F78BE"/>
    <w:rsid w:val="000F79FE"/>
    <w:rsid w:val="001015AD"/>
    <w:rsid w:val="001016BB"/>
    <w:rsid w:val="0010286A"/>
    <w:rsid w:val="00102964"/>
    <w:rsid w:val="00102995"/>
    <w:rsid w:val="0010311C"/>
    <w:rsid w:val="001032D3"/>
    <w:rsid w:val="00103817"/>
    <w:rsid w:val="00103B64"/>
    <w:rsid w:val="00103EAB"/>
    <w:rsid w:val="00104037"/>
    <w:rsid w:val="00104874"/>
    <w:rsid w:val="0010578B"/>
    <w:rsid w:val="00105BC2"/>
    <w:rsid w:val="00105E4A"/>
    <w:rsid w:val="00106338"/>
    <w:rsid w:val="00106F04"/>
    <w:rsid w:val="00107404"/>
    <w:rsid w:val="001075A8"/>
    <w:rsid w:val="00107C08"/>
    <w:rsid w:val="001102A7"/>
    <w:rsid w:val="00111BB2"/>
    <w:rsid w:val="0011253E"/>
    <w:rsid w:val="001129A3"/>
    <w:rsid w:val="00112CE3"/>
    <w:rsid w:val="00112EB5"/>
    <w:rsid w:val="001131DA"/>
    <w:rsid w:val="00113BBC"/>
    <w:rsid w:val="0011405D"/>
    <w:rsid w:val="00114417"/>
    <w:rsid w:val="001147F8"/>
    <w:rsid w:val="00114FDC"/>
    <w:rsid w:val="001167AF"/>
    <w:rsid w:val="00116E74"/>
    <w:rsid w:val="00117C6B"/>
    <w:rsid w:val="00117FF6"/>
    <w:rsid w:val="0012019D"/>
    <w:rsid w:val="00120424"/>
    <w:rsid w:val="00120BAC"/>
    <w:rsid w:val="00121778"/>
    <w:rsid w:val="00121B91"/>
    <w:rsid w:val="0012233F"/>
    <w:rsid w:val="001226D0"/>
    <w:rsid w:val="001227DD"/>
    <w:rsid w:val="00122EDC"/>
    <w:rsid w:val="001233A0"/>
    <w:rsid w:val="00123D96"/>
    <w:rsid w:val="001243F9"/>
    <w:rsid w:val="001253A3"/>
    <w:rsid w:val="001259E4"/>
    <w:rsid w:val="0012717B"/>
    <w:rsid w:val="00127B66"/>
    <w:rsid w:val="00127DC1"/>
    <w:rsid w:val="00127FF8"/>
    <w:rsid w:val="001305E3"/>
    <w:rsid w:val="00130D3D"/>
    <w:rsid w:val="00130FFC"/>
    <w:rsid w:val="00132878"/>
    <w:rsid w:val="001333A2"/>
    <w:rsid w:val="0013384A"/>
    <w:rsid w:val="00133E9F"/>
    <w:rsid w:val="00134F61"/>
    <w:rsid w:val="00135010"/>
    <w:rsid w:val="00135099"/>
    <w:rsid w:val="0013517E"/>
    <w:rsid w:val="00135660"/>
    <w:rsid w:val="001368DB"/>
    <w:rsid w:val="00136A21"/>
    <w:rsid w:val="00136D74"/>
    <w:rsid w:val="00136EC2"/>
    <w:rsid w:val="00137041"/>
    <w:rsid w:val="00137ADE"/>
    <w:rsid w:val="00137BC9"/>
    <w:rsid w:val="00137D19"/>
    <w:rsid w:val="00140FC1"/>
    <w:rsid w:val="0014269C"/>
    <w:rsid w:val="001427F1"/>
    <w:rsid w:val="00142B25"/>
    <w:rsid w:val="00142B54"/>
    <w:rsid w:val="001435E3"/>
    <w:rsid w:val="00143A8B"/>
    <w:rsid w:val="00143D16"/>
    <w:rsid w:val="00143EEA"/>
    <w:rsid w:val="00144D03"/>
    <w:rsid w:val="00145144"/>
    <w:rsid w:val="00145FD8"/>
    <w:rsid w:val="00146120"/>
    <w:rsid w:val="001473D9"/>
    <w:rsid w:val="00147764"/>
    <w:rsid w:val="0015053C"/>
    <w:rsid w:val="001505AC"/>
    <w:rsid w:val="00150CF8"/>
    <w:rsid w:val="00150D6A"/>
    <w:rsid w:val="00151048"/>
    <w:rsid w:val="001516A1"/>
    <w:rsid w:val="00152BFD"/>
    <w:rsid w:val="00152C0A"/>
    <w:rsid w:val="00152DD2"/>
    <w:rsid w:val="0015301D"/>
    <w:rsid w:val="00154228"/>
    <w:rsid w:val="0015423A"/>
    <w:rsid w:val="00154699"/>
    <w:rsid w:val="00154A86"/>
    <w:rsid w:val="00154BC7"/>
    <w:rsid w:val="00154E81"/>
    <w:rsid w:val="00154EF0"/>
    <w:rsid w:val="001559CE"/>
    <w:rsid w:val="00155F46"/>
    <w:rsid w:val="00156AE3"/>
    <w:rsid w:val="00156C1C"/>
    <w:rsid w:val="0016160F"/>
    <w:rsid w:val="00162C9B"/>
    <w:rsid w:val="00163A77"/>
    <w:rsid w:val="00163FA7"/>
    <w:rsid w:val="00164361"/>
    <w:rsid w:val="001645B0"/>
    <w:rsid w:val="00165658"/>
    <w:rsid w:val="001669BC"/>
    <w:rsid w:val="001701A8"/>
    <w:rsid w:val="00170AAC"/>
    <w:rsid w:val="00170D94"/>
    <w:rsid w:val="00171257"/>
    <w:rsid w:val="001715B3"/>
    <w:rsid w:val="0017296F"/>
    <w:rsid w:val="00172F52"/>
    <w:rsid w:val="00173410"/>
    <w:rsid w:val="00173442"/>
    <w:rsid w:val="00173851"/>
    <w:rsid w:val="00173F18"/>
    <w:rsid w:val="001740D4"/>
    <w:rsid w:val="001747BB"/>
    <w:rsid w:val="00174921"/>
    <w:rsid w:val="001749C1"/>
    <w:rsid w:val="00174FA6"/>
    <w:rsid w:val="00175937"/>
    <w:rsid w:val="00175C88"/>
    <w:rsid w:val="00175DCB"/>
    <w:rsid w:val="00176172"/>
    <w:rsid w:val="0017691B"/>
    <w:rsid w:val="0017714F"/>
    <w:rsid w:val="00177F46"/>
    <w:rsid w:val="00180D0F"/>
    <w:rsid w:val="001819CB"/>
    <w:rsid w:val="001820DC"/>
    <w:rsid w:val="00184008"/>
    <w:rsid w:val="001841A7"/>
    <w:rsid w:val="00184889"/>
    <w:rsid w:val="001849E6"/>
    <w:rsid w:val="00186F82"/>
    <w:rsid w:val="0018740F"/>
    <w:rsid w:val="00187B5E"/>
    <w:rsid w:val="00191458"/>
    <w:rsid w:val="001914BD"/>
    <w:rsid w:val="00191ABE"/>
    <w:rsid w:val="00191F7E"/>
    <w:rsid w:val="00192047"/>
    <w:rsid w:val="00192083"/>
    <w:rsid w:val="00192A5B"/>
    <w:rsid w:val="001933EF"/>
    <w:rsid w:val="00193570"/>
    <w:rsid w:val="00193AC5"/>
    <w:rsid w:val="00195772"/>
    <w:rsid w:val="00196C4F"/>
    <w:rsid w:val="001A008B"/>
    <w:rsid w:val="001A0BF1"/>
    <w:rsid w:val="001A0ED2"/>
    <w:rsid w:val="001A1CD9"/>
    <w:rsid w:val="001A1D14"/>
    <w:rsid w:val="001A2EFE"/>
    <w:rsid w:val="001A5F0C"/>
    <w:rsid w:val="001A6862"/>
    <w:rsid w:val="001A7033"/>
    <w:rsid w:val="001A7278"/>
    <w:rsid w:val="001B089E"/>
    <w:rsid w:val="001B1059"/>
    <w:rsid w:val="001B2075"/>
    <w:rsid w:val="001B23B3"/>
    <w:rsid w:val="001B28D1"/>
    <w:rsid w:val="001B2BBC"/>
    <w:rsid w:val="001B35E0"/>
    <w:rsid w:val="001B37EF"/>
    <w:rsid w:val="001B3A4F"/>
    <w:rsid w:val="001B3ED0"/>
    <w:rsid w:val="001B4166"/>
    <w:rsid w:val="001B429C"/>
    <w:rsid w:val="001B435B"/>
    <w:rsid w:val="001B4708"/>
    <w:rsid w:val="001B5378"/>
    <w:rsid w:val="001B5980"/>
    <w:rsid w:val="001B5C65"/>
    <w:rsid w:val="001B60A8"/>
    <w:rsid w:val="001B6FC6"/>
    <w:rsid w:val="001B7A03"/>
    <w:rsid w:val="001B7D07"/>
    <w:rsid w:val="001C0011"/>
    <w:rsid w:val="001C0380"/>
    <w:rsid w:val="001C0F0C"/>
    <w:rsid w:val="001C10BD"/>
    <w:rsid w:val="001C120F"/>
    <w:rsid w:val="001C188E"/>
    <w:rsid w:val="001C2447"/>
    <w:rsid w:val="001C2ED0"/>
    <w:rsid w:val="001C557D"/>
    <w:rsid w:val="001C55CC"/>
    <w:rsid w:val="001C5B34"/>
    <w:rsid w:val="001C672F"/>
    <w:rsid w:val="001C67A6"/>
    <w:rsid w:val="001C7065"/>
    <w:rsid w:val="001C74B1"/>
    <w:rsid w:val="001C76EA"/>
    <w:rsid w:val="001D051E"/>
    <w:rsid w:val="001D11F3"/>
    <w:rsid w:val="001D149D"/>
    <w:rsid w:val="001D1692"/>
    <w:rsid w:val="001D1A43"/>
    <w:rsid w:val="001D1B35"/>
    <w:rsid w:val="001D1C4E"/>
    <w:rsid w:val="001D2957"/>
    <w:rsid w:val="001D295E"/>
    <w:rsid w:val="001D2BBB"/>
    <w:rsid w:val="001D2C2C"/>
    <w:rsid w:val="001D32DE"/>
    <w:rsid w:val="001D3457"/>
    <w:rsid w:val="001D4304"/>
    <w:rsid w:val="001D5170"/>
    <w:rsid w:val="001D51CF"/>
    <w:rsid w:val="001D5A46"/>
    <w:rsid w:val="001D5E22"/>
    <w:rsid w:val="001D67CD"/>
    <w:rsid w:val="001D67D1"/>
    <w:rsid w:val="001D7C81"/>
    <w:rsid w:val="001E03B7"/>
    <w:rsid w:val="001E09BB"/>
    <w:rsid w:val="001E27F2"/>
    <w:rsid w:val="001E2A0C"/>
    <w:rsid w:val="001E4547"/>
    <w:rsid w:val="001E45F9"/>
    <w:rsid w:val="001E47FB"/>
    <w:rsid w:val="001E5492"/>
    <w:rsid w:val="001E5C88"/>
    <w:rsid w:val="001E5D13"/>
    <w:rsid w:val="001E7A59"/>
    <w:rsid w:val="001E7F8B"/>
    <w:rsid w:val="001F09BB"/>
    <w:rsid w:val="001F0F06"/>
    <w:rsid w:val="001F1F8A"/>
    <w:rsid w:val="001F1FAF"/>
    <w:rsid w:val="001F2CBF"/>
    <w:rsid w:val="001F2EBF"/>
    <w:rsid w:val="001F31F5"/>
    <w:rsid w:val="001F41A5"/>
    <w:rsid w:val="001F42DB"/>
    <w:rsid w:val="001F4E92"/>
    <w:rsid w:val="001F4E98"/>
    <w:rsid w:val="001F526F"/>
    <w:rsid w:val="001F59B7"/>
    <w:rsid w:val="001F6BC0"/>
    <w:rsid w:val="001F711D"/>
    <w:rsid w:val="001F772A"/>
    <w:rsid w:val="0020035B"/>
    <w:rsid w:val="00201612"/>
    <w:rsid w:val="00202503"/>
    <w:rsid w:val="002026CB"/>
    <w:rsid w:val="00202721"/>
    <w:rsid w:val="002028FD"/>
    <w:rsid w:val="00202A54"/>
    <w:rsid w:val="0020351C"/>
    <w:rsid w:val="002046C8"/>
    <w:rsid w:val="002047CA"/>
    <w:rsid w:val="00204AF1"/>
    <w:rsid w:val="00206BC7"/>
    <w:rsid w:val="00207618"/>
    <w:rsid w:val="002076DB"/>
    <w:rsid w:val="00207AD5"/>
    <w:rsid w:val="00207F81"/>
    <w:rsid w:val="00210237"/>
    <w:rsid w:val="00210A1E"/>
    <w:rsid w:val="00210ABD"/>
    <w:rsid w:val="002114EE"/>
    <w:rsid w:val="00211B6E"/>
    <w:rsid w:val="00211D4C"/>
    <w:rsid w:val="00211EDD"/>
    <w:rsid w:val="00212310"/>
    <w:rsid w:val="00212BEE"/>
    <w:rsid w:val="0021359D"/>
    <w:rsid w:val="00215793"/>
    <w:rsid w:val="002161CB"/>
    <w:rsid w:val="00216708"/>
    <w:rsid w:val="00216EBA"/>
    <w:rsid w:val="00216EF7"/>
    <w:rsid w:val="0021750B"/>
    <w:rsid w:val="0021777F"/>
    <w:rsid w:val="00217798"/>
    <w:rsid w:val="00217AA8"/>
    <w:rsid w:val="002205A7"/>
    <w:rsid w:val="002208C5"/>
    <w:rsid w:val="00220DF9"/>
    <w:rsid w:val="0022285A"/>
    <w:rsid w:val="00222B8E"/>
    <w:rsid w:val="00222E23"/>
    <w:rsid w:val="00223252"/>
    <w:rsid w:val="00224A49"/>
    <w:rsid w:val="002257B2"/>
    <w:rsid w:val="00225AE3"/>
    <w:rsid w:val="00225EF4"/>
    <w:rsid w:val="0022677B"/>
    <w:rsid w:val="002268F7"/>
    <w:rsid w:val="00227379"/>
    <w:rsid w:val="00230952"/>
    <w:rsid w:val="002310DD"/>
    <w:rsid w:val="00231120"/>
    <w:rsid w:val="00231A15"/>
    <w:rsid w:val="00231DC8"/>
    <w:rsid w:val="00232F94"/>
    <w:rsid w:val="00233BB7"/>
    <w:rsid w:val="00233E7F"/>
    <w:rsid w:val="002340A9"/>
    <w:rsid w:val="0023507D"/>
    <w:rsid w:val="00235613"/>
    <w:rsid w:val="002356E5"/>
    <w:rsid w:val="0023577F"/>
    <w:rsid w:val="00235941"/>
    <w:rsid w:val="00235C76"/>
    <w:rsid w:val="002364E5"/>
    <w:rsid w:val="0023677B"/>
    <w:rsid w:val="00237058"/>
    <w:rsid w:val="002373F4"/>
    <w:rsid w:val="002408DA"/>
    <w:rsid w:val="00241035"/>
    <w:rsid w:val="00241B02"/>
    <w:rsid w:val="00241F79"/>
    <w:rsid w:val="00242D63"/>
    <w:rsid w:val="00244434"/>
    <w:rsid w:val="00244B2F"/>
    <w:rsid w:val="002450D7"/>
    <w:rsid w:val="00245677"/>
    <w:rsid w:val="00245FCD"/>
    <w:rsid w:val="002461DC"/>
    <w:rsid w:val="002466AB"/>
    <w:rsid w:val="00246EE4"/>
    <w:rsid w:val="00246EE8"/>
    <w:rsid w:val="0024763C"/>
    <w:rsid w:val="00247AE2"/>
    <w:rsid w:val="00247BC5"/>
    <w:rsid w:val="00247FEE"/>
    <w:rsid w:val="00250CD9"/>
    <w:rsid w:val="00250D5F"/>
    <w:rsid w:val="00251064"/>
    <w:rsid w:val="002512DA"/>
    <w:rsid w:val="00251584"/>
    <w:rsid w:val="002516F6"/>
    <w:rsid w:val="00251857"/>
    <w:rsid w:val="00251937"/>
    <w:rsid w:val="00252E60"/>
    <w:rsid w:val="0025348C"/>
    <w:rsid w:val="00253748"/>
    <w:rsid w:val="00253C6C"/>
    <w:rsid w:val="002542CC"/>
    <w:rsid w:val="00254C45"/>
    <w:rsid w:val="00254D88"/>
    <w:rsid w:val="00254EF2"/>
    <w:rsid w:val="00255AC2"/>
    <w:rsid w:val="0025619F"/>
    <w:rsid w:val="00256A78"/>
    <w:rsid w:val="00256E1D"/>
    <w:rsid w:val="00257069"/>
    <w:rsid w:val="0025753B"/>
    <w:rsid w:val="00257F06"/>
    <w:rsid w:val="002615D6"/>
    <w:rsid w:val="00261682"/>
    <w:rsid w:val="00262347"/>
    <w:rsid w:val="002649A7"/>
    <w:rsid w:val="00264EFB"/>
    <w:rsid w:val="0026587C"/>
    <w:rsid w:val="00265B9B"/>
    <w:rsid w:val="00266230"/>
    <w:rsid w:val="002665BC"/>
    <w:rsid w:val="002673F1"/>
    <w:rsid w:val="002676DF"/>
    <w:rsid w:val="00270634"/>
    <w:rsid w:val="00270E13"/>
    <w:rsid w:val="002713F9"/>
    <w:rsid w:val="00271408"/>
    <w:rsid w:val="002722F2"/>
    <w:rsid w:val="002723CC"/>
    <w:rsid w:val="00272B33"/>
    <w:rsid w:val="00272D61"/>
    <w:rsid w:val="00273460"/>
    <w:rsid w:val="00273842"/>
    <w:rsid w:val="00273A87"/>
    <w:rsid w:val="00273BF9"/>
    <w:rsid w:val="00273EA2"/>
    <w:rsid w:val="00274A24"/>
    <w:rsid w:val="0027508F"/>
    <w:rsid w:val="002750B0"/>
    <w:rsid w:val="00275E97"/>
    <w:rsid w:val="002761FF"/>
    <w:rsid w:val="002769AA"/>
    <w:rsid w:val="00277BF6"/>
    <w:rsid w:val="00277D57"/>
    <w:rsid w:val="00281CA0"/>
    <w:rsid w:val="002824DA"/>
    <w:rsid w:val="002828FF"/>
    <w:rsid w:val="0028291E"/>
    <w:rsid w:val="00282FC4"/>
    <w:rsid w:val="0028431F"/>
    <w:rsid w:val="0028470A"/>
    <w:rsid w:val="00285407"/>
    <w:rsid w:val="0028550F"/>
    <w:rsid w:val="00285C0D"/>
    <w:rsid w:val="00285CBB"/>
    <w:rsid w:val="00286404"/>
    <w:rsid w:val="00286845"/>
    <w:rsid w:val="00286FFF"/>
    <w:rsid w:val="0028791A"/>
    <w:rsid w:val="00287CA2"/>
    <w:rsid w:val="00290AF0"/>
    <w:rsid w:val="00291C3F"/>
    <w:rsid w:val="00292313"/>
    <w:rsid w:val="00292A57"/>
    <w:rsid w:val="00292B0F"/>
    <w:rsid w:val="00294391"/>
    <w:rsid w:val="0029598A"/>
    <w:rsid w:val="00295FD5"/>
    <w:rsid w:val="0029649C"/>
    <w:rsid w:val="0029675D"/>
    <w:rsid w:val="0029707B"/>
    <w:rsid w:val="002A010E"/>
    <w:rsid w:val="002A07EA"/>
    <w:rsid w:val="002A0835"/>
    <w:rsid w:val="002A17A6"/>
    <w:rsid w:val="002A1A22"/>
    <w:rsid w:val="002A256D"/>
    <w:rsid w:val="002A3855"/>
    <w:rsid w:val="002A481E"/>
    <w:rsid w:val="002A4D19"/>
    <w:rsid w:val="002A4DB2"/>
    <w:rsid w:val="002A4EED"/>
    <w:rsid w:val="002A5C98"/>
    <w:rsid w:val="002A5F76"/>
    <w:rsid w:val="002A7489"/>
    <w:rsid w:val="002A7639"/>
    <w:rsid w:val="002B0A80"/>
    <w:rsid w:val="002B0CA7"/>
    <w:rsid w:val="002B1505"/>
    <w:rsid w:val="002B19DB"/>
    <w:rsid w:val="002B308B"/>
    <w:rsid w:val="002B3FD7"/>
    <w:rsid w:val="002B48CA"/>
    <w:rsid w:val="002B5832"/>
    <w:rsid w:val="002B620B"/>
    <w:rsid w:val="002B64EA"/>
    <w:rsid w:val="002B69AC"/>
    <w:rsid w:val="002B6DF8"/>
    <w:rsid w:val="002C0B6A"/>
    <w:rsid w:val="002C0C01"/>
    <w:rsid w:val="002C1140"/>
    <w:rsid w:val="002C163D"/>
    <w:rsid w:val="002C28F9"/>
    <w:rsid w:val="002C4A99"/>
    <w:rsid w:val="002C5556"/>
    <w:rsid w:val="002C566D"/>
    <w:rsid w:val="002C59B1"/>
    <w:rsid w:val="002C63CF"/>
    <w:rsid w:val="002C71F7"/>
    <w:rsid w:val="002D0934"/>
    <w:rsid w:val="002D1237"/>
    <w:rsid w:val="002D234B"/>
    <w:rsid w:val="002D33F9"/>
    <w:rsid w:val="002D362E"/>
    <w:rsid w:val="002D3DE7"/>
    <w:rsid w:val="002D3E63"/>
    <w:rsid w:val="002D45AA"/>
    <w:rsid w:val="002D56C9"/>
    <w:rsid w:val="002D69C9"/>
    <w:rsid w:val="002D6D9B"/>
    <w:rsid w:val="002D7274"/>
    <w:rsid w:val="002E0807"/>
    <w:rsid w:val="002E0CC8"/>
    <w:rsid w:val="002E17DD"/>
    <w:rsid w:val="002E18B8"/>
    <w:rsid w:val="002E1EE1"/>
    <w:rsid w:val="002E2144"/>
    <w:rsid w:val="002E2B09"/>
    <w:rsid w:val="002E3390"/>
    <w:rsid w:val="002E463A"/>
    <w:rsid w:val="002E57AB"/>
    <w:rsid w:val="002E60EF"/>
    <w:rsid w:val="002E6BA8"/>
    <w:rsid w:val="002E6DB3"/>
    <w:rsid w:val="002E6E9F"/>
    <w:rsid w:val="002E75D0"/>
    <w:rsid w:val="002E7F9E"/>
    <w:rsid w:val="002E7FB0"/>
    <w:rsid w:val="002F09A4"/>
    <w:rsid w:val="002F2008"/>
    <w:rsid w:val="002F27D6"/>
    <w:rsid w:val="002F2A51"/>
    <w:rsid w:val="002F32D1"/>
    <w:rsid w:val="002F370B"/>
    <w:rsid w:val="002F3ABC"/>
    <w:rsid w:val="002F45E2"/>
    <w:rsid w:val="002F484F"/>
    <w:rsid w:val="002F6CBF"/>
    <w:rsid w:val="002F6F60"/>
    <w:rsid w:val="003019D9"/>
    <w:rsid w:val="00301CBA"/>
    <w:rsid w:val="003026F0"/>
    <w:rsid w:val="00302D3B"/>
    <w:rsid w:val="00305405"/>
    <w:rsid w:val="00305435"/>
    <w:rsid w:val="00305ED6"/>
    <w:rsid w:val="00306287"/>
    <w:rsid w:val="003068B3"/>
    <w:rsid w:val="00307AD6"/>
    <w:rsid w:val="003104D3"/>
    <w:rsid w:val="003111FC"/>
    <w:rsid w:val="003113B5"/>
    <w:rsid w:val="003122B5"/>
    <w:rsid w:val="003126B8"/>
    <w:rsid w:val="00312ED2"/>
    <w:rsid w:val="00312F1A"/>
    <w:rsid w:val="0031451C"/>
    <w:rsid w:val="00314E41"/>
    <w:rsid w:val="00314F59"/>
    <w:rsid w:val="003150A4"/>
    <w:rsid w:val="00315328"/>
    <w:rsid w:val="00315A1A"/>
    <w:rsid w:val="00316E40"/>
    <w:rsid w:val="00316F89"/>
    <w:rsid w:val="00320594"/>
    <w:rsid w:val="003208C5"/>
    <w:rsid w:val="00320D58"/>
    <w:rsid w:val="00320F90"/>
    <w:rsid w:val="00320FDD"/>
    <w:rsid w:val="00321626"/>
    <w:rsid w:val="00322197"/>
    <w:rsid w:val="0032232F"/>
    <w:rsid w:val="00322A29"/>
    <w:rsid w:val="00325C22"/>
    <w:rsid w:val="00325ED6"/>
    <w:rsid w:val="00326243"/>
    <w:rsid w:val="003263C9"/>
    <w:rsid w:val="00326458"/>
    <w:rsid w:val="00330F3E"/>
    <w:rsid w:val="0033167E"/>
    <w:rsid w:val="003317E4"/>
    <w:rsid w:val="00331ACD"/>
    <w:rsid w:val="0033296D"/>
    <w:rsid w:val="00332D70"/>
    <w:rsid w:val="003333B9"/>
    <w:rsid w:val="00333948"/>
    <w:rsid w:val="00334D9A"/>
    <w:rsid w:val="003350FF"/>
    <w:rsid w:val="00335837"/>
    <w:rsid w:val="003359AE"/>
    <w:rsid w:val="00335D53"/>
    <w:rsid w:val="00336313"/>
    <w:rsid w:val="00336975"/>
    <w:rsid w:val="00336D4E"/>
    <w:rsid w:val="00337546"/>
    <w:rsid w:val="0033794E"/>
    <w:rsid w:val="00337ABA"/>
    <w:rsid w:val="00337BD7"/>
    <w:rsid w:val="003410D7"/>
    <w:rsid w:val="00341743"/>
    <w:rsid w:val="00341A11"/>
    <w:rsid w:val="0034242E"/>
    <w:rsid w:val="00342D41"/>
    <w:rsid w:val="00343333"/>
    <w:rsid w:val="00343838"/>
    <w:rsid w:val="00343D21"/>
    <w:rsid w:val="00344D12"/>
    <w:rsid w:val="00344F39"/>
    <w:rsid w:val="00345994"/>
    <w:rsid w:val="00347A43"/>
    <w:rsid w:val="00347F0C"/>
    <w:rsid w:val="00350436"/>
    <w:rsid w:val="00350847"/>
    <w:rsid w:val="00351188"/>
    <w:rsid w:val="00351CCE"/>
    <w:rsid w:val="003532CF"/>
    <w:rsid w:val="00353B44"/>
    <w:rsid w:val="00354C57"/>
    <w:rsid w:val="0035573C"/>
    <w:rsid w:val="00356559"/>
    <w:rsid w:val="00356567"/>
    <w:rsid w:val="00356B14"/>
    <w:rsid w:val="003571F7"/>
    <w:rsid w:val="00357854"/>
    <w:rsid w:val="00357CB3"/>
    <w:rsid w:val="00357D98"/>
    <w:rsid w:val="003607AE"/>
    <w:rsid w:val="00360E16"/>
    <w:rsid w:val="00360F4B"/>
    <w:rsid w:val="00360FC3"/>
    <w:rsid w:val="00362F79"/>
    <w:rsid w:val="00363189"/>
    <w:rsid w:val="00363707"/>
    <w:rsid w:val="00363883"/>
    <w:rsid w:val="00363AA3"/>
    <w:rsid w:val="00363EFF"/>
    <w:rsid w:val="00364448"/>
    <w:rsid w:val="00364E52"/>
    <w:rsid w:val="0036522B"/>
    <w:rsid w:val="00365BE6"/>
    <w:rsid w:val="003663E2"/>
    <w:rsid w:val="0036651B"/>
    <w:rsid w:val="00367840"/>
    <w:rsid w:val="00367A4B"/>
    <w:rsid w:val="00367CA6"/>
    <w:rsid w:val="00371023"/>
    <w:rsid w:val="0037169F"/>
    <w:rsid w:val="003719C8"/>
    <w:rsid w:val="00371C2F"/>
    <w:rsid w:val="003729F8"/>
    <w:rsid w:val="00372AA3"/>
    <w:rsid w:val="003739ED"/>
    <w:rsid w:val="00374B4F"/>
    <w:rsid w:val="00374BA5"/>
    <w:rsid w:val="00375789"/>
    <w:rsid w:val="003764F2"/>
    <w:rsid w:val="00376FF7"/>
    <w:rsid w:val="00380913"/>
    <w:rsid w:val="0038121F"/>
    <w:rsid w:val="00381381"/>
    <w:rsid w:val="003816D4"/>
    <w:rsid w:val="00381DC5"/>
    <w:rsid w:val="00381E16"/>
    <w:rsid w:val="00381E41"/>
    <w:rsid w:val="00381F6B"/>
    <w:rsid w:val="00382D62"/>
    <w:rsid w:val="00383822"/>
    <w:rsid w:val="00383D36"/>
    <w:rsid w:val="00383DCF"/>
    <w:rsid w:val="00384377"/>
    <w:rsid w:val="0038480C"/>
    <w:rsid w:val="00384EEC"/>
    <w:rsid w:val="00384F41"/>
    <w:rsid w:val="00386D76"/>
    <w:rsid w:val="00387191"/>
    <w:rsid w:val="00387305"/>
    <w:rsid w:val="00390B29"/>
    <w:rsid w:val="00390F03"/>
    <w:rsid w:val="00391164"/>
    <w:rsid w:val="003914B6"/>
    <w:rsid w:val="0039153B"/>
    <w:rsid w:val="0039154F"/>
    <w:rsid w:val="003938E2"/>
    <w:rsid w:val="0039408A"/>
    <w:rsid w:val="00394194"/>
    <w:rsid w:val="00394FDD"/>
    <w:rsid w:val="003956B7"/>
    <w:rsid w:val="00396340"/>
    <w:rsid w:val="00396B1F"/>
    <w:rsid w:val="00396DD7"/>
    <w:rsid w:val="00397319"/>
    <w:rsid w:val="003979BB"/>
    <w:rsid w:val="003A0B81"/>
    <w:rsid w:val="003A1877"/>
    <w:rsid w:val="003A22C5"/>
    <w:rsid w:val="003A23F5"/>
    <w:rsid w:val="003A261D"/>
    <w:rsid w:val="003A2A1F"/>
    <w:rsid w:val="003A3680"/>
    <w:rsid w:val="003A3FD6"/>
    <w:rsid w:val="003A4B98"/>
    <w:rsid w:val="003A4C16"/>
    <w:rsid w:val="003A5256"/>
    <w:rsid w:val="003A644A"/>
    <w:rsid w:val="003A6EE0"/>
    <w:rsid w:val="003A7C19"/>
    <w:rsid w:val="003A7F6E"/>
    <w:rsid w:val="003B006D"/>
    <w:rsid w:val="003B0113"/>
    <w:rsid w:val="003B016B"/>
    <w:rsid w:val="003B0431"/>
    <w:rsid w:val="003B0BDF"/>
    <w:rsid w:val="003B0E05"/>
    <w:rsid w:val="003B1414"/>
    <w:rsid w:val="003B154D"/>
    <w:rsid w:val="003B1693"/>
    <w:rsid w:val="003B1FED"/>
    <w:rsid w:val="003B2213"/>
    <w:rsid w:val="003B2271"/>
    <w:rsid w:val="003B2984"/>
    <w:rsid w:val="003B2ADE"/>
    <w:rsid w:val="003B3D7D"/>
    <w:rsid w:val="003B4E87"/>
    <w:rsid w:val="003B5E91"/>
    <w:rsid w:val="003B61B8"/>
    <w:rsid w:val="003B7E96"/>
    <w:rsid w:val="003C14F0"/>
    <w:rsid w:val="003C1DFC"/>
    <w:rsid w:val="003C1E79"/>
    <w:rsid w:val="003C3F3C"/>
    <w:rsid w:val="003C4647"/>
    <w:rsid w:val="003C48C8"/>
    <w:rsid w:val="003C4963"/>
    <w:rsid w:val="003C4CB4"/>
    <w:rsid w:val="003C4F45"/>
    <w:rsid w:val="003C5153"/>
    <w:rsid w:val="003C5207"/>
    <w:rsid w:val="003C635E"/>
    <w:rsid w:val="003C6B95"/>
    <w:rsid w:val="003C71B6"/>
    <w:rsid w:val="003C78DB"/>
    <w:rsid w:val="003D07A8"/>
    <w:rsid w:val="003D23C9"/>
    <w:rsid w:val="003D320B"/>
    <w:rsid w:val="003D3226"/>
    <w:rsid w:val="003D3B8A"/>
    <w:rsid w:val="003D4097"/>
    <w:rsid w:val="003D48C3"/>
    <w:rsid w:val="003D4E78"/>
    <w:rsid w:val="003D51FA"/>
    <w:rsid w:val="003D52F3"/>
    <w:rsid w:val="003D54BD"/>
    <w:rsid w:val="003D57FC"/>
    <w:rsid w:val="003D70A9"/>
    <w:rsid w:val="003D7783"/>
    <w:rsid w:val="003D79D2"/>
    <w:rsid w:val="003E0201"/>
    <w:rsid w:val="003E0C73"/>
    <w:rsid w:val="003E0ED9"/>
    <w:rsid w:val="003E2002"/>
    <w:rsid w:val="003E240F"/>
    <w:rsid w:val="003E3350"/>
    <w:rsid w:val="003E34CF"/>
    <w:rsid w:val="003E3665"/>
    <w:rsid w:val="003E3DC2"/>
    <w:rsid w:val="003E40B2"/>
    <w:rsid w:val="003E4489"/>
    <w:rsid w:val="003E454F"/>
    <w:rsid w:val="003E470C"/>
    <w:rsid w:val="003E4EDD"/>
    <w:rsid w:val="003E55D0"/>
    <w:rsid w:val="003E5A96"/>
    <w:rsid w:val="003E5ED0"/>
    <w:rsid w:val="003E5F79"/>
    <w:rsid w:val="003E668D"/>
    <w:rsid w:val="003E6CA3"/>
    <w:rsid w:val="003E7014"/>
    <w:rsid w:val="003E7E8F"/>
    <w:rsid w:val="003F0943"/>
    <w:rsid w:val="003F102C"/>
    <w:rsid w:val="003F1C22"/>
    <w:rsid w:val="003F2C15"/>
    <w:rsid w:val="003F30F8"/>
    <w:rsid w:val="003F320D"/>
    <w:rsid w:val="003F3685"/>
    <w:rsid w:val="003F40E8"/>
    <w:rsid w:val="003F46F4"/>
    <w:rsid w:val="003F587C"/>
    <w:rsid w:val="003F78B1"/>
    <w:rsid w:val="00400433"/>
    <w:rsid w:val="0040103F"/>
    <w:rsid w:val="00402DD0"/>
    <w:rsid w:val="00403F7B"/>
    <w:rsid w:val="00403F80"/>
    <w:rsid w:val="00404F45"/>
    <w:rsid w:val="0040513D"/>
    <w:rsid w:val="00405622"/>
    <w:rsid w:val="004077AB"/>
    <w:rsid w:val="004105DC"/>
    <w:rsid w:val="004113E3"/>
    <w:rsid w:val="00411900"/>
    <w:rsid w:val="00411B7B"/>
    <w:rsid w:val="004121C6"/>
    <w:rsid w:val="00414925"/>
    <w:rsid w:val="004155D7"/>
    <w:rsid w:val="00415639"/>
    <w:rsid w:val="004167FA"/>
    <w:rsid w:val="00416D87"/>
    <w:rsid w:val="00416F0F"/>
    <w:rsid w:val="00417417"/>
    <w:rsid w:val="00420ECF"/>
    <w:rsid w:val="00420EF9"/>
    <w:rsid w:val="004215EF"/>
    <w:rsid w:val="004218C3"/>
    <w:rsid w:val="0042195F"/>
    <w:rsid w:val="00422241"/>
    <w:rsid w:val="00422B7C"/>
    <w:rsid w:val="004238FB"/>
    <w:rsid w:val="004241E1"/>
    <w:rsid w:val="004247C0"/>
    <w:rsid w:val="0042485E"/>
    <w:rsid w:val="00424E56"/>
    <w:rsid w:val="00424E57"/>
    <w:rsid w:val="0042509C"/>
    <w:rsid w:val="00425B64"/>
    <w:rsid w:val="00425BB0"/>
    <w:rsid w:val="00425FFA"/>
    <w:rsid w:val="00426D9D"/>
    <w:rsid w:val="00426DE5"/>
    <w:rsid w:val="0043011D"/>
    <w:rsid w:val="0043052B"/>
    <w:rsid w:val="004309CD"/>
    <w:rsid w:val="00430E3B"/>
    <w:rsid w:val="0043169F"/>
    <w:rsid w:val="004325DF"/>
    <w:rsid w:val="004343C8"/>
    <w:rsid w:val="00434DEC"/>
    <w:rsid w:val="004358FD"/>
    <w:rsid w:val="00435B54"/>
    <w:rsid w:val="00436253"/>
    <w:rsid w:val="004366E3"/>
    <w:rsid w:val="00436C38"/>
    <w:rsid w:val="00436E6A"/>
    <w:rsid w:val="0043729C"/>
    <w:rsid w:val="00440F20"/>
    <w:rsid w:val="00441163"/>
    <w:rsid w:val="00441405"/>
    <w:rsid w:val="00441BD0"/>
    <w:rsid w:val="0044260C"/>
    <w:rsid w:val="0044279E"/>
    <w:rsid w:val="0044339E"/>
    <w:rsid w:val="00443A0C"/>
    <w:rsid w:val="00443C7E"/>
    <w:rsid w:val="00444E9D"/>
    <w:rsid w:val="0044536D"/>
    <w:rsid w:val="0044577F"/>
    <w:rsid w:val="0044606D"/>
    <w:rsid w:val="00446743"/>
    <w:rsid w:val="00446A7B"/>
    <w:rsid w:val="004470B1"/>
    <w:rsid w:val="004478D1"/>
    <w:rsid w:val="00447C1C"/>
    <w:rsid w:val="00447F67"/>
    <w:rsid w:val="00450438"/>
    <w:rsid w:val="004509C4"/>
    <w:rsid w:val="00450ADD"/>
    <w:rsid w:val="00450B80"/>
    <w:rsid w:val="00450F99"/>
    <w:rsid w:val="0045234E"/>
    <w:rsid w:val="00452757"/>
    <w:rsid w:val="004536EF"/>
    <w:rsid w:val="00453D4B"/>
    <w:rsid w:val="00453F65"/>
    <w:rsid w:val="00453FF8"/>
    <w:rsid w:val="00454004"/>
    <w:rsid w:val="00454038"/>
    <w:rsid w:val="004545A4"/>
    <w:rsid w:val="00454E2F"/>
    <w:rsid w:val="00455048"/>
    <w:rsid w:val="0045512A"/>
    <w:rsid w:val="0045519D"/>
    <w:rsid w:val="00455231"/>
    <w:rsid w:val="004564FB"/>
    <w:rsid w:val="00456E4E"/>
    <w:rsid w:val="004600FF"/>
    <w:rsid w:val="00460DC2"/>
    <w:rsid w:val="004611A1"/>
    <w:rsid w:val="00461342"/>
    <w:rsid w:val="004617A5"/>
    <w:rsid w:val="00461910"/>
    <w:rsid w:val="004623AE"/>
    <w:rsid w:val="004630A6"/>
    <w:rsid w:val="00464EE2"/>
    <w:rsid w:val="00466414"/>
    <w:rsid w:val="004670EE"/>
    <w:rsid w:val="0046734A"/>
    <w:rsid w:val="0046761E"/>
    <w:rsid w:val="00467997"/>
    <w:rsid w:val="00467F5F"/>
    <w:rsid w:val="004700BA"/>
    <w:rsid w:val="004710DB"/>
    <w:rsid w:val="00471E86"/>
    <w:rsid w:val="004723FB"/>
    <w:rsid w:val="00472C56"/>
    <w:rsid w:val="0047310F"/>
    <w:rsid w:val="00473437"/>
    <w:rsid w:val="00473CC4"/>
    <w:rsid w:val="00473F91"/>
    <w:rsid w:val="00474BD1"/>
    <w:rsid w:val="00474CCB"/>
    <w:rsid w:val="00474F07"/>
    <w:rsid w:val="00475342"/>
    <w:rsid w:val="00476914"/>
    <w:rsid w:val="00476B33"/>
    <w:rsid w:val="004773C0"/>
    <w:rsid w:val="004801C0"/>
    <w:rsid w:val="00480352"/>
    <w:rsid w:val="00481196"/>
    <w:rsid w:val="00481AA8"/>
    <w:rsid w:val="00482388"/>
    <w:rsid w:val="0048250E"/>
    <w:rsid w:val="00483225"/>
    <w:rsid w:val="00483360"/>
    <w:rsid w:val="00483EEC"/>
    <w:rsid w:val="00484304"/>
    <w:rsid w:val="004864A6"/>
    <w:rsid w:val="00486850"/>
    <w:rsid w:val="004868BA"/>
    <w:rsid w:val="00486C87"/>
    <w:rsid w:val="00487638"/>
    <w:rsid w:val="00487DF0"/>
    <w:rsid w:val="00487F3F"/>
    <w:rsid w:val="0049029D"/>
    <w:rsid w:val="00490A06"/>
    <w:rsid w:val="0049170D"/>
    <w:rsid w:val="00491D5A"/>
    <w:rsid w:val="00492657"/>
    <w:rsid w:val="004926C7"/>
    <w:rsid w:val="00492F42"/>
    <w:rsid w:val="00493D5E"/>
    <w:rsid w:val="00493E09"/>
    <w:rsid w:val="00494296"/>
    <w:rsid w:val="00494F66"/>
    <w:rsid w:val="00495488"/>
    <w:rsid w:val="004955D5"/>
    <w:rsid w:val="0049627C"/>
    <w:rsid w:val="004971C3"/>
    <w:rsid w:val="004A055A"/>
    <w:rsid w:val="004A07B0"/>
    <w:rsid w:val="004A0A1C"/>
    <w:rsid w:val="004A1610"/>
    <w:rsid w:val="004A1D4D"/>
    <w:rsid w:val="004A2B9C"/>
    <w:rsid w:val="004A2C00"/>
    <w:rsid w:val="004A32DC"/>
    <w:rsid w:val="004A3E2C"/>
    <w:rsid w:val="004A526F"/>
    <w:rsid w:val="004A5788"/>
    <w:rsid w:val="004A57B2"/>
    <w:rsid w:val="004A648A"/>
    <w:rsid w:val="004A66D2"/>
    <w:rsid w:val="004A6894"/>
    <w:rsid w:val="004B0539"/>
    <w:rsid w:val="004B16F5"/>
    <w:rsid w:val="004B1AFD"/>
    <w:rsid w:val="004B2F65"/>
    <w:rsid w:val="004B2FFB"/>
    <w:rsid w:val="004B3874"/>
    <w:rsid w:val="004B3994"/>
    <w:rsid w:val="004B3C96"/>
    <w:rsid w:val="004B3D72"/>
    <w:rsid w:val="004B3F04"/>
    <w:rsid w:val="004B466D"/>
    <w:rsid w:val="004B4A93"/>
    <w:rsid w:val="004B5970"/>
    <w:rsid w:val="004B608C"/>
    <w:rsid w:val="004B7240"/>
    <w:rsid w:val="004C0B27"/>
    <w:rsid w:val="004C1297"/>
    <w:rsid w:val="004C193E"/>
    <w:rsid w:val="004C2011"/>
    <w:rsid w:val="004C26B4"/>
    <w:rsid w:val="004C322F"/>
    <w:rsid w:val="004C32E0"/>
    <w:rsid w:val="004C37E3"/>
    <w:rsid w:val="004C3BA8"/>
    <w:rsid w:val="004C41A5"/>
    <w:rsid w:val="004C448D"/>
    <w:rsid w:val="004C44D4"/>
    <w:rsid w:val="004C53BC"/>
    <w:rsid w:val="004C5578"/>
    <w:rsid w:val="004C62F1"/>
    <w:rsid w:val="004C6B4B"/>
    <w:rsid w:val="004C6BC7"/>
    <w:rsid w:val="004C6F54"/>
    <w:rsid w:val="004C72C7"/>
    <w:rsid w:val="004C74D3"/>
    <w:rsid w:val="004D02FB"/>
    <w:rsid w:val="004D07D4"/>
    <w:rsid w:val="004D0D12"/>
    <w:rsid w:val="004D10CB"/>
    <w:rsid w:val="004D1F2D"/>
    <w:rsid w:val="004D2986"/>
    <w:rsid w:val="004D2F31"/>
    <w:rsid w:val="004D2F76"/>
    <w:rsid w:val="004D3DA6"/>
    <w:rsid w:val="004D42AC"/>
    <w:rsid w:val="004D4772"/>
    <w:rsid w:val="004D4DAC"/>
    <w:rsid w:val="004D54F2"/>
    <w:rsid w:val="004D6AA5"/>
    <w:rsid w:val="004D6DF2"/>
    <w:rsid w:val="004D7729"/>
    <w:rsid w:val="004D7B03"/>
    <w:rsid w:val="004E084B"/>
    <w:rsid w:val="004E11D5"/>
    <w:rsid w:val="004E1442"/>
    <w:rsid w:val="004E1C20"/>
    <w:rsid w:val="004E1E63"/>
    <w:rsid w:val="004E21C7"/>
    <w:rsid w:val="004E241C"/>
    <w:rsid w:val="004E2676"/>
    <w:rsid w:val="004E2F93"/>
    <w:rsid w:val="004E3000"/>
    <w:rsid w:val="004E318F"/>
    <w:rsid w:val="004E323C"/>
    <w:rsid w:val="004E34C9"/>
    <w:rsid w:val="004E3CA9"/>
    <w:rsid w:val="004E3FBF"/>
    <w:rsid w:val="004E4726"/>
    <w:rsid w:val="004E53D3"/>
    <w:rsid w:val="004E5A18"/>
    <w:rsid w:val="004E5B6E"/>
    <w:rsid w:val="004E76F5"/>
    <w:rsid w:val="004F00C9"/>
    <w:rsid w:val="004F061E"/>
    <w:rsid w:val="004F0A1E"/>
    <w:rsid w:val="004F0B84"/>
    <w:rsid w:val="004F24DE"/>
    <w:rsid w:val="004F2A60"/>
    <w:rsid w:val="004F2BA1"/>
    <w:rsid w:val="004F2D26"/>
    <w:rsid w:val="004F3A8D"/>
    <w:rsid w:val="004F4EC5"/>
    <w:rsid w:val="004F5718"/>
    <w:rsid w:val="004F60AD"/>
    <w:rsid w:val="004F7E74"/>
    <w:rsid w:val="0050029B"/>
    <w:rsid w:val="00500953"/>
    <w:rsid w:val="00501027"/>
    <w:rsid w:val="005017BC"/>
    <w:rsid w:val="00502607"/>
    <w:rsid w:val="00502E09"/>
    <w:rsid w:val="005032B2"/>
    <w:rsid w:val="00503439"/>
    <w:rsid w:val="00504780"/>
    <w:rsid w:val="00504F25"/>
    <w:rsid w:val="00505511"/>
    <w:rsid w:val="00505DC5"/>
    <w:rsid w:val="005062F3"/>
    <w:rsid w:val="005077E2"/>
    <w:rsid w:val="00510949"/>
    <w:rsid w:val="005110BA"/>
    <w:rsid w:val="00511B6D"/>
    <w:rsid w:val="005127E2"/>
    <w:rsid w:val="0051401B"/>
    <w:rsid w:val="00514B2D"/>
    <w:rsid w:val="00516A01"/>
    <w:rsid w:val="00516AB5"/>
    <w:rsid w:val="00516AD6"/>
    <w:rsid w:val="00516C82"/>
    <w:rsid w:val="00517682"/>
    <w:rsid w:val="00517E6D"/>
    <w:rsid w:val="0052125F"/>
    <w:rsid w:val="005212BE"/>
    <w:rsid w:val="00521460"/>
    <w:rsid w:val="00522012"/>
    <w:rsid w:val="00522A55"/>
    <w:rsid w:val="00522B7E"/>
    <w:rsid w:val="00522FC7"/>
    <w:rsid w:val="005233C2"/>
    <w:rsid w:val="00525165"/>
    <w:rsid w:val="005257CC"/>
    <w:rsid w:val="00526DA9"/>
    <w:rsid w:val="00527801"/>
    <w:rsid w:val="00527A58"/>
    <w:rsid w:val="00527EC1"/>
    <w:rsid w:val="00527FA5"/>
    <w:rsid w:val="00530CD6"/>
    <w:rsid w:val="00530D9D"/>
    <w:rsid w:val="00530F46"/>
    <w:rsid w:val="0053197E"/>
    <w:rsid w:val="00531D53"/>
    <w:rsid w:val="0053266E"/>
    <w:rsid w:val="005330B9"/>
    <w:rsid w:val="005331B7"/>
    <w:rsid w:val="00534125"/>
    <w:rsid w:val="0053548C"/>
    <w:rsid w:val="005364AC"/>
    <w:rsid w:val="0053704D"/>
    <w:rsid w:val="00537B81"/>
    <w:rsid w:val="00540A97"/>
    <w:rsid w:val="00540DDC"/>
    <w:rsid w:val="00541755"/>
    <w:rsid w:val="00541DE6"/>
    <w:rsid w:val="00542C99"/>
    <w:rsid w:val="00543354"/>
    <w:rsid w:val="00543494"/>
    <w:rsid w:val="00544070"/>
    <w:rsid w:val="005444E5"/>
    <w:rsid w:val="005452BA"/>
    <w:rsid w:val="00546226"/>
    <w:rsid w:val="005467B4"/>
    <w:rsid w:val="005474A0"/>
    <w:rsid w:val="005478D0"/>
    <w:rsid w:val="005479C7"/>
    <w:rsid w:val="0055055B"/>
    <w:rsid w:val="005519A2"/>
    <w:rsid w:val="005520D7"/>
    <w:rsid w:val="00552319"/>
    <w:rsid w:val="0055257C"/>
    <w:rsid w:val="005525D0"/>
    <w:rsid w:val="00552CB4"/>
    <w:rsid w:val="00552D1B"/>
    <w:rsid w:val="00553056"/>
    <w:rsid w:val="005547DE"/>
    <w:rsid w:val="005549A2"/>
    <w:rsid w:val="00554E36"/>
    <w:rsid w:val="0055535C"/>
    <w:rsid w:val="00555C83"/>
    <w:rsid w:val="00556230"/>
    <w:rsid w:val="00556348"/>
    <w:rsid w:val="00557329"/>
    <w:rsid w:val="00557555"/>
    <w:rsid w:val="00557F2A"/>
    <w:rsid w:val="005603D0"/>
    <w:rsid w:val="00560AB0"/>
    <w:rsid w:val="00561220"/>
    <w:rsid w:val="00561BAF"/>
    <w:rsid w:val="00561F65"/>
    <w:rsid w:val="00562493"/>
    <w:rsid w:val="00562627"/>
    <w:rsid w:val="00563ABF"/>
    <w:rsid w:val="00563B79"/>
    <w:rsid w:val="00563E1A"/>
    <w:rsid w:val="00564BCB"/>
    <w:rsid w:val="00565587"/>
    <w:rsid w:val="005658B6"/>
    <w:rsid w:val="00566284"/>
    <w:rsid w:val="00567E16"/>
    <w:rsid w:val="00570764"/>
    <w:rsid w:val="0057085C"/>
    <w:rsid w:val="00570EDC"/>
    <w:rsid w:val="005718B8"/>
    <w:rsid w:val="00571B9E"/>
    <w:rsid w:val="00571F58"/>
    <w:rsid w:val="0057239B"/>
    <w:rsid w:val="0057302B"/>
    <w:rsid w:val="00574EC0"/>
    <w:rsid w:val="0057511C"/>
    <w:rsid w:val="005757B1"/>
    <w:rsid w:val="0057636F"/>
    <w:rsid w:val="00576F13"/>
    <w:rsid w:val="00577C34"/>
    <w:rsid w:val="00577DAC"/>
    <w:rsid w:val="0058001D"/>
    <w:rsid w:val="00580277"/>
    <w:rsid w:val="00580FDE"/>
    <w:rsid w:val="005812DC"/>
    <w:rsid w:val="00581637"/>
    <w:rsid w:val="005825B9"/>
    <w:rsid w:val="00582FF7"/>
    <w:rsid w:val="00584A02"/>
    <w:rsid w:val="00584FEE"/>
    <w:rsid w:val="00585606"/>
    <w:rsid w:val="005859F7"/>
    <w:rsid w:val="00585AF3"/>
    <w:rsid w:val="00587904"/>
    <w:rsid w:val="00590815"/>
    <w:rsid w:val="00590977"/>
    <w:rsid w:val="005909F5"/>
    <w:rsid w:val="005921C6"/>
    <w:rsid w:val="0059246F"/>
    <w:rsid w:val="00592C1B"/>
    <w:rsid w:val="00593371"/>
    <w:rsid w:val="0059444A"/>
    <w:rsid w:val="005950CE"/>
    <w:rsid w:val="0059574C"/>
    <w:rsid w:val="00595839"/>
    <w:rsid w:val="005963FA"/>
    <w:rsid w:val="005966C6"/>
    <w:rsid w:val="005966EB"/>
    <w:rsid w:val="00596B26"/>
    <w:rsid w:val="00596B64"/>
    <w:rsid w:val="00596DE2"/>
    <w:rsid w:val="00597094"/>
    <w:rsid w:val="00597282"/>
    <w:rsid w:val="00597463"/>
    <w:rsid w:val="0059747C"/>
    <w:rsid w:val="005A0077"/>
    <w:rsid w:val="005A02CE"/>
    <w:rsid w:val="005A1453"/>
    <w:rsid w:val="005A1787"/>
    <w:rsid w:val="005A2A44"/>
    <w:rsid w:val="005A2CE3"/>
    <w:rsid w:val="005A3B78"/>
    <w:rsid w:val="005A4ED8"/>
    <w:rsid w:val="005A5319"/>
    <w:rsid w:val="005A53E3"/>
    <w:rsid w:val="005A559E"/>
    <w:rsid w:val="005A56E6"/>
    <w:rsid w:val="005A580F"/>
    <w:rsid w:val="005A5F72"/>
    <w:rsid w:val="005A6BC1"/>
    <w:rsid w:val="005A6C6E"/>
    <w:rsid w:val="005A7237"/>
    <w:rsid w:val="005A78CA"/>
    <w:rsid w:val="005A7F4B"/>
    <w:rsid w:val="005B01FB"/>
    <w:rsid w:val="005B085C"/>
    <w:rsid w:val="005B0A37"/>
    <w:rsid w:val="005B1646"/>
    <w:rsid w:val="005B29B8"/>
    <w:rsid w:val="005B2CF9"/>
    <w:rsid w:val="005B2F5E"/>
    <w:rsid w:val="005B35D9"/>
    <w:rsid w:val="005B3818"/>
    <w:rsid w:val="005B47EA"/>
    <w:rsid w:val="005B47EC"/>
    <w:rsid w:val="005B5EE9"/>
    <w:rsid w:val="005B6903"/>
    <w:rsid w:val="005B6908"/>
    <w:rsid w:val="005B6C10"/>
    <w:rsid w:val="005B750C"/>
    <w:rsid w:val="005B792C"/>
    <w:rsid w:val="005C288C"/>
    <w:rsid w:val="005C28B1"/>
    <w:rsid w:val="005C2EAA"/>
    <w:rsid w:val="005C333F"/>
    <w:rsid w:val="005C3B61"/>
    <w:rsid w:val="005C3C2C"/>
    <w:rsid w:val="005C4268"/>
    <w:rsid w:val="005C4328"/>
    <w:rsid w:val="005C5AE9"/>
    <w:rsid w:val="005C61F2"/>
    <w:rsid w:val="005C651D"/>
    <w:rsid w:val="005C70AD"/>
    <w:rsid w:val="005D1177"/>
    <w:rsid w:val="005D23D5"/>
    <w:rsid w:val="005D2FBF"/>
    <w:rsid w:val="005D49ED"/>
    <w:rsid w:val="005D62A1"/>
    <w:rsid w:val="005D69DD"/>
    <w:rsid w:val="005D6A5A"/>
    <w:rsid w:val="005D6B85"/>
    <w:rsid w:val="005D778E"/>
    <w:rsid w:val="005E0398"/>
    <w:rsid w:val="005E0F20"/>
    <w:rsid w:val="005E1405"/>
    <w:rsid w:val="005E1DBD"/>
    <w:rsid w:val="005E20A2"/>
    <w:rsid w:val="005E2CAF"/>
    <w:rsid w:val="005E2F11"/>
    <w:rsid w:val="005E3EA2"/>
    <w:rsid w:val="005E403F"/>
    <w:rsid w:val="005E4147"/>
    <w:rsid w:val="005E475F"/>
    <w:rsid w:val="005E4AC8"/>
    <w:rsid w:val="005E5247"/>
    <w:rsid w:val="005E6666"/>
    <w:rsid w:val="005E6728"/>
    <w:rsid w:val="005E76E6"/>
    <w:rsid w:val="005E794E"/>
    <w:rsid w:val="005E7E78"/>
    <w:rsid w:val="005F0211"/>
    <w:rsid w:val="005F05F5"/>
    <w:rsid w:val="005F13CF"/>
    <w:rsid w:val="005F2038"/>
    <w:rsid w:val="005F2F93"/>
    <w:rsid w:val="005F3732"/>
    <w:rsid w:val="005F3BBE"/>
    <w:rsid w:val="005F43E8"/>
    <w:rsid w:val="005F43FF"/>
    <w:rsid w:val="005F47A7"/>
    <w:rsid w:val="005F53EA"/>
    <w:rsid w:val="005F6343"/>
    <w:rsid w:val="0060023E"/>
    <w:rsid w:val="0060079E"/>
    <w:rsid w:val="0060085D"/>
    <w:rsid w:val="006011BF"/>
    <w:rsid w:val="0060146E"/>
    <w:rsid w:val="00601759"/>
    <w:rsid w:val="00601C6A"/>
    <w:rsid w:val="0060246C"/>
    <w:rsid w:val="0060253E"/>
    <w:rsid w:val="00602B10"/>
    <w:rsid w:val="00602B13"/>
    <w:rsid w:val="00603898"/>
    <w:rsid w:val="00603D7B"/>
    <w:rsid w:val="0060463D"/>
    <w:rsid w:val="00605224"/>
    <w:rsid w:val="00606497"/>
    <w:rsid w:val="00606740"/>
    <w:rsid w:val="00606B02"/>
    <w:rsid w:val="00606BE9"/>
    <w:rsid w:val="0060722E"/>
    <w:rsid w:val="00607294"/>
    <w:rsid w:val="006075DB"/>
    <w:rsid w:val="006107DC"/>
    <w:rsid w:val="0061084D"/>
    <w:rsid w:val="00610D54"/>
    <w:rsid w:val="0061179A"/>
    <w:rsid w:val="006118A7"/>
    <w:rsid w:val="00613366"/>
    <w:rsid w:val="006139D1"/>
    <w:rsid w:val="00615246"/>
    <w:rsid w:val="00615C21"/>
    <w:rsid w:val="00616956"/>
    <w:rsid w:val="00616CD1"/>
    <w:rsid w:val="00620789"/>
    <w:rsid w:val="00620CC2"/>
    <w:rsid w:val="00622704"/>
    <w:rsid w:val="00622CED"/>
    <w:rsid w:val="00622D79"/>
    <w:rsid w:val="00623B52"/>
    <w:rsid w:val="00623EA2"/>
    <w:rsid w:val="006240B0"/>
    <w:rsid w:val="00624C7A"/>
    <w:rsid w:val="0062539C"/>
    <w:rsid w:val="006259DE"/>
    <w:rsid w:val="00625B72"/>
    <w:rsid w:val="00625DBE"/>
    <w:rsid w:val="00626FDA"/>
    <w:rsid w:val="006301FE"/>
    <w:rsid w:val="00630420"/>
    <w:rsid w:val="00630CAE"/>
    <w:rsid w:val="006310D2"/>
    <w:rsid w:val="00631204"/>
    <w:rsid w:val="00631802"/>
    <w:rsid w:val="0063274C"/>
    <w:rsid w:val="006328BE"/>
    <w:rsid w:val="00632B66"/>
    <w:rsid w:val="006330C3"/>
    <w:rsid w:val="006332FA"/>
    <w:rsid w:val="00633334"/>
    <w:rsid w:val="00633858"/>
    <w:rsid w:val="00633937"/>
    <w:rsid w:val="00634CF7"/>
    <w:rsid w:val="00634E3D"/>
    <w:rsid w:val="00635CF7"/>
    <w:rsid w:val="00636068"/>
    <w:rsid w:val="006361AF"/>
    <w:rsid w:val="00636613"/>
    <w:rsid w:val="006367C4"/>
    <w:rsid w:val="00636908"/>
    <w:rsid w:val="006372DF"/>
    <w:rsid w:val="0063764D"/>
    <w:rsid w:val="00637E35"/>
    <w:rsid w:val="0064097C"/>
    <w:rsid w:val="0064207A"/>
    <w:rsid w:val="006420BD"/>
    <w:rsid w:val="00643453"/>
    <w:rsid w:val="00643F6C"/>
    <w:rsid w:val="00644A90"/>
    <w:rsid w:val="00644D2E"/>
    <w:rsid w:val="00645A1B"/>
    <w:rsid w:val="006460F7"/>
    <w:rsid w:val="00646494"/>
    <w:rsid w:val="00646673"/>
    <w:rsid w:val="00653263"/>
    <w:rsid w:val="00653B28"/>
    <w:rsid w:val="00654DAD"/>
    <w:rsid w:val="00654E2B"/>
    <w:rsid w:val="00654F3E"/>
    <w:rsid w:val="00654FB0"/>
    <w:rsid w:val="006550CD"/>
    <w:rsid w:val="00655764"/>
    <w:rsid w:val="00655F28"/>
    <w:rsid w:val="00656342"/>
    <w:rsid w:val="00656E2F"/>
    <w:rsid w:val="00657FA1"/>
    <w:rsid w:val="006600A9"/>
    <w:rsid w:val="00660175"/>
    <w:rsid w:val="0066125C"/>
    <w:rsid w:val="00662280"/>
    <w:rsid w:val="006622B3"/>
    <w:rsid w:val="00662392"/>
    <w:rsid w:val="006624BF"/>
    <w:rsid w:val="00662F17"/>
    <w:rsid w:val="0066397E"/>
    <w:rsid w:val="00663B1B"/>
    <w:rsid w:val="00664540"/>
    <w:rsid w:val="006645A2"/>
    <w:rsid w:val="006647E1"/>
    <w:rsid w:val="00664AB6"/>
    <w:rsid w:val="0066546D"/>
    <w:rsid w:val="00666371"/>
    <w:rsid w:val="00670046"/>
    <w:rsid w:val="00670100"/>
    <w:rsid w:val="00670511"/>
    <w:rsid w:val="006709DB"/>
    <w:rsid w:val="00670F69"/>
    <w:rsid w:val="0067116A"/>
    <w:rsid w:val="00673399"/>
    <w:rsid w:val="00673726"/>
    <w:rsid w:val="00674131"/>
    <w:rsid w:val="0067417B"/>
    <w:rsid w:val="00674F5D"/>
    <w:rsid w:val="006759F8"/>
    <w:rsid w:val="00675B77"/>
    <w:rsid w:val="006766F5"/>
    <w:rsid w:val="0067713A"/>
    <w:rsid w:val="00680121"/>
    <w:rsid w:val="00680DC9"/>
    <w:rsid w:val="0068196E"/>
    <w:rsid w:val="00681E3F"/>
    <w:rsid w:val="00683598"/>
    <w:rsid w:val="00683BBC"/>
    <w:rsid w:val="006840A2"/>
    <w:rsid w:val="00684B9C"/>
    <w:rsid w:val="0068636D"/>
    <w:rsid w:val="00686463"/>
    <w:rsid w:val="00686563"/>
    <w:rsid w:val="0068687D"/>
    <w:rsid w:val="00687367"/>
    <w:rsid w:val="00687E2B"/>
    <w:rsid w:val="006900D4"/>
    <w:rsid w:val="006917E1"/>
    <w:rsid w:val="00692204"/>
    <w:rsid w:val="00692D5F"/>
    <w:rsid w:val="00692DD9"/>
    <w:rsid w:val="00692EF3"/>
    <w:rsid w:val="0069301C"/>
    <w:rsid w:val="00694B5E"/>
    <w:rsid w:val="00694ECA"/>
    <w:rsid w:val="00695610"/>
    <w:rsid w:val="00695B0F"/>
    <w:rsid w:val="00696C55"/>
    <w:rsid w:val="00697EA5"/>
    <w:rsid w:val="00697EB1"/>
    <w:rsid w:val="006A0467"/>
    <w:rsid w:val="006A08FB"/>
    <w:rsid w:val="006A0A30"/>
    <w:rsid w:val="006A14D2"/>
    <w:rsid w:val="006A1C60"/>
    <w:rsid w:val="006A230B"/>
    <w:rsid w:val="006A26F3"/>
    <w:rsid w:val="006A2704"/>
    <w:rsid w:val="006A2A94"/>
    <w:rsid w:val="006A2F36"/>
    <w:rsid w:val="006A348F"/>
    <w:rsid w:val="006A382F"/>
    <w:rsid w:val="006A38E8"/>
    <w:rsid w:val="006A44FE"/>
    <w:rsid w:val="006A4C44"/>
    <w:rsid w:val="006A5E72"/>
    <w:rsid w:val="006A64DD"/>
    <w:rsid w:val="006A6568"/>
    <w:rsid w:val="006A6695"/>
    <w:rsid w:val="006A6F55"/>
    <w:rsid w:val="006A6F8A"/>
    <w:rsid w:val="006A7051"/>
    <w:rsid w:val="006A71B1"/>
    <w:rsid w:val="006A7EA9"/>
    <w:rsid w:val="006B06DD"/>
    <w:rsid w:val="006B088C"/>
    <w:rsid w:val="006B1577"/>
    <w:rsid w:val="006B18FE"/>
    <w:rsid w:val="006B1EC2"/>
    <w:rsid w:val="006B2A5F"/>
    <w:rsid w:val="006B300E"/>
    <w:rsid w:val="006B360B"/>
    <w:rsid w:val="006B3ED4"/>
    <w:rsid w:val="006B405B"/>
    <w:rsid w:val="006B4FD4"/>
    <w:rsid w:val="006B5133"/>
    <w:rsid w:val="006B556B"/>
    <w:rsid w:val="006B5A17"/>
    <w:rsid w:val="006B5B40"/>
    <w:rsid w:val="006B5C37"/>
    <w:rsid w:val="006B745A"/>
    <w:rsid w:val="006B7591"/>
    <w:rsid w:val="006C077C"/>
    <w:rsid w:val="006C2A0A"/>
    <w:rsid w:val="006C349F"/>
    <w:rsid w:val="006C38BA"/>
    <w:rsid w:val="006C42A1"/>
    <w:rsid w:val="006C4419"/>
    <w:rsid w:val="006C46CE"/>
    <w:rsid w:val="006C4B42"/>
    <w:rsid w:val="006C5123"/>
    <w:rsid w:val="006C556A"/>
    <w:rsid w:val="006C59A4"/>
    <w:rsid w:val="006C5C5D"/>
    <w:rsid w:val="006C5C97"/>
    <w:rsid w:val="006C62D1"/>
    <w:rsid w:val="006C6A68"/>
    <w:rsid w:val="006C7761"/>
    <w:rsid w:val="006C7D7E"/>
    <w:rsid w:val="006D0464"/>
    <w:rsid w:val="006D105D"/>
    <w:rsid w:val="006D1984"/>
    <w:rsid w:val="006D1C74"/>
    <w:rsid w:val="006D20ED"/>
    <w:rsid w:val="006D36CC"/>
    <w:rsid w:val="006D3808"/>
    <w:rsid w:val="006D3885"/>
    <w:rsid w:val="006D3D2F"/>
    <w:rsid w:val="006D43F8"/>
    <w:rsid w:val="006D47C8"/>
    <w:rsid w:val="006D5158"/>
    <w:rsid w:val="006D58AE"/>
    <w:rsid w:val="006D6609"/>
    <w:rsid w:val="006D7213"/>
    <w:rsid w:val="006D7828"/>
    <w:rsid w:val="006D7FA0"/>
    <w:rsid w:val="006E0881"/>
    <w:rsid w:val="006E0D54"/>
    <w:rsid w:val="006E1411"/>
    <w:rsid w:val="006E145D"/>
    <w:rsid w:val="006E14D9"/>
    <w:rsid w:val="006E18F9"/>
    <w:rsid w:val="006E23B5"/>
    <w:rsid w:val="006E2A73"/>
    <w:rsid w:val="006E3157"/>
    <w:rsid w:val="006E34C3"/>
    <w:rsid w:val="006E37B9"/>
    <w:rsid w:val="006E39CB"/>
    <w:rsid w:val="006E40A6"/>
    <w:rsid w:val="006E43D1"/>
    <w:rsid w:val="006E4511"/>
    <w:rsid w:val="006E45DE"/>
    <w:rsid w:val="006E46B1"/>
    <w:rsid w:val="006E4AB9"/>
    <w:rsid w:val="006E4D5D"/>
    <w:rsid w:val="006E5FF6"/>
    <w:rsid w:val="006E695E"/>
    <w:rsid w:val="006E7162"/>
    <w:rsid w:val="006E7FB4"/>
    <w:rsid w:val="006F005D"/>
    <w:rsid w:val="006F0442"/>
    <w:rsid w:val="006F1714"/>
    <w:rsid w:val="006F2FAB"/>
    <w:rsid w:val="006F48D9"/>
    <w:rsid w:val="006F4F83"/>
    <w:rsid w:val="006F5B03"/>
    <w:rsid w:val="006F6D22"/>
    <w:rsid w:val="006F701F"/>
    <w:rsid w:val="006F717E"/>
    <w:rsid w:val="006F7EC1"/>
    <w:rsid w:val="00700797"/>
    <w:rsid w:val="007008E8"/>
    <w:rsid w:val="00701478"/>
    <w:rsid w:val="007017FD"/>
    <w:rsid w:val="00701C5A"/>
    <w:rsid w:val="00703694"/>
    <w:rsid w:val="007036EF"/>
    <w:rsid w:val="00703A36"/>
    <w:rsid w:val="00703ABF"/>
    <w:rsid w:val="007043D3"/>
    <w:rsid w:val="00704455"/>
    <w:rsid w:val="007053AF"/>
    <w:rsid w:val="0070603C"/>
    <w:rsid w:val="00706143"/>
    <w:rsid w:val="00706197"/>
    <w:rsid w:val="0070761B"/>
    <w:rsid w:val="00711EB8"/>
    <w:rsid w:val="00712F33"/>
    <w:rsid w:val="00713EA5"/>
    <w:rsid w:val="00714D93"/>
    <w:rsid w:val="00714E7A"/>
    <w:rsid w:val="00715C53"/>
    <w:rsid w:val="00716028"/>
    <w:rsid w:val="00717445"/>
    <w:rsid w:val="00717E45"/>
    <w:rsid w:val="00720A2C"/>
    <w:rsid w:val="00721D9A"/>
    <w:rsid w:val="00722386"/>
    <w:rsid w:val="007227B3"/>
    <w:rsid w:val="00722AD8"/>
    <w:rsid w:val="00722B51"/>
    <w:rsid w:val="00723E39"/>
    <w:rsid w:val="0072406E"/>
    <w:rsid w:val="007245E3"/>
    <w:rsid w:val="007253A4"/>
    <w:rsid w:val="0073027F"/>
    <w:rsid w:val="00730C31"/>
    <w:rsid w:val="00730C39"/>
    <w:rsid w:val="007325AC"/>
    <w:rsid w:val="007328AA"/>
    <w:rsid w:val="0073360B"/>
    <w:rsid w:val="007339F7"/>
    <w:rsid w:val="00733BE7"/>
    <w:rsid w:val="00733DD1"/>
    <w:rsid w:val="00734097"/>
    <w:rsid w:val="007343A0"/>
    <w:rsid w:val="00734568"/>
    <w:rsid w:val="007348BC"/>
    <w:rsid w:val="00734D05"/>
    <w:rsid w:val="00734F7C"/>
    <w:rsid w:val="0073503B"/>
    <w:rsid w:val="00735948"/>
    <w:rsid w:val="00735BF3"/>
    <w:rsid w:val="0073623F"/>
    <w:rsid w:val="00737B20"/>
    <w:rsid w:val="0074089D"/>
    <w:rsid w:val="0074299A"/>
    <w:rsid w:val="0074386C"/>
    <w:rsid w:val="00743C49"/>
    <w:rsid w:val="0074462D"/>
    <w:rsid w:val="00744CF1"/>
    <w:rsid w:val="00744D91"/>
    <w:rsid w:val="00745358"/>
    <w:rsid w:val="00745383"/>
    <w:rsid w:val="007455B9"/>
    <w:rsid w:val="007458DE"/>
    <w:rsid w:val="007466E3"/>
    <w:rsid w:val="00747144"/>
    <w:rsid w:val="0074743B"/>
    <w:rsid w:val="00747EEC"/>
    <w:rsid w:val="0075030B"/>
    <w:rsid w:val="00750833"/>
    <w:rsid w:val="007516BE"/>
    <w:rsid w:val="00751957"/>
    <w:rsid w:val="007521A8"/>
    <w:rsid w:val="00752504"/>
    <w:rsid w:val="007536DF"/>
    <w:rsid w:val="007537B8"/>
    <w:rsid w:val="007545A8"/>
    <w:rsid w:val="00754BB9"/>
    <w:rsid w:val="00754DC1"/>
    <w:rsid w:val="00756227"/>
    <w:rsid w:val="00756A9E"/>
    <w:rsid w:val="0075794C"/>
    <w:rsid w:val="00761A12"/>
    <w:rsid w:val="007621B9"/>
    <w:rsid w:val="00762427"/>
    <w:rsid w:val="00762BBB"/>
    <w:rsid w:val="00763728"/>
    <w:rsid w:val="00763E7B"/>
    <w:rsid w:val="007653B8"/>
    <w:rsid w:val="007671D7"/>
    <w:rsid w:val="00767DF3"/>
    <w:rsid w:val="00770085"/>
    <w:rsid w:val="00770A67"/>
    <w:rsid w:val="00770B82"/>
    <w:rsid w:val="00771486"/>
    <w:rsid w:val="00771A9B"/>
    <w:rsid w:val="00772010"/>
    <w:rsid w:val="0077248E"/>
    <w:rsid w:val="00772514"/>
    <w:rsid w:val="007727F7"/>
    <w:rsid w:val="007729EB"/>
    <w:rsid w:val="00775970"/>
    <w:rsid w:val="00775C14"/>
    <w:rsid w:val="00775F70"/>
    <w:rsid w:val="0077654A"/>
    <w:rsid w:val="0077667E"/>
    <w:rsid w:val="00776AB6"/>
    <w:rsid w:val="007776DE"/>
    <w:rsid w:val="00777E83"/>
    <w:rsid w:val="0078017A"/>
    <w:rsid w:val="00780417"/>
    <w:rsid w:val="00780453"/>
    <w:rsid w:val="007807F4"/>
    <w:rsid w:val="00780D08"/>
    <w:rsid w:val="00780FF3"/>
    <w:rsid w:val="00781277"/>
    <w:rsid w:val="00781717"/>
    <w:rsid w:val="00782759"/>
    <w:rsid w:val="00784523"/>
    <w:rsid w:val="00785441"/>
    <w:rsid w:val="0078587A"/>
    <w:rsid w:val="00785D57"/>
    <w:rsid w:val="00785EAE"/>
    <w:rsid w:val="00786673"/>
    <w:rsid w:val="007866EC"/>
    <w:rsid w:val="007866F7"/>
    <w:rsid w:val="00786E9B"/>
    <w:rsid w:val="007870D7"/>
    <w:rsid w:val="00790105"/>
    <w:rsid w:val="0079015E"/>
    <w:rsid w:val="007907F7"/>
    <w:rsid w:val="00790BC4"/>
    <w:rsid w:val="007914C9"/>
    <w:rsid w:val="0079223D"/>
    <w:rsid w:val="00793162"/>
    <w:rsid w:val="0079327D"/>
    <w:rsid w:val="007942F7"/>
    <w:rsid w:val="00794566"/>
    <w:rsid w:val="00795525"/>
    <w:rsid w:val="007961A9"/>
    <w:rsid w:val="00796211"/>
    <w:rsid w:val="007966B0"/>
    <w:rsid w:val="0079684C"/>
    <w:rsid w:val="007A087B"/>
    <w:rsid w:val="007A0AD0"/>
    <w:rsid w:val="007A13C0"/>
    <w:rsid w:val="007A13D0"/>
    <w:rsid w:val="007A1423"/>
    <w:rsid w:val="007A1B7E"/>
    <w:rsid w:val="007A2187"/>
    <w:rsid w:val="007A26FD"/>
    <w:rsid w:val="007A281E"/>
    <w:rsid w:val="007A2851"/>
    <w:rsid w:val="007A3A58"/>
    <w:rsid w:val="007A4763"/>
    <w:rsid w:val="007A5470"/>
    <w:rsid w:val="007A66FB"/>
    <w:rsid w:val="007A6C1D"/>
    <w:rsid w:val="007A6CB8"/>
    <w:rsid w:val="007A769A"/>
    <w:rsid w:val="007A76F6"/>
    <w:rsid w:val="007A7844"/>
    <w:rsid w:val="007A79DE"/>
    <w:rsid w:val="007B0F17"/>
    <w:rsid w:val="007B1C78"/>
    <w:rsid w:val="007B3188"/>
    <w:rsid w:val="007B32BB"/>
    <w:rsid w:val="007B3717"/>
    <w:rsid w:val="007B3B7C"/>
    <w:rsid w:val="007B423E"/>
    <w:rsid w:val="007B440C"/>
    <w:rsid w:val="007B4DF3"/>
    <w:rsid w:val="007B4FEB"/>
    <w:rsid w:val="007B5D9F"/>
    <w:rsid w:val="007B6049"/>
    <w:rsid w:val="007B6408"/>
    <w:rsid w:val="007B642B"/>
    <w:rsid w:val="007B6512"/>
    <w:rsid w:val="007B6F6D"/>
    <w:rsid w:val="007C156B"/>
    <w:rsid w:val="007C1A58"/>
    <w:rsid w:val="007C1DBE"/>
    <w:rsid w:val="007C23BB"/>
    <w:rsid w:val="007C2905"/>
    <w:rsid w:val="007C393E"/>
    <w:rsid w:val="007C43CE"/>
    <w:rsid w:val="007C4772"/>
    <w:rsid w:val="007C49CF"/>
    <w:rsid w:val="007C526D"/>
    <w:rsid w:val="007C6F61"/>
    <w:rsid w:val="007C7324"/>
    <w:rsid w:val="007C7D7E"/>
    <w:rsid w:val="007C7E2B"/>
    <w:rsid w:val="007D0346"/>
    <w:rsid w:val="007D0EBB"/>
    <w:rsid w:val="007D153F"/>
    <w:rsid w:val="007D286E"/>
    <w:rsid w:val="007D2BF3"/>
    <w:rsid w:val="007D316B"/>
    <w:rsid w:val="007D34FA"/>
    <w:rsid w:val="007D3729"/>
    <w:rsid w:val="007D3F4E"/>
    <w:rsid w:val="007D3FA4"/>
    <w:rsid w:val="007D4D14"/>
    <w:rsid w:val="007D50F3"/>
    <w:rsid w:val="007D65B6"/>
    <w:rsid w:val="007D68A9"/>
    <w:rsid w:val="007D7B74"/>
    <w:rsid w:val="007E019B"/>
    <w:rsid w:val="007E23B2"/>
    <w:rsid w:val="007E34C1"/>
    <w:rsid w:val="007E359F"/>
    <w:rsid w:val="007E3E28"/>
    <w:rsid w:val="007E447A"/>
    <w:rsid w:val="007E45FB"/>
    <w:rsid w:val="007E4C18"/>
    <w:rsid w:val="007E4DB5"/>
    <w:rsid w:val="007E597C"/>
    <w:rsid w:val="007E59DD"/>
    <w:rsid w:val="007E6999"/>
    <w:rsid w:val="007E75C9"/>
    <w:rsid w:val="007F1002"/>
    <w:rsid w:val="007F187E"/>
    <w:rsid w:val="007F4041"/>
    <w:rsid w:val="007F4A06"/>
    <w:rsid w:val="007F4FD5"/>
    <w:rsid w:val="007F5778"/>
    <w:rsid w:val="007F722A"/>
    <w:rsid w:val="007F7712"/>
    <w:rsid w:val="007F776F"/>
    <w:rsid w:val="008002B5"/>
    <w:rsid w:val="00801BC1"/>
    <w:rsid w:val="00801D84"/>
    <w:rsid w:val="00802434"/>
    <w:rsid w:val="00802466"/>
    <w:rsid w:val="00802B6A"/>
    <w:rsid w:val="00802F6C"/>
    <w:rsid w:val="00803211"/>
    <w:rsid w:val="00803762"/>
    <w:rsid w:val="00803E97"/>
    <w:rsid w:val="00804083"/>
    <w:rsid w:val="00804365"/>
    <w:rsid w:val="00804427"/>
    <w:rsid w:val="008047AE"/>
    <w:rsid w:val="00804ACB"/>
    <w:rsid w:val="00804F99"/>
    <w:rsid w:val="00804FA5"/>
    <w:rsid w:val="008054F2"/>
    <w:rsid w:val="00805635"/>
    <w:rsid w:val="008063E8"/>
    <w:rsid w:val="008066AC"/>
    <w:rsid w:val="0080696E"/>
    <w:rsid w:val="00806CE7"/>
    <w:rsid w:val="00807DD4"/>
    <w:rsid w:val="00807E6A"/>
    <w:rsid w:val="0081035A"/>
    <w:rsid w:val="00811B58"/>
    <w:rsid w:val="00811BC4"/>
    <w:rsid w:val="008124DD"/>
    <w:rsid w:val="00812BDF"/>
    <w:rsid w:val="00813DAD"/>
    <w:rsid w:val="00814172"/>
    <w:rsid w:val="00814800"/>
    <w:rsid w:val="00814879"/>
    <w:rsid w:val="00814FDC"/>
    <w:rsid w:val="008159E2"/>
    <w:rsid w:val="00816430"/>
    <w:rsid w:val="008172C8"/>
    <w:rsid w:val="00817E99"/>
    <w:rsid w:val="00820703"/>
    <w:rsid w:val="00820846"/>
    <w:rsid w:val="00820DD2"/>
    <w:rsid w:val="00822273"/>
    <w:rsid w:val="008225CB"/>
    <w:rsid w:val="008226FD"/>
    <w:rsid w:val="0082288E"/>
    <w:rsid w:val="0082367E"/>
    <w:rsid w:val="00823F72"/>
    <w:rsid w:val="0082442C"/>
    <w:rsid w:val="008246D9"/>
    <w:rsid w:val="00825E52"/>
    <w:rsid w:val="00826F46"/>
    <w:rsid w:val="008271BA"/>
    <w:rsid w:val="00827BD7"/>
    <w:rsid w:val="008315D7"/>
    <w:rsid w:val="008316F6"/>
    <w:rsid w:val="00831DA3"/>
    <w:rsid w:val="00832922"/>
    <w:rsid w:val="00832BCC"/>
    <w:rsid w:val="00832C37"/>
    <w:rsid w:val="0083377A"/>
    <w:rsid w:val="00833917"/>
    <w:rsid w:val="008342D7"/>
    <w:rsid w:val="00835CF3"/>
    <w:rsid w:val="008362DD"/>
    <w:rsid w:val="00836CAD"/>
    <w:rsid w:val="00837280"/>
    <w:rsid w:val="00837549"/>
    <w:rsid w:val="00837867"/>
    <w:rsid w:val="00840B81"/>
    <w:rsid w:val="00840D05"/>
    <w:rsid w:val="00840FC3"/>
    <w:rsid w:val="008420DD"/>
    <w:rsid w:val="00842517"/>
    <w:rsid w:val="008426E5"/>
    <w:rsid w:val="008429B2"/>
    <w:rsid w:val="00842C01"/>
    <w:rsid w:val="0084350C"/>
    <w:rsid w:val="008437A9"/>
    <w:rsid w:val="00843D9B"/>
    <w:rsid w:val="00844A2C"/>
    <w:rsid w:val="00844C0C"/>
    <w:rsid w:val="00845F60"/>
    <w:rsid w:val="0084667E"/>
    <w:rsid w:val="008466BD"/>
    <w:rsid w:val="008469C9"/>
    <w:rsid w:val="008471BB"/>
    <w:rsid w:val="0085053C"/>
    <w:rsid w:val="00850703"/>
    <w:rsid w:val="008511C0"/>
    <w:rsid w:val="00851A84"/>
    <w:rsid w:val="00852788"/>
    <w:rsid w:val="0085335C"/>
    <w:rsid w:val="00853BC3"/>
    <w:rsid w:val="0085461A"/>
    <w:rsid w:val="00854B4A"/>
    <w:rsid w:val="00856F23"/>
    <w:rsid w:val="00857AEC"/>
    <w:rsid w:val="008611B4"/>
    <w:rsid w:val="00861447"/>
    <w:rsid w:val="008619C7"/>
    <w:rsid w:val="00861DC5"/>
    <w:rsid w:val="0086248F"/>
    <w:rsid w:val="00862AD5"/>
    <w:rsid w:val="00862DE1"/>
    <w:rsid w:val="00862E3C"/>
    <w:rsid w:val="00863741"/>
    <w:rsid w:val="008642BB"/>
    <w:rsid w:val="008646FE"/>
    <w:rsid w:val="00864872"/>
    <w:rsid w:val="00864BA9"/>
    <w:rsid w:val="00864FCD"/>
    <w:rsid w:val="008650A6"/>
    <w:rsid w:val="008650DF"/>
    <w:rsid w:val="008653E0"/>
    <w:rsid w:val="00865D2C"/>
    <w:rsid w:val="0086669C"/>
    <w:rsid w:val="0086714D"/>
    <w:rsid w:val="008672A4"/>
    <w:rsid w:val="00867E92"/>
    <w:rsid w:val="00871050"/>
    <w:rsid w:val="00871431"/>
    <w:rsid w:val="0087167F"/>
    <w:rsid w:val="008724DA"/>
    <w:rsid w:val="00872CDF"/>
    <w:rsid w:val="008739F0"/>
    <w:rsid w:val="00874959"/>
    <w:rsid w:val="00874C30"/>
    <w:rsid w:val="00875A6C"/>
    <w:rsid w:val="00875FF3"/>
    <w:rsid w:val="00876560"/>
    <w:rsid w:val="008769F7"/>
    <w:rsid w:val="0087750C"/>
    <w:rsid w:val="00880FED"/>
    <w:rsid w:val="00881124"/>
    <w:rsid w:val="00882E58"/>
    <w:rsid w:val="00883AC7"/>
    <w:rsid w:val="00883FAD"/>
    <w:rsid w:val="008848CB"/>
    <w:rsid w:val="00884D95"/>
    <w:rsid w:val="00885419"/>
    <w:rsid w:val="00885B52"/>
    <w:rsid w:val="00886852"/>
    <w:rsid w:val="0088772D"/>
    <w:rsid w:val="00890456"/>
    <w:rsid w:val="008905D1"/>
    <w:rsid w:val="00890B65"/>
    <w:rsid w:val="00890C3B"/>
    <w:rsid w:val="00891D27"/>
    <w:rsid w:val="00891DD4"/>
    <w:rsid w:val="00892133"/>
    <w:rsid w:val="008928F4"/>
    <w:rsid w:val="008942EA"/>
    <w:rsid w:val="0089663C"/>
    <w:rsid w:val="00896757"/>
    <w:rsid w:val="00897018"/>
    <w:rsid w:val="00897417"/>
    <w:rsid w:val="008975AC"/>
    <w:rsid w:val="00897B90"/>
    <w:rsid w:val="00897BB9"/>
    <w:rsid w:val="008A0447"/>
    <w:rsid w:val="008A057F"/>
    <w:rsid w:val="008A1AD9"/>
    <w:rsid w:val="008A1B5F"/>
    <w:rsid w:val="008A20EF"/>
    <w:rsid w:val="008A3DFF"/>
    <w:rsid w:val="008A3F8C"/>
    <w:rsid w:val="008A47C2"/>
    <w:rsid w:val="008A4EF9"/>
    <w:rsid w:val="008A51F7"/>
    <w:rsid w:val="008A52A2"/>
    <w:rsid w:val="008A6078"/>
    <w:rsid w:val="008A7AAA"/>
    <w:rsid w:val="008B11ED"/>
    <w:rsid w:val="008B13B3"/>
    <w:rsid w:val="008B1458"/>
    <w:rsid w:val="008B15C8"/>
    <w:rsid w:val="008B2442"/>
    <w:rsid w:val="008B2D29"/>
    <w:rsid w:val="008B34A5"/>
    <w:rsid w:val="008B34DA"/>
    <w:rsid w:val="008B47E8"/>
    <w:rsid w:val="008B57AE"/>
    <w:rsid w:val="008B5A17"/>
    <w:rsid w:val="008B5C31"/>
    <w:rsid w:val="008B66B7"/>
    <w:rsid w:val="008B6FDE"/>
    <w:rsid w:val="008C00B1"/>
    <w:rsid w:val="008C0A23"/>
    <w:rsid w:val="008C16A5"/>
    <w:rsid w:val="008C1EBC"/>
    <w:rsid w:val="008C3B3B"/>
    <w:rsid w:val="008C4856"/>
    <w:rsid w:val="008C4ACE"/>
    <w:rsid w:val="008C5425"/>
    <w:rsid w:val="008C5F5B"/>
    <w:rsid w:val="008C64D8"/>
    <w:rsid w:val="008C66DE"/>
    <w:rsid w:val="008C6E8C"/>
    <w:rsid w:val="008C7C5B"/>
    <w:rsid w:val="008C7F7E"/>
    <w:rsid w:val="008D0099"/>
    <w:rsid w:val="008D0BF3"/>
    <w:rsid w:val="008D14D4"/>
    <w:rsid w:val="008D1825"/>
    <w:rsid w:val="008D24CE"/>
    <w:rsid w:val="008D26F8"/>
    <w:rsid w:val="008D2821"/>
    <w:rsid w:val="008D2C3B"/>
    <w:rsid w:val="008D2D12"/>
    <w:rsid w:val="008D3E71"/>
    <w:rsid w:val="008D41A8"/>
    <w:rsid w:val="008D4C4B"/>
    <w:rsid w:val="008D56FA"/>
    <w:rsid w:val="008D6038"/>
    <w:rsid w:val="008D73EA"/>
    <w:rsid w:val="008D7CBB"/>
    <w:rsid w:val="008E20EF"/>
    <w:rsid w:val="008E22D3"/>
    <w:rsid w:val="008E2759"/>
    <w:rsid w:val="008E3379"/>
    <w:rsid w:val="008E37CA"/>
    <w:rsid w:val="008E4124"/>
    <w:rsid w:val="008E4354"/>
    <w:rsid w:val="008E4E00"/>
    <w:rsid w:val="008E52E0"/>
    <w:rsid w:val="008E5308"/>
    <w:rsid w:val="008E5432"/>
    <w:rsid w:val="008E5912"/>
    <w:rsid w:val="008E602D"/>
    <w:rsid w:val="008E6857"/>
    <w:rsid w:val="008E6EF6"/>
    <w:rsid w:val="008E6F06"/>
    <w:rsid w:val="008E77F9"/>
    <w:rsid w:val="008F062F"/>
    <w:rsid w:val="008F0E82"/>
    <w:rsid w:val="008F142F"/>
    <w:rsid w:val="008F29AE"/>
    <w:rsid w:val="008F33A2"/>
    <w:rsid w:val="008F3962"/>
    <w:rsid w:val="008F4E05"/>
    <w:rsid w:val="008F5EFA"/>
    <w:rsid w:val="008F6228"/>
    <w:rsid w:val="008F6B27"/>
    <w:rsid w:val="008F6BB5"/>
    <w:rsid w:val="008F7022"/>
    <w:rsid w:val="008F7253"/>
    <w:rsid w:val="008F7767"/>
    <w:rsid w:val="008F7955"/>
    <w:rsid w:val="008F7E33"/>
    <w:rsid w:val="00900BAF"/>
    <w:rsid w:val="00900FA8"/>
    <w:rsid w:val="00901252"/>
    <w:rsid w:val="0090132D"/>
    <w:rsid w:val="00902045"/>
    <w:rsid w:val="00902870"/>
    <w:rsid w:val="009028E4"/>
    <w:rsid w:val="00902B00"/>
    <w:rsid w:val="00902EC9"/>
    <w:rsid w:val="009032EA"/>
    <w:rsid w:val="00904C30"/>
    <w:rsid w:val="00904D03"/>
    <w:rsid w:val="00904F21"/>
    <w:rsid w:val="0090543E"/>
    <w:rsid w:val="00906880"/>
    <w:rsid w:val="00906DA8"/>
    <w:rsid w:val="009073BF"/>
    <w:rsid w:val="00910FAD"/>
    <w:rsid w:val="00911594"/>
    <w:rsid w:val="0091201B"/>
    <w:rsid w:val="009120B6"/>
    <w:rsid w:val="009129C5"/>
    <w:rsid w:val="009130A3"/>
    <w:rsid w:val="00913152"/>
    <w:rsid w:val="00915B50"/>
    <w:rsid w:val="00916323"/>
    <w:rsid w:val="00916542"/>
    <w:rsid w:val="00917196"/>
    <w:rsid w:val="009174EB"/>
    <w:rsid w:val="00917C7A"/>
    <w:rsid w:val="00917D77"/>
    <w:rsid w:val="00920425"/>
    <w:rsid w:val="0092046A"/>
    <w:rsid w:val="00920A3C"/>
    <w:rsid w:val="00921105"/>
    <w:rsid w:val="00921859"/>
    <w:rsid w:val="00922B29"/>
    <w:rsid w:val="00922C66"/>
    <w:rsid w:val="00922E7F"/>
    <w:rsid w:val="009238BA"/>
    <w:rsid w:val="00923F89"/>
    <w:rsid w:val="00924720"/>
    <w:rsid w:val="00924EE9"/>
    <w:rsid w:val="0092534C"/>
    <w:rsid w:val="0092561B"/>
    <w:rsid w:val="0092594E"/>
    <w:rsid w:val="00926A7D"/>
    <w:rsid w:val="00927373"/>
    <w:rsid w:val="00931B14"/>
    <w:rsid w:val="0093247E"/>
    <w:rsid w:val="0093264E"/>
    <w:rsid w:val="00932A8E"/>
    <w:rsid w:val="00932BC0"/>
    <w:rsid w:val="009331CF"/>
    <w:rsid w:val="00934092"/>
    <w:rsid w:val="00935016"/>
    <w:rsid w:val="00935CC2"/>
    <w:rsid w:val="009360CB"/>
    <w:rsid w:val="00936365"/>
    <w:rsid w:val="00936FA2"/>
    <w:rsid w:val="00937086"/>
    <w:rsid w:val="009373DE"/>
    <w:rsid w:val="0094082E"/>
    <w:rsid w:val="00941201"/>
    <w:rsid w:val="00941983"/>
    <w:rsid w:val="00943334"/>
    <w:rsid w:val="009439B1"/>
    <w:rsid w:val="00943FA0"/>
    <w:rsid w:val="00945858"/>
    <w:rsid w:val="00945D4C"/>
    <w:rsid w:val="009465B2"/>
    <w:rsid w:val="00946E1A"/>
    <w:rsid w:val="009509B7"/>
    <w:rsid w:val="00951AEC"/>
    <w:rsid w:val="00951BE3"/>
    <w:rsid w:val="00951D86"/>
    <w:rsid w:val="00953A24"/>
    <w:rsid w:val="00954E60"/>
    <w:rsid w:val="0095577D"/>
    <w:rsid w:val="00955C04"/>
    <w:rsid w:val="00956971"/>
    <w:rsid w:val="00957750"/>
    <w:rsid w:val="0095776F"/>
    <w:rsid w:val="00957CA0"/>
    <w:rsid w:val="00961BBF"/>
    <w:rsid w:val="009626E0"/>
    <w:rsid w:val="00962BD8"/>
    <w:rsid w:val="0096334A"/>
    <w:rsid w:val="0096388E"/>
    <w:rsid w:val="00963931"/>
    <w:rsid w:val="00964409"/>
    <w:rsid w:val="009650B9"/>
    <w:rsid w:val="00965E79"/>
    <w:rsid w:val="00966169"/>
    <w:rsid w:val="00966E40"/>
    <w:rsid w:val="009677BB"/>
    <w:rsid w:val="00970BAA"/>
    <w:rsid w:val="0097484D"/>
    <w:rsid w:val="00974E8C"/>
    <w:rsid w:val="00975E23"/>
    <w:rsid w:val="00976080"/>
    <w:rsid w:val="0097609D"/>
    <w:rsid w:val="00976CE5"/>
    <w:rsid w:val="00976EF4"/>
    <w:rsid w:val="0097732C"/>
    <w:rsid w:val="00977DBF"/>
    <w:rsid w:val="00980D26"/>
    <w:rsid w:val="00980ED1"/>
    <w:rsid w:val="00981FE2"/>
    <w:rsid w:val="00982030"/>
    <w:rsid w:val="00983237"/>
    <w:rsid w:val="00983DC4"/>
    <w:rsid w:val="00983EAC"/>
    <w:rsid w:val="009847E9"/>
    <w:rsid w:val="00984F6D"/>
    <w:rsid w:val="00985B87"/>
    <w:rsid w:val="00986A03"/>
    <w:rsid w:val="00986A98"/>
    <w:rsid w:val="00986F4F"/>
    <w:rsid w:val="009872B2"/>
    <w:rsid w:val="0098743D"/>
    <w:rsid w:val="00987E8B"/>
    <w:rsid w:val="009901F1"/>
    <w:rsid w:val="00991135"/>
    <w:rsid w:val="00991A55"/>
    <w:rsid w:val="00991EF2"/>
    <w:rsid w:val="00991F88"/>
    <w:rsid w:val="00992629"/>
    <w:rsid w:val="0099397E"/>
    <w:rsid w:val="00993C67"/>
    <w:rsid w:val="009947C4"/>
    <w:rsid w:val="00994B23"/>
    <w:rsid w:val="00995100"/>
    <w:rsid w:val="00995210"/>
    <w:rsid w:val="00996713"/>
    <w:rsid w:val="00996931"/>
    <w:rsid w:val="009969FC"/>
    <w:rsid w:val="00997A37"/>
    <w:rsid w:val="009A009B"/>
    <w:rsid w:val="009A0902"/>
    <w:rsid w:val="009A1263"/>
    <w:rsid w:val="009A1518"/>
    <w:rsid w:val="009A3FA3"/>
    <w:rsid w:val="009A49CD"/>
    <w:rsid w:val="009A5890"/>
    <w:rsid w:val="009A5A6C"/>
    <w:rsid w:val="009A5DE7"/>
    <w:rsid w:val="009A60E7"/>
    <w:rsid w:val="009A64E1"/>
    <w:rsid w:val="009A66C2"/>
    <w:rsid w:val="009A6D98"/>
    <w:rsid w:val="009A758D"/>
    <w:rsid w:val="009A7C01"/>
    <w:rsid w:val="009A7FE9"/>
    <w:rsid w:val="009B0CA4"/>
    <w:rsid w:val="009B0FB0"/>
    <w:rsid w:val="009B1354"/>
    <w:rsid w:val="009B2E2F"/>
    <w:rsid w:val="009B32FF"/>
    <w:rsid w:val="009B3D47"/>
    <w:rsid w:val="009B6121"/>
    <w:rsid w:val="009B6316"/>
    <w:rsid w:val="009B6918"/>
    <w:rsid w:val="009C035C"/>
    <w:rsid w:val="009C03A6"/>
    <w:rsid w:val="009C0E35"/>
    <w:rsid w:val="009C103F"/>
    <w:rsid w:val="009C267B"/>
    <w:rsid w:val="009C43E1"/>
    <w:rsid w:val="009C505B"/>
    <w:rsid w:val="009C63F5"/>
    <w:rsid w:val="009C66E5"/>
    <w:rsid w:val="009C6A5D"/>
    <w:rsid w:val="009C6AC4"/>
    <w:rsid w:val="009C6BBB"/>
    <w:rsid w:val="009C7881"/>
    <w:rsid w:val="009C7E9B"/>
    <w:rsid w:val="009D0A67"/>
    <w:rsid w:val="009D1DC8"/>
    <w:rsid w:val="009D287F"/>
    <w:rsid w:val="009D29A6"/>
    <w:rsid w:val="009D31C4"/>
    <w:rsid w:val="009D441D"/>
    <w:rsid w:val="009D4832"/>
    <w:rsid w:val="009D6565"/>
    <w:rsid w:val="009D6595"/>
    <w:rsid w:val="009D6E6C"/>
    <w:rsid w:val="009D75E0"/>
    <w:rsid w:val="009D7F7C"/>
    <w:rsid w:val="009E036C"/>
    <w:rsid w:val="009E0A34"/>
    <w:rsid w:val="009E0E12"/>
    <w:rsid w:val="009E1D00"/>
    <w:rsid w:val="009E20A4"/>
    <w:rsid w:val="009E26B1"/>
    <w:rsid w:val="009E2887"/>
    <w:rsid w:val="009E2A55"/>
    <w:rsid w:val="009E3340"/>
    <w:rsid w:val="009E3AEB"/>
    <w:rsid w:val="009E4CC8"/>
    <w:rsid w:val="009E62B3"/>
    <w:rsid w:val="009E64A0"/>
    <w:rsid w:val="009E692D"/>
    <w:rsid w:val="009E7E79"/>
    <w:rsid w:val="009F030B"/>
    <w:rsid w:val="009F0E9F"/>
    <w:rsid w:val="009F0FBE"/>
    <w:rsid w:val="009F1EA6"/>
    <w:rsid w:val="009F2749"/>
    <w:rsid w:val="009F407C"/>
    <w:rsid w:val="009F47A4"/>
    <w:rsid w:val="009F4823"/>
    <w:rsid w:val="009F4F32"/>
    <w:rsid w:val="009F4FA4"/>
    <w:rsid w:val="009F5045"/>
    <w:rsid w:val="009F50DA"/>
    <w:rsid w:val="009F678C"/>
    <w:rsid w:val="009F7136"/>
    <w:rsid w:val="009F7167"/>
    <w:rsid w:val="00A00420"/>
    <w:rsid w:val="00A007B9"/>
    <w:rsid w:val="00A00DDC"/>
    <w:rsid w:val="00A00E55"/>
    <w:rsid w:val="00A01215"/>
    <w:rsid w:val="00A03528"/>
    <w:rsid w:val="00A03692"/>
    <w:rsid w:val="00A03753"/>
    <w:rsid w:val="00A03EB2"/>
    <w:rsid w:val="00A05344"/>
    <w:rsid w:val="00A05359"/>
    <w:rsid w:val="00A0596F"/>
    <w:rsid w:val="00A05B9E"/>
    <w:rsid w:val="00A0650F"/>
    <w:rsid w:val="00A07A4A"/>
    <w:rsid w:val="00A07DA9"/>
    <w:rsid w:val="00A106B8"/>
    <w:rsid w:val="00A10BFB"/>
    <w:rsid w:val="00A125CA"/>
    <w:rsid w:val="00A126DF"/>
    <w:rsid w:val="00A129E1"/>
    <w:rsid w:val="00A13F49"/>
    <w:rsid w:val="00A13F52"/>
    <w:rsid w:val="00A14787"/>
    <w:rsid w:val="00A14866"/>
    <w:rsid w:val="00A1633C"/>
    <w:rsid w:val="00A163D8"/>
    <w:rsid w:val="00A163E4"/>
    <w:rsid w:val="00A176D7"/>
    <w:rsid w:val="00A205CC"/>
    <w:rsid w:val="00A2068A"/>
    <w:rsid w:val="00A2094F"/>
    <w:rsid w:val="00A209DB"/>
    <w:rsid w:val="00A21420"/>
    <w:rsid w:val="00A2169F"/>
    <w:rsid w:val="00A216C9"/>
    <w:rsid w:val="00A218E2"/>
    <w:rsid w:val="00A21995"/>
    <w:rsid w:val="00A2221C"/>
    <w:rsid w:val="00A223C3"/>
    <w:rsid w:val="00A22C7F"/>
    <w:rsid w:val="00A22D2E"/>
    <w:rsid w:val="00A23943"/>
    <w:rsid w:val="00A23C37"/>
    <w:rsid w:val="00A23F1C"/>
    <w:rsid w:val="00A256DF"/>
    <w:rsid w:val="00A259A1"/>
    <w:rsid w:val="00A25DC5"/>
    <w:rsid w:val="00A260A8"/>
    <w:rsid w:val="00A265AE"/>
    <w:rsid w:val="00A27CF2"/>
    <w:rsid w:val="00A307E2"/>
    <w:rsid w:val="00A30AF3"/>
    <w:rsid w:val="00A314B4"/>
    <w:rsid w:val="00A32DFD"/>
    <w:rsid w:val="00A333AE"/>
    <w:rsid w:val="00A33E10"/>
    <w:rsid w:val="00A35007"/>
    <w:rsid w:val="00A356D9"/>
    <w:rsid w:val="00A35E2F"/>
    <w:rsid w:val="00A36D60"/>
    <w:rsid w:val="00A3748B"/>
    <w:rsid w:val="00A37628"/>
    <w:rsid w:val="00A37790"/>
    <w:rsid w:val="00A4038F"/>
    <w:rsid w:val="00A4061E"/>
    <w:rsid w:val="00A408F9"/>
    <w:rsid w:val="00A40E79"/>
    <w:rsid w:val="00A42B88"/>
    <w:rsid w:val="00A42C48"/>
    <w:rsid w:val="00A43208"/>
    <w:rsid w:val="00A44168"/>
    <w:rsid w:val="00A44203"/>
    <w:rsid w:val="00A443FA"/>
    <w:rsid w:val="00A44891"/>
    <w:rsid w:val="00A44B34"/>
    <w:rsid w:val="00A45101"/>
    <w:rsid w:val="00A45C0F"/>
    <w:rsid w:val="00A46389"/>
    <w:rsid w:val="00A46728"/>
    <w:rsid w:val="00A46C94"/>
    <w:rsid w:val="00A47BB4"/>
    <w:rsid w:val="00A47EDA"/>
    <w:rsid w:val="00A47FD5"/>
    <w:rsid w:val="00A50FFF"/>
    <w:rsid w:val="00A511D3"/>
    <w:rsid w:val="00A51238"/>
    <w:rsid w:val="00A514FE"/>
    <w:rsid w:val="00A518BE"/>
    <w:rsid w:val="00A526C0"/>
    <w:rsid w:val="00A53133"/>
    <w:rsid w:val="00A53AB6"/>
    <w:rsid w:val="00A53F1E"/>
    <w:rsid w:val="00A54A59"/>
    <w:rsid w:val="00A54F64"/>
    <w:rsid w:val="00A54FAB"/>
    <w:rsid w:val="00A552FF"/>
    <w:rsid w:val="00A557CC"/>
    <w:rsid w:val="00A56632"/>
    <w:rsid w:val="00A5664C"/>
    <w:rsid w:val="00A56C05"/>
    <w:rsid w:val="00A56C7F"/>
    <w:rsid w:val="00A56DE8"/>
    <w:rsid w:val="00A609B0"/>
    <w:rsid w:val="00A60E38"/>
    <w:rsid w:val="00A6165B"/>
    <w:rsid w:val="00A61839"/>
    <w:rsid w:val="00A61952"/>
    <w:rsid w:val="00A61FA1"/>
    <w:rsid w:val="00A62A05"/>
    <w:rsid w:val="00A62A89"/>
    <w:rsid w:val="00A62E1E"/>
    <w:rsid w:val="00A63456"/>
    <w:rsid w:val="00A6367A"/>
    <w:rsid w:val="00A64052"/>
    <w:rsid w:val="00A6594A"/>
    <w:rsid w:val="00A661B1"/>
    <w:rsid w:val="00A661F7"/>
    <w:rsid w:val="00A669FB"/>
    <w:rsid w:val="00A66D57"/>
    <w:rsid w:val="00A67668"/>
    <w:rsid w:val="00A67E01"/>
    <w:rsid w:val="00A70F6A"/>
    <w:rsid w:val="00A72E16"/>
    <w:rsid w:val="00A73CA9"/>
    <w:rsid w:val="00A741D1"/>
    <w:rsid w:val="00A74917"/>
    <w:rsid w:val="00A74E00"/>
    <w:rsid w:val="00A753B1"/>
    <w:rsid w:val="00A75D87"/>
    <w:rsid w:val="00A75EF6"/>
    <w:rsid w:val="00A75F1D"/>
    <w:rsid w:val="00A76F87"/>
    <w:rsid w:val="00A7759A"/>
    <w:rsid w:val="00A778EF"/>
    <w:rsid w:val="00A8002C"/>
    <w:rsid w:val="00A80D5D"/>
    <w:rsid w:val="00A8195D"/>
    <w:rsid w:val="00A82C83"/>
    <w:rsid w:val="00A830F2"/>
    <w:rsid w:val="00A8362C"/>
    <w:rsid w:val="00A839AA"/>
    <w:rsid w:val="00A83FBD"/>
    <w:rsid w:val="00A848BB"/>
    <w:rsid w:val="00A854EC"/>
    <w:rsid w:val="00A8560E"/>
    <w:rsid w:val="00A856CA"/>
    <w:rsid w:val="00A85AD1"/>
    <w:rsid w:val="00A86996"/>
    <w:rsid w:val="00A86A8F"/>
    <w:rsid w:val="00A9017B"/>
    <w:rsid w:val="00A90632"/>
    <w:rsid w:val="00A9133E"/>
    <w:rsid w:val="00A9146C"/>
    <w:rsid w:val="00A91559"/>
    <w:rsid w:val="00A917B2"/>
    <w:rsid w:val="00A91F5A"/>
    <w:rsid w:val="00A923BA"/>
    <w:rsid w:val="00A92D8D"/>
    <w:rsid w:val="00A92DAA"/>
    <w:rsid w:val="00A9344A"/>
    <w:rsid w:val="00A94207"/>
    <w:rsid w:val="00A94FCF"/>
    <w:rsid w:val="00A95A8B"/>
    <w:rsid w:val="00A95BAB"/>
    <w:rsid w:val="00A95FB6"/>
    <w:rsid w:val="00A96861"/>
    <w:rsid w:val="00A97763"/>
    <w:rsid w:val="00A977C3"/>
    <w:rsid w:val="00AA0745"/>
    <w:rsid w:val="00AA0F8B"/>
    <w:rsid w:val="00AA1EE1"/>
    <w:rsid w:val="00AA36C4"/>
    <w:rsid w:val="00AA42FB"/>
    <w:rsid w:val="00AA507D"/>
    <w:rsid w:val="00AA5BCB"/>
    <w:rsid w:val="00AA5D00"/>
    <w:rsid w:val="00AA61D9"/>
    <w:rsid w:val="00AA65D2"/>
    <w:rsid w:val="00AB0546"/>
    <w:rsid w:val="00AB0560"/>
    <w:rsid w:val="00AB147E"/>
    <w:rsid w:val="00AB2FC7"/>
    <w:rsid w:val="00AB326E"/>
    <w:rsid w:val="00AB3430"/>
    <w:rsid w:val="00AB3B29"/>
    <w:rsid w:val="00AB3EC4"/>
    <w:rsid w:val="00AB4136"/>
    <w:rsid w:val="00AB5E47"/>
    <w:rsid w:val="00AB6235"/>
    <w:rsid w:val="00AB6994"/>
    <w:rsid w:val="00AB7855"/>
    <w:rsid w:val="00AB7A14"/>
    <w:rsid w:val="00AC137B"/>
    <w:rsid w:val="00AC2493"/>
    <w:rsid w:val="00AC2EE8"/>
    <w:rsid w:val="00AC3396"/>
    <w:rsid w:val="00AC3F6D"/>
    <w:rsid w:val="00AC4661"/>
    <w:rsid w:val="00AC475D"/>
    <w:rsid w:val="00AC514B"/>
    <w:rsid w:val="00AC6474"/>
    <w:rsid w:val="00AC69DE"/>
    <w:rsid w:val="00AC6C89"/>
    <w:rsid w:val="00AC6DA4"/>
    <w:rsid w:val="00AC7289"/>
    <w:rsid w:val="00AC72C6"/>
    <w:rsid w:val="00AD02D0"/>
    <w:rsid w:val="00AD0B5A"/>
    <w:rsid w:val="00AD1820"/>
    <w:rsid w:val="00AD2F3E"/>
    <w:rsid w:val="00AD31C2"/>
    <w:rsid w:val="00AD4439"/>
    <w:rsid w:val="00AD45E5"/>
    <w:rsid w:val="00AD482F"/>
    <w:rsid w:val="00AD5199"/>
    <w:rsid w:val="00AD5385"/>
    <w:rsid w:val="00AD5B5A"/>
    <w:rsid w:val="00AD7E75"/>
    <w:rsid w:val="00AE0476"/>
    <w:rsid w:val="00AE05A8"/>
    <w:rsid w:val="00AE083C"/>
    <w:rsid w:val="00AE0B1C"/>
    <w:rsid w:val="00AE1617"/>
    <w:rsid w:val="00AE1958"/>
    <w:rsid w:val="00AE1B8B"/>
    <w:rsid w:val="00AE1F60"/>
    <w:rsid w:val="00AE3434"/>
    <w:rsid w:val="00AE359C"/>
    <w:rsid w:val="00AE3D83"/>
    <w:rsid w:val="00AE3EB0"/>
    <w:rsid w:val="00AE3EC9"/>
    <w:rsid w:val="00AE4D13"/>
    <w:rsid w:val="00AE626C"/>
    <w:rsid w:val="00AE768D"/>
    <w:rsid w:val="00AE7CCA"/>
    <w:rsid w:val="00AF0BC1"/>
    <w:rsid w:val="00AF277D"/>
    <w:rsid w:val="00AF295C"/>
    <w:rsid w:val="00AF2A66"/>
    <w:rsid w:val="00AF2F07"/>
    <w:rsid w:val="00AF2FF8"/>
    <w:rsid w:val="00AF3529"/>
    <w:rsid w:val="00AF3A51"/>
    <w:rsid w:val="00AF4109"/>
    <w:rsid w:val="00AF4B2D"/>
    <w:rsid w:val="00AF5090"/>
    <w:rsid w:val="00AF5545"/>
    <w:rsid w:val="00AF5A95"/>
    <w:rsid w:val="00AF5DD5"/>
    <w:rsid w:val="00AF68E3"/>
    <w:rsid w:val="00AF6A16"/>
    <w:rsid w:val="00AF6B1C"/>
    <w:rsid w:val="00AF7532"/>
    <w:rsid w:val="00AF7885"/>
    <w:rsid w:val="00AF7DC5"/>
    <w:rsid w:val="00AF7E34"/>
    <w:rsid w:val="00B0022C"/>
    <w:rsid w:val="00B00BAA"/>
    <w:rsid w:val="00B01552"/>
    <w:rsid w:val="00B01E5B"/>
    <w:rsid w:val="00B02C42"/>
    <w:rsid w:val="00B02D06"/>
    <w:rsid w:val="00B037D5"/>
    <w:rsid w:val="00B03F24"/>
    <w:rsid w:val="00B04F75"/>
    <w:rsid w:val="00B0552B"/>
    <w:rsid w:val="00B059BC"/>
    <w:rsid w:val="00B05EE2"/>
    <w:rsid w:val="00B07155"/>
    <w:rsid w:val="00B0790D"/>
    <w:rsid w:val="00B10B2A"/>
    <w:rsid w:val="00B1175E"/>
    <w:rsid w:val="00B11A69"/>
    <w:rsid w:val="00B12C5A"/>
    <w:rsid w:val="00B12E1D"/>
    <w:rsid w:val="00B1305B"/>
    <w:rsid w:val="00B1319A"/>
    <w:rsid w:val="00B1333A"/>
    <w:rsid w:val="00B14480"/>
    <w:rsid w:val="00B14689"/>
    <w:rsid w:val="00B15495"/>
    <w:rsid w:val="00B16297"/>
    <w:rsid w:val="00B1654D"/>
    <w:rsid w:val="00B167D0"/>
    <w:rsid w:val="00B17FCE"/>
    <w:rsid w:val="00B20263"/>
    <w:rsid w:val="00B225A1"/>
    <w:rsid w:val="00B22E99"/>
    <w:rsid w:val="00B231CD"/>
    <w:rsid w:val="00B24FF6"/>
    <w:rsid w:val="00B256EF"/>
    <w:rsid w:val="00B262CA"/>
    <w:rsid w:val="00B26DE9"/>
    <w:rsid w:val="00B272EE"/>
    <w:rsid w:val="00B27707"/>
    <w:rsid w:val="00B3136C"/>
    <w:rsid w:val="00B33D9F"/>
    <w:rsid w:val="00B34766"/>
    <w:rsid w:val="00B3516D"/>
    <w:rsid w:val="00B35B2E"/>
    <w:rsid w:val="00B35F63"/>
    <w:rsid w:val="00B3612E"/>
    <w:rsid w:val="00B363F8"/>
    <w:rsid w:val="00B3686E"/>
    <w:rsid w:val="00B36B52"/>
    <w:rsid w:val="00B373AF"/>
    <w:rsid w:val="00B37A7A"/>
    <w:rsid w:val="00B37D91"/>
    <w:rsid w:val="00B37E93"/>
    <w:rsid w:val="00B40336"/>
    <w:rsid w:val="00B40BE6"/>
    <w:rsid w:val="00B41379"/>
    <w:rsid w:val="00B417CD"/>
    <w:rsid w:val="00B41F9C"/>
    <w:rsid w:val="00B42771"/>
    <w:rsid w:val="00B42E57"/>
    <w:rsid w:val="00B43568"/>
    <w:rsid w:val="00B43782"/>
    <w:rsid w:val="00B43810"/>
    <w:rsid w:val="00B43A50"/>
    <w:rsid w:val="00B45617"/>
    <w:rsid w:val="00B4565E"/>
    <w:rsid w:val="00B45E40"/>
    <w:rsid w:val="00B45EEF"/>
    <w:rsid w:val="00B4743A"/>
    <w:rsid w:val="00B47498"/>
    <w:rsid w:val="00B47E52"/>
    <w:rsid w:val="00B50009"/>
    <w:rsid w:val="00B50A23"/>
    <w:rsid w:val="00B50EF6"/>
    <w:rsid w:val="00B50F70"/>
    <w:rsid w:val="00B511CB"/>
    <w:rsid w:val="00B528D1"/>
    <w:rsid w:val="00B52DFA"/>
    <w:rsid w:val="00B52F6C"/>
    <w:rsid w:val="00B5371F"/>
    <w:rsid w:val="00B54242"/>
    <w:rsid w:val="00B5462F"/>
    <w:rsid w:val="00B54B38"/>
    <w:rsid w:val="00B54ED6"/>
    <w:rsid w:val="00B554CE"/>
    <w:rsid w:val="00B55AC4"/>
    <w:rsid w:val="00B56300"/>
    <w:rsid w:val="00B56563"/>
    <w:rsid w:val="00B56695"/>
    <w:rsid w:val="00B56E70"/>
    <w:rsid w:val="00B56F07"/>
    <w:rsid w:val="00B57167"/>
    <w:rsid w:val="00B575E4"/>
    <w:rsid w:val="00B611EB"/>
    <w:rsid w:val="00B61922"/>
    <w:rsid w:val="00B6217A"/>
    <w:rsid w:val="00B623F6"/>
    <w:rsid w:val="00B62A11"/>
    <w:rsid w:val="00B62F0B"/>
    <w:rsid w:val="00B63555"/>
    <w:rsid w:val="00B63D62"/>
    <w:rsid w:val="00B63F15"/>
    <w:rsid w:val="00B63F63"/>
    <w:rsid w:val="00B64255"/>
    <w:rsid w:val="00B6598D"/>
    <w:rsid w:val="00B65EB7"/>
    <w:rsid w:val="00B65F8E"/>
    <w:rsid w:val="00B665ED"/>
    <w:rsid w:val="00B66E0F"/>
    <w:rsid w:val="00B705AE"/>
    <w:rsid w:val="00B71102"/>
    <w:rsid w:val="00B71596"/>
    <w:rsid w:val="00B71A58"/>
    <w:rsid w:val="00B72821"/>
    <w:rsid w:val="00B72F30"/>
    <w:rsid w:val="00B73D3E"/>
    <w:rsid w:val="00B73EDB"/>
    <w:rsid w:val="00B75F08"/>
    <w:rsid w:val="00B7670F"/>
    <w:rsid w:val="00B767F2"/>
    <w:rsid w:val="00B80323"/>
    <w:rsid w:val="00B805B9"/>
    <w:rsid w:val="00B809B9"/>
    <w:rsid w:val="00B8139F"/>
    <w:rsid w:val="00B81E8E"/>
    <w:rsid w:val="00B8200D"/>
    <w:rsid w:val="00B826B1"/>
    <w:rsid w:val="00B82B4B"/>
    <w:rsid w:val="00B83715"/>
    <w:rsid w:val="00B83F0B"/>
    <w:rsid w:val="00B84CBA"/>
    <w:rsid w:val="00B84DBF"/>
    <w:rsid w:val="00B850D9"/>
    <w:rsid w:val="00B8680C"/>
    <w:rsid w:val="00B86F7A"/>
    <w:rsid w:val="00B8712C"/>
    <w:rsid w:val="00B8714B"/>
    <w:rsid w:val="00B87C27"/>
    <w:rsid w:val="00B9144F"/>
    <w:rsid w:val="00B925D6"/>
    <w:rsid w:val="00B93722"/>
    <w:rsid w:val="00B9504E"/>
    <w:rsid w:val="00B96109"/>
    <w:rsid w:val="00B96992"/>
    <w:rsid w:val="00B96A70"/>
    <w:rsid w:val="00B978E9"/>
    <w:rsid w:val="00B97B0D"/>
    <w:rsid w:val="00B97E29"/>
    <w:rsid w:val="00BA0E90"/>
    <w:rsid w:val="00BA1475"/>
    <w:rsid w:val="00BA1856"/>
    <w:rsid w:val="00BA2748"/>
    <w:rsid w:val="00BA27B2"/>
    <w:rsid w:val="00BA2C77"/>
    <w:rsid w:val="00BA2D72"/>
    <w:rsid w:val="00BA34DB"/>
    <w:rsid w:val="00BA3CB4"/>
    <w:rsid w:val="00BA3D56"/>
    <w:rsid w:val="00BA4944"/>
    <w:rsid w:val="00BA5CCF"/>
    <w:rsid w:val="00BA6CC0"/>
    <w:rsid w:val="00BB004B"/>
    <w:rsid w:val="00BB0F78"/>
    <w:rsid w:val="00BB2E46"/>
    <w:rsid w:val="00BB34FA"/>
    <w:rsid w:val="00BB41A9"/>
    <w:rsid w:val="00BB43C6"/>
    <w:rsid w:val="00BB4718"/>
    <w:rsid w:val="00BB523D"/>
    <w:rsid w:val="00BB5BB3"/>
    <w:rsid w:val="00BB6475"/>
    <w:rsid w:val="00BB6D35"/>
    <w:rsid w:val="00BB71BA"/>
    <w:rsid w:val="00BB776B"/>
    <w:rsid w:val="00BB77C6"/>
    <w:rsid w:val="00BB77FD"/>
    <w:rsid w:val="00BB7816"/>
    <w:rsid w:val="00BB7C3A"/>
    <w:rsid w:val="00BC0344"/>
    <w:rsid w:val="00BC0D0B"/>
    <w:rsid w:val="00BC0F3C"/>
    <w:rsid w:val="00BC17CE"/>
    <w:rsid w:val="00BC1DC8"/>
    <w:rsid w:val="00BC21AF"/>
    <w:rsid w:val="00BC22E1"/>
    <w:rsid w:val="00BC2705"/>
    <w:rsid w:val="00BC2D44"/>
    <w:rsid w:val="00BC3390"/>
    <w:rsid w:val="00BC491F"/>
    <w:rsid w:val="00BC50C7"/>
    <w:rsid w:val="00BC543C"/>
    <w:rsid w:val="00BC595D"/>
    <w:rsid w:val="00BC6389"/>
    <w:rsid w:val="00BC65BF"/>
    <w:rsid w:val="00BC68DB"/>
    <w:rsid w:val="00BC6CAB"/>
    <w:rsid w:val="00BC70B9"/>
    <w:rsid w:val="00BC7FE6"/>
    <w:rsid w:val="00BD0DD0"/>
    <w:rsid w:val="00BD0F62"/>
    <w:rsid w:val="00BD394E"/>
    <w:rsid w:val="00BD3A60"/>
    <w:rsid w:val="00BD3EAC"/>
    <w:rsid w:val="00BD4954"/>
    <w:rsid w:val="00BD549D"/>
    <w:rsid w:val="00BD5BF4"/>
    <w:rsid w:val="00BD5D53"/>
    <w:rsid w:val="00BD6195"/>
    <w:rsid w:val="00BD667F"/>
    <w:rsid w:val="00BD67D2"/>
    <w:rsid w:val="00BD6A00"/>
    <w:rsid w:val="00BD70D7"/>
    <w:rsid w:val="00BD756B"/>
    <w:rsid w:val="00BD784F"/>
    <w:rsid w:val="00BD7A8E"/>
    <w:rsid w:val="00BE0D4D"/>
    <w:rsid w:val="00BE0FCD"/>
    <w:rsid w:val="00BE19DD"/>
    <w:rsid w:val="00BE1F9E"/>
    <w:rsid w:val="00BE32E5"/>
    <w:rsid w:val="00BE3DCB"/>
    <w:rsid w:val="00BE464E"/>
    <w:rsid w:val="00BE4B20"/>
    <w:rsid w:val="00BE4F3B"/>
    <w:rsid w:val="00BE54DA"/>
    <w:rsid w:val="00BE608E"/>
    <w:rsid w:val="00BE6755"/>
    <w:rsid w:val="00BF00FE"/>
    <w:rsid w:val="00BF07C8"/>
    <w:rsid w:val="00BF08BE"/>
    <w:rsid w:val="00BF0B12"/>
    <w:rsid w:val="00BF1076"/>
    <w:rsid w:val="00BF16FF"/>
    <w:rsid w:val="00BF1F65"/>
    <w:rsid w:val="00BF22E5"/>
    <w:rsid w:val="00BF2559"/>
    <w:rsid w:val="00BF25F0"/>
    <w:rsid w:val="00BF357F"/>
    <w:rsid w:val="00BF4F5A"/>
    <w:rsid w:val="00BF55BB"/>
    <w:rsid w:val="00BF5BA9"/>
    <w:rsid w:val="00BF64B1"/>
    <w:rsid w:val="00BF64F9"/>
    <w:rsid w:val="00BF6708"/>
    <w:rsid w:val="00BF699B"/>
    <w:rsid w:val="00BF75BC"/>
    <w:rsid w:val="00BF7BA9"/>
    <w:rsid w:val="00C01625"/>
    <w:rsid w:val="00C01D8F"/>
    <w:rsid w:val="00C023E7"/>
    <w:rsid w:val="00C024F9"/>
    <w:rsid w:val="00C03145"/>
    <w:rsid w:val="00C038B9"/>
    <w:rsid w:val="00C03F2E"/>
    <w:rsid w:val="00C0450B"/>
    <w:rsid w:val="00C047FD"/>
    <w:rsid w:val="00C04A67"/>
    <w:rsid w:val="00C04AC1"/>
    <w:rsid w:val="00C054EE"/>
    <w:rsid w:val="00C079B1"/>
    <w:rsid w:val="00C100D7"/>
    <w:rsid w:val="00C10B48"/>
    <w:rsid w:val="00C10C80"/>
    <w:rsid w:val="00C10D24"/>
    <w:rsid w:val="00C11EB1"/>
    <w:rsid w:val="00C1215C"/>
    <w:rsid w:val="00C124C7"/>
    <w:rsid w:val="00C13FB1"/>
    <w:rsid w:val="00C144D8"/>
    <w:rsid w:val="00C15234"/>
    <w:rsid w:val="00C15245"/>
    <w:rsid w:val="00C163BF"/>
    <w:rsid w:val="00C168E7"/>
    <w:rsid w:val="00C175D0"/>
    <w:rsid w:val="00C17C7B"/>
    <w:rsid w:val="00C2092B"/>
    <w:rsid w:val="00C2101E"/>
    <w:rsid w:val="00C2132E"/>
    <w:rsid w:val="00C2159E"/>
    <w:rsid w:val="00C21D21"/>
    <w:rsid w:val="00C21E90"/>
    <w:rsid w:val="00C22745"/>
    <w:rsid w:val="00C232A4"/>
    <w:rsid w:val="00C23692"/>
    <w:rsid w:val="00C250E3"/>
    <w:rsid w:val="00C2634E"/>
    <w:rsid w:val="00C26E07"/>
    <w:rsid w:val="00C26ED6"/>
    <w:rsid w:val="00C27C73"/>
    <w:rsid w:val="00C3132D"/>
    <w:rsid w:val="00C314D5"/>
    <w:rsid w:val="00C31B36"/>
    <w:rsid w:val="00C3226F"/>
    <w:rsid w:val="00C32B0B"/>
    <w:rsid w:val="00C32C4F"/>
    <w:rsid w:val="00C33416"/>
    <w:rsid w:val="00C33B3B"/>
    <w:rsid w:val="00C33F59"/>
    <w:rsid w:val="00C34069"/>
    <w:rsid w:val="00C347BE"/>
    <w:rsid w:val="00C34BA9"/>
    <w:rsid w:val="00C34E2F"/>
    <w:rsid w:val="00C350C1"/>
    <w:rsid w:val="00C3527C"/>
    <w:rsid w:val="00C35A20"/>
    <w:rsid w:val="00C36426"/>
    <w:rsid w:val="00C36744"/>
    <w:rsid w:val="00C36D33"/>
    <w:rsid w:val="00C3751F"/>
    <w:rsid w:val="00C378E4"/>
    <w:rsid w:val="00C37B96"/>
    <w:rsid w:val="00C40063"/>
    <w:rsid w:val="00C400A2"/>
    <w:rsid w:val="00C42BAC"/>
    <w:rsid w:val="00C4359C"/>
    <w:rsid w:val="00C44BE1"/>
    <w:rsid w:val="00C44E30"/>
    <w:rsid w:val="00C45380"/>
    <w:rsid w:val="00C45482"/>
    <w:rsid w:val="00C45541"/>
    <w:rsid w:val="00C46A7B"/>
    <w:rsid w:val="00C47091"/>
    <w:rsid w:val="00C47CE1"/>
    <w:rsid w:val="00C47DC2"/>
    <w:rsid w:val="00C47FF5"/>
    <w:rsid w:val="00C506D5"/>
    <w:rsid w:val="00C50E51"/>
    <w:rsid w:val="00C51133"/>
    <w:rsid w:val="00C51525"/>
    <w:rsid w:val="00C52528"/>
    <w:rsid w:val="00C526F9"/>
    <w:rsid w:val="00C52830"/>
    <w:rsid w:val="00C52C84"/>
    <w:rsid w:val="00C53E26"/>
    <w:rsid w:val="00C5421A"/>
    <w:rsid w:val="00C5428D"/>
    <w:rsid w:val="00C544CE"/>
    <w:rsid w:val="00C545E0"/>
    <w:rsid w:val="00C5591A"/>
    <w:rsid w:val="00C56279"/>
    <w:rsid w:val="00C5633C"/>
    <w:rsid w:val="00C56C90"/>
    <w:rsid w:val="00C570AF"/>
    <w:rsid w:val="00C57211"/>
    <w:rsid w:val="00C573C7"/>
    <w:rsid w:val="00C5755C"/>
    <w:rsid w:val="00C57C67"/>
    <w:rsid w:val="00C57E93"/>
    <w:rsid w:val="00C60CBE"/>
    <w:rsid w:val="00C61722"/>
    <w:rsid w:val="00C61E98"/>
    <w:rsid w:val="00C6298A"/>
    <w:rsid w:val="00C63D7D"/>
    <w:rsid w:val="00C651ED"/>
    <w:rsid w:val="00C656DD"/>
    <w:rsid w:val="00C65753"/>
    <w:rsid w:val="00C66B94"/>
    <w:rsid w:val="00C67703"/>
    <w:rsid w:val="00C67C77"/>
    <w:rsid w:val="00C70032"/>
    <w:rsid w:val="00C7019C"/>
    <w:rsid w:val="00C70D7E"/>
    <w:rsid w:val="00C71413"/>
    <w:rsid w:val="00C71524"/>
    <w:rsid w:val="00C71A6C"/>
    <w:rsid w:val="00C71D56"/>
    <w:rsid w:val="00C726E2"/>
    <w:rsid w:val="00C73A2B"/>
    <w:rsid w:val="00C74074"/>
    <w:rsid w:val="00C755AD"/>
    <w:rsid w:val="00C75690"/>
    <w:rsid w:val="00C75BB0"/>
    <w:rsid w:val="00C766EE"/>
    <w:rsid w:val="00C769F3"/>
    <w:rsid w:val="00C76BE6"/>
    <w:rsid w:val="00C76F56"/>
    <w:rsid w:val="00C773C1"/>
    <w:rsid w:val="00C77BE9"/>
    <w:rsid w:val="00C80831"/>
    <w:rsid w:val="00C80CF6"/>
    <w:rsid w:val="00C81391"/>
    <w:rsid w:val="00C81D8D"/>
    <w:rsid w:val="00C83918"/>
    <w:rsid w:val="00C83E6B"/>
    <w:rsid w:val="00C84E2B"/>
    <w:rsid w:val="00C8513A"/>
    <w:rsid w:val="00C85272"/>
    <w:rsid w:val="00C85344"/>
    <w:rsid w:val="00C867B3"/>
    <w:rsid w:val="00C86943"/>
    <w:rsid w:val="00C871C8"/>
    <w:rsid w:val="00C87E9D"/>
    <w:rsid w:val="00C9070B"/>
    <w:rsid w:val="00C908F2"/>
    <w:rsid w:val="00C90E09"/>
    <w:rsid w:val="00C9170E"/>
    <w:rsid w:val="00C9246E"/>
    <w:rsid w:val="00C92889"/>
    <w:rsid w:val="00C93205"/>
    <w:rsid w:val="00C935B4"/>
    <w:rsid w:val="00C93610"/>
    <w:rsid w:val="00C9397F"/>
    <w:rsid w:val="00C93A6F"/>
    <w:rsid w:val="00C9409F"/>
    <w:rsid w:val="00C94355"/>
    <w:rsid w:val="00C94AD8"/>
    <w:rsid w:val="00C94EB3"/>
    <w:rsid w:val="00C94EBD"/>
    <w:rsid w:val="00C951C8"/>
    <w:rsid w:val="00C95CC8"/>
    <w:rsid w:val="00C95F6B"/>
    <w:rsid w:val="00C961EB"/>
    <w:rsid w:val="00C97CAF"/>
    <w:rsid w:val="00C97F4A"/>
    <w:rsid w:val="00CA0099"/>
    <w:rsid w:val="00CA225B"/>
    <w:rsid w:val="00CA2C32"/>
    <w:rsid w:val="00CA2CF0"/>
    <w:rsid w:val="00CA3294"/>
    <w:rsid w:val="00CA5018"/>
    <w:rsid w:val="00CA569F"/>
    <w:rsid w:val="00CA58DB"/>
    <w:rsid w:val="00CA5DCB"/>
    <w:rsid w:val="00CA6233"/>
    <w:rsid w:val="00CA6E80"/>
    <w:rsid w:val="00CA7929"/>
    <w:rsid w:val="00CA7F8A"/>
    <w:rsid w:val="00CB0A12"/>
    <w:rsid w:val="00CB0D15"/>
    <w:rsid w:val="00CB26D4"/>
    <w:rsid w:val="00CB2751"/>
    <w:rsid w:val="00CB2978"/>
    <w:rsid w:val="00CB2BF2"/>
    <w:rsid w:val="00CB359A"/>
    <w:rsid w:val="00CB36F3"/>
    <w:rsid w:val="00CB3CDE"/>
    <w:rsid w:val="00CB3E6E"/>
    <w:rsid w:val="00CB3F10"/>
    <w:rsid w:val="00CB4A5C"/>
    <w:rsid w:val="00CB4FE5"/>
    <w:rsid w:val="00CB5005"/>
    <w:rsid w:val="00CB5F33"/>
    <w:rsid w:val="00CB608A"/>
    <w:rsid w:val="00CB6B4F"/>
    <w:rsid w:val="00CC0450"/>
    <w:rsid w:val="00CC0886"/>
    <w:rsid w:val="00CC0B3C"/>
    <w:rsid w:val="00CC24B6"/>
    <w:rsid w:val="00CC2E33"/>
    <w:rsid w:val="00CC349E"/>
    <w:rsid w:val="00CC418B"/>
    <w:rsid w:val="00CC4989"/>
    <w:rsid w:val="00CC4B14"/>
    <w:rsid w:val="00CC55CA"/>
    <w:rsid w:val="00CC57FA"/>
    <w:rsid w:val="00CC5E22"/>
    <w:rsid w:val="00CC74D1"/>
    <w:rsid w:val="00CC795A"/>
    <w:rsid w:val="00CC7963"/>
    <w:rsid w:val="00CC7969"/>
    <w:rsid w:val="00CD00C0"/>
    <w:rsid w:val="00CD0575"/>
    <w:rsid w:val="00CD0CC4"/>
    <w:rsid w:val="00CD1A4E"/>
    <w:rsid w:val="00CD1A87"/>
    <w:rsid w:val="00CD2127"/>
    <w:rsid w:val="00CD2422"/>
    <w:rsid w:val="00CD298B"/>
    <w:rsid w:val="00CD2FC9"/>
    <w:rsid w:val="00CD3810"/>
    <w:rsid w:val="00CD3C09"/>
    <w:rsid w:val="00CD3F3A"/>
    <w:rsid w:val="00CD49DA"/>
    <w:rsid w:val="00CD5AD3"/>
    <w:rsid w:val="00CD6DC0"/>
    <w:rsid w:val="00CD70E0"/>
    <w:rsid w:val="00CE2236"/>
    <w:rsid w:val="00CE2585"/>
    <w:rsid w:val="00CE27DB"/>
    <w:rsid w:val="00CE3ED1"/>
    <w:rsid w:val="00CE4CF3"/>
    <w:rsid w:val="00CE5323"/>
    <w:rsid w:val="00CE541D"/>
    <w:rsid w:val="00CE5580"/>
    <w:rsid w:val="00CE5B09"/>
    <w:rsid w:val="00CE6700"/>
    <w:rsid w:val="00CE6A78"/>
    <w:rsid w:val="00CE6F1C"/>
    <w:rsid w:val="00CE72E6"/>
    <w:rsid w:val="00CE7457"/>
    <w:rsid w:val="00CF00BD"/>
    <w:rsid w:val="00CF04C1"/>
    <w:rsid w:val="00CF1149"/>
    <w:rsid w:val="00CF14C7"/>
    <w:rsid w:val="00CF1B96"/>
    <w:rsid w:val="00CF35D3"/>
    <w:rsid w:val="00CF3FC1"/>
    <w:rsid w:val="00CF436D"/>
    <w:rsid w:val="00CF4B63"/>
    <w:rsid w:val="00CF50F7"/>
    <w:rsid w:val="00CF58B0"/>
    <w:rsid w:val="00CF5C8C"/>
    <w:rsid w:val="00CF6442"/>
    <w:rsid w:val="00CF6E00"/>
    <w:rsid w:val="00CF6E22"/>
    <w:rsid w:val="00CF76EF"/>
    <w:rsid w:val="00CF7F16"/>
    <w:rsid w:val="00D001E1"/>
    <w:rsid w:val="00D0107F"/>
    <w:rsid w:val="00D017FA"/>
    <w:rsid w:val="00D0216A"/>
    <w:rsid w:val="00D023C2"/>
    <w:rsid w:val="00D02E1E"/>
    <w:rsid w:val="00D03B61"/>
    <w:rsid w:val="00D03CC3"/>
    <w:rsid w:val="00D04BF7"/>
    <w:rsid w:val="00D053A9"/>
    <w:rsid w:val="00D05681"/>
    <w:rsid w:val="00D058F8"/>
    <w:rsid w:val="00D05A78"/>
    <w:rsid w:val="00D05FF6"/>
    <w:rsid w:val="00D07419"/>
    <w:rsid w:val="00D101DB"/>
    <w:rsid w:val="00D10D9E"/>
    <w:rsid w:val="00D11955"/>
    <w:rsid w:val="00D11F43"/>
    <w:rsid w:val="00D12692"/>
    <w:rsid w:val="00D12B87"/>
    <w:rsid w:val="00D139C4"/>
    <w:rsid w:val="00D13D47"/>
    <w:rsid w:val="00D140C9"/>
    <w:rsid w:val="00D14785"/>
    <w:rsid w:val="00D14CED"/>
    <w:rsid w:val="00D156CB"/>
    <w:rsid w:val="00D158FD"/>
    <w:rsid w:val="00D15DF1"/>
    <w:rsid w:val="00D15F73"/>
    <w:rsid w:val="00D161A5"/>
    <w:rsid w:val="00D171E1"/>
    <w:rsid w:val="00D2020C"/>
    <w:rsid w:val="00D20BC1"/>
    <w:rsid w:val="00D20D7A"/>
    <w:rsid w:val="00D212FB"/>
    <w:rsid w:val="00D21B3A"/>
    <w:rsid w:val="00D231B1"/>
    <w:rsid w:val="00D23647"/>
    <w:rsid w:val="00D23AD3"/>
    <w:rsid w:val="00D23E51"/>
    <w:rsid w:val="00D24880"/>
    <w:rsid w:val="00D24CD2"/>
    <w:rsid w:val="00D250AE"/>
    <w:rsid w:val="00D254C6"/>
    <w:rsid w:val="00D26005"/>
    <w:rsid w:val="00D26379"/>
    <w:rsid w:val="00D274EC"/>
    <w:rsid w:val="00D276C0"/>
    <w:rsid w:val="00D27FD1"/>
    <w:rsid w:val="00D3057B"/>
    <w:rsid w:val="00D31167"/>
    <w:rsid w:val="00D31879"/>
    <w:rsid w:val="00D31E3A"/>
    <w:rsid w:val="00D322EE"/>
    <w:rsid w:val="00D32B0E"/>
    <w:rsid w:val="00D33CCD"/>
    <w:rsid w:val="00D33E49"/>
    <w:rsid w:val="00D34649"/>
    <w:rsid w:val="00D35411"/>
    <w:rsid w:val="00D3549A"/>
    <w:rsid w:val="00D355AB"/>
    <w:rsid w:val="00D35695"/>
    <w:rsid w:val="00D35A1A"/>
    <w:rsid w:val="00D36669"/>
    <w:rsid w:val="00D366EB"/>
    <w:rsid w:val="00D3674C"/>
    <w:rsid w:val="00D37075"/>
    <w:rsid w:val="00D37594"/>
    <w:rsid w:val="00D4099B"/>
    <w:rsid w:val="00D40C3F"/>
    <w:rsid w:val="00D40F8E"/>
    <w:rsid w:val="00D40FC4"/>
    <w:rsid w:val="00D42B01"/>
    <w:rsid w:val="00D43BCA"/>
    <w:rsid w:val="00D44E01"/>
    <w:rsid w:val="00D459EC"/>
    <w:rsid w:val="00D4648C"/>
    <w:rsid w:val="00D46B4C"/>
    <w:rsid w:val="00D46F83"/>
    <w:rsid w:val="00D46F95"/>
    <w:rsid w:val="00D47920"/>
    <w:rsid w:val="00D50AD6"/>
    <w:rsid w:val="00D521D8"/>
    <w:rsid w:val="00D52381"/>
    <w:rsid w:val="00D5287C"/>
    <w:rsid w:val="00D53A88"/>
    <w:rsid w:val="00D548ED"/>
    <w:rsid w:val="00D56994"/>
    <w:rsid w:val="00D57348"/>
    <w:rsid w:val="00D57A0F"/>
    <w:rsid w:val="00D60F48"/>
    <w:rsid w:val="00D6126A"/>
    <w:rsid w:val="00D618A5"/>
    <w:rsid w:val="00D61F7C"/>
    <w:rsid w:val="00D625CE"/>
    <w:rsid w:val="00D634DF"/>
    <w:rsid w:val="00D63863"/>
    <w:rsid w:val="00D638A7"/>
    <w:rsid w:val="00D64AEC"/>
    <w:rsid w:val="00D64B47"/>
    <w:rsid w:val="00D6627C"/>
    <w:rsid w:val="00D6646B"/>
    <w:rsid w:val="00D66B6B"/>
    <w:rsid w:val="00D706FC"/>
    <w:rsid w:val="00D70735"/>
    <w:rsid w:val="00D709D2"/>
    <w:rsid w:val="00D70B00"/>
    <w:rsid w:val="00D70DB8"/>
    <w:rsid w:val="00D7180B"/>
    <w:rsid w:val="00D71CBD"/>
    <w:rsid w:val="00D72773"/>
    <w:rsid w:val="00D73328"/>
    <w:rsid w:val="00D7343A"/>
    <w:rsid w:val="00D73F44"/>
    <w:rsid w:val="00D74AC9"/>
    <w:rsid w:val="00D74D50"/>
    <w:rsid w:val="00D75AB2"/>
    <w:rsid w:val="00D75DA6"/>
    <w:rsid w:val="00D7682C"/>
    <w:rsid w:val="00D77375"/>
    <w:rsid w:val="00D7773A"/>
    <w:rsid w:val="00D77854"/>
    <w:rsid w:val="00D77B41"/>
    <w:rsid w:val="00D77D59"/>
    <w:rsid w:val="00D804FD"/>
    <w:rsid w:val="00D80BCA"/>
    <w:rsid w:val="00D80E4A"/>
    <w:rsid w:val="00D81277"/>
    <w:rsid w:val="00D817C1"/>
    <w:rsid w:val="00D82491"/>
    <w:rsid w:val="00D827E3"/>
    <w:rsid w:val="00D8390D"/>
    <w:rsid w:val="00D83CF0"/>
    <w:rsid w:val="00D83F1A"/>
    <w:rsid w:val="00D84700"/>
    <w:rsid w:val="00D84B61"/>
    <w:rsid w:val="00D8783F"/>
    <w:rsid w:val="00D87F73"/>
    <w:rsid w:val="00D90384"/>
    <w:rsid w:val="00D9177E"/>
    <w:rsid w:val="00D9207F"/>
    <w:rsid w:val="00D93117"/>
    <w:rsid w:val="00D93508"/>
    <w:rsid w:val="00D940C8"/>
    <w:rsid w:val="00D94543"/>
    <w:rsid w:val="00D9499E"/>
    <w:rsid w:val="00D949D9"/>
    <w:rsid w:val="00D953E3"/>
    <w:rsid w:val="00D95B74"/>
    <w:rsid w:val="00D960DD"/>
    <w:rsid w:val="00D96B2B"/>
    <w:rsid w:val="00D96FB5"/>
    <w:rsid w:val="00D97BDA"/>
    <w:rsid w:val="00DA09BB"/>
    <w:rsid w:val="00DA0AD4"/>
    <w:rsid w:val="00DA4AB6"/>
    <w:rsid w:val="00DA5410"/>
    <w:rsid w:val="00DA6994"/>
    <w:rsid w:val="00DA6DD2"/>
    <w:rsid w:val="00DA78F5"/>
    <w:rsid w:val="00DB1CD4"/>
    <w:rsid w:val="00DB2105"/>
    <w:rsid w:val="00DB3147"/>
    <w:rsid w:val="00DB360F"/>
    <w:rsid w:val="00DB3CAD"/>
    <w:rsid w:val="00DB5450"/>
    <w:rsid w:val="00DB5CD1"/>
    <w:rsid w:val="00DB5FA0"/>
    <w:rsid w:val="00DB63BC"/>
    <w:rsid w:val="00DB7730"/>
    <w:rsid w:val="00DC01C1"/>
    <w:rsid w:val="00DC06D8"/>
    <w:rsid w:val="00DC0738"/>
    <w:rsid w:val="00DC13D2"/>
    <w:rsid w:val="00DC2511"/>
    <w:rsid w:val="00DC3B6A"/>
    <w:rsid w:val="00DC56B0"/>
    <w:rsid w:val="00DC5C44"/>
    <w:rsid w:val="00DC639F"/>
    <w:rsid w:val="00DC6C5A"/>
    <w:rsid w:val="00DC7EF3"/>
    <w:rsid w:val="00DD0830"/>
    <w:rsid w:val="00DD098C"/>
    <w:rsid w:val="00DD1079"/>
    <w:rsid w:val="00DD1BD5"/>
    <w:rsid w:val="00DD1FA4"/>
    <w:rsid w:val="00DD267B"/>
    <w:rsid w:val="00DD31C8"/>
    <w:rsid w:val="00DD3A7A"/>
    <w:rsid w:val="00DD3C62"/>
    <w:rsid w:val="00DD417A"/>
    <w:rsid w:val="00DD4892"/>
    <w:rsid w:val="00DD526B"/>
    <w:rsid w:val="00DD56F0"/>
    <w:rsid w:val="00DD5B82"/>
    <w:rsid w:val="00DD5BEE"/>
    <w:rsid w:val="00DD6D16"/>
    <w:rsid w:val="00DD76A2"/>
    <w:rsid w:val="00DE0B8B"/>
    <w:rsid w:val="00DE1F12"/>
    <w:rsid w:val="00DE260D"/>
    <w:rsid w:val="00DE2675"/>
    <w:rsid w:val="00DE2ACF"/>
    <w:rsid w:val="00DE2EE1"/>
    <w:rsid w:val="00DE374A"/>
    <w:rsid w:val="00DE37D3"/>
    <w:rsid w:val="00DE5623"/>
    <w:rsid w:val="00DE5CAE"/>
    <w:rsid w:val="00DE63E6"/>
    <w:rsid w:val="00DE655A"/>
    <w:rsid w:val="00DE6852"/>
    <w:rsid w:val="00DE6FA6"/>
    <w:rsid w:val="00DE75CD"/>
    <w:rsid w:val="00DF042B"/>
    <w:rsid w:val="00DF0F38"/>
    <w:rsid w:val="00DF19D3"/>
    <w:rsid w:val="00DF1FFC"/>
    <w:rsid w:val="00DF25F0"/>
    <w:rsid w:val="00DF27F0"/>
    <w:rsid w:val="00DF2D24"/>
    <w:rsid w:val="00DF2D5E"/>
    <w:rsid w:val="00DF3368"/>
    <w:rsid w:val="00DF46DF"/>
    <w:rsid w:val="00DF500F"/>
    <w:rsid w:val="00DF5A84"/>
    <w:rsid w:val="00DF5B8D"/>
    <w:rsid w:val="00DF7E46"/>
    <w:rsid w:val="00E001AD"/>
    <w:rsid w:val="00E008E1"/>
    <w:rsid w:val="00E01123"/>
    <w:rsid w:val="00E01FFB"/>
    <w:rsid w:val="00E0258D"/>
    <w:rsid w:val="00E02B90"/>
    <w:rsid w:val="00E02D8A"/>
    <w:rsid w:val="00E0340F"/>
    <w:rsid w:val="00E0380E"/>
    <w:rsid w:val="00E03DCC"/>
    <w:rsid w:val="00E040E4"/>
    <w:rsid w:val="00E0485D"/>
    <w:rsid w:val="00E05183"/>
    <w:rsid w:val="00E056B7"/>
    <w:rsid w:val="00E05FB9"/>
    <w:rsid w:val="00E065B9"/>
    <w:rsid w:val="00E06764"/>
    <w:rsid w:val="00E076AC"/>
    <w:rsid w:val="00E07F79"/>
    <w:rsid w:val="00E10912"/>
    <w:rsid w:val="00E10C92"/>
    <w:rsid w:val="00E10DA4"/>
    <w:rsid w:val="00E111E2"/>
    <w:rsid w:val="00E11368"/>
    <w:rsid w:val="00E11E49"/>
    <w:rsid w:val="00E121E1"/>
    <w:rsid w:val="00E1251F"/>
    <w:rsid w:val="00E12620"/>
    <w:rsid w:val="00E129DD"/>
    <w:rsid w:val="00E12BDF"/>
    <w:rsid w:val="00E12C71"/>
    <w:rsid w:val="00E12CF8"/>
    <w:rsid w:val="00E12FDD"/>
    <w:rsid w:val="00E14A21"/>
    <w:rsid w:val="00E14B1C"/>
    <w:rsid w:val="00E14F26"/>
    <w:rsid w:val="00E15166"/>
    <w:rsid w:val="00E15DB4"/>
    <w:rsid w:val="00E1600F"/>
    <w:rsid w:val="00E16235"/>
    <w:rsid w:val="00E16D21"/>
    <w:rsid w:val="00E17219"/>
    <w:rsid w:val="00E20040"/>
    <w:rsid w:val="00E207BB"/>
    <w:rsid w:val="00E21079"/>
    <w:rsid w:val="00E21253"/>
    <w:rsid w:val="00E218FC"/>
    <w:rsid w:val="00E225B4"/>
    <w:rsid w:val="00E227D4"/>
    <w:rsid w:val="00E23673"/>
    <w:rsid w:val="00E23AC5"/>
    <w:rsid w:val="00E245DF"/>
    <w:rsid w:val="00E2494B"/>
    <w:rsid w:val="00E2543A"/>
    <w:rsid w:val="00E2622D"/>
    <w:rsid w:val="00E26788"/>
    <w:rsid w:val="00E2701E"/>
    <w:rsid w:val="00E3020E"/>
    <w:rsid w:val="00E30424"/>
    <w:rsid w:val="00E30B7B"/>
    <w:rsid w:val="00E32538"/>
    <w:rsid w:val="00E32B11"/>
    <w:rsid w:val="00E3306B"/>
    <w:rsid w:val="00E335C4"/>
    <w:rsid w:val="00E33EF4"/>
    <w:rsid w:val="00E34252"/>
    <w:rsid w:val="00E3455C"/>
    <w:rsid w:val="00E34A99"/>
    <w:rsid w:val="00E358AF"/>
    <w:rsid w:val="00E35BEC"/>
    <w:rsid w:val="00E36E73"/>
    <w:rsid w:val="00E3708C"/>
    <w:rsid w:val="00E37E95"/>
    <w:rsid w:val="00E41950"/>
    <w:rsid w:val="00E41F79"/>
    <w:rsid w:val="00E42237"/>
    <w:rsid w:val="00E4238A"/>
    <w:rsid w:val="00E42672"/>
    <w:rsid w:val="00E4337C"/>
    <w:rsid w:val="00E43824"/>
    <w:rsid w:val="00E45855"/>
    <w:rsid w:val="00E45CD4"/>
    <w:rsid w:val="00E45D37"/>
    <w:rsid w:val="00E469FF"/>
    <w:rsid w:val="00E46B16"/>
    <w:rsid w:val="00E46E49"/>
    <w:rsid w:val="00E4723B"/>
    <w:rsid w:val="00E47766"/>
    <w:rsid w:val="00E47865"/>
    <w:rsid w:val="00E47A17"/>
    <w:rsid w:val="00E47BC3"/>
    <w:rsid w:val="00E47D5E"/>
    <w:rsid w:val="00E50BA9"/>
    <w:rsid w:val="00E50BC1"/>
    <w:rsid w:val="00E50F2F"/>
    <w:rsid w:val="00E52B94"/>
    <w:rsid w:val="00E53273"/>
    <w:rsid w:val="00E5383E"/>
    <w:rsid w:val="00E5392A"/>
    <w:rsid w:val="00E53DD7"/>
    <w:rsid w:val="00E545A4"/>
    <w:rsid w:val="00E555FB"/>
    <w:rsid w:val="00E55EA4"/>
    <w:rsid w:val="00E56656"/>
    <w:rsid w:val="00E56B8C"/>
    <w:rsid w:val="00E56BE8"/>
    <w:rsid w:val="00E57FBB"/>
    <w:rsid w:val="00E6011D"/>
    <w:rsid w:val="00E60124"/>
    <w:rsid w:val="00E60B31"/>
    <w:rsid w:val="00E618E1"/>
    <w:rsid w:val="00E6268C"/>
    <w:rsid w:val="00E63048"/>
    <w:rsid w:val="00E635B2"/>
    <w:rsid w:val="00E638C0"/>
    <w:rsid w:val="00E63998"/>
    <w:rsid w:val="00E64676"/>
    <w:rsid w:val="00E65693"/>
    <w:rsid w:val="00E658FD"/>
    <w:rsid w:val="00E65DC7"/>
    <w:rsid w:val="00E6627F"/>
    <w:rsid w:val="00E66804"/>
    <w:rsid w:val="00E70DC7"/>
    <w:rsid w:val="00E71819"/>
    <w:rsid w:val="00E71EF9"/>
    <w:rsid w:val="00E71EFC"/>
    <w:rsid w:val="00E721C2"/>
    <w:rsid w:val="00E74357"/>
    <w:rsid w:val="00E745FC"/>
    <w:rsid w:val="00E74D9F"/>
    <w:rsid w:val="00E74F7D"/>
    <w:rsid w:val="00E751C9"/>
    <w:rsid w:val="00E75C80"/>
    <w:rsid w:val="00E76DB7"/>
    <w:rsid w:val="00E777AC"/>
    <w:rsid w:val="00E803B9"/>
    <w:rsid w:val="00E81584"/>
    <w:rsid w:val="00E81AAD"/>
    <w:rsid w:val="00E81C2F"/>
    <w:rsid w:val="00E82048"/>
    <w:rsid w:val="00E82136"/>
    <w:rsid w:val="00E830C2"/>
    <w:rsid w:val="00E83A8F"/>
    <w:rsid w:val="00E83F2D"/>
    <w:rsid w:val="00E844D0"/>
    <w:rsid w:val="00E84B75"/>
    <w:rsid w:val="00E84C00"/>
    <w:rsid w:val="00E85069"/>
    <w:rsid w:val="00E850C0"/>
    <w:rsid w:val="00E85695"/>
    <w:rsid w:val="00E857DE"/>
    <w:rsid w:val="00E859A7"/>
    <w:rsid w:val="00E868D8"/>
    <w:rsid w:val="00E87A1C"/>
    <w:rsid w:val="00E90050"/>
    <w:rsid w:val="00E92438"/>
    <w:rsid w:val="00E93175"/>
    <w:rsid w:val="00E936DD"/>
    <w:rsid w:val="00E93A6A"/>
    <w:rsid w:val="00E952CE"/>
    <w:rsid w:val="00E952DB"/>
    <w:rsid w:val="00E96858"/>
    <w:rsid w:val="00E975A4"/>
    <w:rsid w:val="00E9761B"/>
    <w:rsid w:val="00EA09A9"/>
    <w:rsid w:val="00EA0B6F"/>
    <w:rsid w:val="00EA0EA4"/>
    <w:rsid w:val="00EA1C87"/>
    <w:rsid w:val="00EA21C1"/>
    <w:rsid w:val="00EA25A0"/>
    <w:rsid w:val="00EA2958"/>
    <w:rsid w:val="00EA2BEE"/>
    <w:rsid w:val="00EA2F74"/>
    <w:rsid w:val="00EA33E0"/>
    <w:rsid w:val="00EA3DAF"/>
    <w:rsid w:val="00EA42BA"/>
    <w:rsid w:val="00EA5585"/>
    <w:rsid w:val="00EA7379"/>
    <w:rsid w:val="00EA74C0"/>
    <w:rsid w:val="00EA75C0"/>
    <w:rsid w:val="00EA7C5E"/>
    <w:rsid w:val="00EA7EFD"/>
    <w:rsid w:val="00EB01A3"/>
    <w:rsid w:val="00EB079D"/>
    <w:rsid w:val="00EB0A58"/>
    <w:rsid w:val="00EB0D62"/>
    <w:rsid w:val="00EB1CF9"/>
    <w:rsid w:val="00EB200B"/>
    <w:rsid w:val="00EB2399"/>
    <w:rsid w:val="00EB2BF0"/>
    <w:rsid w:val="00EB3C5D"/>
    <w:rsid w:val="00EB4286"/>
    <w:rsid w:val="00EB6836"/>
    <w:rsid w:val="00EB6F1A"/>
    <w:rsid w:val="00EB73EE"/>
    <w:rsid w:val="00EC0AE4"/>
    <w:rsid w:val="00EC0D17"/>
    <w:rsid w:val="00EC2851"/>
    <w:rsid w:val="00EC2ADB"/>
    <w:rsid w:val="00EC2C22"/>
    <w:rsid w:val="00EC3270"/>
    <w:rsid w:val="00EC32FD"/>
    <w:rsid w:val="00EC3F13"/>
    <w:rsid w:val="00EC4B96"/>
    <w:rsid w:val="00EC5034"/>
    <w:rsid w:val="00EC518F"/>
    <w:rsid w:val="00EC62B5"/>
    <w:rsid w:val="00EC7271"/>
    <w:rsid w:val="00EC739C"/>
    <w:rsid w:val="00EC7D53"/>
    <w:rsid w:val="00ED0B0B"/>
    <w:rsid w:val="00ED0EAB"/>
    <w:rsid w:val="00ED1E10"/>
    <w:rsid w:val="00ED34C4"/>
    <w:rsid w:val="00ED4199"/>
    <w:rsid w:val="00ED43D1"/>
    <w:rsid w:val="00ED4F49"/>
    <w:rsid w:val="00ED5228"/>
    <w:rsid w:val="00ED5594"/>
    <w:rsid w:val="00ED5940"/>
    <w:rsid w:val="00ED5CC2"/>
    <w:rsid w:val="00ED62C7"/>
    <w:rsid w:val="00ED65AD"/>
    <w:rsid w:val="00ED722F"/>
    <w:rsid w:val="00ED7599"/>
    <w:rsid w:val="00ED7D28"/>
    <w:rsid w:val="00EE113E"/>
    <w:rsid w:val="00EE11A7"/>
    <w:rsid w:val="00EE15F9"/>
    <w:rsid w:val="00EE2BBC"/>
    <w:rsid w:val="00EE3171"/>
    <w:rsid w:val="00EE32E7"/>
    <w:rsid w:val="00EE3818"/>
    <w:rsid w:val="00EE3A14"/>
    <w:rsid w:val="00EE4168"/>
    <w:rsid w:val="00EE44A7"/>
    <w:rsid w:val="00EE4AAF"/>
    <w:rsid w:val="00EE4BCA"/>
    <w:rsid w:val="00EE766E"/>
    <w:rsid w:val="00EE7E28"/>
    <w:rsid w:val="00EF0641"/>
    <w:rsid w:val="00EF0D46"/>
    <w:rsid w:val="00EF168A"/>
    <w:rsid w:val="00EF22AE"/>
    <w:rsid w:val="00EF258F"/>
    <w:rsid w:val="00EF2694"/>
    <w:rsid w:val="00EF2FCA"/>
    <w:rsid w:val="00EF359B"/>
    <w:rsid w:val="00EF35E9"/>
    <w:rsid w:val="00EF378B"/>
    <w:rsid w:val="00EF3942"/>
    <w:rsid w:val="00EF3F96"/>
    <w:rsid w:val="00EF417D"/>
    <w:rsid w:val="00EF4925"/>
    <w:rsid w:val="00EF4DD8"/>
    <w:rsid w:val="00EF53B8"/>
    <w:rsid w:val="00EF5D48"/>
    <w:rsid w:val="00EF6124"/>
    <w:rsid w:val="00EF6D4F"/>
    <w:rsid w:val="00EF7EF3"/>
    <w:rsid w:val="00F00934"/>
    <w:rsid w:val="00F01B03"/>
    <w:rsid w:val="00F01D94"/>
    <w:rsid w:val="00F029A7"/>
    <w:rsid w:val="00F02A0F"/>
    <w:rsid w:val="00F02BF0"/>
    <w:rsid w:val="00F02C98"/>
    <w:rsid w:val="00F02ECD"/>
    <w:rsid w:val="00F036E2"/>
    <w:rsid w:val="00F044C4"/>
    <w:rsid w:val="00F04566"/>
    <w:rsid w:val="00F04656"/>
    <w:rsid w:val="00F04DA2"/>
    <w:rsid w:val="00F055B2"/>
    <w:rsid w:val="00F068AD"/>
    <w:rsid w:val="00F06B74"/>
    <w:rsid w:val="00F06EBB"/>
    <w:rsid w:val="00F070CF"/>
    <w:rsid w:val="00F0711E"/>
    <w:rsid w:val="00F07AD6"/>
    <w:rsid w:val="00F07DCC"/>
    <w:rsid w:val="00F10D16"/>
    <w:rsid w:val="00F116F0"/>
    <w:rsid w:val="00F11ACE"/>
    <w:rsid w:val="00F12064"/>
    <w:rsid w:val="00F12461"/>
    <w:rsid w:val="00F128E4"/>
    <w:rsid w:val="00F13A42"/>
    <w:rsid w:val="00F14735"/>
    <w:rsid w:val="00F14E7C"/>
    <w:rsid w:val="00F150D6"/>
    <w:rsid w:val="00F1557A"/>
    <w:rsid w:val="00F15856"/>
    <w:rsid w:val="00F15ECC"/>
    <w:rsid w:val="00F162D3"/>
    <w:rsid w:val="00F1657C"/>
    <w:rsid w:val="00F166D1"/>
    <w:rsid w:val="00F17DE3"/>
    <w:rsid w:val="00F20BB8"/>
    <w:rsid w:val="00F20DD9"/>
    <w:rsid w:val="00F213E4"/>
    <w:rsid w:val="00F22430"/>
    <w:rsid w:val="00F225E9"/>
    <w:rsid w:val="00F22A6A"/>
    <w:rsid w:val="00F22AF9"/>
    <w:rsid w:val="00F22B51"/>
    <w:rsid w:val="00F22BAD"/>
    <w:rsid w:val="00F22D95"/>
    <w:rsid w:val="00F2444C"/>
    <w:rsid w:val="00F248D9"/>
    <w:rsid w:val="00F24940"/>
    <w:rsid w:val="00F24ED1"/>
    <w:rsid w:val="00F25BB4"/>
    <w:rsid w:val="00F2603F"/>
    <w:rsid w:val="00F26321"/>
    <w:rsid w:val="00F26723"/>
    <w:rsid w:val="00F27005"/>
    <w:rsid w:val="00F27F4C"/>
    <w:rsid w:val="00F30013"/>
    <w:rsid w:val="00F3023F"/>
    <w:rsid w:val="00F30BF6"/>
    <w:rsid w:val="00F30E15"/>
    <w:rsid w:val="00F31FCB"/>
    <w:rsid w:val="00F32942"/>
    <w:rsid w:val="00F34150"/>
    <w:rsid w:val="00F34828"/>
    <w:rsid w:val="00F34ED0"/>
    <w:rsid w:val="00F35A02"/>
    <w:rsid w:val="00F35F7D"/>
    <w:rsid w:val="00F3602C"/>
    <w:rsid w:val="00F36135"/>
    <w:rsid w:val="00F36499"/>
    <w:rsid w:val="00F377BE"/>
    <w:rsid w:val="00F37AF5"/>
    <w:rsid w:val="00F4090F"/>
    <w:rsid w:val="00F41878"/>
    <w:rsid w:val="00F41C14"/>
    <w:rsid w:val="00F424E2"/>
    <w:rsid w:val="00F42CAD"/>
    <w:rsid w:val="00F42D70"/>
    <w:rsid w:val="00F43B8D"/>
    <w:rsid w:val="00F43D8E"/>
    <w:rsid w:val="00F43F53"/>
    <w:rsid w:val="00F4424A"/>
    <w:rsid w:val="00F4496B"/>
    <w:rsid w:val="00F44A8E"/>
    <w:rsid w:val="00F45458"/>
    <w:rsid w:val="00F45578"/>
    <w:rsid w:val="00F4569E"/>
    <w:rsid w:val="00F45723"/>
    <w:rsid w:val="00F465C9"/>
    <w:rsid w:val="00F46D2E"/>
    <w:rsid w:val="00F470A0"/>
    <w:rsid w:val="00F50266"/>
    <w:rsid w:val="00F508FC"/>
    <w:rsid w:val="00F50C29"/>
    <w:rsid w:val="00F50D12"/>
    <w:rsid w:val="00F50F6D"/>
    <w:rsid w:val="00F519BB"/>
    <w:rsid w:val="00F51C11"/>
    <w:rsid w:val="00F51E06"/>
    <w:rsid w:val="00F52214"/>
    <w:rsid w:val="00F52B17"/>
    <w:rsid w:val="00F53126"/>
    <w:rsid w:val="00F538CD"/>
    <w:rsid w:val="00F541FF"/>
    <w:rsid w:val="00F5441C"/>
    <w:rsid w:val="00F57EB3"/>
    <w:rsid w:val="00F57F3F"/>
    <w:rsid w:val="00F60B4F"/>
    <w:rsid w:val="00F60DF9"/>
    <w:rsid w:val="00F618D5"/>
    <w:rsid w:val="00F61B83"/>
    <w:rsid w:val="00F624CD"/>
    <w:rsid w:val="00F62710"/>
    <w:rsid w:val="00F6280D"/>
    <w:rsid w:val="00F632CC"/>
    <w:rsid w:val="00F637BE"/>
    <w:rsid w:val="00F63801"/>
    <w:rsid w:val="00F63FA3"/>
    <w:rsid w:val="00F64472"/>
    <w:rsid w:val="00F644FA"/>
    <w:rsid w:val="00F64BB4"/>
    <w:rsid w:val="00F64D3F"/>
    <w:rsid w:val="00F65035"/>
    <w:rsid w:val="00F659DA"/>
    <w:rsid w:val="00F67956"/>
    <w:rsid w:val="00F70325"/>
    <w:rsid w:val="00F7184E"/>
    <w:rsid w:val="00F71EB4"/>
    <w:rsid w:val="00F71EFF"/>
    <w:rsid w:val="00F71F1C"/>
    <w:rsid w:val="00F7241E"/>
    <w:rsid w:val="00F72633"/>
    <w:rsid w:val="00F72CB3"/>
    <w:rsid w:val="00F73413"/>
    <w:rsid w:val="00F740BB"/>
    <w:rsid w:val="00F743E9"/>
    <w:rsid w:val="00F746C2"/>
    <w:rsid w:val="00F74AB2"/>
    <w:rsid w:val="00F7530B"/>
    <w:rsid w:val="00F754E3"/>
    <w:rsid w:val="00F75709"/>
    <w:rsid w:val="00F757C1"/>
    <w:rsid w:val="00F75D55"/>
    <w:rsid w:val="00F76CCF"/>
    <w:rsid w:val="00F774F6"/>
    <w:rsid w:val="00F77685"/>
    <w:rsid w:val="00F77691"/>
    <w:rsid w:val="00F811D3"/>
    <w:rsid w:val="00F81694"/>
    <w:rsid w:val="00F8204F"/>
    <w:rsid w:val="00F82986"/>
    <w:rsid w:val="00F835E9"/>
    <w:rsid w:val="00F8377A"/>
    <w:rsid w:val="00F83B0D"/>
    <w:rsid w:val="00F84386"/>
    <w:rsid w:val="00F8480D"/>
    <w:rsid w:val="00F84AC6"/>
    <w:rsid w:val="00F84D0D"/>
    <w:rsid w:val="00F84E3B"/>
    <w:rsid w:val="00F85B63"/>
    <w:rsid w:val="00F85D54"/>
    <w:rsid w:val="00F86805"/>
    <w:rsid w:val="00F87937"/>
    <w:rsid w:val="00F9030E"/>
    <w:rsid w:val="00F906DD"/>
    <w:rsid w:val="00F90BB7"/>
    <w:rsid w:val="00F9167B"/>
    <w:rsid w:val="00F91B86"/>
    <w:rsid w:val="00F92617"/>
    <w:rsid w:val="00F92C24"/>
    <w:rsid w:val="00F94349"/>
    <w:rsid w:val="00F9465D"/>
    <w:rsid w:val="00F948EE"/>
    <w:rsid w:val="00F94CDD"/>
    <w:rsid w:val="00F956EE"/>
    <w:rsid w:val="00F97852"/>
    <w:rsid w:val="00FA000D"/>
    <w:rsid w:val="00FA003F"/>
    <w:rsid w:val="00FA03F0"/>
    <w:rsid w:val="00FA0506"/>
    <w:rsid w:val="00FA08F3"/>
    <w:rsid w:val="00FA0CF2"/>
    <w:rsid w:val="00FA1456"/>
    <w:rsid w:val="00FA1789"/>
    <w:rsid w:val="00FA1B6D"/>
    <w:rsid w:val="00FA1E73"/>
    <w:rsid w:val="00FA2733"/>
    <w:rsid w:val="00FA3199"/>
    <w:rsid w:val="00FA3414"/>
    <w:rsid w:val="00FA394E"/>
    <w:rsid w:val="00FA3DE4"/>
    <w:rsid w:val="00FA5E0D"/>
    <w:rsid w:val="00FA7206"/>
    <w:rsid w:val="00FA75EB"/>
    <w:rsid w:val="00FB1834"/>
    <w:rsid w:val="00FB1EFA"/>
    <w:rsid w:val="00FB1FAD"/>
    <w:rsid w:val="00FB2A05"/>
    <w:rsid w:val="00FB2C3F"/>
    <w:rsid w:val="00FB2FC2"/>
    <w:rsid w:val="00FB3182"/>
    <w:rsid w:val="00FB32E1"/>
    <w:rsid w:val="00FB3414"/>
    <w:rsid w:val="00FB3510"/>
    <w:rsid w:val="00FB4F55"/>
    <w:rsid w:val="00FB5072"/>
    <w:rsid w:val="00FB53DE"/>
    <w:rsid w:val="00FB5758"/>
    <w:rsid w:val="00FB64A8"/>
    <w:rsid w:val="00FB6E21"/>
    <w:rsid w:val="00FB725E"/>
    <w:rsid w:val="00FC06DA"/>
    <w:rsid w:val="00FC086E"/>
    <w:rsid w:val="00FC0F76"/>
    <w:rsid w:val="00FC1321"/>
    <w:rsid w:val="00FC1C30"/>
    <w:rsid w:val="00FC2183"/>
    <w:rsid w:val="00FC24EB"/>
    <w:rsid w:val="00FC3121"/>
    <w:rsid w:val="00FC362C"/>
    <w:rsid w:val="00FC3933"/>
    <w:rsid w:val="00FC3E9B"/>
    <w:rsid w:val="00FC48AB"/>
    <w:rsid w:val="00FC5ACE"/>
    <w:rsid w:val="00FC6417"/>
    <w:rsid w:val="00FC7139"/>
    <w:rsid w:val="00FD0C21"/>
    <w:rsid w:val="00FD1E51"/>
    <w:rsid w:val="00FD20AA"/>
    <w:rsid w:val="00FD31D4"/>
    <w:rsid w:val="00FD3732"/>
    <w:rsid w:val="00FD3BFD"/>
    <w:rsid w:val="00FD452B"/>
    <w:rsid w:val="00FD54B5"/>
    <w:rsid w:val="00FD5B00"/>
    <w:rsid w:val="00FD6D6D"/>
    <w:rsid w:val="00FD7BDA"/>
    <w:rsid w:val="00FE03C4"/>
    <w:rsid w:val="00FE1683"/>
    <w:rsid w:val="00FE1CA6"/>
    <w:rsid w:val="00FE2037"/>
    <w:rsid w:val="00FE226D"/>
    <w:rsid w:val="00FE2920"/>
    <w:rsid w:val="00FE32C2"/>
    <w:rsid w:val="00FE3E04"/>
    <w:rsid w:val="00FE4C92"/>
    <w:rsid w:val="00FE4ED7"/>
    <w:rsid w:val="00FE501C"/>
    <w:rsid w:val="00FE5A26"/>
    <w:rsid w:val="00FE5E38"/>
    <w:rsid w:val="00FE6AC8"/>
    <w:rsid w:val="00FF00B7"/>
    <w:rsid w:val="00FF1197"/>
    <w:rsid w:val="00FF138F"/>
    <w:rsid w:val="00FF1D48"/>
    <w:rsid w:val="00FF2256"/>
    <w:rsid w:val="00FF2F90"/>
    <w:rsid w:val="00FF3C8F"/>
    <w:rsid w:val="00FF4BCD"/>
    <w:rsid w:val="00FF50AD"/>
    <w:rsid w:val="00FF62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18ED621"/>
  <w15:docId w15:val="{C57E186F-DE61-49A5-B398-4E749E3D4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6956"/>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20F9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qFormat/>
    <w:rsid w:val="00EC7271"/>
    <w:pPr>
      <w:keepNext/>
      <w:tabs>
        <w:tab w:val="left" w:pos="3240"/>
      </w:tabs>
      <w:ind w:left="3240" w:hanging="3244"/>
      <w:outlineLvl w:val="1"/>
    </w:pPr>
    <w:rPr>
      <w:rFonts w:ascii="Tahoma" w:hAnsi="Tahoma" w:cs="Tahoma"/>
      <w:bCs/>
      <w:color w:val="000000"/>
      <w:sz w:val="28"/>
      <w:szCs w:val="28"/>
      <w:lang w:val="es-CO"/>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EC7271"/>
    <w:pPr>
      <w:keepNext/>
      <w:tabs>
        <w:tab w:val="left" w:pos="3240"/>
      </w:tabs>
      <w:ind w:left="-4"/>
      <w:jc w:val="center"/>
      <w:outlineLvl w:val="4"/>
    </w:pPr>
    <w:rPr>
      <w:rFonts w:ascii="Tahoma" w:hAnsi="Tahoma" w:cs="Tahoma"/>
      <w:b/>
      <w:color w:val="000000"/>
      <w:sz w:val="24"/>
      <w:szCs w:val="28"/>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EC7271"/>
    <w:pPr>
      <w:keepNext/>
      <w:jc w:val="center"/>
      <w:outlineLvl w:val="6"/>
    </w:pPr>
    <w:rPr>
      <w:rFonts w:ascii="Tahoma" w:hAnsi="Tahoma" w:cs="Tahoma"/>
      <w:color w:val="000000"/>
      <w:sz w:val="24"/>
      <w:lang w:val="es-ES"/>
    </w:rPr>
  </w:style>
  <w:style w:type="paragraph" w:styleId="Ttulo8">
    <w:name w:val="heading 8"/>
    <w:basedOn w:val="Normal"/>
    <w:next w:val="Normal"/>
    <w:link w:val="Ttulo8Car"/>
    <w:uiPriority w:val="9"/>
    <w:unhideWhenUsed/>
    <w:qFormat/>
    <w:rsid w:val="006B360B"/>
    <w:pPr>
      <w:keepNext/>
      <w:keepLines/>
      <w:autoSpaceDE/>
      <w:autoSpaceDN/>
      <w:spacing w:before="40" w:line="259" w:lineRule="auto"/>
      <w:outlineLvl w:val="7"/>
    </w:pPr>
    <w:rPr>
      <w:rFonts w:asciiTheme="majorHAnsi" w:eastAsiaTheme="majorEastAsia" w:hAnsiTheme="majorHAnsi" w:cstheme="majorBidi"/>
      <w:b/>
      <w:bCs/>
      <w:i/>
      <w:iCs/>
      <w:color w:val="244061" w:themeColor="accent1" w:themeShade="80"/>
      <w:sz w:val="22"/>
      <w:szCs w:val="22"/>
      <w:lang w:val="es-ES" w:eastAsia="en-US"/>
    </w:rPr>
  </w:style>
  <w:style w:type="paragraph" w:styleId="Ttulo9">
    <w:name w:val="heading 9"/>
    <w:basedOn w:val="Normal"/>
    <w:next w:val="Normal"/>
    <w:link w:val="Ttulo9Car"/>
    <w:uiPriority w:val="9"/>
    <w:qFormat/>
    <w:rsid w:val="003E55D0"/>
    <w:pPr>
      <w:autoSpaceDE/>
      <w:autoSpaceDN/>
      <w:spacing w:before="240" w:after="60" w:line="276" w:lineRule="auto"/>
      <w:outlineLvl w:val="8"/>
    </w:pPr>
    <w:rPr>
      <w:rFonts w:ascii="Cambria" w:hAnsi="Cambria" w:cs="Times New Roman"/>
      <w:sz w:val="22"/>
      <w:szCs w:val="22"/>
      <w:lang w:val="x-none"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Use Case List Paragraph,Elabora,Lista vistosa - Énfasis 13,Ha,titulo 3,HOJA,Bolita,BOLADEF,Párrafo de lista21,BO,BOLA,Nivel 1 OS,Bolit,B"/>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ítulo Car1"/>
    <w:basedOn w:val="Fuentedeprrafopredeter"/>
    <w:link w:val="Puest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Use Case List Paragraph Car,Elabora Car,Lista vistosa - Énfasis 13 Car,Ha Car,titulo 3 Car,HOJA Car,Bolit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rsid w:val="00580FDE"/>
    <w:pPr>
      <w:autoSpaceDE/>
      <w:autoSpaceDN/>
      <w:jc w:val="both"/>
    </w:pPr>
    <w:rPr>
      <w:rFonts w:cs="Times New Roman"/>
      <w:sz w:val="22"/>
      <w:szCs w:val="24"/>
      <w:lang w:val="es-CO"/>
    </w:rPr>
  </w:style>
  <w:style w:type="paragraph" w:styleId="Sinespaciado">
    <w:name w:val="No Spacing"/>
    <w:aliases w:val="Aries,k,TRABAJO,Sin espaciado11,Sin Espacio,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
    <w:basedOn w:val="Fuentedeprrafopredeter"/>
    <w:link w:val="Textoindependiente2"/>
    <w:rsid w:val="00BF0B12"/>
    <w:rPr>
      <w:sz w:val="24"/>
      <w:szCs w:val="24"/>
      <w:lang w:eastAsia="es-ES"/>
    </w:rPr>
  </w:style>
  <w:style w:type="paragraph" w:customStyle="1" w:styleId="Prrafodelista1">
    <w:name w:val="Párrafo de lista1"/>
    <w:basedOn w:val="Normal"/>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character" w:customStyle="1" w:styleId="Ttulo1Car">
    <w:name w:val="Título 1 Car"/>
    <w:aliases w:val="título 1 Car,Pregunta Car,MT1 Car"/>
    <w:basedOn w:val="Fuentedeprrafopredeter"/>
    <w:link w:val="Ttulo1"/>
    <w:rsid w:val="00320F90"/>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320F90"/>
  </w:style>
  <w:style w:type="paragraph" w:styleId="Textonotapie">
    <w:name w:val="footnote text"/>
    <w:basedOn w:val="Normal"/>
    <w:link w:val="TextonotapieCar"/>
    <w:rsid w:val="00320F9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320F90"/>
    <w:rPr>
      <w:lang w:val="es-ES" w:eastAsia="es-ES"/>
    </w:rPr>
  </w:style>
  <w:style w:type="character" w:styleId="Refdenotaalpie">
    <w:name w:val="footnote reference"/>
    <w:uiPriority w:val="99"/>
    <w:rsid w:val="00320F90"/>
    <w:rPr>
      <w:vertAlign w:val="superscript"/>
    </w:rPr>
  </w:style>
  <w:style w:type="table" w:customStyle="1" w:styleId="Tablaconcuadrcula1">
    <w:name w:val="Tabla con cuadrícula1"/>
    <w:basedOn w:val="Tablanormal"/>
    <w:next w:val="Tablaconcuadrcula"/>
    <w:rsid w:val="00320F9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20F9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20F9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20F90"/>
    <w:rPr>
      <w:sz w:val="24"/>
      <w:szCs w:val="24"/>
      <w:lang w:val="es-ES" w:eastAsia="es-ES"/>
    </w:rPr>
  </w:style>
  <w:style w:type="paragraph" w:customStyle="1" w:styleId="Char8">
    <w:name w:val="Char8"/>
    <w:basedOn w:val="Normal"/>
    <w:rsid w:val="00320F9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20F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20F90"/>
    <w:pPr>
      <w:autoSpaceDE/>
      <w:autoSpaceDN/>
      <w:spacing w:after="160" w:line="240" w:lineRule="exact"/>
    </w:pPr>
    <w:rPr>
      <w:rFonts w:ascii="Verdana" w:hAnsi="Verdana" w:cs="Verdana"/>
      <w:lang w:val="es-CO" w:eastAsia="en-US"/>
    </w:rPr>
  </w:style>
  <w:style w:type="paragraph" w:customStyle="1" w:styleId="Car">
    <w:name w:val="Car"/>
    <w:basedOn w:val="Normal"/>
    <w:rsid w:val="00320F9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20F90"/>
    <w:pPr>
      <w:autoSpaceDE/>
      <w:autoSpaceDN/>
      <w:spacing w:after="160" w:line="240" w:lineRule="exact"/>
    </w:pPr>
    <w:rPr>
      <w:rFonts w:ascii="Verdana" w:hAnsi="Verdana" w:cs="Verdana"/>
      <w:lang w:val="es-CO" w:eastAsia="en-US"/>
    </w:rPr>
  </w:style>
  <w:style w:type="paragraph" w:customStyle="1" w:styleId="Car1">
    <w:name w:val="Car1"/>
    <w:basedOn w:val="Normal"/>
    <w:rsid w:val="00320F90"/>
    <w:pPr>
      <w:autoSpaceDE/>
      <w:autoSpaceDN/>
      <w:spacing w:after="160" w:line="240" w:lineRule="exact"/>
    </w:pPr>
    <w:rPr>
      <w:rFonts w:ascii="Verdana" w:hAnsi="Verdana" w:cs="Verdana"/>
      <w:lang w:val="es-CO" w:eastAsia="en-US"/>
    </w:rPr>
  </w:style>
  <w:style w:type="character" w:customStyle="1" w:styleId="A9">
    <w:name w:val="A9"/>
    <w:rsid w:val="00320F90"/>
    <w:rPr>
      <w:color w:val="000000"/>
      <w:sz w:val="19"/>
      <w:szCs w:val="19"/>
    </w:rPr>
  </w:style>
  <w:style w:type="paragraph" w:customStyle="1" w:styleId="Pa39">
    <w:name w:val="Pa39"/>
    <w:basedOn w:val="Normal"/>
    <w:next w:val="Normal"/>
    <w:rsid w:val="00320F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320F90"/>
    <w:pPr>
      <w:suppressAutoHyphens/>
      <w:autoSpaceDE w:val="0"/>
    </w:pPr>
    <w:rPr>
      <w:rFonts w:eastAsia="Calibri"/>
      <w:color w:val="000000"/>
      <w:sz w:val="24"/>
      <w:szCs w:val="24"/>
      <w:lang w:eastAsia="ar-SA"/>
    </w:rPr>
  </w:style>
  <w:style w:type="paragraph" w:customStyle="1" w:styleId="Pa11">
    <w:name w:val="Pa11"/>
    <w:basedOn w:val="Default"/>
    <w:next w:val="Default"/>
    <w:rsid w:val="00320F90"/>
    <w:pPr>
      <w:spacing w:line="191" w:lineRule="atLeast"/>
    </w:pPr>
    <w:rPr>
      <w:color w:val="auto"/>
    </w:rPr>
  </w:style>
  <w:style w:type="character" w:styleId="Refdecomentario">
    <w:name w:val="annotation reference"/>
    <w:basedOn w:val="Fuentedeprrafopredeter"/>
    <w:uiPriority w:val="99"/>
    <w:rsid w:val="00320F90"/>
    <w:rPr>
      <w:sz w:val="16"/>
      <w:szCs w:val="16"/>
    </w:rPr>
  </w:style>
  <w:style w:type="paragraph" w:styleId="Textocomentario">
    <w:name w:val="annotation text"/>
    <w:basedOn w:val="Normal"/>
    <w:link w:val="TextocomentarioCar"/>
    <w:rsid w:val="00320F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F90"/>
    <w:rPr>
      <w:lang w:val="es-ES" w:eastAsia="es-ES"/>
    </w:rPr>
  </w:style>
  <w:style w:type="paragraph" w:styleId="Asuntodelcomentario">
    <w:name w:val="annotation subject"/>
    <w:basedOn w:val="Textocomentario"/>
    <w:next w:val="Textocomentario"/>
    <w:link w:val="AsuntodelcomentarioCar"/>
    <w:rsid w:val="00320F90"/>
    <w:rPr>
      <w:b/>
      <w:bCs/>
    </w:rPr>
  </w:style>
  <w:style w:type="character" w:customStyle="1" w:styleId="AsuntodelcomentarioCar">
    <w:name w:val="Asunto del comentario Car"/>
    <w:basedOn w:val="TextocomentarioCar"/>
    <w:link w:val="Asuntodelcomentario"/>
    <w:rsid w:val="00320F90"/>
    <w:rPr>
      <w:b/>
      <w:bCs/>
      <w:lang w:val="es-ES" w:eastAsia="es-ES"/>
    </w:rPr>
  </w:style>
  <w:style w:type="paragraph" w:customStyle="1" w:styleId="yiv1656244296msolistparagraphcxspmiddle">
    <w:name w:val="yiv1656244296msolistparagraphcxspmiddle"/>
    <w:basedOn w:val="Normal"/>
    <w:rsid w:val="00320F90"/>
    <w:pPr>
      <w:autoSpaceDE/>
      <w:autoSpaceDN/>
    </w:pPr>
    <w:rPr>
      <w:rFonts w:ascii="Times New Roman" w:hAnsi="Times New Roman" w:cs="Times New Roman"/>
      <w:sz w:val="24"/>
      <w:szCs w:val="24"/>
      <w:lang w:val="es-ES"/>
    </w:rPr>
  </w:style>
  <w:style w:type="character" w:styleId="Hipervnculovisitado">
    <w:name w:val="FollowedHyperlink"/>
    <w:basedOn w:val="Fuentedeprrafopredeter"/>
    <w:uiPriority w:val="99"/>
    <w:unhideWhenUsed/>
    <w:rsid w:val="00320F90"/>
    <w:rPr>
      <w:color w:val="800080"/>
      <w:u w:val="single"/>
    </w:rPr>
  </w:style>
  <w:style w:type="paragraph" w:customStyle="1" w:styleId="xl65">
    <w:name w:val="xl65"/>
    <w:basedOn w:val="Normal"/>
    <w:rsid w:val="00320F90"/>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ES"/>
    </w:rPr>
  </w:style>
  <w:style w:type="paragraph" w:customStyle="1" w:styleId="xl67">
    <w:name w:val="xl67"/>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8">
    <w:name w:val="xl68"/>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b/>
      <w:bCs/>
      <w:color w:val="000000"/>
      <w:sz w:val="16"/>
      <w:szCs w:val="16"/>
      <w:lang w:val="es-ES"/>
    </w:rPr>
  </w:style>
  <w:style w:type="paragraph" w:customStyle="1" w:styleId="xl69">
    <w:name w:val="xl69"/>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70">
    <w:name w:val="xl70"/>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color w:val="000000"/>
      <w:sz w:val="16"/>
      <w:szCs w:val="16"/>
      <w:lang w:val="es-ES"/>
    </w:rPr>
  </w:style>
  <w:style w:type="character" w:customStyle="1" w:styleId="SinespaciadoCar">
    <w:name w:val="Sin espaciado Car"/>
    <w:aliases w:val="Aries Car,k Car,TRABAJO Car,Sin espaciado11 Car,Sin Espacio Car,No Spacing Car,A1 Car,Formato Car,Sin espaciado3 Car,Sin espaciado21 Car,PONAL Car,No Spacing Car Car Car Car,No Spacing Car Car Car1"/>
    <w:link w:val="Sinespaciado"/>
    <w:uiPriority w:val="1"/>
    <w:qFormat/>
    <w:rsid w:val="00320F90"/>
    <w:rPr>
      <w:sz w:val="24"/>
      <w:szCs w:val="24"/>
      <w:lang w:eastAsia="es-ES"/>
    </w:rPr>
  </w:style>
  <w:style w:type="paragraph" w:customStyle="1" w:styleId="xl63">
    <w:name w:val="xl63"/>
    <w:basedOn w:val="Normal"/>
    <w:rsid w:val="00320F90"/>
    <w:pPr>
      <w:pBdr>
        <w:top w:val="single" w:sz="8" w:space="0" w:color="000000"/>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64">
    <w:name w:val="xl64"/>
    <w:basedOn w:val="Normal"/>
    <w:rsid w:val="00320F90"/>
    <w:pPr>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71">
    <w:name w:val="xl71"/>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2">
    <w:name w:val="xl72"/>
    <w:basedOn w:val="Normal"/>
    <w:rsid w:val="00320F90"/>
    <w:pPr>
      <w:pBdr>
        <w:top w:val="single" w:sz="8" w:space="0" w:color="auto"/>
        <w:left w:val="single" w:sz="8" w:space="31" w:color="auto"/>
        <w:bottom w:val="single" w:sz="8" w:space="0" w:color="auto"/>
        <w:right w:val="single" w:sz="8" w:space="0" w:color="auto"/>
      </w:pBdr>
      <w:autoSpaceDE/>
      <w:autoSpaceDN/>
      <w:spacing w:before="100" w:beforeAutospacing="1" w:after="100" w:afterAutospacing="1"/>
      <w:ind w:firstLineChars="500" w:firstLine="500"/>
      <w:textAlignment w:val="center"/>
    </w:pPr>
    <w:rPr>
      <w:rFonts w:ascii="Times New Roman" w:hAnsi="Times New Roman" w:cs="Times New Roman"/>
      <w:sz w:val="24"/>
      <w:szCs w:val="24"/>
      <w:lang w:val="es-MX" w:eastAsia="es-MX"/>
    </w:rPr>
  </w:style>
  <w:style w:type="paragraph" w:customStyle="1" w:styleId="xl73">
    <w:name w:val="xl73"/>
    <w:basedOn w:val="Normal"/>
    <w:rsid w:val="00320F90"/>
    <w:pPr>
      <w:pBdr>
        <w:top w:val="single" w:sz="8" w:space="0" w:color="auto"/>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hAnsi="Times New Roman" w:cs="Times New Roman"/>
      <w:sz w:val="24"/>
      <w:szCs w:val="24"/>
      <w:lang w:val="es-MX" w:eastAsia="es-MX"/>
    </w:rPr>
  </w:style>
  <w:style w:type="paragraph" w:customStyle="1" w:styleId="xl74">
    <w:name w:val="xl74"/>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sz w:val="24"/>
      <w:szCs w:val="24"/>
      <w:lang w:val="es-MX" w:eastAsia="es-MX"/>
    </w:rPr>
  </w:style>
  <w:style w:type="paragraph" w:customStyle="1" w:styleId="xl75">
    <w:name w:val="xl75"/>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6">
    <w:name w:val="xl76"/>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7">
    <w:name w:val="xl77"/>
    <w:basedOn w:val="Normal"/>
    <w:rsid w:val="00320F90"/>
    <w:pPr>
      <w:pBdr>
        <w:top w:val="single" w:sz="8" w:space="0" w:color="000000"/>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8">
    <w:name w:val="xl78"/>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9">
    <w:name w:val="xl79"/>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80">
    <w:name w:val="xl80"/>
    <w:basedOn w:val="Normal"/>
    <w:rsid w:val="00320F90"/>
    <w:pPr>
      <w:pBdr>
        <w:left w:val="single" w:sz="8" w:space="0" w:color="000000"/>
        <w:bottom w:val="single" w:sz="8" w:space="0" w:color="auto"/>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character" w:styleId="nfasis">
    <w:name w:val="Emphasis"/>
    <w:uiPriority w:val="20"/>
    <w:qFormat/>
    <w:rsid w:val="00320F90"/>
    <w:rPr>
      <w:rFonts w:cs="Times New Roman"/>
      <w:i/>
      <w:iCs/>
    </w:rPr>
  </w:style>
  <w:style w:type="table" w:customStyle="1" w:styleId="Tablaconcuadrcula2">
    <w:name w:val="Tabla con cuadrícula2"/>
    <w:basedOn w:val="Tablanormal"/>
    <w:next w:val="Tablaconcuadrcula"/>
    <w:uiPriority w:val="39"/>
    <w:rsid w:val="00EA21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rsid w:val="00E859A7"/>
    <w:pPr>
      <w:numPr>
        <w:numId w:val="9"/>
      </w:numPr>
      <w:autoSpaceDE/>
      <w:autoSpaceDN/>
      <w:contextualSpacing/>
    </w:pPr>
    <w:rPr>
      <w:rFonts w:ascii="Times New Roman" w:hAnsi="Times New Roman" w:cs="Times New Roman"/>
      <w:sz w:val="24"/>
      <w:szCs w:val="24"/>
      <w:lang w:val="es-ES"/>
    </w:rPr>
  </w:style>
  <w:style w:type="paragraph" w:customStyle="1" w:styleId="Prrafodelista2">
    <w:name w:val="Párrafo de lista2"/>
    <w:basedOn w:val="Normal"/>
    <w:qFormat/>
    <w:rsid w:val="00E859A7"/>
    <w:pPr>
      <w:widowControl w:val="0"/>
      <w:autoSpaceDE/>
      <w:autoSpaceDN/>
      <w:ind w:left="720"/>
    </w:pPr>
    <w:rPr>
      <w:rFonts w:ascii="Times New Roman" w:hAnsi="Times New Roman" w:cs="Times New Roman"/>
      <w:lang w:val="es-ES"/>
    </w:rPr>
  </w:style>
  <w:style w:type="paragraph" w:customStyle="1" w:styleId="Prrafodelista3">
    <w:name w:val="Párrafo de lista3"/>
    <w:basedOn w:val="Normal"/>
    <w:uiPriority w:val="99"/>
    <w:qFormat/>
    <w:rsid w:val="00E859A7"/>
    <w:pPr>
      <w:ind w:left="720"/>
    </w:pPr>
    <w:rPr>
      <w:rFonts w:cs="Times New Roman"/>
    </w:rPr>
  </w:style>
  <w:style w:type="numbering" w:customStyle="1" w:styleId="Sinlista2">
    <w:name w:val="Sin lista2"/>
    <w:next w:val="Sinlista"/>
    <w:uiPriority w:val="99"/>
    <w:semiHidden/>
    <w:unhideWhenUsed/>
    <w:rsid w:val="00F50C29"/>
  </w:style>
  <w:style w:type="table" w:customStyle="1" w:styleId="Tablaconcuadrcula3">
    <w:name w:val="Tabla con cuadrícula3"/>
    <w:basedOn w:val="Tablanormal"/>
    <w:next w:val="Tablaconcuadrcula"/>
    <w:uiPriority w:val="39"/>
    <w:rsid w:val="00F50C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uiPriority w:val="9"/>
    <w:rsid w:val="00EC7271"/>
    <w:rPr>
      <w:rFonts w:ascii="Tahoma" w:hAnsi="Tahoma" w:cs="Tahoma"/>
      <w:bCs/>
      <w:color w:val="000000"/>
      <w:sz w:val="28"/>
      <w:szCs w:val="28"/>
      <w:lang w:eastAsia="es-ES"/>
    </w:rPr>
  </w:style>
  <w:style w:type="character" w:customStyle="1" w:styleId="Ttulo5Car">
    <w:name w:val="Título 5 Car"/>
    <w:basedOn w:val="Fuentedeprrafopredeter"/>
    <w:link w:val="Ttulo5"/>
    <w:uiPriority w:val="9"/>
    <w:rsid w:val="00EC7271"/>
    <w:rPr>
      <w:rFonts w:ascii="Tahoma" w:hAnsi="Tahoma" w:cs="Tahoma"/>
      <w:b/>
      <w:color w:val="000000"/>
      <w:sz w:val="24"/>
      <w:szCs w:val="28"/>
      <w:lang w:eastAsia="es-ES"/>
    </w:rPr>
  </w:style>
  <w:style w:type="character" w:customStyle="1" w:styleId="Ttulo7Car">
    <w:name w:val="Título 7 Car"/>
    <w:basedOn w:val="Fuentedeprrafopredeter"/>
    <w:link w:val="Ttulo7"/>
    <w:uiPriority w:val="9"/>
    <w:rsid w:val="00EC7271"/>
    <w:rPr>
      <w:rFonts w:ascii="Tahoma" w:hAnsi="Tahoma" w:cs="Tahoma"/>
      <w:color w:val="000000"/>
      <w:sz w:val="24"/>
      <w:lang w:val="es-ES" w:eastAsia="es-ES"/>
    </w:rPr>
  </w:style>
  <w:style w:type="paragraph" w:styleId="Subttulo">
    <w:name w:val="Subtitle"/>
    <w:basedOn w:val="Normal"/>
    <w:link w:val="SubttuloCar"/>
    <w:qFormat/>
    <w:rsid w:val="00EC7271"/>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EC7271"/>
    <w:rPr>
      <w:rFonts w:ascii="Arial" w:hAnsi="Arial" w:cs="Arial"/>
      <w:sz w:val="24"/>
      <w:szCs w:val="24"/>
      <w:lang w:val="es-ES" w:eastAsia="es-ES"/>
    </w:rPr>
  </w:style>
  <w:style w:type="character" w:customStyle="1" w:styleId="CarCar">
    <w:name w:val="Car Car"/>
    <w:rsid w:val="00EC7271"/>
    <w:rPr>
      <w:rFonts w:ascii="Arial" w:hAnsi="Arial" w:cs="Arial"/>
      <w:sz w:val="24"/>
      <w:szCs w:val="24"/>
      <w:lang w:val="es-MX" w:eastAsia="es-ES" w:bidi="ar-SA"/>
    </w:rPr>
  </w:style>
  <w:style w:type="paragraph" w:styleId="Textoindependienteprimerasangra">
    <w:name w:val="Body Text First Indent"/>
    <w:basedOn w:val="Textoindependiente"/>
    <w:link w:val="TextoindependienteprimerasangraCar"/>
    <w:uiPriority w:val="99"/>
    <w:rsid w:val="00EC7271"/>
    <w:pPr>
      <w:autoSpaceDE w:val="0"/>
      <w:autoSpaceDN w:val="0"/>
      <w:spacing w:after="120"/>
      <w:ind w:firstLine="210"/>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uiPriority w:val="99"/>
    <w:rsid w:val="00EC7271"/>
    <w:rPr>
      <w:rFonts w:ascii="Arial" w:hAnsi="Arial"/>
      <w:sz w:val="24"/>
      <w:lang w:val="es-ES" w:eastAsia="es-ES"/>
    </w:rPr>
  </w:style>
  <w:style w:type="character" w:customStyle="1" w:styleId="CarCar1">
    <w:name w:val="Car Car1"/>
    <w:rsid w:val="00EC7271"/>
    <w:rPr>
      <w:lang w:val="es-ES" w:eastAsia="es-ES" w:bidi="ar-SA"/>
    </w:rPr>
  </w:style>
  <w:style w:type="paragraph" w:styleId="Lista2">
    <w:name w:val="List 2"/>
    <w:basedOn w:val="Normal"/>
    <w:rsid w:val="00EC7271"/>
    <w:pPr>
      <w:ind w:left="566" w:hanging="283"/>
    </w:pPr>
    <w:rPr>
      <w:rFonts w:ascii="Times New Roman" w:hAnsi="Times New Roman" w:cs="Times New Roman"/>
      <w:lang w:val="es-ES"/>
    </w:rPr>
  </w:style>
  <w:style w:type="paragraph" w:styleId="Encabezadodemensaje">
    <w:name w:val="Message Header"/>
    <w:basedOn w:val="Normal"/>
    <w:link w:val="EncabezadodemensajeCar"/>
    <w:rsid w:val="00EC727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EC7271"/>
    <w:rPr>
      <w:rFonts w:ascii="Arial" w:hAnsi="Arial" w:cs="Arial"/>
      <w:sz w:val="24"/>
      <w:szCs w:val="24"/>
      <w:shd w:val="pct20" w:color="auto" w:fill="auto"/>
      <w:lang w:val="es-ES" w:eastAsia="es-ES"/>
    </w:rPr>
  </w:style>
  <w:style w:type="paragraph" w:styleId="Saludo">
    <w:name w:val="Salutation"/>
    <w:basedOn w:val="Normal"/>
    <w:next w:val="Normal"/>
    <w:link w:val="SaludoCar"/>
    <w:rsid w:val="00EC7271"/>
    <w:rPr>
      <w:rFonts w:ascii="Times New Roman" w:hAnsi="Times New Roman" w:cs="Times New Roman"/>
      <w:lang w:val="es-ES"/>
    </w:rPr>
  </w:style>
  <w:style w:type="character" w:customStyle="1" w:styleId="SaludoCar">
    <w:name w:val="Saludo Car"/>
    <w:basedOn w:val="Fuentedeprrafopredeter"/>
    <w:link w:val="Saludo"/>
    <w:rsid w:val="00EC7271"/>
    <w:rPr>
      <w:lang w:val="es-ES" w:eastAsia="es-ES"/>
    </w:rPr>
  </w:style>
  <w:style w:type="paragraph" w:styleId="Listaconvietas">
    <w:name w:val="List Bullet"/>
    <w:basedOn w:val="Normal"/>
    <w:autoRedefine/>
    <w:rsid w:val="00EC7271"/>
    <w:pPr>
      <w:tabs>
        <w:tab w:val="num" w:pos="1080"/>
      </w:tabs>
      <w:ind w:left="1080" w:hanging="720"/>
    </w:pPr>
    <w:rPr>
      <w:rFonts w:ascii="Times New Roman" w:hAnsi="Times New Roman" w:cs="Times New Roman"/>
      <w:lang w:val="es-ES"/>
    </w:rPr>
  </w:style>
  <w:style w:type="paragraph" w:customStyle="1" w:styleId="Infodocumentosadjuntos">
    <w:name w:val="Info documentos adjuntos"/>
    <w:basedOn w:val="Normal"/>
    <w:rsid w:val="00EC7271"/>
    <w:rPr>
      <w:rFonts w:ascii="Times New Roman" w:hAnsi="Times New Roman" w:cs="Times New Roman"/>
      <w:lang w:val="es-ES"/>
    </w:rPr>
  </w:style>
  <w:style w:type="paragraph" w:customStyle="1" w:styleId="1">
    <w:name w:val="1"/>
    <w:basedOn w:val="Normal"/>
    <w:next w:val="Puesto"/>
    <w:link w:val="TtuloCar"/>
    <w:qFormat/>
    <w:rsid w:val="00EC7271"/>
    <w:pPr>
      <w:autoSpaceDE/>
      <w:autoSpaceDN/>
      <w:jc w:val="center"/>
    </w:pPr>
    <w:rPr>
      <w:rFonts w:ascii="Times New Roman" w:hAnsi="Times New Roman" w:cs="Times New Roman"/>
      <w:b/>
      <w:sz w:val="24"/>
    </w:rPr>
  </w:style>
  <w:style w:type="character" w:customStyle="1" w:styleId="TtuloCar">
    <w:name w:val="Título Car"/>
    <w:aliases w:val="Title Char Car"/>
    <w:link w:val="1"/>
    <w:rsid w:val="00EC7271"/>
    <w:rPr>
      <w:b/>
      <w:sz w:val="24"/>
      <w:lang w:val="es-ES_tradnl" w:eastAsia="es-ES"/>
    </w:rPr>
  </w:style>
  <w:style w:type="paragraph" w:customStyle="1" w:styleId="ecmsobodytext">
    <w:name w:val="ec_msobodytext"/>
    <w:basedOn w:val="Normal"/>
    <w:rsid w:val="00EC7271"/>
    <w:pPr>
      <w:autoSpaceDE/>
      <w:autoSpaceDN/>
      <w:spacing w:after="324"/>
    </w:pPr>
    <w:rPr>
      <w:rFonts w:ascii="Times New Roman" w:hAnsi="Times New Roman" w:cs="Times New Roman"/>
      <w:sz w:val="24"/>
      <w:szCs w:val="24"/>
      <w:lang w:val="es-ES"/>
    </w:rPr>
  </w:style>
  <w:style w:type="paragraph" w:customStyle="1" w:styleId="ecmsoheader">
    <w:name w:val="ec_msoheader"/>
    <w:basedOn w:val="Normal"/>
    <w:rsid w:val="00EC7271"/>
    <w:pPr>
      <w:autoSpaceDE/>
      <w:autoSpaceDN/>
      <w:spacing w:after="324"/>
    </w:pPr>
    <w:rPr>
      <w:rFonts w:ascii="Times New Roman" w:hAnsi="Times New Roman" w:cs="Times New Roman"/>
      <w:sz w:val="24"/>
      <w:szCs w:val="24"/>
      <w:lang w:val="es-ES"/>
    </w:rPr>
  </w:style>
  <w:style w:type="paragraph" w:customStyle="1" w:styleId="ecmsonormal">
    <w:name w:val="ec_msonormal"/>
    <w:basedOn w:val="Normal"/>
    <w:rsid w:val="00EC7271"/>
    <w:pPr>
      <w:autoSpaceDE/>
      <w:autoSpaceDN/>
      <w:spacing w:after="324"/>
    </w:pPr>
    <w:rPr>
      <w:rFonts w:ascii="Times New Roman" w:hAnsi="Times New Roman" w:cs="Times New Roman"/>
      <w:sz w:val="24"/>
      <w:szCs w:val="24"/>
      <w:lang w:val="es-ES"/>
    </w:rPr>
  </w:style>
  <w:style w:type="paragraph" w:styleId="Lista">
    <w:name w:val="List"/>
    <w:basedOn w:val="Normal"/>
    <w:uiPriority w:val="99"/>
    <w:rsid w:val="00EC7271"/>
    <w:pPr>
      <w:ind w:left="283" w:hanging="283"/>
      <w:contextualSpacing/>
    </w:pPr>
    <w:rPr>
      <w:rFonts w:ascii="Times New Roman" w:hAnsi="Times New Roman" w:cs="Times New Roman"/>
      <w:lang w:val="es-ES"/>
    </w:rPr>
  </w:style>
  <w:style w:type="paragraph" w:styleId="Cierre">
    <w:name w:val="Closing"/>
    <w:basedOn w:val="Normal"/>
    <w:link w:val="CierreCar"/>
    <w:uiPriority w:val="99"/>
    <w:rsid w:val="00EC7271"/>
    <w:pPr>
      <w:ind w:left="4252"/>
    </w:pPr>
    <w:rPr>
      <w:rFonts w:ascii="Times New Roman" w:hAnsi="Times New Roman" w:cs="Times New Roman"/>
      <w:lang w:val="es-ES"/>
    </w:rPr>
  </w:style>
  <w:style w:type="character" w:customStyle="1" w:styleId="CierreCar">
    <w:name w:val="Cierre Car"/>
    <w:basedOn w:val="Fuentedeprrafopredeter"/>
    <w:link w:val="Cierre"/>
    <w:uiPriority w:val="99"/>
    <w:rsid w:val="00EC7271"/>
    <w:rPr>
      <w:lang w:val="es-ES" w:eastAsia="es-ES"/>
    </w:rPr>
  </w:style>
  <w:style w:type="paragraph" w:customStyle="1" w:styleId="Direccininterior">
    <w:name w:val="Dirección interior"/>
    <w:basedOn w:val="Normal"/>
    <w:rsid w:val="00EC7271"/>
    <w:rPr>
      <w:rFonts w:ascii="Times New Roman" w:hAnsi="Times New Roman" w:cs="Times New Roman"/>
      <w:lang w:val="es-ES"/>
    </w:rPr>
  </w:style>
  <w:style w:type="paragraph" w:styleId="Firma">
    <w:name w:val="Signature"/>
    <w:basedOn w:val="Normal"/>
    <w:link w:val="FirmaCar"/>
    <w:rsid w:val="00EC7271"/>
    <w:pPr>
      <w:ind w:left="4252"/>
    </w:pPr>
    <w:rPr>
      <w:rFonts w:ascii="Times New Roman" w:hAnsi="Times New Roman" w:cs="Times New Roman"/>
      <w:lang w:val="es-ES"/>
    </w:rPr>
  </w:style>
  <w:style w:type="character" w:customStyle="1" w:styleId="FirmaCar">
    <w:name w:val="Firma Car"/>
    <w:basedOn w:val="Fuentedeprrafopredeter"/>
    <w:link w:val="Firma"/>
    <w:rsid w:val="00EC7271"/>
    <w:rPr>
      <w:lang w:val="es-ES" w:eastAsia="es-ES"/>
    </w:rPr>
  </w:style>
  <w:style w:type="paragraph" w:customStyle="1" w:styleId="Firmapuesto">
    <w:name w:val="Firma puesto"/>
    <w:basedOn w:val="Firma"/>
    <w:rsid w:val="00EC7271"/>
  </w:style>
  <w:style w:type="paragraph" w:customStyle="1" w:styleId="Firmaorganizacin">
    <w:name w:val="Firma organización"/>
    <w:basedOn w:val="Firma"/>
    <w:rsid w:val="00EC7271"/>
  </w:style>
  <w:style w:type="paragraph" w:customStyle="1" w:styleId="Lneadereferencia">
    <w:name w:val="Línea de referencia"/>
    <w:basedOn w:val="Textoindependiente"/>
    <w:rsid w:val="00EC7271"/>
    <w:pPr>
      <w:jc w:val="both"/>
    </w:pPr>
    <w:rPr>
      <w:szCs w:val="24"/>
      <w:lang w:val="x-none"/>
    </w:rPr>
  </w:style>
  <w:style w:type="paragraph" w:styleId="Textoindependienteprimerasangra2">
    <w:name w:val="Body Text First Indent 2"/>
    <w:basedOn w:val="Sangradetextonormal"/>
    <w:link w:val="Textoindependienteprimerasangra2Car"/>
    <w:uiPriority w:val="99"/>
    <w:rsid w:val="00EC7271"/>
    <w:pPr>
      <w:autoSpaceDE w:val="0"/>
      <w:autoSpaceDN w:val="0"/>
      <w:ind w:firstLine="210"/>
    </w:pPr>
    <w:rPr>
      <w:sz w:val="20"/>
      <w:szCs w:val="20"/>
      <w:lang w:val="es-ES" w:eastAsia="x-none"/>
    </w:rPr>
  </w:style>
  <w:style w:type="character" w:customStyle="1" w:styleId="Textoindependienteprimerasangra2Car">
    <w:name w:val="Texto independiente primera sangría 2 Car"/>
    <w:basedOn w:val="SangradetextonormalCar"/>
    <w:link w:val="Textoindependienteprimerasangra2"/>
    <w:uiPriority w:val="99"/>
    <w:rsid w:val="00EC7271"/>
    <w:rPr>
      <w:sz w:val="24"/>
      <w:szCs w:val="24"/>
      <w:lang w:val="es-ES" w:eastAsia="x-none"/>
    </w:rPr>
  </w:style>
  <w:style w:type="numbering" w:customStyle="1" w:styleId="Sinlista11">
    <w:name w:val="Sin lista11"/>
    <w:next w:val="Sinlista"/>
    <w:uiPriority w:val="99"/>
    <w:semiHidden/>
    <w:unhideWhenUsed/>
    <w:rsid w:val="005D62A1"/>
  </w:style>
  <w:style w:type="table" w:customStyle="1" w:styleId="Tablaconcuadrcula11">
    <w:name w:val="Tabla con cuadrícula11"/>
    <w:basedOn w:val="Tablanormal"/>
    <w:next w:val="Tablaconcuadrcula"/>
    <w:uiPriority w:val="39"/>
    <w:rsid w:val="005D62A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B77C6"/>
  </w:style>
  <w:style w:type="numbering" w:customStyle="1" w:styleId="Sinlista12">
    <w:name w:val="Sin lista12"/>
    <w:next w:val="Sinlista"/>
    <w:uiPriority w:val="99"/>
    <w:semiHidden/>
    <w:unhideWhenUsed/>
    <w:rsid w:val="00BB77C6"/>
  </w:style>
  <w:style w:type="numbering" w:customStyle="1" w:styleId="Sinlista111">
    <w:name w:val="Sin lista111"/>
    <w:next w:val="Sinlista"/>
    <w:uiPriority w:val="99"/>
    <w:semiHidden/>
    <w:unhideWhenUsed/>
    <w:rsid w:val="00BB77C6"/>
  </w:style>
  <w:style w:type="table" w:customStyle="1" w:styleId="Tablaconcuadrcula4">
    <w:name w:val="Tabla con cuadrícula4"/>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B77C6"/>
  </w:style>
  <w:style w:type="table" w:customStyle="1" w:styleId="Tablaconcuadrcula111">
    <w:name w:val="Tabla con cuadrícula111"/>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B77C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1612"/>
  </w:style>
  <w:style w:type="numbering" w:customStyle="1" w:styleId="Sinlista13">
    <w:name w:val="Sin lista13"/>
    <w:next w:val="Sinlista"/>
    <w:uiPriority w:val="99"/>
    <w:semiHidden/>
    <w:unhideWhenUsed/>
    <w:rsid w:val="00201612"/>
  </w:style>
  <w:style w:type="numbering" w:customStyle="1" w:styleId="Sinlista112">
    <w:name w:val="Sin lista112"/>
    <w:next w:val="Sinlista"/>
    <w:uiPriority w:val="99"/>
    <w:semiHidden/>
    <w:unhideWhenUsed/>
    <w:rsid w:val="00201612"/>
  </w:style>
  <w:style w:type="table" w:customStyle="1" w:styleId="Tablaconcuadrcula5">
    <w:name w:val="Tabla con cuadrícula5"/>
    <w:basedOn w:val="Tablanormal"/>
    <w:next w:val="Tablaconcuadrcula"/>
    <w:uiPriority w:val="5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01612"/>
  </w:style>
  <w:style w:type="table" w:customStyle="1" w:styleId="Tablaconcuadrcula112">
    <w:name w:val="Tabla con cuadrícula112"/>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201612"/>
    <w:pPr>
      <w:autoSpaceDE/>
      <w:autoSpaceDN/>
      <w:spacing w:before="100" w:beforeAutospacing="1" w:after="100" w:afterAutospacing="1"/>
    </w:pPr>
    <w:rPr>
      <w:b/>
      <w:bCs/>
      <w:sz w:val="16"/>
      <w:szCs w:val="16"/>
      <w:lang w:val="es-MX" w:eastAsia="es-MX"/>
    </w:rPr>
  </w:style>
  <w:style w:type="paragraph" w:customStyle="1" w:styleId="font6">
    <w:name w:val="font6"/>
    <w:basedOn w:val="Normal"/>
    <w:rsid w:val="00201612"/>
    <w:pPr>
      <w:autoSpaceDE/>
      <w:autoSpaceDN/>
      <w:spacing w:before="100" w:beforeAutospacing="1" w:after="100" w:afterAutospacing="1"/>
    </w:pPr>
    <w:rPr>
      <w:lang w:val="es-MX" w:eastAsia="es-MX"/>
    </w:rPr>
  </w:style>
  <w:style w:type="paragraph" w:customStyle="1" w:styleId="xl81">
    <w:name w:val="xl81"/>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MX" w:eastAsia="es-MX"/>
    </w:rPr>
  </w:style>
  <w:style w:type="paragraph" w:customStyle="1" w:styleId="xl82">
    <w:name w:val="xl82"/>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83">
    <w:name w:val="xl83"/>
    <w:basedOn w:val="Normal"/>
    <w:rsid w:val="00201612"/>
    <w:pPr>
      <w:pBdr>
        <w:top w:val="single" w:sz="4" w:space="0" w:color="000000"/>
        <w:left w:val="single" w:sz="4" w:space="7" w:color="000000"/>
        <w:bottom w:val="single" w:sz="4" w:space="0" w:color="000000"/>
        <w:right w:val="single" w:sz="4" w:space="0" w:color="000000"/>
      </w:pBdr>
      <w:shd w:val="clear" w:color="000000" w:fill="FFFFFF"/>
      <w:autoSpaceDE/>
      <w:autoSpaceDN/>
      <w:spacing w:before="100" w:beforeAutospacing="1" w:after="100" w:afterAutospacing="1"/>
      <w:ind w:firstLineChars="100" w:firstLine="100"/>
      <w:textAlignment w:val="top"/>
    </w:pPr>
    <w:rPr>
      <w:lang w:val="es-MX" w:eastAsia="es-MX"/>
    </w:rPr>
  </w:style>
  <w:style w:type="paragraph" w:customStyle="1" w:styleId="xl84">
    <w:name w:val="xl84"/>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FF0000"/>
      <w:lang w:val="es-MX" w:eastAsia="es-MX"/>
    </w:rPr>
  </w:style>
  <w:style w:type="paragraph" w:customStyle="1" w:styleId="xl85">
    <w:name w:val="xl85"/>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24"/>
      <w:szCs w:val="24"/>
      <w:lang w:val="es-MX" w:eastAsia="es-MX"/>
    </w:rPr>
  </w:style>
  <w:style w:type="table" w:customStyle="1" w:styleId="Tablaconcuadrcula1111">
    <w:name w:val="Tabla con cuadrícula1111"/>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7">
    <w:name w:val="xl87"/>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8">
    <w:name w:val="xl8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9">
    <w:name w:val="xl89"/>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0">
    <w:name w:val="xl9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1">
    <w:name w:val="xl9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2">
    <w:name w:val="xl92"/>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3">
    <w:name w:val="xl93"/>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4">
    <w:name w:val="xl94"/>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5">
    <w:name w:val="xl95"/>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6">
    <w:name w:val="xl9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7">
    <w:name w:val="xl97"/>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98">
    <w:name w:val="xl9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9">
    <w:name w:val="xl99"/>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0">
    <w:name w:val="xl10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101">
    <w:name w:val="xl10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2">
    <w:name w:val="xl102"/>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3">
    <w:name w:val="xl103"/>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4">
    <w:name w:val="xl104"/>
    <w:basedOn w:val="Normal"/>
    <w:rsid w:val="007516BE"/>
    <w:pPr>
      <w:autoSpaceDE/>
      <w:autoSpaceDN/>
      <w:spacing w:before="100" w:beforeAutospacing="1" w:after="100" w:afterAutospacing="1"/>
    </w:pPr>
    <w:rPr>
      <w:rFonts w:ascii="Comic Sans MS" w:hAnsi="Comic Sans MS" w:cs="Times New Roman"/>
      <w:sz w:val="24"/>
      <w:szCs w:val="24"/>
      <w:lang w:val="es-ES"/>
    </w:rPr>
  </w:style>
  <w:style w:type="paragraph" w:styleId="Lista3">
    <w:name w:val="List 3"/>
    <w:basedOn w:val="Normal"/>
    <w:uiPriority w:val="99"/>
    <w:unhideWhenUsed/>
    <w:rsid w:val="007516BE"/>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iPriority w:val="99"/>
    <w:unhideWhenUsed/>
    <w:rsid w:val="007516BE"/>
    <w:pPr>
      <w:numPr>
        <w:numId w:val="12"/>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customStyle="1" w:styleId="ListaCC">
    <w:name w:val="Lista CC."/>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7516BE"/>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iPriority w:val="99"/>
    <w:unhideWhenUsed/>
    <w:rsid w:val="007516B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Caracteresenmarcados">
    <w:name w:val="Caracteres enmarcados"/>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msonormal0">
    <w:name w:val="msonormal"/>
    <w:basedOn w:val="Normal"/>
    <w:rsid w:val="002E17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2E17DD"/>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E17DD"/>
    <w:rPr>
      <w:b/>
      <w:bCs/>
    </w:rPr>
  </w:style>
  <w:style w:type="character" w:customStyle="1" w:styleId="Ttulo9Car">
    <w:name w:val="Título 9 Car"/>
    <w:basedOn w:val="Fuentedeprrafopredeter"/>
    <w:link w:val="Ttulo9"/>
    <w:uiPriority w:val="9"/>
    <w:rsid w:val="003E55D0"/>
    <w:rPr>
      <w:rFonts w:ascii="Cambria" w:hAnsi="Cambria"/>
      <w:sz w:val="22"/>
      <w:szCs w:val="22"/>
      <w:lang w:val="x-none" w:eastAsia="en-US"/>
    </w:rPr>
  </w:style>
  <w:style w:type="paragraph" w:customStyle="1" w:styleId="xl105">
    <w:name w:val="xl105"/>
    <w:basedOn w:val="Normal"/>
    <w:rsid w:val="003E55D0"/>
    <w:pPr>
      <w:pBdr>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06">
    <w:name w:val="xl106"/>
    <w:basedOn w:val="Normal"/>
    <w:rsid w:val="003E55D0"/>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7">
    <w:name w:val="xl107"/>
    <w:basedOn w:val="Normal"/>
    <w:rsid w:val="003E55D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8">
    <w:name w:val="xl108"/>
    <w:basedOn w:val="Normal"/>
    <w:rsid w:val="003E55D0"/>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9">
    <w:name w:val="xl109"/>
    <w:basedOn w:val="Normal"/>
    <w:rsid w:val="003E55D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0">
    <w:name w:val="xl110"/>
    <w:basedOn w:val="Normal"/>
    <w:rsid w:val="003E55D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1">
    <w:name w:val="xl111"/>
    <w:basedOn w:val="Normal"/>
    <w:rsid w:val="003E55D0"/>
    <w:pPr>
      <w:pBdr>
        <w:top w:val="single" w:sz="4" w:space="0" w:color="auto"/>
        <w:lef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2">
    <w:name w:val="xl112"/>
    <w:basedOn w:val="Normal"/>
    <w:rsid w:val="003E55D0"/>
    <w:pPr>
      <w:pBdr>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3">
    <w:name w:val="xl113"/>
    <w:basedOn w:val="Normal"/>
    <w:rsid w:val="003E55D0"/>
    <w:pPr>
      <w:pBdr>
        <w:top w:val="single" w:sz="8" w:space="0" w:color="auto"/>
        <w:lef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4">
    <w:name w:val="xl114"/>
    <w:basedOn w:val="Normal"/>
    <w:rsid w:val="003E55D0"/>
    <w:pPr>
      <w:pBdr>
        <w:top w:val="single" w:sz="8" w:space="0" w:color="auto"/>
        <w:left w:val="single" w:sz="8"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5">
    <w:name w:val="xl115"/>
    <w:basedOn w:val="Normal"/>
    <w:rsid w:val="003E55D0"/>
    <w:pPr>
      <w:pBdr>
        <w:top w:val="single" w:sz="8" w:space="0" w:color="auto"/>
        <w:left w:val="single" w:sz="4"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6">
    <w:name w:val="xl116"/>
    <w:basedOn w:val="Normal"/>
    <w:rsid w:val="003E55D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7">
    <w:name w:val="xl117"/>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8">
    <w:name w:val="xl118"/>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9">
    <w:name w:val="xl119"/>
    <w:basedOn w:val="Normal"/>
    <w:rsid w:val="003E55D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0">
    <w:name w:val="xl120"/>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1">
    <w:name w:val="xl121"/>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2">
    <w:name w:val="xl122"/>
    <w:basedOn w:val="Normal"/>
    <w:rsid w:val="003E55D0"/>
    <w:pPr>
      <w:pBdr>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23">
    <w:name w:val="xl123"/>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4">
    <w:name w:val="xl124"/>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5">
    <w:name w:val="xl125"/>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6">
    <w:name w:val="xl126"/>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7">
    <w:name w:val="xl127"/>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8">
    <w:name w:val="xl128"/>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9">
    <w:name w:val="xl129"/>
    <w:basedOn w:val="Normal"/>
    <w:rsid w:val="003E55D0"/>
    <w:pPr>
      <w:pBdr>
        <w:lef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0">
    <w:name w:val="xl130"/>
    <w:basedOn w:val="Normal"/>
    <w:rsid w:val="003E55D0"/>
    <w:pP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1">
    <w:name w:val="xl131"/>
    <w:basedOn w:val="Normal"/>
    <w:rsid w:val="003E55D0"/>
    <w:pPr>
      <w:pBdr>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2">
    <w:name w:val="xl132"/>
    <w:basedOn w:val="Normal"/>
    <w:rsid w:val="003E55D0"/>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3">
    <w:name w:val="xl133"/>
    <w:basedOn w:val="Normal"/>
    <w:rsid w:val="003E55D0"/>
    <w:pPr>
      <w:pBdr>
        <w:top w:val="single" w:sz="8"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4">
    <w:name w:val="xl134"/>
    <w:basedOn w:val="Normal"/>
    <w:rsid w:val="003E55D0"/>
    <w:pPr>
      <w:pBdr>
        <w:top w:val="single" w:sz="4"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5">
    <w:name w:val="xl135"/>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6">
    <w:name w:val="xl136"/>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7">
    <w:name w:val="xl137"/>
    <w:basedOn w:val="Normal"/>
    <w:rsid w:val="003E55D0"/>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8">
    <w:name w:val="xl138"/>
    <w:basedOn w:val="Normal"/>
    <w:rsid w:val="003E55D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9">
    <w:name w:val="xl139"/>
    <w:basedOn w:val="Normal"/>
    <w:rsid w:val="003E55D0"/>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0">
    <w:name w:val="xl140"/>
    <w:basedOn w:val="Normal"/>
    <w:rsid w:val="003E55D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0"/>
      <w:szCs w:val="10"/>
      <w:lang w:val="es-CO" w:eastAsia="es-CO"/>
    </w:rPr>
  </w:style>
  <w:style w:type="paragraph" w:customStyle="1" w:styleId="xl141">
    <w:name w:val="xl141"/>
    <w:basedOn w:val="Normal"/>
    <w:rsid w:val="003E55D0"/>
    <w:pPr>
      <w:shd w:val="clear" w:color="000000" w:fill="66FFFF"/>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42">
    <w:name w:val="xl142"/>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3">
    <w:name w:val="xl143"/>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4">
    <w:name w:val="xl144"/>
    <w:basedOn w:val="Normal"/>
    <w:rsid w:val="003E55D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5">
    <w:name w:val="xl145"/>
    <w:basedOn w:val="Normal"/>
    <w:rsid w:val="003E55D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6">
    <w:name w:val="xl146"/>
    <w:basedOn w:val="Normal"/>
    <w:rsid w:val="003E55D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7">
    <w:name w:val="xl147"/>
    <w:basedOn w:val="Normal"/>
    <w:rsid w:val="003E55D0"/>
    <w:pPr>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8">
    <w:name w:val="xl148"/>
    <w:basedOn w:val="Normal"/>
    <w:rsid w:val="003E55D0"/>
    <w:pPr>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9">
    <w:name w:val="xl149"/>
    <w:basedOn w:val="Normal"/>
    <w:rsid w:val="003E55D0"/>
    <w:pPr>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50">
    <w:name w:val="xl150"/>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character" w:customStyle="1" w:styleId="st1">
    <w:name w:val="st1"/>
    <w:basedOn w:val="Fuentedeprrafopredeter"/>
    <w:rsid w:val="003E55D0"/>
  </w:style>
  <w:style w:type="paragraph" w:customStyle="1" w:styleId="yiv339248618msonormal">
    <w:name w:val="yiv339248618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ES"/>
    </w:rPr>
  </w:style>
  <w:style w:type="paragraph" w:customStyle="1" w:styleId="xl151">
    <w:name w:val="xl151"/>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xmsonormal">
    <w:name w:val="x_x_msonormal"/>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ilo1">
    <w:name w:val="estilo1"/>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8">
    <w:name w:val="CM48"/>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1">
    <w:name w:val="CM6+1"/>
    <w:basedOn w:val="Default"/>
    <w:next w:val="Default"/>
    <w:uiPriority w:val="99"/>
    <w:rsid w:val="003E55D0"/>
    <w:pPr>
      <w:suppressAutoHyphens w:val="0"/>
      <w:autoSpaceDN w:val="0"/>
      <w:adjustRightInd w:val="0"/>
      <w:spacing w:line="263" w:lineRule="atLeast"/>
    </w:pPr>
    <w:rPr>
      <w:rFonts w:ascii="Arial" w:hAnsi="Arial" w:cs="Arial"/>
      <w:color w:val="auto"/>
      <w:lang w:eastAsia="es-CO"/>
    </w:rPr>
  </w:style>
  <w:style w:type="paragraph" w:customStyle="1" w:styleId="CM32">
    <w:name w:val="CM32"/>
    <w:basedOn w:val="Default"/>
    <w:next w:val="Default"/>
    <w:uiPriority w:val="99"/>
    <w:rsid w:val="003E55D0"/>
    <w:pPr>
      <w:suppressAutoHyphens w:val="0"/>
      <w:autoSpaceDN w:val="0"/>
      <w:adjustRightInd w:val="0"/>
      <w:spacing w:line="271" w:lineRule="atLeast"/>
    </w:pPr>
    <w:rPr>
      <w:rFonts w:ascii="Arial" w:hAnsi="Arial" w:cs="Arial"/>
      <w:color w:val="auto"/>
      <w:lang w:eastAsia="es-CO"/>
    </w:rPr>
  </w:style>
  <w:style w:type="paragraph" w:customStyle="1" w:styleId="CM49">
    <w:name w:val="CM49"/>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2">
    <w:name w:val="CM62"/>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53">
    <w:name w:val="CM53"/>
    <w:basedOn w:val="Default"/>
    <w:next w:val="Default"/>
    <w:uiPriority w:val="99"/>
    <w:rsid w:val="003E55D0"/>
    <w:pPr>
      <w:suppressAutoHyphens w:val="0"/>
      <w:autoSpaceDN w:val="0"/>
      <w:adjustRightInd w:val="0"/>
    </w:pPr>
    <w:rPr>
      <w:rFonts w:ascii="Arial" w:hAnsi="Arial" w:cs="Arial"/>
      <w:color w:val="auto"/>
      <w:lang w:eastAsia="es-CO"/>
    </w:rPr>
  </w:style>
  <w:style w:type="paragraph" w:styleId="Revisin">
    <w:name w:val="Revision"/>
    <w:hidden/>
    <w:uiPriority w:val="99"/>
    <w:semiHidden/>
    <w:rsid w:val="00B5462F"/>
    <w:rPr>
      <w:rFonts w:asciiTheme="minorHAnsi" w:eastAsiaTheme="minorHAnsi" w:hAnsiTheme="minorHAnsi" w:cstheme="minorBidi"/>
      <w:sz w:val="22"/>
      <w:szCs w:val="22"/>
      <w:lang w:eastAsia="en-US"/>
    </w:rPr>
  </w:style>
  <w:style w:type="table" w:customStyle="1" w:styleId="TableGrid">
    <w:name w:val="TableGrid"/>
    <w:rsid w:val="006C077C"/>
    <w:rPr>
      <w:rFonts w:asciiTheme="minorHAnsi" w:eastAsiaTheme="minorEastAsia" w:hAnsiTheme="minorHAnsi" w:cstheme="minorBidi"/>
      <w:sz w:val="22"/>
      <w:szCs w:val="22"/>
      <w:lang w:val="es-ES_tradnl" w:eastAsia="es-ES_tradnl"/>
    </w:rPr>
    <w:tblPr>
      <w:tblCellMar>
        <w:top w:w="0" w:type="dxa"/>
        <w:left w:w="0" w:type="dxa"/>
        <w:bottom w:w="0" w:type="dxa"/>
        <w:right w:w="0" w:type="dxa"/>
      </w:tblCellMar>
    </w:tblPr>
  </w:style>
  <w:style w:type="paragraph" w:customStyle="1" w:styleId="xl1498">
    <w:name w:val="xl149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499">
    <w:name w:val="xl149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500">
    <w:name w:val="xl150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1">
    <w:name w:val="xl150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2">
    <w:name w:val="xl150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3">
    <w:name w:val="xl150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4">
    <w:name w:val="xl150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5">
    <w:name w:val="xl150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6">
    <w:name w:val="xl150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7">
    <w:name w:val="xl150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8">
    <w:name w:val="xl150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09">
    <w:name w:val="xl150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0">
    <w:name w:val="xl151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1">
    <w:name w:val="xl151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12">
    <w:name w:val="xl1512"/>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3">
    <w:name w:val="xl151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4">
    <w:name w:val="xl1514"/>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15">
    <w:name w:val="xl151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6">
    <w:name w:val="xl151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7">
    <w:name w:val="xl151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8">
    <w:name w:val="xl1518"/>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19">
    <w:name w:val="xl1519"/>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0">
    <w:name w:val="xl152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1">
    <w:name w:val="xl1521"/>
    <w:basedOn w:val="Normal"/>
    <w:rsid w:val="006C077C"/>
    <w:pP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2">
    <w:name w:val="xl152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3">
    <w:name w:val="xl1523"/>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4">
    <w:name w:val="xl152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5">
    <w:name w:val="xl152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6">
    <w:name w:val="xl152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7">
    <w:name w:val="xl152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8">
    <w:name w:val="xl152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29">
    <w:name w:val="xl152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0">
    <w:name w:val="xl153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1">
    <w:name w:val="xl153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2">
    <w:name w:val="xl153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3">
    <w:name w:val="xl153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4">
    <w:name w:val="xl1534"/>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5">
    <w:name w:val="xl153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36">
    <w:name w:val="xl153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7">
    <w:name w:val="xl153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8">
    <w:name w:val="xl153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9">
    <w:name w:val="xl153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40">
    <w:name w:val="xl1540"/>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41">
    <w:name w:val="xl1541"/>
    <w:basedOn w:val="Normal"/>
    <w:rsid w:val="006C077C"/>
    <w:pPr>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542">
    <w:name w:val="xl154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43">
    <w:name w:val="xl154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4">
    <w:name w:val="xl1544"/>
    <w:basedOn w:val="Normal"/>
    <w:rsid w:val="006C077C"/>
    <w:pP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5">
    <w:name w:val="xl154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46">
    <w:name w:val="xl154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character" w:customStyle="1" w:styleId="FontStyle35">
    <w:name w:val="Font Style35"/>
    <w:uiPriority w:val="99"/>
    <w:rsid w:val="006C077C"/>
    <w:rPr>
      <w:rFonts w:ascii="Arial" w:hAnsi="Arial" w:cs="Arial"/>
      <w:sz w:val="20"/>
      <w:szCs w:val="20"/>
    </w:rPr>
  </w:style>
  <w:style w:type="numbering" w:customStyle="1" w:styleId="Sinlista5">
    <w:name w:val="Sin lista5"/>
    <w:next w:val="Sinlista"/>
    <w:uiPriority w:val="99"/>
    <w:semiHidden/>
    <w:unhideWhenUsed/>
    <w:rsid w:val="00C52528"/>
  </w:style>
  <w:style w:type="numbering" w:customStyle="1" w:styleId="Sinlista14">
    <w:name w:val="Sin lista14"/>
    <w:next w:val="Sinlista"/>
    <w:uiPriority w:val="99"/>
    <w:semiHidden/>
    <w:unhideWhenUsed/>
    <w:rsid w:val="00C52528"/>
  </w:style>
  <w:style w:type="numbering" w:customStyle="1" w:styleId="Sinlista113">
    <w:name w:val="Sin lista113"/>
    <w:next w:val="Sinlista"/>
    <w:uiPriority w:val="99"/>
    <w:semiHidden/>
    <w:unhideWhenUsed/>
    <w:rsid w:val="00C52528"/>
  </w:style>
  <w:style w:type="table" w:customStyle="1" w:styleId="Tablaconcuadrcula6">
    <w:name w:val="Tabla con cuadrícula6"/>
    <w:basedOn w:val="Tablanormal"/>
    <w:next w:val="Tablaconcuadrcula"/>
    <w:uiPriority w:val="5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52528"/>
  </w:style>
  <w:style w:type="table" w:customStyle="1" w:styleId="Tablaconcuadrcula113">
    <w:name w:val="Tabla con cuadrícula113"/>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5252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5252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C52528"/>
  </w:style>
  <w:style w:type="paragraph" w:customStyle="1" w:styleId="xl998">
    <w:name w:val="xl998"/>
    <w:basedOn w:val="Normal"/>
    <w:rsid w:val="00C52528"/>
    <w:pPr>
      <w:autoSpaceDE/>
      <w:autoSpaceDN/>
      <w:spacing w:before="100" w:beforeAutospacing="1" w:after="100" w:afterAutospacing="1"/>
    </w:pPr>
    <w:rPr>
      <w:sz w:val="16"/>
      <w:szCs w:val="16"/>
      <w:lang w:val="es-MX" w:eastAsia="es-MX"/>
    </w:rPr>
  </w:style>
  <w:style w:type="paragraph" w:customStyle="1" w:styleId="xl999">
    <w:name w:val="xl999"/>
    <w:basedOn w:val="Normal"/>
    <w:rsid w:val="00C52528"/>
    <w:pPr>
      <w:pBdr>
        <w:top w:val="single" w:sz="4" w:space="0" w:color="000000"/>
        <w:left w:val="single" w:sz="4" w:space="0" w:color="000000"/>
        <w:right w:val="single" w:sz="4" w:space="0" w:color="000000"/>
      </w:pBdr>
      <w:shd w:val="clear" w:color="CCCCFF" w:fill="DCE6F1"/>
      <w:autoSpaceDE/>
      <w:autoSpaceDN/>
      <w:spacing w:before="100" w:beforeAutospacing="1" w:after="100" w:afterAutospacing="1"/>
      <w:jc w:val="center"/>
      <w:textAlignment w:val="center"/>
    </w:pPr>
    <w:rPr>
      <w:b/>
      <w:bCs/>
      <w:sz w:val="16"/>
      <w:szCs w:val="16"/>
      <w:lang w:val="es-MX" w:eastAsia="es-MX"/>
    </w:rPr>
  </w:style>
  <w:style w:type="paragraph" w:customStyle="1" w:styleId="xl1000">
    <w:name w:val="xl100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MX" w:eastAsia="es-MX"/>
    </w:rPr>
  </w:style>
  <w:style w:type="paragraph" w:customStyle="1" w:styleId="xl1001">
    <w:name w:val="xl1001"/>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2">
    <w:name w:val="xl1002"/>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03">
    <w:name w:val="xl1003"/>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4">
    <w:name w:val="xl100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5">
    <w:name w:val="xl1005"/>
    <w:basedOn w:val="Normal"/>
    <w:rsid w:val="00C52528"/>
    <w:pPr>
      <w:autoSpaceDE/>
      <w:autoSpaceDN/>
      <w:spacing w:before="100" w:beforeAutospacing="1" w:after="100" w:afterAutospacing="1"/>
      <w:jc w:val="center"/>
      <w:textAlignment w:val="center"/>
    </w:pPr>
    <w:rPr>
      <w:sz w:val="16"/>
      <w:szCs w:val="16"/>
      <w:lang w:val="es-MX" w:eastAsia="es-MX"/>
    </w:rPr>
  </w:style>
  <w:style w:type="paragraph" w:customStyle="1" w:styleId="xl1006">
    <w:name w:val="xl100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07">
    <w:name w:val="xl1007"/>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008">
    <w:name w:val="xl1008"/>
    <w:basedOn w:val="Normal"/>
    <w:rsid w:val="00C52528"/>
    <w:pPr>
      <w:pBdr>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09">
    <w:name w:val="xl1009"/>
    <w:basedOn w:val="Normal"/>
    <w:rsid w:val="00C52528"/>
    <w:pPr>
      <w:autoSpaceDE/>
      <w:autoSpaceDN/>
      <w:spacing w:before="100" w:beforeAutospacing="1" w:after="100" w:afterAutospacing="1"/>
      <w:jc w:val="center"/>
    </w:pPr>
    <w:rPr>
      <w:sz w:val="16"/>
      <w:szCs w:val="16"/>
      <w:lang w:val="es-MX" w:eastAsia="es-MX"/>
    </w:rPr>
  </w:style>
  <w:style w:type="paragraph" w:customStyle="1" w:styleId="xl1010">
    <w:name w:val="xl101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11">
    <w:name w:val="xl1011"/>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12">
    <w:name w:val="xl1012"/>
    <w:basedOn w:val="Normal"/>
    <w:rsid w:val="00C52528"/>
    <w:pPr>
      <w:autoSpaceDE/>
      <w:autoSpaceDN/>
      <w:spacing w:before="100" w:beforeAutospacing="1" w:after="100" w:afterAutospacing="1"/>
      <w:jc w:val="center"/>
    </w:pPr>
    <w:rPr>
      <w:sz w:val="16"/>
      <w:szCs w:val="16"/>
      <w:lang w:val="es-MX" w:eastAsia="es-MX"/>
    </w:rPr>
  </w:style>
  <w:style w:type="paragraph" w:customStyle="1" w:styleId="xl1013">
    <w:name w:val="xl1013"/>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MX" w:eastAsia="es-MX"/>
    </w:rPr>
  </w:style>
  <w:style w:type="paragraph" w:customStyle="1" w:styleId="xl1014">
    <w:name w:val="xl101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015">
    <w:name w:val="xl1015"/>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016">
    <w:name w:val="xl101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numbering" w:customStyle="1" w:styleId="Sinlista6">
    <w:name w:val="Sin lista6"/>
    <w:next w:val="Sinlista"/>
    <w:uiPriority w:val="99"/>
    <w:semiHidden/>
    <w:unhideWhenUsed/>
    <w:rsid w:val="00063FB8"/>
  </w:style>
  <w:style w:type="numbering" w:customStyle="1" w:styleId="Sinlista15">
    <w:name w:val="Sin lista15"/>
    <w:next w:val="Sinlista"/>
    <w:uiPriority w:val="99"/>
    <w:semiHidden/>
    <w:unhideWhenUsed/>
    <w:rsid w:val="00063FB8"/>
  </w:style>
  <w:style w:type="numbering" w:customStyle="1" w:styleId="Sinlista114">
    <w:name w:val="Sin lista114"/>
    <w:next w:val="Sinlista"/>
    <w:uiPriority w:val="99"/>
    <w:semiHidden/>
    <w:unhideWhenUsed/>
    <w:rsid w:val="00063FB8"/>
  </w:style>
  <w:style w:type="table" w:customStyle="1" w:styleId="Tablaconcuadrcula7">
    <w:name w:val="Tabla con cuadrícula7"/>
    <w:basedOn w:val="Tablanormal"/>
    <w:next w:val="Tablaconcuadrcula"/>
    <w:uiPriority w:val="59"/>
    <w:rsid w:val="00063FB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063F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063F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063F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063FB8"/>
  </w:style>
  <w:style w:type="table" w:customStyle="1" w:styleId="Tablaconcuadrcula114">
    <w:name w:val="Tabla con cuadrícula114"/>
    <w:basedOn w:val="Tablanormal"/>
    <w:next w:val="Tablaconcuadrcula"/>
    <w:uiPriority w:val="39"/>
    <w:rsid w:val="00063FB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063FB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b4swqgx57">
    <w:name w:val="markb4swqgx57"/>
    <w:basedOn w:val="Fuentedeprrafopredeter"/>
    <w:rsid w:val="00063FB8"/>
  </w:style>
  <w:style w:type="character" w:customStyle="1" w:styleId="marke8nkpysth">
    <w:name w:val="marke8nkpysth"/>
    <w:basedOn w:val="Fuentedeprrafopredeter"/>
    <w:rsid w:val="00063FB8"/>
  </w:style>
  <w:style w:type="character" w:customStyle="1" w:styleId="mark7rmyym8k6">
    <w:name w:val="mark7rmyym8k6"/>
    <w:basedOn w:val="Fuentedeprrafopredeter"/>
    <w:rsid w:val="00063FB8"/>
  </w:style>
  <w:style w:type="character" w:customStyle="1" w:styleId="mark4yprbyv8t">
    <w:name w:val="mark4yprbyv8t"/>
    <w:basedOn w:val="Fuentedeprrafopredeter"/>
    <w:rsid w:val="00063FB8"/>
  </w:style>
  <w:style w:type="character" w:customStyle="1" w:styleId="UnresolvedMention1">
    <w:name w:val="Unresolved Mention1"/>
    <w:basedOn w:val="Fuentedeprrafopredeter"/>
    <w:uiPriority w:val="99"/>
    <w:semiHidden/>
    <w:unhideWhenUsed/>
    <w:rsid w:val="00063FB8"/>
    <w:rPr>
      <w:color w:val="605E5C"/>
      <w:shd w:val="clear" w:color="auto" w:fill="E1DFDD"/>
    </w:rPr>
  </w:style>
  <w:style w:type="numbering" w:customStyle="1" w:styleId="Sinlista7">
    <w:name w:val="Sin lista7"/>
    <w:next w:val="Sinlista"/>
    <w:uiPriority w:val="99"/>
    <w:semiHidden/>
    <w:unhideWhenUsed/>
    <w:rsid w:val="008E602D"/>
  </w:style>
  <w:style w:type="numbering" w:customStyle="1" w:styleId="Sinlista16">
    <w:name w:val="Sin lista16"/>
    <w:next w:val="Sinlista"/>
    <w:uiPriority w:val="99"/>
    <w:semiHidden/>
    <w:unhideWhenUsed/>
    <w:rsid w:val="008E602D"/>
  </w:style>
  <w:style w:type="numbering" w:customStyle="1" w:styleId="Sinlista115">
    <w:name w:val="Sin lista115"/>
    <w:next w:val="Sinlista"/>
    <w:uiPriority w:val="99"/>
    <w:semiHidden/>
    <w:unhideWhenUsed/>
    <w:rsid w:val="008E602D"/>
  </w:style>
  <w:style w:type="table" w:customStyle="1" w:styleId="Tablaconcuadrcula8">
    <w:name w:val="Tabla con cuadrícula8"/>
    <w:basedOn w:val="Tablanormal"/>
    <w:next w:val="Tablaconcuadrcula"/>
    <w:uiPriority w:val="39"/>
    <w:rsid w:val="008E602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8E602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39"/>
    <w:rsid w:val="008E602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8E602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8E602D"/>
  </w:style>
  <w:style w:type="table" w:customStyle="1" w:styleId="Tablaconcuadrcula115">
    <w:name w:val="Tabla con cuadrícula115"/>
    <w:basedOn w:val="Tablanormal"/>
    <w:next w:val="Tablaconcuadrcula"/>
    <w:uiPriority w:val="39"/>
    <w:rsid w:val="008E602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8E602D"/>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251857"/>
  </w:style>
  <w:style w:type="numbering" w:customStyle="1" w:styleId="Sinlista17">
    <w:name w:val="Sin lista17"/>
    <w:next w:val="Sinlista"/>
    <w:uiPriority w:val="99"/>
    <w:semiHidden/>
    <w:unhideWhenUsed/>
    <w:rsid w:val="00251857"/>
  </w:style>
  <w:style w:type="numbering" w:customStyle="1" w:styleId="Sinlista116">
    <w:name w:val="Sin lista116"/>
    <w:next w:val="Sinlista"/>
    <w:uiPriority w:val="99"/>
    <w:semiHidden/>
    <w:unhideWhenUsed/>
    <w:rsid w:val="00251857"/>
  </w:style>
  <w:style w:type="table" w:customStyle="1" w:styleId="Tablaconcuadrcula9">
    <w:name w:val="Tabla con cuadrícula9"/>
    <w:basedOn w:val="Tablanormal"/>
    <w:next w:val="Tablaconcuadrcula"/>
    <w:uiPriority w:val="39"/>
    <w:rsid w:val="0025185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2518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39"/>
    <w:rsid w:val="002518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2518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251857"/>
  </w:style>
  <w:style w:type="table" w:customStyle="1" w:styleId="Tablaconcuadrcula116">
    <w:name w:val="Tabla con cuadrícula116"/>
    <w:basedOn w:val="Tablanormal"/>
    <w:next w:val="Tablaconcuadrcula"/>
    <w:uiPriority w:val="39"/>
    <w:rsid w:val="0025185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basedOn w:val="Fuentedeprrafopredeter"/>
    <w:link w:val="Ttulo8"/>
    <w:uiPriority w:val="9"/>
    <w:rsid w:val="006B360B"/>
    <w:rPr>
      <w:rFonts w:asciiTheme="majorHAnsi" w:eastAsiaTheme="majorEastAsia" w:hAnsiTheme="majorHAnsi" w:cstheme="majorBidi"/>
      <w:b/>
      <w:bCs/>
      <w:i/>
      <w:iCs/>
      <w:color w:val="244061" w:themeColor="accent1" w:themeShade="80"/>
      <w:sz w:val="22"/>
      <w:szCs w:val="22"/>
      <w:lang w:val="es-ES" w:eastAsia="en-US"/>
    </w:rPr>
  </w:style>
  <w:style w:type="paragraph" w:styleId="Cita">
    <w:name w:val="Quote"/>
    <w:basedOn w:val="Normal"/>
    <w:next w:val="Normal"/>
    <w:link w:val="CitaCar"/>
    <w:uiPriority w:val="29"/>
    <w:qFormat/>
    <w:rsid w:val="006B360B"/>
    <w:pPr>
      <w:autoSpaceDE/>
      <w:autoSpaceDN/>
      <w:spacing w:before="120" w:after="120" w:line="259" w:lineRule="auto"/>
      <w:ind w:left="720"/>
    </w:pPr>
    <w:rPr>
      <w:rFonts w:asciiTheme="minorHAnsi" w:eastAsiaTheme="minorEastAsia" w:hAnsiTheme="minorHAnsi" w:cstheme="minorBidi"/>
      <w:color w:val="1F497D" w:themeColor="text2"/>
      <w:sz w:val="24"/>
      <w:szCs w:val="24"/>
      <w:lang w:val="es-ES" w:eastAsia="en-US"/>
    </w:rPr>
  </w:style>
  <w:style w:type="character" w:customStyle="1" w:styleId="CitaCar">
    <w:name w:val="Cita Car"/>
    <w:basedOn w:val="Fuentedeprrafopredeter"/>
    <w:link w:val="Cita"/>
    <w:uiPriority w:val="29"/>
    <w:rsid w:val="006B360B"/>
    <w:rPr>
      <w:rFonts w:asciiTheme="minorHAnsi" w:eastAsiaTheme="minorEastAsia" w:hAnsiTheme="minorHAnsi" w:cstheme="minorBidi"/>
      <w:color w:val="1F497D" w:themeColor="text2"/>
      <w:sz w:val="24"/>
      <w:szCs w:val="24"/>
      <w:lang w:val="es-ES" w:eastAsia="en-US"/>
    </w:rPr>
  </w:style>
  <w:style w:type="paragraph" w:styleId="Citadestacada">
    <w:name w:val="Intense Quote"/>
    <w:basedOn w:val="Normal"/>
    <w:next w:val="Normal"/>
    <w:link w:val="CitadestacadaCar"/>
    <w:uiPriority w:val="30"/>
    <w:qFormat/>
    <w:rsid w:val="006B360B"/>
    <w:pPr>
      <w:autoSpaceDE/>
      <w:autoSpaceDN/>
      <w:spacing w:before="100" w:beforeAutospacing="1" w:after="240"/>
      <w:ind w:left="720"/>
      <w:jc w:val="center"/>
    </w:pPr>
    <w:rPr>
      <w:rFonts w:asciiTheme="majorHAnsi" w:eastAsiaTheme="majorEastAsia" w:hAnsiTheme="majorHAnsi" w:cstheme="majorBidi"/>
      <w:color w:val="1F497D" w:themeColor="text2"/>
      <w:spacing w:val="-6"/>
      <w:sz w:val="32"/>
      <w:szCs w:val="32"/>
      <w:lang w:val="es-ES" w:eastAsia="en-US"/>
    </w:rPr>
  </w:style>
  <w:style w:type="character" w:customStyle="1" w:styleId="CitadestacadaCar">
    <w:name w:val="Cita destacada Car"/>
    <w:basedOn w:val="Fuentedeprrafopredeter"/>
    <w:link w:val="Citadestacada"/>
    <w:uiPriority w:val="30"/>
    <w:rsid w:val="006B360B"/>
    <w:rPr>
      <w:rFonts w:asciiTheme="majorHAnsi" w:eastAsiaTheme="majorEastAsia" w:hAnsiTheme="majorHAnsi" w:cstheme="majorBidi"/>
      <w:color w:val="1F497D" w:themeColor="text2"/>
      <w:spacing w:val="-6"/>
      <w:sz w:val="32"/>
      <w:szCs w:val="32"/>
      <w:lang w:val="es-ES" w:eastAsia="en-US"/>
    </w:rPr>
  </w:style>
  <w:style w:type="character" w:styleId="nfasissutil">
    <w:name w:val="Subtle Emphasis"/>
    <w:basedOn w:val="Fuentedeprrafopredeter"/>
    <w:uiPriority w:val="19"/>
    <w:qFormat/>
    <w:rsid w:val="006B360B"/>
    <w:rPr>
      <w:i/>
      <w:iCs/>
      <w:color w:val="595959" w:themeColor="text1" w:themeTint="A6"/>
    </w:rPr>
  </w:style>
  <w:style w:type="character" w:styleId="nfasisintenso">
    <w:name w:val="Intense Emphasis"/>
    <w:basedOn w:val="Fuentedeprrafopredeter"/>
    <w:uiPriority w:val="21"/>
    <w:qFormat/>
    <w:rsid w:val="006B360B"/>
    <w:rPr>
      <w:b/>
      <w:bCs/>
      <w:i/>
      <w:iCs/>
    </w:rPr>
  </w:style>
  <w:style w:type="character" w:styleId="Referenciasutil">
    <w:name w:val="Subtle Reference"/>
    <w:basedOn w:val="Fuentedeprrafopredeter"/>
    <w:uiPriority w:val="31"/>
    <w:qFormat/>
    <w:rsid w:val="006B360B"/>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6B360B"/>
    <w:rPr>
      <w:b/>
      <w:bCs/>
      <w:smallCaps/>
      <w:color w:val="1F497D" w:themeColor="text2"/>
      <w:u w:val="single"/>
    </w:rPr>
  </w:style>
  <w:style w:type="character" w:styleId="Ttulodellibro">
    <w:name w:val="Book Title"/>
    <w:basedOn w:val="Fuentedeprrafopredeter"/>
    <w:uiPriority w:val="33"/>
    <w:qFormat/>
    <w:rsid w:val="006B360B"/>
    <w:rPr>
      <w:b/>
      <w:bCs/>
      <w:smallCaps/>
      <w:spacing w:val="10"/>
    </w:rPr>
  </w:style>
  <w:style w:type="paragraph" w:styleId="TtulodeTDC">
    <w:name w:val="TOC Heading"/>
    <w:basedOn w:val="Ttulo1"/>
    <w:next w:val="Normal"/>
    <w:uiPriority w:val="39"/>
    <w:unhideWhenUsed/>
    <w:qFormat/>
    <w:rsid w:val="006B360B"/>
    <w:pPr>
      <w:spacing w:before="400" w:after="40"/>
      <w:jc w:val="left"/>
      <w:outlineLvl w:val="9"/>
    </w:pPr>
    <w:rPr>
      <w:rFonts w:asciiTheme="majorHAnsi" w:eastAsiaTheme="majorEastAsia" w:hAnsiTheme="majorHAnsi" w:cstheme="majorBidi"/>
      <w:b w:val="0"/>
      <w:bCs w:val="0"/>
      <w:color w:val="244061" w:themeColor="accent1" w:themeShade="80"/>
      <w:sz w:val="36"/>
      <w:szCs w:val="36"/>
      <w:lang w:val="es-ES" w:eastAsia="en-US"/>
    </w:rPr>
  </w:style>
  <w:style w:type="table" w:customStyle="1" w:styleId="Tablaconcuadrcula10">
    <w:name w:val="Tabla con cuadrícula10"/>
    <w:basedOn w:val="Tablanormal"/>
    <w:next w:val="Tablaconcuadrcula"/>
    <w:uiPriority w:val="39"/>
    <w:rsid w:val="0079684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AF68E3"/>
  </w:style>
  <w:style w:type="numbering" w:customStyle="1" w:styleId="Sinlista18">
    <w:name w:val="Sin lista18"/>
    <w:next w:val="Sinlista"/>
    <w:uiPriority w:val="99"/>
    <w:semiHidden/>
    <w:unhideWhenUsed/>
    <w:rsid w:val="00AF68E3"/>
  </w:style>
  <w:style w:type="numbering" w:customStyle="1" w:styleId="Sinlista117">
    <w:name w:val="Sin lista117"/>
    <w:next w:val="Sinlista"/>
    <w:uiPriority w:val="99"/>
    <w:semiHidden/>
    <w:unhideWhenUsed/>
    <w:rsid w:val="00AF68E3"/>
  </w:style>
  <w:style w:type="table" w:customStyle="1" w:styleId="Tablaconcuadrcula18">
    <w:name w:val="Tabla con cuadrícula18"/>
    <w:basedOn w:val="Tablanormal"/>
    <w:next w:val="Tablaconcuadrcula"/>
    <w:uiPriority w:val="39"/>
    <w:rsid w:val="00AF68E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AF68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AF68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AF68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AF68E3"/>
  </w:style>
  <w:style w:type="table" w:customStyle="1" w:styleId="Tablaconcuadrcula117">
    <w:name w:val="Tabla con cuadrícula117"/>
    <w:basedOn w:val="Tablanormal"/>
    <w:next w:val="Tablaconcuadrcula"/>
    <w:uiPriority w:val="39"/>
    <w:rsid w:val="00AF68E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AF68E3"/>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F68E3"/>
  </w:style>
  <w:style w:type="table" w:customStyle="1" w:styleId="TableNormal1">
    <w:name w:val="Table Normal1"/>
    <w:uiPriority w:val="2"/>
    <w:semiHidden/>
    <w:unhideWhenUsed/>
    <w:qFormat/>
    <w:rsid w:val="00AF68E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F68E3"/>
    <w:pPr>
      <w:widowControl w:val="0"/>
      <w:autoSpaceDE/>
      <w:autoSpaceDN/>
    </w:pPr>
    <w:rPr>
      <w:rFonts w:ascii="Calibri" w:eastAsia="Calibri" w:hAnsi="Calibri" w:cs="Times New Roman"/>
      <w:sz w:val="22"/>
      <w:szCs w:val="22"/>
      <w:lang w:val="en-US" w:eastAsia="en-US"/>
    </w:rPr>
  </w:style>
  <w:style w:type="table" w:styleId="Tablaconcuadrcula80">
    <w:name w:val="Table Grid 8"/>
    <w:basedOn w:val="Tablanormal"/>
    <w:rsid w:val="00AF68E3"/>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TextoindependienteCar1">
    <w:name w:val="Texto independiente Car1"/>
    <w:aliases w:val="bt Car1,TextindepT2 Car1,Table Bullet 1 Car1,body text Car1,body tesx Car1,contents Car1,TABLA DE CONTENIDO 3 Car1,EHPT Car1,Body Text2 Car1,ändrad Car1"/>
    <w:basedOn w:val="Fuentedeprrafopredeter"/>
    <w:uiPriority w:val="1"/>
    <w:rsid w:val="00AF68E3"/>
  </w:style>
  <w:style w:type="table" w:customStyle="1" w:styleId="Tablaconcuadrcula51">
    <w:name w:val="Tabla con cuadrícula51"/>
    <w:basedOn w:val="Tablanormal"/>
    <w:uiPriority w:val="59"/>
    <w:rsid w:val="00AF68E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39"/>
    <w:rsid w:val="00AF68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AF68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AF68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39"/>
    <w:rsid w:val="00AF68E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sid w:val="00AF68E3"/>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5">
    <w:name w:val="Table Normal115"/>
    <w:uiPriority w:val="2"/>
    <w:semiHidden/>
    <w:qFormat/>
    <w:rsid w:val="00AF68E3"/>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
    <w:name w:val="Tabla con cuadrícula 81"/>
    <w:basedOn w:val="Tablanormal"/>
    <w:rsid w:val="00AF68E3"/>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
    <w:name w:val="Table Normal7"/>
    <w:uiPriority w:val="2"/>
    <w:semiHidden/>
    <w:unhideWhenUsed/>
    <w:qFormat/>
    <w:rsid w:val="00AF68E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s">
    <w:name w:val="s"/>
    <w:basedOn w:val="Normal"/>
    <w:rsid w:val="00AF68E3"/>
    <w:pPr>
      <w:autoSpaceDE/>
      <w:autoSpaceDN/>
      <w:spacing w:line="160" w:lineRule="atLeast"/>
      <w:jc w:val="both"/>
    </w:pPr>
    <w:rPr>
      <w:rFonts w:ascii="Courier" w:hAnsi="Courier" w:cs="Times New Roman"/>
      <w:sz w:val="24"/>
      <w:lang w:eastAsia="es-CO"/>
    </w:rPr>
  </w:style>
  <w:style w:type="character" w:customStyle="1" w:styleId="TextodegloboCar1">
    <w:name w:val="Texto de globo Car1"/>
    <w:basedOn w:val="Fuentedeprrafopredeter"/>
    <w:uiPriority w:val="99"/>
    <w:rsid w:val="00AF68E3"/>
    <w:rPr>
      <w:rFonts w:ascii="Segoe UI" w:eastAsia="Cambria" w:hAnsi="Segoe UI" w:cs="Segoe UI"/>
      <w:sz w:val="18"/>
      <w:szCs w:val="18"/>
      <w:lang w:val="es-ES_tradnl"/>
    </w:rPr>
  </w:style>
  <w:style w:type="paragraph" w:customStyle="1" w:styleId="Style7">
    <w:name w:val="Style7"/>
    <w:basedOn w:val="Normal"/>
    <w:rsid w:val="00AF68E3"/>
    <w:pPr>
      <w:widowControl w:val="0"/>
      <w:adjustRightInd w:val="0"/>
    </w:pPr>
    <w:rPr>
      <w:sz w:val="24"/>
      <w:szCs w:val="24"/>
      <w:lang w:val="es-ES"/>
    </w:rPr>
  </w:style>
  <w:style w:type="character" w:customStyle="1" w:styleId="FontStyle82">
    <w:name w:val="Font Style82"/>
    <w:basedOn w:val="Fuentedeprrafopredeter"/>
    <w:rsid w:val="00AF68E3"/>
    <w:rPr>
      <w:rFonts w:ascii="Arial" w:hAnsi="Arial" w:cs="Arial"/>
      <w:b/>
      <w:bCs/>
      <w:sz w:val="42"/>
      <w:szCs w:val="42"/>
    </w:rPr>
  </w:style>
  <w:style w:type="character" w:customStyle="1" w:styleId="FontStyle91">
    <w:name w:val="Font Style91"/>
    <w:basedOn w:val="Fuentedeprrafopredeter"/>
    <w:rsid w:val="00AF68E3"/>
    <w:rPr>
      <w:rFonts w:ascii="Arial" w:hAnsi="Arial" w:cs="Arial"/>
      <w:sz w:val="22"/>
      <w:szCs w:val="22"/>
    </w:rPr>
  </w:style>
  <w:style w:type="paragraph" w:customStyle="1" w:styleId="Style44">
    <w:name w:val="Style44"/>
    <w:basedOn w:val="Normal"/>
    <w:rsid w:val="00AF68E3"/>
    <w:pPr>
      <w:widowControl w:val="0"/>
      <w:adjustRightInd w:val="0"/>
      <w:spacing w:line="276" w:lineRule="exact"/>
      <w:ind w:hanging="350"/>
      <w:jc w:val="both"/>
    </w:pPr>
    <w:rPr>
      <w:sz w:val="24"/>
      <w:szCs w:val="24"/>
      <w:lang w:val="es-ES"/>
    </w:rPr>
  </w:style>
  <w:style w:type="character" w:customStyle="1" w:styleId="Textoindependiente2Car1">
    <w:name w:val="Texto independiente 2 Car1"/>
    <w:basedOn w:val="Fuentedeprrafopredeter"/>
    <w:uiPriority w:val="99"/>
    <w:semiHidden/>
    <w:rsid w:val="00AF68E3"/>
    <w:rPr>
      <w:rFonts w:ascii="Cambria" w:eastAsia="Cambria" w:hAnsi="Cambria" w:cs="Times New Roman"/>
      <w:sz w:val="24"/>
      <w:szCs w:val="24"/>
      <w:lang w:val="es-ES_tradnl"/>
    </w:rPr>
  </w:style>
  <w:style w:type="paragraph" w:customStyle="1" w:styleId="Textoindependiente31">
    <w:name w:val="Texto independiente 31"/>
    <w:basedOn w:val="Normal"/>
    <w:uiPriority w:val="99"/>
    <w:rsid w:val="00AF68E3"/>
    <w:pPr>
      <w:autoSpaceDE/>
      <w:autoSpaceDN/>
    </w:pPr>
    <w:rPr>
      <w:rFonts w:ascii="Times New Roman" w:hAnsi="Times New Roman" w:cs="Times New Roman"/>
      <w:sz w:val="28"/>
      <w:szCs w:val="24"/>
      <w:lang w:val="es-CO"/>
    </w:rPr>
  </w:style>
  <w:style w:type="paragraph" w:styleId="TDC1">
    <w:name w:val="toc 1"/>
    <w:basedOn w:val="Normal"/>
    <w:next w:val="Normal"/>
    <w:autoRedefine/>
    <w:unhideWhenUsed/>
    <w:rsid w:val="00AF68E3"/>
    <w:pPr>
      <w:tabs>
        <w:tab w:val="left" w:pos="851"/>
        <w:tab w:val="right" w:leader="dot" w:pos="9397"/>
      </w:tabs>
      <w:autoSpaceDE/>
      <w:autoSpaceDN/>
      <w:jc w:val="both"/>
    </w:pPr>
    <w:rPr>
      <w:rFonts w:cs="Times New Roman"/>
      <w:sz w:val="24"/>
      <w:szCs w:val="22"/>
      <w:lang w:val="es-ES" w:eastAsia="en-US" w:bidi="en-US"/>
    </w:rPr>
  </w:style>
  <w:style w:type="character" w:customStyle="1" w:styleId="SangradetextonormalCar1">
    <w:name w:val="Sangría de texto normal Car1"/>
    <w:aliases w:val="Car1 Car1"/>
    <w:basedOn w:val="Fuentedeprrafopredeter"/>
    <w:uiPriority w:val="99"/>
    <w:rsid w:val="00AF68E3"/>
    <w:rPr>
      <w:rFonts w:ascii="Cambria" w:eastAsia="Cambria" w:hAnsi="Cambria" w:cs="Times New Roman"/>
      <w:sz w:val="24"/>
      <w:szCs w:val="24"/>
      <w:lang w:val="es-ES_tradnl"/>
    </w:rPr>
  </w:style>
  <w:style w:type="paragraph" w:customStyle="1" w:styleId="Style3">
    <w:name w:val="Style3"/>
    <w:basedOn w:val="Normal"/>
    <w:rsid w:val="00AF68E3"/>
    <w:pPr>
      <w:widowControl w:val="0"/>
      <w:adjustRightInd w:val="0"/>
      <w:spacing w:line="276" w:lineRule="exact"/>
      <w:jc w:val="both"/>
    </w:pPr>
    <w:rPr>
      <w:sz w:val="24"/>
      <w:szCs w:val="24"/>
      <w:lang w:val="es-ES"/>
    </w:rPr>
  </w:style>
  <w:style w:type="paragraph" w:customStyle="1" w:styleId="Style8">
    <w:name w:val="Style8"/>
    <w:basedOn w:val="Normal"/>
    <w:rsid w:val="00AF68E3"/>
    <w:pPr>
      <w:widowControl w:val="0"/>
      <w:adjustRightInd w:val="0"/>
      <w:spacing w:line="326" w:lineRule="exact"/>
      <w:ind w:hanging="120"/>
      <w:jc w:val="both"/>
    </w:pPr>
    <w:rPr>
      <w:sz w:val="24"/>
      <w:szCs w:val="24"/>
      <w:lang w:val="es-ES"/>
    </w:rPr>
  </w:style>
  <w:style w:type="paragraph" w:customStyle="1" w:styleId="Style14">
    <w:name w:val="Style14"/>
    <w:basedOn w:val="Normal"/>
    <w:rsid w:val="00AF68E3"/>
    <w:pPr>
      <w:widowControl w:val="0"/>
      <w:adjustRightInd w:val="0"/>
    </w:pPr>
    <w:rPr>
      <w:sz w:val="24"/>
      <w:szCs w:val="24"/>
      <w:lang w:val="es-ES"/>
    </w:rPr>
  </w:style>
  <w:style w:type="paragraph" w:customStyle="1" w:styleId="Style32">
    <w:name w:val="Style32"/>
    <w:basedOn w:val="Normal"/>
    <w:rsid w:val="00AF68E3"/>
    <w:pPr>
      <w:widowControl w:val="0"/>
      <w:adjustRightInd w:val="0"/>
      <w:spacing w:line="286" w:lineRule="exact"/>
      <w:ind w:hanging="355"/>
      <w:jc w:val="both"/>
    </w:pPr>
    <w:rPr>
      <w:sz w:val="24"/>
      <w:szCs w:val="24"/>
      <w:lang w:val="es-ES"/>
    </w:rPr>
  </w:style>
  <w:style w:type="paragraph" w:customStyle="1" w:styleId="Style43">
    <w:name w:val="Style43"/>
    <w:basedOn w:val="Normal"/>
    <w:rsid w:val="00AF68E3"/>
    <w:pPr>
      <w:widowControl w:val="0"/>
      <w:adjustRightInd w:val="0"/>
      <w:spacing w:line="254" w:lineRule="exact"/>
      <w:jc w:val="both"/>
    </w:pPr>
    <w:rPr>
      <w:sz w:val="24"/>
      <w:szCs w:val="24"/>
      <w:lang w:val="es-ES"/>
    </w:rPr>
  </w:style>
  <w:style w:type="paragraph" w:customStyle="1" w:styleId="Style56">
    <w:name w:val="Style56"/>
    <w:basedOn w:val="Normal"/>
    <w:rsid w:val="00AF68E3"/>
    <w:pPr>
      <w:widowControl w:val="0"/>
      <w:adjustRightInd w:val="0"/>
      <w:spacing w:line="250" w:lineRule="exact"/>
      <w:ind w:hanging="370"/>
    </w:pPr>
    <w:rPr>
      <w:sz w:val="24"/>
      <w:szCs w:val="24"/>
      <w:lang w:val="es-ES"/>
    </w:rPr>
  </w:style>
  <w:style w:type="character" w:customStyle="1" w:styleId="FontStyle79">
    <w:name w:val="Font Style79"/>
    <w:basedOn w:val="Fuentedeprrafopredeter"/>
    <w:rsid w:val="00AF68E3"/>
    <w:rPr>
      <w:rFonts w:ascii="Arial" w:hAnsi="Arial" w:cs="Arial"/>
      <w:spacing w:val="10"/>
      <w:sz w:val="22"/>
      <w:szCs w:val="22"/>
    </w:rPr>
  </w:style>
  <w:style w:type="character" w:customStyle="1" w:styleId="FontStyle90">
    <w:name w:val="Font Style90"/>
    <w:basedOn w:val="Fuentedeprrafopredeter"/>
    <w:rsid w:val="00AF68E3"/>
    <w:rPr>
      <w:rFonts w:ascii="Sylfaen" w:hAnsi="Sylfaen" w:cs="Sylfaen"/>
      <w:sz w:val="20"/>
      <w:szCs w:val="20"/>
    </w:rPr>
  </w:style>
  <w:style w:type="character" w:customStyle="1" w:styleId="FontStyle92">
    <w:name w:val="Font Style92"/>
    <w:basedOn w:val="Fuentedeprrafopredeter"/>
    <w:rsid w:val="00AF68E3"/>
    <w:rPr>
      <w:rFonts w:ascii="Garamond" w:hAnsi="Garamond" w:cs="Garamond"/>
      <w:b/>
      <w:bCs/>
      <w:i/>
      <w:iCs/>
      <w:spacing w:val="10"/>
      <w:sz w:val="24"/>
      <w:szCs w:val="24"/>
    </w:rPr>
  </w:style>
  <w:style w:type="character" w:customStyle="1" w:styleId="inlinetitle">
    <w:name w:val="inline_title"/>
    <w:basedOn w:val="Fuentedeprrafopredeter"/>
    <w:rsid w:val="00AF68E3"/>
  </w:style>
  <w:style w:type="character" w:customStyle="1" w:styleId="Textoindependiente3Car1">
    <w:name w:val="Texto independiente 3 Car1"/>
    <w:basedOn w:val="Fuentedeprrafopredeter"/>
    <w:uiPriority w:val="99"/>
    <w:semiHidden/>
    <w:rsid w:val="00AF68E3"/>
    <w:rPr>
      <w:rFonts w:ascii="Cambria" w:eastAsia="Cambria" w:hAnsi="Cambria" w:cs="Times New Roman"/>
      <w:sz w:val="16"/>
      <w:szCs w:val="16"/>
      <w:lang w:val="es-ES_tradnl"/>
    </w:rPr>
  </w:style>
  <w:style w:type="character" w:customStyle="1" w:styleId="cuerpodetexto1">
    <w:name w:val="cuerpodetexto1"/>
    <w:basedOn w:val="Fuentedeprrafopredeter"/>
    <w:rsid w:val="00AF68E3"/>
    <w:rPr>
      <w:rFonts w:ascii="Verdana" w:hAnsi="Verdana" w:hint="default"/>
      <w:color w:val="000000"/>
      <w:sz w:val="15"/>
      <w:szCs w:val="15"/>
    </w:rPr>
  </w:style>
  <w:style w:type="paragraph" w:customStyle="1" w:styleId="Style4">
    <w:name w:val="Style4"/>
    <w:basedOn w:val="Normal"/>
    <w:uiPriority w:val="99"/>
    <w:rsid w:val="00AF68E3"/>
    <w:pPr>
      <w:widowControl w:val="0"/>
      <w:adjustRightInd w:val="0"/>
      <w:spacing w:line="276" w:lineRule="exact"/>
      <w:jc w:val="both"/>
    </w:pPr>
    <w:rPr>
      <w:sz w:val="24"/>
      <w:szCs w:val="24"/>
      <w:lang w:val="es-ES"/>
    </w:rPr>
  </w:style>
  <w:style w:type="character" w:customStyle="1" w:styleId="FontStyle28">
    <w:name w:val="Font Style28"/>
    <w:basedOn w:val="Fuentedeprrafopredeter"/>
    <w:uiPriority w:val="99"/>
    <w:rsid w:val="00AF68E3"/>
    <w:rPr>
      <w:rFonts w:ascii="Arial" w:hAnsi="Arial" w:cs="Arial"/>
      <w:sz w:val="22"/>
      <w:szCs w:val="22"/>
    </w:rPr>
  </w:style>
  <w:style w:type="paragraph" w:customStyle="1" w:styleId="Style15">
    <w:name w:val="Style15"/>
    <w:basedOn w:val="Normal"/>
    <w:uiPriority w:val="99"/>
    <w:rsid w:val="00AF68E3"/>
    <w:pPr>
      <w:widowControl w:val="0"/>
      <w:adjustRightInd w:val="0"/>
      <w:spacing w:line="276" w:lineRule="exact"/>
    </w:pPr>
    <w:rPr>
      <w:sz w:val="24"/>
      <w:szCs w:val="24"/>
      <w:lang w:val="es-ES"/>
    </w:rPr>
  </w:style>
  <w:style w:type="character" w:customStyle="1" w:styleId="FontStyle27">
    <w:name w:val="Font Style27"/>
    <w:basedOn w:val="Fuentedeprrafopredeter"/>
    <w:uiPriority w:val="99"/>
    <w:rsid w:val="00AF68E3"/>
    <w:rPr>
      <w:rFonts w:ascii="Arial" w:hAnsi="Arial" w:cs="Arial"/>
      <w:b/>
      <w:bCs/>
      <w:sz w:val="22"/>
      <w:szCs w:val="22"/>
    </w:rPr>
  </w:style>
  <w:style w:type="character" w:customStyle="1" w:styleId="FontStyle99">
    <w:name w:val="Font Style99"/>
    <w:basedOn w:val="Fuentedeprrafopredeter"/>
    <w:uiPriority w:val="99"/>
    <w:rsid w:val="00AF68E3"/>
    <w:rPr>
      <w:rFonts w:ascii="Arial" w:hAnsi="Arial" w:cs="Arial"/>
      <w:sz w:val="20"/>
      <w:szCs w:val="20"/>
    </w:rPr>
  </w:style>
  <w:style w:type="paragraph" w:customStyle="1" w:styleId="Style57">
    <w:name w:val="Style57"/>
    <w:basedOn w:val="Normal"/>
    <w:uiPriority w:val="99"/>
    <w:rsid w:val="00AF68E3"/>
    <w:pPr>
      <w:widowControl w:val="0"/>
      <w:adjustRightInd w:val="0"/>
      <w:spacing w:line="224" w:lineRule="exact"/>
      <w:jc w:val="both"/>
    </w:pPr>
    <w:rPr>
      <w:rFonts w:ascii="Times New Roman" w:hAnsi="Times New Roman" w:cs="Times New Roman"/>
      <w:sz w:val="24"/>
      <w:szCs w:val="24"/>
      <w:lang w:val="es-CO" w:eastAsia="es-CO"/>
    </w:rPr>
  </w:style>
  <w:style w:type="paragraph" w:customStyle="1" w:styleId="Textoindependiente21">
    <w:name w:val="Texto independiente 21"/>
    <w:basedOn w:val="Normal"/>
    <w:rsid w:val="00AF68E3"/>
    <w:pPr>
      <w:overflowPunct w:val="0"/>
      <w:adjustRightInd w:val="0"/>
      <w:jc w:val="both"/>
      <w:textAlignment w:val="baseline"/>
    </w:pPr>
    <w:rPr>
      <w:rFonts w:ascii="Times New Roman" w:hAnsi="Times New Roman" w:cs="Times New Roman"/>
      <w:sz w:val="24"/>
      <w:lang w:val="es-MX"/>
    </w:rPr>
  </w:style>
  <w:style w:type="paragraph" w:customStyle="1" w:styleId="Style5">
    <w:name w:val="Style5"/>
    <w:basedOn w:val="Normal"/>
    <w:uiPriority w:val="99"/>
    <w:rsid w:val="00AF68E3"/>
    <w:pPr>
      <w:widowControl w:val="0"/>
      <w:adjustRightInd w:val="0"/>
    </w:pPr>
    <w:rPr>
      <w:rFonts w:ascii="Times New Roman" w:hAnsi="Times New Roman" w:cs="Times New Roman"/>
      <w:sz w:val="24"/>
      <w:szCs w:val="24"/>
      <w:lang w:val="es-CO" w:eastAsia="es-CO"/>
    </w:rPr>
  </w:style>
  <w:style w:type="paragraph" w:customStyle="1" w:styleId="Style18">
    <w:name w:val="Style18"/>
    <w:basedOn w:val="Normal"/>
    <w:uiPriority w:val="99"/>
    <w:rsid w:val="00AF68E3"/>
    <w:pPr>
      <w:widowControl w:val="0"/>
      <w:adjustRightInd w:val="0"/>
      <w:spacing w:line="250" w:lineRule="exact"/>
      <w:ind w:hanging="341"/>
      <w:jc w:val="both"/>
    </w:pPr>
    <w:rPr>
      <w:rFonts w:ascii="Times New Roman" w:hAnsi="Times New Roman" w:cs="Times New Roman"/>
      <w:sz w:val="24"/>
      <w:szCs w:val="24"/>
      <w:lang w:val="es-CO" w:eastAsia="es-CO"/>
    </w:rPr>
  </w:style>
  <w:style w:type="character" w:customStyle="1" w:styleId="WW-Fuentedeprrafopredeter">
    <w:name w:val="WW-Fuente de párrafo predeter."/>
    <w:rsid w:val="00AF68E3"/>
  </w:style>
  <w:style w:type="character" w:customStyle="1" w:styleId="WW8Num4z0">
    <w:name w:val="WW8Num4z0"/>
    <w:rsid w:val="00AF68E3"/>
    <w:rPr>
      <w:rFonts w:ascii="Symbol" w:hAnsi="Symbol"/>
    </w:rPr>
  </w:style>
  <w:style w:type="character" w:customStyle="1" w:styleId="WW8Num4z1">
    <w:name w:val="WW8Num4z1"/>
    <w:rsid w:val="00AF68E3"/>
    <w:rPr>
      <w:rFonts w:ascii="Courier New" w:hAnsi="Courier New"/>
    </w:rPr>
  </w:style>
  <w:style w:type="character" w:customStyle="1" w:styleId="WW8Num4z2">
    <w:name w:val="WW8Num4z2"/>
    <w:rsid w:val="00AF68E3"/>
    <w:rPr>
      <w:rFonts w:ascii="Wingdings" w:hAnsi="Wingdings"/>
    </w:rPr>
  </w:style>
  <w:style w:type="paragraph" w:customStyle="1" w:styleId="Encabezado1">
    <w:name w:val="Encabezado1"/>
    <w:basedOn w:val="Normal"/>
    <w:next w:val="Textoindependiente"/>
    <w:rsid w:val="00AF68E3"/>
    <w:pPr>
      <w:keepNext/>
      <w:suppressAutoHyphens/>
      <w:autoSpaceDE/>
      <w:autoSpaceDN/>
      <w:spacing w:before="240" w:after="120"/>
      <w:jc w:val="both"/>
    </w:pPr>
    <w:rPr>
      <w:rFonts w:cs="Times New Roman"/>
      <w:color w:val="000000"/>
      <w:sz w:val="28"/>
      <w:lang w:val="es-CO"/>
    </w:rPr>
  </w:style>
  <w:style w:type="paragraph" w:customStyle="1" w:styleId="Contenidodelatabla">
    <w:name w:val="Contenido de la tabla"/>
    <w:basedOn w:val="Textoindependiente"/>
    <w:rsid w:val="00AF68E3"/>
    <w:pPr>
      <w:suppressAutoHyphens/>
      <w:spacing w:after="120"/>
      <w:jc w:val="both"/>
    </w:pPr>
    <w:rPr>
      <w:color w:val="000000"/>
      <w:sz w:val="20"/>
      <w:lang w:val="es-CO"/>
    </w:rPr>
  </w:style>
  <w:style w:type="paragraph" w:customStyle="1" w:styleId="Encabezadodelatabla">
    <w:name w:val="Encabezado de la tabla"/>
    <w:basedOn w:val="Contenidodelatabla"/>
    <w:rsid w:val="00AF68E3"/>
    <w:pPr>
      <w:jc w:val="center"/>
    </w:pPr>
    <w:rPr>
      <w:b/>
      <w:i/>
    </w:rPr>
  </w:style>
  <w:style w:type="paragraph" w:customStyle="1" w:styleId="cuerpotexto">
    <w:name w:val="cuerpotexto"/>
    <w:basedOn w:val="Normal"/>
    <w:rsid w:val="00AF68E3"/>
    <w:pPr>
      <w:spacing w:before="28" w:after="28" w:line="220" w:lineRule="atLeast"/>
      <w:ind w:firstLine="283"/>
      <w:jc w:val="both"/>
    </w:pPr>
    <w:rPr>
      <w:rFonts w:ascii="Times New Roman" w:eastAsia="Arial Unicode MS" w:hAnsi="Times New Roman" w:cs="Times New Roman"/>
      <w:color w:val="000000"/>
      <w:sz w:val="19"/>
      <w:szCs w:val="19"/>
      <w:lang w:val="es-ES"/>
    </w:rPr>
  </w:style>
  <w:style w:type="paragraph" w:customStyle="1" w:styleId="centrar">
    <w:name w:val="centrar"/>
    <w:basedOn w:val="Normal"/>
    <w:rsid w:val="00AF68E3"/>
    <w:pPr>
      <w:spacing w:before="28" w:after="28" w:line="220" w:lineRule="atLeast"/>
      <w:jc w:val="center"/>
    </w:pPr>
    <w:rPr>
      <w:rFonts w:ascii="Times New Roman" w:eastAsia="Arial Unicode MS" w:hAnsi="Times New Roman" w:cs="Times New Roman"/>
      <w:color w:val="000000"/>
      <w:sz w:val="19"/>
      <w:szCs w:val="19"/>
      <w:lang w:val="es-ES"/>
    </w:rPr>
  </w:style>
  <w:style w:type="paragraph" w:styleId="Textosinformato">
    <w:name w:val="Plain Text"/>
    <w:basedOn w:val="Normal"/>
    <w:link w:val="TextosinformatoCar"/>
    <w:rsid w:val="00AF68E3"/>
    <w:pPr>
      <w:autoSpaceDE/>
      <w:autoSpaceDN/>
      <w:jc w:val="both"/>
    </w:pPr>
    <w:rPr>
      <w:rFonts w:ascii="Courier New" w:hAnsi="Courier New" w:cs="Courier New"/>
      <w:lang w:val="es-ES"/>
    </w:rPr>
  </w:style>
  <w:style w:type="character" w:customStyle="1" w:styleId="TextosinformatoCar">
    <w:name w:val="Texto sin formato Car"/>
    <w:basedOn w:val="Fuentedeprrafopredeter"/>
    <w:link w:val="Textosinformato"/>
    <w:rsid w:val="00AF68E3"/>
    <w:rPr>
      <w:rFonts w:ascii="Courier New" w:hAnsi="Courier New" w:cs="Courier New"/>
      <w:lang w:val="es-ES" w:eastAsia="es-ES"/>
    </w:rPr>
  </w:style>
  <w:style w:type="paragraph" w:customStyle="1" w:styleId="Textoindependiente22">
    <w:name w:val="Texto independiente 22"/>
    <w:basedOn w:val="Normal"/>
    <w:rsid w:val="00AF68E3"/>
    <w:pPr>
      <w:widowControl w:val="0"/>
      <w:suppressAutoHyphens/>
      <w:overflowPunct w:val="0"/>
      <w:autoSpaceDN/>
      <w:jc w:val="both"/>
      <w:textAlignment w:val="baseline"/>
    </w:pPr>
    <w:rPr>
      <w:rFonts w:ascii="Times New Roman" w:eastAsia="DejaVu LGC Sans" w:hAnsi="Times New Roman" w:cs="Times New Roman"/>
      <w:sz w:val="24"/>
      <w:lang w:val="es-MX" w:eastAsia="en-US"/>
    </w:rPr>
  </w:style>
  <w:style w:type="paragraph" w:customStyle="1" w:styleId="Textosinformato1">
    <w:name w:val="Texto sin formato1"/>
    <w:basedOn w:val="Normal"/>
    <w:rsid w:val="00AF68E3"/>
    <w:pPr>
      <w:widowControl w:val="0"/>
      <w:suppressAutoHyphens/>
      <w:autoSpaceDE/>
      <w:autoSpaceDN/>
      <w:jc w:val="both"/>
    </w:pPr>
    <w:rPr>
      <w:rFonts w:ascii="Consolas" w:eastAsia="DejaVu LGC Sans" w:hAnsi="Consolas" w:cs="Times New Roman"/>
      <w:sz w:val="21"/>
      <w:szCs w:val="21"/>
      <w:lang w:eastAsia="en-US"/>
    </w:rPr>
  </w:style>
  <w:style w:type="paragraph" w:styleId="TDC2">
    <w:name w:val="toc 2"/>
    <w:basedOn w:val="Normal"/>
    <w:next w:val="Normal"/>
    <w:autoRedefine/>
    <w:unhideWhenUsed/>
    <w:rsid w:val="00AF68E3"/>
    <w:pPr>
      <w:tabs>
        <w:tab w:val="left" w:pos="851"/>
        <w:tab w:val="right" w:leader="dot" w:pos="9397"/>
      </w:tabs>
      <w:autoSpaceDE/>
      <w:autoSpaceDN/>
      <w:jc w:val="both"/>
    </w:pPr>
    <w:rPr>
      <w:rFonts w:cs="Times New Roman"/>
      <w:sz w:val="24"/>
      <w:szCs w:val="22"/>
      <w:lang w:val="es-ES" w:eastAsia="en-US" w:bidi="en-US"/>
    </w:rPr>
  </w:style>
  <w:style w:type="paragraph" w:styleId="TDC3">
    <w:name w:val="toc 3"/>
    <w:basedOn w:val="Normal"/>
    <w:next w:val="Normal"/>
    <w:autoRedefine/>
    <w:unhideWhenUsed/>
    <w:rsid w:val="00AF68E3"/>
    <w:pPr>
      <w:tabs>
        <w:tab w:val="left" w:pos="851"/>
        <w:tab w:val="right" w:leader="dot" w:pos="9397"/>
      </w:tabs>
      <w:autoSpaceDE/>
      <w:autoSpaceDN/>
      <w:jc w:val="both"/>
    </w:pPr>
    <w:rPr>
      <w:rFonts w:cs="Times New Roman"/>
      <w:sz w:val="24"/>
      <w:szCs w:val="22"/>
      <w:lang w:val="es-ES" w:eastAsia="en-US" w:bidi="en-US"/>
    </w:rPr>
  </w:style>
  <w:style w:type="paragraph" w:customStyle="1" w:styleId="Sinespaciado1">
    <w:name w:val="Sin espaciado1"/>
    <w:qFormat/>
    <w:rsid w:val="00AF68E3"/>
    <w:rPr>
      <w:rFonts w:ascii="Calibri" w:eastAsia="MS Mincho" w:hAnsi="Calibri"/>
      <w:sz w:val="22"/>
      <w:szCs w:val="22"/>
      <w:lang w:val="en-US" w:eastAsia="zh-CN"/>
    </w:rPr>
  </w:style>
  <w:style w:type="table" w:customStyle="1" w:styleId="Tablaconcuadrcula1141">
    <w:name w:val="Tabla con cuadrícula1141"/>
    <w:basedOn w:val="Tablanormal"/>
    <w:next w:val="Tablaconcuadrcula"/>
    <w:uiPriority w:val="39"/>
    <w:rsid w:val="00AF68E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
    <w:name w:val="Tabla con cuadrícula11411"/>
    <w:basedOn w:val="Tablanormal"/>
    <w:next w:val="Tablaconcuadrcula"/>
    <w:uiPriority w:val="39"/>
    <w:rsid w:val="00E8158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A256DF"/>
  </w:style>
  <w:style w:type="numbering" w:customStyle="1" w:styleId="Sinlista19">
    <w:name w:val="Sin lista19"/>
    <w:next w:val="Sinlista"/>
    <w:uiPriority w:val="99"/>
    <w:semiHidden/>
    <w:unhideWhenUsed/>
    <w:rsid w:val="00A256DF"/>
  </w:style>
  <w:style w:type="numbering" w:customStyle="1" w:styleId="Sinlista118">
    <w:name w:val="Sin lista118"/>
    <w:next w:val="Sinlista"/>
    <w:uiPriority w:val="99"/>
    <w:semiHidden/>
    <w:unhideWhenUsed/>
    <w:rsid w:val="00A256DF"/>
  </w:style>
  <w:style w:type="table" w:customStyle="1" w:styleId="Tablaconcuadrcula20">
    <w:name w:val="Tabla con cuadrícula20"/>
    <w:basedOn w:val="Tablanormal"/>
    <w:next w:val="Tablaconcuadrcula"/>
    <w:uiPriority w:val="59"/>
    <w:rsid w:val="00A256D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rsid w:val="00A256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A256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A256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A256DF"/>
  </w:style>
  <w:style w:type="table" w:customStyle="1" w:styleId="Tablaconcuadrcula118">
    <w:name w:val="Tabla con cuadrícula118"/>
    <w:basedOn w:val="Tablanormal"/>
    <w:next w:val="Tablaconcuadrcula"/>
    <w:uiPriority w:val="39"/>
    <w:rsid w:val="00A256D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A256D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A256D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
    <w:name w:val="Tabla con cuadrícula 82"/>
    <w:basedOn w:val="Tablanormal"/>
    <w:next w:val="Tablaconcuadrcula80"/>
    <w:rsid w:val="00A256DF"/>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2">
    <w:name w:val="Tabla con cuadrícula52"/>
    <w:basedOn w:val="Tablanormal"/>
    <w:uiPriority w:val="59"/>
    <w:rsid w:val="00A256DF"/>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39"/>
    <w:rsid w:val="00A256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A256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A256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39"/>
    <w:rsid w:val="00A256DF"/>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uiPriority w:val="59"/>
    <w:rsid w:val="00A256D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256DF"/>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
    <w:name w:val="Tabla con cuadrícula 811"/>
    <w:basedOn w:val="Tablanormal"/>
    <w:rsid w:val="00A256DF"/>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
    <w:name w:val="Table Normal71"/>
    <w:uiPriority w:val="2"/>
    <w:semiHidden/>
    <w:unhideWhenUsed/>
    <w:qFormat/>
    <w:rsid w:val="00A256D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2">
    <w:name w:val="Tabla con cuadrícula11412"/>
    <w:basedOn w:val="Tablanormal"/>
    <w:next w:val="Tablaconcuadrcula"/>
    <w:uiPriority w:val="39"/>
    <w:rsid w:val="00A256D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
    <w:name w:val="Tabla con cuadrícula114111"/>
    <w:basedOn w:val="Tablanormal"/>
    <w:next w:val="Tablaconcuadrcula"/>
    <w:uiPriority w:val="39"/>
    <w:rsid w:val="00F150D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EA2958"/>
  </w:style>
  <w:style w:type="numbering" w:customStyle="1" w:styleId="Sinlista110">
    <w:name w:val="Sin lista110"/>
    <w:next w:val="Sinlista"/>
    <w:uiPriority w:val="99"/>
    <w:semiHidden/>
    <w:unhideWhenUsed/>
    <w:rsid w:val="00EA2958"/>
  </w:style>
  <w:style w:type="numbering" w:customStyle="1" w:styleId="Sinlista119">
    <w:name w:val="Sin lista119"/>
    <w:next w:val="Sinlista"/>
    <w:uiPriority w:val="99"/>
    <w:semiHidden/>
    <w:unhideWhenUsed/>
    <w:rsid w:val="00EA2958"/>
  </w:style>
  <w:style w:type="table" w:customStyle="1" w:styleId="Tablaconcuadrcula29">
    <w:name w:val="Tabla con cuadrícula29"/>
    <w:basedOn w:val="Tablanormal"/>
    <w:next w:val="Tablaconcuadrcula"/>
    <w:uiPriority w:val="5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rsid w:val="00EA29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39"/>
    <w:rsid w:val="00EA29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EA29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EA2958"/>
  </w:style>
  <w:style w:type="table" w:customStyle="1" w:styleId="Tablaconcuadrcula1110">
    <w:name w:val="Tabla con cuadrícula1110"/>
    <w:basedOn w:val="Tablanormal"/>
    <w:next w:val="Tablaconcuadrcula"/>
    <w:uiPriority w:val="3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EA295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EA295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3">
    <w:name w:val="Tabla con cuadrícula 83"/>
    <w:basedOn w:val="Tablanormal"/>
    <w:next w:val="Tablaconcuadrcula80"/>
    <w:rsid w:val="00EA295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3">
    <w:name w:val="Tabla con cuadrícula53"/>
    <w:basedOn w:val="Tablanormal"/>
    <w:uiPriority w:val="59"/>
    <w:rsid w:val="00EA295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rsid w:val="00EA29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39"/>
    <w:rsid w:val="00EA29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39"/>
    <w:rsid w:val="00EA29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39"/>
    <w:rsid w:val="00EA295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uiPriority w:val="39"/>
    <w:rsid w:val="00EA295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EA295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2">
    <w:name w:val="Tabla con cuadrícula 812"/>
    <w:basedOn w:val="Tablanormal"/>
    <w:rsid w:val="00EA295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2">
    <w:name w:val="Table Normal72"/>
    <w:uiPriority w:val="2"/>
    <w:semiHidden/>
    <w:unhideWhenUsed/>
    <w:qFormat/>
    <w:rsid w:val="00EA295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2">
    <w:name w:val="Tabla con cuadrícula114112"/>
    <w:basedOn w:val="Tablanormal"/>
    <w:next w:val="Tablaconcuadrcula"/>
    <w:uiPriority w:val="3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5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5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3">
    <w:name w:val="Tabla con cuadrícula114113"/>
    <w:basedOn w:val="Tablanormal"/>
    <w:next w:val="Tablaconcuadrcula"/>
    <w:uiPriority w:val="39"/>
    <w:rsid w:val="00EC73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EC739C"/>
  </w:style>
  <w:style w:type="numbering" w:customStyle="1" w:styleId="Sinlista120">
    <w:name w:val="Sin lista120"/>
    <w:next w:val="Sinlista"/>
    <w:uiPriority w:val="99"/>
    <w:semiHidden/>
    <w:unhideWhenUsed/>
    <w:rsid w:val="00EC739C"/>
  </w:style>
  <w:style w:type="numbering" w:customStyle="1" w:styleId="Sinlista1110">
    <w:name w:val="Sin lista1110"/>
    <w:next w:val="Sinlista"/>
    <w:uiPriority w:val="99"/>
    <w:semiHidden/>
    <w:unhideWhenUsed/>
    <w:rsid w:val="00EC739C"/>
  </w:style>
  <w:style w:type="table" w:customStyle="1" w:styleId="Tablaconcuadrcula50">
    <w:name w:val="Tabla con cuadrícula50"/>
    <w:basedOn w:val="Tablanormal"/>
    <w:next w:val="Tablaconcuadrcula"/>
    <w:uiPriority w:val="59"/>
    <w:rsid w:val="00EC73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rsid w:val="00EC73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39"/>
    <w:rsid w:val="00EC73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EC73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EC739C"/>
  </w:style>
  <w:style w:type="table" w:customStyle="1" w:styleId="Tablaconcuadrcula1115">
    <w:name w:val="Tabla con cuadrícula1115"/>
    <w:basedOn w:val="Tablanormal"/>
    <w:next w:val="Tablaconcuadrcula"/>
    <w:uiPriority w:val="39"/>
    <w:rsid w:val="00EC73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39"/>
    <w:rsid w:val="00EC739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EC739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4">
    <w:name w:val="Tabla con cuadrícula 84"/>
    <w:basedOn w:val="Tablanormal"/>
    <w:next w:val="Tablaconcuadrcula80"/>
    <w:rsid w:val="00EC739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4">
    <w:name w:val="Tabla con cuadrícula54"/>
    <w:basedOn w:val="Tablanormal"/>
    <w:uiPriority w:val="59"/>
    <w:rsid w:val="00EC739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rsid w:val="00EC73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uiPriority w:val="39"/>
    <w:rsid w:val="00EC73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39"/>
    <w:rsid w:val="00EC73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39"/>
    <w:rsid w:val="00EC739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uiPriority w:val="39"/>
    <w:rsid w:val="00EC739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qFormat/>
    <w:rsid w:val="00EC739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3">
    <w:name w:val="Tabla con cuadrícula 813"/>
    <w:basedOn w:val="Tablanormal"/>
    <w:rsid w:val="00EC739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3">
    <w:name w:val="Table Normal73"/>
    <w:uiPriority w:val="2"/>
    <w:semiHidden/>
    <w:unhideWhenUsed/>
    <w:qFormat/>
    <w:rsid w:val="00EC739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4">
    <w:name w:val="Tabla con cuadrícula114114"/>
    <w:basedOn w:val="Tablanormal"/>
    <w:next w:val="Tablaconcuadrcula"/>
    <w:uiPriority w:val="39"/>
    <w:rsid w:val="00EC73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EC73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8226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0C1270"/>
  </w:style>
  <w:style w:type="numbering" w:customStyle="1" w:styleId="Sinlista121">
    <w:name w:val="Sin lista121"/>
    <w:next w:val="Sinlista"/>
    <w:uiPriority w:val="99"/>
    <w:semiHidden/>
    <w:unhideWhenUsed/>
    <w:rsid w:val="000C1270"/>
  </w:style>
  <w:style w:type="numbering" w:customStyle="1" w:styleId="Sinlista1111">
    <w:name w:val="Sin lista1111"/>
    <w:next w:val="Sinlista"/>
    <w:uiPriority w:val="99"/>
    <w:semiHidden/>
    <w:unhideWhenUsed/>
    <w:rsid w:val="000C1270"/>
  </w:style>
  <w:style w:type="table" w:customStyle="1" w:styleId="Tablaconcuadrcula57">
    <w:name w:val="Tabla con cuadrícula57"/>
    <w:basedOn w:val="Tablanormal"/>
    <w:next w:val="Tablaconcuadrcula"/>
    <w:uiPriority w:val="59"/>
    <w:rsid w:val="000C1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rsid w:val="000C12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39"/>
    <w:rsid w:val="000C12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39"/>
    <w:rsid w:val="000C12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0C1270"/>
  </w:style>
  <w:style w:type="table" w:customStyle="1" w:styleId="Tablaconcuadrcula1117">
    <w:name w:val="Tabla con cuadrícula1117"/>
    <w:basedOn w:val="Tablanormal"/>
    <w:next w:val="Tablaconcuadrcula"/>
    <w:uiPriority w:val="39"/>
    <w:rsid w:val="000C1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0C127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0C127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5">
    <w:name w:val="Tabla con cuadrícula 85"/>
    <w:basedOn w:val="Tablanormal"/>
    <w:next w:val="Tablaconcuadrcula80"/>
    <w:rsid w:val="000C1270"/>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8">
    <w:name w:val="Tabla con cuadrícula58"/>
    <w:basedOn w:val="Tablanormal"/>
    <w:uiPriority w:val="59"/>
    <w:rsid w:val="000C127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rsid w:val="000C12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uiPriority w:val="39"/>
    <w:rsid w:val="000C12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uiPriority w:val="39"/>
    <w:rsid w:val="000C12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uiPriority w:val="39"/>
    <w:rsid w:val="000C127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uiPriority w:val="39"/>
    <w:rsid w:val="000C127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qFormat/>
    <w:rsid w:val="000C1270"/>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4">
    <w:name w:val="Tabla con cuadrícula 814"/>
    <w:basedOn w:val="Tablanormal"/>
    <w:rsid w:val="000C1270"/>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4">
    <w:name w:val="Table Normal74"/>
    <w:uiPriority w:val="2"/>
    <w:semiHidden/>
    <w:unhideWhenUsed/>
    <w:qFormat/>
    <w:rsid w:val="000C127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3">
    <w:name w:val="Tabla con cuadrícula11413"/>
    <w:basedOn w:val="Tablanormal"/>
    <w:next w:val="Tablaconcuadrcula"/>
    <w:uiPriority w:val="39"/>
    <w:rsid w:val="000C1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59"/>
    <w:rsid w:val="000C1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
    <w:name w:val="Tabla con cuadrícula11414"/>
    <w:basedOn w:val="Tablanormal"/>
    <w:next w:val="Tablaconcuadrcula"/>
    <w:uiPriority w:val="39"/>
    <w:rsid w:val="00422B7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
    <w:name w:val="Tabla con cuadrícula60"/>
    <w:basedOn w:val="Tablanormal"/>
    <w:next w:val="Tablaconcuadrcula"/>
    <w:uiPriority w:val="59"/>
    <w:rsid w:val="00422B7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9B32FF"/>
  </w:style>
  <w:style w:type="numbering" w:customStyle="1" w:styleId="Sinlista122">
    <w:name w:val="Sin lista122"/>
    <w:next w:val="Sinlista"/>
    <w:uiPriority w:val="99"/>
    <w:semiHidden/>
    <w:unhideWhenUsed/>
    <w:rsid w:val="009B32FF"/>
  </w:style>
  <w:style w:type="numbering" w:customStyle="1" w:styleId="Sinlista1112">
    <w:name w:val="Sin lista1112"/>
    <w:next w:val="Sinlista"/>
    <w:uiPriority w:val="99"/>
    <w:semiHidden/>
    <w:unhideWhenUsed/>
    <w:rsid w:val="009B32FF"/>
  </w:style>
  <w:style w:type="table" w:customStyle="1" w:styleId="Tablaconcuadrcula61">
    <w:name w:val="Tabla con cuadrícula61"/>
    <w:basedOn w:val="Tablanormal"/>
    <w:next w:val="Tablaconcuadrcula"/>
    <w:uiPriority w:val="59"/>
    <w:rsid w:val="009B32F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39"/>
    <w:rsid w:val="009B32F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39"/>
    <w:rsid w:val="009B32F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39"/>
    <w:rsid w:val="009B32F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9B32FF"/>
  </w:style>
  <w:style w:type="table" w:customStyle="1" w:styleId="Tablaconcuadrcula1119">
    <w:name w:val="Tabla con cuadrícula1119"/>
    <w:basedOn w:val="Tablanormal"/>
    <w:next w:val="Tablaconcuadrcula"/>
    <w:uiPriority w:val="39"/>
    <w:rsid w:val="009B32F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
    <w:name w:val="Tabla con cuadrícula417"/>
    <w:basedOn w:val="Tablanormal"/>
    <w:next w:val="Tablaconcuadrcula"/>
    <w:uiPriority w:val="39"/>
    <w:rsid w:val="009B32FF"/>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9B32FF"/>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
    <w:name w:val="Sin lista34"/>
    <w:next w:val="Sinlista"/>
    <w:uiPriority w:val="99"/>
    <w:semiHidden/>
    <w:unhideWhenUsed/>
    <w:rsid w:val="009B32FF"/>
  </w:style>
  <w:style w:type="paragraph" w:customStyle="1" w:styleId="Predeterminado">
    <w:name w:val="Predeterminado"/>
    <w:uiPriority w:val="99"/>
    <w:rsid w:val="009B32FF"/>
    <w:pPr>
      <w:autoSpaceDE w:val="0"/>
      <w:autoSpaceDN w:val="0"/>
      <w:adjustRightInd w:val="0"/>
    </w:pPr>
    <w:rPr>
      <w:lang w:val="es-ES" w:eastAsia="es-ES"/>
    </w:rPr>
  </w:style>
  <w:style w:type="paragraph" w:customStyle="1" w:styleId="Cuerpodetexto">
    <w:name w:val="Cuerpo de texto"/>
    <w:basedOn w:val="Predeterminado"/>
    <w:uiPriority w:val="99"/>
    <w:rsid w:val="009B32FF"/>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9B32FF"/>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9B32FF"/>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9B32FF"/>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B32FF"/>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9B32FF"/>
    <w:pPr>
      <w:keepNext/>
      <w:numPr>
        <w:ilvl w:val="1"/>
      </w:numPr>
      <w:outlineLvl w:val="1"/>
    </w:pPr>
    <w:rPr>
      <w:b/>
      <w:bCs/>
    </w:rPr>
  </w:style>
  <w:style w:type="paragraph" w:customStyle="1" w:styleId="Cuerpodetextoconsangra">
    <w:name w:val="Cuerpo de texto con sangría"/>
    <w:basedOn w:val="Predeterminado"/>
    <w:uiPriority w:val="99"/>
    <w:rsid w:val="009B32FF"/>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9B32FF"/>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9B32FF"/>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9B32FF"/>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9B32FF"/>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9B32FF"/>
    <w:pPr>
      <w:tabs>
        <w:tab w:val="num" w:pos="360"/>
      </w:tabs>
      <w:autoSpaceDE/>
      <w:autoSpaceDN/>
    </w:pPr>
    <w:rPr>
      <w:sz w:val="24"/>
      <w:szCs w:val="24"/>
      <w:lang w:val="en-US"/>
    </w:rPr>
  </w:style>
  <w:style w:type="paragraph" w:customStyle="1" w:styleId="Capitulo">
    <w:name w:val="Capitulo"/>
    <w:basedOn w:val="Ttulo1"/>
    <w:autoRedefine/>
    <w:uiPriority w:val="99"/>
    <w:rsid w:val="009B32FF"/>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9B32FF"/>
    <w:pPr>
      <w:widowControl w:val="0"/>
      <w:autoSpaceDE/>
      <w:autoSpaceDN/>
      <w:spacing w:after="240"/>
    </w:pPr>
    <w:rPr>
      <w:rFonts w:ascii="Times" w:hAnsi="Times" w:cs="Times"/>
      <w:sz w:val="22"/>
      <w:szCs w:val="22"/>
      <w:lang w:val="es-ES"/>
    </w:rPr>
  </w:style>
  <w:style w:type="paragraph" w:customStyle="1" w:styleId="Textoindependiente0">
    <w:name w:val="Texto independiente(."/>
    <w:basedOn w:val="Normal"/>
    <w:uiPriority w:val="99"/>
    <w:rsid w:val="009B32FF"/>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9B32FF"/>
    <w:pPr>
      <w:suppressAutoHyphens/>
      <w:autoSpaceDE/>
      <w:autoSpaceDN/>
      <w:ind w:left="1440" w:right="-92"/>
      <w:jc w:val="both"/>
    </w:pPr>
    <w:rPr>
      <w:spacing w:val="-2"/>
      <w:lang w:val="es-CO"/>
    </w:rPr>
  </w:style>
  <w:style w:type="paragraph" w:customStyle="1" w:styleId="xl24">
    <w:name w:val="xl24"/>
    <w:basedOn w:val="Normal"/>
    <w:uiPriority w:val="99"/>
    <w:rsid w:val="009B32FF"/>
    <w:pPr>
      <w:autoSpaceDE/>
      <w:autoSpaceDN/>
      <w:spacing w:before="100" w:beforeAutospacing="1" w:after="100" w:afterAutospacing="1"/>
    </w:pPr>
    <w:rPr>
      <w:sz w:val="24"/>
      <w:szCs w:val="24"/>
      <w:lang w:val="es-ES"/>
    </w:rPr>
  </w:style>
  <w:style w:type="paragraph" w:customStyle="1" w:styleId="xl25">
    <w:name w:val="xl25"/>
    <w:basedOn w:val="Normal"/>
    <w:uiPriority w:val="99"/>
    <w:rsid w:val="009B32FF"/>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6">
    <w:name w:val="xl26"/>
    <w:basedOn w:val="Normal"/>
    <w:uiPriority w:val="99"/>
    <w:rsid w:val="009B32FF"/>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9B32FF"/>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9B32FF"/>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9B32FF"/>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9B32FF"/>
    <w:pPr>
      <w:autoSpaceDE/>
      <w:autoSpaceDN/>
      <w:spacing w:before="100" w:beforeAutospacing="1" w:after="100" w:afterAutospacing="1"/>
      <w:jc w:val="both"/>
    </w:pPr>
    <w:rPr>
      <w:b/>
      <w:bCs/>
      <w:i/>
      <w:iCs/>
      <w:sz w:val="24"/>
      <w:szCs w:val="24"/>
      <w:lang w:val="es-ES"/>
    </w:rPr>
  </w:style>
  <w:style w:type="paragraph" w:customStyle="1" w:styleId="xl31">
    <w:name w:val="xl31"/>
    <w:basedOn w:val="Normal"/>
    <w:uiPriority w:val="99"/>
    <w:rsid w:val="009B32FF"/>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2">
    <w:name w:val="xl32"/>
    <w:basedOn w:val="Normal"/>
    <w:uiPriority w:val="99"/>
    <w:rsid w:val="009B32FF"/>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ES"/>
    </w:rPr>
  </w:style>
  <w:style w:type="paragraph" w:customStyle="1" w:styleId="xl39">
    <w:name w:val="xl39"/>
    <w:basedOn w:val="Normal"/>
    <w:uiPriority w:val="99"/>
    <w:rsid w:val="009B32FF"/>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0">
    <w:name w:val="xl40"/>
    <w:basedOn w:val="Normal"/>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41">
    <w:name w:val="xl41"/>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9B32FF"/>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9B32FF"/>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9B32FF"/>
    <w:pPr>
      <w:tabs>
        <w:tab w:val="center" w:pos="4252"/>
        <w:tab w:val="right" w:pos="8504"/>
      </w:tabs>
      <w:autoSpaceDE/>
      <w:autoSpaceDN/>
      <w:spacing w:before="240" w:after="120"/>
      <w:jc w:val="both"/>
    </w:pPr>
    <w:rPr>
      <w:sz w:val="24"/>
      <w:szCs w:val="24"/>
    </w:rPr>
  </w:style>
  <w:style w:type="paragraph" w:customStyle="1" w:styleId="Sangradetextonormal1">
    <w:name w:val="Sangría de texto normal1"/>
    <w:basedOn w:val="Normal"/>
    <w:uiPriority w:val="99"/>
    <w:rsid w:val="009B32FF"/>
    <w:pPr>
      <w:ind w:left="426"/>
      <w:jc w:val="both"/>
    </w:pPr>
    <w:rPr>
      <w:sz w:val="24"/>
      <w:szCs w:val="24"/>
      <w:lang w:val="es-CO"/>
    </w:rPr>
  </w:style>
  <w:style w:type="paragraph" w:customStyle="1" w:styleId="MARITZA3">
    <w:name w:val="MARITZA3"/>
    <w:uiPriority w:val="99"/>
    <w:rsid w:val="009B32F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Char81">
    <w:name w:val="Char81"/>
    <w:basedOn w:val="Normal"/>
    <w:uiPriority w:val="99"/>
    <w:rsid w:val="009B32FF"/>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uiPriority w:val="99"/>
    <w:rsid w:val="009B32FF"/>
  </w:style>
  <w:style w:type="character" w:customStyle="1" w:styleId="i5">
    <w:name w:val="i5"/>
    <w:basedOn w:val="Fuentedeprrafopredeter"/>
    <w:uiPriority w:val="99"/>
    <w:rsid w:val="009B32FF"/>
  </w:style>
  <w:style w:type="paragraph" w:customStyle="1" w:styleId="MARITZA6">
    <w:name w:val="MARITZA6"/>
    <w:basedOn w:val="Normal"/>
    <w:uiPriority w:val="99"/>
    <w:rsid w:val="009B32FF"/>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9B32FF"/>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9B32FF"/>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9B32FF"/>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9B32FF"/>
    <w:rPr>
      <w:rFonts w:ascii="Arial" w:hAnsi="Arial"/>
      <w:vanish/>
      <w:sz w:val="16"/>
      <w:szCs w:val="16"/>
      <w:lang w:val="es-ES" w:eastAsia="es-ES"/>
    </w:rPr>
  </w:style>
  <w:style w:type="character" w:customStyle="1" w:styleId="blub121">
    <w:name w:val="blub121"/>
    <w:uiPriority w:val="99"/>
    <w:rsid w:val="009B32FF"/>
    <w:rPr>
      <w:rFonts w:ascii="Arial" w:hAnsi="Arial" w:cs="Arial"/>
      <w:b/>
      <w:bCs/>
      <w:color w:val="auto"/>
      <w:sz w:val="18"/>
      <w:szCs w:val="18"/>
    </w:rPr>
  </w:style>
  <w:style w:type="paragraph" w:customStyle="1" w:styleId="BodyText21">
    <w:name w:val="Body Text 21"/>
    <w:basedOn w:val="Normal"/>
    <w:rsid w:val="009B32FF"/>
    <w:pPr>
      <w:widowControl w:val="0"/>
      <w:tabs>
        <w:tab w:val="left" w:pos="709"/>
      </w:tabs>
      <w:autoSpaceDE/>
      <w:autoSpaceDN/>
      <w:jc w:val="both"/>
    </w:pPr>
    <w:rPr>
      <w:b/>
      <w:bCs/>
      <w:sz w:val="24"/>
      <w:szCs w:val="24"/>
    </w:rPr>
  </w:style>
  <w:style w:type="character" w:customStyle="1" w:styleId="google-src-text1">
    <w:name w:val="google-src-text1"/>
    <w:uiPriority w:val="99"/>
    <w:rsid w:val="009B32FF"/>
    <w:rPr>
      <w:vanish/>
    </w:rPr>
  </w:style>
  <w:style w:type="character" w:customStyle="1" w:styleId="CarCar6">
    <w:name w:val="Car Car6"/>
    <w:uiPriority w:val="99"/>
    <w:rsid w:val="009B32FF"/>
    <w:rPr>
      <w:sz w:val="24"/>
      <w:szCs w:val="24"/>
      <w:lang w:val="es-CO" w:eastAsia="es-ES"/>
    </w:rPr>
  </w:style>
  <w:style w:type="paragraph" w:customStyle="1" w:styleId="BodyText22">
    <w:name w:val="Body Text 22"/>
    <w:basedOn w:val="Normal"/>
    <w:uiPriority w:val="99"/>
    <w:rsid w:val="009B32FF"/>
    <w:pPr>
      <w:widowControl w:val="0"/>
      <w:autoSpaceDE/>
      <w:autoSpaceDN/>
      <w:jc w:val="both"/>
    </w:pPr>
    <w:rPr>
      <w:sz w:val="24"/>
      <w:szCs w:val="24"/>
    </w:rPr>
  </w:style>
  <w:style w:type="character" w:customStyle="1" w:styleId="piproductsdesattname">
    <w:name w:val="piproductsdesattname"/>
    <w:uiPriority w:val="99"/>
    <w:rsid w:val="009B32FF"/>
    <w:rPr>
      <w:rFonts w:ascii="Verdana" w:hAnsi="Verdana" w:cs="Verdana"/>
      <w:color w:val="auto"/>
      <w:sz w:val="20"/>
      <w:szCs w:val="20"/>
    </w:rPr>
  </w:style>
  <w:style w:type="character" w:customStyle="1" w:styleId="piproductsdesattvalue">
    <w:name w:val="piproductsdesattvalue"/>
    <w:uiPriority w:val="99"/>
    <w:rsid w:val="009B32FF"/>
    <w:rPr>
      <w:rFonts w:ascii="Verdana" w:hAnsi="Verdana" w:cs="Verdana"/>
      <w:color w:val="000000"/>
      <w:sz w:val="20"/>
      <w:szCs w:val="20"/>
    </w:rPr>
  </w:style>
  <w:style w:type="character" w:customStyle="1" w:styleId="piproductsdesattbatterytype">
    <w:name w:val="piproductsdesattbatterytype"/>
    <w:uiPriority w:val="99"/>
    <w:rsid w:val="009B32FF"/>
    <w:rPr>
      <w:rFonts w:ascii="Verdana" w:hAnsi="Verdana" w:cs="Verdana"/>
      <w:b/>
      <w:bCs/>
      <w:color w:val="auto"/>
      <w:sz w:val="20"/>
      <w:szCs w:val="20"/>
    </w:rPr>
  </w:style>
  <w:style w:type="paragraph" w:customStyle="1" w:styleId="pa9">
    <w:name w:val="pa9"/>
    <w:basedOn w:val="Normal"/>
    <w:uiPriority w:val="99"/>
    <w:rsid w:val="009B32F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9B32FF"/>
  </w:style>
  <w:style w:type="paragraph" w:customStyle="1" w:styleId="Estndar">
    <w:name w:val="Estándar"/>
    <w:uiPriority w:val="99"/>
    <w:rsid w:val="009B32FF"/>
    <w:rPr>
      <w:rFonts w:eastAsia="MS Mincho"/>
      <w:sz w:val="24"/>
      <w:szCs w:val="24"/>
      <w:lang w:val="es-ES" w:eastAsia="es-ES"/>
    </w:rPr>
  </w:style>
  <w:style w:type="paragraph" w:customStyle="1" w:styleId="toa">
    <w:name w:val="toa"/>
    <w:basedOn w:val="Normal"/>
    <w:uiPriority w:val="99"/>
    <w:rsid w:val="009B32FF"/>
    <w:pPr>
      <w:tabs>
        <w:tab w:val="left" w:pos="0"/>
        <w:tab w:val="left" w:pos="9000"/>
        <w:tab w:val="right" w:pos="9360"/>
      </w:tabs>
      <w:suppressAutoHyphens/>
      <w:autoSpaceDE/>
      <w:autoSpaceDN/>
      <w:jc w:val="both"/>
    </w:pPr>
    <w:rPr>
      <w:spacing w:val="-2"/>
      <w:sz w:val="24"/>
      <w:szCs w:val="24"/>
      <w:lang w:val="en-US"/>
    </w:rPr>
  </w:style>
  <w:style w:type="paragraph" w:customStyle="1" w:styleId="Sangradetextonormal2">
    <w:name w:val="Sangría de texto normal2"/>
    <w:basedOn w:val="Normal"/>
    <w:uiPriority w:val="99"/>
    <w:rsid w:val="009B32FF"/>
    <w:pPr>
      <w:ind w:left="426"/>
      <w:jc w:val="both"/>
    </w:pPr>
    <w:rPr>
      <w:sz w:val="24"/>
      <w:szCs w:val="24"/>
      <w:lang w:val="es-CO"/>
    </w:rPr>
  </w:style>
  <w:style w:type="paragraph" w:styleId="Lista4">
    <w:name w:val="List 4"/>
    <w:basedOn w:val="Normal"/>
    <w:uiPriority w:val="99"/>
    <w:rsid w:val="009B32FF"/>
    <w:pPr>
      <w:autoSpaceDE/>
      <w:autoSpaceDN/>
      <w:ind w:left="1132" w:hanging="283"/>
    </w:pPr>
    <w:rPr>
      <w:sz w:val="24"/>
      <w:szCs w:val="24"/>
      <w:lang w:val="es-ES"/>
    </w:rPr>
  </w:style>
  <w:style w:type="paragraph" w:styleId="Continuarlista3">
    <w:name w:val="List Continue 3"/>
    <w:basedOn w:val="Normal"/>
    <w:uiPriority w:val="99"/>
    <w:rsid w:val="009B32FF"/>
    <w:pPr>
      <w:autoSpaceDE/>
      <w:autoSpaceDN/>
      <w:spacing w:after="120"/>
      <w:ind w:left="849"/>
    </w:pPr>
    <w:rPr>
      <w:sz w:val="24"/>
      <w:szCs w:val="24"/>
      <w:lang w:val="es-ES"/>
    </w:rPr>
  </w:style>
  <w:style w:type="paragraph" w:customStyle="1" w:styleId="Captulo">
    <w:name w:val="Capítulo"/>
    <w:basedOn w:val="Normal"/>
    <w:autoRedefine/>
    <w:uiPriority w:val="99"/>
    <w:rsid w:val="009B32FF"/>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9B32FF"/>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9B32FF"/>
    <w:pPr>
      <w:autoSpaceDE/>
      <w:autoSpaceDN/>
    </w:pPr>
    <w:rPr>
      <w:rFonts w:ascii="Courier New" w:hAnsi="Courier New" w:cs="Courier New"/>
      <w:sz w:val="24"/>
      <w:szCs w:val="24"/>
    </w:rPr>
  </w:style>
  <w:style w:type="paragraph" w:styleId="Mapadeldocumento">
    <w:name w:val="Document Map"/>
    <w:basedOn w:val="Normal"/>
    <w:link w:val="MapadeldocumentoCar"/>
    <w:uiPriority w:val="99"/>
    <w:rsid w:val="009B32FF"/>
    <w:pPr>
      <w:shd w:val="clear" w:color="auto" w:fill="000080"/>
      <w:autoSpaceDE/>
      <w:autoSpaceDN/>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9B32FF"/>
    <w:rPr>
      <w:rFonts w:ascii="Tahoma" w:hAnsi="Tahoma"/>
      <w:sz w:val="24"/>
      <w:szCs w:val="24"/>
      <w:shd w:val="clear" w:color="auto" w:fill="000080"/>
      <w:lang w:val="es-ES" w:eastAsia="es-ES"/>
    </w:rPr>
  </w:style>
  <w:style w:type="paragraph" w:customStyle="1" w:styleId="ListaCc0">
    <w:name w:val="Lista Cc."/>
    <w:basedOn w:val="Normal"/>
    <w:uiPriority w:val="99"/>
    <w:rsid w:val="009B32FF"/>
    <w:pPr>
      <w:autoSpaceDE/>
      <w:autoSpaceDN/>
    </w:pPr>
    <w:rPr>
      <w:rFonts w:ascii="Times New Roman" w:hAnsi="Times New Roman" w:cs="Times New Roman"/>
    </w:rPr>
  </w:style>
  <w:style w:type="paragraph" w:customStyle="1" w:styleId="font0">
    <w:name w:val="font0"/>
    <w:basedOn w:val="Normal"/>
    <w:uiPriority w:val="99"/>
    <w:rsid w:val="009B32FF"/>
    <w:pPr>
      <w:autoSpaceDE/>
      <w:autoSpaceDN/>
      <w:spacing w:before="100" w:beforeAutospacing="1" w:after="100" w:afterAutospacing="1"/>
    </w:pPr>
    <w:rPr>
      <w:lang w:val="es-ES"/>
    </w:rPr>
  </w:style>
  <w:style w:type="paragraph" w:customStyle="1" w:styleId="font7">
    <w:name w:val="font7"/>
    <w:basedOn w:val="Normal"/>
    <w:uiPriority w:val="99"/>
    <w:rsid w:val="009B32FF"/>
    <w:pPr>
      <w:autoSpaceDE/>
      <w:autoSpaceDN/>
      <w:spacing w:before="100" w:beforeAutospacing="1" w:after="100" w:afterAutospacing="1"/>
    </w:pPr>
    <w:rPr>
      <w:lang w:val="es-ES"/>
    </w:rPr>
  </w:style>
  <w:style w:type="paragraph" w:customStyle="1" w:styleId="xl42">
    <w:name w:val="xl42"/>
    <w:basedOn w:val="Normal"/>
    <w:uiPriority w:val="99"/>
    <w:rsid w:val="009B32FF"/>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9B32FF"/>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9B32F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9B32FF"/>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9B32FF"/>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uiPriority w:val="99"/>
    <w:rsid w:val="009B32FF"/>
    <w:pPr>
      <w:autoSpaceDE/>
      <w:autoSpaceDN/>
      <w:spacing w:before="100" w:beforeAutospacing="1" w:after="100" w:afterAutospacing="1"/>
    </w:pPr>
    <w:rPr>
      <w:color w:val="000000"/>
      <w:lang w:val="es-ES"/>
    </w:rPr>
  </w:style>
  <w:style w:type="paragraph" w:customStyle="1" w:styleId="NormalSencillo">
    <w:name w:val="Normal Sencillo"/>
    <w:basedOn w:val="Normal"/>
    <w:next w:val="Normal"/>
    <w:uiPriority w:val="99"/>
    <w:rsid w:val="009B32FF"/>
    <w:pPr>
      <w:suppressAutoHyphens/>
      <w:autoSpaceDE/>
      <w:autoSpaceDN/>
      <w:jc w:val="both"/>
    </w:pPr>
  </w:style>
  <w:style w:type="paragraph" w:customStyle="1" w:styleId="xl59">
    <w:name w:val="xl59"/>
    <w:basedOn w:val="Normal"/>
    <w:uiPriority w:val="99"/>
    <w:rsid w:val="009B32FF"/>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9B32FF"/>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9B32FF"/>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9B32FF"/>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CarCarCarCar">
    <w:name w:val="Car Car Car Car"/>
    <w:basedOn w:val="Normal"/>
    <w:uiPriority w:val="99"/>
    <w:rsid w:val="009B32FF"/>
    <w:pPr>
      <w:autoSpaceDE/>
      <w:autoSpaceDN/>
      <w:spacing w:after="160" w:line="240" w:lineRule="exact"/>
    </w:pPr>
    <w:rPr>
      <w:rFonts w:ascii="Verdana" w:hAnsi="Verdana" w:cs="Verdana"/>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B32FF"/>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9B32FF"/>
    <w:pPr>
      <w:overflowPunct w:val="0"/>
      <w:adjustRightInd w:val="0"/>
      <w:jc w:val="both"/>
      <w:textAlignment w:val="baseline"/>
    </w:pPr>
    <w:rPr>
      <w:sz w:val="24"/>
      <w:szCs w:val="24"/>
      <w:lang w:val="es-ES"/>
    </w:rPr>
  </w:style>
  <w:style w:type="paragraph" w:customStyle="1" w:styleId="BodyText31">
    <w:name w:val="Body Text 31"/>
    <w:basedOn w:val="Normal"/>
    <w:uiPriority w:val="99"/>
    <w:rsid w:val="009B32FF"/>
    <w:pPr>
      <w:autoSpaceDE/>
      <w:autoSpaceDN/>
      <w:jc w:val="both"/>
    </w:pPr>
    <w:rPr>
      <w:sz w:val="22"/>
      <w:szCs w:val="22"/>
      <w:lang w:val="es-ES"/>
    </w:rPr>
  </w:style>
  <w:style w:type="paragraph" w:customStyle="1" w:styleId="BodyTextIndent1">
    <w:name w:val="Body Text Indent1"/>
    <w:basedOn w:val="Normal"/>
    <w:uiPriority w:val="99"/>
    <w:rsid w:val="009B32FF"/>
    <w:pPr>
      <w:ind w:left="426"/>
      <w:jc w:val="both"/>
    </w:pPr>
    <w:rPr>
      <w:sz w:val="24"/>
      <w:szCs w:val="24"/>
      <w:lang w:val="es-CO"/>
    </w:rPr>
  </w:style>
  <w:style w:type="table" w:styleId="Tablaweb1">
    <w:name w:val="Table Web 1"/>
    <w:aliases w:val="Tabla Web 1"/>
    <w:basedOn w:val="Tablanormal"/>
    <w:rsid w:val="009B32FF"/>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9B32FF"/>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9B32FF"/>
    <w:pPr>
      <w:autoSpaceDE/>
      <w:autoSpaceDN/>
      <w:spacing w:after="160" w:line="240" w:lineRule="exact"/>
    </w:pPr>
    <w:rPr>
      <w:rFonts w:ascii="Verdana" w:hAnsi="Verdana" w:cs="Verdana"/>
      <w:lang w:val="es-ES" w:eastAsia="en-US"/>
    </w:rPr>
  </w:style>
  <w:style w:type="character" w:customStyle="1" w:styleId="CarCar4">
    <w:name w:val="Car Car4"/>
    <w:uiPriority w:val="99"/>
    <w:rsid w:val="009B32FF"/>
    <w:rPr>
      <w:rFonts w:ascii="Arial" w:hAnsi="Arial" w:cs="Arial"/>
      <w:snapToGrid w:val="0"/>
      <w:sz w:val="20"/>
      <w:szCs w:val="20"/>
      <w:lang w:val="es-ES_tradnl" w:eastAsia="es-ES"/>
    </w:rPr>
  </w:style>
  <w:style w:type="table" w:styleId="Tablaweb2">
    <w:name w:val="Table Web 2"/>
    <w:aliases w:val="Tabla Web 2"/>
    <w:basedOn w:val="Tablanormal"/>
    <w:rsid w:val="009B32FF"/>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9B32FF"/>
    <w:pPr>
      <w:autoSpaceDE/>
      <w:autoSpaceDN/>
      <w:jc w:val="both"/>
    </w:pPr>
    <w:rPr>
      <w:sz w:val="24"/>
      <w:szCs w:val="24"/>
    </w:rPr>
  </w:style>
  <w:style w:type="paragraph" w:customStyle="1" w:styleId="CarCarCar3">
    <w:name w:val="Car Car Car3"/>
    <w:basedOn w:val="Normal"/>
    <w:uiPriority w:val="99"/>
    <w:rsid w:val="009B32FF"/>
    <w:pPr>
      <w:autoSpaceDE/>
      <w:autoSpaceDN/>
      <w:spacing w:after="160" w:line="240" w:lineRule="exact"/>
    </w:pPr>
    <w:rPr>
      <w:rFonts w:ascii="Verdana" w:hAnsi="Verdana" w:cs="Verdana"/>
      <w:lang w:val="es-CO" w:eastAsia="en-US"/>
    </w:rPr>
  </w:style>
  <w:style w:type="paragraph" w:customStyle="1" w:styleId="Char82">
    <w:name w:val="Char82"/>
    <w:basedOn w:val="Normal"/>
    <w:uiPriority w:val="99"/>
    <w:rsid w:val="009B32FF"/>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9B32FF"/>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9B32FF"/>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9B32FF"/>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9B32FF"/>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9B32FF"/>
    <w:pPr>
      <w:ind w:left="426"/>
      <w:jc w:val="both"/>
    </w:pPr>
    <w:rPr>
      <w:sz w:val="24"/>
      <w:szCs w:val="24"/>
      <w:lang w:val="es-CO"/>
    </w:rPr>
  </w:style>
  <w:style w:type="paragraph" w:customStyle="1" w:styleId="CarCarCarCar2">
    <w:name w:val="Car Car Car Car2"/>
    <w:basedOn w:val="Normal"/>
    <w:uiPriority w:val="99"/>
    <w:rsid w:val="009B32FF"/>
    <w:pPr>
      <w:autoSpaceDE/>
      <w:autoSpaceDN/>
      <w:spacing w:after="160" w:line="240" w:lineRule="exact"/>
    </w:pPr>
    <w:rPr>
      <w:rFonts w:ascii="Verdana" w:hAnsi="Verdana" w:cs="Verdana"/>
      <w:lang w:val="en-US" w:eastAsia="en-US"/>
    </w:rPr>
  </w:style>
  <w:style w:type="paragraph" w:customStyle="1" w:styleId="CarCarCarCar3">
    <w:name w:val="Car Car Car Car3"/>
    <w:basedOn w:val="Normal"/>
    <w:uiPriority w:val="99"/>
    <w:rsid w:val="009B32FF"/>
    <w:pPr>
      <w:autoSpaceDE/>
      <w:autoSpaceDN/>
      <w:spacing w:after="160" w:line="240" w:lineRule="exact"/>
    </w:pPr>
    <w:rPr>
      <w:rFonts w:ascii="Verdana" w:hAnsi="Verdana" w:cs="Verdana"/>
      <w:lang w:val="en-US" w:eastAsia="en-US"/>
    </w:rPr>
  </w:style>
  <w:style w:type="paragraph" w:customStyle="1" w:styleId="CarCarCarCar1">
    <w:name w:val="Car Car Car Car1"/>
    <w:basedOn w:val="Normal"/>
    <w:uiPriority w:val="99"/>
    <w:rsid w:val="009B32FF"/>
    <w:pPr>
      <w:autoSpaceDE/>
      <w:autoSpaceDN/>
      <w:spacing w:after="160" w:line="240" w:lineRule="exact"/>
    </w:pPr>
    <w:rPr>
      <w:rFonts w:ascii="Verdana" w:hAnsi="Verdana" w:cs="Verdana"/>
      <w:lang w:val="en-US" w:eastAsia="en-US"/>
    </w:rPr>
  </w:style>
  <w:style w:type="character" w:customStyle="1" w:styleId="WW8Num5z0">
    <w:name w:val="WW8Num5z0"/>
    <w:uiPriority w:val="99"/>
    <w:rsid w:val="009B32FF"/>
    <w:rPr>
      <w:rFonts w:ascii="Symbol" w:hAnsi="Symbol" w:cs="Symbol"/>
    </w:rPr>
  </w:style>
  <w:style w:type="paragraph" w:customStyle="1" w:styleId="Car7">
    <w:name w:val="Car7"/>
    <w:basedOn w:val="Normal"/>
    <w:uiPriority w:val="99"/>
    <w:rsid w:val="009B32FF"/>
    <w:pPr>
      <w:autoSpaceDE/>
      <w:autoSpaceDN/>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9B32FF"/>
    <w:rPr>
      <w:rFonts w:ascii="Times New Roman" w:hAnsi="Times New Roman" w:cs="Times New Roman"/>
      <w:sz w:val="24"/>
      <w:szCs w:val="24"/>
      <w:lang w:val="es-CO"/>
    </w:rPr>
  </w:style>
  <w:style w:type="paragraph" w:customStyle="1" w:styleId="Textoindependiente24">
    <w:name w:val="Texto independiente 24"/>
    <w:basedOn w:val="Normal"/>
    <w:uiPriority w:val="99"/>
    <w:rsid w:val="009B32FF"/>
    <w:pPr>
      <w:autoSpaceDE/>
      <w:autoSpaceDN/>
      <w:spacing w:line="360" w:lineRule="auto"/>
      <w:jc w:val="both"/>
    </w:pPr>
    <w:rPr>
      <w:sz w:val="24"/>
      <w:szCs w:val="24"/>
      <w:lang w:val="es-CO"/>
    </w:rPr>
  </w:style>
  <w:style w:type="paragraph" w:styleId="Listaconvietas5">
    <w:name w:val="List Bullet 5"/>
    <w:basedOn w:val="Normal"/>
    <w:autoRedefine/>
    <w:uiPriority w:val="99"/>
    <w:rsid w:val="009B32FF"/>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9B32FF"/>
    <w:pPr>
      <w:tabs>
        <w:tab w:val="num" w:pos="375"/>
      </w:tabs>
      <w:autoSpaceDE/>
      <w:autoSpaceDN/>
      <w:ind w:left="375" w:hanging="375"/>
    </w:pPr>
    <w:rPr>
      <w:sz w:val="24"/>
      <w:szCs w:val="24"/>
      <w:lang w:val="es-ES"/>
    </w:rPr>
  </w:style>
  <w:style w:type="paragraph" w:styleId="Continuarlista4">
    <w:name w:val="List Continue 4"/>
    <w:basedOn w:val="Normal"/>
    <w:uiPriority w:val="99"/>
    <w:rsid w:val="009B32FF"/>
    <w:pPr>
      <w:autoSpaceDE/>
      <w:autoSpaceDN/>
      <w:spacing w:after="120"/>
      <w:ind w:left="1132"/>
    </w:pPr>
    <w:rPr>
      <w:sz w:val="24"/>
      <w:szCs w:val="24"/>
      <w:lang w:val="es-ES"/>
    </w:rPr>
  </w:style>
  <w:style w:type="paragraph" w:styleId="Sangranormal">
    <w:name w:val="Normal Indent"/>
    <w:basedOn w:val="Normal"/>
    <w:rsid w:val="009B32FF"/>
    <w:pPr>
      <w:autoSpaceDE/>
      <w:autoSpaceDN/>
      <w:ind w:left="708"/>
    </w:pPr>
    <w:rPr>
      <w:sz w:val="24"/>
      <w:szCs w:val="24"/>
      <w:lang w:val="es-ES"/>
    </w:rPr>
  </w:style>
  <w:style w:type="paragraph" w:customStyle="1" w:styleId="Sangradetextonormal3">
    <w:name w:val="Sangría de texto normal3"/>
    <w:basedOn w:val="Normal"/>
    <w:uiPriority w:val="99"/>
    <w:rsid w:val="009B32FF"/>
    <w:pPr>
      <w:ind w:left="426"/>
      <w:jc w:val="both"/>
    </w:pPr>
    <w:rPr>
      <w:sz w:val="24"/>
      <w:szCs w:val="24"/>
      <w:lang w:val="es-CO"/>
    </w:rPr>
  </w:style>
  <w:style w:type="paragraph" w:customStyle="1" w:styleId="Textoindependiente33">
    <w:name w:val="Texto independiente 33"/>
    <w:basedOn w:val="Normal"/>
    <w:rsid w:val="009B32FF"/>
    <w:pPr>
      <w:autoSpaceDE/>
      <w:autoSpaceDN/>
      <w:jc w:val="both"/>
    </w:pPr>
    <w:rPr>
      <w:sz w:val="22"/>
      <w:szCs w:val="22"/>
      <w:lang w:val="es-ES"/>
    </w:rPr>
  </w:style>
  <w:style w:type="paragraph" w:customStyle="1" w:styleId="cuerpo1">
    <w:name w:val="cuerpo1"/>
    <w:basedOn w:val="Normal"/>
    <w:uiPriority w:val="99"/>
    <w:rsid w:val="009B32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9B32FF"/>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9B32FF"/>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9B32FF"/>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9B32FF"/>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B32FF"/>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9B32FF"/>
    <w:pPr>
      <w:autoSpaceDE/>
      <w:autoSpaceDN/>
      <w:spacing w:before="100" w:beforeAutospacing="1" w:after="100" w:afterAutospacing="1"/>
      <w:jc w:val="both"/>
    </w:pPr>
    <w:rPr>
      <w:color w:val="000000"/>
      <w:lang w:val="es-ES"/>
    </w:rPr>
  </w:style>
  <w:style w:type="character" w:customStyle="1" w:styleId="MapadeldocumentoCar1">
    <w:name w:val="Mapa del documento Car1"/>
    <w:uiPriority w:val="99"/>
    <w:rsid w:val="009B32FF"/>
    <w:rPr>
      <w:rFonts w:ascii="Tahoma" w:hAnsi="Tahoma" w:cs="Tahoma"/>
      <w:sz w:val="16"/>
      <w:szCs w:val="16"/>
      <w:lang w:val="es-ES" w:eastAsia="es-ES"/>
    </w:rPr>
  </w:style>
  <w:style w:type="character" w:customStyle="1" w:styleId="FontStyle17">
    <w:name w:val="Font Style17"/>
    <w:uiPriority w:val="99"/>
    <w:rsid w:val="009B32FF"/>
    <w:rPr>
      <w:rFonts w:ascii="Arial" w:hAnsi="Arial" w:cs="Arial"/>
      <w:b/>
      <w:bCs/>
      <w:color w:val="000000"/>
    </w:rPr>
  </w:style>
  <w:style w:type="character" w:customStyle="1" w:styleId="FontStyle18">
    <w:name w:val="Font Style18"/>
    <w:uiPriority w:val="99"/>
    <w:rsid w:val="009B32FF"/>
    <w:rPr>
      <w:rFonts w:ascii="Arial" w:hAnsi="Arial" w:cs="Arial"/>
      <w:color w:val="000000"/>
    </w:rPr>
  </w:style>
  <w:style w:type="character" w:customStyle="1" w:styleId="FontStyle22">
    <w:name w:val="Font Style22"/>
    <w:uiPriority w:val="99"/>
    <w:rsid w:val="009B32FF"/>
    <w:rPr>
      <w:rFonts w:ascii="MS Reference Sans Serif" w:hAnsi="MS Reference Sans Serif" w:cs="MS Reference Sans Serif"/>
      <w:b/>
      <w:bCs/>
      <w:i/>
      <w:iCs/>
      <w:color w:val="000000"/>
      <w:spacing w:val="-20"/>
    </w:rPr>
  </w:style>
  <w:style w:type="character" w:customStyle="1" w:styleId="CarCar9">
    <w:name w:val="Car Car9"/>
    <w:uiPriority w:val="99"/>
    <w:rsid w:val="009B32FF"/>
    <w:rPr>
      <w:rFonts w:ascii="Times New Roman" w:hAnsi="Times New Roman" w:cs="Times New Roman"/>
      <w:sz w:val="24"/>
      <w:szCs w:val="24"/>
      <w:lang w:val="es-CO"/>
    </w:rPr>
  </w:style>
  <w:style w:type="character" w:customStyle="1" w:styleId="CarCar7">
    <w:name w:val="Car Car7"/>
    <w:uiPriority w:val="99"/>
    <w:rsid w:val="009B32FF"/>
    <w:rPr>
      <w:rFonts w:ascii="Times New Roman" w:hAnsi="Times New Roman" w:cs="Times New Roman"/>
      <w:sz w:val="24"/>
      <w:szCs w:val="24"/>
      <w:lang w:val="es-CO"/>
    </w:rPr>
  </w:style>
  <w:style w:type="paragraph" w:styleId="Lista5">
    <w:name w:val="List 5"/>
    <w:basedOn w:val="Normal"/>
    <w:uiPriority w:val="99"/>
    <w:rsid w:val="009B32FF"/>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9B32FF"/>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uiPriority w:val="99"/>
    <w:rsid w:val="009B32FF"/>
    <w:rPr>
      <w:rFonts w:ascii="Verdana" w:hAnsi="Verdana" w:cs="Verdana"/>
      <w:b/>
      <w:bCs/>
      <w:color w:val="auto"/>
      <w:sz w:val="18"/>
      <w:szCs w:val="18"/>
    </w:rPr>
  </w:style>
  <w:style w:type="character" w:customStyle="1" w:styleId="cssdatetitle1">
    <w:name w:val="cssdatetitle1"/>
    <w:uiPriority w:val="99"/>
    <w:rsid w:val="009B32FF"/>
    <w:rPr>
      <w:rFonts w:ascii="Verdana" w:hAnsi="Verdana" w:cs="Verdana"/>
      <w:color w:val="auto"/>
      <w:sz w:val="15"/>
      <w:szCs w:val="15"/>
    </w:rPr>
  </w:style>
  <w:style w:type="character" w:customStyle="1" w:styleId="cssnewsabstract1">
    <w:name w:val="cssnewsabstract1"/>
    <w:uiPriority w:val="99"/>
    <w:rsid w:val="009B32FF"/>
    <w:rPr>
      <w:rFonts w:ascii="Arial" w:hAnsi="Arial" w:cs="Arial"/>
      <w:color w:val="333333"/>
      <w:sz w:val="17"/>
      <w:szCs w:val="17"/>
      <w:u w:val="none"/>
      <w:effect w:val="none"/>
    </w:rPr>
  </w:style>
  <w:style w:type="character" w:customStyle="1" w:styleId="cssabstract">
    <w:name w:val="cssabstract"/>
    <w:uiPriority w:val="99"/>
    <w:rsid w:val="009B32FF"/>
  </w:style>
  <w:style w:type="paragraph" w:customStyle="1" w:styleId="plaintext">
    <w:name w:val="plaintext"/>
    <w:basedOn w:val="Normal"/>
    <w:uiPriority w:val="99"/>
    <w:rsid w:val="009B32FF"/>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9B32FF"/>
    <w:pPr>
      <w:autoSpaceDE/>
      <w:autoSpaceDN/>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9B32FF"/>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9B32FF"/>
    <w:rPr>
      <w:rFonts w:ascii="Verdana" w:hAnsi="Verdana" w:cs="Verdana"/>
      <w:color w:val="000000"/>
      <w:spacing w:val="0"/>
      <w:sz w:val="15"/>
      <w:szCs w:val="15"/>
      <w:u w:val="none"/>
      <w:effect w:val="none"/>
    </w:rPr>
  </w:style>
  <w:style w:type="character" w:customStyle="1" w:styleId="style11">
    <w:name w:val="style11"/>
    <w:uiPriority w:val="99"/>
    <w:rsid w:val="009B32FF"/>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9B32FF"/>
    <w:pPr>
      <w:autoSpaceDE/>
      <w:autoSpaceDN/>
      <w:jc w:val="both"/>
    </w:pPr>
    <w:rPr>
      <w:sz w:val="22"/>
      <w:szCs w:val="22"/>
      <w:lang w:val="es-ES"/>
    </w:rPr>
  </w:style>
  <w:style w:type="paragraph" w:customStyle="1" w:styleId="BodyTextIndent11">
    <w:name w:val="Body Text Indent11"/>
    <w:basedOn w:val="Normal"/>
    <w:uiPriority w:val="99"/>
    <w:rsid w:val="009B32FF"/>
    <w:pPr>
      <w:ind w:left="426"/>
      <w:jc w:val="both"/>
    </w:pPr>
    <w:rPr>
      <w:sz w:val="24"/>
      <w:szCs w:val="24"/>
      <w:lang w:val="es-CO"/>
    </w:rPr>
  </w:style>
  <w:style w:type="paragraph" w:customStyle="1" w:styleId="BodyText211">
    <w:name w:val="Body Text 211"/>
    <w:basedOn w:val="Normal"/>
    <w:uiPriority w:val="99"/>
    <w:rsid w:val="009B32FF"/>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9B32FF"/>
    <w:pPr>
      <w:autoSpaceDE/>
      <w:autoSpaceDN/>
      <w:spacing w:before="100" w:beforeAutospacing="1" w:after="100" w:afterAutospacing="1"/>
    </w:pPr>
    <w:rPr>
      <w:rFonts w:ascii="Trebuchet MS" w:hAnsi="Trebuchet MS" w:cs="Trebuchet MS"/>
      <w:color w:val="575757"/>
      <w:lang w:val="es-ES"/>
    </w:rPr>
  </w:style>
  <w:style w:type="paragraph" w:customStyle="1" w:styleId="TextoTextos">
    <w:name w:val="Texto (Textos)"/>
    <w:basedOn w:val="Normal"/>
    <w:rsid w:val="009B32F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CarCar8">
    <w:name w:val="Car Car8"/>
    <w:uiPriority w:val="99"/>
    <w:rsid w:val="009B32FF"/>
    <w:rPr>
      <w:sz w:val="24"/>
      <w:szCs w:val="24"/>
      <w:lang w:val="es-ES" w:eastAsia="es-ES"/>
    </w:rPr>
  </w:style>
  <w:style w:type="character" w:customStyle="1" w:styleId="CarCar12">
    <w:name w:val="Car Car12"/>
    <w:uiPriority w:val="99"/>
    <w:rsid w:val="009B32FF"/>
    <w:rPr>
      <w:rFonts w:ascii="Century Schoolbook" w:hAnsi="Century Schoolbook" w:cs="Century Schoolbook"/>
      <w:b/>
      <w:bCs/>
      <w:i/>
      <w:iCs/>
      <w:lang w:val="es-ES" w:eastAsia="es-ES"/>
    </w:rPr>
  </w:style>
  <w:style w:type="character" w:customStyle="1" w:styleId="CarCar10">
    <w:name w:val="Car Car10"/>
    <w:uiPriority w:val="99"/>
    <w:rsid w:val="009B32FF"/>
    <w:rPr>
      <w:lang w:val="es-ES" w:eastAsia="es-ES"/>
    </w:rPr>
  </w:style>
  <w:style w:type="paragraph" w:customStyle="1" w:styleId="Sangra2detindependiente2">
    <w:name w:val="Sangría 2 de t. independiente2"/>
    <w:basedOn w:val="Normal"/>
    <w:uiPriority w:val="99"/>
    <w:rsid w:val="009B32FF"/>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9B32FF"/>
    <w:rPr>
      <w:sz w:val="24"/>
      <w:szCs w:val="24"/>
      <w:lang w:val="es-ES" w:eastAsia="es-ES"/>
    </w:rPr>
  </w:style>
  <w:style w:type="character" w:customStyle="1" w:styleId="apple-style-span">
    <w:name w:val="apple-style-span"/>
    <w:uiPriority w:val="99"/>
    <w:rsid w:val="009B32FF"/>
  </w:style>
  <w:style w:type="paragraph" w:customStyle="1" w:styleId="CarCarCar1CarCarCarCarCarCar1Car">
    <w:name w:val="Car Car Car1 Car Car Car Car Car Car1 Car"/>
    <w:basedOn w:val="Normal"/>
    <w:uiPriority w:val="99"/>
    <w:rsid w:val="009B32FF"/>
    <w:pPr>
      <w:autoSpaceDE/>
      <w:autoSpaceDN/>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9B32FF"/>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9B32F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9B32FF"/>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9B32FF"/>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9B32FF"/>
    <w:pPr>
      <w:ind w:left="426"/>
      <w:jc w:val="both"/>
    </w:pPr>
    <w:rPr>
      <w:sz w:val="24"/>
      <w:szCs w:val="24"/>
      <w:lang w:val="es-CO"/>
    </w:rPr>
  </w:style>
  <w:style w:type="paragraph" w:customStyle="1" w:styleId="Textoindependiente25">
    <w:name w:val="Texto independiente 25"/>
    <w:basedOn w:val="Normal"/>
    <w:uiPriority w:val="99"/>
    <w:rsid w:val="009B32FF"/>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9B32FF"/>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9B32FF"/>
    <w:pPr>
      <w:ind w:left="426"/>
      <w:jc w:val="both"/>
    </w:pPr>
    <w:rPr>
      <w:sz w:val="24"/>
      <w:szCs w:val="24"/>
      <w:lang w:val="es-CO"/>
    </w:rPr>
  </w:style>
  <w:style w:type="paragraph" w:customStyle="1" w:styleId="ListParagraph1">
    <w:name w:val="List Paragraph1"/>
    <w:basedOn w:val="Normal"/>
    <w:uiPriority w:val="99"/>
    <w:rsid w:val="009B32FF"/>
    <w:pPr>
      <w:autoSpaceDE/>
      <w:autoSpaceDN/>
      <w:ind w:left="720"/>
    </w:pPr>
    <w:rPr>
      <w:rFonts w:ascii="Times New Roman" w:hAnsi="Times New Roman" w:cs="Times New Roman"/>
      <w:sz w:val="24"/>
      <w:szCs w:val="24"/>
      <w:lang w:val="es-CO"/>
    </w:rPr>
  </w:style>
  <w:style w:type="paragraph" w:customStyle="1" w:styleId="Prrafodelista4">
    <w:name w:val="Párrafo de lista4"/>
    <w:basedOn w:val="Normal"/>
    <w:rsid w:val="009B32FF"/>
    <w:pPr>
      <w:autoSpaceDE/>
      <w:autoSpaceDN/>
      <w:ind w:left="720"/>
    </w:pPr>
    <w:rPr>
      <w:rFonts w:ascii="Times New Roman" w:eastAsia="Calibri" w:hAnsi="Times New Roman" w:cs="Times New Roman"/>
      <w:sz w:val="24"/>
      <w:szCs w:val="24"/>
      <w:lang w:val="es-CO"/>
    </w:rPr>
  </w:style>
  <w:style w:type="paragraph" w:customStyle="1" w:styleId="Textopredeterminado">
    <w:name w:val="Texto predeterminado"/>
    <w:basedOn w:val="Normal"/>
    <w:rsid w:val="009B32FF"/>
    <w:pPr>
      <w:widowControl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9B32FF"/>
    <w:pPr>
      <w:autoSpaceDE/>
      <w:autoSpaceDN/>
    </w:pPr>
    <w:rPr>
      <w:rFonts w:ascii="Times New Roman" w:hAnsi="Times New Roman" w:cs="Times New Roman"/>
      <w:sz w:val="24"/>
      <w:szCs w:val="24"/>
      <w:lang w:val="es-ES"/>
    </w:rPr>
  </w:style>
  <w:style w:type="paragraph" w:customStyle="1" w:styleId="subtitulo2">
    <w:name w:val="subtitulo2"/>
    <w:basedOn w:val="Normal"/>
    <w:uiPriority w:val="99"/>
    <w:rsid w:val="009B32FF"/>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table" w:customStyle="1" w:styleId="Tablaconcuadrcula510">
    <w:name w:val="Tabla con cuadrícula510"/>
    <w:basedOn w:val="Tablanormal"/>
    <w:next w:val="Tablaconcuadrcula"/>
    <w:uiPriority w:val="59"/>
    <w:rsid w:val="009B32F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
    <w:name w:val="Tabla clásica 311"/>
    <w:basedOn w:val="Tablanormal"/>
    <w:next w:val="Tablaclsica3"/>
    <w:rsid w:val="009B32F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9">
    <w:name w:val="Tabla con cuadrícula219"/>
    <w:basedOn w:val="Tablanormal"/>
    <w:next w:val="Tablaconcuadrcula"/>
    <w:uiPriority w:val="59"/>
    <w:rsid w:val="009B32F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9B32FF"/>
  </w:style>
  <w:style w:type="table" w:customStyle="1" w:styleId="Tablaconcuadrcula318">
    <w:name w:val="Tabla con cuadrícula318"/>
    <w:basedOn w:val="Tablanormal"/>
    <w:next w:val="Tablaconcuadrcula"/>
    <w:uiPriority w:val="59"/>
    <w:rsid w:val="009B32F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9B32FF"/>
  </w:style>
  <w:style w:type="table" w:customStyle="1" w:styleId="Tablaconcuadrcula62">
    <w:name w:val="Tabla con cuadrícula62"/>
    <w:basedOn w:val="Tablanormal"/>
    <w:next w:val="Tablaconcuadrcula"/>
    <w:uiPriority w:val="59"/>
    <w:rsid w:val="009B32F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9B32FF"/>
  </w:style>
  <w:style w:type="table" w:customStyle="1" w:styleId="Tablaconcuadrcula128">
    <w:name w:val="Tabla con cuadrícula128"/>
    <w:basedOn w:val="Tablanormal"/>
    <w:next w:val="Tablaconcuadrcula"/>
    <w:uiPriority w:val="39"/>
    <w:rsid w:val="009B32F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39"/>
    <w:rsid w:val="009B32F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9B32FF"/>
  </w:style>
  <w:style w:type="table" w:customStyle="1" w:styleId="Tablaconcuadrcula321">
    <w:name w:val="Tabla con cuadrícula321"/>
    <w:basedOn w:val="Tablanormal"/>
    <w:next w:val="Tablaconcuadrcula"/>
    <w:uiPriority w:val="39"/>
    <w:rsid w:val="009B32F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9B32FF"/>
  </w:style>
  <w:style w:type="table" w:customStyle="1" w:styleId="Tablaconcuadrcula418">
    <w:name w:val="Tabla con cuadrícula418"/>
    <w:basedOn w:val="Tablanormal"/>
    <w:next w:val="Tablaconcuadrcula"/>
    <w:uiPriority w:val="59"/>
    <w:rsid w:val="009B32F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9B32F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5">
    <w:name w:val="Tabla con cuadrícula11415"/>
    <w:basedOn w:val="Tablanormal"/>
    <w:next w:val="Tablaconcuadrcula"/>
    <w:uiPriority w:val="39"/>
    <w:rsid w:val="009B32F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6B5A17"/>
  </w:style>
  <w:style w:type="numbering" w:customStyle="1" w:styleId="Sinlista124">
    <w:name w:val="Sin lista124"/>
    <w:next w:val="Sinlista"/>
    <w:uiPriority w:val="99"/>
    <w:semiHidden/>
    <w:unhideWhenUsed/>
    <w:rsid w:val="006B5A17"/>
  </w:style>
  <w:style w:type="numbering" w:customStyle="1" w:styleId="Sinlista1113">
    <w:name w:val="Sin lista1113"/>
    <w:next w:val="Sinlista"/>
    <w:uiPriority w:val="99"/>
    <w:semiHidden/>
    <w:unhideWhenUsed/>
    <w:rsid w:val="006B5A17"/>
  </w:style>
  <w:style w:type="table" w:customStyle="1" w:styleId="Tablaconcuadrcula63">
    <w:name w:val="Tabla con cuadrícula63"/>
    <w:basedOn w:val="Tablanormal"/>
    <w:next w:val="Tablaconcuadrcula"/>
    <w:uiPriority w:val="39"/>
    <w:rsid w:val="006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39"/>
    <w:rsid w:val="006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39"/>
    <w:rsid w:val="006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39"/>
    <w:rsid w:val="006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6B5A17"/>
  </w:style>
  <w:style w:type="table" w:customStyle="1" w:styleId="Tablaconcuadrcula1120">
    <w:name w:val="Tabla con cuadrícula1120"/>
    <w:basedOn w:val="Tablanormal"/>
    <w:next w:val="Tablaconcuadrcula"/>
    <w:uiPriority w:val="39"/>
    <w:rsid w:val="006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
    <w:name w:val="Tabla con cuadrícula419"/>
    <w:basedOn w:val="Tablanormal"/>
    <w:next w:val="Tablaconcuadrcula"/>
    <w:uiPriority w:val="39"/>
    <w:rsid w:val="006B5A17"/>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
    <w:name w:val="Tabla clásica 33"/>
    <w:basedOn w:val="Tablanormal"/>
    <w:next w:val="Tablaclsica3"/>
    <w:rsid w:val="006B5A1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6">
    <w:name w:val="Sin lista36"/>
    <w:next w:val="Sinlista"/>
    <w:uiPriority w:val="99"/>
    <w:semiHidden/>
    <w:unhideWhenUsed/>
    <w:rsid w:val="006B5A17"/>
  </w:style>
  <w:style w:type="table" w:customStyle="1" w:styleId="TablaWeb11">
    <w:name w:val="Tabla Web 11"/>
    <w:basedOn w:val="Tablanormal"/>
    <w:next w:val="Tablaweb1"/>
    <w:rsid w:val="006B5A17"/>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6B5A17"/>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
    <w:name w:val="Tabla con cuadrícula511"/>
    <w:basedOn w:val="Tablanormal"/>
    <w:next w:val="Tablaconcuadrcula"/>
    <w:uiPriority w:val="59"/>
    <w:rsid w:val="006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next w:val="Tablaclsica3"/>
    <w:rsid w:val="006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0">
    <w:name w:val="Tabla con cuadrícula2110"/>
    <w:basedOn w:val="Tablanormal"/>
    <w:next w:val="Tablaconcuadrcula"/>
    <w:uiPriority w:val="59"/>
    <w:rsid w:val="006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6B5A17"/>
  </w:style>
  <w:style w:type="table" w:customStyle="1" w:styleId="Tablaconcuadrcula3110">
    <w:name w:val="Tabla con cuadrícula3110"/>
    <w:basedOn w:val="Tablanormal"/>
    <w:next w:val="Tablaconcuadrcula"/>
    <w:uiPriority w:val="59"/>
    <w:rsid w:val="006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6B5A17"/>
  </w:style>
  <w:style w:type="table" w:customStyle="1" w:styleId="Tablaconcuadrcula64">
    <w:name w:val="Tabla con cuadrícula64"/>
    <w:basedOn w:val="Tablanormal"/>
    <w:next w:val="Tablaconcuadrcula"/>
    <w:uiPriority w:val="59"/>
    <w:rsid w:val="006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
    <w:name w:val="Tabla clásica 321"/>
    <w:basedOn w:val="Tablanormal"/>
    <w:next w:val="Tablaclsica3"/>
    <w:rsid w:val="006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5">
    <w:name w:val="Sin lista125"/>
    <w:next w:val="Sinlista"/>
    <w:uiPriority w:val="99"/>
    <w:semiHidden/>
    <w:unhideWhenUsed/>
    <w:rsid w:val="006B5A17"/>
  </w:style>
  <w:style w:type="table" w:customStyle="1" w:styleId="Tablaconcuadrcula1210">
    <w:name w:val="Tabla con cuadrícula1210"/>
    <w:basedOn w:val="Tablanormal"/>
    <w:next w:val="Tablaconcuadrcula"/>
    <w:uiPriority w:val="39"/>
    <w:rsid w:val="006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39"/>
    <w:rsid w:val="006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6B5A17"/>
  </w:style>
  <w:style w:type="table" w:customStyle="1" w:styleId="Tablaconcuadrcula322">
    <w:name w:val="Tabla con cuadrícula322"/>
    <w:basedOn w:val="Tablanormal"/>
    <w:next w:val="Tablaconcuadrcula"/>
    <w:uiPriority w:val="39"/>
    <w:rsid w:val="006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6B5A17"/>
  </w:style>
  <w:style w:type="table" w:customStyle="1" w:styleId="Tablaconcuadrcula4110">
    <w:name w:val="Tabla con cuadrícula4110"/>
    <w:basedOn w:val="Tablanormal"/>
    <w:next w:val="Tablaconcuadrcula"/>
    <w:uiPriority w:val="59"/>
    <w:rsid w:val="006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6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6">
    <w:name w:val="Tabla con cuadrícula11416"/>
    <w:basedOn w:val="Tablanormal"/>
    <w:next w:val="Tablaconcuadrcula"/>
    <w:uiPriority w:val="39"/>
    <w:rsid w:val="006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BA6CC0"/>
  </w:style>
  <w:style w:type="numbering" w:customStyle="1" w:styleId="Sinlista126">
    <w:name w:val="Sin lista126"/>
    <w:next w:val="Sinlista"/>
    <w:uiPriority w:val="99"/>
    <w:semiHidden/>
    <w:unhideWhenUsed/>
    <w:rsid w:val="00BA6CC0"/>
  </w:style>
  <w:style w:type="numbering" w:customStyle="1" w:styleId="Sinlista1114">
    <w:name w:val="Sin lista1114"/>
    <w:next w:val="Sinlista"/>
    <w:uiPriority w:val="99"/>
    <w:semiHidden/>
    <w:unhideWhenUsed/>
    <w:rsid w:val="00BA6CC0"/>
  </w:style>
  <w:style w:type="table" w:customStyle="1" w:styleId="Tablaconcuadrcula65">
    <w:name w:val="Tabla con cuadrícula65"/>
    <w:basedOn w:val="Tablanormal"/>
    <w:next w:val="Tablaconcuadrcula"/>
    <w:uiPriority w:val="39"/>
    <w:rsid w:val="00BA6CC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rsid w:val="00BA6C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39"/>
    <w:rsid w:val="00BA6C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
    <w:name w:val="Tabla con cuadrícula320"/>
    <w:basedOn w:val="Tablanormal"/>
    <w:next w:val="Tablaconcuadrcula"/>
    <w:uiPriority w:val="39"/>
    <w:rsid w:val="00BA6C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6">
    <w:name w:val="Sin lista216"/>
    <w:next w:val="Sinlista"/>
    <w:uiPriority w:val="99"/>
    <w:semiHidden/>
    <w:unhideWhenUsed/>
    <w:rsid w:val="00BA6CC0"/>
  </w:style>
  <w:style w:type="table" w:customStyle="1" w:styleId="Tablaconcuadrcula1121">
    <w:name w:val="Tabla con cuadrícula1121"/>
    <w:basedOn w:val="Tablanormal"/>
    <w:next w:val="Tablaconcuadrcula"/>
    <w:uiPriority w:val="39"/>
    <w:rsid w:val="00BA6CC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
    <w:name w:val="Tabla con cuadrícula420"/>
    <w:basedOn w:val="Tablanormal"/>
    <w:next w:val="Tablaconcuadrcula"/>
    <w:uiPriority w:val="39"/>
    <w:rsid w:val="00BA6CC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BA6CC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6">
    <w:name w:val="Tabla con cuadrícula 86"/>
    <w:basedOn w:val="Tablanormal"/>
    <w:next w:val="Tablaconcuadrcula80"/>
    <w:rsid w:val="00BA6CC0"/>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12">
    <w:name w:val="Tabla con cuadrícula512"/>
    <w:basedOn w:val="Tablanormal"/>
    <w:uiPriority w:val="59"/>
    <w:rsid w:val="00BA6CC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rsid w:val="00BA6C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39"/>
    <w:rsid w:val="00BA6C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uiPriority w:val="39"/>
    <w:rsid w:val="00BA6C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uiPriority w:val="39"/>
    <w:rsid w:val="00BA6CC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uiPriority w:val="39"/>
    <w:rsid w:val="00BA6CC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BA6CC0"/>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5">
    <w:name w:val="Tabla con cuadrícula 815"/>
    <w:basedOn w:val="Tablanormal"/>
    <w:rsid w:val="00BA6CC0"/>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5">
    <w:name w:val="Table Normal75"/>
    <w:uiPriority w:val="2"/>
    <w:semiHidden/>
    <w:unhideWhenUsed/>
    <w:qFormat/>
    <w:rsid w:val="00BA6CC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7">
    <w:name w:val="Tabla con cuadrícula11417"/>
    <w:basedOn w:val="Tablanormal"/>
    <w:next w:val="Tablaconcuadrcula"/>
    <w:uiPriority w:val="39"/>
    <w:rsid w:val="00BA6CC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FE32C2"/>
  </w:style>
  <w:style w:type="numbering" w:customStyle="1" w:styleId="Sinlista127">
    <w:name w:val="Sin lista127"/>
    <w:next w:val="Sinlista"/>
    <w:uiPriority w:val="99"/>
    <w:semiHidden/>
    <w:unhideWhenUsed/>
    <w:rsid w:val="00FE32C2"/>
  </w:style>
  <w:style w:type="numbering" w:customStyle="1" w:styleId="Sinlista1115">
    <w:name w:val="Sin lista1115"/>
    <w:next w:val="Sinlista"/>
    <w:uiPriority w:val="99"/>
    <w:semiHidden/>
    <w:unhideWhenUsed/>
    <w:rsid w:val="00FE32C2"/>
  </w:style>
  <w:style w:type="table" w:customStyle="1" w:styleId="Tablaconcuadrcula66">
    <w:name w:val="Tabla con cuadrícula66"/>
    <w:basedOn w:val="Tablanormal"/>
    <w:next w:val="Tablaconcuadrcula"/>
    <w:uiPriority w:val="39"/>
    <w:rsid w:val="00FE32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rsid w:val="00FE32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39"/>
    <w:rsid w:val="00FE32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39"/>
    <w:rsid w:val="00FE32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7">
    <w:name w:val="Sin lista217"/>
    <w:next w:val="Sinlista"/>
    <w:uiPriority w:val="99"/>
    <w:semiHidden/>
    <w:unhideWhenUsed/>
    <w:rsid w:val="00FE32C2"/>
  </w:style>
  <w:style w:type="table" w:customStyle="1" w:styleId="Tablaconcuadrcula1122">
    <w:name w:val="Tabla con cuadrícula1122"/>
    <w:basedOn w:val="Tablanormal"/>
    <w:next w:val="Tablaconcuadrcula"/>
    <w:uiPriority w:val="39"/>
    <w:rsid w:val="00FE32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FE32C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FE32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7">
    <w:name w:val="Tabla con cuadrícula 87"/>
    <w:basedOn w:val="Tablanormal"/>
    <w:next w:val="Tablaconcuadrcula80"/>
    <w:rsid w:val="00FE32C2"/>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13">
    <w:name w:val="Tabla con cuadrícula513"/>
    <w:basedOn w:val="Tablanormal"/>
    <w:uiPriority w:val="59"/>
    <w:rsid w:val="00FE32C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rsid w:val="00FE32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39"/>
    <w:rsid w:val="00FE32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uiPriority w:val="39"/>
    <w:rsid w:val="00FE32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39"/>
    <w:rsid w:val="00FE32C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uiPriority w:val="39"/>
    <w:rsid w:val="00FE32C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qFormat/>
    <w:rsid w:val="00FE32C2"/>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6">
    <w:name w:val="Tabla con cuadrícula 816"/>
    <w:basedOn w:val="Tablanormal"/>
    <w:rsid w:val="00FE32C2"/>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6">
    <w:name w:val="Table Normal76"/>
    <w:uiPriority w:val="2"/>
    <w:semiHidden/>
    <w:unhideWhenUsed/>
    <w:qFormat/>
    <w:rsid w:val="00FE32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8">
    <w:name w:val="Tabla con cuadrícula11418"/>
    <w:basedOn w:val="Tablanormal"/>
    <w:next w:val="Tablaconcuadrcula"/>
    <w:uiPriority w:val="39"/>
    <w:rsid w:val="00FE32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A8195D"/>
  </w:style>
  <w:style w:type="numbering" w:customStyle="1" w:styleId="Sinlista128">
    <w:name w:val="Sin lista128"/>
    <w:next w:val="Sinlista"/>
    <w:uiPriority w:val="99"/>
    <w:semiHidden/>
    <w:unhideWhenUsed/>
    <w:rsid w:val="00A8195D"/>
  </w:style>
  <w:style w:type="numbering" w:customStyle="1" w:styleId="Sinlista1116">
    <w:name w:val="Sin lista1116"/>
    <w:next w:val="Sinlista"/>
    <w:uiPriority w:val="99"/>
    <w:semiHidden/>
    <w:unhideWhenUsed/>
    <w:rsid w:val="00A8195D"/>
  </w:style>
  <w:style w:type="table" w:customStyle="1" w:styleId="Tablaconcuadrcula67">
    <w:name w:val="Tabla con cuadrícula67"/>
    <w:basedOn w:val="Tablanormal"/>
    <w:next w:val="Tablaconcuadrcula"/>
    <w:uiPriority w:val="39"/>
    <w:rsid w:val="00A819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A8195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39"/>
    <w:rsid w:val="00A8195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locked/>
    <w:rsid w:val="00A8195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8">
    <w:name w:val="Sin lista218"/>
    <w:next w:val="Sinlista"/>
    <w:uiPriority w:val="99"/>
    <w:semiHidden/>
    <w:unhideWhenUsed/>
    <w:rsid w:val="00A8195D"/>
  </w:style>
  <w:style w:type="table" w:customStyle="1" w:styleId="Tablaconcuadrcula1123">
    <w:name w:val="Tabla con cuadrícula1123"/>
    <w:basedOn w:val="Tablanormal"/>
    <w:next w:val="Tablaconcuadrcula"/>
    <w:uiPriority w:val="39"/>
    <w:rsid w:val="00A819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A8195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
    <w:name w:val="Tabla clásica 34"/>
    <w:basedOn w:val="Tablanormal"/>
    <w:next w:val="Tablaclsica3"/>
    <w:rsid w:val="00A8195D"/>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0">
    <w:name w:val="Sin lista310"/>
    <w:next w:val="Sinlista"/>
    <w:uiPriority w:val="99"/>
    <w:semiHidden/>
    <w:unhideWhenUsed/>
    <w:rsid w:val="00A8195D"/>
  </w:style>
  <w:style w:type="table" w:customStyle="1" w:styleId="TablaWeb12">
    <w:name w:val="Tabla Web 12"/>
    <w:basedOn w:val="Tablanormal"/>
    <w:next w:val="Tablaweb1"/>
    <w:rsid w:val="00A8195D"/>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A8195D"/>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4">
    <w:name w:val="Tabla con cuadrícula514"/>
    <w:basedOn w:val="Tablanormal"/>
    <w:next w:val="Tablaconcuadrcula"/>
    <w:uiPriority w:val="59"/>
    <w:locked/>
    <w:rsid w:val="00A8195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next w:val="Tablaclsica3"/>
    <w:rsid w:val="00A8195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3">
    <w:name w:val="Tabla con cuadrícula2113"/>
    <w:basedOn w:val="Tablanormal"/>
    <w:next w:val="Tablaconcuadrcula"/>
    <w:uiPriority w:val="59"/>
    <w:rsid w:val="00A819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9">
    <w:name w:val="Sin lista219"/>
    <w:next w:val="Sinlista"/>
    <w:uiPriority w:val="99"/>
    <w:semiHidden/>
    <w:unhideWhenUsed/>
    <w:rsid w:val="00A8195D"/>
  </w:style>
  <w:style w:type="table" w:customStyle="1" w:styleId="Tablaconcuadrcula3113">
    <w:name w:val="Tabla con cuadrícula3113"/>
    <w:basedOn w:val="Tablanormal"/>
    <w:next w:val="Tablaconcuadrcula"/>
    <w:uiPriority w:val="59"/>
    <w:locked/>
    <w:rsid w:val="00A819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A8195D"/>
  </w:style>
  <w:style w:type="table" w:customStyle="1" w:styleId="Tablaconcuadrcula68">
    <w:name w:val="Tabla con cuadrícula68"/>
    <w:basedOn w:val="Tablanormal"/>
    <w:next w:val="Tablaconcuadrcula"/>
    <w:uiPriority w:val="59"/>
    <w:rsid w:val="00A8195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
    <w:name w:val="Tabla clásica 322"/>
    <w:basedOn w:val="Tablanormal"/>
    <w:next w:val="Tablaclsica3"/>
    <w:rsid w:val="00A8195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9">
    <w:name w:val="Sin lista129"/>
    <w:next w:val="Sinlista"/>
    <w:uiPriority w:val="99"/>
    <w:semiHidden/>
    <w:unhideWhenUsed/>
    <w:rsid w:val="00A8195D"/>
  </w:style>
  <w:style w:type="table" w:customStyle="1" w:styleId="Tablaconcuadrcula1213">
    <w:name w:val="Tabla con cuadrícula1213"/>
    <w:basedOn w:val="Tablanormal"/>
    <w:next w:val="Tablaconcuadrcula"/>
    <w:uiPriority w:val="39"/>
    <w:rsid w:val="00A819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39"/>
    <w:rsid w:val="00A819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A8195D"/>
  </w:style>
  <w:style w:type="table" w:customStyle="1" w:styleId="Tablaconcuadrcula325">
    <w:name w:val="Tabla con cuadrícula325"/>
    <w:basedOn w:val="Tablanormal"/>
    <w:next w:val="Tablaconcuadrcula"/>
    <w:uiPriority w:val="39"/>
    <w:rsid w:val="00A819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A8195D"/>
  </w:style>
  <w:style w:type="table" w:customStyle="1" w:styleId="Tablaconcuadrcula4113">
    <w:name w:val="Tabla con cuadrícula4113"/>
    <w:basedOn w:val="Tablanormal"/>
    <w:next w:val="Tablaconcuadrcula"/>
    <w:uiPriority w:val="59"/>
    <w:locked/>
    <w:rsid w:val="00A819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A8195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9">
    <w:name w:val="Tabla con cuadrícula11419"/>
    <w:basedOn w:val="Tablanormal"/>
    <w:next w:val="Tablaconcuadrcula"/>
    <w:uiPriority w:val="39"/>
    <w:rsid w:val="00A819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901252"/>
  </w:style>
  <w:style w:type="numbering" w:customStyle="1" w:styleId="Sinlista130">
    <w:name w:val="Sin lista130"/>
    <w:next w:val="Sinlista"/>
    <w:uiPriority w:val="99"/>
    <w:semiHidden/>
    <w:unhideWhenUsed/>
    <w:rsid w:val="00901252"/>
  </w:style>
  <w:style w:type="numbering" w:customStyle="1" w:styleId="Sinlista1117">
    <w:name w:val="Sin lista1117"/>
    <w:next w:val="Sinlista"/>
    <w:uiPriority w:val="99"/>
    <w:semiHidden/>
    <w:unhideWhenUsed/>
    <w:rsid w:val="00901252"/>
  </w:style>
  <w:style w:type="table" w:customStyle="1" w:styleId="Tablaconcuadrcula69">
    <w:name w:val="Tabla con cuadrícula69"/>
    <w:basedOn w:val="Tablanormal"/>
    <w:next w:val="Tablaconcuadrcula"/>
    <w:uiPriority w:val="39"/>
    <w:rsid w:val="0090125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39"/>
    <w:rsid w:val="0090125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39"/>
    <w:rsid w:val="0090125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39"/>
    <w:rsid w:val="0090125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0">
    <w:name w:val="Sin lista220"/>
    <w:next w:val="Sinlista"/>
    <w:uiPriority w:val="99"/>
    <w:semiHidden/>
    <w:unhideWhenUsed/>
    <w:rsid w:val="00901252"/>
  </w:style>
  <w:style w:type="table" w:customStyle="1" w:styleId="Tablaconcuadrcula1124">
    <w:name w:val="Tabla con cuadrícula1124"/>
    <w:basedOn w:val="Tablanormal"/>
    <w:next w:val="Tablaconcuadrcula"/>
    <w:uiPriority w:val="39"/>
    <w:rsid w:val="0090125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90125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5">
    <w:name w:val="Tabla clásica 35"/>
    <w:basedOn w:val="Tablanormal"/>
    <w:next w:val="Tablaclsica3"/>
    <w:rsid w:val="0090125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4">
    <w:name w:val="Sin lista314"/>
    <w:next w:val="Sinlista"/>
    <w:uiPriority w:val="99"/>
    <w:semiHidden/>
    <w:unhideWhenUsed/>
    <w:rsid w:val="00901252"/>
  </w:style>
  <w:style w:type="table" w:customStyle="1" w:styleId="TablaWeb13">
    <w:name w:val="Tabla Web 13"/>
    <w:basedOn w:val="Tablanormal"/>
    <w:next w:val="Tablaweb1"/>
    <w:rsid w:val="0090125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
    <w:name w:val="Tabla Web 23"/>
    <w:basedOn w:val="Tablanormal"/>
    <w:next w:val="Tablaweb2"/>
    <w:rsid w:val="0090125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5">
    <w:name w:val="Tabla con cuadrícula515"/>
    <w:basedOn w:val="Tablanormal"/>
    <w:next w:val="Tablaconcuadrcula"/>
    <w:uiPriority w:val="59"/>
    <w:rsid w:val="0090125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4">
    <w:name w:val="Tabla clásica 314"/>
    <w:basedOn w:val="Tablanormal"/>
    <w:next w:val="Tablaclsica3"/>
    <w:rsid w:val="0090125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4">
    <w:name w:val="Tabla con cuadrícula2114"/>
    <w:basedOn w:val="Tablanormal"/>
    <w:next w:val="Tablaconcuadrcula"/>
    <w:uiPriority w:val="59"/>
    <w:rsid w:val="009012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0">
    <w:name w:val="Sin lista2110"/>
    <w:next w:val="Sinlista"/>
    <w:uiPriority w:val="99"/>
    <w:semiHidden/>
    <w:unhideWhenUsed/>
    <w:rsid w:val="00901252"/>
  </w:style>
  <w:style w:type="table" w:customStyle="1" w:styleId="Tablaconcuadrcula3114">
    <w:name w:val="Tabla con cuadrícula3114"/>
    <w:basedOn w:val="Tablanormal"/>
    <w:next w:val="Tablaconcuadrcula"/>
    <w:uiPriority w:val="59"/>
    <w:rsid w:val="009012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901252"/>
  </w:style>
  <w:style w:type="table" w:customStyle="1" w:styleId="Tablaconcuadrcula610">
    <w:name w:val="Tabla con cuadrícula610"/>
    <w:basedOn w:val="Tablanormal"/>
    <w:next w:val="Tablaconcuadrcula"/>
    <w:uiPriority w:val="59"/>
    <w:rsid w:val="0090125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3">
    <w:name w:val="Tabla clásica 323"/>
    <w:basedOn w:val="Tablanormal"/>
    <w:next w:val="Tablaclsica3"/>
    <w:rsid w:val="0090125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0">
    <w:name w:val="Sin lista1210"/>
    <w:next w:val="Sinlista"/>
    <w:uiPriority w:val="99"/>
    <w:semiHidden/>
    <w:unhideWhenUsed/>
    <w:rsid w:val="00901252"/>
  </w:style>
  <w:style w:type="table" w:customStyle="1" w:styleId="Tablaconcuadrcula1214">
    <w:name w:val="Tabla con cuadrícula1214"/>
    <w:basedOn w:val="Tablanormal"/>
    <w:next w:val="Tablaconcuadrcula"/>
    <w:uiPriority w:val="39"/>
    <w:rsid w:val="009012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8">
    <w:name w:val="Tabla con cuadrícula228"/>
    <w:basedOn w:val="Tablanormal"/>
    <w:next w:val="Tablaconcuadrcula"/>
    <w:uiPriority w:val="39"/>
    <w:rsid w:val="009012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901252"/>
  </w:style>
  <w:style w:type="table" w:customStyle="1" w:styleId="Tablaconcuadrcula327">
    <w:name w:val="Tabla con cuadrícula327"/>
    <w:basedOn w:val="Tablanormal"/>
    <w:next w:val="Tablaconcuadrcula"/>
    <w:uiPriority w:val="39"/>
    <w:rsid w:val="009012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901252"/>
  </w:style>
  <w:style w:type="table" w:customStyle="1" w:styleId="Tablaconcuadrcula4114">
    <w:name w:val="Tabla con cuadrícula4114"/>
    <w:basedOn w:val="Tablanormal"/>
    <w:next w:val="Tablaconcuadrcula"/>
    <w:uiPriority w:val="59"/>
    <w:rsid w:val="009012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90125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0">
    <w:name w:val="Tabla con cuadrícula114110"/>
    <w:basedOn w:val="Tablanormal"/>
    <w:next w:val="Tablaconcuadrcula"/>
    <w:uiPriority w:val="39"/>
    <w:rsid w:val="0090125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4C62F1"/>
  </w:style>
  <w:style w:type="numbering" w:customStyle="1" w:styleId="Sinlista131">
    <w:name w:val="Sin lista131"/>
    <w:next w:val="Sinlista"/>
    <w:uiPriority w:val="99"/>
    <w:semiHidden/>
    <w:unhideWhenUsed/>
    <w:rsid w:val="004C62F1"/>
  </w:style>
  <w:style w:type="numbering" w:customStyle="1" w:styleId="Sinlista1118">
    <w:name w:val="Sin lista1118"/>
    <w:next w:val="Sinlista"/>
    <w:uiPriority w:val="99"/>
    <w:semiHidden/>
    <w:unhideWhenUsed/>
    <w:rsid w:val="004C62F1"/>
  </w:style>
  <w:style w:type="table" w:customStyle="1" w:styleId="Tablaconcuadrcula70">
    <w:name w:val="Tabla con cuadrícula70"/>
    <w:basedOn w:val="Tablanormal"/>
    <w:next w:val="Tablaconcuadrcula"/>
    <w:uiPriority w:val="39"/>
    <w:rsid w:val="004C62F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39"/>
    <w:rsid w:val="004C62F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9">
    <w:name w:val="Tabla con cuadrícula229"/>
    <w:basedOn w:val="Tablanormal"/>
    <w:next w:val="Tablaconcuadrcula"/>
    <w:uiPriority w:val="39"/>
    <w:rsid w:val="004C62F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8">
    <w:name w:val="Tabla con cuadrícula328"/>
    <w:basedOn w:val="Tablanormal"/>
    <w:next w:val="Tablaconcuadrcula"/>
    <w:uiPriority w:val="39"/>
    <w:rsid w:val="004C62F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5">
    <w:name w:val="Sin lista225"/>
    <w:next w:val="Sinlista"/>
    <w:uiPriority w:val="99"/>
    <w:semiHidden/>
    <w:unhideWhenUsed/>
    <w:rsid w:val="004C62F1"/>
  </w:style>
  <w:style w:type="table" w:customStyle="1" w:styleId="Tablaconcuadrcula1125">
    <w:name w:val="Tabla con cuadrícula1125"/>
    <w:basedOn w:val="Tablanormal"/>
    <w:next w:val="Tablaconcuadrcula"/>
    <w:uiPriority w:val="39"/>
    <w:rsid w:val="004C62F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39"/>
    <w:rsid w:val="004C62F1"/>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6">
    <w:name w:val="Tabla clásica 36"/>
    <w:basedOn w:val="Tablanormal"/>
    <w:next w:val="Tablaclsica3"/>
    <w:rsid w:val="004C62F1"/>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6">
    <w:name w:val="Sin lista316"/>
    <w:next w:val="Sinlista"/>
    <w:uiPriority w:val="99"/>
    <w:semiHidden/>
    <w:unhideWhenUsed/>
    <w:rsid w:val="004C62F1"/>
  </w:style>
  <w:style w:type="table" w:customStyle="1" w:styleId="TablaWeb14">
    <w:name w:val="Tabla Web 14"/>
    <w:basedOn w:val="Tablanormal"/>
    <w:next w:val="Tablaweb1"/>
    <w:rsid w:val="004C62F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
    <w:name w:val="Tabla Web 24"/>
    <w:basedOn w:val="Tablanormal"/>
    <w:next w:val="Tablaweb2"/>
    <w:rsid w:val="004C62F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6">
    <w:name w:val="Tabla con cuadrícula516"/>
    <w:basedOn w:val="Tablanormal"/>
    <w:next w:val="Tablaconcuadrcula"/>
    <w:uiPriority w:val="59"/>
    <w:rsid w:val="004C62F1"/>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5">
    <w:name w:val="Tabla clásica 315"/>
    <w:basedOn w:val="Tablanormal"/>
    <w:next w:val="Tablaclsica3"/>
    <w:rsid w:val="004C62F1"/>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5">
    <w:name w:val="Tabla con cuadrícula2115"/>
    <w:basedOn w:val="Tablanormal"/>
    <w:next w:val="Tablaconcuadrcula"/>
    <w:uiPriority w:val="59"/>
    <w:rsid w:val="004C62F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4C62F1"/>
  </w:style>
  <w:style w:type="table" w:customStyle="1" w:styleId="Tablaconcuadrcula3115">
    <w:name w:val="Tabla con cuadrícula3115"/>
    <w:basedOn w:val="Tablanormal"/>
    <w:next w:val="Tablaconcuadrcula"/>
    <w:uiPriority w:val="59"/>
    <w:rsid w:val="004C62F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4C62F1"/>
  </w:style>
  <w:style w:type="table" w:customStyle="1" w:styleId="Tablaconcuadrcula611">
    <w:name w:val="Tabla con cuadrícula611"/>
    <w:basedOn w:val="Tablanormal"/>
    <w:next w:val="Tablaconcuadrcula"/>
    <w:uiPriority w:val="59"/>
    <w:rsid w:val="004C62F1"/>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4">
    <w:name w:val="Tabla clásica 324"/>
    <w:basedOn w:val="Tablanormal"/>
    <w:next w:val="Tablaclsica3"/>
    <w:rsid w:val="004C62F1"/>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
    <w:name w:val="Sin lista1211"/>
    <w:next w:val="Sinlista"/>
    <w:uiPriority w:val="99"/>
    <w:semiHidden/>
    <w:unhideWhenUsed/>
    <w:rsid w:val="004C62F1"/>
  </w:style>
  <w:style w:type="table" w:customStyle="1" w:styleId="Tablaconcuadrcula1215">
    <w:name w:val="Tabla con cuadrícula1215"/>
    <w:basedOn w:val="Tablanormal"/>
    <w:next w:val="Tablaconcuadrcula"/>
    <w:uiPriority w:val="39"/>
    <w:rsid w:val="004C62F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0">
    <w:name w:val="Tabla con cuadrícula2210"/>
    <w:basedOn w:val="Tablanormal"/>
    <w:next w:val="Tablaconcuadrcula"/>
    <w:uiPriority w:val="39"/>
    <w:rsid w:val="004C62F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6">
    <w:name w:val="Sin lista226"/>
    <w:next w:val="Sinlista"/>
    <w:uiPriority w:val="99"/>
    <w:semiHidden/>
    <w:unhideWhenUsed/>
    <w:rsid w:val="004C62F1"/>
  </w:style>
  <w:style w:type="table" w:customStyle="1" w:styleId="Tablaconcuadrcula329">
    <w:name w:val="Tabla con cuadrícula329"/>
    <w:basedOn w:val="Tablanormal"/>
    <w:next w:val="Tablaconcuadrcula"/>
    <w:uiPriority w:val="39"/>
    <w:rsid w:val="004C62F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4C62F1"/>
  </w:style>
  <w:style w:type="table" w:customStyle="1" w:styleId="Tablaconcuadrcula4115">
    <w:name w:val="Tabla con cuadrícula4115"/>
    <w:basedOn w:val="Tablanormal"/>
    <w:next w:val="Tablaconcuadrcula"/>
    <w:uiPriority w:val="59"/>
    <w:rsid w:val="004C62F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4C62F1"/>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
    <w:name w:val="Tabla con cuadrícula114141"/>
    <w:basedOn w:val="Tablanormal"/>
    <w:next w:val="Tablaconcuadrcula"/>
    <w:uiPriority w:val="39"/>
    <w:rsid w:val="004C62F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1F526F"/>
  </w:style>
  <w:style w:type="numbering" w:customStyle="1" w:styleId="Sinlista132">
    <w:name w:val="Sin lista132"/>
    <w:next w:val="Sinlista"/>
    <w:uiPriority w:val="99"/>
    <w:semiHidden/>
    <w:unhideWhenUsed/>
    <w:rsid w:val="001F526F"/>
  </w:style>
  <w:style w:type="numbering" w:customStyle="1" w:styleId="Sinlista1119">
    <w:name w:val="Sin lista1119"/>
    <w:next w:val="Sinlista"/>
    <w:uiPriority w:val="99"/>
    <w:semiHidden/>
    <w:unhideWhenUsed/>
    <w:rsid w:val="001F526F"/>
  </w:style>
  <w:style w:type="table" w:customStyle="1" w:styleId="Tablaconcuadrcula76">
    <w:name w:val="Tabla con cuadrícula76"/>
    <w:basedOn w:val="Tablanormal"/>
    <w:next w:val="Tablaconcuadrcula"/>
    <w:uiPriority w:val="39"/>
    <w:rsid w:val="001F526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39"/>
    <w:rsid w:val="001F526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0">
    <w:name w:val="Tabla con cuadrícula230"/>
    <w:basedOn w:val="Tablanormal"/>
    <w:next w:val="Tablaconcuadrcula"/>
    <w:uiPriority w:val="39"/>
    <w:rsid w:val="001F526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0">
    <w:name w:val="Tabla con cuadrícula330"/>
    <w:basedOn w:val="Tablanormal"/>
    <w:next w:val="Tablaconcuadrcula"/>
    <w:uiPriority w:val="39"/>
    <w:rsid w:val="001F526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7">
    <w:name w:val="Sin lista227"/>
    <w:next w:val="Sinlista"/>
    <w:uiPriority w:val="99"/>
    <w:semiHidden/>
    <w:unhideWhenUsed/>
    <w:rsid w:val="001F526F"/>
  </w:style>
  <w:style w:type="table" w:customStyle="1" w:styleId="Tablaconcuadrcula1126">
    <w:name w:val="Tabla con cuadrícula1126"/>
    <w:basedOn w:val="Tablanormal"/>
    <w:next w:val="Tablaconcuadrcula"/>
    <w:uiPriority w:val="39"/>
    <w:rsid w:val="001F526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5">
    <w:name w:val="Tabla con cuadrícula425"/>
    <w:basedOn w:val="Tablanormal"/>
    <w:next w:val="Tablaconcuadrcula"/>
    <w:uiPriority w:val="39"/>
    <w:rsid w:val="001F526F"/>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7">
    <w:name w:val="Tabla clásica 37"/>
    <w:basedOn w:val="Tablanormal"/>
    <w:next w:val="Tablaclsica3"/>
    <w:rsid w:val="001F526F"/>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8">
    <w:name w:val="Sin lista318"/>
    <w:next w:val="Sinlista"/>
    <w:uiPriority w:val="99"/>
    <w:semiHidden/>
    <w:unhideWhenUsed/>
    <w:rsid w:val="001F526F"/>
  </w:style>
  <w:style w:type="table" w:customStyle="1" w:styleId="TablaWeb15">
    <w:name w:val="Tabla Web 15"/>
    <w:basedOn w:val="Tablanormal"/>
    <w:next w:val="Tablaweb1"/>
    <w:rsid w:val="001F526F"/>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rsid w:val="001F526F"/>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7">
    <w:name w:val="Tabla con cuadrícula517"/>
    <w:basedOn w:val="Tablanormal"/>
    <w:next w:val="Tablaconcuadrcula"/>
    <w:uiPriority w:val="59"/>
    <w:rsid w:val="001F526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6">
    <w:name w:val="Tabla clásica 316"/>
    <w:basedOn w:val="Tablanormal"/>
    <w:next w:val="Tablaclsica3"/>
    <w:rsid w:val="001F526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6">
    <w:name w:val="Tabla con cuadrícula2116"/>
    <w:basedOn w:val="Tablanormal"/>
    <w:next w:val="Tablaconcuadrcula"/>
    <w:uiPriority w:val="59"/>
    <w:rsid w:val="001F526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2">
    <w:name w:val="Sin lista2112"/>
    <w:next w:val="Sinlista"/>
    <w:uiPriority w:val="99"/>
    <w:semiHidden/>
    <w:unhideWhenUsed/>
    <w:rsid w:val="001F526F"/>
  </w:style>
  <w:style w:type="table" w:customStyle="1" w:styleId="Tablaconcuadrcula3116">
    <w:name w:val="Tabla con cuadrícula3116"/>
    <w:basedOn w:val="Tablanormal"/>
    <w:next w:val="Tablaconcuadrcula"/>
    <w:uiPriority w:val="59"/>
    <w:rsid w:val="001F526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1F526F"/>
  </w:style>
  <w:style w:type="table" w:customStyle="1" w:styleId="Tablaconcuadrcula612">
    <w:name w:val="Tabla con cuadrícula612"/>
    <w:basedOn w:val="Tablanormal"/>
    <w:next w:val="Tablaconcuadrcula"/>
    <w:uiPriority w:val="59"/>
    <w:rsid w:val="001F526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5">
    <w:name w:val="Tabla clásica 325"/>
    <w:basedOn w:val="Tablanormal"/>
    <w:next w:val="Tablaclsica3"/>
    <w:rsid w:val="001F526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2">
    <w:name w:val="Sin lista1212"/>
    <w:next w:val="Sinlista"/>
    <w:uiPriority w:val="99"/>
    <w:semiHidden/>
    <w:unhideWhenUsed/>
    <w:rsid w:val="001F526F"/>
  </w:style>
  <w:style w:type="table" w:customStyle="1" w:styleId="Tablaconcuadrcula1216">
    <w:name w:val="Tabla con cuadrícula1216"/>
    <w:basedOn w:val="Tablanormal"/>
    <w:next w:val="Tablaconcuadrcula"/>
    <w:uiPriority w:val="39"/>
    <w:rsid w:val="001F526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39"/>
    <w:rsid w:val="001F526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8">
    <w:name w:val="Sin lista228"/>
    <w:next w:val="Sinlista"/>
    <w:uiPriority w:val="99"/>
    <w:semiHidden/>
    <w:unhideWhenUsed/>
    <w:rsid w:val="001F526F"/>
  </w:style>
  <w:style w:type="table" w:customStyle="1" w:styleId="Tablaconcuadrcula3210">
    <w:name w:val="Tabla con cuadrícula3210"/>
    <w:basedOn w:val="Tablanormal"/>
    <w:next w:val="Tablaconcuadrcula"/>
    <w:uiPriority w:val="39"/>
    <w:rsid w:val="001F526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1F526F"/>
  </w:style>
  <w:style w:type="table" w:customStyle="1" w:styleId="Tablaconcuadrcula4116">
    <w:name w:val="Tabla con cuadrícula4116"/>
    <w:basedOn w:val="Tablanormal"/>
    <w:next w:val="Tablaconcuadrcula"/>
    <w:uiPriority w:val="59"/>
    <w:rsid w:val="001F526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59"/>
    <w:rsid w:val="001F526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2">
    <w:name w:val="Tabla con cuadrícula114142"/>
    <w:basedOn w:val="Tablanormal"/>
    <w:next w:val="Tablaconcuadrcula"/>
    <w:uiPriority w:val="39"/>
    <w:rsid w:val="001F526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1A0ED2"/>
  </w:style>
  <w:style w:type="numbering" w:customStyle="1" w:styleId="Sinlista133">
    <w:name w:val="Sin lista133"/>
    <w:next w:val="Sinlista"/>
    <w:uiPriority w:val="99"/>
    <w:semiHidden/>
    <w:unhideWhenUsed/>
    <w:rsid w:val="001A0ED2"/>
  </w:style>
  <w:style w:type="numbering" w:customStyle="1" w:styleId="Sinlista1120">
    <w:name w:val="Sin lista1120"/>
    <w:next w:val="Sinlista"/>
    <w:uiPriority w:val="99"/>
    <w:semiHidden/>
    <w:unhideWhenUsed/>
    <w:rsid w:val="001A0ED2"/>
  </w:style>
  <w:style w:type="table" w:customStyle="1" w:styleId="Tablaconcuadrcula78">
    <w:name w:val="Tabla con cuadrícula78"/>
    <w:basedOn w:val="Tablanormal"/>
    <w:next w:val="Tablaconcuadrcula"/>
    <w:uiPriority w:val="39"/>
    <w:rsid w:val="001A0ED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39"/>
    <w:rsid w:val="001A0ED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39"/>
    <w:rsid w:val="001A0ED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39"/>
    <w:rsid w:val="001A0ED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9">
    <w:name w:val="Sin lista229"/>
    <w:next w:val="Sinlista"/>
    <w:uiPriority w:val="99"/>
    <w:semiHidden/>
    <w:unhideWhenUsed/>
    <w:rsid w:val="001A0ED2"/>
  </w:style>
  <w:style w:type="table" w:customStyle="1" w:styleId="Tablaconcuadrcula1127">
    <w:name w:val="Tabla con cuadrícula1127"/>
    <w:basedOn w:val="Tablanormal"/>
    <w:next w:val="Tablaconcuadrcula"/>
    <w:uiPriority w:val="39"/>
    <w:rsid w:val="001A0ED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39"/>
    <w:rsid w:val="001A0ED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8">
    <w:name w:val="Tabla clásica 38"/>
    <w:basedOn w:val="Tablanormal"/>
    <w:next w:val="Tablaclsica3"/>
    <w:rsid w:val="001A0ED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0">
    <w:name w:val="Sin lista320"/>
    <w:next w:val="Sinlista"/>
    <w:uiPriority w:val="99"/>
    <w:semiHidden/>
    <w:unhideWhenUsed/>
    <w:rsid w:val="001A0ED2"/>
  </w:style>
  <w:style w:type="table" w:customStyle="1" w:styleId="TablaWeb16">
    <w:name w:val="Tabla Web 16"/>
    <w:basedOn w:val="Tablanormal"/>
    <w:next w:val="Tablaweb1"/>
    <w:rsid w:val="001A0ED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
    <w:name w:val="Tabla Web 26"/>
    <w:basedOn w:val="Tablanormal"/>
    <w:next w:val="Tablaweb2"/>
    <w:rsid w:val="001A0ED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8">
    <w:name w:val="Tabla con cuadrícula518"/>
    <w:basedOn w:val="Tablanormal"/>
    <w:next w:val="Tablaconcuadrcula"/>
    <w:uiPriority w:val="59"/>
    <w:rsid w:val="001A0ED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7">
    <w:name w:val="Tabla clásica 317"/>
    <w:basedOn w:val="Tablanormal"/>
    <w:next w:val="Tablaclsica3"/>
    <w:rsid w:val="001A0ED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7">
    <w:name w:val="Tabla con cuadrícula2117"/>
    <w:basedOn w:val="Tablanormal"/>
    <w:next w:val="Tablaconcuadrcula"/>
    <w:uiPriority w:val="59"/>
    <w:rsid w:val="001A0ED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3">
    <w:name w:val="Sin lista2113"/>
    <w:next w:val="Sinlista"/>
    <w:uiPriority w:val="99"/>
    <w:semiHidden/>
    <w:unhideWhenUsed/>
    <w:rsid w:val="001A0ED2"/>
  </w:style>
  <w:style w:type="table" w:customStyle="1" w:styleId="Tablaconcuadrcula3117">
    <w:name w:val="Tabla con cuadrícula3117"/>
    <w:basedOn w:val="Tablanormal"/>
    <w:next w:val="Tablaconcuadrcula"/>
    <w:uiPriority w:val="59"/>
    <w:rsid w:val="001A0ED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0">
    <w:name w:val="Sin lista410"/>
    <w:next w:val="Sinlista"/>
    <w:uiPriority w:val="99"/>
    <w:semiHidden/>
    <w:unhideWhenUsed/>
    <w:rsid w:val="001A0ED2"/>
  </w:style>
  <w:style w:type="table" w:customStyle="1" w:styleId="Tablaconcuadrcula613">
    <w:name w:val="Tabla con cuadrícula613"/>
    <w:basedOn w:val="Tablanormal"/>
    <w:next w:val="Tablaconcuadrcula"/>
    <w:uiPriority w:val="59"/>
    <w:rsid w:val="001A0ED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6">
    <w:name w:val="Tabla clásica 326"/>
    <w:basedOn w:val="Tablanormal"/>
    <w:next w:val="Tablaclsica3"/>
    <w:rsid w:val="001A0ED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3">
    <w:name w:val="Sin lista1213"/>
    <w:next w:val="Sinlista"/>
    <w:uiPriority w:val="99"/>
    <w:semiHidden/>
    <w:unhideWhenUsed/>
    <w:rsid w:val="001A0ED2"/>
  </w:style>
  <w:style w:type="table" w:customStyle="1" w:styleId="Tablaconcuadrcula1217">
    <w:name w:val="Tabla con cuadrícula1217"/>
    <w:basedOn w:val="Tablanormal"/>
    <w:next w:val="Tablaconcuadrcula"/>
    <w:uiPriority w:val="39"/>
    <w:rsid w:val="001A0ED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39"/>
    <w:rsid w:val="001A0ED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0">
    <w:name w:val="Sin lista2210"/>
    <w:next w:val="Sinlista"/>
    <w:uiPriority w:val="99"/>
    <w:semiHidden/>
    <w:unhideWhenUsed/>
    <w:rsid w:val="001A0ED2"/>
  </w:style>
  <w:style w:type="table" w:customStyle="1" w:styleId="Tablaconcuadrcula3211">
    <w:name w:val="Tabla con cuadrícula3211"/>
    <w:basedOn w:val="Tablanormal"/>
    <w:next w:val="Tablaconcuadrcula"/>
    <w:uiPriority w:val="39"/>
    <w:rsid w:val="001A0ED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0">
    <w:name w:val="Sin lista3110"/>
    <w:next w:val="Sinlista"/>
    <w:uiPriority w:val="99"/>
    <w:semiHidden/>
    <w:unhideWhenUsed/>
    <w:rsid w:val="001A0ED2"/>
  </w:style>
  <w:style w:type="table" w:customStyle="1" w:styleId="Tablaconcuadrcula4117">
    <w:name w:val="Tabla con cuadrícula4117"/>
    <w:basedOn w:val="Tablanormal"/>
    <w:next w:val="Tablaconcuadrcula"/>
    <w:uiPriority w:val="59"/>
    <w:rsid w:val="001A0ED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
    <w:name w:val="Tabla con cuadrícula79"/>
    <w:basedOn w:val="Tablanormal"/>
    <w:next w:val="Tablaconcuadrcula"/>
    <w:uiPriority w:val="59"/>
    <w:rsid w:val="001A0ED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3">
    <w:name w:val="Tabla con cuadrícula114143"/>
    <w:basedOn w:val="Tablanormal"/>
    <w:next w:val="Tablaconcuadrcula"/>
    <w:uiPriority w:val="39"/>
    <w:rsid w:val="001A0ED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882E58"/>
  </w:style>
  <w:style w:type="numbering" w:customStyle="1" w:styleId="Sinlista134">
    <w:name w:val="Sin lista134"/>
    <w:next w:val="Sinlista"/>
    <w:uiPriority w:val="99"/>
    <w:semiHidden/>
    <w:unhideWhenUsed/>
    <w:rsid w:val="00882E58"/>
  </w:style>
  <w:style w:type="numbering" w:customStyle="1" w:styleId="Sinlista1121">
    <w:name w:val="Sin lista1121"/>
    <w:next w:val="Sinlista"/>
    <w:uiPriority w:val="99"/>
    <w:semiHidden/>
    <w:unhideWhenUsed/>
    <w:rsid w:val="00882E58"/>
  </w:style>
  <w:style w:type="table" w:customStyle="1" w:styleId="Tablaconcuadrcula800">
    <w:name w:val="Tabla con cuadrícula80"/>
    <w:basedOn w:val="Tablanormal"/>
    <w:next w:val="Tablaconcuadrcula"/>
    <w:uiPriority w:val="39"/>
    <w:rsid w:val="00882E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39"/>
    <w:rsid w:val="00882E5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39"/>
    <w:rsid w:val="00882E5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39"/>
    <w:rsid w:val="00882E5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0">
    <w:name w:val="Sin lista230"/>
    <w:next w:val="Sinlista"/>
    <w:uiPriority w:val="99"/>
    <w:semiHidden/>
    <w:unhideWhenUsed/>
    <w:rsid w:val="00882E58"/>
  </w:style>
  <w:style w:type="table" w:customStyle="1" w:styleId="Tablaconcuadrcula1128">
    <w:name w:val="Tabla con cuadrícula1128"/>
    <w:basedOn w:val="Tablanormal"/>
    <w:next w:val="Tablaconcuadrcula"/>
    <w:uiPriority w:val="39"/>
    <w:rsid w:val="00882E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7">
    <w:name w:val="Tabla con cuadrícula427"/>
    <w:basedOn w:val="Tablanormal"/>
    <w:next w:val="Tablaconcuadrcula"/>
    <w:uiPriority w:val="39"/>
    <w:rsid w:val="00882E5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9">
    <w:name w:val="Tabla clásica 39"/>
    <w:basedOn w:val="Tablanormal"/>
    <w:next w:val="Tablaclsica3"/>
    <w:rsid w:val="00882E5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
    <w:name w:val="Sin lista321"/>
    <w:next w:val="Sinlista"/>
    <w:uiPriority w:val="99"/>
    <w:semiHidden/>
    <w:unhideWhenUsed/>
    <w:rsid w:val="00882E58"/>
  </w:style>
  <w:style w:type="table" w:customStyle="1" w:styleId="TablaWeb17">
    <w:name w:val="Tabla Web 17"/>
    <w:basedOn w:val="Tablanormal"/>
    <w:next w:val="Tablaweb1"/>
    <w:rsid w:val="00882E5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
    <w:name w:val="Tabla Web 27"/>
    <w:basedOn w:val="Tablanormal"/>
    <w:next w:val="Tablaweb2"/>
    <w:rsid w:val="00882E5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9">
    <w:name w:val="Tabla con cuadrícula519"/>
    <w:basedOn w:val="Tablanormal"/>
    <w:next w:val="Tablaconcuadrcula"/>
    <w:uiPriority w:val="59"/>
    <w:rsid w:val="00882E5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8">
    <w:name w:val="Tabla clásica 318"/>
    <w:basedOn w:val="Tablanormal"/>
    <w:next w:val="Tablaclsica3"/>
    <w:rsid w:val="00882E5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8">
    <w:name w:val="Tabla con cuadrícula2118"/>
    <w:basedOn w:val="Tablanormal"/>
    <w:next w:val="Tablaconcuadrcula"/>
    <w:uiPriority w:val="59"/>
    <w:rsid w:val="00882E5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4">
    <w:name w:val="Sin lista2114"/>
    <w:next w:val="Sinlista"/>
    <w:uiPriority w:val="99"/>
    <w:semiHidden/>
    <w:unhideWhenUsed/>
    <w:rsid w:val="00882E58"/>
  </w:style>
  <w:style w:type="table" w:customStyle="1" w:styleId="Tablaconcuadrcula3118">
    <w:name w:val="Tabla con cuadrícula3118"/>
    <w:basedOn w:val="Tablanormal"/>
    <w:next w:val="Tablaconcuadrcula"/>
    <w:uiPriority w:val="59"/>
    <w:rsid w:val="00882E5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882E58"/>
  </w:style>
  <w:style w:type="table" w:customStyle="1" w:styleId="Tablaconcuadrcula614">
    <w:name w:val="Tabla con cuadrícula614"/>
    <w:basedOn w:val="Tablanormal"/>
    <w:next w:val="Tablaconcuadrcula"/>
    <w:uiPriority w:val="59"/>
    <w:rsid w:val="00882E5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7">
    <w:name w:val="Tabla clásica 327"/>
    <w:basedOn w:val="Tablanormal"/>
    <w:next w:val="Tablaclsica3"/>
    <w:rsid w:val="00882E5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4">
    <w:name w:val="Sin lista1214"/>
    <w:next w:val="Sinlista"/>
    <w:uiPriority w:val="99"/>
    <w:semiHidden/>
    <w:unhideWhenUsed/>
    <w:rsid w:val="00882E58"/>
  </w:style>
  <w:style w:type="table" w:customStyle="1" w:styleId="Tablaconcuadrcula1218">
    <w:name w:val="Tabla con cuadrícula1218"/>
    <w:basedOn w:val="Tablanormal"/>
    <w:next w:val="Tablaconcuadrcula"/>
    <w:uiPriority w:val="39"/>
    <w:rsid w:val="00882E5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39"/>
    <w:rsid w:val="00882E5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882E58"/>
  </w:style>
  <w:style w:type="table" w:customStyle="1" w:styleId="Tablaconcuadrcula3212">
    <w:name w:val="Tabla con cuadrícula3212"/>
    <w:basedOn w:val="Tablanormal"/>
    <w:next w:val="Tablaconcuadrcula"/>
    <w:uiPriority w:val="39"/>
    <w:rsid w:val="00882E5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882E58"/>
  </w:style>
  <w:style w:type="table" w:customStyle="1" w:styleId="Tablaconcuadrcula4118">
    <w:name w:val="Tabla con cuadrícula4118"/>
    <w:basedOn w:val="Tablanormal"/>
    <w:next w:val="Tablaconcuadrcula"/>
    <w:uiPriority w:val="59"/>
    <w:rsid w:val="00882E5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59"/>
    <w:rsid w:val="00882E5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4">
    <w:name w:val="Tabla con cuadrícula114144"/>
    <w:basedOn w:val="Tablanormal"/>
    <w:next w:val="Tablaconcuadrcula"/>
    <w:uiPriority w:val="39"/>
    <w:rsid w:val="00882E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4D7B03"/>
  </w:style>
  <w:style w:type="numbering" w:customStyle="1" w:styleId="Sinlista135">
    <w:name w:val="Sin lista135"/>
    <w:next w:val="Sinlista"/>
    <w:uiPriority w:val="99"/>
    <w:semiHidden/>
    <w:unhideWhenUsed/>
    <w:rsid w:val="004D7B03"/>
  </w:style>
  <w:style w:type="numbering" w:customStyle="1" w:styleId="Sinlista1122">
    <w:name w:val="Sin lista1122"/>
    <w:next w:val="Sinlista"/>
    <w:uiPriority w:val="99"/>
    <w:semiHidden/>
    <w:unhideWhenUsed/>
    <w:rsid w:val="004D7B03"/>
  </w:style>
  <w:style w:type="table" w:customStyle="1" w:styleId="Tablaconcuadrcula810">
    <w:name w:val="Tabla con cuadrícula81"/>
    <w:basedOn w:val="Tablanormal"/>
    <w:next w:val="Tablaconcuadrcula"/>
    <w:uiPriority w:val="39"/>
    <w:rsid w:val="004D7B0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rsid w:val="004D7B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39"/>
    <w:rsid w:val="004D7B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39"/>
    <w:rsid w:val="004D7B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uiPriority w:val="99"/>
    <w:semiHidden/>
    <w:unhideWhenUsed/>
    <w:rsid w:val="004D7B03"/>
  </w:style>
  <w:style w:type="table" w:customStyle="1" w:styleId="Tablaconcuadrcula1129">
    <w:name w:val="Tabla con cuadrícula1129"/>
    <w:basedOn w:val="Tablanormal"/>
    <w:next w:val="Tablaconcuadrcula"/>
    <w:uiPriority w:val="39"/>
    <w:rsid w:val="004D7B0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8">
    <w:name w:val="Tabla con cuadrícula428"/>
    <w:basedOn w:val="Tablanormal"/>
    <w:next w:val="Tablaconcuadrcula"/>
    <w:uiPriority w:val="39"/>
    <w:rsid w:val="004D7B03"/>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4D7B0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8">
    <w:name w:val="Tabla con cuadrícula 88"/>
    <w:basedOn w:val="Tablanormal"/>
    <w:next w:val="Tablaconcuadrcula80"/>
    <w:rsid w:val="004D7B03"/>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20">
    <w:name w:val="Tabla con cuadrícula520"/>
    <w:basedOn w:val="Tablanormal"/>
    <w:uiPriority w:val="59"/>
    <w:rsid w:val="004D7B0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rsid w:val="004D7B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9">
    <w:name w:val="Tabla con cuadrícula2119"/>
    <w:basedOn w:val="Tablanormal"/>
    <w:uiPriority w:val="39"/>
    <w:rsid w:val="004D7B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9">
    <w:name w:val="Tabla con cuadrícula3119"/>
    <w:basedOn w:val="Tablanormal"/>
    <w:uiPriority w:val="39"/>
    <w:rsid w:val="004D7B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uiPriority w:val="39"/>
    <w:rsid w:val="004D7B0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9">
    <w:name w:val="Tabla con cuadrícula4119"/>
    <w:basedOn w:val="Tablanormal"/>
    <w:uiPriority w:val="39"/>
    <w:rsid w:val="004D7B03"/>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qFormat/>
    <w:rsid w:val="004D7B03"/>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7">
    <w:name w:val="Tabla con cuadrícula 817"/>
    <w:basedOn w:val="Tablanormal"/>
    <w:rsid w:val="004D7B03"/>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7">
    <w:name w:val="Table Normal77"/>
    <w:uiPriority w:val="2"/>
    <w:semiHidden/>
    <w:unhideWhenUsed/>
    <w:qFormat/>
    <w:rsid w:val="004D7B0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5">
    <w:name w:val="Tabla con cuadrícula114115"/>
    <w:basedOn w:val="Tablanormal"/>
    <w:next w:val="Tablaconcuadrcula"/>
    <w:uiPriority w:val="39"/>
    <w:rsid w:val="004D7B0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2233F"/>
  </w:style>
  <w:style w:type="numbering" w:customStyle="1" w:styleId="Sinlista136">
    <w:name w:val="Sin lista136"/>
    <w:next w:val="Sinlista"/>
    <w:uiPriority w:val="99"/>
    <w:semiHidden/>
    <w:unhideWhenUsed/>
    <w:rsid w:val="0012233F"/>
  </w:style>
  <w:style w:type="numbering" w:customStyle="1" w:styleId="Sinlista1123">
    <w:name w:val="Sin lista1123"/>
    <w:next w:val="Sinlista"/>
    <w:uiPriority w:val="99"/>
    <w:semiHidden/>
    <w:unhideWhenUsed/>
    <w:rsid w:val="0012233F"/>
  </w:style>
  <w:style w:type="table" w:customStyle="1" w:styleId="Tablaconcuadrcula820">
    <w:name w:val="Tabla con cuadrícula82"/>
    <w:basedOn w:val="Tablanormal"/>
    <w:next w:val="Tablaconcuadrcula"/>
    <w:uiPriority w:val="39"/>
    <w:rsid w:val="001223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rsid w:val="001223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uiPriority w:val="39"/>
    <w:rsid w:val="001223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4">
    <w:name w:val="Tabla con cuadrícula334"/>
    <w:basedOn w:val="Tablanormal"/>
    <w:next w:val="Tablaconcuadrcula"/>
    <w:uiPriority w:val="39"/>
    <w:rsid w:val="001223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uiPriority w:val="99"/>
    <w:semiHidden/>
    <w:unhideWhenUsed/>
    <w:rsid w:val="0012233F"/>
  </w:style>
  <w:style w:type="table" w:customStyle="1" w:styleId="Tablaconcuadrcula1130">
    <w:name w:val="Tabla con cuadrícula1130"/>
    <w:basedOn w:val="Tablanormal"/>
    <w:next w:val="Tablaconcuadrcula"/>
    <w:uiPriority w:val="39"/>
    <w:rsid w:val="001223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9">
    <w:name w:val="Tabla con cuadrícula429"/>
    <w:basedOn w:val="Tablanormal"/>
    <w:next w:val="Tablaconcuadrcula"/>
    <w:uiPriority w:val="39"/>
    <w:rsid w:val="0012233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semiHidden/>
    <w:unhideWhenUsed/>
    <w:qFormat/>
    <w:rsid w:val="0012233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9">
    <w:name w:val="Tabla con cuadrícula 89"/>
    <w:basedOn w:val="Tablanormal"/>
    <w:next w:val="Tablaconcuadrcula80"/>
    <w:rsid w:val="0012233F"/>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21">
    <w:name w:val="Tabla con cuadrícula521"/>
    <w:basedOn w:val="Tablanormal"/>
    <w:uiPriority w:val="59"/>
    <w:rsid w:val="0012233F"/>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0">
    <w:name w:val="Tabla con cuadrícula1220"/>
    <w:basedOn w:val="Tablanormal"/>
    <w:rsid w:val="001223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0">
    <w:name w:val="Tabla con cuadrícula2120"/>
    <w:basedOn w:val="Tablanormal"/>
    <w:uiPriority w:val="39"/>
    <w:rsid w:val="001223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0">
    <w:name w:val="Tabla con cuadrícula3120"/>
    <w:basedOn w:val="Tablanormal"/>
    <w:uiPriority w:val="39"/>
    <w:rsid w:val="001223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
    <w:name w:val="Tabla con cuadrícula11113"/>
    <w:basedOn w:val="Tablanormal"/>
    <w:uiPriority w:val="39"/>
    <w:rsid w:val="0012233F"/>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0">
    <w:name w:val="Tabla con cuadrícula4120"/>
    <w:basedOn w:val="Tablanormal"/>
    <w:uiPriority w:val="39"/>
    <w:rsid w:val="0012233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qFormat/>
    <w:rsid w:val="0012233F"/>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8">
    <w:name w:val="Tabla con cuadrícula 818"/>
    <w:basedOn w:val="Tablanormal"/>
    <w:rsid w:val="0012233F"/>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8">
    <w:name w:val="Table Normal78"/>
    <w:uiPriority w:val="2"/>
    <w:semiHidden/>
    <w:unhideWhenUsed/>
    <w:qFormat/>
    <w:rsid w:val="0012233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6">
    <w:name w:val="Tabla con cuadrícula114116"/>
    <w:basedOn w:val="Tablanormal"/>
    <w:next w:val="Tablaconcuadrcula"/>
    <w:uiPriority w:val="39"/>
    <w:rsid w:val="001223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45383"/>
  </w:style>
  <w:style w:type="numbering" w:customStyle="1" w:styleId="Sinlista137">
    <w:name w:val="Sin lista137"/>
    <w:next w:val="Sinlista"/>
    <w:uiPriority w:val="99"/>
    <w:semiHidden/>
    <w:unhideWhenUsed/>
    <w:rsid w:val="00745383"/>
  </w:style>
  <w:style w:type="numbering" w:customStyle="1" w:styleId="Sinlista1124">
    <w:name w:val="Sin lista1124"/>
    <w:next w:val="Sinlista"/>
    <w:uiPriority w:val="99"/>
    <w:semiHidden/>
    <w:unhideWhenUsed/>
    <w:rsid w:val="00745383"/>
  </w:style>
  <w:style w:type="table" w:customStyle="1" w:styleId="Tablaconcuadrcula830">
    <w:name w:val="Tabla con cuadrícula83"/>
    <w:basedOn w:val="Tablanormal"/>
    <w:next w:val="Tablaconcuadrcula"/>
    <w:uiPriority w:val="39"/>
    <w:rsid w:val="007453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39"/>
    <w:rsid w:val="0074538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5">
    <w:name w:val="Tabla con cuadrícula235"/>
    <w:basedOn w:val="Tablanormal"/>
    <w:next w:val="Tablaconcuadrcula"/>
    <w:uiPriority w:val="39"/>
    <w:rsid w:val="0074538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
    <w:name w:val="Tabla con cuadrícula335"/>
    <w:basedOn w:val="Tablanormal"/>
    <w:next w:val="Tablaconcuadrcula"/>
    <w:uiPriority w:val="39"/>
    <w:rsid w:val="0074538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3">
    <w:name w:val="Sin lista233"/>
    <w:next w:val="Sinlista"/>
    <w:uiPriority w:val="99"/>
    <w:semiHidden/>
    <w:unhideWhenUsed/>
    <w:rsid w:val="00745383"/>
  </w:style>
  <w:style w:type="table" w:customStyle="1" w:styleId="Tablaconcuadrcula1131">
    <w:name w:val="Tabla con cuadrícula1131"/>
    <w:basedOn w:val="Tablanormal"/>
    <w:next w:val="Tablaconcuadrcula"/>
    <w:uiPriority w:val="39"/>
    <w:rsid w:val="007453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0">
    <w:name w:val="Tabla con cuadrícula430"/>
    <w:basedOn w:val="Tablanormal"/>
    <w:next w:val="Tablaconcuadrcula"/>
    <w:uiPriority w:val="39"/>
    <w:rsid w:val="00745383"/>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0">
    <w:name w:val="Tabla clásica 310"/>
    <w:basedOn w:val="Tablanormal"/>
    <w:next w:val="Tablaclsica3"/>
    <w:rsid w:val="00745383"/>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2">
    <w:name w:val="Sin lista322"/>
    <w:next w:val="Sinlista"/>
    <w:uiPriority w:val="99"/>
    <w:semiHidden/>
    <w:unhideWhenUsed/>
    <w:rsid w:val="00745383"/>
  </w:style>
  <w:style w:type="table" w:customStyle="1" w:styleId="TablaWeb18">
    <w:name w:val="Tabla Web 18"/>
    <w:basedOn w:val="Tablanormal"/>
    <w:next w:val="Tablaweb1"/>
    <w:rsid w:val="00745383"/>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
    <w:name w:val="Tabla Web 28"/>
    <w:basedOn w:val="Tablanormal"/>
    <w:next w:val="Tablaweb2"/>
    <w:rsid w:val="00745383"/>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CarCarCar5">
    <w:name w:val="Car Car Car5"/>
    <w:basedOn w:val="Normal"/>
    <w:rsid w:val="00745383"/>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745383"/>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745383"/>
    <w:pPr>
      <w:autoSpaceDE/>
      <w:autoSpaceDN/>
      <w:spacing w:after="160" w:line="240" w:lineRule="exact"/>
    </w:pPr>
    <w:rPr>
      <w:rFonts w:ascii="Verdana" w:hAnsi="Verdana" w:cs="Verdana"/>
      <w:lang w:val="es-CO" w:eastAsia="en-US"/>
    </w:rPr>
  </w:style>
  <w:style w:type="paragraph" w:customStyle="1" w:styleId="Car4">
    <w:name w:val="Car4"/>
    <w:basedOn w:val="Normal"/>
    <w:rsid w:val="00745383"/>
    <w:pPr>
      <w:autoSpaceDE/>
      <w:autoSpaceDN/>
      <w:spacing w:after="160" w:line="240" w:lineRule="exact"/>
    </w:pPr>
    <w:rPr>
      <w:rFonts w:ascii="Verdana" w:hAnsi="Verdana" w:cs="Times New Roman"/>
      <w:lang w:val="es-CO" w:eastAsia="en-US"/>
    </w:rPr>
  </w:style>
  <w:style w:type="table" w:customStyle="1" w:styleId="Tablaconcuadrcula522">
    <w:name w:val="Tabla con cuadrícula522"/>
    <w:basedOn w:val="Tablanormal"/>
    <w:next w:val="Tablaconcuadrcula"/>
    <w:uiPriority w:val="59"/>
    <w:rsid w:val="00745383"/>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9">
    <w:name w:val="Tabla clásica 319"/>
    <w:basedOn w:val="Tablanormal"/>
    <w:next w:val="Tablaclsica3"/>
    <w:rsid w:val="00745383"/>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
    <w:name w:val="Tabla con cuadrícula2121"/>
    <w:basedOn w:val="Tablanormal"/>
    <w:next w:val="Tablaconcuadrcula"/>
    <w:uiPriority w:val="59"/>
    <w:rsid w:val="007453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5">
    <w:name w:val="Sin lista2115"/>
    <w:next w:val="Sinlista"/>
    <w:uiPriority w:val="99"/>
    <w:semiHidden/>
    <w:unhideWhenUsed/>
    <w:rsid w:val="00745383"/>
  </w:style>
  <w:style w:type="table" w:customStyle="1" w:styleId="Tablaconcuadrcula3121">
    <w:name w:val="Tabla con cuadrícula3121"/>
    <w:basedOn w:val="Tablanormal"/>
    <w:next w:val="Tablaconcuadrcula"/>
    <w:uiPriority w:val="59"/>
    <w:rsid w:val="007453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745383"/>
  </w:style>
  <w:style w:type="table" w:customStyle="1" w:styleId="Tablaconcuadrcula615">
    <w:name w:val="Tabla con cuadrícula615"/>
    <w:basedOn w:val="Tablanormal"/>
    <w:next w:val="Tablaconcuadrcula"/>
    <w:uiPriority w:val="59"/>
    <w:rsid w:val="00745383"/>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8">
    <w:name w:val="Tabla clásica 328"/>
    <w:basedOn w:val="Tablanormal"/>
    <w:next w:val="Tablaclsica3"/>
    <w:rsid w:val="00745383"/>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5">
    <w:name w:val="Sin lista1215"/>
    <w:next w:val="Sinlista"/>
    <w:uiPriority w:val="99"/>
    <w:semiHidden/>
    <w:unhideWhenUsed/>
    <w:rsid w:val="00745383"/>
  </w:style>
  <w:style w:type="table" w:customStyle="1" w:styleId="Tablaconcuadrcula1221">
    <w:name w:val="Tabla con cuadrícula1221"/>
    <w:basedOn w:val="Tablanormal"/>
    <w:next w:val="Tablaconcuadrcula"/>
    <w:uiPriority w:val="39"/>
    <w:rsid w:val="007453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next w:val="Tablaconcuadrcula"/>
    <w:uiPriority w:val="39"/>
    <w:rsid w:val="007453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2">
    <w:name w:val="Sin lista2212"/>
    <w:next w:val="Sinlista"/>
    <w:uiPriority w:val="99"/>
    <w:semiHidden/>
    <w:unhideWhenUsed/>
    <w:rsid w:val="00745383"/>
  </w:style>
  <w:style w:type="table" w:customStyle="1" w:styleId="Tablaconcuadrcula3213">
    <w:name w:val="Tabla con cuadrícula3213"/>
    <w:basedOn w:val="Tablanormal"/>
    <w:next w:val="Tablaconcuadrcula"/>
    <w:uiPriority w:val="39"/>
    <w:rsid w:val="007453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2">
    <w:name w:val="Sin lista3112"/>
    <w:next w:val="Sinlista"/>
    <w:uiPriority w:val="99"/>
    <w:semiHidden/>
    <w:unhideWhenUsed/>
    <w:rsid w:val="00745383"/>
  </w:style>
  <w:style w:type="table" w:customStyle="1" w:styleId="Tablaconcuadrcula4121">
    <w:name w:val="Tabla con cuadrícula4121"/>
    <w:basedOn w:val="Tablanormal"/>
    <w:next w:val="Tablaconcuadrcula"/>
    <w:uiPriority w:val="59"/>
    <w:rsid w:val="007453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745383"/>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4">
    <w:name w:val="Car Car Car4"/>
    <w:basedOn w:val="Normal"/>
    <w:rsid w:val="00745383"/>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74538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745383"/>
    <w:pPr>
      <w:autoSpaceDE/>
      <w:autoSpaceDN/>
      <w:spacing w:after="160" w:line="240" w:lineRule="exact"/>
    </w:pPr>
    <w:rPr>
      <w:rFonts w:ascii="Verdana" w:hAnsi="Verdana" w:cs="Verdana"/>
      <w:lang w:val="es-CO" w:eastAsia="en-US"/>
    </w:rPr>
  </w:style>
  <w:style w:type="paragraph" w:customStyle="1" w:styleId="Car2">
    <w:name w:val="Car2"/>
    <w:basedOn w:val="Normal"/>
    <w:rsid w:val="00745383"/>
    <w:pPr>
      <w:autoSpaceDE/>
      <w:autoSpaceDN/>
      <w:spacing w:after="160" w:line="240" w:lineRule="exact"/>
    </w:pPr>
    <w:rPr>
      <w:rFonts w:ascii="Verdana" w:hAnsi="Verdana" w:cs="Times New Roman"/>
      <w:lang w:val="es-CO" w:eastAsia="en-US"/>
    </w:rPr>
  </w:style>
  <w:style w:type="table" w:customStyle="1" w:styleId="Tablaconcuadrcula114117">
    <w:name w:val="Tabla con cuadrícula114117"/>
    <w:basedOn w:val="Tablanormal"/>
    <w:next w:val="Tablaconcuadrcula"/>
    <w:uiPriority w:val="39"/>
    <w:rsid w:val="007453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DA5410"/>
  </w:style>
  <w:style w:type="numbering" w:customStyle="1" w:styleId="Sinlista138">
    <w:name w:val="Sin lista138"/>
    <w:next w:val="Sinlista"/>
    <w:uiPriority w:val="99"/>
    <w:semiHidden/>
    <w:unhideWhenUsed/>
    <w:rsid w:val="00DA5410"/>
  </w:style>
  <w:style w:type="numbering" w:customStyle="1" w:styleId="Sinlista1125">
    <w:name w:val="Sin lista1125"/>
    <w:next w:val="Sinlista"/>
    <w:uiPriority w:val="99"/>
    <w:semiHidden/>
    <w:unhideWhenUsed/>
    <w:rsid w:val="00DA5410"/>
  </w:style>
  <w:style w:type="table" w:customStyle="1" w:styleId="Tablaconcuadrcula840">
    <w:name w:val="Tabla con cuadrícula84"/>
    <w:basedOn w:val="Tablanormal"/>
    <w:next w:val="Tablaconcuadrcula"/>
    <w:uiPriority w:val="39"/>
    <w:rsid w:val="00DA541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rsid w:val="00DA5410"/>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6">
    <w:name w:val="Tabla con cuadrícula236"/>
    <w:basedOn w:val="Tablanormal"/>
    <w:next w:val="Tablaconcuadrcula"/>
    <w:uiPriority w:val="39"/>
    <w:rsid w:val="00DA5410"/>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
    <w:name w:val="Tabla con cuadrícula336"/>
    <w:basedOn w:val="Tablanormal"/>
    <w:next w:val="Tablaconcuadrcula"/>
    <w:uiPriority w:val="39"/>
    <w:rsid w:val="00DA5410"/>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4">
    <w:name w:val="Sin lista234"/>
    <w:next w:val="Sinlista"/>
    <w:uiPriority w:val="99"/>
    <w:semiHidden/>
    <w:unhideWhenUsed/>
    <w:rsid w:val="00DA5410"/>
  </w:style>
  <w:style w:type="table" w:customStyle="1" w:styleId="Tablaconcuadrcula1132">
    <w:name w:val="Tabla con cuadrícula1132"/>
    <w:basedOn w:val="Tablanormal"/>
    <w:next w:val="Tablaconcuadrcula"/>
    <w:uiPriority w:val="39"/>
    <w:rsid w:val="00DA541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DA5410"/>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0">
    <w:name w:val="Tabla clásica 320"/>
    <w:basedOn w:val="Tablanormal"/>
    <w:next w:val="Tablaclsica3"/>
    <w:rsid w:val="00DA5410"/>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3">
    <w:name w:val="Sin lista323"/>
    <w:next w:val="Sinlista"/>
    <w:uiPriority w:val="99"/>
    <w:semiHidden/>
    <w:unhideWhenUsed/>
    <w:rsid w:val="00DA5410"/>
  </w:style>
  <w:style w:type="table" w:customStyle="1" w:styleId="TablaWeb19">
    <w:name w:val="Tabla Web 19"/>
    <w:basedOn w:val="Tablanormal"/>
    <w:next w:val="Tablaweb1"/>
    <w:rsid w:val="00DA5410"/>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
    <w:name w:val="Tabla Web 29"/>
    <w:basedOn w:val="Tablanormal"/>
    <w:next w:val="Tablaweb2"/>
    <w:rsid w:val="00DA5410"/>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3">
    <w:name w:val="Tabla con cuadrícula523"/>
    <w:basedOn w:val="Tablanormal"/>
    <w:next w:val="Tablaconcuadrcula"/>
    <w:uiPriority w:val="59"/>
    <w:rsid w:val="00DA5410"/>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0">
    <w:name w:val="Tabla clásica 3110"/>
    <w:basedOn w:val="Tablanormal"/>
    <w:next w:val="Tablaclsica3"/>
    <w:rsid w:val="00DA5410"/>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2">
    <w:name w:val="Tabla con cuadrícula2122"/>
    <w:basedOn w:val="Tablanormal"/>
    <w:next w:val="Tablaconcuadrcula"/>
    <w:uiPriority w:val="59"/>
    <w:rsid w:val="00DA541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6">
    <w:name w:val="Sin lista2116"/>
    <w:next w:val="Sinlista"/>
    <w:uiPriority w:val="99"/>
    <w:semiHidden/>
    <w:unhideWhenUsed/>
    <w:rsid w:val="00DA5410"/>
  </w:style>
  <w:style w:type="table" w:customStyle="1" w:styleId="Tablaconcuadrcula3122">
    <w:name w:val="Tabla con cuadrícula3122"/>
    <w:basedOn w:val="Tablanormal"/>
    <w:next w:val="Tablaconcuadrcula"/>
    <w:uiPriority w:val="59"/>
    <w:rsid w:val="00DA541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DA5410"/>
  </w:style>
  <w:style w:type="table" w:customStyle="1" w:styleId="Tablaconcuadrcula616">
    <w:name w:val="Tabla con cuadrícula616"/>
    <w:basedOn w:val="Tablanormal"/>
    <w:next w:val="Tablaconcuadrcula"/>
    <w:uiPriority w:val="59"/>
    <w:rsid w:val="00DA5410"/>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9">
    <w:name w:val="Tabla clásica 329"/>
    <w:basedOn w:val="Tablanormal"/>
    <w:next w:val="Tablaclsica3"/>
    <w:rsid w:val="00DA5410"/>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6">
    <w:name w:val="Sin lista1216"/>
    <w:next w:val="Sinlista"/>
    <w:uiPriority w:val="99"/>
    <w:semiHidden/>
    <w:unhideWhenUsed/>
    <w:rsid w:val="00DA5410"/>
  </w:style>
  <w:style w:type="table" w:customStyle="1" w:styleId="Tablaconcuadrcula1222">
    <w:name w:val="Tabla con cuadrícula1222"/>
    <w:basedOn w:val="Tablanormal"/>
    <w:next w:val="Tablaconcuadrcula"/>
    <w:uiPriority w:val="39"/>
    <w:rsid w:val="00DA541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5">
    <w:name w:val="Tabla con cuadrícula2215"/>
    <w:basedOn w:val="Tablanormal"/>
    <w:next w:val="Tablaconcuadrcula"/>
    <w:uiPriority w:val="39"/>
    <w:rsid w:val="00DA541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3">
    <w:name w:val="Sin lista2213"/>
    <w:next w:val="Sinlista"/>
    <w:uiPriority w:val="99"/>
    <w:semiHidden/>
    <w:unhideWhenUsed/>
    <w:rsid w:val="00DA5410"/>
  </w:style>
  <w:style w:type="table" w:customStyle="1" w:styleId="Tablaconcuadrcula3214">
    <w:name w:val="Tabla con cuadrícula3214"/>
    <w:basedOn w:val="Tablanormal"/>
    <w:next w:val="Tablaconcuadrcula"/>
    <w:uiPriority w:val="39"/>
    <w:rsid w:val="00DA541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
    <w:name w:val="Sin lista3113"/>
    <w:next w:val="Sinlista"/>
    <w:uiPriority w:val="99"/>
    <w:semiHidden/>
    <w:unhideWhenUsed/>
    <w:rsid w:val="00DA5410"/>
  </w:style>
  <w:style w:type="table" w:customStyle="1" w:styleId="Tablaconcuadrcula4122">
    <w:name w:val="Tabla con cuadrícula4122"/>
    <w:basedOn w:val="Tablanormal"/>
    <w:next w:val="Tablaconcuadrcula"/>
    <w:uiPriority w:val="59"/>
    <w:rsid w:val="00DA541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59"/>
    <w:rsid w:val="00DA5410"/>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8">
    <w:name w:val="Tabla con cuadrícula114118"/>
    <w:basedOn w:val="Tablanormal"/>
    <w:next w:val="Tablaconcuadrcula"/>
    <w:uiPriority w:val="39"/>
    <w:rsid w:val="00DA541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34D05"/>
  </w:style>
  <w:style w:type="numbering" w:customStyle="1" w:styleId="Sinlista139">
    <w:name w:val="Sin lista139"/>
    <w:next w:val="Sinlista"/>
    <w:uiPriority w:val="99"/>
    <w:semiHidden/>
    <w:unhideWhenUsed/>
    <w:rsid w:val="00734D05"/>
  </w:style>
  <w:style w:type="numbering" w:customStyle="1" w:styleId="Sinlista1126">
    <w:name w:val="Sin lista1126"/>
    <w:next w:val="Sinlista"/>
    <w:uiPriority w:val="99"/>
    <w:semiHidden/>
    <w:unhideWhenUsed/>
    <w:rsid w:val="00734D05"/>
  </w:style>
  <w:style w:type="table" w:customStyle="1" w:styleId="Tablaconcuadrcula850">
    <w:name w:val="Tabla con cuadrícula85"/>
    <w:basedOn w:val="Tablanormal"/>
    <w:next w:val="Tablaconcuadrcula"/>
    <w:uiPriority w:val="59"/>
    <w:rsid w:val="00734D0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39"/>
    <w:rsid w:val="00734D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7">
    <w:name w:val="Tabla con cuadrícula237"/>
    <w:basedOn w:val="Tablanormal"/>
    <w:next w:val="Tablaconcuadrcula"/>
    <w:uiPriority w:val="39"/>
    <w:rsid w:val="00734D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7">
    <w:name w:val="Tabla con cuadrícula337"/>
    <w:basedOn w:val="Tablanormal"/>
    <w:next w:val="Tablaconcuadrcula"/>
    <w:uiPriority w:val="39"/>
    <w:locked/>
    <w:rsid w:val="00734D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5">
    <w:name w:val="Sin lista235"/>
    <w:next w:val="Sinlista"/>
    <w:uiPriority w:val="99"/>
    <w:semiHidden/>
    <w:unhideWhenUsed/>
    <w:rsid w:val="00734D05"/>
  </w:style>
  <w:style w:type="table" w:customStyle="1" w:styleId="Tablaconcuadrcula1133">
    <w:name w:val="Tabla con cuadrícula1133"/>
    <w:basedOn w:val="Tablanormal"/>
    <w:next w:val="Tablaconcuadrcula"/>
    <w:uiPriority w:val="39"/>
    <w:rsid w:val="00734D0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39"/>
    <w:rsid w:val="00734D05"/>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9">
    <w:name w:val="Tabla con cuadrícula114119"/>
    <w:basedOn w:val="Tablanormal"/>
    <w:next w:val="Tablaconcuadrcula"/>
    <w:uiPriority w:val="39"/>
    <w:rsid w:val="00734D0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34D05"/>
    <w:rPr>
      <w:color w:val="605E5C"/>
      <w:shd w:val="clear" w:color="auto" w:fill="E1DFDD"/>
    </w:rPr>
  </w:style>
  <w:style w:type="character" w:customStyle="1" w:styleId="contentline-513">
    <w:name w:val="contentline-513"/>
    <w:basedOn w:val="Fuentedeprrafopredeter"/>
    <w:rsid w:val="00734D05"/>
  </w:style>
  <w:style w:type="character" w:customStyle="1" w:styleId="markkre265s7s">
    <w:name w:val="markkre265s7s"/>
    <w:basedOn w:val="Fuentedeprrafopredeter"/>
    <w:rsid w:val="00734D05"/>
  </w:style>
  <w:style w:type="numbering" w:customStyle="1" w:styleId="Sinlista56">
    <w:name w:val="Sin lista56"/>
    <w:next w:val="Sinlista"/>
    <w:uiPriority w:val="99"/>
    <w:semiHidden/>
    <w:unhideWhenUsed/>
    <w:rsid w:val="00544070"/>
  </w:style>
  <w:style w:type="numbering" w:customStyle="1" w:styleId="Sinlista140">
    <w:name w:val="Sin lista140"/>
    <w:next w:val="Sinlista"/>
    <w:uiPriority w:val="99"/>
    <w:semiHidden/>
    <w:unhideWhenUsed/>
    <w:rsid w:val="00544070"/>
  </w:style>
  <w:style w:type="numbering" w:customStyle="1" w:styleId="Sinlista1127">
    <w:name w:val="Sin lista1127"/>
    <w:next w:val="Sinlista"/>
    <w:uiPriority w:val="99"/>
    <w:semiHidden/>
    <w:unhideWhenUsed/>
    <w:rsid w:val="00544070"/>
  </w:style>
  <w:style w:type="table" w:customStyle="1" w:styleId="Tablaconcuadrcula860">
    <w:name w:val="Tabla con cuadrícula86"/>
    <w:basedOn w:val="Tablanormal"/>
    <w:next w:val="Tablaconcuadrcula"/>
    <w:uiPriority w:val="59"/>
    <w:rsid w:val="005440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39"/>
    <w:rsid w:val="005440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8">
    <w:name w:val="Tabla con cuadrícula238"/>
    <w:basedOn w:val="Tablanormal"/>
    <w:next w:val="Tablaconcuadrcula"/>
    <w:uiPriority w:val="39"/>
    <w:rsid w:val="005440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8">
    <w:name w:val="Tabla con cuadrícula338"/>
    <w:basedOn w:val="Tablanormal"/>
    <w:next w:val="Tablaconcuadrcula"/>
    <w:uiPriority w:val="39"/>
    <w:rsid w:val="005440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6">
    <w:name w:val="Sin lista236"/>
    <w:next w:val="Sinlista"/>
    <w:uiPriority w:val="99"/>
    <w:semiHidden/>
    <w:unhideWhenUsed/>
    <w:rsid w:val="00544070"/>
  </w:style>
  <w:style w:type="table" w:customStyle="1" w:styleId="Tablaconcuadrcula1134">
    <w:name w:val="Tabla con cuadrícula1134"/>
    <w:basedOn w:val="Tablanormal"/>
    <w:next w:val="Tablaconcuadrcula"/>
    <w:uiPriority w:val="39"/>
    <w:rsid w:val="005440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3">
    <w:name w:val="Tabla con cuadrícula433"/>
    <w:basedOn w:val="Tablanormal"/>
    <w:next w:val="Tablaconcuadrcula"/>
    <w:uiPriority w:val="39"/>
    <w:rsid w:val="0054407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0">
    <w:name w:val="Tabla con cuadrícula114120"/>
    <w:basedOn w:val="Tablanormal"/>
    <w:next w:val="Tablaconcuadrcula"/>
    <w:uiPriority w:val="39"/>
    <w:rsid w:val="005440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
    <w:name w:val="Sin lista57"/>
    <w:next w:val="Sinlista"/>
    <w:uiPriority w:val="99"/>
    <w:semiHidden/>
    <w:unhideWhenUsed/>
    <w:rsid w:val="00D81277"/>
  </w:style>
  <w:style w:type="numbering" w:customStyle="1" w:styleId="Sinlista141">
    <w:name w:val="Sin lista141"/>
    <w:next w:val="Sinlista"/>
    <w:uiPriority w:val="99"/>
    <w:semiHidden/>
    <w:unhideWhenUsed/>
    <w:rsid w:val="00D81277"/>
  </w:style>
  <w:style w:type="numbering" w:customStyle="1" w:styleId="Sinlista1128">
    <w:name w:val="Sin lista1128"/>
    <w:next w:val="Sinlista"/>
    <w:uiPriority w:val="99"/>
    <w:semiHidden/>
    <w:unhideWhenUsed/>
    <w:rsid w:val="00D81277"/>
  </w:style>
  <w:style w:type="table" w:customStyle="1" w:styleId="Tablaconcuadrcula870">
    <w:name w:val="Tabla con cuadrícula87"/>
    <w:basedOn w:val="Tablanormal"/>
    <w:next w:val="Tablaconcuadrcula"/>
    <w:uiPriority w:val="59"/>
    <w:rsid w:val="00D8127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39"/>
    <w:rsid w:val="00D8127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9">
    <w:name w:val="Tabla con cuadrícula239"/>
    <w:basedOn w:val="Tablanormal"/>
    <w:next w:val="Tablaconcuadrcula"/>
    <w:uiPriority w:val="39"/>
    <w:rsid w:val="00D8127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9">
    <w:name w:val="Tabla con cuadrícula339"/>
    <w:basedOn w:val="Tablanormal"/>
    <w:next w:val="Tablaconcuadrcula"/>
    <w:uiPriority w:val="39"/>
    <w:rsid w:val="00D8127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7">
    <w:name w:val="Sin lista237"/>
    <w:next w:val="Sinlista"/>
    <w:uiPriority w:val="99"/>
    <w:semiHidden/>
    <w:unhideWhenUsed/>
    <w:rsid w:val="00D81277"/>
  </w:style>
  <w:style w:type="table" w:customStyle="1" w:styleId="Tablaconcuadrcula1135">
    <w:name w:val="Tabla con cuadrícula1135"/>
    <w:basedOn w:val="Tablanormal"/>
    <w:next w:val="Tablaconcuadrcula"/>
    <w:uiPriority w:val="39"/>
    <w:rsid w:val="00D8127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4">
    <w:name w:val="Tabla con cuadrícula434"/>
    <w:basedOn w:val="Tablanormal"/>
    <w:next w:val="Tablaconcuadrcula"/>
    <w:uiPriority w:val="39"/>
    <w:rsid w:val="00D81277"/>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
    <w:name w:val="Tabla con cuadrícula114121"/>
    <w:basedOn w:val="Tablanormal"/>
    <w:next w:val="Tablaconcuadrcula"/>
    <w:uiPriority w:val="39"/>
    <w:rsid w:val="00D8127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
    <w:name w:val="Sin lista58"/>
    <w:next w:val="Sinlista"/>
    <w:uiPriority w:val="99"/>
    <w:semiHidden/>
    <w:unhideWhenUsed/>
    <w:rsid w:val="00271408"/>
  </w:style>
  <w:style w:type="numbering" w:customStyle="1" w:styleId="Sinlista142">
    <w:name w:val="Sin lista142"/>
    <w:next w:val="Sinlista"/>
    <w:uiPriority w:val="99"/>
    <w:semiHidden/>
    <w:unhideWhenUsed/>
    <w:rsid w:val="00271408"/>
  </w:style>
  <w:style w:type="numbering" w:customStyle="1" w:styleId="Sinlista1129">
    <w:name w:val="Sin lista1129"/>
    <w:next w:val="Sinlista"/>
    <w:uiPriority w:val="99"/>
    <w:semiHidden/>
    <w:unhideWhenUsed/>
    <w:rsid w:val="00271408"/>
  </w:style>
  <w:style w:type="table" w:customStyle="1" w:styleId="Tablaconcuadrcula880">
    <w:name w:val="Tabla con cuadrícula88"/>
    <w:basedOn w:val="Tablanormal"/>
    <w:next w:val="Tablaconcuadrcula"/>
    <w:uiPriority w:val="59"/>
    <w:rsid w:val="0027140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39"/>
    <w:rsid w:val="0027140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0">
    <w:name w:val="Tabla con cuadrícula240"/>
    <w:basedOn w:val="Tablanormal"/>
    <w:next w:val="Tablaconcuadrcula"/>
    <w:uiPriority w:val="39"/>
    <w:rsid w:val="0027140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0">
    <w:name w:val="Tabla con cuadrícula340"/>
    <w:basedOn w:val="Tablanormal"/>
    <w:next w:val="Tablaconcuadrcula"/>
    <w:uiPriority w:val="39"/>
    <w:rsid w:val="0027140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8">
    <w:name w:val="Sin lista238"/>
    <w:next w:val="Sinlista"/>
    <w:uiPriority w:val="99"/>
    <w:semiHidden/>
    <w:unhideWhenUsed/>
    <w:rsid w:val="00271408"/>
  </w:style>
  <w:style w:type="table" w:customStyle="1" w:styleId="Tablaconcuadrcula1136">
    <w:name w:val="Tabla con cuadrícula1136"/>
    <w:basedOn w:val="Tablanormal"/>
    <w:next w:val="Tablaconcuadrcula"/>
    <w:uiPriority w:val="39"/>
    <w:rsid w:val="0027140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5">
    <w:name w:val="Tabla con cuadrícula435"/>
    <w:basedOn w:val="Tablanormal"/>
    <w:next w:val="Tablaconcuadrcula"/>
    <w:uiPriority w:val="39"/>
    <w:rsid w:val="0027140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2">
    <w:name w:val="Tabla con cuadrícula114122"/>
    <w:basedOn w:val="Tablanormal"/>
    <w:next w:val="Tablaconcuadrcula"/>
    <w:uiPriority w:val="39"/>
    <w:rsid w:val="0027140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9">
    <w:name w:val="Sin lista59"/>
    <w:next w:val="Sinlista"/>
    <w:uiPriority w:val="99"/>
    <w:semiHidden/>
    <w:unhideWhenUsed/>
    <w:rsid w:val="00384EEC"/>
  </w:style>
  <w:style w:type="numbering" w:customStyle="1" w:styleId="Sinlista143">
    <w:name w:val="Sin lista143"/>
    <w:next w:val="Sinlista"/>
    <w:uiPriority w:val="99"/>
    <w:semiHidden/>
    <w:unhideWhenUsed/>
    <w:rsid w:val="00384EEC"/>
  </w:style>
  <w:style w:type="numbering" w:customStyle="1" w:styleId="Sinlista1130">
    <w:name w:val="Sin lista1130"/>
    <w:next w:val="Sinlista"/>
    <w:uiPriority w:val="99"/>
    <w:semiHidden/>
    <w:unhideWhenUsed/>
    <w:rsid w:val="00384EEC"/>
  </w:style>
  <w:style w:type="table" w:customStyle="1" w:styleId="Tablaconcuadrcula890">
    <w:name w:val="Tabla con cuadrícula89"/>
    <w:basedOn w:val="Tablanormal"/>
    <w:next w:val="Tablaconcuadrcula"/>
    <w:uiPriority w:val="39"/>
    <w:rsid w:val="00384E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39"/>
    <w:rsid w:val="00384EE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39"/>
    <w:rsid w:val="00384EE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39"/>
    <w:rsid w:val="00384EE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9">
    <w:name w:val="Sin lista239"/>
    <w:next w:val="Sinlista"/>
    <w:uiPriority w:val="99"/>
    <w:semiHidden/>
    <w:unhideWhenUsed/>
    <w:rsid w:val="00384EEC"/>
  </w:style>
  <w:style w:type="table" w:customStyle="1" w:styleId="Tablaconcuadrcula1137">
    <w:name w:val="Tabla con cuadrícula1137"/>
    <w:basedOn w:val="Tablanormal"/>
    <w:next w:val="Tablaconcuadrcula"/>
    <w:uiPriority w:val="39"/>
    <w:rsid w:val="00384E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6">
    <w:name w:val="Tabla con cuadrícula436"/>
    <w:basedOn w:val="Tablanormal"/>
    <w:next w:val="Tablaconcuadrcula"/>
    <w:uiPriority w:val="39"/>
    <w:rsid w:val="00384EE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0">
    <w:name w:val="Tabla clásica 330"/>
    <w:basedOn w:val="Tablanormal"/>
    <w:next w:val="Tablaclsica3"/>
    <w:rsid w:val="00384EE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4">
    <w:name w:val="Sin lista324"/>
    <w:next w:val="Sinlista"/>
    <w:uiPriority w:val="99"/>
    <w:semiHidden/>
    <w:unhideWhenUsed/>
    <w:rsid w:val="00384EEC"/>
  </w:style>
  <w:style w:type="table" w:customStyle="1" w:styleId="TablaWeb110">
    <w:name w:val="Tabla Web 110"/>
    <w:basedOn w:val="Tablanormal"/>
    <w:next w:val="Tablaweb1"/>
    <w:rsid w:val="00384EE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
    <w:name w:val="Tabla Web 210"/>
    <w:basedOn w:val="Tablanormal"/>
    <w:next w:val="Tablaweb2"/>
    <w:rsid w:val="00384EE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4">
    <w:name w:val="Tabla con cuadrícula524"/>
    <w:basedOn w:val="Tablanormal"/>
    <w:next w:val="Tablaconcuadrcula"/>
    <w:uiPriority w:val="59"/>
    <w:rsid w:val="00384EE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
    <w:name w:val="Tabla clásica 3111"/>
    <w:basedOn w:val="Tablanormal"/>
    <w:next w:val="Tablaclsica3"/>
    <w:rsid w:val="00384EE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3">
    <w:name w:val="Tabla con cuadrícula2123"/>
    <w:basedOn w:val="Tablanormal"/>
    <w:next w:val="Tablaconcuadrcula"/>
    <w:uiPriority w:val="59"/>
    <w:rsid w:val="00384EE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7">
    <w:name w:val="Sin lista2117"/>
    <w:next w:val="Sinlista"/>
    <w:uiPriority w:val="99"/>
    <w:semiHidden/>
    <w:unhideWhenUsed/>
    <w:rsid w:val="00384EEC"/>
  </w:style>
  <w:style w:type="table" w:customStyle="1" w:styleId="Tablaconcuadrcula3123">
    <w:name w:val="Tabla con cuadrícula3123"/>
    <w:basedOn w:val="Tablanormal"/>
    <w:next w:val="Tablaconcuadrcula"/>
    <w:uiPriority w:val="59"/>
    <w:rsid w:val="00384EE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4">
    <w:name w:val="Sin lista414"/>
    <w:next w:val="Sinlista"/>
    <w:uiPriority w:val="99"/>
    <w:semiHidden/>
    <w:unhideWhenUsed/>
    <w:rsid w:val="00384EEC"/>
  </w:style>
  <w:style w:type="table" w:customStyle="1" w:styleId="Tablaconcuadrcula617">
    <w:name w:val="Tabla con cuadrícula617"/>
    <w:basedOn w:val="Tablanormal"/>
    <w:next w:val="Tablaconcuadrcula"/>
    <w:uiPriority w:val="59"/>
    <w:rsid w:val="00384EE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0">
    <w:name w:val="Tabla clásica 3210"/>
    <w:basedOn w:val="Tablanormal"/>
    <w:next w:val="Tablaclsica3"/>
    <w:rsid w:val="00384EE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7">
    <w:name w:val="Sin lista1217"/>
    <w:next w:val="Sinlista"/>
    <w:uiPriority w:val="99"/>
    <w:semiHidden/>
    <w:unhideWhenUsed/>
    <w:rsid w:val="00384EEC"/>
  </w:style>
  <w:style w:type="table" w:customStyle="1" w:styleId="Tablaconcuadrcula1223">
    <w:name w:val="Tabla con cuadrícula1223"/>
    <w:basedOn w:val="Tablanormal"/>
    <w:next w:val="Tablaconcuadrcula"/>
    <w:uiPriority w:val="39"/>
    <w:rsid w:val="00384EE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6">
    <w:name w:val="Tabla con cuadrícula2216"/>
    <w:basedOn w:val="Tablanormal"/>
    <w:next w:val="Tablaconcuadrcula"/>
    <w:uiPriority w:val="39"/>
    <w:rsid w:val="00384EE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4">
    <w:name w:val="Sin lista2214"/>
    <w:next w:val="Sinlista"/>
    <w:uiPriority w:val="99"/>
    <w:semiHidden/>
    <w:unhideWhenUsed/>
    <w:rsid w:val="00384EEC"/>
  </w:style>
  <w:style w:type="table" w:customStyle="1" w:styleId="Tablaconcuadrcula3215">
    <w:name w:val="Tabla con cuadrícula3215"/>
    <w:basedOn w:val="Tablanormal"/>
    <w:next w:val="Tablaconcuadrcula"/>
    <w:uiPriority w:val="39"/>
    <w:rsid w:val="00384EE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4">
    <w:name w:val="Sin lista3114"/>
    <w:next w:val="Sinlista"/>
    <w:uiPriority w:val="99"/>
    <w:semiHidden/>
    <w:unhideWhenUsed/>
    <w:rsid w:val="00384EEC"/>
  </w:style>
  <w:style w:type="table" w:customStyle="1" w:styleId="Tablaconcuadrcula4123">
    <w:name w:val="Tabla con cuadrícula4123"/>
    <w:basedOn w:val="Tablanormal"/>
    <w:next w:val="Tablaconcuadrcula"/>
    <w:uiPriority w:val="59"/>
    <w:rsid w:val="00384EE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next w:val="Tablaconcuadrcula"/>
    <w:uiPriority w:val="59"/>
    <w:rsid w:val="00384EE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3">
    <w:name w:val="Tabla con cuadrícula114123"/>
    <w:basedOn w:val="Tablanormal"/>
    <w:next w:val="Tablaconcuadrcula"/>
    <w:uiPriority w:val="39"/>
    <w:rsid w:val="00384E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0">
    <w:name w:val="Sin lista60"/>
    <w:next w:val="Sinlista"/>
    <w:uiPriority w:val="99"/>
    <w:semiHidden/>
    <w:unhideWhenUsed/>
    <w:rsid w:val="003C5153"/>
  </w:style>
  <w:style w:type="numbering" w:customStyle="1" w:styleId="Sinlista144">
    <w:name w:val="Sin lista144"/>
    <w:next w:val="Sinlista"/>
    <w:uiPriority w:val="99"/>
    <w:semiHidden/>
    <w:unhideWhenUsed/>
    <w:rsid w:val="003C5153"/>
  </w:style>
  <w:style w:type="numbering" w:customStyle="1" w:styleId="Sinlista1131">
    <w:name w:val="Sin lista1131"/>
    <w:next w:val="Sinlista"/>
    <w:uiPriority w:val="99"/>
    <w:semiHidden/>
    <w:unhideWhenUsed/>
    <w:rsid w:val="003C5153"/>
  </w:style>
  <w:style w:type="table" w:customStyle="1" w:styleId="Tablaconcuadrcula90">
    <w:name w:val="Tabla con cuadrícula90"/>
    <w:basedOn w:val="Tablanormal"/>
    <w:next w:val="Tablaconcuadrcula"/>
    <w:uiPriority w:val="39"/>
    <w:rsid w:val="003C515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7">
    <w:name w:val="Tabla con cuadrícula147"/>
    <w:basedOn w:val="Tablanormal"/>
    <w:next w:val="Tablaconcuadrcula"/>
    <w:uiPriority w:val="39"/>
    <w:rsid w:val="003C515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39"/>
    <w:rsid w:val="003C515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39"/>
    <w:rsid w:val="003C515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0">
    <w:name w:val="Sin lista240"/>
    <w:next w:val="Sinlista"/>
    <w:uiPriority w:val="99"/>
    <w:semiHidden/>
    <w:unhideWhenUsed/>
    <w:rsid w:val="003C5153"/>
  </w:style>
  <w:style w:type="table" w:customStyle="1" w:styleId="Tablaconcuadrcula1138">
    <w:name w:val="Tabla con cuadrícula1138"/>
    <w:basedOn w:val="Tablanormal"/>
    <w:next w:val="Tablaconcuadrcula"/>
    <w:uiPriority w:val="39"/>
    <w:rsid w:val="003C515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7">
    <w:name w:val="Tabla con cuadrícula437"/>
    <w:basedOn w:val="Tablanormal"/>
    <w:next w:val="Tablaconcuadrcula"/>
    <w:uiPriority w:val="39"/>
    <w:rsid w:val="003C5153"/>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
    <w:name w:val="Tabla clásica 331"/>
    <w:basedOn w:val="Tablanormal"/>
    <w:next w:val="Tablaclsica3"/>
    <w:rsid w:val="003C5153"/>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5">
    <w:name w:val="Sin lista325"/>
    <w:next w:val="Sinlista"/>
    <w:uiPriority w:val="99"/>
    <w:semiHidden/>
    <w:unhideWhenUsed/>
    <w:rsid w:val="003C5153"/>
  </w:style>
  <w:style w:type="table" w:customStyle="1" w:styleId="TablaWeb111">
    <w:name w:val="Tabla Web 111"/>
    <w:basedOn w:val="Tablanormal"/>
    <w:next w:val="Tablaweb1"/>
    <w:rsid w:val="003C5153"/>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3C5153"/>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5">
    <w:name w:val="Tabla con cuadrícula525"/>
    <w:basedOn w:val="Tablanormal"/>
    <w:next w:val="Tablaconcuadrcula"/>
    <w:uiPriority w:val="59"/>
    <w:rsid w:val="003C5153"/>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2">
    <w:name w:val="Tabla clásica 3112"/>
    <w:basedOn w:val="Tablanormal"/>
    <w:next w:val="Tablaclsica3"/>
    <w:rsid w:val="003C5153"/>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4">
    <w:name w:val="Tabla con cuadrícula2124"/>
    <w:basedOn w:val="Tablanormal"/>
    <w:next w:val="Tablaconcuadrcula"/>
    <w:uiPriority w:val="59"/>
    <w:rsid w:val="003C51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8">
    <w:name w:val="Sin lista2118"/>
    <w:next w:val="Sinlista"/>
    <w:uiPriority w:val="99"/>
    <w:semiHidden/>
    <w:unhideWhenUsed/>
    <w:rsid w:val="003C5153"/>
  </w:style>
  <w:style w:type="table" w:customStyle="1" w:styleId="Tablaconcuadrcula3124">
    <w:name w:val="Tabla con cuadrícula3124"/>
    <w:basedOn w:val="Tablanormal"/>
    <w:next w:val="Tablaconcuadrcula"/>
    <w:uiPriority w:val="59"/>
    <w:rsid w:val="003C51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5">
    <w:name w:val="Sin lista415"/>
    <w:next w:val="Sinlista"/>
    <w:uiPriority w:val="99"/>
    <w:semiHidden/>
    <w:unhideWhenUsed/>
    <w:rsid w:val="003C5153"/>
  </w:style>
  <w:style w:type="table" w:customStyle="1" w:styleId="Tablaconcuadrcula618">
    <w:name w:val="Tabla con cuadrícula618"/>
    <w:basedOn w:val="Tablanormal"/>
    <w:next w:val="Tablaconcuadrcula"/>
    <w:uiPriority w:val="59"/>
    <w:rsid w:val="003C5153"/>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
    <w:name w:val="Tabla clásica 3211"/>
    <w:basedOn w:val="Tablanormal"/>
    <w:next w:val="Tablaclsica3"/>
    <w:rsid w:val="003C5153"/>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8">
    <w:name w:val="Sin lista1218"/>
    <w:next w:val="Sinlista"/>
    <w:uiPriority w:val="99"/>
    <w:semiHidden/>
    <w:unhideWhenUsed/>
    <w:rsid w:val="003C5153"/>
  </w:style>
  <w:style w:type="table" w:customStyle="1" w:styleId="Tablaconcuadrcula1224">
    <w:name w:val="Tabla con cuadrícula1224"/>
    <w:basedOn w:val="Tablanormal"/>
    <w:next w:val="Tablaconcuadrcula"/>
    <w:uiPriority w:val="39"/>
    <w:rsid w:val="003C51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7">
    <w:name w:val="Tabla con cuadrícula2217"/>
    <w:basedOn w:val="Tablanormal"/>
    <w:next w:val="Tablaconcuadrcula"/>
    <w:uiPriority w:val="39"/>
    <w:rsid w:val="003C51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5">
    <w:name w:val="Sin lista2215"/>
    <w:next w:val="Sinlista"/>
    <w:uiPriority w:val="99"/>
    <w:semiHidden/>
    <w:unhideWhenUsed/>
    <w:rsid w:val="003C5153"/>
  </w:style>
  <w:style w:type="table" w:customStyle="1" w:styleId="Tablaconcuadrcula3216">
    <w:name w:val="Tabla con cuadrícula3216"/>
    <w:basedOn w:val="Tablanormal"/>
    <w:next w:val="Tablaconcuadrcula"/>
    <w:uiPriority w:val="39"/>
    <w:rsid w:val="003C51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5">
    <w:name w:val="Sin lista3115"/>
    <w:next w:val="Sinlista"/>
    <w:uiPriority w:val="99"/>
    <w:semiHidden/>
    <w:unhideWhenUsed/>
    <w:rsid w:val="003C5153"/>
  </w:style>
  <w:style w:type="table" w:customStyle="1" w:styleId="Tablaconcuadrcula4124">
    <w:name w:val="Tabla con cuadrícula4124"/>
    <w:basedOn w:val="Tablanormal"/>
    <w:next w:val="Tablaconcuadrcula"/>
    <w:uiPriority w:val="59"/>
    <w:rsid w:val="003C51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
    <w:name w:val="Tabla con cuadrícula714"/>
    <w:basedOn w:val="Tablanormal"/>
    <w:next w:val="Tablaconcuadrcula"/>
    <w:uiPriority w:val="59"/>
    <w:rsid w:val="003C5153"/>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4">
    <w:name w:val="Tabla con cuadrícula114124"/>
    <w:basedOn w:val="Tablanormal"/>
    <w:next w:val="Tablaconcuadrcula"/>
    <w:uiPriority w:val="39"/>
    <w:rsid w:val="003C515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footer">
    <w:name w:val="x_msofooter"/>
    <w:basedOn w:val="Normal"/>
    <w:rsid w:val="006C7D7E"/>
    <w:pPr>
      <w:autoSpaceDE/>
      <w:autoSpaceDN/>
      <w:spacing w:before="100" w:beforeAutospacing="1" w:after="100" w:afterAutospacing="1"/>
    </w:pPr>
    <w:rPr>
      <w:rFonts w:ascii="Times New Roman" w:hAnsi="Times New Roman" w:cs="Times New Roman"/>
      <w:sz w:val="24"/>
      <w:szCs w:val="24"/>
      <w:lang w:val="es-ES"/>
    </w:rPr>
  </w:style>
  <w:style w:type="paragraph" w:customStyle="1" w:styleId="xmsolistparagraph">
    <w:name w:val="x_msolistparagraph"/>
    <w:basedOn w:val="Normal"/>
    <w:rsid w:val="006C7D7E"/>
    <w:pPr>
      <w:autoSpaceDE/>
      <w:autoSpaceDN/>
      <w:spacing w:before="100" w:beforeAutospacing="1" w:after="100" w:afterAutospacing="1"/>
    </w:pPr>
    <w:rPr>
      <w:rFonts w:ascii="Times New Roman" w:hAnsi="Times New Roman" w:cs="Times New Roman"/>
      <w:sz w:val="24"/>
      <w:szCs w:val="24"/>
      <w:lang w:val="es-ES"/>
    </w:rPr>
  </w:style>
  <w:style w:type="table" w:customStyle="1" w:styleId="Tablaconcuadrcula91">
    <w:name w:val="Tabla con cuadrícula91"/>
    <w:basedOn w:val="Tablanormal"/>
    <w:next w:val="Tablaconcuadrcula"/>
    <w:rsid w:val="00541DE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rsid w:val="00541DE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rsid w:val="005462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rsid w:val="006B759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rsid w:val="00381E1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Char">
    <w:name w:val="Title Char"/>
    <w:aliases w:val="Título1,Títulos Principales sin numeración,Title"/>
    <w:basedOn w:val="Normal"/>
    <w:next w:val="Normal"/>
    <w:qFormat/>
    <w:rsid w:val="002A4DB2"/>
    <w:pPr>
      <w:autoSpaceDE/>
      <w:autoSpaceDN/>
      <w:jc w:val="center"/>
    </w:pPr>
    <w:rPr>
      <w:rFonts w:eastAsiaTheme="minorHAnsi" w:cstheme="minorBidi"/>
      <w:b/>
      <w:sz w:val="24"/>
      <w:szCs w:val="22"/>
      <w:lang w:val="es-CO" w:eastAsia="es-CO"/>
    </w:rPr>
  </w:style>
  <w:style w:type="character" w:customStyle="1" w:styleId="SinespaciadoCarCar">
    <w:name w:val="Sin espaciado Car Car"/>
    <w:rsid w:val="002A4DB2"/>
    <w:rPr>
      <w:rFonts w:ascii="Calibri" w:eastAsia="Times New Roman" w:hAnsi="Calibri" w:cs="Times New Roman"/>
      <w:lang w:val="es-ES" w:eastAsia="es-ES"/>
    </w:rPr>
  </w:style>
  <w:style w:type="character" w:customStyle="1" w:styleId="TextosinformatoCar1">
    <w:name w:val="Texto sin formato Car1"/>
    <w:basedOn w:val="Fuentedeprrafopredeter"/>
    <w:rsid w:val="002A4DB2"/>
    <w:rPr>
      <w:rFonts w:ascii="Consolas" w:eastAsia="Times New Roman" w:hAnsi="Consolas" w:cs="Consolas"/>
      <w:sz w:val="21"/>
      <w:szCs w:val="21"/>
      <w:lang w:val="es-ES" w:eastAsia="es-ES"/>
    </w:rPr>
  </w:style>
  <w:style w:type="character" w:customStyle="1" w:styleId="tel">
    <w:name w:val="tel"/>
    <w:rsid w:val="002A4DB2"/>
  </w:style>
  <w:style w:type="character" w:customStyle="1" w:styleId="direccion">
    <w:name w:val="direccion"/>
    <w:rsid w:val="002A4DB2"/>
  </w:style>
  <w:style w:type="character" w:customStyle="1" w:styleId="street-address">
    <w:name w:val="street-address"/>
    <w:rsid w:val="002A4DB2"/>
  </w:style>
  <w:style w:type="character" w:customStyle="1" w:styleId="locality">
    <w:name w:val="locality"/>
    <w:rsid w:val="002A4DB2"/>
  </w:style>
  <w:style w:type="table" w:styleId="Listaclara">
    <w:name w:val="Light List"/>
    <w:basedOn w:val="Tablanormal"/>
    <w:uiPriority w:val="61"/>
    <w:rsid w:val="002A4DB2"/>
    <w:rPr>
      <w:rFonts w:asciiTheme="minorHAnsi" w:eastAsiaTheme="minorHAnsi" w:hAnsiTheme="minorHAnsi" w:cstheme="minorBidi"/>
      <w:sz w:val="22"/>
      <w:szCs w:val="22"/>
      <w:lang w:val="es-E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anormal2">
    <w:name w:val="Plain Table 2"/>
    <w:basedOn w:val="Tablanormal"/>
    <w:uiPriority w:val="42"/>
    <w:rsid w:val="002A4DB2"/>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itulo1">
    <w:name w:val="titulo1"/>
    <w:basedOn w:val="Normal"/>
    <w:rsid w:val="002A4DB2"/>
    <w:pPr>
      <w:autoSpaceDE/>
      <w:autoSpaceDN/>
      <w:spacing w:before="100" w:beforeAutospacing="1" w:after="100" w:afterAutospacing="1"/>
    </w:pPr>
    <w:rPr>
      <w:rFonts w:ascii="Verdana" w:hAnsi="Verdana" w:cs="Times New Roman"/>
      <w:b/>
      <w:bCs/>
      <w:color w:val="FFFFEE"/>
      <w:sz w:val="32"/>
      <w:szCs w:val="32"/>
      <w:lang w:val="es-CO" w:eastAsia="es-CO"/>
    </w:rPr>
  </w:style>
  <w:style w:type="paragraph" w:customStyle="1" w:styleId="titulo2">
    <w:name w:val="titulo2"/>
    <w:basedOn w:val="Normal"/>
    <w:rsid w:val="002A4DB2"/>
    <w:pPr>
      <w:autoSpaceDE/>
      <w:autoSpaceDN/>
      <w:spacing w:before="100" w:beforeAutospacing="1" w:after="100" w:afterAutospacing="1"/>
    </w:pPr>
    <w:rPr>
      <w:rFonts w:ascii="Verdana" w:hAnsi="Verdana" w:cs="Times New Roman"/>
      <w:b/>
      <w:bCs/>
      <w:color w:val="FFFFEE"/>
      <w:lang w:val="es-CO" w:eastAsia="es-CO"/>
    </w:rPr>
  </w:style>
  <w:style w:type="paragraph" w:customStyle="1" w:styleId="titulo3">
    <w:name w:val="titulo3"/>
    <w:basedOn w:val="Normal"/>
    <w:rsid w:val="002A4DB2"/>
    <w:pPr>
      <w:autoSpaceDE/>
      <w:autoSpaceDN/>
      <w:spacing w:before="100" w:beforeAutospacing="1" w:after="100" w:afterAutospacing="1"/>
    </w:pPr>
    <w:rPr>
      <w:rFonts w:ascii="Verdana" w:hAnsi="Verdana" w:cs="Times New Roman"/>
      <w:b/>
      <w:bCs/>
      <w:caps/>
      <w:color w:val="000000"/>
      <w:lang w:val="es-CO" w:eastAsia="es-CO"/>
    </w:rPr>
  </w:style>
  <w:style w:type="paragraph" w:customStyle="1" w:styleId="titulo4">
    <w:name w:val="titulo4"/>
    <w:basedOn w:val="Normal"/>
    <w:rsid w:val="002A4DB2"/>
    <w:pPr>
      <w:autoSpaceDE/>
      <w:autoSpaceDN/>
      <w:spacing w:before="100" w:beforeAutospacing="1" w:after="100" w:afterAutospacing="1"/>
    </w:pPr>
    <w:rPr>
      <w:rFonts w:ascii="Verdana" w:hAnsi="Verdana" w:cs="Times New Roman"/>
      <w:b/>
      <w:bCs/>
      <w:color w:val="008844"/>
      <w:sz w:val="32"/>
      <w:szCs w:val="32"/>
      <w:lang w:val="es-CO" w:eastAsia="es-CO"/>
    </w:rPr>
  </w:style>
  <w:style w:type="paragraph" w:customStyle="1" w:styleId="titulo5">
    <w:name w:val="titulo5"/>
    <w:basedOn w:val="Normal"/>
    <w:rsid w:val="002A4DB2"/>
    <w:pPr>
      <w:autoSpaceDE/>
      <w:autoSpaceDN/>
      <w:spacing w:before="100" w:beforeAutospacing="1" w:after="100" w:afterAutospacing="1"/>
    </w:pPr>
    <w:rPr>
      <w:rFonts w:ascii="Verdana" w:hAnsi="Verdana" w:cs="Times New Roman"/>
      <w:b/>
      <w:bCs/>
      <w:color w:val="008844"/>
      <w:lang w:val="es-CO" w:eastAsia="es-CO"/>
    </w:rPr>
  </w:style>
  <w:style w:type="paragraph" w:customStyle="1" w:styleId="toolbar">
    <w:name w:val="toolbar"/>
    <w:basedOn w:val="Normal"/>
    <w:rsid w:val="002A4DB2"/>
    <w:pPr>
      <w:autoSpaceDE/>
      <w:autoSpaceDN/>
      <w:spacing w:before="100" w:beforeAutospacing="1" w:after="100" w:afterAutospacing="1"/>
    </w:pPr>
    <w:rPr>
      <w:rFonts w:ascii="Verdana" w:hAnsi="Verdana" w:cs="Times New Roman"/>
      <w:caps/>
      <w:color w:val="000000"/>
      <w:sz w:val="16"/>
      <w:szCs w:val="16"/>
      <w:lang w:val="es-CO" w:eastAsia="es-CO"/>
    </w:rPr>
  </w:style>
  <w:style w:type="paragraph" w:customStyle="1" w:styleId="statusbar">
    <w:name w:val="statusbar"/>
    <w:basedOn w:val="Normal"/>
    <w:rsid w:val="002A4DB2"/>
    <w:pPr>
      <w:autoSpaceDE/>
      <w:autoSpaceDN/>
      <w:spacing w:before="100" w:beforeAutospacing="1" w:after="100" w:afterAutospacing="1"/>
    </w:pPr>
    <w:rPr>
      <w:rFonts w:ascii="Verdana" w:hAnsi="Verdana" w:cs="Times New Roman"/>
      <w:b/>
      <w:bCs/>
      <w:color w:val="0094C7"/>
      <w:sz w:val="16"/>
      <w:szCs w:val="16"/>
      <w:lang w:val="es-CO" w:eastAsia="es-CO"/>
    </w:rPr>
  </w:style>
  <w:style w:type="paragraph" w:customStyle="1" w:styleId="boton">
    <w:name w:val="boton"/>
    <w:basedOn w:val="Normal"/>
    <w:rsid w:val="002A4DB2"/>
    <w:pPr>
      <w:pBdr>
        <w:top w:val="single" w:sz="6" w:space="0" w:color="0094C7"/>
        <w:left w:val="single" w:sz="6" w:space="0" w:color="0094C7"/>
        <w:bottom w:val="single" w:sz="6" w:space="0" w:color="0094C7"/>
        <w:right w:val="single" w:sz="6" w:space="0" w:color="0094C7"/>
      </w:pBdr>
      <w:shd w:val="clear" w:color="auto" w:fill="0094C7"/>
      <w:autoSpaceDE/>
      <w:autoSpaceDN/>
      <w:spacing w:before="100" w:beforeAutospacing="1" w:after="100" w:afterAutospacing="1"/>
    </w:pPr>
    <w:rPr>
      <w:rFonts w:ascii="Verdana" w:hAnsi="Verdana" w:cs="Times New Roman"/>
      <w:color w:val="FFFFFF"/>
      <w:sz w:val="16"/>
      <w:szCs w:val="16"/>
      <w:lang w:val="es-CO" w:eastAsia="es-CO"/>
    </w:rPr>
  </w:style>
  <w:style w:type="paragraph" w:customStyle="1" w:styleId="radio">
    <w:name w:val="radio"/>
    <w:basedOn w:val="Normal"/>
    <w:rsid w:val="002A4DB2"/>
    <w:pPr>
      <w:shd w:val="clear" w:color="auto" w:fill="FFFFFF"/>
      <w:autoSpaceDE/>
      <w:autoSpaceDN/>
      <w:spacing w:before="100" w:beforeAutospacing="1" w:after="100" w:afterAutospacing="1"/>
    </w:pPr>
    <w:rPr>
      <w:rFonts w:ascii="Verdana" w:hAnsi="Verdana" w:cs="Times New Roman"/>
      <w:sz w:val="16"/>
      <w:szCs w:val="16"/>
      <w:lang w:val="es-CO" w:eastAsia="es-CO"/>
    </w:rPr>
  </w:style>
  <w:style w:type="paragraph" w:customStyle="1" w:styleId="tfolder">
    <w:name w:val="tfolder"/>
    <w:basedOn w:val="Normal"/>
    <w:rsid w:val="002A4DB2"/>
    <w:pPr>
      <w:shd w:val="clear" w:color="auto" w:fill="0094C7"/>
      <w:autoSpaceDE/>
      <w:autoSpaceDN/>
      <w:spacing w:before="100" w:beforeAutospacing="1" w:after="100" w:afterAutospacing="1"/>
    </w:pPr>
    <w:rPr>
      <w:rFonts w:ascii="Verdana" w:hAnsi="Verdana" w:cs="Times New Roman"/>
      <w:color w:val="FFFFEE"/>
      <w:sz w:val="16"/>
      <w:szCs w:val="16"/>
      <w:lang w:val="es-CO" w:eastAsia="es-CO"/>
    </w:rPr>
  </w:style>
  <w:style w:type="paragraph" w:customStyle="1" w:styleId="subtitulo1">
    <w:name w:val="subtitulo1"/>
    <w:basedOn w:val="Normal"/>
    <w:rsid w:val="002A4DB2"/>
    <w:pPr>
      <w:shd w:val="clear" w:color="auto" w:fill="CCFFCC"/>
      <w:autoSpaceDE/>
      <w:autoSpaceDN/>
      <w:spacing w:before="100" w:beforeAutospacing="1" w:after="100" w:afterAutospacing="1"/>
    </w:pPr>
    <w:rPr>
      <w:rFonts w:ascii="Verdana" w:hAnsi="Verdana" w:cs="Times New Roman"/>
      <w:color w:val="000000"/>
      <w:sz w:val="16"/>
      <w:szCs w:val="16"/>
      <w:lang w:val="es-CO" w:eastAsia="es-CO"/>
    </w:rPr>
  </w:style>
  <w:style w:type="paragraph" w:customStyle="1" w:styleId="tfolder2">
    <w:name w:val="tfolder2"/>
    <w:basedOn w:val="Normal"/>
    <w:rsid w:val="002A4DB2"/>
    <w:pPr>
      <w:shd w:val="clear" w:color="auto" w:fill="0094C7"/>
      <w:autoSpaceDE/>
      <w:autoSpaceDN/>
      <w:spacing w:before="100" w:beforeAutospacing="1" w:after="100" w:afterAutospacing="1"/>
    </w:pPr>
    <w:rPr>
      <w:rFonts w:ascii="Verdana" w:hAnsi="Verdana" w:cs="Times New Roman"/>
      <w:color w:val="FFFFEE"/>
      <w:sz w:val="16"/>
      <w:szCs w:val="16"/>
      <w:lang w:val="es-CO" w:eastAsia="es-CO"/>
    </w:rPr>
  </w:style>
  <w:style w:type="paragraph" w:customStyle="1" w:styleId="tfolder4">
    <w:name w:val="tfolder4"/>
    <w:basedOn w:val="Normal"/>
    <w:rsid w:val="002A4DB2"/>
    <w:pPr>
      <w:shd w:val="clear" w:color="auto" w:fill="0094C7"/>
      <w:autoSpaceDE/>
      <w:autoSpaceDN/>
      <w:spacing w:before="100" w:beforeAutospacing="1" w:after="100" w:afterAutospacing="1"/>
    </w:pPr>
    <w:rPr>
      <w:rFonts w:ascii="Verdana" w:hAnsi="Verdana" w:cs="Times New Roman"/>
      <w:color w:val="FFFFEE"/>
      <w:sz w:val="16"/>
      <w:szCs w:val="16"/>
      <w:lang w:val="es-CO" w:eastAsia="es-CO"/>
    </w:rPr>
  </w:style>
  <w:style w:type="paragraph" w:customStyle="1" w:styleId="ifolder">
    <w:name w:val="ifolder"/>
    <w:basedOn w:val="Normal"/>
    <w:rsid w:val="002A4DB2"/>
    <w:pPr>
      <w:autoSpaceDE/>
      <w:autoSpaceDN/>
      <w:spacing w:before="100" w:beforeAutospacing="1" w:after="100" w:afterAutospacing="1"/>
    </w:pPr>
    <w:rPr>
      <w:rFonts w:ascii="Verdana" w:hAnsi="Verdana" w:cs="Times New Roman"/>
      <w:color w:val="000000"/>
      <w:sz w:val="16"/>
      <w:szCs w:val="16"/>
      <w:lang w:val="es-CO" w:eastAsia="es-CO"/>
    </w:rPr>
  </w:style>
  <w:style w:type="paragraph" w:customStyle="1" w:styleId="tpage">
    <w:name w:val="tpage"/>
    <w:basedOn w:val="Normal"/>
    <w:rsid w:val="002A4DB2"/>
    <w:pPr>
      <w:autoSpaceDE/>
      <w:autoSpaceDN/>
      <w:spacing w:before="100" w:beforeAutospacing="1" w:after="100" w:afterAutospacing="1"/>
    </w:pPr>
    <w:rPr>
      <w:rFonts w:ascii="Verdana" w:hAnsi="Verdana" w:cs="Times New Roman"/>
      <w:color w:val="000000"/>
      <w:sz w:val="24"/>
      <w:szCs w:val="24"/>
      <w:lang w:val="es-CO" w:eastAsia="es-CO"/>
    </w:rPr>
  </w:style>
  <w:style w:type="paragraph" w:customStyle="1" w:styleId="inputnumber">
    <w:name w:val="inputnumber"/>
    <w:basedOn w:val="Normal"/>
    <w:rsid w:val="002A4DB2"/>
    <w:pPr>
      <w:pBdr>
        <w:top w:val="single" w:sz="6" w:space="0" w:color="0094C7"/>
        <w:left w:val="single" w:sz="6" w:space="0" w:color="0094C7"/>
        <w:bottom w:val="single" w:sz="6" w:space="0" w:color="0094C7"/>
        <w:right w:val="single" w:sz="6" w:space="0" w:color="0094C7"/>
      </w:pBdr>
      <w:shd w:val="clear" w:color="auto" w:fill="F7F7F7"/>
      <w:autoSpaceDE/>
      <w:autoSpaceDN/>
      <w:spacing w:before="100" w:beforeAutospacing="1" w:after="100" w:afterAutospacing="1"/>
      <w:jc w:val="right"/>
    </w:pPr>
    <w:rPr>
      <w:rFonts w:ascii="Verdana" w:hAnsi="Verdana" w:cs="Times New Roman"/>
      <w:color w:val="000000"/>
      <w:sz w:val="16"/>
      <w:szCs w:val="16"/>
      <w:lang w:val="es-CO" w:eastAsia="es-CO"/>
    </w:rPr>
  </w:style>
  <w:style w:type="paragraph" w:customStyle="1" w:styleId="4">
    <w:name w:val="4"/>
    <w:basedOn w:val="Normal"/>
    <w:next w:val="Puesto"/>
    <w:qFormat/>
    <w:rsid w:val="002A4DB2"/>
    <w:pPr>
      <w:autoSpaceDE/>
      <w:autoSpaceDN/>
      <w:jc w:val="center"/>
    </w:pPr>
    <w:rPr>
      <w:rFonts w:ascii="Times New Roman" w:hAnsi="Times New Roman" w:cs="Times New Roman"/>
      <w:b/>
      <w:bCs/>
      <w:sz w:val="24"/>
      <w:szCs w:val="24"/>
      <w:lang w:val="es-MX" w:eastAsia="es-CO"/>
    </w:rPr>
  </w:style>
  <w:style w:type="character" w:customStyle="1" w:styleId="Mencinsinresolver2">
    <w:name w:val="Mención sin resolver2"/>
    <w:basedOn w:val="Fuentedeprrafopredeter"/>
    <w:uiPriority w:val="99"/>
    <w:semiHidden/>
    <w:unhideWhenUsed/>
    <w:rsid w:val="002A4DB2"/>
    <w:rPr>
      <w:color w:val="605E5C"/>
      <w:shd w:val="clear" w:color="auto" w:fill="E1DFDD"/>
    </w:rPr>
  </w:style>
  <w:style w:type="paragraph" w:customStyle="1" w:styleId="xmsobodytext3">
    <w:name w:val="x_msobodytext3"/>
    <w:basedOn w:val="Normal"/>
    <w:rsid w:val="002A4DB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A4DB2"/>
    <w:rPr>
      <w:color w:val="605E5C"/>
      <w:shd w:val="clear" w:color="auto" w:fill="E1DFDD"/>
    </w:rPr>
  </w:style>
  <w:style w:type="paragraph" w:customStyle="1" w:styleId="xmsobodytext">
    <w:name w:val="x_msobodytext"/>
    <w:basedOn w:val="Normal"/>
    <w:rsid w:val="002A4DB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ormalarial0">
    <w:name w:val="Normal + arial"/>
    <w:aliases w:val="11 pt"/>
    <w:basedOn w:val="Normal"/>
    <w:rsid w:val="002A4DB2"/>
    <w:pPr>
      <w:autoSpaceDE/>
      <w:autoSpaceDN/>
    </w:pPr>
    <w:rPr>
      <w:rFonts w:ascii="Times New Roman" w:hAnsi="Times New Roman" w:cs="Times New Roman"/>
      <w:sz w:val="24"/>
      <w:szCs w:val="24"/>
      <w:lang w:val="es-CO" w:eastAsia="es-CO"/>
    </w:rPr>
  </w:style>
  <w:style w:type="character" w:customStyle="1" w:styleId="vortaltextarea">
    <w:name w:val="vortaltextarea"/>
    <w:rsid w:val="002A4DB2"/>
  </w:style>
  <w:style w:type="character" w:customStyle="1" w:styleId="vortaltextbox">
    <w:name w:val="vortaltextbox"/>
    <w:rsid w:val="002A4DB2"/>
  </w:style>
  <w:style w:type="character" w:customStyle="1" w:styleId="rwrro">
    <w:name w:val="rwrro"/>
    <w:rsid w:val="002A4DB2"/>
    <w:rPr>
      <w:strike w:val="0"/>
      <w:dstrike w:val="0"/>
      <w:color w:val="3F52B8"/>
      <w:u w:val="none"/>
      <w:effect w:val="none"/>
    </w:rPr>
  </w:style>
  <w:style w:type="character" w:customStyle="1" w:styleId="vortalspan">
    <w:name w:val="vortalspan"/>
    <w:rsid w:val="002A4DB2"/>
  </w:style>
  <w:style w:type="character" w:customStyle="1" w:styleId="UnresolvedMention">
    <w:name w:val="Unresolved Mention"/>
    <w:basedOn w:val="Fuentedeprrafopredeter"/>
    <w:uiPriority w:val="99"/>
    <w:semiHidden/>
    <w:unhideWhenUsed/>
    <w:rsid w:val="002A4DB2"/>
    <w:rPr>
      <w:color w:val="605E5C"/>
      <w:shd w:val="clear" w:color="auto" w:fill="E1DFDD"/>
    </w:rPr>
  </w:style>
  <w:style w:type="character" w:customStyle="1" w:styleId="Mencinsinresolver">
    <w:name w:val="Mención sin resolver"/>
    <w:uiPriority w:val="99"/>
    <w:semiHidden/>
    <w:unhideWhenUsed/>
    <w:rsid w:val="002A4DB2"/>
    <w:rPr>
      <w:color w:val="605E5C"/>
      <w:shd w:val="clear" w:color="auto" w:fill="E1DFDD"/>
    </w:rPr>
  </w:style>
  <w:style w:type="character" w:customStyle="1" w:styleId="DefaultCar">
    <w:name w:val="Default Car"/>
    <w:link w:val="Default"/>
    <w:rsid w:val="002A4DB2"/>
    <w:rPr>
      <w:rFonts w:eastAsia="Calibri"/>
      <w:color w:val="000000"/>
      <w:sz w:val="24"/>
      <w:szCs w:val="24"/>
      <w:lang w:eastAsia="ar-SA"/>
    </w:rPr>
  </w:style>
  <w:style w:type="character" w:customStyle="1" w:styleId="Cuerpodeltexto">
    <w:name w:val="Cuerpo del texto_"/>
    <w:link w:val="Cuerpodeltexto1"/>
    <w:rsid w:val="002A4DB2"/>
    <w:rPr>
      <w:rFonts w:ascii="Arial" w:hAnsi="Arial" w:cs="Arial"/>
      <w:sz w:val="18"/>
      <w:szCs w:val="18"/>
      <w:shd w:val="clear" w:color="auto" w:fill="FFFFFF"/>
    </w:rPr>
  </w:style>
  <w:style w:type="paragraph" w:customStyle="1" w:styleId="Cuerpodeltexto1">
    <w:name w:val="Cuerpo del texto1"/>
    <w:basedOn w:val="Normal"/>
    <w:link w:val="Cuerpodeltexto"/>
    <w:rsid w:val="002A4DB2"/>
    <w:pPr>
      <w:shd w:val="clear" w:color="auto" w:fill="FFFFFF"/>
      <w:autoSpaceDE/>
      <w:autoSpaceDN/>
      <w:spacing w:before="240" w:after="420" w:line="240" w:lineRule="atLeast"/>
      <w:ind w:hanging="340"/>
    </w:pPr>
    <w:rPr>
      <w:sz w:val="18"/>
      <w:szCs w:val="18"/>
      <w:lang w:val="es-CO" w:eastAsia="es-CO"/>
    </w:rPr>
  </w:style>
  <w:style w:type="character" w:customStyle="1" w:styleId="yiv7504642653">
    <w:name w:val="yiv7504642653"/>
    <w:basedOn w:val="Fuentedeprrafopredeter"/>
    <w:rsid w:val="002A4DB2"/>
  </w:style>
  <w:style w:type="paragraph" w:customStyle="1" w:styleId="estilo4">
    <w:name w:val="estilo4"/>
    <w:basedOn w:val="Normal"/>
    <w:rsid w:val="002A4DB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ormalJustificado">
    <w:name w:val="Normal + Justificado"/>
    <w:basedOn w:val="Normal"/>
    <w:rsid w:val="002A4DB2"/>
    <w:pPr>
      <w:overflowPunct w:val="0"/>
      <w:adjustRightInd w:val="0"/>
      <w:jc w:val="both"/>
      <w:textAlignment w:val="baseline"/>
    </w:pPr>
    <w:rPr>
      <w:rFonts w:ascii="Times New Roman" w:hAnsi="Times New Roman" w:cs="Times New Roman"/>
      <w:sz w:val="28"/>
      <w:szCs w:val="28"/>
      <w:u w:val="single"/>
      <w:lang w:val="es-ES"/>
    </w:rPr>
  </w:style>
  <w:style w:type="paragraph" w:customStyle="1" w:styleId="yiv3916021494msonormal">
    <w:name w:val="yiv3916021494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3916021494gmail-msolistparagraph">
    <w:name w:val="yiv3916021494gmail-msolistparagraph"/>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8274861699msonormal">
    <w:name w:val="yiv8274861699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0289727417msonormal">
    <w:name w:val="yiv0289727417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8792124877msonormal">
    <w:name w:val="yiv8792124877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8792124877m-7299044266229226253m-986983179640875927msolistparagraph">
    <w:name w:val="yiv8792124877m_-7299044266229226253m_-986983179640875927msolistparagraph"/>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8792124877m-7299044266229226253m-986983179640875927cm83">
    <w:name w:val="yiv8792124877m_-7299044266229226253m_-986983179640875927cm83"/>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9777894414msonormal">
    <w:name w:val="yiv9777894414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9777894414gmail-msolistparagraph">
    <w:name w:val="yiv9777894414gmail-msolistparagraph"/>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6026724402msonormal">
    <w:name w:val="yiv6026724402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6026724402gmail-msonospacing">
    <w:name w:val="yiv6026724402gmail-msonospacing"/>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4166037187msonormal">
    <w:name w:val="yiv4166037187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4166037187msolistparagraph">
    <w:name w:val="yiv4166037187msolistparagraph"/>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4166037187msonospacing">
    <w:name w:val="yiv4166037187msonospacing"/>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4166037187default">
    <w:name w:val="yiv4166037187default"/>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character" w:customStyle="1" w:styleId="label">
    <w:name w:val="label"/>
    <w:basedOn w:val="Fuentedeprrafopredeter"/>
    <w:rsid w:val="002A4DB2"/>
  </w:style>
  <w:style w:type="character" w:customStyle="1" w:styleId="fcek">
    <w:name w:val="_fce_k"/>
    <w:basedOn w:val="Fuentedeprrafopredeter"/>
    <w:rsid w:val="002A4DB2"/>
  </w:style>
  <w:style w:type="character" w:customStyle="1" w:styleId="rphighlightallclass">
    <w:name w:val="rphighlightallclass"/>
    <w:basedOn w:val="Fuentedeprrafopredeter"/>
    <w:rsid w:val="002A4DB2"/>
  </w:style>
  <w:style w:type="character" w:customStyle="1" w:styleId="highlight">
    <w:name w:val="highlight"/>
    <w:basedOn w:val="Fuentedeprrafopredeter"/>
    <w:rsid w:val="002A4DB2"/>
  </w:style>
  <w:style w:type="character" w:customStyle="1" w:styleId="rpl1">
    <w:name w:val="_rp_l1"/>
    <w:basedOn w:val="Fuentedeprrafopredeter"/>
    <w:rsid w:val="002A4DB2"/>
  </w:style>
  <w:style w:type="character" w:customStyle="1" w:styleId="pel">
    <w:name w:val="_pe_l"/>
    <w:basedOn w:val="Fuentedeprrafopredeter"/>
    <w:rsid w:val="002A4DB2"/>
  </w:style>
  <w:style w:type="character" w:customStyle="1" w:styleId="bidi">
    <w:name w:val="bidi"/>
    <w:basedOn w:val="Fuentedeprrafopredeter"/>
    <w:rsid w:val="002A4DB2"/>
  </w:style>
  <w:style w:type="character" w:customStyle="1" w:styleId="rpv1">
    <w:name w:val="_rp_v1"/>
    <w:basedOn w:val="Fuentedeprrafopredeter"/>
    <w:rsid w:val="002A4DB2"/>
  </w:style>
  <w:style w:type="character" w:customStyle="1" w:styleId="xgmaildefault">
    <w:name w:val="x_gmail_default"/>
    <w:basedOn w:val="Fuentedeprrafopredeter"/>
    <w:rsid w:val="002A4DB2"/>
  </w:style>
  <w:style w:type="character" w:customStyle="1" w:styleId="Cuadrculamedia2Car">
    <w:name w:val="Cuadrícula media 2 Car"/>
    <w:link w:val="Cuadrculamedia2"/>
    <w:uiPriority w:val="1"/>
    <w:semiHidden/>
    <w:rsid w:val="002A4DB2"/>
    <w:rPr>
      <w:sz w:val="22"/>
      <w:szCs w:val="22"/>
      <w:lang w:val="es-CO" w:eastAsia="en-US"/>
    </w:rPr>
  </w:style>
  <w:style w:type="table" w:styleId="Cuadrculamedia2">
    <w:name w:val="Medium Grid 2"/>
    <w:basedOn w:val="Tablanormal"/>
    <w:link w:val="Cuadrculamedia2Car"/>
    <w:uiPriority w:val="1"/>
    <w:semiHidden/>
    <w:unhideWhenUsed/>
    <w:rsid w:val="002A4DB2"/>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eNormal">
    <w:name w:val="Table Normal"/>
    <w:uiPriority w:val="2"/>
    <w:semiHidden/>
    <w:unhideWhenUsed/>
    <w:qFormat/>
    <w:rsid w:val="002A4DB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standard">
    <w:name w:val="standard"/>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post-authorgravatar">
    <w:name w:val="post-author_gravatar"/>
    <w:basedOn w:val="Normal"/>
    <w:rsid w:val="002A4DB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il">
    <w:name w:val="il"/>
    <w:rsid w:val="002A4DB2"/>
  </w:style>
  <w:style w:type="paragraph" w:styleId="HTMLconformatoprevio">
    <w:name w:val="HTML Preformatted"/>
    <w:basedOn w:val="Normal"/>
    <w:link w:val="HTMLconformatoprevioCar"/>
    <w:uiPriority w:val="99"/>
    <w:semiHidden/>
    <w:unhideWhenUsed/>
    <w:rsid w:val="002A4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semiHidden/>
    <w:rsid w:val="002A4DB2"/>
    <w:rPr>
      <w:rFonts w:ascii="Courier New" w:hAnsi="Courier New" w:cs="Courier New"/>
    </w:rPr>
  </w:style>
  <w:style w:type="paragraph" w:customStyle="1" w:styleId="xl152">
    <w:name w:val="xl152"/>
    <w:basedOn w:val="Normal"/>
    <w:rsid w:val="002A4DB2"/>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153">
    <w:name w:val="xl153"/>
    <w:basedOn w:val="Normal"/>
    <w:rsid w:val="002A4DB2"/>
    <w:pPr>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154">
    <w:name w:val="xl154"/>
    <w:basedOn w:val="Normal"/>
    <w:rsid w:val="002A4D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55">
    <w:name w:val="xl155"/>
    <w:basedOn w:val="Normal"/>
    <w:rsid w:val="002A4DB2"/>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b/>
      <w:bCs/>
      <w:color w:val="000000"/>
      <w:sz w:val="18"/>
      <w:szCs w:val="18"/>
      <w:lang w:val="es-CO" w:eastAsia="es-CO"/>
    </w:rPr>
  </w:style>
  <w:style w:type="paragraph" w:customStyle="1" w:styleId="xl156">
    <w:name w:val="xl156"/>
    <w:basedOn w:val="Normal"/>
    <w:rsid w:val="002A4DB2"/>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FF0000"/>
      <w:sz w:val="24"/>
      <w:szCs w:val="24"/>
      <w:lang w:val="es-CO" w:eastAsia="es-CO"/>
    </w:rPr>
  </w:style>
  <w:style w:type="numbering" w:customStyle="1" w:styleId="Sinlista61">
    <w:name w:val="Sin lista61"/>
    <w:next w:val="Sinlista"/>
    <w:uiPriority w:val="99"/>
    <w:semiHidden/>
    <w:unhideWhenUsed/>
    <w:rsid w:val="002A4DB2"/>
  </w:style>
  <w:style w:type="table" w:customStyle="1" w:styleId="Tablaconcuadrcula97">
    <w:name w:val="Tabla con cuadrícula97"/>
    <w:basedOn w:val="Tablanormal"/>
    <w:next w:val="Tablaconcuadrcula"/>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
    <w:name w:val="Sin lista145"/>
    <w:next w:val="Sinlista"/>
    <w:uiPriority w:val="99"/>
    <w:semiHidden/>
    <w:unhideWhenUsed/>
    <w:rsid w:val="002A4DB2"/>
  </w:style>
  <w:style w:type="numbering" w:customStyle="1" w:styleId="Sinlista1132">
    <w:name w:val="Sin lista1132"/>
    <w:next w:val="Sinlista"/>
    <w:uiPriority w:val="99"/>
    <w:semiHidden/>
    <w:unhideWhenUsed/>
    <w:rsid w:val="002A4DB2"/>
  </w:style>
  <w:style w:type="numbering" w:customStyle="1" w:styleId="Sinlista11110">
    <w:name w:val="Sin lista11110"/>
    <w:next w:val="Sinlista"/>
    <w:uiPriority w:val="99"/>
    <w:semiHidden/>
    <w:unhideWhenUsed/>
    <w:rsid w:val="002A4DB2"/>
  </w:style>
  <w:style w:type="table" w:customStyle="1" w:styleId="Tablaconcuadrcula1139">
    <w:name w:val="Tabla con cuadrícula1139"/>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3">
    <w:name w:val="Tabla con cuadrícula343"/>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2A4DB2"/>
  </w:style>
  <w:style w:type="table" w:customStyle="1" w:styleId="Tablaconcuadrcula438">
    <w:name w:val="Tabla con cuadrícula438"/>
    <w:basedOn w:val="Tablanormal"/>
    <w:next w:val="Tablaconcuadrcula"/>
    <w:uiPriority w:val="39"/>
    <w:rsid w:val="002A4DB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6">
    <w:name w:val="Sin lista326"/>
    <w:next w:val="Sinlista"/>
    <w:uiPriority w:val="99"/>
    <w:semiHidden/>
    <w:unhideWhenUsed/>
    <w:rsid w:val="002A4DB2"/>
  </w:style>
  <w:style w:type="table" w:customStyle="1" w:styleId="Tablaconcuadrcula526">
    <w:name w:val="Tabla con cuadrícula526"/>
    <w:basedOn w:val="Tablanormal"/>
    <w:next w:val="Tablaconcuadrcula"/>
    <w:uiPriority w:val="59"/>
    <w:rsid w:val="002A4DB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5">
    <w:name w:val="Tabla con cuadrícula2125"/>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9">
    <w:name w:val="Sin lista2119"/>
    <w:next w:val="Sinlista"/>
    <w:uiPriority w:val="99"/>
    <w:semiHidden/>
    <w:unhideWhenUsed/>
    <w:rsid w:val="002A4DB2"/>
  </w:style>
  <w:style w:type="table" w:customStyle="1" w:styleId="Tablaconcuadrcula3125">
    <w:name w:val="Tabla con cuadrícula3125"/>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6">
    <w:name w:val="Sin lista416"/>
    <w:next w:val="Sinlista"/>
    <w:uiPriority w:val="99"/>
    <w:semiHidden/>
    <w:unhideWhenUsed/>
    <w:rsid w:val="002A4DB2"/>
  </w:style>
  <w:style w:type="table" w:customStyle="1" w:styleId="Tablaconcuadrcula619">
    <w:name w:val="Tabla con cuadrícula619"/>
    <w:basedOn w:val="Tablanormal"/>
    <w:next w:val="Tablaconcuadrcula"/>
    <w:uiPriority w:val="59"/>
    <w:rsid w:val="002A4DB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9">
    <w:name w:val="Sin lista1219"/>
    <w:next w:val="Sinlista"/>
    <w:uiPriority w:val="99"/>
    <w:semiHidden/>
    <w:unhideWhenUsed/>
    <w:rsid w:val="002A4DB2"/>
  </w:style>
  <w:style w:type="table" w:customStyle="1" w:styleId="Tablaconcuadrcula1225">
    <w:name w:val="Tabla con cuadrícula1225"/>
    <w:basedOn w:val="Tablanormal"/>
    <w:next w:val="Tablaconcuadrcula"/>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8">
    <w:name w:val="Tabla con cuadrícula2218"/>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6">
    <w:name w:val="Sin lista2216"/>
    <w:next w:val="Sinlista"/>
    <w:uiPriority w:val="99"/>
    <w:semiHidden/>
    <w:unhideWhenUsed/>
    <w:rsid w:val="002A4DB2"/>
  </w:style>
  <w:style w:type="table" w:customStyle="1" w:styleId="Tablaconcuadrcula3217">
    <w:name w:val="Tabla con cuadrícula3217"/>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6">
    <w:name w:val="Sin lista3116"/>
    <w:next w:val="Sinlista"/>
    <w:uiPriority w:val="99"/>
    <w:semiHidden/>
    <w:unhideWhenUsed/>
    <w:rsid w:val="002A4DB2"/>
  </w:style>
  <w:style w:type="table" w:customStyle="1" w:styleId="Tablaconcuadrcula4125">
    <w:name w:val="Tabla con cuadrícula4125"/>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5">
    <w:name w:val="Tabla con cuadrícula715"/>
    <w:basedOn w:val="Tablanormal"/>
    <w:next w:val="Tablaconcuadrcula"/>
    <w:uiPriority w:val="59"/>
    <w:rsid w:val="002A4DB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0">
    <w:name w:val="Sin lista510"/>
    <w:next w:val="Sinlista"/>
    <w:uiPriority w:val="99"/>
    <w:semiHidden/>
    <w:unhideWhenUsed/>
    <w:rsid w:val="002A4DB2"/>
  </w:style>
  <w:style w:type="numbering" w:customStyle="1" w:styleId="Sinlista1310">
    <w:name w:val="Sin lista1310"/>
    <w:next w:val="Sinlista"/>
    <w:uiPriority w:val="99"/>
    <w:semiHidden/>
    <w:unhideWhenUsed/>
    <w:rsid w:val="002A4DB2"/>
  </w:style>
  <w:style w:type="numbering" w:customStyle="1" w:styleId="Sinlista11210">
    <w:name w:val="Sin lista11210"/>
    <w:next w:val="Sinlista"/>
    <w:uiPriority w:val="99"/>
    <w:semiHidden/>
    <w:unhideWhenUsed/>
    <w:rsid w:val="002A4DB2"/>
  </w:style>
  <w:style w:type="table" w:customStyle="1" w:styleId="Tablaconcuadrcula1310">
    <w:name w:val="Tabla con cuadrícula1310"/>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0">
    <w:name w:val="Tabla con cuadrícula2310"/>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0">
    <w:name w:val="Tabla con cuadrícula3310"/>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0">
    <w:name w:val="Sin lista2310"/>
    <w:next w:val="Sinlista"/>
    <w:uiPriority w:val="99"/>
    <w:semiHidden/>
    <w:unhideWhenUsed/>
    <w:rsid w:val="002A4DB2"/>
  </w:style>
  <w:style w:type="table" w:customStyle="1" w:styleId="Tablaconcuadrcula4210">
    <w:name w:val="Tabla con cuadrícula4210"/>
    <w:basedOn w:val="Tablanormal"/>
    <w:next w:val="Tablaconcuadrcula"/>
    <w:uiPriority w:val="39"/>
    <w:rsid w:val="002A4DB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7">
    <w:name w:val="Sin lista327"/>
    <w:next w:val="Sinlista"/>
    <w:uiPriority w:val="99"/>
    <w:semiHidden/>
    <w:unhideWhenUsed/>
    <w:rsid w:val="002A4DB2"/>
  </w:style>
  <w:style w:type="table" w:customStyle="1" w:styleId="Tablaconcuadrcula5110">
    <w:name w:val="Tabla con cuadrícula5110"/>
    <w:basedOn w:val="Tablanormal"/>
    <w:next w:val="Tablaconcuadrcula"/>
    <w:uiPriority w:val="59"/>
    <w:rsid w:val="002A4DB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0">
    <w:name w:val="Tabla con cuadrícula21110"/>
    <w:basedOn w:val="Tablanormal"/>
    <w:next w:val="Tablaconcuadrcula"/>
    <w:uiPriority w:val="5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0">
    <w:name w:val="Sin lista21110"/>
    <w:next w:val="Sinlista"/>
    <w:uiPriority w:val="99"/>
    <w:semiHidden/>
    <w:unhideWhenUsed/>
    <w:rsid w:val="002A4DB2"/>
  </w:style>
  <w:style w:type="table" w:customStyle="1" w:styleId="Tablaconcuadrcula31110">
    <w:name w:val="Tabla con cuadrícula31110"/>
    <w:basedOn w:val="Tablanormal"/>
    <w:next w:val="Tablaconcuadrcula"/>
    <w:uiPriority w:val="5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7">
    <w:name w:val="Sin lista417"/>
    <w:next w:val="Sinlista"/>
    <w:uiPriority w:val="99"/>
    <w:semiHidden/>
    <w:unhideWhenUsed/>
    <w:rsid w:val="002A4DB2"/>
  </w:style>
  <w:style w:type="table" w:customStyle="1" w:styleId="Tablaconcuadrcula6110">
    <w:name w:val="Tabla con cuadrícula6110"/>
    <w:basedOn w:val="Tablanormal"/>
    <w:next w:val="Tablaconcuadrcula"/>
    <w:uiPriority w:val="59"/>
    <w:rsid w:val="002A4DB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0">
    <w:name w:val="Sin lista12110"/>
    <w:next w:val="Sinlista"/>
    <w:uiPriority w:val="99"/>
    <w:semiHidden/>
    <w:unhideWhenUsed/>
    <w:rsid w:val="002A4DB2"/>
  </w:style>
  <w:style w:type="table" w:customStyle="1" w:styleId="Tablaconcuadrcula12110">
    <w:name w:val="Tabla con cuadrícula12110"/>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7">
    <w:name w:val="Sin lista2217"/>
    <w:next w:val="Sinlista"/>
    <w:uiPriority w:val="99"/>
    <w:semiHidden/>
    <w:unhideWhenUsed/>
    <w:rsid w:val="002A4DB2"/>
  </w:style>
  <w:style w:type="numbering" w:customStyle="1" w:styleId="Sinlista3117">
    <w:name w:val="Sin lista3117"/>
    <w:next w:val="Sinlista"/>
    <w:uiPriority w:val="99"/>
    <w:semiHidden/>
    <w:unhideWhenUsed/>
    <w:rsid w:val="002A4DB2"/>
  </w:style>
  <w:style w:type="table" w:customStyle="1" w:styleId="Tablaconcuadrcula41110">
    <w:name w:val="Tabla con cuadrícula41110"/>
    <w:basedOn w:val="Tablanormal"/>
    <w:next w:val="Tablaconcuadrcula"/>
    <w:uiPriority w:val="5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2A4DB2"/>
  </w:style>
  <w:style w:type="numbering" w:customStyle="1" w:styleId="Sinlista146">
    <w:name w:val="Sin lista146"/>
    <w:next w:val="Sinlista"/>
    <w:uiPriority w:val="99"/>
    <w:semiHidden/>
    <w:unhideWhenUsed/>
    <w:rsid w:val="002A4DB2"/>
  </w:style>
  <w:style w:type="numbering" w:customStyle="1" w:styleId="Sinlista1133">
    <w:name w:val="Sin lista1133"/>
    <w:next w:val="Sinlista"/>
    <w:uiPriority w:val="99"/>
    <w:semiHidden/>
    <w:unhideWhenUsed/>
    <w:rsid w:val="002A4DB2"/>
  </w:style>
  <w:style w:type="table" w:customStyle="1" w:styleId="Tablaconcuadrcula148">
    <w:name w:val="Tabla con cuadrícula148"/>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
    <w:name w:val="Tabla con cuadrícula244"/>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4">
    <w:name w:val="Tabla con cuadrícula344"/>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
    <w:name w:val="Sin lista242"/>
    <w:next w:val="Sinlista"/>
    <w:uiPriority w:val="99"/>
    <w:semiHidden/>
    <w:unhideWhenUsed/>
    <w:rsid w:val="002A4DB2"/>
  </w:style>
  <w:style w:type="table" w:customStyle="1" w:styleId="Tablaconcuadrcula439">
    <w:name w:val="Tabla con cuadrícula439"/>
    <w:basedOn w:val="Tablanormal"/>
    <w:next w:val="Tablaconcuadrcula"/>
    <w:uiPriority w:val="39"/>
    <w:rsid w:val="002A4DB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2A4DB2"/>
  </w:style>
  <w:style w:type="table" w:customStyle="1" w:styleId="Tablaconcuadrcula527">
    <w:name w:val="Tabla con cuadrícula527"/>
    <w:basedOn w:val="Tablanormal"/>
    <w:next w:val="Tablaconcuadrcula"/>
    <w:uiPriority w:val="59"/>
    <w:rsid w:val="002A4DB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6">
    <w:name w:val="Tabla con cuadrícula2126"/>
    <w:basedOn w:val="Tablanormal"/>
    <w:next w:val="Tablaconcuadrcula"/>
    <w:uiPriority w:val="5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
    <w:name w:val="Sin lista2121"/>
    <w:next w:val="Sinlista"/>
    <w:uiPriority w:val="99"/>
    <w:semiHidden/>
    <w:unhideWhenUsed/>
    <w:rsid w:val="002A4DB2"/>
  </w:style>
  <w:style w:type="table" w:customStyle="1" w:styleId="Tablaconcuadrcula3126">
    <w:name w:val="Tabla con cuadrícula3126"/>
    <w:basedOn w:val="Tablanormal"/>
    <w:next w:val="Tablaconcuadrcula"/>
    <w:uiPriority w:val="5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2A4DB2"/>
  </w:style>
  <w:style w:type="numbering" w:customStyle="1" w:styleId="Sinlista1221">
    <w:name w:val="Sin lista1221"/>
    <w:next w:val="Sinlista"/>
    <w:uiPriority w:val="99"/>
    <w:semiHidden/>
    <w:unhideWhenUsed/>
    <w:rsid w:val="002A4DB2"/>
  </w:style>
  <w:style w:type="table" w:customStyle="1" w:styleId="Tablaconcuadrcula1226">
    <w:name w:val="Tabla con cuadrícula1226"/>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2A4DB2"/>
  </w:style>
  <w:style w:type="numbering" w:customStyle="1" w:styleId="Sinlista3121">
    <w:name w:val="Sin lista3121"/>
    <w:next w:val="Sinlista"/>
    <w:uiPriority w:val="99"/>
    <w:semiHidden/>
    <w:unhideWhenUsed/>
    <w:rsid w:val="002A4DB2"/>
  </w:style>
  <w:style w:type="table" w:customStyle="1" w:styleId="Tablaconcuadrcula4126">
    <w:name w:val="Tabla con cuadrícula4126"/>
    <w:basedOn w:val="Tablanormal"/>
    <w:next w:val="Tablaconcuadrcula"/>
    <w:uiPriority w:val="5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39"/>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39"/>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39"/>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semiHidden/>
    <w:unhideWhenUsed/>
    <w:rsid w:val="002A4DB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63">
    <w:name w:val="Sin lista63"/>
    <w:next w:val="Sinlista"/>
    <w:uiPriority w:val="99"/>
    <w:semiHidden/>
    <w:unhideWhenUsed/>
    <w:rsid w:val="00620CC2"/>
  </w:style>
  <w:style w:type="table" w:customStyle="1" w:styleId="Listaclara1">
    <w:name w:val="Lista clara1"/>
    <w:basedOn w:val="Tablanormal"/>
    <w:next w:val="Listaclara"/>
    <w:uiPriority w:val="61"/>
    <w:rsid w:val="00620CC2"/>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98">
    <w:name w:val="Tabla con cuadrícula98"/>
    <w:basedOn w:val="Tablanormal"/>
    <w:next w:val="Tablaconcuadrcula"/>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
    <w:name w:val="Tabla normal 21"/>
    <w:basedOn w:val="Tablanormal"/>
    <w:next w:val="Tablanormal2"/>
    <w:uiPriority w:val="42"/>
    <w:rsid w:val="00620CC2"/>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00">
    <w:name w:val="Tabla con cuadrícula810"/>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
    <w:name w:val="Sin lista147"/>
    <w:next w:val="Sinlista"/>
    <w:uiPriority w:val="99"/>
    <w:semiHidden/>
    <w:unhideWhenUsed/>
    <w:rsid w:val="00620CC2"/>
  </w:style>
  <w:style w:type="numbering" w:customStyle="1" w:styleId="Sinlista1134">
    <w:name w:val="Sin lista1134"/>
    <w:next w:val="Sinlista"/>
    <w:uiPriority w:val="99"/>
    <w:semiHidden/>
    <w:unhideWhenUsed/>
    <w:rsid w:val="00620CC2"/>
  </w:style>
  <w:style w:type="numbering" w:customStyle="1" w:styleId="Sinlista11111">
    <w:name w:val="Sin lista11111"/>
    <w:next w:val="Sinlista"/>
    <w:uiPriority w:val="99"/>
    <w:semiHidden/>
    <w:unhideWhenUsed/>
    <w:rsid w:val="00620CC2"/>
  </w:style>
  <w:style w:type="table" w:customStyle="1" w:styleId="Tablaconcuadrcula149">
    <w:name w:val="Tabla con cuadrícula149"/>
    <w:basedOn w:val="Tablanormal"/>
    <w:next w:val="Tablaconcuadrcula"/>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0">
    <w:name w:val="Tabla con cuadrícula1140"/>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5">
    <w:name w:val="Tabla con cuadrícula345"/>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3">
    <w:name w:val="Sin lista243"/>
    <w:next w:val="Sinlista"/>
    <w:uiPriority w:val="99"/>
    <w:semiHidden/>
    <w:unhideWhenUsed/>
    <w:rsid w:val="00620CC2"/>
  </w:style>
  <w:style w:type="table" w:customStyle="1" w:styleId="Tablaconcuadrcula11114">
    <w:name w:val="Tabla con cuadrícula11114"/>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0">
    <w:name w:val="Tabla con cuadrícula440"/>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2">
    <w:name w:val="Tabla clásica 332"/>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8">
    <w:name w:val="Sin lista328"/>
    <w:next w:val="Sinlista"/>
    <w:uiPriority w:val="99"/>
    <w:semiHidden/>
    <w:unhideWhenUsed/>
    <w:rsid w:val="00620CC2"/>
  </w:style>
  <w:style w:type="table" w:customStyle="1" w:styleId="TablaWeb112">
    <w:name w:val="Tabla Web 112"/>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8">
    <w:name w:val="Tabla con cuadrícula528"/>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3">
    <w:name w:val="Tabla clásica 3113"/>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7">
    <w:name w:val="Tabla con cuadrícula2127"/>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0">
    <w:name w:val="Sin lista2120"/>
    <w:next w:val="Sinlista"/>
    <w:uiPriority w:val="99"/>
    <w:semiHidden/>
    <w:unhideWhenUsed/>
    <w:rsid w:val="00620CC2"/>
  </w:style>
  <w:style w:type="table" w:customStyle="1" w:styleId="Tablaconcuadrcula3127">
    <w:name w:val="Tabla con cuadrícula3127"/>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8">
    <w:name w:val="Sin lista418"/>
    <w:next w:val="Sinlista"/>
    <w:uiPriority w:val="99"/>
    <w:semiHidden/>
    <w:unhideWhenUsed/>
    <w:rsid w:val="00620CC2"/>
  </w:style>
  <w:style w:type="table" w:customStyle="1" w:styleId="Tablaconcuadrcula620">
    <w:name w:val="Tabla con cuadrícula620"/>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2">
    <w:name w:val="Tabla clásica 3212"/>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0">
    <w:name w:val="Sin lista1220"/>
    <w:next w:val="Sinlista"/>
    <w:uiPriority w:val="99"/>
    <w:semiHidden/>
    <w:unhideWhenUsed/>
    <w:rsid w:val="00620CC2"/>
  </w:style>
  <w:style w:type="table" w:customStyle="1" w:styleId="Tablaconcuadrcula1227">
    <w:name w:val="Tabla con cuadrícula1227"/>
    <w:basedOn w:val="Tablanormal"/>
    <w:next w:val="Tablaconcuadrcula"/>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9">
    <w:name w:val="Tabla con cuadrícula2219"/>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8">
    <w:name w:val="Sin lista2218"/>
    <w:next w:val="Sinlista"/>
    <w:uiPriority w:val="99"/>
    <w:semiHidden/>
    <w:unhideWhenUsed/>
    <w:rsid w:val="00620CC2"/>
  </w:style>
  <w:style w:type="table" w:customStyle="1" w:styleId="Tablaconcuadrcula3218">
    <w:name w:val="Tabla con cuadrícula3218"/>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8">
    <w:name w:val="Sin lista3118"/>
    <w:next w:val="Sinlista"/>
    <w:uiPriority w:val="99"/>
    <w:semiHidden/>
    <w:unhideWhenUsed/>
    <w:rsid w:val="00620CC2"/>
  </w:style>
  <w:style w:type="table" w:customStyle="1" w:styleId="Tablaconcuadrcula4127">
    <w:name w:val="Tabla con cuadrícula4127"/>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6">
    <w:name w:val="Tabla con cuadrícula716"/>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5">
    <w:name w:val="Tabla con cuadrícula114125"/>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620CC2"/>
  </w:style>
  <w:style w:type="numbering" w:customStyle="1" w:styleId="Sinlista1311">
    <w:name w:val="Sin lista1311"/>
    <w:next w:val="Sinlista"/>
    <w:uiPriority w:val="99"/>
    <w:semiHidden/>
    <w:unhideWhenUsed/>
    <w:rsid w:val="00620CC2"/>
  </w:style>
  <w:style w:type="numbering" w:customStyle="1" w:styleId="Sinlista11211">
    <w:name w:val="Sin lista11211"/>
    <w:next w:val="Sinlista"/>
    <w:uiPriority w:val="99"/>
    <w:semiHidden/>
    <w:unhideWhenUsed/>
    <w:rsid w:val="00620CC2"/>
  </w:style>
  <w:style w:type="table" w:customStyle="1" w:styleId="Tablaconcuadrcula99">
    <w:name w:val="Tabla con cuadrícula99"/>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1">
    <w:name w:val="Sin lista2311"/>
    <w:next w:val="Sinlista"/>
    <w:uiPriority w:val="99"/>
    <w:semiHidden/>
    <w:unhideWhenUsed/>
    <w:rsid w:val="00620CC2"/>
  </w:style>
  <w:style w:type="table" w:customStyle="1" w:styleId="Tablaconcuadrcula11210">
    <w:name w:val="Tabla con cuadrícula11210"/>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3">
    <w:name w:val="Tabla clásica 333"/>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9">
    <w:name w:val="Sin lista329"/>
    <w:next w:val="Sinlista"/>
    <w:uiPriority w:val="99"/>
    <w:semiHidden/>
    <w:unhideWhenUsed/>
    <w:rsid w:val="00620CC2"/>
  </w:style>
  <w:style w:type="table" w:customStyle="1" w:styleId="TablaWeb113">
    <w:name w:val="Tabla Web 113"/>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3">
    <w:name w:val="Tabla Web 213"/>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1">
    <w:name w:val="Tabla con cuadrícula5111"/>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4">
    <w:name w:val="Tabla clásica 3114"/>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1">
    <w:name w:val="Tabla con cuadrícula21111"/>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
    <w:name w:val="Sin lista21111"/>
    <w:next w:val="Sinlista"/>
    <w:uiPriority w:val="99"/>
    <w:semiHidden/>
    <w:unhideWhenUsed/>
    <w:rsid w:val="00620CC2"/>
  </w:style>
  <w:style w:type="table" w:customStyle="1" w:styleId="Tablaconcuadrcula31111">
    <w:name w:val="Tabla con cuadrícula31111"/>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9">
    <w:name w:val="Sin lista419"/>
    <w:next w:val="Sinlista"/>
    <w:uiPriority w:val="99"/>
    <w:semiHidden/>
    <w:unhideWhenUsed/>
    <w:rsid w:val="00620CC2"/>
  </w:style>
  <w:style w:type="table" w:customStyle="1" w:styleId="Tablaconcuadrcula6111">
    <w:name w:val="Tabla con cuadrícula6111"/>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3">
    <w:name w:val="Tabla clásica 3213"/>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1">
    <w:name w:val="Sin lista12111"/>
    <w:next w:val="Sinlista"/>
    <w:uiPriority w:val="99"/>
    <w:semiHidden/>
    <w:unhideWhenUsed/>
    <w:rsid w:val="00620CC2"/>
  </w:style>
  <w:style w:type="table" w:customStyle="1" w:styleId="Tablaconcuadrcula12111">
    <w:name w:val="Tabla con cuadrícula12111"/>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0">
    <w:name w:val="Tabla con cuadrícula2211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9">
    <w:name w:val="Sin lista2219"/>
    <w:next w:val="Sinlista"/>
    <w:uiPriority w:val="99"/>
    <w:semiHidden/>
    <w:unhideWhenUsed/>
    <w:rsid w:val="00620CC2"/>
  </w:style>
  <w:style w:type="table" w:customStyle="1" w:styleId="Tablaconcuadrcula3219">
    <w:name w:val="Tabla con cuadrícula3219"/>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9">
    <w:name w:val="Sin lista3119"/>
    <w:next w:val="Sinlista"/>
    <w:uiPriority w:val="99"/>
    <w:semiHidden/>
    <w:unhideWhenUsed/>
    <w:rsid w:val="00620CC2"/>
  </w:style>
  <w:style w:type="table" w:customStyle="1" w:styleId="Tablaconcuadrcula41111">
    <w:name w:val="Tabla con cuadrícula41111"/>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7">
    <w:name w:val="Tabla con cuadrícula717"/>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0">
    <w:name w:val="Tabla con cuadrícula1141110"/>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620CC2"/>
  </w:style>
  <w:style w:type="numbering" w:customStyle="1" w:styleId="Sinlista148">
    <w:name w:val="Sin lista148"/>
    <w:next w:val="Sinlista"/>
    <w:uiPriority w:val="99"/>
    <w:semiHidden/>
    <w:unhideWhenUsed/>
    <w:rsid w:val="00620CC2"/>
  </w:style>
  <w:style w:type="numbering" w:customStyle="1" w:styleId="Sinlista1135">
    <w:name w:val="Sin lista1135"/>
    <w:next w:val="Sinlista"/>
    <w:uiPriority w:val="99"/>
    <w:semiHidden/>
    <w:unhideWhenUsed/>
    <w:rsid w:val="00620CC2"/>
  </w:style>
  <w:style w:type="table" w:customStyle="1" w:styleId="Tablaconcuadrcula101">
    <w:name w:val="Tabla con cuadrícula101"/>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0">
    <w:name w:val="Tabla con cuadrícula1410"/>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6">
    <w:name w:val="Tabla con cuadrícula246"/>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6">
    <w:name w:val="Tabla con cuadrícula346"/>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4">
    <w:name w:val="Sin lista244"/>
    <w:next w:val="Sinlista"/>
    <w:uiPriority w:val="99"/>
    <w:semiHidden/>
    <w:unhideWhenUsed/>
    <w:rsid w:val="00620CC2"/>
  </w:style>
  <w:style w:type="table" w:customStyle="1" w:styleId="Tablaconcuadrcula11310">
    <w:name w:val="Tabla con cuadrícula11310"/>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0">
    <w:name w:val="Tabla con cuadrícula4310"/>
    <w:basedOn w:val="Tablanormal"/>
    <w:next w:val="Tablaconcuadrcula"/>
    <w:uiPriority w:val="39"/>
    <w:locked/>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1">
    <w:name w:val="Tabla clásica 341"/>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2">
    <w:name w:val="Sin lista332"/>
    <w:next w:val="Sinlista"/>
    <w:uiPriority w:val="99"/>
    <w:semiHidden/>
    <w:unhideWhenUsed/>
    <w:rsid w:val="00620CC2"/>
  </w:style>
  <w:style w:type="table" w:customStyle="1" w:styleId="TablaWeb121">
    <w:name w:val="Tabla Web 121"/>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1">
    <w:name w:val="Tabla Web 221"/>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9">
    <w:name w:val="Tabla con cuadrícula529"/>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8">
    <w:name w:val="Tabla con cuadrícula2128"/>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2">
    <w:name w:val="Sin lista2122"/>
    <w:next w:val="Sinlista"/>
    <w:uiPriority w:val="99"/>
    <w:semiHidden/>
    <w:unhideWhenUsed/>
    <w:rsid w:val="00620CC2"/>
  </w:style>
  <w:style w:type="table" w:customStyle="1" w:styleId="Tablaconcuadrcula3128">
    <w:name w:val="Tabla con cuadrícula3128"/>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620CC2"/>
  </w:style>
  <w:style w:type="table" w:customStyle="1" w:styleId="Tablaconcuadrcula621">
    <w:name w:val="Tabla con cuadrícula621"/>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1">
    <w:name w:val="Tabla clásica 3221"/>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2">
    <w:name w:val="Sin lista1222"/>
    <w:next w:val="Sinlista"/>
    <w:uiPriority w:val="99"/>
    <w:semiHidden/>
    <w:unhideWhenUsed/>
    <w:rsid w:val="00620CC2"/>
  </w:style>
  <w:style w:type="table" w:customStyle="1" w:styleId="Tablaconcuadrcula1228">
    <w:name w:val="Tabla con cuadrícula1228"/>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2">
    <w:name w:val="Sin lista2222"/>
    <w:next w:val="Sinlista"/>
    <w:uiPriority w:val="99"/>
    <w:semiHidden/>
    <w:unhideWhenUsed/>
    <w:rsid w:val="00620CC2"/>
  </w:style>
  <w:style w:type="table" w:customStyle="1" w:styleId="Tablaconcuadrcula3221">
    <w:name w:val="Tabla con cuadrícula3221"/>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2">
    <w:name w:val="Sin lista3122"/>
    <w:next w:val="Sinlista"/>
    <w:uiPriority w:val="99"/>
    <w:semiHidden/>
    <w:unhideWhenUsed/>
    <w:rsid w:val="00620CC2"/>
  </w:style>
  <w:style w:type="table" w:customStyle="1" w:styleId="Tablaconcuadrcula4128">
    <w:name w:val="Tabla con cuadrícula4128"/>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6">
    <w:name w:val="Tabla con cuadrícula114126"/>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5">
    <w:name w:val="Tabla con cuadrícula114145"/>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
    <w:name w:val="Cuadrícula media 22"/>
    <w:basedOn w:val="Tablanormal"/>
    <w:next w:val="Cuadrculamedia2"/>
    <w:uiPriority w:val="1"/>
    <w:semiHidden/>
    <w:unhideWhenUsed/>
    <w:rsid w:val="00620CC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9">
    <w:name w:val="Table Normal19"/>
    <w:uiPriority w:val="2"/>
    <w:semiHidden/>
    <w:unhideWhenUsed/>
    <w:qFormat/>
    <w:rsid w:val="00620C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101">
    <w:name w:val="Tabla con cuadrícula 810"/>
    <w:basedOn w:val="Tablanormal"/>
    <w:next w:val="Tablaconcuadrcula80"/>
    <w:rsid w:val="00620CC2"/>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0">
    <w:name w:val="Table Normal110"/>
    <w:uiPriority w:val="2"/>
    <w:semiHidden/>
    <w:qFormat/>
    <w:rsid w:val="00620CC2"/>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9">
    <w:name w:val="Tabla con cuadrícula 819"/>
    <w:basedOn w:val="Tablanormal"/>
    <w:rsid w:val="00620CC2"/>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9">
    <w:name w:val="Table Normal79"/>
    <w:uiPriority w:val="2"/>
    <w:semiHidden/>
    <w:unhideWhenUsed/>
    <w:qFormat/>
    <w:rsid w:val="00620C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65">
    <w:name w:val="Sin lista65"/>
    <w:next w:val="Sinlista"/>
    <w:uiPriority w:val="99"/>
    <w:semiHidden/>
    <w:unhideWhenUsed/>
    <w:rsid w:val="00620CC2"/>
  </w:style>
  <w:style w:type="table" w:customStyle="1" w:styleId="Listaclara2">
    <w:name w:val="Lista clara2"/>
    <w:basedOn w:val="Tablanormal"/>
    <w:next w:val="Listaclara"/>
    <w:uiPriority w:val="61"/>
    <w:rsid w:val="00620CC2"/>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0">
    <w:name w:val="Tabla con cuadrícula100"/>
    <w:basedOn w:val="Tablanormal"/>
    <w:next w:val="Tablaconcuadrcula"/>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2">
    <w:name w:val="Tabla normal 22"/>
    <w:basedOn w:val="Tablanormal"/>
    <w:next w:val="Tablanormal2"/>
    <w:uiPriority w:val="42"/>
    <w:rsid w:val="00620CC2"/>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10">
    <w:name w:val="Tabla con cuadrícula811"/>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9">
    <w:name w:val="Sin lista149"/>
    <w:next w:val="Sinlista"/>
    <w:uiPriority w:val="99"/>
    <w:semiHidden/>
    <w:unhideWhenUsed/>
    <w:rsid w:val="00620CC2"/>
  </w:style>
  <w:style w:type="numbering" w:customStyle="1" w:styleId="Sinlista1136">
    <w:name w:val="Sin lista1136"/>
    <w:next w:val="Sinlista"/>
    <w:uiPriority w:val="99"/>
    <w:semiHidden/>
    <w:unhideWhenUsed/>
    <w:rsid w:val="00620CC2"/>
  </w:style>
  <w:style w:type="numbering" w:customStyle="1" w:styleId="Sinlista11112">
    <w:name w:val="Sin lista11112"/>
    <w:next w:val="Sinlista"/>
    <w:uiPriority w:val="99"/>
    <w:semiHidden/>
    <w:unhideWhenUsed/>
    <w:rsid w:val="00620CC2"/>
  </w:style>
  <w:style w:type="table" w:customStyle="1" w:styleId="Tablaconcuadrcula150">
    <w:name w:val="Tabla con cuadrícula150"/>
    <w:basedOn w:val="Tablanormal"/>
    <w:next w:val="Tablaconcuadrcula"/>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7">
    <w:name w:val="Tabla con cuadrícula247"/>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7">
    <w:name w:val="Tabla con cuadrícula347"/>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5">
    <w:name w:val="Sin lista245"/>
    <w:next w:val="Sinlista"/>
    <w:uiPriority w:val="99"/>
    <w:semiHidden/>
    <w:unhideWhenUsed/>
    <w:rsid w:val="00620CC2"/>
  </w:style>
  <w:style w:type="table" w:customStyle="1" w:styleId="Tablaconcuadrcula11115">
    <w:name w:val="Tabla con cuadrícula11115"/>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4">
    <w:name w:val="Tabla clásica 334"/>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0">
    <w:name w:val="Sin lista330"/>
    <w:next w:val="Sinlista"/>
    <w:uiPriority w:val="99"/>
    <w:semiHidden/>
    <w:unhideWhenUsed/>
    <w:rsid w:val="00620CC2"/>
  </w:style>
  <w:style w:type="table" w:customStyle="1" w:styleId="TablaWeb114">
    <w:name w:val="Tabla Web 114"/>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4">
    <w:name w:val="Tabla Web 214"/>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0">
    <w:name w:val="Tabla con cuadrícula530"/>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5">
    <w:name w:val="Tabla clásica 3115"/>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9">
    <w:name w:val="Tabla con cuadrícula2129"/>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3">
    <w:name w:val="Sin lista2123"/>
    <w:next w:val="Sinlista"/>
    <w:uiPriority w:val="99"/>
    <w:semiHidden/>
    <w:unhideWhenUsed/>
    <w:rsid w:val="00620CC2"/>
  </w:style>
  <w:style w:type="table" w:customStyle="1" w:styleId="Tablaconcuadrcula3129">
    <w:name w:val="Tabla con cuadrícula3129"/>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0">
    <w:name w:val="Sin lista420"/>
    <w:next w:val="Sinlista"/>
    <w:uiPriority w:val="99"/>
    <w:semiHidden/>
    <w:unhideWhenUsed/>
    <w:rsid w:val="00620CC2"/>
  </w:style>
  <w:style w:type="table" w:customStyle="1" w:styleId="Tablaconcuadrcula622">
    <w:name w:val="Tabla con cuadrícula622"/>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4">
    <w:name w:val="Tabla clásica 3214"/>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3">
    <w:name w:val="Sin lista1223"/>
    <w:next w:val="Sinlista"/>
    <w:uiPriority w:val="99"/>
    <w:semiHidden/>
    <w:unhideWhenUsed/>
    <w:rsid w:val="00620CC2"/>
  </w:style>
  <w:style w:type="table" w:customStyle="1" w:styleId="Tablaconcuadrcula1229">
    <w:name w:val="Tabla con cuadrícula1229"/>
    <w:basedOn w:val="Tablanormal"/>
    <w:next w:val="Tablaconcuadrcula"/>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0">
    <w:name w:val="Tabla con cuadrícula222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0">
    <w:name w:val="Sin lista2220"/>
    <w:next w:val="Sinlista"/>
    <w:uiPriority w:val="99"/>
    <w:semiHidden/>
    <w:unhideWhenUsed/>
    <w:rsid w:val="00620CC2"/>
  </w:style>
  <w:style w:type="table" w:customStyle="1" w:styleId="Tablaconcuadrcula3220">
    <w:name w:val="Tabla con cuadrícula322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0">
    <w:name w:val="Sin lista3120"/>
    <w:next w:val="Sinlista"/>
    <w:uiPriority w:val="99"/>
    <w:semiHidden/>
    <w:unhideWhenUsed/>
    <w:rsid w:val="00620CC2"/>
  </w:style>
  <w:style w:type="table" w:customStyle="1" w:styleId="Tablaconcuadrcula4129">
    <w:name w:val="Tabla con cuadrícula4129"/>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8">
    <w:name w:val="Tabla con cuadrícula718"/>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7">
    <w:name w:val="Tabla con cuadrícula114127"/>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620CC2"/>
  </w:style>
  <w:style w:type="numbering" w:customStyle="1" w:styleId="Sinlista1312">
    <w:name w:val="Sin lista1312"/>
    <w:next w:val="Sinlista"/>
    <w:uiPriority w:val="99"/>
    <w:semiHidden/>
    <w:unhideWhenUsed/>
    <w:rsid w:val="00620CC2"/>
  </w:style>
  <w:style w:type="numbering" w:customStyle="1" w:styleId="Sinlista11212">
    <w:name w:val="Sin lista11212"/>
    <w:next w:val="Sinlista"/>
    <w:uiPriority w:val="99"/>
    <w:semiHidden/>
    <w:unhideWhenUsed/>
    <w:rsid w:val="00620CC2"/>
  </w:style>
  <w:style w:type="table" w:customStyle="1" w:styleId="Tablaconcuadrcula910">
    <w:name w:val="Tabla con cuadrícula910"/>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2">
    <w:name w:val="Sin lista2312"/>
    <w:next w:val="Sinlista"/>
    <w:uiPriority w:val="99"/>
    <w:semiHidden/>
    <w:unhideWhenUsed/>
    <w:rsid w:val="00620CC2"/>
  </w:style>
  <w:style w:type="table" w:customStyle="1" w:styleId="Tablaconcuadrcula11211">
    <w:name w:val="Tabla con cuadrícula11211"/>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2">
    <w:name w:val="Tabla con cuadrícula4212"/>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5">
    <w:name w:val="Tabla clásica 335"/>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0">
    <w:name w:val="Sin lista3210"/>
    <w:next w:val="Sinlista"/>
    <w:uiPriority w:val="99"/>
    <w:semiHidden/>
    <w:unhideWhenUsed/>
    <w:rsid w:val="00620CC2"/>
  </w:style>
  <w:style w:type="table" w:customStyle="1" w:styleId="TablaWeb115">
    <w:name w:val="Tabla Web 115"/>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5">
    <w:name w:val="Tabla Web 215"/>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2">
    <w:name w:val="Tabla con cuadrícula5112"/>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6">
    <w:name w:val="Tabla clásica 3116"/>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2">
    <w:name w:val="Tabla con cuadrícula21112"/>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2">
    <w:name w:val="Sin lista21112"/>
    <w:next w:val="Sinlista"/>
    <w:uiPriority w:val="99"/>
    <w:semiHidden/>
    <w:unhideWhenUsed/>
    <w:rsid w:val="00620CC2"/>
  </w:style>
  <w:style w:type="table" w:customStyle="1" w:styleId="Tablaconcuadrcula31112">
    <w:name w:val="Tabla con cuadrícula31112"/>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0">
    <w:name w:val="Sin lista4110"/>
    <w:next w:val="Sinlista"/>
    <w:uiPriority w:val="99"/>
    <w:semiHidden/>
    <w:unhideWhenUsed/>
    <w:rsid w:val="00620CC2"/>
  </w:style>
  <w:style w:type="table" w:customStyle="1" w:styleId="Tablaconcuadrcula6112">
    <w:name w:val="Tabla con cuadrícula6112"/>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5">
    <w:name w:val="Tabla clásica 3215"/>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2">
    <w:name w:val="Sin lista12112"/>
    <w:next w:val="Sinlista"/>
    <w:uiPriority w:val="99"/>
    <w:semiHidden/>
    <w:unhideWhenUsed/>
    <w:rsid w:val="00620CC2"/>
  </w:style>
  <w:style w:type="table" w:customStyle="1" w:styleId="Tablaconcuadrcula12112">
    <w:name w:val="Tabla con cuadrícula12112"/>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0">
    <w:name w:val="Sin lista22110"/>
    <w:next w:val="Sinlista"/>
    <w:uiPriority w:val="99"/>
    <w:semiHidden/>
    <w:unhideWhenUsed/>
    <w:rsid w:val="00620CC2"/>
  </w:style>
  <w:style w:type="table" w:customStyle="1" w:styleId="Tablaconcuadrcula32110">
    <w:name w:val="Tabla con cuadrícula3211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0">
    <w:name w:val="Sin lista31110"/>
    <w:next w:val="Sinlista"/>
    <w:uiPriority w:val="99"/>
    <w:semiHidden/>
    <w:unhideWhenUsed/>
    <w:rsid w:val="00620CC2"/>
  </w:style>
  <w:style w:type="table" w:customStyle="1" w:styleId="Tablaconcuadrcula41112">
    <w:name w:val="Tabla con cuadrícula41112"/>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9">
    <w:name w:val="Tabla con cuadrícula719"/>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1">
    <w:name w:val="Tabla con cuadrícula1141111"/>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6">
    <w:name w:val="Sin lista66"/>
    <w:next w:val="Sinlista"/>
    <w:uiPriority w:val="99"/>
    <w:semiHidden/>
    <w:unhideWhenUsed/>
    <w:rsid w:val="00620CC2"/>
  </w:style>
  <w:style w:type="numbering" w:customStyle="1" w:styleId="Sinlista1410">
    <w:name w:val="Sin lista1410"/>
    <w:next w:val="Sinlista"/>
    <w:uiPriority w:val="99"/>
    <w:semiHidden/>
    <w:unhideWhenUsed/>
    <w:rsid w:val="00620CC2"/>
  </w:style>
  <w:style w:type="numbering" w:customStyle="1" w:styleId="Sinlista1137">
    <w:name w:val="Sin lista1137"/>
    <w:next w:val="Sinlista"/>
    <w:uiPriority w:val="99"/>
    <w:semiHidden/>
    <w:unhideWhenUsed/>
    <w:rsid w:val="00620CC2"/>
  </w:style>
  <w:style w:type="table" w:customStyle="1" w:styleId="Tablaconcuadrcula102">
    <w:name w:val="Tabla con cuadrícula102"/>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8">
    <w:name w:val="Tabla con cuadrícula248"/>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8">
    <w:name w:val="Tabla con cuadrícula348"/>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6">
    <w:name w:val="Sin lista246"/>
    <w:next w:val="Sinlista"/>
    <w:uiPriority w:val="99"/>
    <w:semiHidden/>
    <w:unhideWhenUsed/>
    <w:rsid w:val="00620CC2"/>
  </w:style>
  <w:style w:type="table" w:customStyle="1" w:styleId="Tablaconcuadrcula11311">
    <w:name w:val="Tabla con cuadrícula11311"/>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2">
    <w:name w:val="Tabla clásica 342"/>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3">
    <w:name w:val="Sin lista333"/>
    <w:next w:val="Sinlista"/>
    <w:uiPriority w:val="99"/>
    <w:semiHidden/>
    <w:unhideWhenUsed/>
    <w:rsid w:val="00620CC2"/>
  </w:style>
  <w:style w:type="table" w:customStyle="1" w:styleId="TablaWeb122">
    <w:name w:val="Tabla Web 122"/>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2">
    <w:name w:val="Tabla Web 222"/>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0">
    <w:name w:val="Tabla con cuadrícula5210"/>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0">
    <w:name w:val="Tabla con cuadrícula21210"/>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4">
    <w:name w:val="Sin lista2124"/>
    <w:next w:val="Sinlista"/>
    <w:uiPriority w:val="99"/>
    <w:semiHidden/>
    <w:unhideWhenUsed/>
    <w:rsid w:val="00620CC2"/>
  </w:style>
  <w:style w:type="table" w:customStyle="1" w:styleId="Tablaconcuadrcula31210">
    <w:name w:val="Tabla con cuadrícula31210"/>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3">
    <w:name w:val="Sin lista423"/>
    <w:next w:val="Sinlista"/>
    <w:uiPriority w:val="99"/>
    <w:semiHidden/>
    <w:unhideWhenUsed/>
    <w:rsid w:val="00620CC2"/>
  </w:style>
  <w:style w:type="table" w:customStyle="1" w:styleId="Tablaconcuadrcula623">
    <w:name w:val="Tabla con cuadrícula623"/>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2">
    <w:name w:val="Tabla clásica 3222"/>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4">
    <w:name w:val="Sin lista1224"/>
    <w:next w:val="Sinlista"/>
    <w:uiPriority w:val="99"/>
    <w:semiHidden/>
    <w:unhideWhenUsed/>
    <w:rsid w:val="00620CC2"/>
  </w:style>
  <w:style w:type="table" w:customStyle="1" w:styleId="Tablaconcuadrcula12210">
    <w:name w:val="Tabla con cuadrícula1221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3">
    <w:name w:val="Sin lista2223"/>
    <w:next w:val="Sinlista"/>
    <w:uiPriority w:val="99"/>
    <w:semiHidden/>
    <w:unhideWhenUsed/>
    <w:rsid w:val="00620CC2"/>
  </w:style>
  <w:style w:type="table" w:customStyle="1" w:styleId="Tablaconcuadrcula3222">
    <w:name w:val="Tabla con cuadrícula3222"/>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3">
    <w:name w:val="Sin lista3123"/>
    <w:next w:val="Sinlista"/>
    <w:uiPriority w:val="99"/>
    <w:semiHidden/>
    <w:unhideWhenUsed/>
    <w:rsid w:val="00620CC2"/>
  </w:style>
  <w:style w:type="table" w:customStyle="1" w:styleId="Tablaconcuadrcula41210">
    <w:name w:val="Tabla con cuadrícula41210"/>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8">
    <w:name w:val="Tabla con cuadrícula114128"/>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6">
    <w:name w:val="Tabla con cuadrícula114146"/>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3">
    <w:name w:val="Cuadrícula media 23"/>
    <w:basedOn w:val="Tablanormal"/>
    <w:next w:val="Cuadrculamedia2"/>
    <w:uiPriority w:val="1"/>
    <w:semiHidden/>
    <w:unhideWhenUsed/>
    <w:rsid w:val="00620CC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0">
    <w:name w:val="Table Normal20"/>
    <w:uiPriority w:val="2"/>
    <w:semiHidden/>
    <w:unhideWhenUsed/>
    <w:qFormat/>
    <w:rsid w:val="00620C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00">
    <w:name w:val="Tabla con cuadrícula 820"/>
    <w:basedOn w:val="Tablanormal"/>
    <w:next w:val="Tablaconcuadrcula80"/>
    <w:rsid w:val="00620CC2"/>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1">
    <w:name w:val="Table Normal111"/>
    <w:uiPriority w:val="2"/>
    <w:semiHidden/>
    <w:qFormat/>
    <w:rsid w:val="00620CC2"/>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00">
    <w:name w:val="Tabla con cuadrícula 8110"/>
    <w:basedOn w:val="Tablanormal"/>
    <w:rsid w:val="00620CC2"/>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0">
    <w:name w:val="Table Normal710"/>
    <w:uiPriority w:val="2"/>
    <w:semiHidden/>
    <w:unhideWhenUsed/>
    <w:qFormat/>
    <w:rsid w:val="00620C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67">
    <w:name w:val="Sin lista67"/>
    <w:next w:val="Sinlista"/>
    <w:uiPriority w:val="99"/>
    <w:semiHidden/>
    <w:unhideWhenUsed/>
    <w:rsid w:val="00620CC2"/>
  </w:style>
  <w:style w:type="table" w:customStyle="1" w:styleId="Listaclara3">
    <w:name w:val="Lista clara3"/>
    <w:basedOn w:val="Tablanormal"/>
    <w:next w:val="Listaclara"/>
    <w:uiPriority w:val="61"/>
    <w:rsid w:val="00620CC2"/>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3">
    <w:name w:val="Tabla con cuadrícula103"/>
    <w:basedOn w:val="Tablanormal"/>
    <w:next w:val="Tablaconcuadrcula"/>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3">
    <w:name w:val="Tabla normal 23"/>
    <w:basedOn w:val="Tablanormal"/>
    <w:next w:val="Tablanormal2"/>
    <w:uiPriority w:val="42"/>
    <w:rsid w:val="00620CC2"/>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20">
    <w:name w:val="Tabla con cuadrícula812"/>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0">
    <w:name w:val="Sin lista150"/>
    <w:next w:val="Sinlista"/>
    <w:uiPriority w:val="99"/>
    <w:semiHidden/>
    <w:unhideWhenUsed/>
    <w:rsid w:val="00620CC2"/>
  </w:style>
  <w:style w:type="numbering" w:customStyle="1" w:styleId="Sinlista1138">
    <w:name w:val="Sin lista1138"/>
    <w:next w:val="Sinlista"/>
    <w:uiPriority w:val="99"/>
    <w:semiHidden/>
    <w:unhideWhenUsed/>
    <w:rsid w:val="00620CC2"/>
  </w:style>
  <w:style w:type="numbering" w:customStyle="1" w:styleId="Sinlista11113">
    <w:name w:val="Sin lista11113"/>
    <w:next w:val="Sinlista"/>
    <w:uiPriority w:val="99"/>
    <w:semiHidden/>
    <w:unhideWhenUsed/>
    <w:rsid w:val="00620CC2"/>
  </w:style>
  <w:style w:type="table" w:customStyle="1" w:styleId="Tablaconcuadrcula154">
    <w:name w:val="Tabla con cuadrícula154"/>
    <w:basedOn w:val="Tablanormal"/>
    <w:next w:val="Tablaconcuadrcula"/>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9">
    <w:name w:val="Tabla con cuadrícula249"/>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9">
    <w:name w:val="Tabla con cuadrícula349"/>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7">
    <w:name w:val="Sin lista247"/>
    <w:next w:val="Sinlista"/>
    <w:uiPriority w:val="99"/>
    <w:semiHidden/>
    <w:unhideWhenUsed/>
    <w:rsid w:val="00620CC2"/>
  </w:style>
  <w:style w:type="table" w:customStyle="1" w:styleId="Tablaconcuadrcula11116">
    <w:name w:val="Tabla con cuadrícula11116"/>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6">
    <w:name w:val="Tabla clásica 336"/>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4">
    <w:name w:val="Sin lista334"/>
    <w:next w:val="Sinlista"/>
    <w:uiPriority w:val="99"/>
    <w:semiHidden/>
    <w:unhideWhenUsed/>
    <w:rsid w:val="00620CC2"/>
  </w:style>
  <w:style w:type="table" w:customStyle="1" w:styleId="TablaWeb116">
    <w:name w:val="Tabla Web 116"/>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6">
    <w:name w:val="Tabla Web 216"/>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1">
    <w:name w:val="Tabla con cuadrícula531"/>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7">
    <w:name w:val="Tabla clásica 3117"/>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0">
    <w:name w:val="Tabla con cuadrícula213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5">
    <w:name w:val="Sin lista2125"/>
    <w:next w:val="Sinlista"/>
    <w:uiPriority w:val="99"/>
    <w:semiHidden/>
    <w:unhideWhenUsed/>
    <w:rsid w:val="00620CC2"/>
  </w:style>
  <w:style w:type="table" w:customStyle="1" w:styleId="Tablaconcuadrcula3130">
    <w:name w:val="Tabla con cuadrícula313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4">
    <w:name w:val="Sin lista424"/>
    <w:next w:val="Sinlista"/>
    <w:uiPriority w:val="99"/>
    <w:semiHidden/>
    <w:unhideWhenUsed/>
    <w:rsid w:val="00620CC2"/>
  </w:style>
  <w:style w:type="table" w:customStyle="1" w:styleId="Tablaconcuadrcula624">
    <w:name w:val="Tabla con cuadrícula624"/>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6">
    <w:name w:val="Tabla clásica 3216"/>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5">
    <w:name w:val="Sin lista1225"/>
    <w:next w:val="Sinlista"/>
    <w:uiPriority w:val="99"/>
    <w:semiHidden/>
    <w:unhideWhenUsed/>
    <w:rsid w:val="00620CC2"/>
  </w:style>
  <w:style w:type="table" w:customStyle="1" w:styleId="Tablaconcuadrcula1230">
    <w:name w:val="Tabla con cuadrícula1230"/>
    <w:basedOn w:val="Tablanormal"/>
    <w:next w:val="Tablaconcuadrcula"/>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4">
    <w:name w:val="Sin lista2224"/>
    <w:next w:val="Sinlista"/>
    <w:uiPriority w:val="99"/>
    <w:semiHidden/>
    <w:unhideWhenUsed/>
    <w:rsid w:val="00620CC2"/>
  </w:style>
  <w:style w:type="table" w:customStyle="1" w:styleId="Tablaconcuadrcula3223">
    <w:name w:val="Tabla con cuadrícula3223"/>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4">
    <w:name w:val="Sin lista3124"/>
    <w:next w:val="Sinlista"/>
    <w:uiPriority w:val="99"/>
    <w:semiHidden/>
    <w:unhideWhenUsed/>
    <w:rsid w:val="00620CC2"/>
  </w:style>
  <w:style w:type="table" w:customStyle="1" w:styleId="Tablaconcuadrcula4130">
    <w:name w:val="Tabla con cuadrícula413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0">
    <w:name w:val="Tabla con cuadrícula720"/>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9">
    <w:name w:val="Tabla con cuadrícula114129"/>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
    <w:name w:val="Sin lista513"/>
    <w:next w:val="Sinlista"/>
    <w:uiPriority w:val="99"/>
    <w:semiHidden/>
    <w:unhideWhenUsed/>
    <w:rsid w:val="00620CC2"/>
  </w:style>
  <w:style w:type="numbering" w:customStyle="1" w:styleId="Sinlista1313">
    <w:name w:val="Sin lista1313"/>
    <w:next w:val="Sinlista"/>
    <w:uiPriority w:val="99"/>
    <w:semiHidden/>
    <w:unhideWhenUsed/>
    <w:rsid w:val="00620CC2"/>
  </w:style>
  <w:style w:type="numbering" w:customStyle="1" w:styleId="Sinlista11213">
    <w:name w:val="Sin lista11213"/>
    <w:next w:val="Sinlista"/>
    <w:uiPriority w:val="99"/>
    <w:semiHidden/>
    <w:unhideWhenUsed/>
    <w:rsid w:val="00620CC2"/>
  </w:style>
  <w:style w:type="table" w:customStyle="1" w:styleId="Tablaconcuadrcula911">
    <w:name w:val="Tabla con cuadrícula911"/>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3">
    <w:name w:val="Tabla con cuadrícula2313"/>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3">
    <w:name w:val="Tabla con cuadrícula3313"/>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3">
    <w:name w:val="Sin lista2313"/>
    <w:next w:val="Sinlista"/>
    <w:uiPriority w:val="99"/>
    <w:semiHidden/>
    <w:unhideWhenUsed/>
    <w:rsid w:val="00620CC2"/>
  </w:style>
  <w:style w:type="table" w:customStyle="1" w:styleId="Tablaconcuadrcula11212">
    <w:name w:val="Tabla con cuadrícula11212"/>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3">
    <w:name w:val="Tabla con cuadrícula4213"/>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7">
    <w:name w:val="Tabla clásica 337"/>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1">
    <w:name w:val="Sin lista3211"/>
    <w:next w:val="Sinlista"/>
    <w:uiPriority w:val="99"/>
    <w:semiHidden/>
    <w:unhideWhenUsed/>
    <w:rsid w:val="00620CC2"/>
  </w:style>
  <w:style w:type="table" w:customStyle="1" w:styleId="TablaWeb117">
    <w:name w:val="Tabla Web 117"/>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7">
    <w:name w:val="Tabla Web 217"/>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3">
    <w:name w:val="Tabla con cuadrícula5113"/>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8">
    <w:name w:val="Tabla clásica 3118"/>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3">
    <w:name w:val="Tabla con cuadrícula21113"/>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3">
    <w:name w:val="Sin lista21113"/>
    <w:next w:val="Sinlista"/>
    <w:uiPriority w:val="99"/>
    <w:semiHidden/>
    <w:unhideWhenUsed/>
    <w:rsid w:val="00620CC2"/>
  </w:style>
  <w:style w:type="table" w:customStyle="1" w:styleId="Tablaconcuadrcula31113">
    <w:name w:val="Tabla con cuadrícula31113"/>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620CC2"/>
  </w:style>
  <w:style w:type="table" w:customStyle="1" w:styleId="Tablaconcuadrcula6113">
    <w:name w:val="Tabla con cuadrícula6113"/>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7">
    <w:name w:val="Tabla clásica 3217"/>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3">
    <w:name w:val="Sin lista12113"/>
    <w:next w:val="Sinlista"/>
    <w:uiPriority w:val="99"/>
    <w:semiHidden/>
    <w:unhideWhenUsed/>
    <w:rsid w:val="00620CC2"/>
  </w:style>
  <w:style w:type="table" w:customStyle="1" w:styleId="Tablaconcuadrcula12113">
    <w:name w:val="Tabla con cuadrícula12113"/>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1">
    <w:name w:val="Sin lista22111"/>
    <w:next w:val="Sinlista"/>
    <w:uiPriority w:val="99"/>
    <w:semiHidden/>
    <w:unhideWhenUsed/>
    <w:rsid w:val="00620CC2"/>
  </w:style>
  <w:style w:type="table" w:customStyle="1" w:styleId="Tablaconcuadrcula32111">
    <w:name w:val="Tabla con cuadrícula32111"/>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1">
    <w:name w:val="Sin lista31111"/>
    <w:next w:val="Sinlista"/>
    <w:uiPriority w:val="99"/>
    <w:semiHidden/>
    <w:unhideWhenUsed/>
    <w:rsid w:val="00620CC2"/>
  </w:style>
  <w:style w:type="table" w:customStyle="1" w:styleId="Tablaconcuadrcula41113">
    <w:name w:val="Tabla con cuadrícula41113"/>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0">
    <w:name w:val="Tabla con cuadrícula7110"/>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2">
    <w:name w:val="Tabla con cuadrícula1141112"/>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8">
    <w:name w:val="Sin lista68"/>
    <w:next w:val="Sinlista"/>
    <w:uiPriority w:val="99"/>
    <w:semiHidden/>
    <w:unhideWhenUsed/>
    <w:rsid w:val="00620CC2"/>
  </w:style>
  <w:style w:type="numbering" w:customStyle="1" w:styleId="Sinlista1411">
    <w:name w:val="Sin lista1411"/>
    <w:next w:val="Sinlista"/>
    <w:uiPriority w:val="99"/>
    <w:semiHidden/>
    <w:unhideWhenUsed/>
    <w:rsid w:val="00620CC2"/>
  </w:style>
  <w:style w:type="numbering" w:customStyle="1" w:styleId="Sinlista1139">
    <w:name w:val="Sin lista1139"/>
    <w:next w:val="Sinlista"/>
    <w:uiPriority w:val="99"/>
    <w:semiHidden/>
    <w:unhideWhenUsed/>
    <w:rsid w:val="00620CC2"/>
  </w:style>
  <w:style w:type="table" w:customStyle="1" w:styleId="Tablaconcuadrcula104">
    <w:name w:val="Tabla con cuadrícula104"/>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0">
    <w:name w:val="Tabla con cuadrícula2410"/>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0">
    <w:name w:val="Tabla con cuadrícula3410"/>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8">
    <w:name w:val="Sin lista248"/>
    <w:next w:val="Sinlista"/>
    <w:uiPriority w:val="99"/>
    <w:semiHidden/>
    <w:unhideWhenUsed/>
    <w:rsid w:val="00620CC2"/>
  </w:style>
  <w:style w:type="table" w:customStyle="1" w:styleId="Tablaconcuadrcula11312">
    <w:name w:val="Tabla con cuadrícula11312"/>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2">
    <w:name w:val="Tabla con cuadrícula4312"/>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3">
    <w:name w:val="Tabla clásica 343"/>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5">
    <w:name w:val="Sin lista335"/>
    <w:next w:val="Sinlista"/>
    <w:uiPriority w:val="99"/>
    <w:semiHidden/>
    <w:unhideWhenUsed/>
    <w:rsid w:val="00620CC2"/>
  </w:style>
  <w:style w:type="table" w:customStyle="1" w:styleId="TablaWeb123">
    <w:name w:val="Tabla Web 123"/>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3">
    <w:name w:val="Tabla Web 223"/>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1">
    <w:name w:val="Tabla con cuadrícula5211"/>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1">
    <w:name w:val="Tabla con cuadrícula21211"/>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6">
    <w:name w:val="Sin lista2126"/>
    <w:next w:val="Sinlista"/>
    <w:uiPriority w:val="99"/>
    <w:semiHidden/>
    <w:unhideWhenUsed/>
    <w:rsid w:val="00620CC2"/>
  </w:style>
  <w:style w:type="table" w:customStyle="1" w:styleId="Tablaconcuadrcula31211">
    <w:name w:val="Tabla con cuadrícula31211"/>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5">
    <w:name w:val="Sin lista425"/>
    <w:next w:val="Sinlista"/>
    <w:uiPriority w:val="99"/>
    <w:semiHidden/>
    <w:unhideWhenUsed/>
    <w:rsid w:val="00620CC2"/>
  </w:style>
  <w:style w:type="table" w:customStyle="1" w:styleId="Tablaconcuadrcula625">
    <w:name w:val="Tabla con cuadrícula625"/>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3">
    <w:name w:val="Tabla clásica 3223"/>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6">
    <w:name w:val="Sin lista1226"/>
    <w:next w:val="Sinlista"/>
    <w:uiPriority w:val="99"/>
    <w:semiHidden/>
    <w:unhideWhenUsed/>
    <w:rsid w:val="00620CC2"/>
  </w:style>
  <w:style w:type="table" w:customStyle="1" w:styleId="Tablaconcuadrcula12211">
    <w:name w:val="Tabla con cuadrícula12211"/>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4">
    <w:name w:val="Tabla con cuadrícula2224"/>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5">
    <w:name w:val="Sin lista2225"/>
    <w:next w:val="Sinlista"/>
    <w:uiPriority w:val="99"/>
    <w:semiHidden/>
    <w:unhideWhenUsed/>
    <w:rsid w:val="00620CC2"/>
  </w:style>
  <w:style w:type="table" w:customStyle="1" w:styleId="Tablaconcuadrcula3224">
    <w:name w:val="Tabla con cuadrícula3224"/>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5">
    <w:name w:val="Sin lista3125"/>
    <w:next w:val="Sinlista"/>
    <w:uiPriority w:val="99"/>
    <w:semiHidden/>
    <w:unhideWhenUsed/>
    <w:rsid w:val="00620CC2"/>
  </w:style>
  <w:style w:type="table" w:customStyle="1" w:styleId="Tablaconcuadrcula41211">
    <w:name w:val="Tabla con cuadrícula41211"/>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
    <w:name w:val="Tabla con cuadrícula723"/>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0">
    <w:name w:val="Tabla con cuadrícula1141210"/>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7">
    <w:name w:val="Tabla con cuadrícula114147"/>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
    <w:name w:val="Cuadrícula media 24"/>
    <w:basedOn w:val="Tablanormal"/>
    <w:next w:val="Cuadrculamedia2"/>
    <w:uiPriority w:val="1"/>
    <w:semiHidden/>
    <w:unhideWhenUsed/>
    <w:rsid w:val="00620CC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1">
    <w:name w:val="Table Normal21"/>
    <w:uiPriority w:val="2"/>
    <w:semiHidden/>
    <w:unhideWhenUsed/>
    <w:qFormat/>
    <w:rsid w:val="00620C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1">
    <w:name w:val="Tabla con cuadrícula 821"/>
    <w:basedOn w:val="Tablanormal"/>
    <w:next w:val="Tablaconcuadrcula80"/>
    <w:rsid w:val="00620CC2"/>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2">
    <w:name w:val="Table Normal112"/>
    <w:uiPriority w:val="2"/>
    <w:semiHidden/>
    <w:qFormat/>
    <w:rsid w:val="00620CC2"/>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1">
    <w:name w:val="Tabla con cuadrícula 8111"/>
    <w:basedOn w:val="Tablanormal"/>
    <w:rsid w:val="00620CC2"/>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1">
    <w:name w:val="Table Normal711"/>
    <w:uiPriority w:val="2"/>
    <w:semiHidden/>
    <w:unhideWhenUsed/>
    <w:qFormat/>
    <w:rsid w:val="00620C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69">
    <w:name w:val="Sin lista69"/>
    <w:next w:val="Sinlista"/>
    <w:uiPriority w:val="99"/>
    <w:semiHidden/>
    <w:unhideWhenUsed/>
    <w:rsid w:val="005E4AC8"/>
  </w:style>
  <w:style w:type="table" w:customStyle="1" w:styleId="Listaclara4">
    <w:name w:val="Lista clara4"/>
    <w:basedOn w:val="Tablanormal"/>
    <w:next w:val="Listaclara"/>
    <w:uiPriority w:val="61"/>
    <w:rsid w:val="005E4AC8"/>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5">
    <w:name w:val="Tabla con cuadrícula105"/>
    <w:basedOn w:val="Tablanormal"/>
    <w:next w:val="Tablaconcuadrcula"/>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4">
    <w:name w:val="Tabla normal 24"/>
    <w:basedOn w:val="Tablanormal"/>
    <w:next w:val="Tablanormal2"/>
    <w:uiPriority w:val="42"/>
    <w:rsid w:val="005E4AC8"/>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30">
    <w:name w:val="Tabla con cuadrícula813"/>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5E4AC8"/>
  </w:style>
  <w:style w:type="numbering" w:customStyle="1" w:styleId="Sinlista1140">
    <w:name w:val="Sin lista1140"/>
    <w:next w:val="Sinlista"/>
    <w:uiPriority w:val="99"/>
    <w:semiHidden/>
    <w:unhideWhenUsed/>
    <w:rsid w:val="005E4AC8"/>
  </w:style>
  <w:style w:type="numbering" w:customStyle="1" w:styleId="Sinlista11114">
    <w:name w:val="Sin lista11114"/>
    <w:next w:val="Sinlista"/>
    <w:uiPriority w:val="99"/>
    <w:semiHidden/>
    <w:unhideWhenUsed/>
    <w:rsid w:val="005E4AC8"/>
  </w:style>
  <w:style w:type="table" w:customStyle="1" w:styleId="Tablaconcuadrcula156">
    <w:name w:val="Tabla con cuadrícula156"/>
    <w:basedOn w:val="Tablanormal"/>
    <w:next w:val="Tablaconcuadrcula"/>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4">
    <w:name w:val="Tabla con cuadrícula1144"/>
    <w:basedOn w:val="Tablanormal"/>
    <w:next w:val="Tablaconcuadrcula"/>
    <w:uiPriority w:val="39"/>
    <w:locked/>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0">
    <w:name w:val="Tabla con cuadrícula250"/>
    <w:basedOn w:val="Tablanormal"/>
    <w:next w:val="Tablaconcuadrcula"/>
    <w:uiPriority w:val="39"/>
    <w:locked/>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0">
    <w:name w:val="Tabla con cuadrícula350"/>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9">
    <w:name w:val="Sin lista249"/>
    <w:next w:val="Sinlista"/>
    <w:uiPriority w:val="99"/>
    <w:semiHidden/>
    <w:unhideWhenUsed/>
    <w:rsid w:val="005E4AC8"/>
  </w:style>
  <w:style w:type="table" w:customStyle="1" w:styleId="Tablaconcuadrcula11117">
    <w:name w:val="Tabla con cuadrícula11117"/>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39"/>
    <w:locked/>
    <w:rsid w:val="005E4AC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8">
    <w:name w:val="Tabla clásica 338"/>
    <w:basedOn w:val="Tablanormal"/>
    <w:next w:val="Tablaclsica3"/>
    <w:rsid w:val="005E4AC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6">
    <w:name w:val="Sin lista336"/>
    <w:next w:val="Sinlista"/>
    <w:uiPriority w:val="99"/>
    <w:semiHidden/>
    <w:unhideWhenUsed/>
    <w:rsid w:val="005E4AC8"/>
  </w:style>
  <w:style w:type="table" w:customStyle="1" w:styleId="TablaWeb118">
    <w:name w:val="Tabla Web 118"/>
    <w:basedOn w:val="Tablanormal"/>
    <w:next w:val="Tablaweb1"/>
    <w:rsid w:val="005E4AC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8">
    <w:name w:val="Tabla Web 218"/>
    <w:basedOn w:val="Tablanormal"/>
    <w:next w:val="Tablaweb2"/>
    <w:rsid w:val="005E4AC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2">
    <w:name w:val="Tabla con cuadrícula532"/>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9">
    <w:name w:val="Tabla clásica 3119"/>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1">
    <w:name w:val="Tabla con cuadrícula2131"/>
    <w:basedOn w:val="Tablanormal"/>
    <w:next w:val="Tablaconcuadrcula"/>
    <w:uiPriority w:val="39"/>
    <w:locked/>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7">
    <w:name w:val="Sin lista2127"/>
    <w:next w:val="Sinlista"/>
    <w:uiPriority w:val="99"/>
    <w:semiHidden/>
    <w:unhideWhenUsed/>
    <w:rsid w:val="005E4AC8"/>
  </w:style>
  <w:style w:type="table" w:customStyle="1" w:styleId="Tablaconcuadrcula3131">
    <w:name w:val="Tabla con cuadrícula3131"/>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6">
    <w:name w:val="Sin lista426"/>
    <w:next w:val="Sinlista"/>
    <w:uiPriority w:val="99"/>
    <w:semiHidden/>
    <w:unhideWhenUsed/>
    <w:rsid w:val="005E4AC8"/>
  </w:style>
  <w:style w:type="table" w:customStyle="1" w:styleId="Tablaconcuadrcula626">
    <w:name w:val="Tabla con cuadrícula626"/>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8">
    <w:name w:val="Tabla clásica 3218"/>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7">
    <w:name w:val="Sin lista1227"/>
    <w:next w:val="Sinlista"/>
    <w:uiPriority w:val="99"/>
    <w:semiHidden/>
    <w:unhideWhenUsed/>
    <w:rsid w:val="005E4AC8"/>
  </w:style>
  <w:style w:type="table" w:customStyle="1" w:styleId="Tablaconcuadrcula1231">
    <w:name w:val="Tabla con cuadrícula1231"/>
    <w:basedOn w:val="Tablanormal"/>
    <w:next w:val="Tablaconcuadrcula"/>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5">
    <w:name w:val="Tabla con cuadrícula2225"/>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6">
    <w:name w:val="Sin lista2226"/>
    <w:next w:val="Sinlista"/>
    <w:uiPriority w:val="99"/>
    <w:semiHidden/>
    <w:unhideWhenUsed/>
    <w:rsid w:val="005E4AC8"/>
  </w:style>
  <w:style w:type="table" w:customStyle="1" w:styleId="Tablaconcuadrcula3225">
    <w:name w:val="Tabla con cuadrícula3225"/>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6">
    <w:name w:val="Sin lista3126"/>
    <w:next w:val="Sinlista"/>
    <w:uiPriority w:val="99"/>
    <w:semiHidden/>
    <w:unhideWhenUsed/>
    <w:rsid w:val="005E4AC8"/>
  </w:style>
  <w:style w:type="table" w:customStyle="1" w:styleId="Tablaconcuadrcula4131">
    <w:name w:val="Tabla con cuadrícula4131"/>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4">
    <w:name w:val="Tabla con cuadrícula724"/>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0">
    <w:name w:val="Tabla con cuadrícula114130"/>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
    <w:name w:val="Sin lista514"/>
    <w:next w:val="Sinlista"/>
    <w:uiPriority w:val="99"/>
    <w:semiHidden/>
    <w:unhideWhenUsed/>
    <w:rsid w:val="005E4AC8"/>
  </w:style>
  <w:style w:type="numbering" w:customStyle="1" w:styleId="Sinlista1314">
    <w:name w:val="Sin lista1314"/>
    <w:next w:val="Sinlista"/>
    <w:uiPriority w:val="99"/>
    <w:semiHidden/>
    <w:unhideWhenUsed/>
    <w:rsid w:val="005E4AC8"/>
  </w:style>
  <w:style w:type="numbering" w:customStyle="1" w:styleId="Sinlista11214">
    <w:name w:val="Sin lista11214"/>
    <w:next w:val="Sinlista"/>
    <w:uiPriority w:val="99"/>
    <w:semiHidden/>
    <w:unhideWhenUsed/>
    <w:rsid w:val="005E4AC8"/>
  </w:style>
  <w:style w:type="table" w:customStyle="1" w:styleId="Tablaconcuadrcula912">
    <w:name w:val="Tabla con cuadrícula912"/>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4">
    <w:name w:val="Tabla con cuadrícula2314"/>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4">
    <w:name w:val="Tabla con cuadrícula3314"/>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4">
    <w:name w:val="Sin lista2314"/>
    <w:next w:val="Sinlista"/>
    <w:uiPriority w:val="99"/>
    <w:semiHidden/>
    <w:unhideWhenUsed/>
    <w:rsid w:val="005E4AC8"/>
  </w:style>
  <w:style w:type="table" w:customStyle="1" w:styleId="Tablaconcuadrcula11213">
    <w:name w:val="Tabla con cuadrícula11213"/>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4">
    <w:name w:val="Tabla con cuadrícula4214"/>
    <w:basedOn w:val="Tablanormal"/>
    <w:next w:val="Tablaconcuadrcula"/>
    <w:uiPriority w:val="39"/>
    <w:rsid w:val="005E4AC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9">
    <w:name w:val="Tabla clásica 339"/>
    <w:basedOn w:val="Tablanormal"/>
    <w:next w:val="Tablaclsica3"/>
    <w:rsid w:val="005E4AC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2">
    <w:name w:val="Sin lista3212"/>
    <w:next w:val="Sinlista"/>
    <w:uiPriority w:val="99"/>
    <w:semiHidden/>
    <w:unhideWhenUsed/>
    <w:rsid w:val="005E4AC8"/>
  </w:style>
  <w:style w:type="table" w:customStyle="1" w:styleId="TablaWeb119">
    <w:name w:val="Tabla Web 119"/>
    <w:basedOn w:val="Tablanormal"/>
    <w:next w:val="Tablaweb1"/>
    <w:rsid w:val="005E4AC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9">
    <w:name w:val="Tabla Web 219"/>
    <w:basedOn w:val="Tablanormal"/>
    <w:next w:val="Tablaweb2"/>
    <w:rsid w:val="005E4AC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4">
    <w:name w:val="Tabla con cuadrícula5114"/>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0">
    <w:name w:val="Tabla clásica 31110"/>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4">
    <w:name w:val="Tabla con cuadrícula21114"/>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4">
    <w:name w:val="Sin lista21114"/>
    <w:next w:val="Sinlista"/>
    <w:uiPriority w:val="99"/>
    <w:semiHidden/>
    <w:unhideWhenUsed/>
    <w:rsid w:val="005E4AC8"/>
  </w:style>
  <w:style w:type="table" w:customStyle="1" w:styleId="Tablaconcuadrcula31114">
    <w:name w:val="Tabla con cuadrícula31114"/>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2">
    <w:name w:val="Sin lista4112"/>
    <w:next w:val="Sinlista"/>
    <w:uiPriority w:val="99"/>
    <w:semiHidden/>
    <w:unhideWhenUsed/>
    <w:rsid w:val="005E4AC8"/>
  </w:style>
  <w:style w:type="table" w:customStyle="1" w:styleId="Tablaconcuadrcula6114">
    <w:name w:val="Tabla con cuadrícula6114"/>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9">
    <w:name w:val="Tabla clásica 3219"/>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4">
    <w:name w:val="Sin lista12114"/>
    <w:next w:val="Sinlista"/>
    <w:uiPriority w:val="99"/>
    <w:semiHidden/>
    <w:unhideWhenUsed/>
    <w:rsid w:val="005E4AC8"/>
  </w:style>
  <w:style w:type="table" w:customStyle="1" w:styleId="Tablaconcuadrcula12114">
    <w:name w:val="Tabla con cuadrícula12114"/>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3">
    <w:name w:val="Tabla con cuadrícula22113"/>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2">
    <w:name w:val="Sin lista22112"/>
    <w:next w:val="Sinlista"/>
    <w:uiPriority w:val="99"/>
    <w:semiHidden/>
    <w:unhideWhenUsed/>
    <w:rsid w:val="005E4AC8"/>
  </w:style>
  <w:style w:type="table" w:customStyle="1" w:styleId="Tablaconcuadrcula32112">
    <w:name w:val="Tabla con cuadrícula32112"/>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2">
    <w:name w:val="Sin lista31112"/>
    <w:next w:val="Sinlista"/>
    <w:uiPriority w:val="99"/>
    <w:semiHidden/>
    <w:unhideWhenUsed/>
    <w:rsid w:val="005E4AC8"/>
  </w:style>
  <w:style w:type="table" w:customStyle="1" w:styleId="Tablaconcuadrcula41114">
    <w:name w:val="Tabla con cuadrícula41114"/>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3">
    <w:name w:val="Tabla con cuadrícula1141113"/>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0">
    <w:name w:val="Sin lista610"/>
    <w:next w:val="Sinlista"/>
    <w:uiPriority w:val="99"/>
    <w:semiHidden/>
    <w:unhideWhenUsed/>
    <w:rsid w:val="005E4AC8"/>
  </w:style>
  <w:style w:type="numbering" w:customStyle="1" w:styleId="Sinlista1412">
    <w:name w:val="Sin lista1412"/>
    <w:next w:val="Sinlista"/>
    <w:uiPriority w:val="99"/>
    <w:semiHidden/>
    <w:unhideWhenUsed/>
    <w:rsid w:val="005E4AC8"/>
  </w:style>
  <w:style w:type="numbering" w:customStyle="1" w:styleId="Sinlista11310">
    <w:name w:val="Sin lista11310"/>
    <w:next w:val="Sinlista"/>
    <w:uiPriority w:val="99"/>
    <w:semiHidden/>
    <w:unhideWhenUsed/>
    <w:rsid w:val="005E4AC8"/>
  </w:style>
  <w:style w:type="table" w:customStyle="1" w:styleId="Tablaconcuadrcula106">
    <w:name w:val="Tabla con cuadrícula106"/>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0">
    <w:name w:val="Sin lista2410"/>
    <w:next w:val="Sinlista"/>
    <w:uiPriority w:val="99"/>
    <w:semiHidden/>
    <w:unhideWhenUsed/>
    <w:rsid w:val="005E4AC8"/>
  </w:style>
  <w:style w:type="table" w:customStyle="1" w:styleId="Tablaconcuadrcula11313">
    <w:name w:val="Tabla con cuadrícula11313"/>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3">
    <w:name w:val="Tabla con cuadrícula4313"/>
    <w:basedOn w:val="Tablanormal"/>
    <w:next w:val="Tablaconcuadrcula"/>
    <w:uiPriority w:val="39"/>
    <w:rsid w:val="005E4AC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4">
    <w:name w:val="Tabla clásica 344"/>
    <w:basedOn w:val="Tablanormal"/>
    <w:next w:val="Tablaclsica3"/>
    <w:rsid w:val="005E4AC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7">
    <w:name w:val="Sin lista337"/>
    <w:next w:val="Sinlista"/>
    <w:uiPriority w:val="99"/>
    <w:semiHidden/>
    <w:unhideWhenUsed/>
    <w:rsid w:val="005E4AC8"/>
  </w:style>
  <w:style w:type="table" w:customStyle="1" w:styleId="TablaWeb124">
    <w:name w:val="Tabla Web 124"/>
    <w:basedOn w:val="Tablanormal"/>
    <w:next w:val="Tablaweb1"/>
    <w:rsid w:val="005E4AC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4">
    <w:name w:val="Tabla Web 224"/>
    <w:basedOn w:val="Tablanormal"/>
    <w:next w:val="Tablaweb2"/>
    <w:rsid w:val="005E4AC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2">
    <w:name w:val="Tabla con cuadrícula5212"/>
    <w:basedOn w:val="Tablanormal"/>
    <w:next w:val="Tablaconcuadrcula"/>
    <w:uiPriority w:val="59"/>
    <w:locked/>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4">
    <w:name w:val="Tabla clásica 3124"/>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2">
    <w:name w:val="Tabla con cuadrícula21212"/>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8">
    <w:name w:val="Sin lista2128"/>
    <w:next w:val="Sinlista"/>
    <w:uiPriority w:val="99"/>
    <w:semiHidden/>
    <w:unhideWhenUsed/>
    <w:rsid w:val="005E4AC8"/>
  </w:style>
  <w:style w:type="table" w:customStyle="1" w:styleId="Tablaconcuadrcula31212">
    <w:name w:val="Tabla con cuadrícula31212"/>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7">
    <w:name w:val="Sin lista427"/>
    <w:next w:val="Sinlista"/>
    <w:uiPriority w:val="99"/>
    <w:semiHidden/>
    <w:unhideWhenUsed/>
    <w:rsid w:val="005E4AC8"/>
  </w:style>
  <w:style w:type="table" w:customStyle="1" w:styleId="Tablaconcuadrcula627">
    <w:name w:val="Tabla con cuadrícula627"/>
    <w:basedOn w:val="Tablanormal"/>
    <w:next w:val="Tablaconcuadrcula"/>
    <w:uiPriority w:val="59"/>
    <w:locked/>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4">
    <w:name w:val="Tabla clásica 3224"/>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8">
    <w:name w:val="Sin lista1228"/>
    <w:next w:val="Sinlista"/>
    <w:uiPriority w:val="99"/>
    <w:semiHidden/>
    <w:unhideWhenUsed/>
    <w:rsid w:val="005E4AC8"/>
  </w:style>
  <w:style w:type="table" w:customStyle="1" w:styleId="Tablaconcuadrcula12212">
    <w:name w:val="Tabla con cuadrícula12212"/>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6">
    <w:name w:val="Tabla con cuadrícula2226"/>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7">
    <w:name w:val="Sin lista2227"/>
    <w:next w:val="Sinlista"/>
    <w:uiPriority w:val="99"/>
    <w:semiHidden/>
    <w:unhideWhenUsed/>
    <w:rsid w:val="005E4AC8"/>
  </w:style>
  <w:style w:type="table" w:customStyle="1" w:styleId="Tablaconcuadrcula3226">
    <w:name w:val="Tabla con cuadrícula3226"/>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7">
    <w:name w:val="Sin lista3127"/>
    <w:next w:val="Sinlista"/>
    <w:uiPriority w:val="99"/>
    <w:semiHidden/>
    <w:unhideWhenUsed/>
    <w:rsid w:val="005E4AC8"/>
  </w:style>
  <w:style w:type="table" w:customStyle="1" w:styleId="Tablaconcuadrcula41212">
    <w:name w:val="Tabla con cuadrícula41212"/>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5">
    <w:name w:val="Tabla con cuadrícula725"/>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1">
    <w:name w:val="Tabla con cuadrícula1141211"/>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8">
    <w:name w:val="Tabla con cuadrícula114148"/>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
    <w:name w:val="Tabla con cuadrícula175"/>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
    <w:name w:val="Tabla con cuadrícula185"/>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5">
    <w:name w:val="Tabla con cuadrícula195"/>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5">
    <w:name w:val="Cuadrícula media 25"/>
    <w:basedOn w:val="Tablanormal"/>
    <w:next w:val="Cuadrculamedia2"/>
    <w:uiPriority w:val="1"/>
    <w:semiHidden/>
    <w:unhideWhenUsed/>
    <w:rsid w:val="005E4AC8"/>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2">
    <w:name w:val="Table Normal22"/>
    <w:uiPriority w:val="2"/>
    <w:semiHidden/>
    <w:unhideWhenUsed/>
    <w:qFormat/>
    <w:rsid w:val="005E4AC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2">
    <w:name w:val="Tabla con cuadrícula 822"/>
    <w:basedOn w:val="Tablanormal"/>
    <w:next w:val="Tablaconcuadrcula80"/>
    <w:rsid w:val="005E4AC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3">
    <w:name w:val="Table Normal113"/>
    <w:uiPriority w:val="2"/>
    <w:qFormat/>
    <w:rsid w:val="005E4AC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2">
    <w:name w:val="Tabla con cuadrícula 8112"/>
    <w:basedOn w:val="Tablanormal"/>
    <w:rsid w:val="005E4AC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2">
    <w:name w:val="Table Normal712"/>
    <w:uiPriority w:val="2"/>
    <w:semiHidden/>
    <w:unhideWhenUsed/>
    <w:qFormat/>
    <w:locked/>
    <w:rsid w:val="005E4AC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0">
    <w:name w:val="Sin lista70"/>
    <w:next w:val="Sinlista"/>
    <w:uiPriority w:val="99"/>
    <w:semiHidden/>
    <w:unhideWhenUsed/>
    <w:rsid w:val="005E4AC8"/>
  </w:style>
  <w:style w:type="table" w:customStyle="1" w:styleId="Listaclara5">
    <w:name w:val="Lista clara5"/>
    <w:basedOn w:val="Tablanormal"/>
    <w:next w:val="Listaclara"/>
    <w:uiPriority w:val="61"/>
    <w:rsid w:val="005E4AC8"/>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7">
    <w:name w:val="Tabla con cuadrícula107"/>
    <w:basedOn w:val="Tablanormal"/>
    <w:next w:val="Tablaconcuadrcula"/>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5">
    <w:name w:val="Tabla normal 25"/>
    <w:basedOn w:val="Tablanormal"/>
    <w:next w:val="Tablanormal2"/>
    <w:uiPriority w:val="42"/>
    <w:rsid w:val="005E4AC8"/>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40">
    <w:name w:val="Tabla con cuadrícula814"/>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5E4AC8"/>
  </w:style>
  <w:style w:type="numbering" w:customStyle="1" w:styleId="Sinlista1141">
    <w:name w:val="Sin lista1141"/>
    <w:next w:val="Sinlista"/>
    <w:uiPriority w:val="99"/>
    <w:semiHidden/>
    <w:unhideWhenUsed/>
    <w:rsid w:val="005E4AC8"/>
  </w:style>
  <w:style w:type="numbering" w:customStyle="1" w:styleId="Sinlista11115">
    <w:name w:val="Sin lista11115"/>
    <w:next w:val="Sinlista"/>
    <w:uiPriority w:val="99"/>
    <w:semiHidden/>
    <w:unhideWhenUsed/>
    <w:rsid w:val="005E4AC8"/>
  </w:style>
  <w:style w:type="table" w:customStyle="1" w:styleId="Tablaconcuadrcula158">
    <w:name w:val="Tabla con cuadrícula158"/>
    <w:basedOn w:val="Tablanormal"/>
    <w:next w:val="Tablaconcuadrcula"/>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5">
    <w:name w:val="Tabla con cuadrícula1145"/>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0">
    <w:name w:val="Sin lista250"/>
    <w:next w:val="Sinlista"/>
    <w:uiPriority w:val="99"/>
    <w:semiHidden/>
    <w:unhideWhenUsed/>
    <w:rsid w:val="005E4AC8"/>
  </w:style>
  <w:style w:type="table" w:customStyle="1" w:styleId="Tablaconcuadrcula11118">
    <w:name w:val="Tabla con cuadrícula11118"/>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4">
    <w:name w:val="Tabla con cuadrícula444"/>
    <w:basedOn w:val="Tablanormal"/>
    <w:next w:val="Tablaconcuadrcula"/>
    <w:uiPriority w:val="39"/>
    <w:rsid w:val="005E4AC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0">
    <w:name w:val="Tabla clásica 340"/>
    <w:basedOn w:val="Tablanormal"/>
    <w:next w:val="Tablaclsica3"/>
    <w:rsid w:val="005E4AC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8">
    <w:name w:val="Sin lista338"/>
    <w:next w:val="Sinlista"/>
    <w:uiPriority w:val="99"/>
    <w:semiHidden/>
    <w:unhideWhenUsed/>
    <w:rsid w:val="005E4AC8"/>
  </w:style>
  <w:style w:type="table" w:customStyle="1" w:styleId="TablaWeb120">
    <w:name w:val="Tabla Web 120"/>
    <w:basedOn w:val="Tablanormal"/>
    <w:next w:val="Tablaweb1"/>
    <w:rsid w:val="005E4AC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0">
    <w:name w:val="Tabla Web 220"/>
    <w:basedOn w:val="Tablanormal"/>
    <w:next w:val="Tablaweb2"/>
    <w:rsid w:val="005E4AC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3">
    <w:name w:val="Tabla con cuadrícula533"/>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0">
    <w:name w:val="Tabla clásica 3120"/>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2">
    <w:name w:val="Tabla con cuadrícula2132"/>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9">
    <w:name w:val="Sin lista2129"/>
    <w:next w:val="Sinlista"/>
    <w:uiPriority w:val="99"/>
    <w:semiHidden/>
    <w:unhideWhenUsed/>
    <w:rsid w:val="005E4AC8"/>
  </w:style>
  <w:style w:type="table" w:customStyle="1" w:styleId="Tablaconcuadrcula3132">
    <w:name w:val="Tabla con cuadrícula3132"/>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8">
    <w:name w:val="Sin lista428"/>
    <w:next w:val="Sinlista"/>
    <w:uiPriority w:val="99"/>
    <w:semiHidden/>
    <w:unhideWhenUsed/>
    <w:rsid w:val="005E4AC8"/>
  </w:style>
  <w:style w:type="table" w:customStyle="1" w:styleId="Tablaconcuadrcula628">
    <w:name w:val="Tabla con cuadrícula628"/>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0">
    <w:name w:val="Tabla clásica 3220"/>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9">
    <w:name w:val="Sin lista1229"/>
    <w:next w:val="Sinlista"/>
    <w:uiPriority w:val="99"/>
    <w:semiHidden/>
    <w:unhideWhenUsed/>
    <w:rsid w:val="005E4AC8"/>
  </w:style>
  <w:style w:type="table" w:customStyle="1" w:styleId="Tablaconcuadrcula1232">
    <w:name w:val="Tabla con cuadrícula1232"/>
    <w:basedOn w:val="Tablanormal"/>
    <w:next w:val="Tablaconcuadrcula"/>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7">
    <w:name w:val="Tabla con cuadrícula2227"/>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8">
    <w:name w:val="Sin lista2228"/>
    <w:next w:val="Sinlista"/>
    <w:uiPriority w:val="99"/>
    <w:semiHidden/>
    <w:unhideWhenUsed/>
    <w:rsid w:val="005E4AC8"/>
  </w:style>
  <w:style w:type="table" w:customStyle="1" w:styleId="Tablaconcuadrcula3227">
    <w:name w:val="Tabla con cuadrícula3227"/>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8">
    <w:name w:val="Sin lista3128"/>
    <w:next w:val="Sinlista"/>
    <w:uiPriority w:val="99"/>
    <w:semiHidden/>
    <w:unhideWhenUsed/>
    <w:rsid w:val="005E4AC8"/>
  </w:style>
  <w:style w:type="table" w:customStyle="1" w:styleId="Tablaconcuadrcula4132">
    <w:name w:val="Tabla con cuadrícula4132"/>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6">
    <w:name w:val="Tabla con cuadrícula726"/>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1">
    <w:name w:val="Tabla con cuadrícula114131"/>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5">
    <w:name w:val="Sin lista515"/>
    <w:next w:val="Sinlista"/>
    <w:uiPriority w:val="99"/>
    <w:semiHidden/>
    <w:unhideWhenUsed/>
    <w:rsid w:val="005E4AC8"/>
  </w:style>
  <w:style w:type="numbering" w:customStyle="1" w:styleId="Sinlista1315">
    <w:name w:val="Sin lista1315"/>
    <w:next w:val="Sinlista"/>
    <w:uiPriority w:val="99"/>
    <w:semiHidden/>
    <w:unhideWhenUsed/>
    <w:rsid w:val="005E4AC8"/>
  </w:style>
  <w:style w:type="numbering" w:customStyle="1" w:styleId="Sinlista11215">
    <w:name w:val="Sin lista11215"/>
    <w:next w:val="Sinlista"/>
    <w:uiPriority w:val="99"/>
    <w:semiHidden/>
    <w:unhideWhenUsed/>
    <w:rsid w:val="005E4AC8"/>
  </w:style>
  <w:style w:type="table" w:customStyle="1" w:styleId="Tablaconcuadrcula913">
    <w:name w:val="Tabla con cuadrícula913"/>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5">
    <w:name w:val="Tabla con cuadrícula2315"/>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5">
    <w:name w:val="Tabla con cuadrícula3315"/>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5">
    <w:name w:val="Sin lista2315"/>
    <w:next w:val="Sinlista"/>
    <w:uiPriority w:val="99"/>
    <w:semiHidden/>
    <w:unhideWhenUsed/>
    <w:rsid w:val="005E4AC8"/>
  </w:style>
  <w:style w:type="table" w:customStyle="1" w:styleId="Tablaconcuadrcula11214">
    <w:name w:val="Tabla con cuadrícula11214"/>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5">
    <w:name w:val="Tabla con cuadrícula4215"/>
    <w:basedOn w:val="Tablanormal"/>
    <w:next w:val="Tablaconcuadrcula"/>
    <w:uiPriority w:val="39"/>
    <w:rsid w:val="005E4AC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0">
    <w:name w:val="Tabla clásica 3310"/>
    <w:basedOn w:val="Tablanormal"/>
    <w:next w:val="Tablaclsica3"/>
    <w:rsid w:val="005E4AC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3">
    <w:name w:val="Sin lista3213"/>
    <w:next w:val="Sinlista"/>
    <w:uiPriority w:val="99"/>
    <w:semiHidden/>
    <w:unhideWhenUsed/>
    <w:rsid w:val="005E4AC8"/>
  </w:style>
  <w:style w:type="table" w:customStyle="1" w:styleId="TablaWeb1110">
    <w:name w:val="Tabla Web 1110"/>
    <w:basedOn w:val="Tablanormal"/>
    <w:next w:val="Tablaweb1"/>
    <w:rsid w:val="005E4AC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0">
    <w:name w:val="Tabla Web 2110"/>
    <w:basedOn w:val="Tablanormal"/>
    <w:next w:val="Tablaweb2"/>
    <w:rsid w:val="005E4AC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5">
    <w:name w:val="Tabla con cuadrícula5115"/>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1">
    <w:name w:val="Tabla clásica 31111"/>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5">
    <w:name w:val="Tabla con cuadrícula21115"/>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5">
    <w:name w:val="Sin lista21115"/>
    <w:next w:val="Sinlista"/>
    <w:uiPriority w:val="99"/>
    <w:semiHidden/>
    <w:unhideWhenUsed/>
    <w:rsid w:val="005E4AC8"/>
  </w:style>
  <w:style w:type="table" w:customStyle="1" w:styleId="Tablaconcuadrcula31115">
    <w:name w:val="Tabla con cuadrícula31115"/>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3">
    <w:name w:val="Sin lista4113"/>
    <w:next w:val="Sinlista"/>
    <w:uiPriority w:val="99"/>
    <w:semiHidden/>
    <w:unhideWhenUsed/>
    <w:rsid w:val="005E4AC8"/>
  </w:style>
  <w:style w:type="table" w:customStyle="1" w:styleId="Tablaconcuadrcula6115">
    <w:name w:val="Tabla con cuadrícula6115"/>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0">
    <w:name w:val="Tabla clásica 32110"/>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5">
    <w:name w:val="Sin lista12115"/>
    <w:next w:val="Sinlista"/>
    <w:uiPriority w:val="99"/>
    <w:semiHidden/>
    <w:unhideWhenUsed/>
    <w:rsid w:val="005E4AC8"/>
  </w:style>
  <w:style w:type="table" w:customStyle="1" w:styleId="Tablaconcuadrcula12115">
    <w:name w:val="Tabla con cuadrícula12115"/>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4">
    <w:name w:val="Tabla con cuadrícula22114"/>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3">
    <w:name w:val="Sin lista22113"/>
    <w:next w:val="Sinlista"/>
    <w:uiPriority w:val="99"/>
    <w:semiHidden/>
    <w:unhideWhenUsed/>
    <w:rsid w:val="005E4AC8"/>
  </w:style>
  <w:style w:type="table" w:customStyle="1" w:styleId="Tablaconcuadrcula32113">
    <w:name w:val="Tabla con cuadrícula32113"/>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3">
    <w:name w:val="Sin lista31113"/>
    <w:next w:val="Sinlista"/>
    <w:uiPriority w:val="99"/>
    <w:semiHidden/>
    <w:unhideWhenUsed/>
    <w:rsid w:val="005E4AC8"/>
  </w:style>
  <w:style w:type="table" w:customStyle="1" w:styleId="Tablaconcuadrcula41115">
    <w:name w:val="Tabla con cuadrícula41115"/>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
    <w:name w:val="Tabla con cuadrícula7112"/>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4">
    <w:name w:val="Tabla con cuadrícula1141114"/>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5E4AC8"/>
  </w:style>
  <w:style w:type="numbering" w:customStyle="1" w:styleId="Sinlista1413">
    <w:name w:val="Sin lista1413"/>
    <w:next w:val="Sinlista"/>
    <w:uiPriority w:val="99"/>
    <w:semiHidden/>
    <w:unhideWhenUsed/>
    <w:rsid w:val="005E4AC8"/>
  </w:style>
  <w:style w:type="numbering" w:customStyle="1" w:styleId="Sinlista11311">
    <w:name w:val="Sin lista11311"/>
    <w:next w:val="Sinlista"/>
    <w:uiPriority w:val="99"/>
    <w:semiHidden/>
    <w:unhideWhenUsed/>
    <w:rsid w:val="005E4AC8"/>
  </w:style>
  <w:style w:type="table" w:customStyle="1" w:styleId="Tablaconcuadrcula108">
    <w:name w:val="Tabla con cuadrícula108"/>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
    <w:name w:val="Tabla con cuadrícula1414"/>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2">
    <w:name w:val="Tabla con cuadrícula3412"/>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
    <w:name w:val="Sin lista2411"/>
    <w:next w:val="Sinlista"/>
    <w:uiPriority w:val="99"/>
    <w:semiHidden/>
    <w:unhideWhenUsed/>
    <w:rsid w:val="005E4AC8"/>
  </w:style>
  <w:style w:type="table" w:customStyle="1" w:styleId="Tablaconcuadrcula11314">
    <w:name w:val="Tabla con cuadrícula11314"/>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4">
    <w:name w:val="Tabla con cuadrícula4314"/>
    <w:basedOn w:val="Tablanormal"/>
    <w:next w:val="Tablaconcuadrcula"/>
    <w:uiPriority w:val="39"/>
    <w:rsid w:val="005E4AC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5">
    <w:name w:val="Tabla clásica 345"/>
    <w:basedOn w:val="Tablanormal"/>
    <w:next w:val="Tablaclsica3"/>
    <w:rsid w:val="005E4AC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9">
    <w:name w:val="Sin lista339"/>
    <w:next w:val="Sinlista"/>
    <w:uiPriority w:val="99"/>
    <w:semiHidden/>
    <w:unhideWhenUsed/>
    <w:rsid w:val="005E4AC8"/>
  </w:style>
  <w:style w:type="table" w:customStyle="1" w:styleId="TablaWeb125">
    <w:name w:val="Tabla Web 125"/>
    <w:basedOn w:val="Tablanormal"/>
    <w:next w:val="Tablaweb1"/>
    <w:rsid w:val="005E4AC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5">
    <w:name w:val="Tabla Web 225"/>
    <w:basedOn w:val="Tablanormal"/>
    <w:next w:val="Tablaweb2"/>
    <w:rsid w:val="005E4AC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3">
    <w:name w:val="Tabla con cuadrícula5213"/>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5">
    <w:name w:val="Tabla clásica 3125"/>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3">
    <w:name w:val="Tabla con cuadrícula21213"/>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0">
    <w:name w:val="Sin lista21210"/>
    <w:next w:val="Sinlista"/>
    <w:uiPriority w:val="99"/>
    <w:semiHidden/>
    <w:unhideWhenUsed/>
    <w:rsid w:val="005E4AC8"/>
  </w:style>
  <w:style w:type="table" w:customStyle="1" w:styleId="Tablaconcuadrcula31213">
    <w:name w:val="Tabla con cuadrícula31213"/>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9">
    <w:name w:val="Sin lista429"/>
    <w:next w:val="Sinlista"/>
    <w:uiPriority w:val="99"/>
    <w:semiHidden/>
    <w:unhideWhenUsed/>
    <w:rsid w:val="005E4AC8"/>
  </w:style>
  <w:style w:type="table" w:customStyle="1" w:styleId="Tablaconcuadrcula629">
    <w:name w:val="Tabla con cuadrícula629"/>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5">
    <w:name w:val="Tabla clásica 3225"/>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0">
    <w:name w:val="Sin lista12210"/>
    <w:next w:val="Sinlista"/>
    <w:uiPriority w:val="99"/>
    <w:semiHidden/>
    <w:unhideWhenUsed/>
    <w:rsid w:val="005E4AC8"/>
  </w:style>
  <w:style w:type="table" w:customStyle="1" w:styleId="Tablaconcuadrcula12213">
    <w:name w:val="Tabla con cuadrícula12213"/>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8">
    <w:name w:val="Tabla con cuadrícula2228"/>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9">
    <w:name w:val="Sin lista2229"/>
    <w:next w:val="Sinlista"/>
    <w:uiPriority w:val="99"/>
    <w:semiHidden/>
    <w:unhideWhenUsed/>
    <w:rsid w:val="005E4AC8"/>
  </w:style>
  <w:style w:type="table" w:customStyle="1" w:styleId="Tablaconcuadrcula3228">
    <w:name w:val="Tabla con cuadrícula3228"/>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9">
    <w:name w:val="Sin lista3129"/>
    <w:next w:val="Sinlista"/>
    <w:uiPriority w:val="99"/>
    <w:semiHidden/>
    <w:unhideWhenUsed/>
    <w:rsid w:val="005E4AC8"/>
  </w:style>
  <w:style w:type="table" w:customStyle="1" w:styleId="Tablaconcuadrcula41213">
    <w:name w:val="Tabla con cuadrícula41213"/>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7">
    <w:name w:val="Tabla con cuadrícula727"/>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2">
    <w:name w:val="Tabla con cuadrícula1141212"/>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9">
    <w:name w:val="Tabla con cuadrícula114149"/>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6">
    <w:name w:val="Tabla con cuadrícula186"/>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6">
    <w:name w:val="Tabla con cuadrícula196"/>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semiHidden/>
    <w:unhideWhenUsed/>
    <w:rsid w:val="005E4AC8"/>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3">
    <w:name w:val="Table Normal23"/>
    <w:uiPriority w:val="2"/>
    <w:semiHidden/>
    <w:unhideWhenUsed/>
    <w:qFormat/>
    <w:rsid w:val="005E4AC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3">
    <w:name w:val="Tabla con cuadrícula 823"/>
    <w:basedOn w:val="Tablanormal"/>
    <w:next w:val="Tablaconcuadrcula80"/>
    <w:rsid w:val="005E4AC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4">
    <w:name w:val="Table Normal114"/>
    <w:uiPriority w:val="2"/>
    <w:semiHidden/>
    <w:qFormat/>
    <w:rsid w:val="005E4AC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3">
    <w:name w:val="Tabla con cuadrícula 8113"/>
    <w:basedOn w:val="Tablanormal"/>
    <w:rsid w:val="005E4AC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3">
    <w:name w:val="Table Normal713"/>
    <w:uiPriority w:val="2"/>
    <w:semiHidden/>
    <w:unhideWhenUsed/>
    <w:qFormat/>
    <w:rsid w:val="005E4AC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1">
    <w:name w:val="Sin lista71"/>
    <w:next w:val="Sinlista"/>
    <w:uiPriority w:val="99"/>
    <w:semiHidden/>
    <w:unhideWhenUsed/>
    <w:rsid w:val="008B5A17"/>
  </w:style>
  <w:style w:type="table" w:customStyle="1" w:styleId="Listaclara6">
    <w:name w:val="Lista clara6"/>
    <w:basedOn w:val="Tablanormal"/>
    <w:next w:val="Listaclara"/>
    <w:uiPriority w:val="61"/>
    <w:rsid w:val="008B5A17"/>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9">
    <w:name w:val="Tabla con cuadrícula109"/>
    <w:basedOn w:val="Tablanormal"/>
    <w:next w:val="Tablaconcuadrcula"/>
    <w:rsid w:val="008B5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6">
    <w:name w:val="Tabla normal 26"/>
    <w:basedOn w:val="Tablanormal"/>
    <w:next w:val="Tablanormal2"/>
    <w:uiPriority w:val="42"/>
    <w:rsid w:val="008B5A17"/>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50">
    <w:name w:val="Tabla con cuadrícula815"/>
    <w:basedOn w:val="Tablanormal"/>
    <w:next w:val="Tablaconcuadrcula"/>
    <w:uiPriority w:val="39"/>
    <w:locked/>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
    <w:name w:val="Sin lista153"/>
    <w:next w:val="Sinlista"/>
    <w:uiPriority w:val="99"/>
    <w:semiHidden/>
    <w:unhideWhenUsed/>
    <w:rsid w:val="008B5A17"/>
  </w:style>
  <w:style w:type="numbering" w:customStyle="1" w:styleId="Sinlista1142">
    <w:name w:val="Sin lista1142"/>
    <w:next w:val="Sinlista"/>
    <w:uiPriority w:val="99"/>
    <w:semiHidden/>
    <w:unhideWhenUsed/>
    <w:rsid w:val="008B5A17"/>
  </w:style>
  <w:style w:type="numbering" w:customStyle="1" w:styleId="Sinlista11116">
    <w:name w:val="Sin lista11116"/>
    <w:next w:val="Sinlista"/>
    <w:uiPriority w:val="99"/>
    <w:semiHidden/>
    <w:unhideWhenUsed/>
    <w:rsid w:val="008B5A17"/>
  </w:style>
  <w:style w:type="table" w:customStyle="1" w:styleId="Tablaconcuadrcula160">
    <w:name w:val="Tabla con cuadrícula160"/>
    <w:basedOn w:val="Tablanormal"/>
    <w:next w:val="Tablaconcuadrcula"/>
    <w:locked/>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6">
    <w:name w:val="Tabla con cuadrícula1146"/>
    <w:basedOn w:val="Tablanormal"/>
    <w:next w:val="Tablaconcuadrcula"/>
    <w:uiPriority w:val="39"/>
    <w:locked/>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39"/>
    <w:locked/>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8B5A17"/>
  </w:style>
  <w:style w:type="table" w:customStyle="1" w:styleId="Tablaconcuadrcula11119">
    <w:name w:val="Tabla con cuadrícula11119"/>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5">
    <w:name w:val="Tabla con cuadrícula445"/>
    <w:basedOn w:val="Tablanormal"/>
    <w:next w:val="Tablaconcuadrcula"/>
    <w:uiPriority w:val="39"/>
    <w:rsid w:val="008B5A17"/>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6">
    <w:name w:val="Tabla clásica 346"/>
    <w:basedOn w:val="Tablanormal"/>
    <w:next w:val="Tablaclsica3"/>
    <w:rsid w:val="008B5A1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0">
    <w:name w:val="Sin lista340"/>
    <w:next w:val="Sinlista"/>
    <w:uiPriority w:val="99"/>
    <w:semiHidden/>
    <w:unhideWhenUsed/>
    <w:rsid w:val="008B5A17"/>
  </w:style>
  <w:style w:type="table" w:customStyle="1" w:styleId="TablaWeb126">
    <w:name w:val="Tabla Web 126"/>
    <w:basedOn w:val="Tablanormal"/>
    <w:next w:val="Tablaweb1"/>
    <w:rsid w:val="008B5A17"/>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6">
    <w:name w:val="Tabla Web 226"/>
    <w:basedOn w:val="Tablanormal"/>
    <w:next w:val="Tablaweb2"/>
    <w:rsid w:val="008B5A17"/>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4">
    <w:name w:val="Tabla con cuadrícula534"/>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6">
    <w:name w:val="Tabla clásica 3126"/>
    <w:basedOn w:val="Tablanormal"/>
    <w:next w:val="Tablaclsica3"/>
    <w:rsid w:val="008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3">
    <w:name w:val="Tabla con cuadrícula2133"/>
    <w:basedOn w:val="Tablanormal"/>
    <w:next w:val="Tablaconcuadrcula"/>
    <w:uiPriority w:val="3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0">
    <w:name w:val="Sin lista2130"/>
    <w:next w:val="Sinlista"/>
    <w:uiPriority w:val="99"/>
    <w:semiHidden/>
    <w:unhideWhenUsed/>
    <w:rsid w:val="008B5A17"/>
  </w:style>
  <w:style w:type="table" w:customStyle="1" w:styleId="Tablaconcuadrcula3133">
    <w:name w:val="Tabla con cuadrícula3133"/>
    <w:basedOn w:val="Tablanormal"/>
    <w:next w:val="Tablaconcuadrcula"/>
    <w:uiPriority w:val="3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0">
    <w:name w:val="Sin lista430"/>
    <w:next w:val="Sinlista"/>
    <w:uiPriority w:val="99"/>
    <w:semiHidden/>
    <w:unhideWhenUsed/>
    <w:rsid w:val="008B5A17"/>
  </w:style>
  <w:style w:type="table" w:customStyle="1" w:styleId="Tablaconcuadrcula630">
    <w:name w:val="Tabla con cuadrícula630"/>
    <w:basedOn w:val="Tablanormal"/>
    <w:next w:val="Tablaconcuadrcula"/>
    <w:uiPriority w:val="59"/>
    <w:locked/>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6">
    <w:name w:val="Tabla clásica 3226"/>
    <w:basedOn w:val="Tablanormal"/>
    <w:next w:val="Tablaclsica3"/>
    <w:rsid w:val="008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0">
    <w:name w:val="Sin lista1230"/>
    <w:next w:val="Sinlista"/>
    <w:uiPriority w:val="99"/>
    <w:semiHidden/>
    <w:unhideWhenUsed/>
    <w:rsid w:val="008B5A17"/>
  </w:style>
  <w:style w:type="table" w:customStyle="1" w:styleId="Tablaconcuadrcula1233">
    <w:name w:val="Tabla con cuadrícula1233"/>
    <w:basedOn w:val="Tablanormal"/>
    <w:next w:val="Tablaconcuadrcula"/>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9">
    <w:name w:val="Tabla con cuadrícula2229"/>
    <w:basedOn w:val="Tablanormal"/>
    <w:next w:val="Tablaconcuadrcula"/>
    <w:uiPriority w:val="3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0">
    <w:name w:val="Sin lista2230"/>
    <w:next w:val="Sinlista"/>
    <w:uiPriority w:val="99"/>
    <w:semiHidden/>
    <w:unhideWhenUsed/>
    <w:rsid w:val="008B5A17"/>
  </w:style>
  <w:style w:type="table" w:customStyle="1" w:styleId="Tablaconcuadrcula3229">
    <w:name w:val="Tabla con cuadrícula3229"/>
    <w:basedOn w:val="Tablanormal"/>
    <w:next w:val="Tablaconcuadrcula"/>
    <w:uiPriority w:val="3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0">
    <w:name w:val="Sin lista3130"/>
    <w:next w:val="Sinlista"/>
    <w:uiPriority w:val="99"/>
    <w:semiHidden/>
    <w:unhideWhenUsed/>
    <w:rsid w:val="008B5A17"/>
  </w:style>
  <w:style w:type="table" w:customStyle="1" w:styleId="Tablaconcuadrcula4133">
    <w:name w:val="Tabla con cuadrícula4133"/>
    <w:basedOn w:val="Tablanormal"/>
    <w:next w:val="Tablaconcuadrcula"/>
    <w:uiPriority w:val="3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8">
    <w:name w:val="Tabla con cuadrícula728"/>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2">
    <w:name w:val="Tabla con cuadrícula114132"/>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6">
    <w:name w:val="Sin lista516"/>
    <w:next w:val="Sinlista"/>
    <w:uiPriority w:val="99"/>
    <w:semiHidden/>
    <w:unhideWhenUsed/>
    <w:rsid w:val="008B5A17"/>
  </w:style>
  <w:style w:type="numbering" w:customStyle="1" w:styleId="Sinlista1316">
    <w:name w:val="Sin lista1316"/>
    <w:next w:val="Sinlista"/>
    <w:uiPriority w:val="99"/>
    <w:semiHidden/>
    <w:unhideWhenUsed/>
    <w:rsid w:val="008B5A17"/>
  </w:style>
  <w:style w:type="numbering" w:customStyle="1" w:styleId="Sinlista11216">
    <w:name w:val="Sin lista11216"/>
    <w:next w:val="Sinlista"/>
    <w:uiPriority w:val="99"/>
    <w:semiHidden/>
    <w:unhideWhenUsed/>
    <w:rsid w:val="008B5A17"/>
  </w:style>
  <w:style w:type="table" w:customStyle="1" w:styleId="Tablaconcuadrcula914">
    <w:name w:val="Tabla con cuadrícula914"/>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6">
    <w:name w:val="Tabla con cuadrícula2316"/>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6">
    <w:name w:val="Tabla con cuadrícula3316"/>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6">
    <w:name w:val="Sin lista2316"/>
    <w:next w:val="Sinlista"/>
    <w:uiPriority w:val="99"/>
    <w:semiHidden/>
    <w:unhideWhenUsed/>
    <w:rsid w:val="008B5A17"/>
  </w:style>
  <w:style w:type="table" w:customStyle="1" w:styleId="Tablaconcuadrcula11215">
    <w:name w:val="Tabla con cuadrícula11215"/>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6">
    <w:name w:val="Tabla con cuadrícula4216"/>
    <w:basedOn w:val="Tablanormal"/>
    <w:next w:val="Tablaconcuadrcula"/>
    <w:uiPriority w:val="39"/>
    <w:locked/>
    <w:rsid w:val="008B5A17"/>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1">
    <w:name w:val="Tabla clásica 3311"/>
    <w:basedOn w:val="Tablanormal"/>
    <w:next w:val="Tablaclsica3"/>
    <w:rsid w:val="008B5A1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4">
    <w:name w:val="Sin lista3214"/>
    <w:next w:val="Sinlista"/>
    <w:uiPriority w:val="99"/>
    <w:semiHidden/>
    <w:unhideWhenUsed/>
    <w:rsid w:val="008B5A17"/>
  </w:style>
  <w:style w:type="table" w:customStyle="1" w:styleId="TablaWeb1111">
    <w:name w:val="Tabla Web 1111"/>
    <w:basedOn w:val="Tablanormal"/>
    <w:next w:val="Tablaweb1"/>
    <w:rsid w:val="008B5A17"/>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1">
    <w:name w:val="Tabla Web 2111"/>
    <w:basedOn w:val="Tablanormal"/>
    <w:next w:val="Tablaweb2"/>
    <w:rsid w:val="008B5A17"/>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6">
    <w:name w:val="Tabla con cuadrícula5116"/>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2">
    <w:name w:val="Tabla clásica 31112"/>
    <w:basedOn w:val="Tablanormal"/>
    <w:next w:val="Tablaclsica3"/>
    <w:rsid w:val="008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6">
    <w:name w:val="Tabla con cuadrícula21116"/>
    <w:basedOn w:val="Tablanormal"/>
    <w:next w:val="Tablaconcuadrcula"/>
    <w:uiPriority w:val="5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6">
    <w:name w:val="Sin lista21116"/>
    <w:next w:val="Sinlista"/>
    <w:uiPriority w:val="99"/>
    <w:semiHidden/>
    <w:unhideWhenUsed/>
    <w:rsid w:val="008B5A17"/>
  </w:style>
  <w:style w:type="table" w:customStyle="1" w:styleId="Tablaconcuadrcula31116">
    <w:name w:val="Tabla con cuadrícula31116"/>
    <w:basedOn w:val="Tablanormal"/>
    <w:next w:val="Tablaconcuadrcula"/>
    <w:uiPriority w:val="5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4">
    <w:name w:val="Sin lista4114"/>
    <w:next w:val="Sinlista"/>
    <w:uiPriority w:val="99"/>
    <w:semiHidden/>
    <w:unhideWhenUsed/>
    <w:rsid w:val="008B5A17"/>
  </w:style>
  <w:style w:type="table" w:customStyle="1" w:styleId="Tablaconcuadrcula6116">
    <w:name w:val="Tabla con cuadrícula6116"/>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1">
    <w:name w:val="Tabla clásica 32111"/>
    <w:basedOn w:val="Tablanormal"/>
    <w:next w:val="Tablaclsica3"/>
    <w:rsid w:val="008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6">
    <w:name w:val="Sin lista12116"/>
    <w:next w:val="Sinlista"/>
    <w:uiPriority w:val="99"/>
    <w:semiHidden/>
    <w:unhideWhenUsed/>
    <w:rsid w:val="008B5A17"/>
  </w:style>
  <w:style w:type="table" w:customStyle="1" w:styleId="Tablaconcuadrcula12116">
    <w:name w:val="Tabla con cuadrícula12116"/>
    <w:basedOn w:val="Tablanormal"/>
    <w:next w:val="Tablaconcuadrcula"/>
    <w:uiPriority w:val="3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5">
    <w:name w:val="Tabla con cuadrícula22115"/>
    <w:basedOn w:val="Tablanormal"/>
    <w:next w:val="Tablaconcuadrcula"/>
    <w:uiPriority w:val="3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4">
    <w:name w:val="Sin lista22114"/>
    <w:next w:val="Sinlista"/>
    <w:uiPriority w:val="99"/>
    <w:semiHidden/>
    <w:unhideWhenUsed/>
    <w:rsid w:val="008B5A17"/>
  </w:style>
  <w:style w:type="table" w:customStyle="1" w:styleId="Tablaconcuadrcula32114">
    <w:name w:val="Tabla con cuadrícula32114"/>
    <w:basedOn w:val="Tablanormal"/>
    <w:next w:val="Tablaconcuadrcula"/>
    <w:uiPriority w:val="3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4">
    <w:name w:val="Sin lista31114"/>
    <w:next w:val="Sinlista"/>
    <w:uiPriority w:val="99"/>
    <w:semiHidden/>
    <w:unhideWhenUsed/>
    <w:rsid w:val="008B5A17"/>
  </w:style>
  <w:style w:type="table" w:customStyle="1" w:styleId="Tablaconcuadrcula41116">
    <w:name w:val="Tabla con cuadrícula41116"/>
    <w:basedOn w:val="Tablanormal"/>
    <w:next w:val="Tablaconcuadrcula"/>
    <w:uiPriority w:val="5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
    <w:name w:val="Tabla con cuadrícula7113"/>
    <w:basedOn w:val="Tablanormal"/>
    <w:next w:val="Tablaconcuadrcula"/>
    <w:uiPriority w:val="59"/>
    <w:locked/>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5">
    <w:name w:val="Tabla con cuadrícula1141115"/>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8B5A17"/>
  </w:style>
  <w:style w:type="numbering" w:customStyle="1" w:styleId="Sinlista1414">
    <w:name w:val="Sin lista1414"/>
    <w:next w:val="Sinlista"/>
    <w:uiPriority w:val="99"/>
    <w:semiHidden/>
    <w:unhideWhenUsed/>
    <w:rsid w:val="008B5A17"/>
  </w:style>
  <w:style w:type="numbering" w:customStyle="1" w:styleId="Sinlista11312">
    <w:name w:val="Sin lista11312"/>
    <w:next w:val="Sinlista"/>
    <w:uiPriority w:val="99"/>
    <w:semiHidden/>
    <w:unhideWhenUsed/>
    <w:rsid w:val="008B5A17"/>
  </w:style>
  <w:style w:type="table" w:customStyle="1" w:styleId="Tablaconcuadrcula1010">
    <w:name w:val="Tabla con cuadrícula1010"/>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5">
    <w:name w:val="Tabla con cuadrícula1415"/>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3">
    <w:name w:val="Tabla con cuadrícula2413"/>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3">
    <w:name w:val="Tabla con cuadrícula3413"/>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2">
    <w:name w:val="Sin lista2412"/>
    <w:next w:val="Sinlista"/>
    <w:uiPriority w:val="99"/>
    <w:semiHidden/>
    <w:unhideWhenUsed/>
    <w:rsid w:val="008B5A17"/>
  </w:style>
  <w:style w:type="table" w:customStyle="1" w:styleId="Tablaconcuadrcula11315">
    <w:name w:val="Tabla con cuadrícula11315"/>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5">
    <w:name w:val="Tabla con cuadrícula4315"/>
    <w:basedOn w:val="Tablanormal"/>
    <w:next w:val="Tablaconcuadrcula"/>
    <w:uiPriority w:val="39"/>
    <w:rsid w:val="008B5A17"/>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7">
    <w:name w:val="Tabla clásica 347"/>
    <w:basedOn w:val="Tablanormal"/>
    <w:next w:val="Tablaclsica3"/>
    <w:rsid w:val="008B5A1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0">
    <w:name w:val="Sin lista3310"/>
    <w:next w:val="Sinlista"/>
    <w:uiPriority w:val="99"/>
    <w:semiHidden/>
    <w:unhideWhenUsed/>
    <w:rsid w:val="008B5A17"/>
  </w:style>
  <w:style w:type="table" w:customStyle="1" w:styleId="TablaWeb127">
    <w:name w:val="Tabla Web 127"/>
    <w:basedOn w:val="Tablanormal"/>
    <w:next w:val="Tablaweb1"/>
    <w:rsid w:val="008B5A17"/>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7">
    <w:name w:val="Tabla Web 227"/>
    <w:basedOn w:val="Tablanormal"/>
    <w:next w:val="Tablaweb2"/>
    <w:rsid w:val="008B5A17"/>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4">
    <w:name w:val="Tabla con cuadrícula5214"/>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7">
    <w:name w:val="Tabla clásica 3127"/>
    <w:basedOn w:val="Tablanormal"/>
    <w:next w:val="Tablaclsica3"/>
    <w:rsid w:val="008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4">
    <w:name w:val="Tabla con cuadrícula21214"/>
    <w:basedOn w:val="Tablanormal"/>
    <w:next w:val="Tablaconcuadrcula"/>
    <w:uiPriority w:val="5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1">
    <w:name w:val="Sin lista21211"/>
    <w:next w:val="Sinlista"/>
    <w:uiPriority w:val="99"/>
    <w:semiHidden/>
    <w:unhideWhenUsed/>
    <w:rsid w:val="008B5A17"/>
  </w:style>
  <w:style w:type="table" w:customStyle="1" w:styleId="Tablaconcuadrcula31214">
    <w:name w:val="Tabla con cuadrícula31214"/>
    <w:basedOn w:val="Tablanormal"/>
    <w:next w:val="Tablaconcuadrcula"/>
    <w:uiPriority w:val="5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0">
    <w:name w:val="Sin lista4210"/>
    <w:next w:val="Sinlista"/>
    <w:uiPriority w:val="99"/>
    <w:semiHidden/>
    <w:unhideWhenUsed/>
    <w:rsid w:val="008B5A17"/>
  </w:style>
  <w:style w:type="table" w:customStyle="1" w:styleId="Tablaconcuadrcula6210">
    <w:name w:val="Tabla con cuadrícula6210"/>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7">
    <w:name w:val="Tabla clásica 3227"/>
    <w:basedOn w:val="Tablanormal"/>
    <w:next w:val="Tablaclsica3"/>
    <w:rsid w:val="008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1">
    <w:name w:val="Sin lista12211"/>
    <w:next w:val="Sinlista"/>
    <w:uiPriority w:val="99"/>
    <w:semiHidden/>
    <w:unhideWhenUsed/>
    <w:rsid w:val="008B5A17"/>
  </w:style>
  <w:style w:type="table" w:customStyle="1" w:styleId="Tablaconcuadrcula12214">
    <w:name w:val="Tabla con cuadrícula12214"/>
    <w:basedOn w:val="Tablanormal"/>
    <w:next w:val="Tablaconcuadrcula"/>
    <w:uiPriority w:val="3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0">
    <w:name w:val="Tabla con cuadrícula22210"/>
    <w:basedOn w:val="Tablanormal"/>
    <w:next w:val="Tablaconcuadrcula"/>
    <w:uiPriority w:val="3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0">
    <w:name w:val="Sin lista22210"/>
    <w:next w:val="Sinlista"/>
    <w:uiPriority w:val="99"/>
    <w:semiHidden/>
    <w:unhideWhenUsed/>
    <w:rsid w:val="008B5A17"/>
  </w:style>
  <w:style w:type="table" w:customStyle="1" w:styleId="Tablaconcuadrcula32210">
    <w:name w:val="Tabla con cuadrícula32210"/>
    <w:basedOn w:val="Tablanormal"/>
    <w:next w:val="Tablaconcuadrcula"/>
    <w:uiPriority w:val="3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0">
    <w:name w:val="Sin lista31210"/>
    <w:next w:val="Sinlista"/>
    <w:uiPriority w:val="99"/>
    <w:semiHidden/>
    <w:unhideWhenUsed/>
    <w:rsid w:val="008B5A17"/>
  </w:style>
  <w:style w:type="table" w:customStyle="1" w:styleId="Tablaconcuadrcula41214">
    <w:name w:val="Tabla con cuadrícula41214"/>
    <w:basedOn w:val="Tablanormal"/>
    <w:next w:val="Tablaconcuadrcula"/>
    <w:uiPriority w:val="5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9">
    <w:name w:val="Tabla con cuadrícula729"/>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3">
    <w:name w:val="Tabla con cuadrícula1141213"/>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0">
    <w:name w:val="Tabla con cuadrícula1141410"/>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
    <w:name w:val="Tabla con cuadrícula1510"/>
    <w:basedOn w:val="Tablanormal"/>
    <w:next w:val="Tablaconcuadrcula"/>
    <w:uiPriority w:val="39"/>
    <w:rsid w:val="008B5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7">
    <w:name w:val="Tabla con cuadrícula167"/>
    <w:basedOn w:val="Tablanormal"/>
    <w:next w:val="Tablaconcuadrcula"/>
    <w:uiPriority w:val="39"/>
    <w:rsid w:val="008B5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7">
    <w:name w:val="Tabla con cuadrícula177"/>
    <w:basedOn w:val="Tablanormal"/>
    <w:next w:val="Tablaconcuadrcula"/>
    <w:uiPriority w:val="39"/>
    <w:locked/>
    <w:rsid w:val="008B5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7">
    <w:name w:val="Tabla con cuadrícula187"/>
    <w:basedOn w:val="Tablanormal"/>
    <w:next w:val="Tablaconcuadrcula"/>
    <w:uiPriority w:val="39"/>
    <w:rsid w:val="008B5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7">
    <w:name w:val="Tabla con cuadrícula197"/>
    <w:basedOn w:val="Tablanormal"/>
    <w:next w:val="Tablaconcuadrcula"/>
    <w:uiPriority w:val="39"/>
    <w:rsid w:val="008B5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7">
    <w:name w:val="Cuadrícula media 27"/>
    <w:basedOn w:val="Tablanormal"/>
    <w:next w:val="Cuadrculamedia2"/>
    <w:uiPriority w:val="1"/>
    <w:semiHidden/>
    <w:unhideWhenUsed/>
    <w:rsid w:val="008B5A17"/>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4">
    <w:name w:val="Table Normal24"/>
    <w:uiPriority w:val="2"/>
    <w:semiHidden/>
    <w:unhideWhenUsed/>
    <w:qFormat/>
    <w:rsid w:val="008B5A1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4">
    <w:name w:val="Tabla con cuadrícula 824"/>
    <w:basedOn w:val="Tablanormal"/>
    <w:next w:val="Tablaconcuadrcula80"/>
    <w:rsid w:val="008B5A17"/>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6">
    <w:name w:val="Table Normal116"/>
    <w:uiPriority w:val="2"/>
    <w:semiHidden/>
    <w:qFormat/>
    <w:locked/>
    <w:rsid w:val="008B5A17"/>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4">
    <w:name w:val="Tabla con cuadrícula 8114"/>
    <w:basedOn w:val="Tablanormal"/>
    <w:rsid w:val="008B5A17"/>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4">
    <w:name w:val="Table Normal714"/>
    <w:uiPriority w:val="2"/>
    <w:semiHidden/>
    <w:unhideWhenUsed/>
    <w:qFormat/>
    <w:rsid w:val="008B5A1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2">
    <w:name w:val="Sin lista72"/>
    <w:next w:val="Sinlista"/>
    <w:uiPriority w:val="99"/>
    <w:semiHidden/>
    <w:unhideWhenUsed/>
    <w:rsid w:val="000518BF"/>
  </w:style>
  <w:style w:type="table" w:customStyle="1" w:styleId="Listaclara7">
    <w:name w:val="Lista clara7"/>
    <w:basedOn w:val="Tablanormal"/>
    <w:next w:val="Listaclara"/>
    <w:uiPriority w:val="61"/>
    <w:rsid w:val="000518BF"/>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68">
    <w:name w:val="Tabla con cuadrícula168"/>
    <w:basedOn w:val="Tablanormal"/>
    <w:next w:val="Tablaconcuadrcula"/>
    <w:rsid w:val="00051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7">
    <w:name w:val="Tabla normal 27"/>
    <w:basedOn w:val="Tablanormal"/>
    <w:next w:val="Tablanormal2"/>
    <w:uiPriority w:val="42"/>
    <w:rsid w:val="000518BF"/>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60">
    <w:name w:val="Tabla con cuadrícula816"/>
    <w:basedOn w:val="Tablanormal"/>
    <w:next w:val="Tablaconcuadrcula"/>
    <w:uiPriority w:val="39"/>
    <w:locked/>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
    <w:name w:val="Sin lista154"/>
    <w:next w:val="Sinlista"/>
    <w:uiPriority w:val="99"/>
    <w:semiHidden/>
    <w:unhideWhenUsed/>
    <w:rsid w:val="000518BF"/>
  </w:style>
  <w:style w:type="numbering" w:customStyle="1" w:styleId="Sinlista1143">
    <w:name w:val="Sin lista1143"/>
    <w:next w:val="Sinlista"/>
    <w:uiPriority w:val="99"/>
    <w:semiHidden/>
    <w:unhideWhenUsed/>
    <w:rsid w:val="000518BF"/>
  </w:style>
  <w:style w:type="numbering" w:customStyle="1" w:styleId="Sinlista11117">
    <w:name w:val="Sin lista11117"/>
    <w:next w:val="Sinlista"/>
    <w:uiPriority w:val="99"/>
    <w:semiHidden/>
    <w:unhideWhenUsed/>
    <w:rsid w:val="000518BF"/>
  </w:style>
  <w:style w:type="table" w:customStyle="1" w:styleId="Tablaconcuadrcula169">
    <w:name w:val="Tabla con cuadrícula169"/>
    <w:basedOn w:val="Tablanormal"/>
    <w:next w:val="Tablaconcuadrcula"/>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7">
    <w:name w:val="Tabla con cuadrícula1147"/>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0518BF"/>
  </w:style>
  <w:style w:type="table" w:customStyle="1" w:styleId="Tablaconcuadrcula11120">
    <w:name w:val="Tabla con cuadrícula11120"/>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6">
    <w:name w:val="Tabla con cuadrícula446"/>
    <w:basedOn w:val="Tablanormal"/>
    <w:next w:val="Tablaconcuadrcula"/>
    <w:uiPriority w:val="39"/>
    <w:rsid w:val="000518BF"/>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8">
    <w:name w:val="Tabla clásica 348"/>
    <w:basedOn w:val="Tablanormal"/>
    <w:next w:val="Tablaclsica3"/>
    <w:rsid w:val="000518BF"/>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1">
    <w:name w:val="Sin lista341"/>
    <w:next w:val="Sinlista"/>
    <w:uiPriority w:val="99"/>
    <w:semiHidden/>
    <w:unhideWhenUsed/>
    <w:rsid w:val="000518BF"/>
  </w:style>
  <w:style w:type="table" w:customStyle="1" w:styleId="TablaWeb128">
    <w:name w:val="Tabla Web 128"/>
    <w:basedOn w:val="Tablanormal"/>
    <w:next w:val="Tablaweb1"/>
    <w:rsid w:val="000518BF"/>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8">
    <w:name w:val="Tabla Web 228"/>
    <w:basedOn w:val="Tablanormal"/>
    <w:next w:val="Tablaweb2"/>
    <w:rsid w:val="000518BF"/>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5">
    <w:name w:val="Tabla con cuadrícula535"/>
    <w:basedOn w:val="Tablanormal"/>
    <w:next w:val="Tablaconcuadrcula"/>
    <w:uiPriority w:val="59"/>
    <w:locked/>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8">
    <w:name w:val="Tabla clásica 3128"/>
    <w:basedOn w:val="Tablanormal"/>
    <w:next w:val="Tablaclsica3"/>
    <w:rsid w:val="000518B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4">
    <w:name w:val="Tabla con cuadrícula2134"/>
    <w:basedOn w:val="Tablanormal"/>
    <w:next w:val="Tablaconcuadrcula"/>
    <w:uiPriority w:val="39"/>
    <w:locked/>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
    <w:name w:val="Sin lista2131"/>
    <w:next w:val="Sinlista"/>
    <w:uiPriority w:val="99"/>
    <w:semiHidden/>
    <w:unhideWhenUsed/>
    <w:rsid w:val="000518BF"/>
  </w:style>
  <w:style w:type="table" w:customStyle="1" w:styleId="Tablaconcuadrcula3134">
    <w:name w:val="Tabla con cuadrícula3134"/>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0518BF"/>
  </w:style>
  <w:style w:type="table" w:customStyle="1" w:styleId="Tablaconcuadrcula631">
    <w:name w:val="Tabla con cuadrícula631"/>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8">
    <w:name w:val="Tabla clásica 3228"/>
    <w:basedOn w:val="Tablanormal"/>
    <w:next w:val="Tablaclsica3"/>
    <w:rsid w:val="000518B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1">
    <w:name w:val="Sin lista1231"/>
    <w:next w:val="Sinlista"/>
    <w:uiPriority w:val="99"/>
    <w:semiHidden/>
    <w:unhideWhenUsed/>
    <w:rsid w:val="000518BF"/>
  </w:style>
  <w:style w:type="table" w:customStyle="1" w:styleId="Tablaconcuadrcula1234">
    <w:name w:val="Tabla con cuadrícula1234"/>
    <w:basedOn w:val="Tablanormal"/>
    <w:next w:val="Tablaconcuadrcula"/>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0">
    <w:name w:val="Tabla con cuadrícula2230"/>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
    <w:name w:val="Sin lista2231"/>
    <w:next w:val="Sinlista"/>
    <w:uiPriority w:val="99"/>
    <w:semiHidden/>
    <w:unhideWhenUsed/>
    <w:rsid w:val="000518BF"/>
  </w:style>
  <w:style w:type="table" w:customStyle="1" w:styleId="Tablaconcuadrcula3230">
    <w:name w:val="Tabla con cuadrícula3230"/>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
    <w:name w:val="Sin lista3131"/>
    <w:next w:val="Sinlista"/>
    <w:uiPriority w:val="99"/>
    <w:semiHidden/>
    <w:unhideWhenUsed/>
    <w:rsid w:val="000518BF"/>
  </w:style>
  <w:style w:type="table" w:customStyle="1" w:styleId="Tablaconcuadrcula4134">
    <w:name w:val="Tabla con cuadrícula4134"/>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0">
    <w:name w:val="Tabla con cuadrícula730"/>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3">
    <w:name w:val="Tabla con cuadrícula114133"/>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7">
    <w:name w:val="Sin lista517"/>
    <w:next w:val="Sinlista"/>
    <w:uiPriority w:val="99"/>
    <w:semiHidden/>
    <w:unhideWhenUsed/>
    <w:rsid w:val="000518BF"/>
  </w:style>
  <w:style w:type="numbering" w:customStyle="1" w:styleId="Sinlista1317">
    <w:name w:val="Sin lista1317"/>
    <w:next w:val="Sinlista"/>
    <w:uiPriority w:val="99"/>
    <w:semiHidden/>
    <w:unhideWhenUsed/>
    <w:rsid w:val="000518BF"/>
  </w:style>
  <w:style w:type="numbering" w:customStyle="1" w:styleId="Sinlista11217">
    <w:name w:val="Sin lista11217"/>
    <w:next w:val="Sinlista"/>
    <w:uiPriority w:val="99"/>
    <w:semiHidden/>
    <w:unhideWhenUsed/>
    <w:rsid w:val="000518BF"/>
  </w:style>
  <w:style w:type="table" w:customStyle="1" w:styleId="Tablaconcuadrcula915">
    <w:name w:val="Tabla con cuadrícula915"/>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
    <w:name w:val="Tabla con cuadrícula1317"/>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7">
    <w:name w:val="Tabla con cuadrícula2317"/>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7">
    <w:name w:val="Tabla con cuadrícula3317"/>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7">
    <w:name w:val="Sin lista2317"/>
    <w:next w:val="Sinlista"/>
    <w:uiPriority w:val="99"/>
    <w:semiHidden/>
    <w:unhideWhenUsed/>
    <w:rsid w:val="000518BF"/>
  </w:style>
  <w:style w:type="table" w:customStyle="1" w:styleId="Tablaconcuadrcula11216">
    <w:name w:val="Tabla con cuadrícula11216"/>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7">
    <w:name w:val="Tabla con cuadrícula4217"/>
    <w:basedOn w:val="Tablanormal"/>
    <w:next w:val="Tablaconcuadrcula"/>
    <w:uiPriority w:val="39"/>
    <w:rsid w:val="000518BF"/>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2">
    <w:name w:val="Tabla clásica 3312"/>
    <w:basedOn w:val="Tablanormal"/>
    <w:next w:val="Tablaclsica3"/>
    <w:rsid w:val="000518BF"/>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5">
    <w:name w:val="Sin lista3215"/>
    <w:next w:val="Sinlista"/>
    <w:uiPriority w:val="99"/>
    <w:semiHidden/>
    <w:unhideWhenUsed/>
    <w:rsid w:val="000518BF"/>
  </w:style>
  <w:style w:type="table" w:customStyle="1" w:styleId="TablaWeb1112">
    <w:name w:val="Tabla Web 1112"/>
    <w:basedOn w:val="Tablanormal"/>
    <w:next w:val="Tablaweb1"/>
    <w:rsid w:val="000518BF"/>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2">
    <w:name w:val="Tabla Web 2112"/>
    <w:basedOn w:val="Tablanormal"/>
    <w:next w:val="Tablaweb2"/>
    <w:rsid w:val="000518BF"/>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7">
    <w:name w:val="Tabla con cuadrícula5117"/>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3">
    <w:name w:val="Tabla clásica 31113"/>
    <w:basedOn w:val="Tablanormal"/>
    <w:next w:val="Tablaclsica3"/>
    <w:rsid w:val="000518B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7">
    <w:name w:val="Tabla con cuadrícula21117"/>
    <w:basedOn w:val="Tablanormal"/>
    <w:next w:val="Tablaconcuadrcula"/>
    <w:uiPriority w:val="59"/>
    <w:locked/>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7">
    <w:name w:val="Sin lista21117"/>
    <w:next w:val="Sinlista"/>
    <w:uiPriority w:val="99"/>
    <w:semiHidden/>
    <w:unhideWhenUsed/>
    <w:rsid w:val="000518BF"/>
  </w:style>
  <w:style w:type="table" w:customStyle="1" w:styleId="Tablaconcuadrcula31117">
    <w:name w:val="Tabla con cuadrícula31117"/>
    <w:basedOn w:val="Tablanormal"/>
    <w:next w:val="Tablaconcuadrcula"/>
    <w:uiPriority w:val="59"/>
    <w:locked/>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5">
    <w:name w:val="Sin lista4115"/>
    <w:next w:val="Sinlista"/>
    <w:uiPriority w:val="99"/>
    <w:semiHidden/>
    <w:unhideWhenUsed/>
    <w:rsid w:val="000518BF"/>
  </w:style>
  <w:style w:type="table" w:customStyle="1" w:styleId="Tablaconcuadrcula6117">
    <w:name w:val="Tabla con cuadrícula6117"/>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2">
    <w:name w:val="Tabla clásica 32112"/>
    <w:basedOn w:val="Tablanormal"/>
    <w:next w:val="Tablaclsica3"/>
    <w:rsid w:val="000518B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7">
    <w:name w:val="Sin lista12117"/>
    <w:next w:val="Sinlista"/>
    <w:uiPriority w:val="99"/>
    <w:semiHidden/>
    <w:unhideWhenUsed/>
    <w:rsid w:val="000518BF"/>
  </w:style>
  <w:style w:type="table" w:customStyle="1" w:styleId="Tablaconcuadrcula12117">
    <w:name w:val="Tabla con cuadrícula12117"/>
    <w:basedOn w:val="Tablanormal"/>
    <w:next w:val="Tablaconcuadrcula"/>
    <w:uiPriority w:val="39"/>
    <w:locked/>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6">
    <w:name w:val="Tabla con cuadrícula22116"/>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5">
    <w:name w:val="Sin lista22115"/>
    <w:next w:val="Sinlista"/>
    <w:uiPriority w:val="99"/>
    <w:semiHidden/>
    <w:unhideWhenUsed/>
    <w:rsid w:val="000518BF"/>
  </w:style>
  <w:style w:type="table" w:customStyle="1" w:styleId="Tablaconcuadrcula32115">
    <w:name w:val="Tabla con cuadrícula32115"/>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5">
    <w:name w:val="Sin lista31115"/>
    <w:next w:val="Sinlista"/>
    <w:uiPriority w:val="99"/>
    <w:semiHidden/>
    <w:unhideWhenUsed/>
    <w:rsid w:val="000518BF"/>
  </w:style>
  <w:style w:type="table" w:customStyle="1" w:styleId="Tablaconcuadrcula41117">
    <w:name w:val="Tabla con cuadrícula41117"/>
    <w:basedOn w:val="Tablanormal"/>
    <w:next w:val="Tablaconcuadrcula"/>
    <w:uiPriority w:val="5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4">
    <w:name w:val="Tabla con cuadrícula7114"/>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6">
    <w:name w:val="Tabla con cuadrícula1141116"/>
    <w:basedOn w:val="Tablanormal"/>
    <w:next w:val="Tablaconcuadrcula"/>
    <w:uiPriority w:val="39"/>
    <w:locked/>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3">
    <w:name w:val="Sin lista613"/>
    <w:next w:val="Sinlista"/>
    <w:uiPriority w:val="99"/>
    <w:semiHidden/>
    <w:unhideWhenUsed/>
    <w:rsid w:val="000518BF"/>
  </w:style>
  <w:style w:type="numbering" w:customStyle="1" w:styleId="Sinlista1415">
    <w:name w:val="Sin lista1415"/>
    <w:next w:val="Sinlista"/>
    <w:uiPriority w:val="99"/>
    <w:semiHidden/>
    <w:unhideWhenUsed/>
    <w:rsid w:val="000518BF"/>
  </w:style>
  <w:style w:type="numbering" w:customStyle="1" w:styleId="Sinlista11313">
    <w:name w:val="Sin lista11313"/>
    <w:next w:val="Sinlista"/>
    <w:uiPriority w:val="99"/>
    <w:semiHidden/>
    <w:unhideWhenUsed/>
    <w:rsid w:val="000518BF"/>
  </w:style>
  <w:style w:type="table" w:customStyle="1" w:styleId="Tablaconcuadrcula1011">
    <w:name w:val="Tabla con cuadrícula1011"/>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6">
    <w:name w:val="Tabla con cuadrícula1416"/>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4">
    <w:name w:val="Tabla con cuadrícula2414"/>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4">
    <w:name w:val="Tabla con cuadrícula3414"/>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3">
    <w:name w:val="Sin lista2413"/>
    <w:next w:val="Sinlista"/>
    <w:uiPriority w:val="99"/>
    <w:semiHidden/>
    <w:unhideWhenUsed/>
    <w:rsid w:val="000518BF"/>
  </w:style>
  <w:style w:type="table" w:customStyle="1" w:styleId="Tablaconcuadrcula11316">
    <w:name w:val="Tabla con cuadrícula11316"/>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6">
    <w:name w:val="Tabla con cuadrícula4316"/>
    <w:basedOn w:val="Tablanormal"/>
    <w:next w:val="Tablaconcuadrcula"/>
    <w:uiPriority w:val="39"/>
    <w:rsid w:val="000518BF"/>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9">
    <w:name w:val="Tabla clásica 349"/>
    <w:basedOn w:val="Tablanormal"/>
    <w:next w:val="Tablaclsica3"/>
    <w:rsid w:val="000518BF"/>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1">
    <w:name w:val="Sin lista3311"/>
    <w:next w:val="Sinlista"/>
    <w:uiPriority w:val="99"/>
    <w:semiHidden/>
    <w:unhideWhenUsed/>
    <w:rsid w:val="000518BF"/>
  </w:style>
  <w:style w:type="table" w:customStyle="1" w:styleId="TablaWeb129">
    <w:name w:val="Tabla Web 129"/>
    <w:basedOn w:val="Tablanormal"/>
    <w:next w:val="Tablaweb1"/>
    <w:rsid w:val="000518BF"/>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9">
    <w:name w:val="Tabla Web 229"/>
    <w:basedOn w:val="Tablanormal"/>
    <w:next w:val="Tablaweb2"/>
    <w:rsid w:val="000518BF"/>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5">
    <w:name w:val="Tabla con cuadrícula5215"/>
    <w:basedOn w:val="Tablanormal"/>
    <w:next w:val="Tablaconcuadrcula"/>
    <w:uiPriority w:val="59"/>
    <w:locked/>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9">
    <w:name w:val="Tabla clásica 3129"/>
    <w:basedOn w:val="Tablanormal"/>
    <w:next w:val="Tablaclsica3"/>
    <w:rsid w:val="000518B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5">
    <w:name w:val="Tabla con cuadrícula21215"/>
    <w:basedOn w:val="Tablanormal"/>
    <w:next w:val="Tablaconcuadrcula"/>
    <w:uiPriority w:val="5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2">
    <w:name w:val="Sin lista21212"/>
    <w:next w:val="Sinlista"/>
    <w:uiPriority w:val="99"/>
    <w:semiHidden/>
    <w:unhideWhenUsed/>
    <w:rsid w:val="000518BF"/>
  </w:style>
  <w:style w:type="table" w:customStyle="1" w:styleId="Tablaconcuadrcula31215">
    <w:name w:val="Tabla con cuadrícula31215"/>
    <w:basedOn w:val="Tablanormal"/>
    <w:next w:val="Tablaconcuadrcula"/>
    <w:uiPriority w:val="5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
    <w:name w:val="Sin lista4211"/>
    <w:next w:val="Sinlista"/>
    <w:uiPriority w:val="99"/>
    <w:semiHidden/>
    <w:unhideWhenUsed/>
    <w:rsid w:val="000518BF"/>
  </w:style>
  <w:style w:type="table" w:customStyle="1" w:styleId="Tablaconcuadrcula6211">
    <w:name w:val="Tabla con cuadrícula6211"/>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9">
    <w:name w:val="Tabla clásica 3229"/>
    <w:basedOn w:val="Tablanormal"/>
    <w:next w:val="Tablaclsica3"/>
    <w:rsid w:val="000518B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2">
    <w:name w:val="Sin lista12212"/>
    <w:next w:val="Sinlista"/>
    <w:uiPriority w:val="99"/>
    <w:semiHidden/>
    <w:unhideWhenUsed/>
    <w:rsid w:val="000518BF"/>
  </w:style>
  <w:style w:type="table" w:customStyle="1" w:styleId="Tablaconcuadrcula12215">
    <w:name w:val="Tabla con cuadrícula12215"/>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next w:val="Tablaconcuadrcula"/>
    <w:uiPriority w:val="39"/>
    <w:locked/>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1">
    <w:name w:val="Sin lista22211"/>
    <w:next w:val="Sinlista"/>
    <w:uiPriority w:val="99"/>
    <w:semiHidden/>
    <w:unhideWhenUsed/>
    <w:rsid w:val="000518BF"/>
  </w:style>
  <w:style w:type="table" w:customStyle="1" w:styleId="Tablaconcuadrcula32211">
    <w:name w:val="Tabla con cuadrícula32211"/>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1">
    <w:name w:val="Sin lista31211"/>
    <w:next w:val="Sinlista"/>
    <w:uiPriority w:val="99"/>
    <w:semiHidden/>
    <w:unhideWhenUsed/>
    <w:rsid w:val="000518BF"/>
  </w:style>
  <w:style w:type="table" w:customStyle="1" w:styleId="Tablaconcuadrcula41215">
    <w:name w:val="Tabla con cuadrícula41215"/>
    <w:basedOn w:val="Tablanormal"/>
    <w:next w:val="Tablaconcuadrcula"/>
    <w:uiPriority w:val="5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0">
    <w:name w:val="Tabla con cuadrícula7210"/>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4">
    <w:name w:val="Tabla con cuadrícula1141214"/>
    <w:basedOn w:val="Tablanormal"/>
    <w:next w:val="Tablaconcuadrcula"/>
    <w:uiPriority w:val="39"/>
    <w:locked/>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1">
    <w:name w:val="Tabla con cuadrícula1141411"/>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39"/>
    <w:rsid w:val="00051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0">
    <w:name w:val="Tabla con cuadrícula1610"/>
    <w:basedOn w:val="Tablanormal"/>
    <w:next w:val="Tablaconcuadrcula"/>
    <w:uiPriority w:val="39"/>
    <w:rsid w:val="00051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
    <w:name w:val="Tabla con cuadrícula178"/>
    <w:basedOn w:val="Tablanormal"/>
    <w:next w:val="Tablaconcuadrcula"/>
    <w:uiPriority w:val="39"/>
    <w:rsid w:val="00051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8">
    <w:name w:val="Tabla con cuadrícula188"/>
    <w:basedOn w:val="Tablanormal"/>
    <w:next w:val="Tablaconcuadrcula"/>
    <w:uiPriority w:val="39"/>
    <w:rsid w:val="00051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8">
    <w:name w:val="Tabla con cuadrícula198"/>
    <w:basedOn w:val="Tablanormal"/>
    <w:next w:val="Tablaconcuadrcula"/>
    <w:uiPriority w:val="39"/>
    <w:rsid w:val="00051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8">
    <w:name w:val="Cuadrícula media 28"/>
    <w:basedOn w:val="Tablanormal"/>
    <w:next w:val="Cuadrculamedia2"/>
    <w:uiPriority w:val="1"/>
    <w:semiHidden/>
    <w:unhideWhenUsed/>
    <w:rsid w:val="000518BF"/>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5">
    <w:name w:val="Table Normal25"/>
    <w:uiPriority w:val="2"/>
    <w:semiHidden/>
    <w:unhideWhenUsed/>
    <w:qFormat/>
    <w:rsid w:val="000518B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5">
    <w:name w:val="Tabla con cuadrícula 825"/>
    <w:basedOn w:val="Tablanormal"/>
    <w:next w:val="Tablaconcuadrcula80"/>
    <w:rsid w:val="000518BF"/>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7">
    <w:name w:val="Table Normal117"/>
    <w:uiPriority w:val="2"/>
    <w:semiHidden/>
    <w:qFormat/>
    <w:rsid w:val="000518BF"/>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5">
    <w:name w:val="Tabla con cuadrícula 8115"/>
    <w:basedOn w:val="Tablanormal"/>
    <w:rsid w:val="000518BF"/>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5">
    <w:name w:val="Table Normal715"/>
    <w:uiPriority w:val="2"/>
    <w:semiHidden/>
    <w:unhideWhenUsed/>
    <w:qFormat/>
    <w:rsid w:val="000518B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3">
    <w:name w:val="Sin lista73"/>
    <w:next w:val="Sinlista"/>
    <w:uiPriority w:val="99"/>
    <w:semiHidden/>
    <w:unhideWhenUsed/>
    <w:rsid w:val="0066546D"/>
  </w:style>
  <w:style w:type="table" w:customStyle="1" w:styleId="Listaclara8">
    <w:name w:val="Lista clara8"/>
    <w:basedOn w:val="Tablanormal"/>
    <w:next w:val="Listaclara"/>
    <w:uiPriority w:val="61"/>
    <w:rsid w:val="0066546D"/>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70">
    <w:name w:val="Tabla con cuadrícula170"/>
    <w:basedOn w:val="Tablanormal"/>
    <w:next w:val="Tablaconcuadrcula"/>
    <w:rsid w:val="006654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8">
    <w:name w:val="Tabla normal 28"/>
    <w:basedOn w:val="Tablanormal"/>
    <w:next w:val="Tablanormal2"/>
    <w:uiPriority w:val="42"/>
    <w:rsid w:val="0066546D"/>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70">
    <w:name w:val="Tabla con cuadrícula817"/>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5">
    <w:name w:val="Sin lista155"/>
    <w:next w:val="Sinlista"/>
    <w:uiPriority w:val="99"/>
    <w:semiHidden/>
    <w:unhideWhenUsed/>
    <w:rsid w:val="0066546D"/>
  </w:style>
  <w:style w:type="numbering" w:customStyle="1" w:styleId="Sinlista1144">
    <w:name w:val="Sin lista1144"/>
    <w:next w:val="Sinlista"/>
    <w:uiPriority w:val="99"/>
    <w:semiHidden/>
    <w:unhideWhenUsed/>
    <w:rsid w:val="0066546D"/>
  </w:style>
  <w:style w:type="numbering" w:customStyle="1" w:styleId="Sinlista11118">
    <w:name w:val="Sin lista11118"/>
    <w:next w:val="Sinlista"/>
    <w:uiPriority w:val="99"/>
    <w:semiHidden/>
    <w:unhideWhenUsed/>
    <w:rsid w:val="0066546D"/>
  </w:style>
  <w:style w:type="table" w:customStyle="1" w:styleId="Tablaconcuadrcula179">
    <w:name w:val="Tabla con cuadrícula179"/>
    <w:basedOn w:val="Tablanormal"/>
    <w:next w:val="Tablaconcuadrcula"/>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8">
    <w:name w:val="Tabla con cuadrícula1148"/>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4">
    <w:name w:val="Tabla con cuadrícula254"/>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4">
    <w:name w:val="Tabla con cuadrícula354"/>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3">
    <w:name w:val="Sin lista253"/>
    <w:next w:val="Sinlista"/>
    <w:uiPriority w:val="99"/>
    <w:semiHidden/>
    <w:unhideWhenUsed/>
    <w:rsid w:val="0066546D"/>
  </w:style>
  <w:style w:type="table" w:customStyle="1" w:styleId="Tablaconcuadrcula11121">
    <w:name w:val="Tabla con cuadrícula11121"/>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7">
    <w:name w:val="Tabla con cuadrícula447"/>
    <w:basedOn w:val="Tablanormal"/>
    <w:next w:val="Tablaconcuadrcula"/>
    <w:uiPriority w:val="39"/>
    <w:rsid w:val="0066546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50">
    <w:name w:val="Tabla clásica 350"/>
    <w:basedOn w:val="Tablanormal"/>
    <w:next w:val="Tablaclsica3"/>
    <w:rsid w:val="0066546D"/>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2">
    <w:name w:val="Sin lista342"/>
    <w:next w:val="Sinlista"/>
    <w:uiPriority w:val="99"/>
    <w:semiHidden/>
    <w:unhideWhenUsed/>
    <w:rsid w:val="0066546D"/>
  </w:style>
  <w:style w:type="table" w:customStyle="1" w:styleId="TablaWeb130">
    <w:name w:val="Tabla Web 130"/>
    <w:basedOn w:val="Tablanormal"/>
    <w:next w:val="Tablaweb1"/>
    <w:rsid w:val="0066546D"/>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0">
    <w:name w:val="Tabla Web 230"/>
    <w:basedOn w:val="Tablanormal"/>
    <w:next w:val="Tablaweb2"/>
    <w:rsid w:val="0066546D"/>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6">
    <w:name w:val="Tabla con cuadrícula536"/>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0">
    <w:name w:val="Tabla clásica 3130"/>
    <w:basedOn w:val="Tablanormal"/>
    <w:next w:val="Tablaclsica3"/>
    <w:rsid w:val="0066546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5">
    <w:name w:val="Tabla con cuadrícula2135"/>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2">
    <w:name w:val="Sin lista2132"/>
    <w:next w:val="Sinlista"/>
    <w:uiPriority w:val="99"/>
    <w:semiHidden/>
    <w:unhideWhenUsed/>
    <w:rsid w:val="0066546D"/>
  </w:style>
  <w:style w:type="table" w:customStyle="1" w:styleId="Tablaconcuadrcula3135">
    <w:name w:val="Tabla con cuadrícula3135"/>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66546D"/>
  </w:style>
  <w:style w:type="table" w:customStyle="1" w:styleId="Tablaconcuadrcula632">
    <w:name w:val="Tabla con cuadrícula632"/>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30">
    <w:name w:val="Tabla clásica 3230"/>
    <w:basedOn w:val="Tablanormal"/>
    <w:next w:val="Tablaclsica3"/>
    <w:rsid w:val="0066546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2">
    <w:name w:val="Sin lista1232"/>
    <w:next w:val="Sinlista"/>
    <w:uiPriority w:val="99"/>
    <w:semiHidden/>
    <w:unhideWhenUsed/>
    <w:rsid w:val="0066546D"/>
  </w:style>
  <w:style w:type="table" w:customStyle="1" w:styleId="Tablaconcuadrcula1235">
    <w:name w:val="Tabla con cuadrícula1235"/>
    <w:basedOn w:val="Tablanormal"/>
    <w:next w:val="Tablaconcuadrcula"/>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2">
    <w:name w:val="Sin lista2232"/>
    <w:next w:val="Sinlista"/>
    <w:uiPriority w:val="99"/>
    <w:semiHidden/>
    <w:unhideWhenUsed/>
    <w:rsid w:val="0066546D"/>
  </w:style>
  <w:style w:type="table" w:customStyle="1" w:styleId="Tablaconcuadrcula3231">
    <w:name w:val="Tabla con cuadrícula3231"/>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2">
    <w:name w:val="Sin lista3132"/>
    <w:next w:val="Sinlista"/>
    <w:uiPriority w:val="99"/>
    <w:semiHidden/>
    <w:unhideWhenUsed/>
    <w:rsid w:val="0066546D"/>
  </w:style>
  <w:style w:type="table" w:customStyle="1" w:styleId="Tablaconcuadrcula4135">
    <w:name w:val="Tabla con cuadrícula4135"/>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4">
    <w:name w:val="Tabla con cuadrícula114134"/>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8">
    <w:name w:val="Sin lista518"/>
    <w:next w:val="Sinlista"/>
    <w:uiPriority w:val="99"/>
    <w:semiHidden/>
    <w:unhideWhenUsed/>
    <w:rsid w:val="0066546D"/>
  </w:style>
  <w:style w:type="numbering" w:customStyle="1" w:styleId="Sinlista1318">
    <w:name w:val="Sin lista1318"/>
    <w:next w:val="Sinlista"/>
    <w:uiPriority w:val="99"/>
    <w:semiHidden/>
    <w:unhideWhenUsed/>
    <w:rsid w:val="0066546D"/>
  </w:style>
  <w:style w:type="numbering" w:customStyle="1" w:styleId="Sinlista11218">
    <w:name w:val="Sin lista11218"/>
    <w:next w:val="Sinlista"/>
    <w:uiPriority w:val="99"/>
    <w:semiHidden/>
    <w:unhideWhenUsed/>
    <w:rsid w:val="0066546D"/>
  </w:style>
  <w:style w:type="table" w:customStyle="1" w:styleId="Tablaconcuadrcula916">
    <w:name w:val="Tabla con cuadrícula916"/>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8">
    <w:name w:val="Tabla con cuadrícula2318"/>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8">
    <w:name w:val="Tabla con cuadrícula3318"/>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8">
    <w:name w:val="Sin lista2318"/>
    <w:next w:val="Sinlista"/>
    <w:uiPriority w:val="99"/>
    <w:semiHidden/>
    <w:unhideWhenUsed/>
    <w:rsid w:val="0066546D"/>
  </w:style>
  <w:style w:type="table" w:customStyle="1" w:styleId="Tablaconcuadrcula11217">
    <w:name w:val="Tabla con cuadrícula11217"/>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8">
    <w:name w:val="Tabla con cuadrícula4218"/>
    <w:basedOn w:val="Tablanormal"/>
    <w:next w:val="Tablaconcuadrcula"/>
    <w:uiPriority w:val="39"/>
    <w:rsid w:val="0066546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3">
    <w:name w:val="Tabla clásica 3313"/>
    <w:basedOn w:val="Tablanormal"/>
    <w:next w:val="Tablaclsica3"/>
    <w:rsid w:val="0066546D"/>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6">
    <w:name w:val="Sin lista3216"/>
    <w:next w:val="Sinlista"/>
    <w:uiPriority w:val="99"/>
    <w:semiHidden/>
    <w:unhideWhenUsed/>
    <w:rsid w:val="0066546D"/>
  </w:style>
  <w:style w:type="table" w:customStyle="1" w:styleId="TablaWeb1113">
    <w:name w:val="Tabla Web 1113"/>
    <w:basedOn w:val="Tablanormal"/>
    <w:next w:val="Tablaweb1"/>
    <w:rsid w:val="0066546D"/>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3">
    <w:name w:val="Tabla Web 2113"/>
    <w:basedOn w:val="Tablanormal"/>
    <w:next w:val="Tablaweb2"/>
    <w:rsid w:val="0066546D"/>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8">
    <w:name w:val="Tabla con cuadrícula5118"/>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4">
    <w:name w:val="Tabla clásica 31114"/>
    <w:basedOn w:val="Tablanormal"/>
    <w:next w:val="Tablaclsica3"/>
    <w:rsid w:val="0066546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8">
    <w:name w:val="Tabla con cuadrícula21118"/>
    <w:basedOn w:val="Tablanormal"/>
    <w:next w:val="Tablaconcuadrcula"/>
    <w:uiPriority w:val="5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8">
    <w:name w:val="Sin lista21118"/>
    <w:next w:val="Sinlista"/>
    <w:uiPriority w:val="99"/>
    <w:semiHidden/>
    <w:unhideWhenUsed/>
    <w:rsid w:val="0066546D"/>
  </w:style>
  <w:style w:type="table" w:customStyle="1" w:styleId="Tablaconcuadrcula31118">
    <w:name w:val="Tabla con cuadrícula31118"/>
    <w:basedOn w:val="Tablanormal"/>
    <w:next w:val="Tablaconcuadrcula"/>
    <w:uiPriority w:val="5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6">
    <w:name w:val="Sin lista4116"/>
    <w:next w:val="Sinlista"/>
    <w:uiPriority w:val="99"/>
    <w:semiHidden/>
    <w:unhideWhenUsed/>
    <w:rsid w:val="0066546D"/>
  </w:style>
  <w:style w:type="table" w:customStyle="1" w:styleId="Tablaconcuadrcula6118">
    <w:name w:val="Tabla con cuadrícula6118"/>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3">
    <w:name w:val="Tabla clásica 32113"/>
    <w:basedOn w:val="Tablanormal"/>
    <w:next w:val="Tablaclsica3"/>
    <w:rsid w:val="0066546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8">
    <w:name w:val="Sin lista12118"/>
    <w:next w:val="Sinlista"/>
    <w:uiPriority w:val="99"/>
    <w:semiHidden/>
    <w:unhideWhenUsed/>
    <w:rsid w:val="0066546D"/>
  </w:style>
  <w:style w:type="table" w:customStyle="1" w:styleId="Tablaconcuadrcula12118">
    <w:name w:val="Tabla con cuadrícula12118"/>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7">
    <w:name w:val="Tabla con cuadrícula22117"/>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6">
    <w:name w:val="Sin lista22116"/>
    <w:next w:val="Sinlista"/>
    <w:uiPriority w:val="99"/>
    <w:semiHidden/>
    <w:unhideWhenUsed/>
    <w:rsid w:val="0066546D"/>
  </w:style>
  <w:style w:type="table" w:customStyle="1" w:styleId="Tablaconcuadrcula32116">
    <w:name w:val="Tabla con cuadrícula32116"/>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6">
    <w:name w:val="Sin lista31116"/>
    <w:next w:val="Sinlista"/>
    <w:uiPriority w:val="99"/>
    <w:semiHidden/>
    <w:unhideWhenUsed/>
    <w:rsid w:val="0066546D"/>
  </w:style>
  <w:style w:type="table" w:customStyle="1" w:styleId="Tablaconcuadrcula41118">
    <w:name w:val="Tabla con cuadrícula41118"/>
    <w:basedOn w:val="Tablanormal"/>
    <w:next w:val="Tablaconcuadrcula"/>
    <w:uiPriority w:val="5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5">
    <w:name w:val="Tabla con cuadrícula7115"/>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7">
    <w:name w:val="Tabla con cuadrícula1141117"/>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4">
    <w:name w:val="Sin lista614"/>
    <w:next w:val="Sinlista"/>
    <w:uiPriority w:val="99"/>
    <w:semiHidden/>
    <w:unhideWhenUsed/>
    <w:rsid w:val="0066546D"/>
  </w:style>
  <w:style w:type="numbering" w:customStyle="1" w:styleId="Sinlista1416">
    <w:name w:val="Sin lista1416"/>
    <w:next w:val="Sinlista"/>
    <w:uiPriority w:val="99"/>
    <w:semiHidden/>
    <w:unhideWhenUsed/>
    <w:rsid w:val="0066546D"/>
  </w:style>
  <w:style w:type="numbering" w:customStyle="1" w:styleId="Sinlista11314">
    <w:name w:val="Sin lista11314"/>
    <w:next w:val="Sinlista"/>
    <w:uiPriority w:val="99"/>
    <w:semiHidden/>
    <w:unhideWhenUsed/>
    <w:rsid w:val="0066546D"/>
  </w:style>
  <w:style w:type="table" w:customStyle="1" w:styleId="Tablaconcuadrcula1012">
    <w:name w:val="Tabla con cuadrícula1012"/>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7">
    <w:name w:val="Tabla con cuadrícula1417"/>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5">
    <w:name w:val="Tabla con cuadrícula2415"/>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5">
    <w:name w:val="Tabla con cuadrícula3415"/>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4">
    <w:name w:val="Sin lista2414"/>
    <w:next w:val="Sinlista"/>
    <w:uiPriority w:val="99"/>
    <w:semiHidden/>
    <w:unhideWhenUsed/>
    <w:rsid w:val="0066546D"/>
  </w:style>
  <w:style w:type="table" w:customStyle="1" w:styleId="Tablaconcuadrcula11317">
    <w:name w:val="Tabla con cuadrícula11317"/>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7">
    <w:name w:val="Tabla con cuadrícula4317"/>
    <w:basedOn w:val="Tablanormal"/>
    <w:next w:val="Tablaconcuadrcula"/>
    <w:uiPriority w:val="39"/>
    <w:rsid w:val="0066546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10">
    <w:name w:val="Tabla clásica 3410"/>
    <w:basedOn w:val="Tablanormal"/>
    <w:next w:val="Tablaclsica3"/>
    <w:rsid w:val="0066546D"/>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2">
    <w:name w:val="Sin lista3312"/>
    <w:next w:val="Sinlista"/>
    <w:uiPriority w:val="99"/>
    <w:semiHidden/>
    <w:unhideWhenUsed/>
    <w:rsid w:val="0066546D"/>
  </w:style>
  <w:style w:type="table" w:customStyle="1" w:styleId="TablaWeb1210">
    <w:name w:val="Tabla Web 1210"/>
    <w:basedOn w:val="Tablanormal"/>
    <w:next w:val="Tablaweb1"/>
    <w:rsid w:val="0066546D"/>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10">
    <w:name w:val="Tabla Web 2210"/>
    <w:basedOn w:val="Tablanormal"/>
    <w:next w:val="Tablaweb2"/>
    <w:rsid w:val="0066546D"/>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6">
    <w:name w:val="Tabla con cuadrícula5216"/>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0">
    <w:name w:val="Tabla clásica 31210"/>
    <w:basedOn w:val="Tablanormal"/>
    <w:next w:val="Tablaclsica3"/>
    <w:rsid w:val="0066546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6">
    <w:name w:val="Tabla con cuadrícula21216"/>
    <w:basedOn w:val="Tablanormal"/>
    <w:next w:val="Tablaconcuadrcula"/>
    <w:uiPriority w:val="5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3">
    <w:name w:val="Sin lista21213"/>
    <w:next w:val="Sinlista"/>
    <w:uiPriority w:val="99"/>
    <w:semiHidden/>
    <w:unhideWhenUsed/>
    <w:rsid w:val="0066546D"/>
  </w:style>
  <w:style w:type="table" w:customStyle="1" w:styleId="Tablaconcuadrcula31216">
    <w:name w:val="Tabla con cuadrícula31216"/>
    <w:basedOn w:val="Tablanormal"/>
    <w:next w:val="Tablaconcuadrcula"/>
    <w:uiPriority w:val="5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2">
    <w:name w:val="Sin lista4212"/>
    <w:next w:val="Sinlista"/>
    <w:uiPriority w:val="99"/>
    <w:semiHidden/>
    <w:unhideWhenUsed/>
    <w:rsid w:val="0066546D"/>
  </w:style>
  <w:style w:type="table" w:customStyle="1" w:styleId="Tablaconcuadrcula6212">
    <w:name w:val="Tabla con cuadrícula6212"/>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10">
    <w:name w:val="Tabla clásica 32210"/>
    <w:basedOn w:val="Tablanormal"/>
    <w:next w:val="Tablaclsica3"/>
    <w:rsid w:val="0066546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3">
    <w:name w:val="Sin lista12213"/>
    <w:next w:val="Sinlista"/>
    <w:uiPriority w:val="99"/>
    <w:semiHidden/>
    <w:unhideWhenUsed/>
    <w:rsid w:val="0066546D"/>
  </w:style>
  <w:style w:type="table" w:customStyle="1" w:styleId="Tablaconcuadrcula12216">
    <w:name w:val="Tabla con cuadrícula12216"/>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2">
    <w:name w:val="Sin lista22212"/>
    <w:next w:val="Sinlista"/>
    <w:uiPriority w:val="99"/>
    <w:semiHidden/>
    <w:unhideWhenUsed/>
    <w:rsid w:val="0066546D"/>
  </w:style>
  <w:style w:type="table" w:customStyle="1" w:styleId="Tablaconcuadrcula32212">
    <w:name w:val="Tabla con cuadrícula32212"/>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2">
    <w:name w:val="Sin lista31212"/>
    <w:next w:val="Sinlista"/>
    <w:uiPriority w:val="99"/>
    <w:semiHidden/>
    <w:unhideWhenUsed/>
    <w:rsid w:val="0066546D"/>
  </w:style>
  <w:style w:type="table" w:customStyle="1" w:styleId="Tablaconcuadrcula41216">
    <w:name w:val="Tabla con cuadrícula41216"/>
    <w:basedOn w:val="Tablanormal"/>
    <w:next w:val="Tablaconcuadrcula"/>
    <w:uiPriority w:val="5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5">
    <w:name w:val="Tabla con cuadrícula1141215"/>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2">
    <w:name w:val="Tabla con cuadrícula1141412"/>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39"/>
    <w:rsid w:val="006654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39"/>
    <w:rsid w:val="006654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0">
    <w:name w:val="Tabla con cuadrícula1710"/>
    <w:basedOn w:val="Tablanormal"/>
    <w:next w:val="Tablaconcuadrcula"/>
    <w:uiPriority w:val="39"/>
    <w:rsid w:val="006654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9">
    <w:name w:val="Tabla con cuadrícula189"/>
    <w:basedOn w:val="Tablanormal"/>
    <w:next w:val="Tablaconcuadrcula"/>
    <w:uiPriority w:val="39"/>
    <w:rsid w:val="006654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9">
    <w:name w:val="Tabla con cuadrícula199"/>
    <w:basedOn w:val="Tablanormal"/>
    <w:next w:val="Tablaconcuadrcula"/>
    <w:uiPriority w:val="39"/>
    <w:rsid w:val="006654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9">
    <w:name w:val="Cuadrícula media 29"/>
    <w:basedOn w:val="Tablanormal"/>
    <w:next w:val="Cuadrculamedia2"/>
    <w:uiPriority w:val="1"/>
    <w:semiHidden/>
    <w:unhideWhenUsed/>
    <w:rsid w:val="0066546D"/>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6">
    <w:name w:val="Table Normal26"/>
    <w:uiPriority w:val="2"/>
    <w:semiHidden/>
    <w:unhideWhenUsed/>
    <w:qFormat/>
    <w:rsid w:val="0066546D"/>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6">
    <w:name w:val="Tabla con cuadrícula 826"/>
    <w:basedOn w:val="Tablanormal"/>
    <w:next w:val="Tablaconcuadrcula80"/>
    <w:rsid w:val="0066546D"/>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8">
    <w:name w:val="Table Normal118"/>
    <w:uiPriority w:val="2"/>
    <w:semiHidden/>
    <w:qFormat/>
    <w:rsid w:val="0066546D"/>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6">
    <w:name w:val="Tabla con cuadrícula 8116"/>
    <w:basedOn w:val="Tablanormal"/>
    <w:rsid w:val="0066546D"/>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6">
    <w:name w:val="Table Normal716"/>
    <w:uiPriority w:val="2"/>
    <w:semiHidden/>
    <w:unhideWhenUsed/>
    <w:qFormat/>
    <w:rsid w:val="0066546D"/>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4">
    <w:name w:val="Sin lista74"/>
    <w:next w:val="Sinlista"/>
    <w:uiPriority w:val="99"/>
    <w:semiHidden/>
    <w:unhideWhenUsed/>
    <w:rsid w:val="00AF6B1C"/>
  </w:style>
  <w:style w:type="table" w:customStyle="1" w:styleId="Listaclara9">
    <w:name w:val="Lista clara9"/>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80">
    <w:name w:val="Tabla con cuadrícula180"/>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9">
    <w:name w:val="Tabla normal 29"/>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80">
    <w:name w:val="Tabla con cuadrícula818"/>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6">
    <w:name w:val="Sin lista156"/>
    <w:next w:val="Sinlista"/>
    <w:uiPriority w:val="99"/>
    <w:semiHidden/>
    <w:unhideWhenUsed/>
    <w:rsid w:val="00AF6B1C"/>
  </w:style>
  <w:style w:type="numbering" w:customStyle="1" w:styleId="Sinlista1145">
    <w:name w:val="Sin lista1145"/>
    <w:next w:val="Sinlista"/>
    <w:uiPriority w:val="99"/>
    <w:semiHidden/>
    <w:unhideWhenUsed/>
    <w:rsid w:val="00AF6B1C"/>
  </w:style>
  <w:style w:type="numbering" w:customStyle="1" w:styleId="Sinlista11119">
    <w:name w:val="Sin lista11119"/>
    <w:next w:val="Sinlista"/>
    <w:uiPriority w:val="99"/>
    <w:semiHidden/>
    <w:unhideWhenUsed/>
    <w:rsid w:val="00AF6B1C"/>
  </w:style>
  <w:style w:type="table" w:customStyle="1" w:styleId="Tablaconcuadrcula190">
    <w:name w:val="Tabla con cuadrícula190"/>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9">
    <w:name w:val="Tabla con cuadrícula1149"/>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5">
    <w:name w:val="Tabla con cuadrícula255"/>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5">
    <w:name w:val="Tabla con cuadrícula355"/>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4">
    <w:name w:val="Sin lista254"/>
    <w:next w:val="Sinlista"/>
    <w:uiPriority w:val="99"/>
    <w:semiHidden/>
    <w:unhideWhenUsed/>
    <w:rsid w:val="00AF6B1C"/>
  </w:style>
  <w:style w:type="table" w:customStyle="1" w:styleId="Tablaconcuadrcula11122">
    <w:name w:val="Tabla con cuadrícula11122"/>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8">
    <w:name w:val="Tabla con cuadrícula448"/>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51">
    <w:name w:val="Tabla clásica 35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3">
    <w:name w:val="Sin lista343"/>
    <w:next w:val="Sinlista"/>
    <w:uiPriority w:val="99"/>
    <w:semiHidden/>
    <w:unhideWhenUsed/>
    <w:rsid w:val="00AF6B1C"/>
  </w:style>
  <w:style w:type="table" w:customStyle="1" w:styleId="TablaWeb131">
    <w:name w:val="Tabla Web 13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1">
    <w:name w:val="Tabla Web 23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7">
    <w:name w:val="Tabla con cuadrícula537"/>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6">
    <w:name w:val="Tabla con cuadrícula2136"/>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3">
    <w:name w:val="Sin lista2133"/>
    <w:next w:val="Sinlista"/>
    <w:uiPriority w:val="99"/>
    <w:semiHidden/>
    <w:unhideWhenUsed/>
    <w:rsid w:val="00AF6B1C"/>
  </w:style>
  <w:style w:type="table" w:customStyle="1" w:styleId="Tablaconcuadrcula3136">
    <w:name w:val="Tabla con cuadrícula3136"/>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3">
    <w:name w:val="Sin lista433"/>
    <w:next w:val="Sinlista"/>
    <w:uiPriority w:val="99"/>
    <w:semiHidden/>
    <w:unhideWhenUsed/>
    <w:rsid w:val="00AF6B1C"/>
  </w:style>
  <w:style w:type="table" w:customStyle="1" w:styleId="Tablaconcuadrcula633">
    <w:name w:val="Tabla con cuadrícula633"/>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31">
    <w:name w:val="Tabla clásica 32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3">
    <w:name w:val="Sin lista1233"/>
    <w:next w:val="Sinlista"/>
    <w:uiPriority w:val="99"/>
    <w:semiHidden/>
    <w:unhideWhenUsed/>
    <w:rsid w:val="00AF6B1C"/>
  </w:style>
  <w:style w:type="table" w:customStyle="1" w:styleId="Tablaconcuadrcula1236">
    <w:name w:val="Tabla con cuadrícula1236"/>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3">
    <w:name w:val="Sin lista2233"/>
    <w:next w:val="Sinlista"/>
    <w:uiPriority w:val="99"/>
    <w:semiHidden/>
    <w:unhideWhenUsed/>
    <w:rsid w:val="00AF6B1C"/>
  </w:style>
  <w:style w:type="table" w:customStyle="1" w:styleId="Tablaconcuadrcula3232">
    <w:name w:val="Tabla con cuadrícula3232"/>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3">
    <w:name w:val="Sin lista3133"/>
    <w:next w:val="Sinlista"/>
    <w:uiPriority w:val="99"/>
    <w:semiHidden/>
    <w:unhideWhenUsed/>
    <w:rsid w:val="00AF6B1C"/>
  </w:style>
  <w:style w:type="table" w:customStyle="1" w:styleId="Tablaconcuadrcula4136">
    <w:name w:val="Tabla con cuadrícula4136"/>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5">
    <w:name w:val="Tabla con cuadrícula114135"/>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9">
    <w:name w:val="Sin lista519"/>
    <w:next w:val="Sinlista"/>
    <w:uiPriority w:val="99"/>
    <w:semiHidden/>
    <w:unhideWhenUsed/>
    <w:rsid w:val="00AF6B1C"/>
  </w:style>
  <w:style w:type="numbering" w:customStyle="1" w:styleId="Sinlista1319">
    <w:name w:val="Sin lista1319"/>
    <w:next w:val="Sinlista"/>
    <w:uiPriority w:val="99"/>
    <w:semiHidden/>
    <w:unhideWhenUsed/>
    <w:rsid w:val="00AF6B1C"/>
  </w:style>
  <w:style w:type="numbering" w:customStyle="1" w:styleId="Sinlista11219">
    <w:name w:val="Sin lista11219"/>
    <w:next w:val="Sinlista"/>
    <w:uiPriority w:val="99"/>
    <w:semiHidden/>
    <w:unhideWhenUsed/>
    <w:rsid w:val="00AF6B1C"/>
  </w:style>
  <w:style w:type="table" w:customStyle="1" w:styleId="Tablaconcuadrcula917">
    <w:name w:val="Tabla con cuadrícula917"/>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9">
    <w:name w:val="Tabla con cuadrícula2319"/>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9">
    <w:name w:val="Tabla con cuadrícula3319"/>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9">
    <w:name w:val="Sin lista2319"/>
    <w:next w:val="Sinlista"/>
    <w:uiPriority w:val="99"/>
    <w:semiHidden/>
    <w:unhideWhenUsed/>
    <w:rsid w:val="00AF6B1C"/>
  </w:style>
  <w:style w:type="table" w:customStyle="1" w:styleId="Tablaconcuadrcula11218">
    <w:name w:val="Tabla con cuadrícula11218"/>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9">
    <w:name w:val="Tabla con cuadrícula4219"/>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4">
    <w:name w:val="Tabla clásica 3314"/>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7">
    <w:name w:val="Sin lista3217"/>
    <w:next w:val="Sinlista"/>
    <w:uiPriority w:val="99"/>
    <w:semiHidden/>
    <w:unhideWhenUsed/>
    <w:rsid w:val="00AF6B1C"/>
  </w:style>
  <w:style w:type="table" w:customStyle="1" w:styleId="TablaWeb1114">
    <w:name w:val="Tabla Web 1114"/>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4">
    <w:name w:val="Tabla Web 2114"/>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9">
    <w:name w:val="Tabla con cuadrícula5119"/>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5">
    <w:name w:val="Tabla clásica 31115"/>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9">
    <w:name w:val="Tabla con cuadrícula21119"/>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9">
    <w:name w:val="Sin lista21119"/>
    <w:next w:val="Sinlista"/>
    <w:uiPriority w:val="99"/>
    <w:semiHidden/>
    <w:unhideWhenUsed/>
    <w:rsid w:val="00AF6B1C"/>
  </w:style>
  <w:style w:type="table" w:customStyle="1" w:styleId="Tablaconcuadrcula31119">
    <w:name w:val="Tabla con cuadrícula31119"/>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7">
    <w:name w:val="Sin lista4117"/>
    <w:next w:val="Sinlista"/>
    <w:uiPriority w:val="99"/>
    <w:semiHidden/>
    <w:unhideWhenUsed/>
    <w:rsid w:val="00AF6B1C"/>
  </w:style>
  <w:style w:type="table" w:customStyle="1" w:styleId="Tablaconcuadrcula6119">
    <w:name w:val="Tabla con cuadrícula6119"/>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4">
    <w:name w:val="Tabla clásica 32114"/>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9">
    <w:name w:val="Sin lista12119"/>
    <w:next w:val="Sinlista"/>
    <w:uiPriority w:val="99"/>
    <w:semiHidden/>
    <w:unhideWhenUsed/>
    <w:rsid w:val="00AF6B1C"/>
  </w:style>
  <w:style w:type="table" w:customStyle="1" w:styleId="Tablaconcuadrcula12119">
    <w:name w:val="Tabla con cuadrícula12119"/>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8">
    <w:name w:val="Tabla con cuadrícula22118"/>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7">
    <w:name w:val="Sin lista22117"/>
    <w:next w:val="Sinlista"/>
    <w:uiPriority w:val="99"/>
    <w:semiHidden/>
    <w:unhideWhenUsed/>
    <w:rsid w:val="00AF6B1C"/>
  </w:style>
  <w:style w:type="table" w:customStyle="1" w:styleId="Tablaconcuadrcula32117">
    <w:name w:val="Tabla con cuadrícula32117"/>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7">
    <w:name w:val="Sin lista31117"/>
    <w:next w:val="Sinlista"/>
    <w:uiPriority w:val="99"/>
    <w:semiHidden/>
    <w:unhideWhenUsed/>
    <w:rsid w:val="00AF6B1C"/>
  </w:style>
  <w:style w:type="table" w:customStyle="1" w:styleId="Tablaconcuadrcula41119">
    <w:name w:val="Tabla con cuadrícula41119"/>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6">
    <w:name w:val="Tabla con cuadrícula7116"/>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8">
    <w:name w:val="Tabla con cuadrícula1141118"/>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5">
    <w:name w:val="Sin lista615"/>
    <w:next w:val="Sinlista"/>
    <w:uiPriority w:val="99"/>
    <w:semiHidden/>
    <w:unhideWhenUsed/>
    <w:rsid w:val="00AF6B1C"/>
  </w:style>
  <w:style w:type="numbering" w:customStyle="1" w:styleId="Sinlista1417">
    <w:name w:val="Sin lista1417"/>
    <w:next w:val="Sinlista"/>
    <w:uiPriority w:val="99"/>
    <w:semiHidden/>
    <w:unhideWhenUsed/>
    <w:rsid w:val="00AF6B1C"/>
  </w:style>
  <w:style w:type="numbering" w:customStyle="1" w:styleId="Sinlista11315">
    <w:name w:val="Sin lista11315"/>
    <w:next w:val="Sinlista"/>
    <w:uiPriority w:val="99"/>
    <w:semiHidden/>
    <w:unhideWhenUsed/>
    <w:rsid w:val="00AF6B1C"/>
  </w:style>
  <w:style w:type="table" w:customStyle="1" w:styleId="Tablaconcuadrcula1013">
    <w:name w:val="Tabla con cuadrícula1013"/>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8">
    <w:name w:val="Tabla con cuadrícula1418"/>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6">
    <w:name w:val="Tabla con cuadrícula2416"/>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6">
    <w:name w:val="Tabla con cuadrícula3416"/>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5">
    <w:name w:val="Sin lista2415"/>
    <w:next w:val="Sinlista"/>
    <w:uiPriority w:val="99"/>
    <w:semiHidden/>
    <w:unhideWhenUsed/>
    <w:rsid w:val="00AF6B1C"/>
  </w:style>
  <w:style w:type="table" w:customStyle="1" w:styleId="Tablaconcuadrcula11318">
    <w:name w:val="Tabla con cuadrícula11318"/>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8">
    <w:name w:val="Tabla con cuadrícula4318"/>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11">
    <w:name w:val="Tabla clásica 341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3">
    <w:name w:val="Sin lista3313"/>
    <w:next w:val="Sinlista"/>
    <w:uiPriority w:val="99"/>
    <w:semiHidden/>
    <w:unhideWhenUsed/>
    <w:rsid w:val="00AF6B1C"/>
  </w:style>
  <w:style w:type="table" w:customStyle="1" w:styleId="TablaWeb1211">
    <w:name w:val="Tabla Web 121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11">
    <w:name w:val="Tabla Web 221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7">
    <w:name w:val="Tabla con cuadrícula5217"/>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7">
    <w:name w:val="Tabla con cuadrícula21217"/>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4">
    <w:name w:val="Sin lista21214"/>
    <w:next w:val="Sinlista"/>
    <w:uiPriority w:val="99"/>
    <w:semiHidden/>
    <w:unhideWhenUsed/>
    <w:rsid w:val="00AF6B1C"/>
  </w:style>
  <w:style w:type="table" w:customStyle="1" w:styleId="Tablaconcuadrcula31217">
    <w:name w:val="Tabla con cuadrícula31217"/>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3">
    <w:name w:val="Sin lista4213"/>
    <w:next w:val="Sinlista"/>
    <w:uiPriority w:val="99"/>
    <w:semiHidden/>
    <w:unhideWhenUsed/>
    <w:rsid w:val="00AF6B1C"/>
  </w:style>
  <w:style w:type="table" w:customStyle="1" w:styleId="Tablaconcuadrcula6213">
    <w:name w:val="Tabla con cuadrícula6213"/>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11">
    <w:name w:val="Tabla clásica 3221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4">
    <w:name w:val="Sin lista12214"/>
    <w:next w:val="Sinlista"/>
    <w:uiPriority w:val="99"/>
    <w:semiHidden/>
    <w:unhideWhenUsed/>
    <w:rsid w:val="00AF6B1C"/>
  </w:style>
  <w:style w:type="table" w:customStyle="1" w:styleId="Tablaconcuadrcula12217">
    <w:name w:val="Tabla con cuadrícula12217"/>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3">
    <w:name w:val="Tabla con cuadrícula22213"/>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3">
    <w:name w:val="Sin lista22213"/>
    <w:next w:val="Sinlista"/>
    <w:uiPriority w:val="99"/>
    <w:semiHidden/>
    <w:unhideWhenUsed/>
    <w:rsid w:val="00AF6B1C"/>
  </w:style>
  <w:style w:type="table" w:customStyle="1" w:styleId="Tablaconcuadrcula32213">
    <w:name w:val="Tabla con cuadrícula32213"/>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3">
    <w:name w:val="Sin lista31213"/>
    <w:next w:val="Sinlista"/>
    <w:uiPriority w:val="99"/>
    <w:semiHidden/>
    <w:unhideWhenUsed/>
    <w:rsid w:val="00AF6B1C"/>
  </w:style>
  <w:style w:type="table" w:customStyle="1" w:styleId="Tablaconcuadrcula41217">
    <w:name w:val="Tabla con cuadrícula41217"/>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6">
    <w:name w:val="Tabla con cuadrícula1141216"/>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3">
    <w:name w:val="Tabla con cuadrícula1141413"/>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0">
    <w:name w:val="Tabla con cuadrícula1810"/>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0">
    <w:name w:val="Tabla con cuadrícula1910"/>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0">
    <w:name w:val="Cuadrícula media 210"/>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7">
    <w:name w:val="Table Normal27"/>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7">
    <w:name w:val="Tabla con cuadrícula 827"/>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9">
    <w:name w:val="Table Normal119"/>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7">
    <w:name w:val="Tabla con cuadrícula 8117"/>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7">
    <w:name w:val="Table Normal717"/>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5">
    <w:name w:val="Sin lista75"/>
    <w:next w:val="Sinlista"/>
    <w:uiPriority w:val="99"/>
    <w:semiHidden/>
    <w:unhideWhenUsed/>
    <w:rsid w:val="00AF6B1C"/>
  </w:style>
  <w:style w:type="table" w:customStyle="1" w:styleId="Tablaconcuadrcula201">
    <w:name w:val="Tabla con cuadrícula201"/>
    <w:basedOn w:val="Tablanormal"/>
    <w:next w:val="Tablaconcuadrcula"/>
    <w:rsid w:val="00AF6B1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7">
    <w:name w:val="Sin lista157"/>
    <w:next w:val="Sinlista"/>
    <w:uiPriority w:val="99"/>
    <w:semiHidden/>
    <w:unhideWhenUsed/>
    <w:rsid w:val="00AF6B1C"/>
  </w:style>
  <w:style w:type="table" w:customStyle="1" w:styleId="Tablaconcuadrcula256">
    <w:name w:val="Tabla con cuadrícula256"/>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5">
    <w:name w:val="Sin lista255"/>
    <w:next w:val="Sinlista"/>
    <w:uiPriority w:val="99"/>
    <w:semiHidden/>
    <w:unhideWhenUsed/>
    <w:rsid w:val="00AF6B1C"/>
  </w:style>
  <w:style w:type="table" w:customStyle="1" w:styleId="Tablaconcuadrcula356">
    <w:name w:val="Tabla con cuadrícula356"/>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6">
    <w:name w:val="Sin lista1146"/>
    <w:next w:val="Sinlista"/>
    <w:uiPriority w:val="99"/>
    <w:semiHidden/>
    <w:unhideWhenUsed/>
    <w:rsid w:val="00AF6B1C"/>
  </w:style>
  <w:style w:type="table" w:customStyle="1" w:styleId="Tablaconcuadrcula11410">
    <w:name w:val="Tabla con cuadrícula11410"/>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4">
    <w:name w:val="Sin lista344"/>
    <w:next w:val="Sinlista"/>
    <w:uiPriority w:val="99"/>
    <w:semiHidden/>
    <w:unhideWhenUsed/>
    <w:rsid w:val="00AF6B1C"/>
  </w:style>
  <w:style w:type="numbering" w:customStyle="1" w:styleId="Sinlista1234">
    <w:name w:val="Sin lista1234"/>
    <w:next w:val="Sinlista"/>
    <w:uiPriority w:val="99"/>
    <w:semiHidden/>
    <w:unhideWhenUsed/>
    <w:rsid w:val="00AF6B1C"/>
  </w:style>
  <w:style w:type="numbering" w:customStyle="1" w:styleId="Sinlista111110">
    <w:name w:val="Sin lista111110"/>
    <w:next w:val="Sinlista"/>
    <w:uiPriority w:val="99"/>
    <w:semiHidden/>
    <w:unhideWhenUsed/>
    <w:rsid w:val="00AF6B1C"/>
  </w:style>
  <w:style w:type="table" w:customStyle="1" w:styleId="Tablaconcuadrcula449">
    <w:name w:val="Tabla con cuadrícula449"/>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7">
    <w:name w:val="Tabla con cuadrícula1237"/>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7">
    <w:name w:val="Tabla con cuadrícula2137"/>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7">
    <w:name w:val="Tabla con cuadrícula3137"/>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4">
    <w:name w:val="Sin lista2134"/>
    <w:next w:val="Sinlista"/>
    <w:uiPriority w:val="99"/>
    <w:semiHidden/>
    <w:unhideWhenUsed/>
    <w:rsid w:val="00AF6B1C"/>
  </w:style>
  <w:style w:type="table" w:customStyle="1" w:styleId="Tablaconcuadrcula4137">
    <w:name w:val="Tabla con cuadrícula4137"/>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4">
    <w:name w:val="Sin lista434"/>
    <w:next w:val="Sinlista"/>
    <w:uiPriority w:val="99"/>
    <w:semiHidden/>
    <w:unhideWhenUsed/>
    <w:rsid w:val="00AF6B1C"/>
  </w:style>
  <w:style w:type="numbering" w:customStyle="1" w:styleId="Sinlista13110">
    <w:name w:val="Sin lista13110"/>
    <w:next w:val="Sinlista"/>
    <w:uiPriority w:val="99"/>
    <w:semiHidden/>
    <w:unhideWhenUsed/>
    <w:rsid w:val="00AF6B1C"/>
  </w:style>
  <w:style w:type="numbering" w:customStyle="1" w:styleId="Sinlista112110">
    <w:name w:val="Sin lista112110"/>
    <w:next w:val="Sinlista"/>
    <w:uiPriority w:val="99"/>
    <w:semiHidden/>
    <w:unhideWhenUsed/>
    <w:rsid w:val="00AF6B1C"/>
  </w:style>
  <w:style w:type="table" w:customStyle="1" w:styleId="Tablaconcuadrcula538">
    <w:name w:val="Tabla con cuadrícula538"/>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0">
    <w:name w:val="Tabla con cuadrícula13110"/>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4">
    <w:name w:val="Sin lista2234"/>
    <w:next w:val="Sinlista"/>
    <w:uiPriority w:val="99"/>
    <w:semiHidden/>
    <w:unhideWhenUsed/>
    <w:rsid w:val="00AF6B1C"/>
  </w:style>
  <w:style w:type="table" w:customStyle="1" w:styleId="Tablaconcuadrcula111110">
    <w:name w:val="Tabla con cuadrícula111110"/>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AF6B1C"/>
    <w:rPr>
      <w:rFonts w:ascii="Calibri" w:hAnsi="Calibri"/>
      <w:sz w:val="22"/>
      <w:szCs w:val="22"/>
      <w:lang w:val="es-ES_tradnl" w:eastAsia="es-ES_tradnl"/>
    </w:rPr>
    <w:tblPr>
      <w:tblCellMar>
        <w:top w:w="0" w:type="dxa"/>
        <w:left w:w="0" w:type="dxa"/>
        <w:bottom w:w="0" w:type="dxa"/>
        <w:right w:w="0" w:type="dxa"/>
      </w:tblCellMar>
    </w:tblPr>
  </w:style>
  <w:style w:type="numbering" w:customStyle="1" w:styleId="Sinlista5110">
    <w:name w:val="Sin lista5110"/>
    <w:next w:val="Sinlista"/>
    <w:uiPriority w:val="99"/>
    <w:semiHidden/>
    <w:unhideWhenUsed/>
    <w:rsid w:val="00AF6B1C"/>
  </w:style>
  <w:style w:type="numbering" w:customStyle="1" w:styleId="Sinlista1418">
    <w:name w:val="Sin lista1418"/>
    <w:next w:val="Sinlista"/>
    <w:uiPriority w:val="99"/>
    <w:semiHidden/>
    <w:unhideWhenUsed/>
    <w:rsid w:val="00AF6B1C"/>
  </w:style>
  <w:style w:type="numbering" w:customStyle="1" w:styleId="Sinlista11316">
    <w:name w:val="Sin lista11316"/>
    <w:next w:val="Sinlista"/>
    <w:uiPriority w:val="99"/>
    <w:semiHidden/>
    <w:unhideWhenUsed/>
    <w:rsid w:val="00AF6B1C"/>
  </w:style>
  <w:style w:type="table" w:customStyle="1" w:styleId="Tablaconcuadrcula634">
    <w:name w:val="Tabla con cuadrícula634"/>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9">
    <w:name w:val="Tabla con cuadrícula1419"/>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0">
    <w:name w:val="Tabla con cuadrícula23110"/>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0">
    <w:name w:val="Tabla con cuadrícula33110"/>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10">
    <w:name w:val="Sin lista23110"/>
    <w:next w:val="Sinlista"/>
    <w:uiPriority w:val="99"/>
    <w:semiHidden/>
    <w:unhideWhenUsed/>
    <w:rsid w:val="00AF6B1C"/>
  </w:style>
  <w:style w:type="table" w:customStyle="1" w:styleId="Tablaconcuadrcula42110">
    <w:name w:val="Tabla con cuadrícula42110"/>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4">
    <w:name w:val="Sin lista3134"/>
    <w:next w:val="Sinlista"/>
    <w:uiPriority w:val="99"/>
    <w:semiHidden/>
    <w:unhideWhenUsed/>
    <w:rsid w:val="00AF6B1C"/>
  </w:style>
  <w:style w:type="numbering" w:customStyle="1" w:styleId="Sinlista616">
    <w:name w:val="Sin lista616"/>
    <w:next w:val="Sinlista"/>
    <w:uiPriority w:val="99"/>
    <w:semiHidden/>
    <w:unhideWhenUsed/>
    <w:rsid w:val="00AF6B1C"/>
  </w:style>
  <w:style w:type="numbering" w:customStyle="1" w:styleId="Sinlista1511">
    <w:name w:val="Sin lista1511"/>
    <w:next w:val="Sinlista"/>
    <w:uiPriority w:val="99"/>
    <w:semiHidden/>
    <w:unhideWhenUsed/>
    <w:rsid w:val="00AF6B1C"/>
  </w:style>
  <w:style w:type="numbering" w:customStyle="1" w:styleId="Sinlista11411">
    <w:name w:val="Sin lista11411"/>
    <w:next w:val="Sinlista"/>
    <w:uiPriority w:val="99"/>
    <w:semiHidden/>
    <w:unhideWhenUsed/>
    <w:rsid w:val="00AF6B1C"/>
  </w:style>
  <w:style w:type="table" w:customStyle="1" w:styleId="Tablaconcuadrcula733">
    <w:name w:val="Tabla con cuadrícula733"/>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4">
    <w:name w:val="Tabla con cuadrícula1514"/>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7">
    <w:name w:val="Tabla con cuadrícula2417"/>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7">
    <w:name w:val="Tabla con cuadrícula3417"/>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6">
    <w:name w:val="Sin lista2416"/>
    <w:next w:val="Sinlista"/>
    <w:uiPriority w:val="99"/>
    <w:semiHidden/>
    <w:unhideWhenUsed/>
    <w:rsid w:val="00AF6B1C"/>
  </w:style>
  <w:style w:type="table" w:customStyle="1" w:styleId="Tablaconcuadrcula4319">
    <w:name w:val="Tabla con cuadrícula4319"/>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AF6B1C"/>
  </w:style>
  <w:style w:type="numbering" w:customStyle="1" w:styleId="Sinlista161">
    <w:name w:val="Sin lista161"/>
    <w:next w:val="Sinlista"/>
    <w:uiPriority w:val="99"/>
    <w:semiHidden/>
    <w:unhideWhenUsed/>
    <w:rsid w:val="00AF6B1C"/>
  </w:style>
  <w:style w:type="numbering" w:customStyle="1" w:styleId="Sinlista1151">
    <w:name w:val="Sin lista1151"/>
    <w:next w:val="Sinlista"/>
    <w:uiPriority w:val="99"/>
    <w:semiHidden/>
    <w:unhideWhenUsed/>
    <w:rsid w:val="00AF6B1C"/>
  </w:style>
  <w:style w:type="table" w:customStyle="1" w:styleId="Tablaconcuadrcula1613">
    <w:name w:val="Tabla con cuadrícula1613"/>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
    <w:name w:val="Tabla con cuadrícula35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1">
    <w:name w:val="Sin lista2511"/>
    <w:next w:val="Sinlista"/>
    <w:uiPriority w:val="99"/>
    <w:semiHidden/>
    <w:unhideWhenUsed/>
    <w:rsid w:val="00AF6B1C"/>
  </w:style>
  <w:style w:type="table" w:customStyle="1" w:styleId="Tablaconcuadrcula1151">
    <w:name w:val="Tabla con cuadrícula1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AF6B1C"/>
  </w:style>
  <w:style w:type="numbering" w:customStyle="1" w:styleId="Sinlista171">
    <w:name w:val="Sin lista171"/>
    <w:next w:val="Sinlista"/>
    <w:uiPriority w:val="99"/>
    <w:semiHidden/>
    <w:unhideWhenUsed/>
    <w:rsid w:val="00AF6B1C"/>
  </w:style>
  <w:style w:type="numbering" w:customStyle="1" w:styleId="Sinlista1161">
    <w:name w:val="Sin lista1161"/>
    <w:next w:val="Sinlista"/>
    <w:uiPriority w:val="99"/>
    <w:semiHidden/>
    <w:unhideWhenUsed/>
    <w:rsid w:val="00AF6B1C"/>
  </w:style>
  <w:style w:type="table" w:customStyle="1" w:styleId="Tablaconcuadrcula1712">
    <w:name w:val="Tabla con cuadrícula1712"/>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1">
    <w:name w:val="Sin lista261"/>
    <w:next w:val="Sinlista"/>
    <w:uiPriority w:val="99"/>
    <w:semiHidden/>
    <w:unhideWhenUsed/>
    <w:rsid w:val="00AF6B1C"/>
  </w:style>
  <w:style w:type="table" w:customStyle="1" w:styleId="Tablaconcuadrcula1161">
    <w:name w:val="Tabla con cuadrícula1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
    <w:name w:val="Sin lista91"/>
    <w:next w:val="Sinlista"/>
    <w:uiPriority w:val="99"/>
    <w:semiHidden/>
    <w:unhideWhenUsed/>
    <w:rsid w:val="00AF6B1C"/>
  </w:style>
  <w:style w:type="numbering" w:customStyle="1" w:styleId="Sinlista181">
    <w:name w:val="Sin lista181"/>
    <w:next w:val="Sinlista"/>
    <w:uiPriority w:val="99"/>
    <w:semiHidden/>
    <w:unhideWhenUsed/>
    <w:rsid w:val="00AF6B1C"/>
  </w:style>
  <w:style w:type="numbering" w:customStyle="1" w:styleId="Sinlista1171">
    <w:name w:val="Sin lista1171"/>
    <w:next w:val="Sinlista"/>
    <w:uiPriority w:val="99"/>
    <w:semiHidden/>
    <w:unhideWhenUsed/>
    <w:rsid w:val="00AF6B1C"/>
  </w:style>
  <w:style w:type="table" w:customStyle="1" w:styleId="Tablaconcuadrcula1811">
    <w:name w:val="Tabla con cuadrícula18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
    <w:name w:val="Sin lista271"/>
    <w:next w:val="Sinlista"/>
    <w:uiPriority w:val="99"/>
    <w:semiHidden/>
    <w:unhideWhenUsed/>
    <w:rsid w:val="00AF6B1C"/>
  </w:style>
  <w:style w:type="table" w:customStyle="1" w:styleId="Tablaconcuadrcula1171">
    <w:name w:val="Tabla con cuadrícula1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0">
    <w:name w:val="Tabla con cuadrícula51110"/>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0">
    <w:name w:val="Tabla con cuadrícula121110"/>
    <w:basedOn w:val="Tablanormal"/>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0">
    <w:name w:val="Tabla con cuadrícula211110"/>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0">
    <w:name w:val="Tabla con cuadrícula311110"/>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0">
    <w:name w:val="Tabla con cuadrícula411110"/>
    <w:basedOn w:val="Tablanormal"/>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51">
    <w:name w:val="Table Normal115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inlista101">
    <w:name w:val="Sin lista101"/>
    <w:next w:val="Sinlista"/>
    <w:uiPriority w:val="99"/>
    <w:semiHidden/>
    <w:unhideWhenUsed/>
    <w:rsid w:val="00AF6B1C"/>
  </w:style>
  <w:style w:type="numbering" w:customStyle="1" w:styleId="Sinlista191">
    <w:name w:val="Sin lista191"/>
    <w:next w:val="Sinlista"/>
    <w:uiPriority w:val="99"/>
    <w:semiHidden/>
    <w:unhideWhenUsed/>
    <w:rsid w:val="00AF6B1C"/>
  </w:style>
  <w:style w:type="numbering" w:customStyle="1" w:styleId="Sinlista1181">
    <w:name w:val="Sin lista1181"/>
    <w:next w:val="Sinlista"/>
    <w:uiPriority w:val="99"/>
    <w:semiHidden/>
    <w:unhideWhenUsed/>
    <w:rsid w:val="00AF6B1C"/>
  </w:style>
  <w:style w:type="table" w:customStyle="1" w:styleId="Tablaconcuadrcula2011">
    <w:name w:val="Tabla con cuadrícula201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1">
    <w:name w:val="Sin lista281"/>
    <w:next w:val="Sinlista"/>
    <w:uiPriority w:val="99"/>
    <w:semiHidden/>
    <w:unhideWhenUsed/>
    <w:rsid w:val="00AF6B1C"/>
  </w:style>
  <w:style w:type="table" w:customStyle="1" w:styleId="Tablaconcuadrcula1181">
    <w:name w:val="Tabla con cuadrícula11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8">
    <w:name w:val="Tabla con cuadrícula 828"/>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218">
    <w:name w:val="Tabla con cuadrícula5218"/>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8">
    <w:name w:val="Tabla con cuadrícula12218"/>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8">
    <w:name w:val="Tabla con cuadrícula21218"/>
    <w:basedOn w:val="Tablanormal"/>
    <w:uiPriority w:val="5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8">
    <w:name w:val="Tabla con cuadrícula31218"/>
    <w:basedOn w:val="Tablanormal"/>
    <w:uiPriority w:val="5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8">
    <w:name w:val="Tabla con cuadrícula41218"/>
    <w:basedOn w:val="Tablanormal"/>
    <w:uiPriority w:val="5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0">
    <w:name w:val="Table Normal1110"/>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8">
    <w:name w:val="Tabla con cuadrícula 8118"/>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8">
    <w:name w:val="Table Normal718"/>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19">
    <w:name w:val="Tabla con cuadrícula1141119"/>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AF6B1C"/>
  </w:style>
  <w:style w:type="numbering" w:customStyle="1" w:styleId="Sinlista1101">
    <w:name w:val="Sin lista1101"/>
    <w:next w:val="Sinlista"/>
    <w:uiPriority w:val="99"/>
    <w:semiHidden/>
    <w:unhideWhenUsed/>
    <w:rsid w:val="00AF6B1C"/>
  </w:style>
  <w:style w:type="numbering" w:customStyle="1" w:styleId="Sinlista1191">
    <w:name w:val="Sin lista1191"/>
    <w:next w:val="Sinlista"/>
    <w:uiPriority w:val="99"/>
    <w:semiHidden/>
    <w:unhideWhenUsed/>
    <w:rsid w:val="00AF6B1C"/>
  </w:style>
  <w:style w:type="table" w:customStyle="1" w:styleId="Tablaconcuadrcula291">
    <w:name w:val="Tabla con cuadrícula29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1">
    <w:name w:val="Tabla con cuadrícula119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1">
    <w:name w:val="Sin lista291"/>
    <w:next w:val="Sinlista"/>
    <w:uiPriority w:val="99"/>
    <w:semiHidden/>
    <w:unhideWhenUsed/>
    <w:rsid w:val="00AF6B1C"/>
  </w:style>
  <w:style w:type="table" w:customStyle="1" w:styleId="Tablaconcuadrcula11101">
    <w:name w:val="Tabla con cuadrícula11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1">
    <w:name w:val="Tabla con cuadrícula47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31">
    <w:name w:val="Tabla con cuadrícula 83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11141">
    <w:name w:val="Tabla con cuadrícula1114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21">
    <w:name w:val="Tabla con cuadrícula 812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21">
    <w:name w:val="Table Normal72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21">
    <w:name w:val="Tabla con cuadrícula1141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31">
    <w:name w:val="Tabla con cuadrícula1141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1">
    <w:name w:val="Sin lista301"/>
    <w:next w:val="Sinlista"/>
    <w:uiPriority w:val="99"/>
    <w:semiHidden/>
    <w:unhideWhenUsed/>
    <w:rsid w:val="00AF6B1C"/>
  </w:style>
  <w:style w:type="numbering" w:customStyle="1" w:styleId="Sinlista1201">
    <w:name w:val="Sin lista1201"/>
    <w:next w:val="Sinlista"/>
    <w:uiPriority w:val="99"/>
    <w:semiHidden/>
    <w:unhideWhenUsed/>
    <w:rsid w:val="00AF6B1C"/>
  </w:style>
  <w:style w:type="numbering" w:customStyle="1" w:styleId="Sinlista11101">
    <w:name w:val="Sin lista11101"/>
    <w:next w:val="Sinlista"/>
    <w:uiPriority w:val="99"/>
    <w:semiHidden/>
    <w:unhideWhenUsed/>
    <w:rsid w:val="00AF6B1C"/>
  </w:style>
  <w:style w:type="table" w:customStyle="1" w:styleId="Tablaconcuadrcula501">
    <w:name w:val="Tabla con cuadrícula50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1">
    <w:name w:val="Tabla con cuadrícula120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
    <w:name w:val="Tabla con cuadrícula31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1">
    <w:name w:val="Sin lista2101"/>
    <w:next w:val="Sinlista"/>
    <w:uiPriority w:val="99"/>
    <w:semiHidden/>
    <w:unhideWhenUsed/>
    <w:rsid w:val="00AF6B1C"/>
  </w:style>
  <w:style w:type="table" w:customStyle="1" w:styleId="Tablaconcuadrcula11151">
    <w:name w:val="Tabla con cuadrícula11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1">
    <w:name w:val="Tabla con cuadrícula410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41">
    <w:name w:val="Tabla con cuadrícula 84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41">
    <w:name w:val="Tabla con cuadrícula54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1">
    <w:name w:val="Tabla con cuadrícula1116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1">
    <w:name w:val="Tabla con cuadrícula4141"/>
    <w:basedOn w:val="Tablanormal"/>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31">
    <w:name w:val="Tabla con cuadrícula 813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31">
    <w:name w:val="Table Normal73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41">
    <w:name w:val="Tabla con cuadrícula1141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1">
    <w:name w:val="Tabla con cuadrícula55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1">
    <w:name w:val="Tabla con cuadrícula56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8">
    <w:name w:val="Sin lista3218"/>
    <w:next w:val="Sinlista"/>
    <w:uiPriority w:val="99"/>
    <w:semiHidden/>
    <w:unhideWhenUsed/>
    <w:rsid w:val="00AF6B1C"/>
  </w:style>
  <w:style w:type="numbering" w:customStyle="1" w:styleId="Sinlista121110">
    <w:name w:val="Sin lista121110"/>
    <w:next w:val="Sinlista"/>
    <w:uiPriority w:val="99"/>
    <w:semiHidden/>
    <w:unhideWhenUsed/>
    <w:rsid w:val="00AF6B1C"/>
  </w:style>
  <w:style w:type="numbering" w:customStyle="1" w:styleId="Sinlista111111">
    <w:name w:val="Sin lista111111"/>
    <w:next w:val="Sinlista"/>
    <w:uiPriority w:val="99"/>
    <w:semiHidden/>
    <w:unhideWhenUsed/>
    <w:rsid w:val="00AF6B1C"/>
  </w:style>
  <w:style w:type="table" w:customStyle="1" w:styleId="Tablaconcuadrcula571">
    <w:name w:val="Tabla con cuadrícula57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1">
    <w:name w:val="Tabla con cuadrícula125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1">
    <w:name w:val="Tabla con cuadrícula31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0">
    <w:name w:val="Sin lista211110"/>
    <w:next w:val="Sinlista"/>
    <w:uiPriority w:val="99"/>
    <w:semiHidden/>
    <w:unhideWhenUsed/>
    <w:rsid w:val="00AF6B1C"/>
  </w:style>
  <w:style w:type="table" w:customStyle="1" w:styleId="Tablaconcuadrcula11171">
    <w:name w:val="Tabla con cuadrícula11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1">
    <w:name w:val="Tabla con cuadrícula415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51">
    <w:name w:val="Tabla con cuadrícula 85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81">
    <w:name w:val="Tabla con cuadrícula58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1">
    <w:name w:val="Tabla con cuadrícula1261"/>
    <w:basedOn w:val="Tablanormal"/>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1">
    <w:name w:val="Tabla con cuadrícula217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1">
    <w:name w:val="Tabla con cuadrícula316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1">
    <w:name w:val="Tabla con cuadrícula1118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1">
    <w:name w:val="Tabla con cuadrícula4161"/>
    <w:basedOn w:val="Tablanormal"/>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1">
    <w:name w:val="Table Normal14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41">
    <w:name w:val="Tabla con cuadrícula 814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41">
    <w:name w:val="Table Normal74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36">
    <w:name w:val="Tabla con cuadrícula114136"/>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1">
    <w:name w:val="Tabla con cuadrícula59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1">
    <w:name w:val="Tabla con cuadrícula60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4">
    <w:name w:val="Sin lista3314"/>
    <w:next w:val="Sinlista"/>
    <w:uiPriority w:val="99"/>
    <w:semiHidden/>
    <w:unhideWhenUsed/>
    <w:rsid w:val="00AF6B1C"/>
  </w:style>
  <w:style w:type="numbering" w:customStyle="1" w:styleId="Sinlista12215">
    <w:name w:val="Sin lista12215"/>
    <w:next w:val="Sinlista"/>
    <w:uiPriority w:val="99"/>
    <w:semiHidden/>
    <w:unhideWhenUsed/>
    <w:rsid w:val="00AF6B1C"/>
  </w:style>
  <w:style w:type="numbering" w:customStyle="1" w:styleId="Sinlista11121">
    <w:name w:val="Sin lista11121"/>
    <w:next w:val="Sinlista"/>
    <w:uiPriority w:val="99"/>
    <w:semiHidden/>
    <w:unhideWhenUsed/>
    <w:rsid w:val="00AF6B1C"/>
  </w:style>
  <w:style w:type="table" w:customStyle="1" w:styleId="Tablaconcuadrcula61110">
    <w:name w:val="Tabla con cuadrícula61110"/>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1">
    <w:name w:val="Tabla con cuadrícula12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1">
    <w:name w:val="Tabla con cuadrícula21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1">
    <w:name w:val="Tabla con cuadrícula31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5">
    <w:name w:val="Sin lista21215"/>
    <w:next w:val="Sinlista"/>
    <w:uiPriority w:val="99"/>
    <w:semiHidden/>
    <w:unhideWhenUsed/>
    <w:rsid w:val="00AF6B1C"/>
  </w:style>
  <w:style w:type="table" w:customStyle="1" w:styleId="Tablaconcuadrcula11191">
    <w:name w:val="Tabla con cuadrícula111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1">
    <w:name w:val="Tabla con cuadrícula417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AF6B1C"/>
  </w:style>
  <w:style w:type="table" w:customStyle="1" w:styleId="Tablaconcuadrcula5101">
    <w:name w:val="Tabla con cuadrícula5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1">
    <w:name w:val="Tabla con cuadrícula219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1">
    <w:name w:val="Sin lista21311"/>
    <w:next w:val="Sinlista"/>
    <w:uiPriority w:val="99"/>
    <w:semiHidden/>
    <w:unhideWhenUsed/>
    <w:rsid w:val="00AF6B1C"/>
  </w:style>
  <w:style w:type="table" w:customStyle="1" w:styleId="Tablaconcuadrcula3181">
    <w:name w:val="Tabla con cuadrícula3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8">
    <w:name w:val="Sin lista4118"/>
    <w:next w:val="Sinlista"/>
    <w:uiPriority w:val="99"/>
    <w:semiHidden/>
    <w:unhideWhenUsed/>
    <w:rsid w:val="00AF6B1C"/>
  </w:style>
  <w:style w:type="numbering" w:customStyle="1" w:styleId="Sinlista12311">
    <w:name w:val="Sin lista12311"/>
    <w:next w:val="Sinlista"/>
    <w:uiPriority w:val="99"/>
    <w:semiHidden/>
    <w:unhideWhenUsed/>
    <w:rsid w:val="00AF6B1C"/>
  </w:style>
  <w:style w:type="table" w:customStyle="1" w:styleId="Tablaconcuadrcula1281">
    <w:name w:val="Tabla con cuadrícula12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8">
    <w:name w:val="Sin lista22118"/>
    <w:next w:val="Sinlista"/>
    <w:uiPriority w:val="99"/>
    <w:semiHidden/>
    <w:unhideWhenUsed/>
    <w:rsid w:val="00AF6B1C"/>
  </w:style>
  <w:style w:type="numbering" w:customStyle="1" w:styleId="Sinlista31118">
    <w:name w:val="Sin lista31118"/>
    <w:next w:val="Sinlista"/>
    <w:uiPriority w:val="99"/>
    <w:semiHidden/>
    <w:unhideWhenUsed/>
    <w:rsid w:val="00AF6B1C"/>
  </w:style>
  <w:style w:type="table" w:customStyle="1" w:styleId="Tablaconcuadrcula4181">
    <w:name w:val="Tabla con cuadrícula4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51">
    <w:name w:val="Tabla con cuadrícula114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AF6B1C"/>
  </w:style>
  <w:style w:type="numbering" w:customStyle="1" w:styleId="Sinlista1241">
    <w:name w:val="Sin lista1241"/>
    <w:next w:val="Sinlista"/>
    <w:uiPriority w:val="99"/>
    <w:semiHidden/>
    <w:unhideWhenUsed/>
    <w:rsid w:val="00AF6B1C"/>
  </w:style>
  <w:style w:type="numbering" w:customStyle="1" w:styleId="Sinlista11131">
    <w:name w:val="Sin lista11131"/>
    <w:next w:val="Sinlista"/>
    <w:uiPriority w:val="99"/>
    <w:semiHidden/>
    <w:unhideWhenUsed/>
    <w:rsid w:val="00AF6B1C"/>
  </w:style>
  <w:style w:type="table" w:customStyle="1" w:styleId="Tablaconcuadrcula1291">
    <w:name w:val="Tabla con cuadrícula129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1">
    <w:name w:val="Tabla con cuadrícula22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1">
    <w:name w:val="Tabla con cuadrícula319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1">
    <w:name w:val="Sin lista2141"/>
    <w:next w:val="Sinlista"/>
    <w:uiPriority w:val="99"/>
    <w:semiHidden/>
    <w:unhideWhenUsed/>
    <w:rsid w:val="00AF6B1C"/>
  </w:style>
  <w:style w:type="table" w:customStyle="1" w:styleId="Tablaconcuadrcula11201">
    <w:name w:val="Tabla con cuadrícula112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1">
    <w:name w:val="Tabla con cuadrícula419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
    <w:name w:val="Sin lista361"/>
    <w:next w:val="Sinlista"/>
    <w:uiPriority w:val="99"/>
    <w:semiHidden/>
    <w:unhideWhenUsed/>
    <w:rsid w:val="00AF6B1C"/>
  </w:style>
  <w:style w:type="table" w:customStyle="1" w:styleId="Tablaconcuadrcula51111">
    <w:name w:val="Tabla con cuadrícula511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01">
    <w:name w:val="Tabla con cuadrícula21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1">
    <w:name w:val="Sin lista2151"/>
    <w:next w:val="Sinlista"/>
    <w:uiPriority w:val="99"/>
    <w:semiHidden/>
    <w:unhideWhenUsed/>
    <w:rsid w:val="00AF6B1C"/>
  </w:style>
  <w:style w:type="table" w:customStyle="1" w:styleId="Tablaconcuadrcula31101">
    <w:name w:val="Tabla con cuadrícula31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4">
    <w:name w:val="Sin lista4214"/>
    <w:next w:val="Sinlista"/>
    <w:uiPriority w:val="99"/>
    <w:semiHidden/>
    <w:unhideWhenUsed/>
    <w:rsid w:val="00AF6B1C"/>
  </w:style>
  <w:style w:type="table" w:customStyle="1" w:styleId="Tablaconcuadrcula641">
    <w:name w:val="Tabla con cuadrícula6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1">
    <w:name w:val="Sin lista1251"/>
    <w:next w:val="Sinlista"/>
    <w:uiPriority w:val="99"/>
    <w:semiHidden/>
    <w:unhideWhenUsed/>
    <w:rsid w:val="00AF6B1C"/>
  </w:style>
  <w:style w:type="table" w:customStyle="1" w:styleId="Tablaconcuadrcula12101">
    <w:name w:val="Tabla con cuadrícula12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4">
    <w:name w:val="Sin lista22214"/>
    <w:next w:val="Sinlista"/>
    <w:uiPriority w:val="99"/>
    <w:semiHidden/>
    <w:unhideWhenUsed/>
    <w:rsid w:val="00AF6B1C"/>
  </w:style>
  <w:style w:type="numbering" w:customStyle="1" w:styleId="Sinlista31214">
    <w:name w:val="Sin lista31214"/>
    <w:next w:val="Sinlista"/>
    <w:uiPriority w:val="99"/>
    <w:semiHidden/>
    <w:unhideWhenUsed/>
    <w:rsid w:val="00AF6B1C"/>
  </w:style>
  <w:style w:type="table" w:customStyle="1" w:styleId="Tablaconcuadrcula41101">
    <w:name w:val="Tabla con cuadrícula41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61">
    <w:name w:val="Tabla con cuadrícula114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1">
    <w:name w:val="Sin lista371"/>
    <w:next w:val="Sinlista"/>
    <w:uiPriority w:val="99"/>
    <w:semiHidden/>
    <w:unhideWhenUsed/>
    <w:rsid w:val="00AF6B1C"/>
  </w:style>
  <w:style w:type="numbering" w:customStyle="1" w:styleId="Sinlista1261">
    <w:name w:val="Sin lista1261"/>
    <w:next w:val="Sinlista"/>
    <w:uiPriority w:val="99"/>
    <w:semiHidden/>
    <w:unhideWhenUsed/>
    <w:rsid w:val="00AF6B1C"/>
  </w:style>
  <w:style w:type="numbering" w:customStyle="1" w:styleId="Sinlista11141">
    <w:name w:val="Sin lista11141"/>
    <w:next w:val="Sinlista"/>
    <w:uiPriority w:val="99"/>
    <w:semiHidden/>
    <w:unhideWhenUsed/>
    <w:rsid w:val="00AF6B1C"/>
  </w:style>
  <w:style w:type="table" w:customStyle="1" w:styleId="Tablaconcuadrcula651">
    <w:name w:val="Tabla con cuadrícula6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1">
    <w:name w:val="Tabla con cuadrícula130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1">
    <w:name w:val="Tabla con cuadrícula32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61">
    <w:name w:val="Sin lista2161"/>
    <w:next w:val="Sinlista"/>
    <w:uiPriority w:val="99"/>
    <w:semiHidden/>
    <w:unhideWhenUsed/>
    <w:rsid w:val="00AF6B1C"/>
  </w:style>
  <w:style w:type="table" w:customStyle="1" w:styleId="Tablaconcuadrcula11219">
    <w:name w:val="Tabla con cuadrícula11219"/>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1">
    <w:name w:val="Tabla con cuadrícula420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61">
    <w:name w:val="Tabla con cuadrícula 86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121">
    <w:name w:val="Tabla con cuadrícula512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1">
    <w:name w:val="Tabla con cuadrícula11110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1">
    <w:name w:val="Table Normal15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51">
    <w:name w:val="Tabla con cuadrícula 815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51">
    <w:name w:val="Table Normal75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71">
    <w:name w:val="Tabla con cuadrícula114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1">
    <w:name w:val="Sin lista381"/>
    <w:next w:val="Sinlista"/>
    <w:uiPriority w:val="99"/>
    <w:semiHidden/>
    <w:unhideWhenUsed/>
    <w:rsid w:val="00AF6B1C"/>
  </w:style>
  <w:style w:type="numbering" w:customStyle="1" w:styleId="Sinlista1271">
    <w:name w:val="Sin lista1271"/>
    <w:next w:val="Sinlista"/>
    <w:uiPriority w:val="99"/>
    <w:semiHidden/>
    <w:unhideWhenUsed/>
    <w:rsid w:val="00AF6B1C"/>
  </w:style>
  <w:style w:type="numbering" w:customStyle="1" w:styleId="Sinlista11151">
    <w:name w:val="Sin lista11151"/>
    <w:next w:val="Sinlista"/>
    <w:uiPriority w:val="99"/>
    <w:semiHidden/>
    <w:unhideWhenUsed/>
    <w:rsid w:val="00AF6B1C"/>
  </w:style>
  <w:style w:type="table" w:customStyle="1" w:styleId="Tablaconcuadrcula661">
    <w:name w:val="Tabla con cuadrícula6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71">
    <w:name w:val="Sin lista2171"/>
    <w:next w:val="Sinlista"/>
    <w:uiPriority w:val="99"/>
    <w:semiHidden/>
    <w:unhideWhenUsed/>
    <w:rsid w:val="00AF6B1C"/>
  </w:style>
  <w:style w:type="table" w:customStyle="1" w:styleId="Tablaconcuadrcula11221">
    <w:name w:val="Tabla con cuadrícula112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1">
    <w:name w:val="Tabla con cuadrícula4211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71">
    <w:name w:val="Tabla con cuadrícula 87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131">
    <w:name w:val="Tabla con cuadrícula513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1">
    <w:name w:val="Tabla con cuadrícula12121"/>
    <w:basedOn w:val="Tablanormal"/>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1">
    <w:name w:val="Tabla con cuadrícula3112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
    <w:name w:val="Tabla con cuadrícula41121"/>
    <w:basedOn w:val="Tablanormal"/>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1">
    <w:name w:val="Table Normal16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61">
    <w:name w:val="Tabla con cuadrícula 816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61">
    <w:name w:val="Table Normal76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81">
    <w:name w:val="Tabla con cuadrícula1141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1">
    <w:name w:val="Sin lista391"/>
    <w:next w:val="Sinlista"/>
    <w:uiPriority w:val="99"/>
    <w:semiHidden/>
    <w:unhideWhenUsed/>
    <w:rsid w:val="00AF6B1C"/>
  </w:style>
  <w:style w:type="numbering" w:customStyle="1" w:styleId="Sinlista1281">
    <w:name w:val="Sin lista1281"/>
    <w:next w:val="Sinlista"/>
    <w:uiPriority w:val="99"/>
    <w:semiHidden/>
    <w:unhideWhenUsed/>
    <w:rsid w:val="00AF6B1C"/>
  </w:style>
  <w:style w:type="numbering" w:customStyle="1" w:styleId="Sinlista11161">
    <w:name w:val="Sin lista11161"/>
    <w:next w:val="Sinlista"/>
    <w:uiPriority w:val="99"/>
    <w:semiHidden/>
    <w:unhideWhenUsed/>
    <w:rsid w:val="00AF6B1C"/>
  </w:style>
  <w:style w:type="table" w:customStyle="1" w:styleId="Tablaconcuadrcula671">
    <w:name w:val="Tabla con cuadrícula6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39"/>
    <w:locked/>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81">
    <w:name w:val="Sin lista2181"/>
    <w:next w:val="Sinlista"/>
    <w:uiPriority w:val="99"/>
    <w:semiHidden/>
    <w:unhideWhenUsed/>
    <w:rsid w:val="00AF6B1C"/>
  </w:style>
  <w:style w:type="table" w:customStyle="1" w:styleId="Tablaconcuadrcula11231">
    <w:name w:val="Tabla con cuadrícula112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1">
    <w:name w:val="Sin lista3101"/>
    <w:next w:val="Sinlista"/>
    <w:uiPriority w:val="99"/>
    <w:semiHidden/>
    <w:unhideWhenUsed/>
    <w:rsid w:val="00AF6B1C"/>
  </w:style>
  <w:style w:type="table" w:customStyle="1" w:styleId="Tablaconcuadrcula5141">
    <w:name w:val="Tabla con cuadrícula514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31">
    <w:name w:val="Tabla con cuadrícula21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91">
    <w:name w:val="Sin lista2191"/>
    <w:next w:val="Sinlista"/>
    <w:uiPriority w:val="99"/>
    <w:semiHidden/>
    <w:unhideWhenUsed/>
    <w:rsid w:val="00AF6B1C"/>
  </w:style>
  <w:style w:type="table" w:customStyle="1" w:styleId="Tablaconcuadrcula31131">
    <w:name w:val="Tabla con cuadrícula3113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
    <w:name w:val="Sin lista4311"/>
    <w:next w:val="Sinlista"/>
    <w:uiPriority w:val="99"/>
    <w:semiHidden/>
    <w:unhideWhenUsed/>
    <w:rsid w:val="00AF6B1C"/>
  </w:style>
  <w:style w:type="table" w:customStyle="1" w:styleId="Tablaconcuadrcula681">
    <w:name w:val="Tabla con cuadrícula6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1">
    <w:name w:val="Sin lista1291"/>
    <w:next w:val="Sinlista"/>
    <w:uiPriority w:val="99"/>
    <w:semiHidden/>
    <w:unhideWhenUsed/>
    <w:rsid w:val="00AF6B1C"/>
  </w:style>
  <w:style w:type="table" w:customStyle="1" w:styleId="Tablaconcuadrcula12131">
    <w:name w:val="Tabla con cuadrícula12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1">
    <w:name w:val="Sin lista22311"/>
    <w:next w:val="Sinlista"/>
    <w:uiPriority w:val="99"/>
    <w:semiHidden/>
    <w:unhideWhenUsed/>
    <w:rsid w:val="00AF6B1C"/>
  </w:style>
  <w:style w:type="table" w:customStyle="1" w:styleId="Tablaconcuadrcula3251">
    <w:name w:val="Tabla con cuadrícula32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1">
    <w:name w:val="Sin lista31311"/>
    <w:next w:val="Sinlista"/>
    <w:uiPriority w:val="99"/>
    <w:semiHidden/>
    <w:unhideWhenUsed/>
    <w:rsid w:val="00AF6B1C"/>
  </w:style>
  <w:style w:type="table" w:customStyle="1" w:styleId="Tablaconcuadrcula41131">
    <w:name w:val="Tabla con cuadrícula4113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91">
    <w:name w:val="Tabla con cuadrícula1141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1">
    <w:name w:val="Sin lista401"/>
    <w:next w:val="Sinlista"/>
    <w:uiPriority w:val="99"/>
    <w:semiHidden/>
    <w:unhideWhenUsed/>
    <w:rsid w:val="00AF6B1C"/>
  </w:style>
  <w:style w:type="numbering" w:customStyle="1" w:styleId="Sinlista1301">
    <w:name w:val="Sin lista1301"/>
    <w:next w:val="Sinlista"/>
    <w:uiPriority w:val="99"/>
    <w:semiHidden/>
    <w:unhideWhenUsed/>
    <w:rsid w:val="00AF6B1C"/>
  </w:style>
  <w:style w:type="numbering" w:customStyle="1" w:styleId="Sinlista11171">
    <w:name w:val="Sin lista11171"/>
    <w:next w:val="Sinlista"/>
    <w:uiPriority w:val="99"/>
    <w:semiHidden/>
    <w:unhideWhenUsed/>
    <w:rsid w:val="00AF6B1C"/>
  </w:style>
  <w:style w:type="table" w:customStyle="1" w:styleId="Tablaconcuadrcula691">
    <w:name w:val="Tabla con cuadrícula6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1">
    <w:name w:val="Tabla con cuadrícula22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1">
    <w:name w:val="Tabla con cuadrícula32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01">
    <w:name w:val="Sin lista2201"/>
    <w:next w:val="Sinlista"/>
    <w:uiPriority w:val="99"/>
    <w:semiHidden/>
    <w:unhideWhenUsed/>
    <w:rsid w:val="00AF6B1C"/>
  </w:style>
  <w:style w:type="table" w:customStyle="1" w:styleId="Tablaconcuadrcula11241">
    <w:name w:val="Tabla con cuadrícula112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1">
    <w:name w:val="Tabla con cuadrícula423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52">
    <w:name w:val="Tabla clásica 352"/>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41">
    <w:name w:val="Sin lista3141"/>
    <w:next w:val="Sinlista"/>
    <w:uiPriority w:val="99"/>
    <w:semiHidden/>
    <w:unhideWhenUsed/>
    <w:rsid w:val="00AF6B1C"/>
  </w:style>
  <w:style w:type="table" w:customStyle="1" w:styleId="TablaWeb132">
    <w:name w:val="Tabla Web 132"/>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2">
    <w:name w:val="Tabla Web 232"/>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51">
    <w:name w:val="Tabla con cuadrícula51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41">
    <w:name w:val="Tabla clásica 31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41">
    <w:name w:val="Tabla con cuadrícula21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01">
    <w:name w:val="Sin lista21101"/>
    <w:next w:val="Sinlista"/>
    <w:uiPriority w:val="99"/>
    <w:semiHidden/>
    <w:unhideWhenUsed/>
    <w:rsid w:val="00AF6B1C"/>
  </w:style>
  <w:style w:type="table" w:customStyle="1" w:styleId="Tablaconcuadrcula31141">
    <w:name w:val="Tabla con cuadrícula31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1">
    <w:name w:val="Sin lista441"/>
    <w:next w:val="Sinlista"/>
    <w:uiPriority w:val="99"/>
    <w:semiHidden/>
    <w:unhideWhenUsed/>
    <w:rsid w:val="00AF6B1C"/>
  </w:style>
  <w:style w:type="table" w:customStyle="1" w:styleId="Tablaconcuadrcula6101">
    <w:name w:val="Tabla con cuadrícula6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32">
    <w:name w:val="Tabla clásica 3232"/>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01">
    <w:name w:val="Sin lista12101"/>
    <w:next w:val="Sinlista"/>
    <w:uiPriority w:val="99"/>
    <w:semiHidden/>
    <w:unhideWhenUsed/>
    <w:rsid w:val="00AF6B1C"/>
  </w:style>
  <w:style w:type="table" w:customStyle="1" w:styleId="Tablaconcuadrcula12141">
    <w:name w:val="Tabla con cuadrícula121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81">
    <w:name w:val="Tabla con cuadrícula22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1">
    <w:name w:val="Sin lista2241"/>
    <w:next w:val="Sinlista"/>
    <w:uiPriority w:val="99"/>
    <w:semiHidden/>
    <w:unhideWhenUsed/>
    <w:rsid w:val="00AF6B1C"/>
  </w:style>
  <w:style w:type="table" w:customStyle="1" w:styleId="Tablaconcuadrcula3271">
    <w:name w:val="Tabla con cuadrícula32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1">
    <w:name w:val="Sin lista3151"/>
    <w:next w:val="Sinlista"/>
    <w:uiPriority w:val="99"/>
    <w:semiHidden/>
    <w:unhideWhenUsed/>
    <w:rsid w:val="00AF6B1C"/>
  </w:style>
  <w:style w:type="table" w:customStyle="1" w:styleId="Tablaconcuadrcula41141">
    <w:name w:val="Tabla con cuadrícula41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01">
    <w:name w:val="Tabla con cuadrícula1141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1">
    <w:name w:val="Sin lista451"/>
    <w:next w:val="Sinlista"/>
    <w:uiPriority w:val="99"/>
    <w:semiHidden/>
    <w:unhideWhenUsed/>
    <w:rsid w:val="00AF6B1C"/>
  </w:style>
  <w:style w:type="numbering" w:customStyle="1" w:styleId="Sinlista13111">
    <w:name w:val="Sin lista13111"/>
    <w:next w:val="Sinlista"/>
    <w:uiPriority w:val="99"/>
    <w:semiHidden/>
    <w:unhideWhenUsed/>
    <w:rsid w:val="00AF6B1C"/>
  </w:style>
  <w:style w:type="numbering" w:customStyle="1" w:styleId="Sinlista11181">
    <w:name w:val="Sin lista11181"/>
    <w:next w:val="Sinlista"/>
    <w:uiPriority w:val="99"/>
    <w:semiHidden/>
    <w:unhideWhenUsed/>
    <w:rsid w:val="00AF6B1C"/>
  </w:style>
  <w:style w:type="table" w:customStyle="1" w:styleId="Tablaconcuadrcula701">
    <w:name w:val="Tabla con cuadrícula7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91">
    <w:name w:val="Tabla con cuadrícula229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81">
    <w:name w:val="Tabla con cuadrícula32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51">
    <w:name w:val="Sin lista2251"/>
    <w:next w:val="Sinlista"/>
    <w:uiPriority w:val="99"/>
    <w:semiHidden/>
    <w:unhideWhenUsed/>
    <w:rsid w:val="00AF6B1C"/>
  </w:style>
  <w:style w:type="table" w:customStyle="1" w:styleId="Tablaconcuadrcula11251">
    <w:name w:val="Tabla con cuadrícula112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1">
    <w:name w:val="Tabla con cuadrícula424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61">
    <w:name w:val="Tabla clásica 36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61">
    <w:name w:val="Sin lista3161"/>
    <w:next w:val="Sinlista"/>
    <w:uiPriority w:val="99"/>
    <w:semiHidden/>
    <w:unhideWhenUsed/>
    <w:rsid w:val="00AF6B1C"/>
  </w:style>
  <w:style w:type="table" w:customStyle="1" w:styleId="TablaWeb141">
    <w:name w:val="Tabla Web 14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1">
    <w:name w:val="Tabla Web 24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61">
    <w:name w:val="Tabla con cuadrícula51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51">
    <w:name w:val="Tabla clásica 315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51">
    <w:name w:val="Tabla con cuadrícula21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1">
    <w:name w:val="Sin lista211111"/>
    <w:next w:val="Sinlista"/>
    <w:uiPriority w:val="99"/>
    <w:semiHidden/>
    <w:unhideWhenUsed/>
    <w:rsid w:val="00AF6B1C"/>
  </w:style>
  <w:style w:type="table" w:customStyle="1" w:styleId="Tablaconcuadrcula31151">
    <w:name w:val="Tabla con cuadrícula31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1">
    <w:name w:val="Sin lista461"/>
    <w:next w:val="Sinlista"/>
    <w:uiPriority w:val="99"/>
    <w:semiHidden/>
    <w:unhideWhenUsed/>
    <w:rsid w:val="00AF6B1C"/>
  </w:style>
  <w:style w:type="table" w:customStyle="1" w:styleId="Tablaconcuadrcula61111">
    <w:name w:val="Tabla con cuadrícula611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41">
    <w:name w:val="Tabla clásica 32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11">
    <w:name w:val="Sin lista121111"/>
    <w:next w:val="Sinlista"/>
    <w:uiPriority w:val="99"/>
    <w:semiHidden/>
    <w:unhideWhenUsed/>
    <w:rsid w:val="00AF6B1C"/>
  </w:style>
  <w:style w:type="table" w:customStyle="1" w:styleId="Tablaconcuadrcula12151">
    <w:name w:val="Tabla con cuadrícula12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01">
    <w:name w:val="Tabla con cuadrícula22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61">
    <w:name w:val="Sin lista2261"/>
    <w:next w:val="Sinlista"/>
    <w:uiPriority w:val="99"/>
    <w:semiHidden/>
    <w:unhideWhenUsed/>
    <w:rsid w:val="00AF6B1C"/>
  </w:style>
  <w:style w:type="table" w:customStyle="1" w:styleId="Tablaconcuadrcula3291">
    <w:name w:val="Tabla con cuadrícula32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1">
    <w:name w:val="Sin lista3171"/>
    <w:next w:val="Sinlista"/>
    <w:uiPriority w:val="99"/>
    <w:semiHidden/>
    <w:unhideWhenUsed/>
    <w:rsid w:val="00AF6B1C"/>
  </w:style>
  <w:style w:type="table" w:customStyle="1" w:styleId="Tablaconcuadrcula41151">
    <w:name w:val="Tabla con cuadrícula41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1">
    <w:name w:val="Tabla con cuadrícula7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4">
    <w:name w:val="Tabla con cuadrícula1141414"/>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1">
    <w:name w:val="Sin lista471"/>
    <w:next w:val="Sinlista"/>
    <w:uiPriority w:val="99"/>
    <w:semiHidden/>
    <w:unhideWhenUsed/>
    <w:rsid w:val="00AF6B1C"/>
  </w:style>
  <w:style w:type="numbering" w:customStyle="1" w:styleId="Sinlista1321">
    <w:name w:val="Sin lista1321"/>
    <w:next w:val="Sinlista"/>
    <w:uiPriority w:val="99"/>
    <w:semiHidden/>
    <w:unhideWhenUsed/>
    <w:rsid w:val="00AF6B1C"/>
  </w:style>
  <w:style w:type="numbering" w:customStyle="1" w:styleId="Sinlista11191">
    <w:name w:val="Sin lista11191"/>
    <w:next w:val="Sinlista"/>
    <w:uiPriority w:val="99"/>
    <w:semiHidden/>
    <w:unhideWhenUsed/>
    <w:rsid w:val="00AF6B1C"/>
  </w:style>
  <w:style w:type="table" w:customStyle="1" w:styleId="Tablaconcuadrcula761">
    <w:name w:val="Tabla con cuadrícula7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01">
    <w:name w:val="Tabla con cuadrícula23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01">
    <w:name w:val="Tabla con cuadrícula33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71">
    <w:name w:val="Sin lista2271"/>
    <w:next w:val="Sinlista"/>
    <w:uiPriority w:val="99"/>
    <w:semiHidden/>
    <w:unhideWhenUsed/>
    <w:rsid w:val="00AF6B1C"/>
  </w:style>
  <w:style w:type="table" w:customStyle="1" w:styleId="Tablaconcuadrcula11261">
    <w:name w:val="Tabla con cuadrícula112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51">
    <w:name w:val="Tabla con cuadrícula425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71">
    <w:name w:val="Tabla clásica 37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81">
    <w:name w:val="Sin lista3181"/>
    <w:next w:val="Sinlista"/>
    <w:uiPriority w:val="99"/>
    <w:semiHidden/>
    <w:unhideWhenUsed/>
    <w:rsid w:val="00AF6B1C"/>
  </w:style>
  <w:style w:type="table" w:customStyle="1" w:styleId="TablaWeb151">
    <w:name w:val="Tabla Web 15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1">
    <w:name w:val="Tabla Web 25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71">
    <w:name w:val="Tabla con cuadrícula51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61">
    <w:name w:val="Tabla clásica 316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61">
    <w:name w:val="Tabla con cuadrícula21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21">
    <w:name w:val="Sin lista21121"/>
    <w:next w:val="Sinlista"/>
    <w:uiPriority w:val="99"/>
    <w:semiHidden/>
    <w:unhideWhenUsed/>
    <w:rsid w:val="00AF6B1C"/>
  </w:style>
  <w:style w:type="table" w:customStyle="1" w:styleId="Tablaconcuadrcula31161">
    <w:name w:val="Tabla con cuadrícula31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1">
    <w:name w:val="Sin lista481"/>
    <w:next w:val="Sinlista"/>
    <w:uiPriority w:val="99"/>
    <w:semiHidden/>
    <w:unhideWhenUsed/>
    <w:rsid w:val="00AF6B1C"/>
  </w:style>
  <w:style w:type="table" w:customStyle="1" w:styleId="Tablaconcuadrcula6121">
    <w:name w:val="Tabla con cuadrícula61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51">
    <w:name w:val="Tabla clásica 325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21">
    <w:name w:val="Sin lista12121"/>
    <w:next w:val="Sinlista"/>
    <w:uiPriority w:val="99"/>
    <w:semiHidden/>
    <w:unhideWhenUsed/>
    <w:rsid w:val="00AF6B1C"/>
  </w:style>
  <w:style w:type="table" w:customStyle="1" w:styleId="Tablaconcuadrcula12161">
    <w:name w:val="Tabla con cuadrícula121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9">
    <w:name w:val="Tabla con cuadrícula22119"/>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81">
    <w:name w:val="Sin lista2281"/>
    <w:next w:val="Sinlista"/>
    <w:uiPriority w:val="99"/>
    <w:semiHidden/>
    <w:unhideWhenUsed/>
    <w:rsid w:val="00AF6B1C"/>
  </w:style>
  <w:style w:type="table" w:customStyle="1" w:styleId="Tablaconcuadrcula32101">
    <w:name w:val="Tabla con cuadrícula32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1">
    <w:name w:val="Sin lista3191"/>
    <w:next w:val="Sinlista"/>
    <w:uiPriority w:val="99"/>
    <w:semiHidden/>
    <w:unhideWhenUsed/>
    <w:rsid w:val="00AF6B1C"/>
  </w:style>
  <w:style w:type="table" w:customStyle="1" w:styleId="Tablaconcuadrcula41161">
    <w:name w:val="Tabla con cuadrícula41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1">
    <w:name w:val="Tabla con cuadrícula7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21">
    <w:name w:val="Tabla con cuadrícula11414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1">
    <w:name w:val="Sin lista491"/>
    <w:next w:val="Sinlista"/>
    <w:uiPriority w:val="99"/>
    <w:semiHidden/>
    <w:unhideWhenUsed/>
    <w:rsid w:val="00AF6B1C"/>
  </w:style>
  <w:style w:type="numbering" w:customStyle="1" w:styleId="Sinlista1331">
    <w:name w:val="Sin lista1331"/>
    <w:next w:val="Sinlista"/>
    <w:uiPriority w:val="99"/>
    <w:semiHidden/>
    <w:unhideWhenUsed/>
    <w:rsid w:val="00AF6B1C"/>
  </w:style>
  <w:style w:type="numbering" w:customStyle="1" w:styleId="Sinlista11201">
    <w:name w:val="Sin lista11201"/>
    <w:next w:val="Sinlista"/>
    <w:uiPriority w:val="99"/>
    <w:semiHidden/>
    <w:unhideWhenUsed/>
    <w:rsid w:val="00AF6B1C"/>
  </w:style>
  <w:style w:type="table" w:customStyle="1" w:styleId="Tablaconcuadrcula781">
    <w:name w:val="Tabla con cuadrícula7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1">
    <w:name w:val="Tabla con cuadrícula13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1">
    <w:name w:val="Tabla con cuadrícula33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91">
    <w:name w:val="Sin lista2291"/>
    <w:next w:val="Sinlista"/>
    <w:uiPriority w:val="99"/>
    <w:semiHidden/>
    <w:unhideWhenUsed/>
    <w:rsid w:val="00AF6B1C"/>
  </w:style>
  <w:style w:type="table" w:customStyle="1" w:styleId="Tablaconcuadrcula11271">
    <w:name w:val="Tabla con cuadrícula112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1">
    <w:name w:val="Tabla con cuadrícula426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81">
    <w:name w:val="Tabla clásica 38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01">
    <w:name w:val="Sin lista3201"/>
    <w:next w:val="Sinlista"/>
    <w:uiPriority w:val="99"/>
    <w:semiHidden/>
    <w:unhideWhenUsed/>
    <w:rsid w:val="00AF6B1C"/>
  </w:style>
  <w:style w:type="table" w:customStyle="1" w:styleId="TablaWeb161">
    <w:name w:val="Tabla Web 16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1">
    <w:name w:val="Tabla Web 26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81">
    <w:name w:val="Tabla con cuadrícula51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71">
    <w:name w:val="Tabla clásica 317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71">
    <w:name w:val="Tabla con cuadrícula2117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31">
    <w:name w:val="Sin lista21131"/>
    <w:next w:val="Sinlista"/>
    <w:uiPriority w:val="99"/>
    <w:semiHidden/>
    <w:unhideWhenUsed/>
    <w:rsid w:val="00AF6B1C"/>
  </w:style>
  <w:style w:type="table" w:customStyle="1" w:styleId="Tablaconcuadrcula31171">
    <w:name w:val="Tabla con cuadrícula3117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01">
    <w:name w:val="Sin lista4101"/>
    <w:next w:val="Sinlista"/>
    <w:uiPriority w:val="99"/>
    <w:semiHidden/>
    <w:unhideWhenUsed/>
    <w:rsid w:val="00AF6B1C"/>
  </w:style>
  <w:style w:type="table" w:customStyle="1" w:styleId="Tablaconcuadrcula6131">
    <w:name w:val="Tabla con cuadrícula61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61">
    <w:name w:val="Tabla clásica 326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31">
    <w:name w:val="Sin lista12131"/>
    <w:next w:val="Sinlista"/>
    <w:uiPriority w:val="99"/>
    <w:semiHidden/>
    <w:unhideWhenUsed/>
    <w:rsid w:val="00AF6B1C"/>
  </w:style>
  <w:style w:type="table" w:customStyle="1" w:styleId="Tablaconcuadrcula12171">
    <w:name w:val="Tabla con cuadrícula121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01">
    <w:name w:val="Sin lista22101"/>
    <w:next w:val="Sinlista"/>
    <w:uiPriority w:val="99"/>
    <w:semiHidden/>
    <w:unhideWhenUsed/>
    <w:rsid w:val="00AF6B1C"/>
  </w:style>
  <w:style w:type="table" w:customStyle="1" w:styleId="Tablaconcuadrcula32118">
    <w:name w:val="Tabla con cuadrícula32118"/>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01">
    <w:name w:val="Sin lista31101"/>
    <w:next w:val="Sinlista"/>
    <w:uiPriority w:val="99"/>
    <w:semiHidden/>
    <w:unhideWhenUsed/>
    <w:rsid w:val="00AF6B1C"/>
  </w:style>
  <w:style w:type="table" w:customStyle="1" w:styleId="Tablaconcuadrcula41171">
    <w:name w:val="Tabla con cuadrícula4117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1">
    <w:name w:val="Tabla con cuadrícula7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31">
    <w:name w:val="Tabla con cuadrícula11414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1">
    <w:name w:val="Sin lista501"/>
    <w:next w:val="Sinlista"/>
    <w:uiPriority w:val="99"/>
    <w:semiHidden/>
    <w:unhideWhenUsed/>
    <w:rsid w:val="00AF6B1C"/>
  </w:style>
  <w:style w:type="numbering" w:customStyle="1" w:styleId="Sinlista1341">
    <w:name w:val="Sin lista1341"/>
    <w:next w:val="Sinlista"/>
    <w:uiPriority w:val="99"/>
    <w:semiHidden/>
    <w:unhideWhenUsed/>
    <w:rsid w:val="00AF6B1C"/>
  </w:style>
  <w:style w:type="numbering" w:customStyle="1" w:styleId="Sinlista112111">
    <w:name w:val="Sin lista112111"/>
    <w:next w:val="Sinlista"/>
    <w:uiPriority w:val="99"/>
    <w:semiHidden/>
    <w:unhideWhenUsed/>
    <w:rsid w:val="00AF6B1C"/>
  </w:style>
  <w:style w:type="table" w:customStyle="1" w:styleId="Tablaconcuadrcula801">
    <w:name w:val="Tabla con cuadrícula8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1">
    <w:name w:val="Tabla con cuadrícula13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01">
    <w:name w:val="Sin lista2301"/>
    <w:next w:val="Sinlista"/>
    <w:uiPriority w:val="99"/>
    <w:semiHidden/>
    <w:unhideWhenUsed/>
    <w:rsid w:val="00AF6B1C"/>
  </w:style>
  <w:style w:type="table" w:customStyle="1" w:styleId="Tablaconcuadrcula11281">
    <w:name w:val="Tabla con cuadrícula112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71">
    <w:name w:val="Tabla con cuadrícula427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91">
    <w:name w:val="Tabla clásica 39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11">
    <w:name w:val="Sin lista32111"/>
    <w:next w:val="Sinlista"/>
    <w:uiPriority w:val="99"/>
    <w:semiHidden/>
    <w:unhideWhenUsed/>
    <w:rsid w:val="00AF6B1C"/>
  </w:style>
  <w:style w:type="table" w:customStyle="1" w:styleId="TablaWeb171">
    <w:name w:val="Tabla Web 17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1">
    <w:name w:val="Tabla Web 27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91">
    <w:name w:val="Tabla con cuadrícula51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81">
    <w:name w:val="Tabla clásica 318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81">
    <w:name w:val="Tabla con cuadrícula21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41">
    <w:name w:val="Sin lista21141"/>
    <w:next w:val="Sinlista"/>
    <w:uiPriority w:val="99"/>
    <w:semiHidden/>
    <w:unhideWhenUsed/>
    <w:rsid w:val="00AF6B1C"/>
  </w:style>
  <w:style w:type="table" w:customStyle="1" w:styleId="Tablaconcuadrcula31181">
    <w:name w:val="Tabla con cuadrícula31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1">
    <w:name w:val="Sin lista41111"/>
    <w:next w:val="Sinlista"/>
    <w:uiPriority w:val="99"/>
    <w:semiHidden/>
    <w:unhideWhenUsed/>
    <w:rsid w:val="00AF6B1C"/>
  </w:style>
  <w:style w:type="table" w:customStyle="1" w:styleId="Tablaconcuadrcula6141">
    <w:name w:val="Tabla con cuadrícula61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71">
    <w:name w:val="Tabla clásica 327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41">
    <w:name w:val="Sin lista12141"/>
    <w:next w:val="Sinlista"/>
    <w:uiPriority w:val="99"/>
    <w:semiHidden/>
    <w:unhideWhenUsed/>
    <w:rsid w:val="00AF6B1C"/>
  </w:style>
  <w:style w:type="table" w:customStyle="1" w:styleId="Tablaconcuadrcula12181">
    <w:name w:val="Tabla con cuadrícula121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1">
    <w:name w:val="Tabla con cuadrícula22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11">
    <w:name w:val="Sin lista221111"/>
    <w:next w:val="Sinlista"/>
    <w:uiPriority w:val="99"/>
    <w:semiHidden/>
    <w:unhideWhenUsed/>
    <w:rsid w:val="00AF6B1C"/>
  </w:style>
  <w:style w:type="table" w:customStyle="1" w:styleId="Tablaconcuadrcula32121">
    <w:name w:val="Tabla con cuadrícula32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11">
    <w:name w:val="Sin lista311111"/>
    <w:next w:val="Sinlista"/>
    <w:uiPriority w:val="99"/>
    <w:semiHidden/>
    <w:unhideWhenUsed/>
    <w:rsid w:val="00AF6B1C"/>
  </w:style>
  <w:style w:type="table" w:customStyle="1" w:styleId="Tablaconcuadrcula41181">
    <w:name w:val="Tabla con cuadrícula41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1">
    <w:name w:val="Tabla con cuadrícula7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41">
    <w:name w:val="Tabla con cuadrícula11414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AF6B1C"/>
  </w:style>
  <w:style w:type="numbering" w:customStyle="1" w:styleId="Sinlista1351">
    <w:name w:val="Sin lista1351"/>
    <w:next w:val="Sinlista"/>
    <w:uiPriority w:val="99"/>
    <w:semiHidden/>
    <w:unhideWhenUsed/>
    <w:rsid w:val="00AF6B1C"/>
  </w:style>
  <w:style w:type="numbering" w:customStyle="1" w:styleId="Sinlista11221">
    <w:name w:val="Sin lista11221"/>
    <w:next w:val="Sinlista"/>
    <w:uiPriority w:val="99"/>
    <w:semiHidden/>
    <w:unhideWhenUsed/>
    <w:rsid w:val="00AF6B1C"/>
  </w:style>
  <w:style w:type="table" w:customStyle="1" w:styleId="Tablaconcuadrcula8190">
    <w:name w:val="Tabla con cuadrícula819"/>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1">
    <w:name w:val="Tabla con cuadrícula138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1">
    <w:name w:val="Tabla con cuadrícula23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1">
    <w:name w:val="Tabla con cuadrícula33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11">
    <w:name w:val="Sin lista23111"/>
    <w:next w:val="Sinlista"/>
    <w:uiPriority w:val="99"/>
    <w:semiHidden/>
    <w:unhideWhenUsed/>
    <w:rsid w:val="00AF6B1C"/>
  </w:style>
  <w:style w:type="table" w:customStyle="1" w:styleId="Tablaconcuadrcula11291">
    <w:name w:val="Tabla con cuadrícula112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81">
    <w:name w:val="Tabla con cuadrícula428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1">
    <w:name w:val="Table Normal9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81">
    <w:name w:val="Tabla con cuadrícula 88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201">
    <w:name w:val="Tabla con cuadrícula520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1">
    <w:name w:val="Tabla con cuadrícula12191"/>
    <w:basedOn w:val="Tablanormal"/>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91">
    <w:name w:val="Tabla con cuadrícula2119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91">
    <w:name w:val="Tabla con cuadrícula3119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1">
    <w:name w:val="Tabla con cuadrícula11112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91">
    <w:name w:val="Tabla con cuadrícula41191"/>
    <w:basedOn w:val="Tablanormal"/>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1">
    <w:name w:val="Table Normal17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71">
    <w:name w:val="Tabla con cuadrícula 817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71">
    <w:name w:val="Table Normal77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51">
    <w:name w:val="Tabla con cuadrícula1141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AF6B1C"/>
  </w:style>
  <w:style w:type="numbering" w:customStyle="1" w:styleId="Sinlista1361">
    <w:name w:val="Sin lista1361"/>
    <w:next w:val="Sinlista"/>
    <w:uiPriority w:val="99"/>
    <w:semiHidden/>
    <w:unhideWhenUsed/>
    <w:rsid w:val="00AF6B1C"/>
  </w:style>
  <w:style w:type="numbering" w:customStyle="1" w:styleId="Sinlista11231">
    <w:name w:val="Sin lista11231"/>
    <w:next w:val="Sinlista"/>
    <w:uiPriority w:val="99"/>
    <w:semiHidden/>
    <w:unhideWhenUsed/>
    <w:rsid w:val="00AF6B1C"/>
  </w:style>
  <w:style w:type="table" w:customStyle="1" w:styleId="Tablaconcuadrcula8210">
    <w:name w:val="Tabla con cuadrícula8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1">
    <w:name w:val="Tabla con cuadrícula139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1">
    <w:name w:val="Tabla con cuadrícula23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41">
    <w:name w:val="Tabla con cuadrícula33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1">
    <w:name w:val="Sin lista2321"/>
    <w:next w:val="Sinlista"/>
    <w:uiPriority w:val="99"/>
    <w:semiHidden/>
    <w:unhideWhenUsed/>
    <w:rsid w:val="00AF6B1C"/>
  </w:style>
  <w:style w:type="table" w:customStyle="1" w:styleId="Tablaconcuadrcula11301">
    <w:name w:val="Tabla con cuadrícula113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91">
    <w:name w:val="Tabla con cuadrícula429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1">
    <w:name w:val="Table Normal10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91">
    <w:name w:val="Tabla con cuadrícula 89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12201">
    <w:name w:val="Tabla con cuadrícula12201"/>
    <w:basedOn w:val="Tablanormal"/>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01">
    <w:name w:val="Tabla con cuadrícula2120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01">
    <w:name w:val="Tabla con cuadrícula3120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1">
    <w:name w:val="Tabla con cuadrícula11113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01">
    <w:name w:val="Tabla con cuadrícula41201"/>
    <w:basedOn w:val="Tablanormal"/>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1">
    <w:name w:val="Table Normal18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81">
    <w:name w:val="Tabla con cuadrícula 818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81">
    <w:name w:val="Table Normal78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61">
    <w:name w:val="Tabla con cuadrícula1141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AF6B1C"/>
  </w:style>
  <w:style w:type="numbering" w:customStyle="1" w:styleId="Sinlista1371">
    <w:name w:val="Sin lista1371"/>
    <w:next w:val="Sinlista"/>
    <w:uiPriority w:val="99"/>
    <w:semiHidden/>
    <w:unhideWhenUsed/>
    <w:rsid w:val="00AF6B1C"/>
  </w:style>
  <w:style w:type="numbering" w:customStyle="1" w:styleId="Sinlista11241">
    <w:name w:val="Sin lista11241"/>
    <w:next w:val="Sinlista"/>
    <w:uiPriority w:val="99"/>
    <w:semiHidden/>
    <w:unhideWhenUsed/>
    <w:rsid w:val="00AF6B1C"/>
  </w:style>
  <w:style w:type="table" w:customStyle="1" w:styleId="Tablaconcuadrcula8310">
    <w:name w:val="Tabla con cuadrícula8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1">
    <w:name w:val="Tabla con cuadrícula14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51">
    <w:name w:val="Tabla con cuadrícula23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1">
    <w:name w:val="Tabla con cuadrícula33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31">
    <w:name w:val="Sin lista2331"/>
    <w:next w:val="Sinlista"/>
    <w:uiPriority w:val="99"/>
    <w:semiHidden/>
    <w:unhideWhenUsed/>
    <w:rsid w:val="00AF6B1C"/>
  </w:style>
  <w:style w:type="table" w:customStyle="1" w:styleId="Tablaconcuadrcula11319">
    <w:name w:val="Tabla con cuadrícula11319"/>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01">
    <w:name w:val="Tabla con cuadrícula430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01">
    <w:name w:val="Tabla clásica 31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21">
    <w:name w:val="Sin lista3221"/>
    <w:next w:val="Sinlista"/>
    <w:uiPriority w:val="99"/>
    <w:semiHidden/>
    <w:unhideWhenUsed/>
    <w:rsid w:val="00AF6B1C"/>
  </w:style>
  <w:style w:type="table" w:customStyle="1" w:styleId="TablaWeb181">
    <w:name w:val="Tabla Web 18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1">
    <w:name w:val="Tabla Web 28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21">
    <w:name w:val="Tabla con cuadrícula52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91">
    <w:name w:val="Tabla clásica 319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11">
    <w:name w:val="Tabla con cuadrícula21211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51">
    <w:name w:val="Sin lista21151"/>
    <w:next w:val="Sinlista"/>
    <w:uiPriority w:val="99"/>
    <w:semiHidden/>
    <w:unhideWhenUsed/>
    <w:rsid w:val="00AF6B1C"/>
  </w:style>
  <w:style w:type="table" w:customStyle="1" w:styleId="Tablaconcuadrcula312111">
    <w:name w:val="Tabla con cuadrícula31211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1">
    <w:name w:val="Sin lista4121"/>
    <w:next w:val="Sinlista"/>
    <w:uiPriority w:val="99"/>
    <w:semiHidden/>
    <w:unhideWhenUsed/>
    <w:rsid w:val="00AF6B1C"/>
  </w:style>
  <w:style w:type="table" w:customStyle="1" w:styleId="Tablaconcuadrcula6151">
    <w:name w:val="Tabla con cuadrícula61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81">
    <w:name w:val="Tabla clásica 328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51">
    <w:name w:val="Sin lista12151"/>
    <w:next w:val="Sinlista"/>
    <w:uiPriority w:val="99"/>
    <w:semiHidden/>
    <w:unhideWhenUsed/>
    <w:rsid w:val="00AF6B1C"/>
  </w:style>
  <w:style w:type="table" w:customStyle="1" w:styleId="Tablaconcuadrcula122111">
    <w:name w:val="Tabla con cuadrícula1221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1">
    <w:name w:val="Tabla con cuadrícula221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21">
    <w:name w:val="Sin lista22121"/>
    <w:next w:val="Sinlista"/>
    <w:uiPriority w:val="99"/>
    <w:semiHidden/>
    <w:unhideWhenUsed/>
    <w:rsid w:val="00AF6B1C"/>
  </w:style>
  <w:style w:type="table" w:customStyle="1" w:styleId="Tablaconcuadrcula32131">
    <w:name w:val="Tabla con cuadrícula32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21">
    <w:name w:val="Sin lista31121"/>
    <w:next w:val="Sinlista"/>
    <w:uiPriority w:val="99"/>
    <w:semiHidden/>
    <w:unhideWhenUsed/>
    <w:rsid w:val="00AF6B1C"/>
  </w:style>
  <w:style w:type="table" w:customStyle="1" w:styleId="Tablaconcuadrcula412111">
    <w:name w:val="Tabla con cuadrícula41211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7">
    <w:name w:val="Tabla con cuadrícula7117"/>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71">
    <w:name w:val="Tabla con cuadrícula1141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1">
    <w:name w:val="Sin lista541"/>
    <w:next w:val="Sinlista"/>
    <w:uiPriority w:val="99"/>
    <w:semiHidden/>
    <w:unhideWhenUsed/>
    <w:rsid w:val="00AF6B1C"/>
  </w:style>
  <w:style w:type="numbering" w:customStyle="1" w:styleId="Sinlista1381">
    <w:name w:val="Sin lista1381"/>
    <w:next w:val="Sinlista"/>
    <w:uiPriority w:val="99"/>
    <w:semiHidden/>
    <w:unhideWhenUsed/>
    <w:rsid w:val="00AF6B1C"/>
  </w:style>
  <w:style w:type="numbering" w:customStyle="1" w:styleId="Sinlista11251">
    <w:name w:val="Sin lista11251"/>
    <w:next w:val="Sinlista"/>
    <w:uiPriority w:val="99"/>
    <w:semiHidden/>
    <w:unhideWhenUsed/>
    <w:rsid w:val="00AF6B1C"/>
  </w:style>
  <w:style w:type="table" w:customStyle="1" w:styleId="Tablaconcuadrcula8410">
    <w:name w:val="Tabla con cuadrícula8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61">
    <w:name w:val="Tabla con cuadrícula23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1">
    <w:name w:val="Tabla con cuadrícula33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41">
    <w:name w:val="Sin lista2341"/>
    <w:next w:val="Sinlista"/>
    <w:uiPriority w:val="99"/>
    <w:semiHidden/>
    <w:unhideWhenUsed/>
    <w:rsid w:val="00AF6B1C"/>
  </w:style>
  <w:style w:type="table" w:customStyle="1" w:styleId="Tablaconcuadrcula11321">
    <w:name w:val="Tabla con cuadrícula113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1">
    <w:name w:val="Tabla con cuadrícula4311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01">
    <w:name w:val="Tabla clásica 32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31">
    <w:name w:val="Sin lista3231"/>
    <w:next w:val="Sinlista"/>
    <w:uiPriority w:val="99"/>
    <w:semiHidden/>
    <w:unhideWhenUsed/>
    <w:rsid w:val="00AF6B1C"/>
  </w:style>
  <w:style w:type="table" w:customStyle="1" w:styleId="TablaWeb191">
    <w:name w:val="Tabla Web 19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1">
    <w:name w:val="Tabla Web 29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31">
    <w:name w:val="Tabla con cuadrícula52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01">
    <w:name w:val="Tabla clásica 311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21">
    <w:name w:val="Tabla con cuadrícula212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61">
    <w:name w:val="Sin lista21161"/>
    <w:next w:val="Sinlista"/>
    <w:uiPriority w:val="99"/>
    <w:semiHidden/>
    <w:unhideWhenUsed/>
    <w:rsid w:val="00AF6B1C"/>
  </w:style>
  <w:style w:type="table" w:customStyle="1" w:styleId="Tablaconcuadrcula31221">
    <w:name w:val="Tabla con cuadrícula312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1">
    <w:name w:val="Sin lista4131"/>
    <w:next w:val="Sinlista"/>
    <w:uiPriority w:val="99"/>
    <w:semiHidden/>
    <w:unhideWhenUsed/>
    <w:rsid w:val="00AF6B1C"/>
  </w:style>
  <w:style w:type="table" w:customStyle="1" w:styleId="Tablaconcuadrcula6161">
    <w:name w:val="Tabla con cuadrícula61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91">
    <w:name w:val="Tabla clásica 329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61">
    <w:name w:val="Sin lista12161"/>
    <w:next w:val="Sinlista"/>
    <w:uiPriority w:val="99"/>
    <w:semiHidden/>
    <w:unhideWhenUsed/>
    <w:rsid w:val="00AF6B1C"/>
  </w:style>
  <w:style w:type="table" w:customStyle="1" w:styleId="Tablaconcuadrcula12221">
    <w:name w:val="Tabla con cuadrícula122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51">
    <w:name w:val="Tabla con cuadrícula22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31">
    <w:name w:val="Sin lista22131"/>
    <w:next w:val="Sinlista"/>
    <w:uiPriority w:val="99"/>
    <w:semiHidden/>
    <w:unhideWhenUsed/>
    <w:rsid w:val="00AF6B1C"/>
  </w:style>
  <w:style w:type="table" w:customStyle="1" w:styleId="Tablaconcuadrcula32141">
    <w:name w:val="Tabla con cuadrícula321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1">
    <w:name w:val="Sin lista31131"/>
    <w:next w:val="Sinlista"/>
    <w:uiPriority w:val="99"/>
    <w:semiHidden/>
    <w:unhideWhenUsed/>
    <w:rsid w:val="00AF6B1C"/>
  </w:style>
  <w:style w:type="table" w:customStyle="1" w:styleId="Tablaconcuadrcula41221">
    <w:name w:val="Tabla con cuadrícula412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81">
    <w:name w:val="Tabla con cuadrícula11411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1">
    <w:name w:val="Sin lista551"/>
    <w:next w:val="Sinlista"/>
    <w:uiPriority w:val="99"/>
    <w:semiHidden/>
    <w:unhideWhenUsed/>
    <w:rsid w:val="00AF6B1C"/>
  </w:style>
  <w:style w:type="numbering" w:customStyle="1" w:styleId="Sinlista1391">
    <w:name w:val="Sin lista1391"/>
    <w:next w:val="Sinlista"/>
    <w:uiPriority w:val="99"/>
    <w:semiHidden/>
    <w:unhideWhenUsed/>
    <w:rsid w:val="00AF6B1C"/>
  </w:style>
  <w:style w:type="numbering" w:customStyle="1" w:styleId="Sinlista11261">
    <w:name w:val="Sin lista11261"/>
    <w:next w:val="Sinlista"/>
    <w:uiPriority w:val="99"/>
    <w:semiHidden/>
    <w:unhideWhenUsed/>
    <w:rsid w:val="00AF6B1C"/>
  </w:style>
  <w:style w:type="table" w:customStyle="1" w:styleId="Tablaconcuadrcula8510">
    <w:name w:val="Tabla con cuadrícula85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71">
    <w:name w:val="Tabla con cuadrícula23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71">
    <w:name w:val="Tabla con cuadrícula3371"/>
    <w:basedOn w:val="Tablanormal"/>
    <w:next w:val="Tablaconcuadrcula"/>
    <w:uiPriority w:val="39"/>
    <w:locked/>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51">
    <w:name w:val="Sin lista2351"/>
    <w:next w:val="Sinlista"/>
    <w:uiPriority w:val="99"/>
    <w:semiHidden/>
    <w:unhideWhenUsed/>
    <w:rsid w:val="00AF6B1C"/>
  </w:style>
  <w:style w:type="table" w:customStyle="1" w:styleId="Tablaconcuadrcula11331">
    <w:name w:val="Tabla con cuadrícula113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1">
    <w:name w:val="Tabla con cuadrícula432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91">
    <w:name w:val="Tabla con cuadrícula11411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1">
    <w:name w:val="Sin lista561"/>
    <w:next w:val="Sinlista"/>
    <w:uiPriority w:val="99"/>
    <w:semiHidden/>
    <w:unhideWhenUsed/>
    <w:rsid w:val="00AF6B1C"/>
  </w:style>
  <w:style w:type="numbering" w:customStyle="1" w:styleId="Sinlista1401">
    <w:name w:val="Sin lista1401"/>
    <w:next w:val="Sinlista"/>
    <w:uiPriority w:val="99"/>
    <w:semiHidden/>
    <w:unhideWhenUsed/>
    <w:rsid w:val="00AF6B1C"/>
  </w:style>
  <w:style w:type="numbering" w:customStyle="1" w:styleId="Sinlista11271">
    <w:name w:val="Sin lista11271"/>
    <w:next w:val="Sinlista"/>
    <w:uiPriority w:val="99"/>
    <w:semiHidden/>
    <w:unhideWhenUsed/>
    <w:rsid w:val="00AF6B1C"/>
  </w:style>
  <w:style w:type="table" w:customStyle="1" w:styleId="Tablaconcuadrcula8610">
    <w:name w:val="Tabla con cuadrícula86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81">
    <w:name w:val="Tabla con cuadrícula23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81">
    <w:name w:val="Tabla con cuadrícula33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61">
    <w:name w:val="Sin lista2361"/>
    <w:next w:val="Sinlista"/>
    <w:uiPriority w:val="99"/>
    <w:semiHidden/>
    <w:unhideWhenUsed/>
    <w:rsid w:val="00AF6B1C"/>
  </w:style>
  <w:style w:type="table" w:customStyle="1" w:styleId="Tablaconcuadrcula11341">
    <w:name w:val="Tabla con cuadrícula113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31">
    <w:name w:val="Tabla con cuadrícula433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01">
    <w:name w:val="Tabla con cuadrícula11412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1">
    <w:name w:val="Sin lista571"/>
    <w:next w:val="Sinlista"/>
    <w:uiPriority w:val="99"/>
    <w:semiHidden/>
    <w:unhideWhenUsed/>
    <w:rsid w:val="00AF6B1C"/>
  </w:style>
  <w:style w:type="numbering" w:customStyle="1" w:styleId="Sinlista14111">
    <w:name w:val="Sin lista14111"/>
    <w:next w:val="Sinlista"/>
    <w:uiPriority w:val="99"/>
    <w:semiHidden/>
    <w:unhideWhenUsed/>
    <w:rsid w:val="00AF6B1C"/>
  </w:style>
  <w:style w:type="numbering" w:customStyle="1" w:styleId="Sinlista11281">
    <w:name w:val="Sin lista11281"/>
    <w:next w:val="Sinlista"/>
    <w:uiPriority w:val="99"/>
    <w:semiHidden/>
    <w:unhideWhenUsed/>
    <w:rsid w:val="00AF6B1C"/>
  </w:style>
  <w:style w:type="table" w:customStyle="1" w:styleId="Tablaconcuadrcula8710">
    <w:name w:val="Tabla con cuadrícula87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91">
    <w:name w:val="Tabla con cuadrícula23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91">
    <w:name w:val="Tabla con cuadrícula33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71">
    <w:name w:val="Sin lista2371"/>
    <w:next w:val="Sinlista"/>
    <w:uiPriority w:val="99"/>
    <w:semiHidden/>
    <w:unhideWhenUsed/>
    <w:rsid w:val="00AF6B1C"/>
  </w:style>
  <w:style w:type="table" w:customStyle="1" w:styleId="Tablaconcuadrcula11351">
    <w:name w:val="Tabla con cuadrícula113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41">
    <w:name w:val="Tabla con cuadrícula434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7">
    <w:name w:val="Tabla con cuadrícula1141217"/>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
    <w:name w:val="Sin lista581"/>
    <w:next w:val="Sinlista"/>
    <w:uiPriority w:val="99"/>
    <w:semiHidden/>
    <w:unhideWhenUsed/>
    <w:rsid w:val="00AF6B1C"/>
  </w:style>
  <w:style w:type="numbering" w:customStyle="1" w:styleId="Sinlista1421">
    <w:name w:val="Sin lista1421"/>
    <w:next w:val="Sinlista"/>
    <w:uiPriority w:val="99"/>
    <w:semiHidden/>
    <w:unhideWhenUsed/>
    <w:rsid w:val="00AF6B1C"/>
  </w:style>
  <w:style w:type="numbering" w:customStyle="1" w:styleId="Sinlista11291">
    <w:name w:val="Sin lista11291"/>
    <w:next w:val="Sinlista"/>
    <w:uiPriority w:val="99"/>
    <w:semiHidden/>
    <w:unhideWhenUsed/>
    <w:rsid w:val="00AF6B1C"/>
  </w:style>
  <w:style w:type="table" w:customStyle="1" w:styleId="Tablaconcuadrcula8810">
    <w:name w:val="Tabla con cuadrícula88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01">
    <w:name w:val="Tabla con cuadrícula24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01">
    <w:name w:val="Tabla con cuadrícula34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81">
    <w:name w:val="Sin lista2381"/>
    <w:next w:val="Sinlista"/>
    <w:uiPriority w:val="99"/>
    <w:semiHidden/>
    <w:unhideWhenUsed/>
    <w:rsid w:val="00AF6B1C"/>
  </w:style>
  <w:style w:type="table" w:customStyle="1" w:styleId="Tablaconcuadrcula11361">
    <w:name w:val="Tabla con cuadrícula113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51">
    <w:name w:val="Tabla con cuadrícula435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21">
    <w:name w:val="Tabla con cuadrícula11412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91">
    <w:name w:val="Sin lista591"/>
    <w:next w:val="Sinlista"/>
    <w:uiPriority w:val="99"/>
    <w:semiHidden/>
    <w:unhideWhenUsed/>
    <w:rsid w:val="00AF6B1C"/>
  </w:style>
  <w:style w:type="numbering" w:customStyle="1" w:styleId="Sinlista1431">
    <w:name w:val="Sin lista1431"/>
    <w:next w:val="Sinlista"/>
    <w:uiPriority w:val="99"/>
    <w:semiHidden/>
    <w:unhideWhenUsed/>
    <w:rsid w:val="00AF6B1C"/>
  </w:style>
  <w:style w:type="numbering" w:customStyle="1" w:styleId="Sinlista11301">
    <w:name w:val="Sin lista11301"/>
    <w:next w:val="Sinlista"/>
    <w:uiPriority w:val="99"/>
    <w:semiHidden/>
    <w:unhideWhenUsed/>
    <w:rsid w:val="00AF6B1C"/>
  </w:style>
  <w:style w:type="table" w:customStyle="1" w:styleId="Tablaconcuadrcula8910">
    <w:name w:val="Tabla con cuadrícula8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1">
    <w:name w:val="Tabla con cuadrícula14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1">
    <w:name w:val="Tabla con cuadrícula34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91">
    <w:name w:val="Sin lista2391"/>
    <w:next w:val="Sinlista"/>
    <w:uiPriority w:val="99"/>
    <w:semiHidden/>
    <w:unhideWhenUsed/>
    <w:rsid w:val="00AF6B1C"/>
  </w:style>
  <w:style w:type="table" w:customStyle="1" w:styleId="Tablaconcuadrcula11371">
    <w:name w:val="Tabla con cuadrícula113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61">
    <w:name w:val="Tabla con cuadrícula436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01">
    <w:name w:val="Tabla clásica 33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41">
    <w:name w:val="Sin lista3241"/>
    <w:next w:val="Sinlista"/>
    <w:uiPriority w:val="99"/>
    <w:semiHidden/>
    <w:unhideWhenUsed/>
    <w:rsid w:val="00AF6B1C"/>
  </w:style>
  <w:style w:type="table" w:customStyle="1" w:styleId="TablaWeb1101">
    <w:name w:val="Tabla Web 110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1">
    <w:name w:val="Tabla Web 210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41">
    <w:name w:val="Tabla con cuadrícula52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6">
    <w:name w:val="Tabla clásica 31116"/>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31">
    <w:name w:val="Tabla con cuadrícula212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71">
    <w:name w:val="Sin lista21171"/>
    <w:next w:val="Sinlista"/>
    <w:uiPriority w:val="99"/>
    <w:semiHidden/>
    <w:unhideWhenUsed/>
    <w:rsid w:val="00AF6B1C"/>
  </w:style>
  <w:style w:type="table" w:customStyle="1" w:styleId="Tablaconcuadrcula31231">
    <w:name w:val="Tabla con cuadrícula312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41">
    <w:name w:val="Sin lista4141"/>
    <w:next w:val="Sinlista"/>
    <w:uiPriority w:val="99"/>
    <w:semiHidden/>
    <w:unhideWhenUsed/>
    <w:rsid w:val="00AF6B1C"/>
  </w:style>
  <w:style w:type="table" w:customStyle="1" w:styleId="Tablaconcuadrcula6171">
    <w:name w:val="Tabla con cuadrícula61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01">
    <w:name w:val="Tabla clásica 321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71">
    <w:name w:val="Sin lista12171"/>
    <w:next w:val="Sinlista"/>
    <w:uiPriority w:val="99"/>
    <w:semiHidden/>
    <w:unhideWhenUsed/>
    <w:rsid w:val="00AF6B1C"/>
  </w:style>
  <w:style w:type="table" w:customStyle="1" w:styleId="Tablaconcuadrcula12231">
    <w:name w:val="Tabla con cuadrícula122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61">
    <w:name w:val="Tabla con cuadrícula221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41">
    <w:name w:val="Sin lista22141"/>
    <w:next w:val="Sinlista"/>
    <w:uiPriority w:val="99"/>
    <w:semiHidden/>
    <w:unhideWhenUsed/>
    <w:rsid w:val="00AF6B1C"/>
  </w:style>
  <w:style w:type="table" w:customStyle="1" w:styleId="Tablaconcuadrcula32151">
    <w:name w:val="Tabla con cuadrícula32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41">
    <w:name w:val="Sin lista31141"/>
    <w:next w:val="Sinlista"/>
    <w:uiPriority w:val="99"/>
    <w:semiHidden/>
    <w:unhideWhenUsed/>
    <w:rsid w:val="00AF6B1C"/>
  </w:style>
  <w:style w:type="table" w:customStyle="1" w:styleId="Tablaconcuadrcula41231">
    <w:name w:val="Tabla con cuadrícula412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1">
    <w:name w:val="Tabla con cuadrícula71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31">
    <w:name w:val="Tabla con cuadrícula11412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01">
    <w:name w:val="Sin lista601"/>
    <w:next w:val="Sinlista"/>
    <w:uiPriority w:val="99"/>
    <w:semiHidden/>
    <w:unhideWhenUsed/>
    <w:rsid w:val="00AF6B1C"/>
  </w:style>
  <w:style w:type="numbering" w:customStyle="1" w:styleId="Sinlista1441">
    <w:name w:val="Sin lista1441"/>
    <w:next w:val="Sinlista"/>
    <w:uiPriority w:val="99"/>
    <w:semiHidden/>
    <w:unhideWhenUsed/>
    <w:rsid w:val="00AF6B1C"/>
  </w:style>
  <w:style w:type="numbering" w:customStyle="1" w:styleId="Sinlista113111">
    <w:name w:val="Sin lista113111"/>
    <w:next w:val="Sinlista"/>
    <w:uiPriority w:val="99"/>
    <w:semiHidden/>
    <w:unhideWhenUsed/>
    <w:rsid w:val="00AF6B1C"/>
  </w:style>
  <w:style w:type="table" w:customStyle="1" w:styleId="Tablaconcuadrcula901">
    <w:name w:val="Tabla con cuadrícula9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71">
    <w:name w:val="Tabla con cuadrícula14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1">
    <w:name w:val="Tabla con cuadrícula34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01">
    <w:name w:val="Sin lista2401"/>
    <w:next w:val="Sinlista"/>
    <w:uiPriority w:val="99"/>
    <w:semiHidden/>
    <w:unhideWhenUsed/>
    <w:rsid w:val="00AF6B1C"/>
  </w:style>
  <w:style w:type="table" w:customStyle="1" w:styleId="Tablaconcuadrcula11381">
    <w:name w:val="Tabla con cuadrícula113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71">
    <w:name w:val="Tabla con cuadrícula437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5">
    <w:name w:val="Tabla clásica 3315"/>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51">
    <w:name w:val="Sin lista3251"/>
    <w:next w:val="Sinlista"/>
    <w:uiPriority w:val="99"/>
    <w:semiHidden/>
    <w:unhideWhenUsed/>
    <w:rsid w:val="00AF6B1C"/>
  </w:style>
  <w:style w:type="table" w:customStyle="1" w:styleId="TablaWeb1115">
    <w:name w:val="Tabla Web 1115"/>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5">
    <w:name w:val="Tabla Web 2115"/>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51">
    <w:name w:val="Tabla con cuadrícula52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21">
    <w:name w:val="Tabla clásica 3112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41">
    <w:name w:val="Tabla con cuadrícula212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81">
    <w:name w:val="Sin lista21181"/>
    <w:next w:val="Sinlista"/>
    <w:uiPriority w:val="99"/>
    <w:semiHidden/>
    <w:unhideWhenUsed/>
    <w:rsid w:val="00AF6B1C"/>
  </w:style>
  <w:style w:type="table" w:customStyle="1" w:styleId="Tablaconcuadrcula31241">
    <w:name w:val="Tabla con cuadrícula312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51">
    <w:name w:val="Sin lista4151"/>
    <w:next w:val="Sinlista"/>
    <w:uiPriority w:val="99"/>
    <w:semiHidden/>
    <w:unhideWhenUsed/>
    <w:rsid w:val="00AF6B1C"/>
  </w:style>
  <w:style w:type="table" w:customStyle="1" w:styleId="Tablaconcuadrcula6181">
    <w:name w:val="Tabla con cuadrícula61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5">
    <w:name w:val="Tabla clásica 32115"/>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81">
    <w:name w:val="Sin lista12181"/>
    <w:next w:val="Sinlista"/>
    <w:uiPriority w:val="99"/>
    <w:semiHidden/>
    <w:unhideWhenUsed/>
    <w:rsid w:val="00AF6B1C"/>
  </w:style>
  <w:style w:type="table" w:customStyle="1" w:styleId="Tablaconcuadrcula12241">
    <w:name w:val="Tabla con cuadrícula122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71">
    <w:name w:val="Tabla con cuadrícula221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51">
    <w:name w:val="Sin lista22151"/>
    <w:next w:val="Sinlista"/>
    <w:uiPriority w:val="99"/>
    <w:semiHidden/>
    <w:unhideWhenUsed/>
    <w:rsid w:val="00AF6B1C"/>
  </w:style>
  <w:style w:type="table" w:customStyle="1" w:styleId="Tablaconcuadrcula32161">
    <w:name w:val="Tabla con cuadrícula321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51">
    <w:name w:val="Sin lista31151"/>
    <w:next w:val="Sinlista"/>
    <w:uiPriority w:val="99"/>
    <w:semiHidden/>
    <w:unhideWhenUsed/>
    <w:rsid w:val="00AF6B1C"/>
  </w:style>
  <w:style w:type="table" w:customStyle="1" w:styleId="Tablaconcuadrcula41241">
    <w:name w:val="Tabla con cuadrícula412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1">
    <w:name w:val="Tabla con cuadrícula71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41">
    <w:name w:val="Tabla con cuadrícula11412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8">
    <w:name w:val="Tabla con cuadrícula918"/>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
    <w:name w:val="Tabla con cuadrícula94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1">
    <w:name w:val="Tabla con cuadrícula95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1">
    <w:name w:val="Tabla con cuadrícula96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1">
    <w:name w:val="Cuadrícula media 211"/>
    <w:basedOn w:val="Tablanormal"/>
    <w:next w:val="Cuadrculamedia2"/>
    <w:uiPriority w:val="1"/>
    <w:semiHidden/>
    <w:unhideWhenUsed/>
    <w:rsid w:val="00AF6B1C"/>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6111">
    <w:name w:val="Sin lista6111"/>
    <w:next w:val="Sinlista"/>
    <w:uiPriority w:val="99"/>
    <w:semiHidden/>
    <w:unhideWhenUsed/>
    <w:rsid w:val="00AF6B1C"/>
  </w:style>
  <w:style w:type="table" w:customStyle="1" w:styleId="Tablaconcuadrcula971">
    <w:name w:val="Tabla con cuadrícula97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1">
    <w:name w:val="Sin lista1451"/>
    <w:next w:val="Sinlista"/>
    <w:uiPriority w:val="99"/>
    <w:semiHidden/>
    <w:unhideWhenUsed/>
    <w:rsid w:val="00AF6B1C"/>
  </w:style>
  <w:style w:type="numbering" w:customStyle="1" w:styleId="Sinlista11321">
    <w:name w:val="Sin lista11321"/>
    <w:next w:val="Sinlista"/>
    <w:uiPriority w:val="99"/>
    <w:semiHidden/>
    <w:unhideWhenUsed/>
    <w:rsid w:val="00AF6B1C"/>
  </w:style>
  <w:style w:type="numbering" w:customStyle="1" w:styleId="Sinlista111101">
    <w:name w:val="Sin lista111101"/>
    <w:next w:val="Sinlista"/>
    <w:uiPriority w:val="99"/>
    <w:semiHidden/>
    <w:unhideWhenUsed/>
    <w:rsid w:val="00AF6B1C"/>
  </w:style>
  <w:style w:type="table" w:customStyle="1" w:styleId="Tablaconcuadrcula11391">
    <w:name w:val="Tabla con cuadrícula1139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1">
    <w:name w:val="Tabla con cuadrícula24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31">
    <w:name w:val="Tabla con cuadrícula34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1">
    <w:name w:val="Sin lista24111"/>
    <w:next w:val="Sinlista"/>
    <w:uiPriority w:val="99"/>
    <w:semiHidden/>
    <w:unhideWhenUsed/>
    <w:rsid w:val="00AF6B1C"/>
  </w:style>
  <w:style w:type="table" w:customStyle="1" w:styleId="Tablaconcuadrcula4381">
    <w:name w:val="Tabla con cuadrícula438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61">
    <w:name w:val="Sin lista3261"/>
    <w:next w:val="Sinlista"/>
    <w:uiPriority w:val="99"/>
    <w:semiHidden/>
    <w:unhideWhenUsed/>
    <w:rsid w:val="00AF6B1C"/>
  </w:style>
  <w:style w:type="table" w:customStyle="1" w:styleId="Tablaconcuadrcula5261">
    <w:name w:val="Tabla con cuadrícula52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51">
    <w:name w:val="Tabla con cuadrícula212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91">
    <w:name w:val="Sin lista21191"/>
    <w:next w:val="Sinlista"/>
    <w:uiPriority w:val="99"/>
    <w:semiHidden/>
    <w:unhideWhenUsed/>
    <w:rsid w:val="00AF6B1C"/>
  </w:style>
  <w:style w:type="table" w:customStyle="1" w:styleId="Tablaconcuadrcula31251">
    <w:name w:val="Tabla con cuadrícula312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61">
    <w:name w:val="Sin lista4161"/>
    <w:next w:val="Sinlista"/>
    <w:uiPriority w:val="99"/>
    <w:semiHidden/>
    <w:unhideWhenUsed/>
    <w:rsid w:val="00AF6B1C"/>
  </w:style>
  <w:style w:type="table" w:customStyle="1" w:styleId="Tablaconcuadrcula6191">
    <w:name w:val="Tabla con cuadrícula61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91">
    <w:name w:val="Sin lista12191"/>
    <w:next w:val="Sinlista"/>
    <w:uiPriority w:val="99"/>
    <w:semiHidden/>
    <w:unhideWhenUsed/>
    <w:rsid w:val="00AF6B1C"/>
  </w:style>
  <w:style w:type="table" w:customStyle="1" w:styleId="Tablaconcuadrcula12251">
    <w:name w:val="Tabla con cuadrícula1225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81">
    <w:name w:val="Tabla con cuadrícula221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61">
    <w:name w:val="Sin lista22161"/>
    <w:next w:val="Sinlista"/>
    <w:uiPriority w:val="99"/>
    <w:semiHidden/>
    <w:unhideWhenUsed/>
    <w:rsid w:val="00AF6B1C"/>
  </w:style>
  <w:style w:type="table" w:customStyle="1" w:styleId="Tablaconcuadrcula32171">
    <w:name w:val="Tabla con cuadrícula321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61">
    <w:name w:val="Sin lista31161"/>
    <w:next w:val="Sinlista"/>
    <w:uiPriority w:val="99"/>
    <w:semiHidden/>
    <w:unhideWhenUsed/>
    <w:rsid w:val="00AF6B1C"/>
  </w:style>
  <w:style w:type="table" w:customStyle="1" w:styleId="Tablaconcuadrcula41251">
    <w:name w:val="Tabla con cuadrícula412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51">
    <w:name w:val="Tabla con cuadrícula71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01">
    <w:name w:val="Sin lista5101"/>
    <w:next w:val="Sinlista"/>
    <w:uiPriority w:val="99"/>
    <w:semiHidden/>
    <w:unhideWhenUsed/>
    <w:rsid w:val="00AF6B1C"/>
  </w:style>
  <w:style w:type="numbering" w:customStyle="1" w:styleId="Sinlista13101">
    <w:name w:val="Sin lista13101"/>
    <w:next w:val="Sinlista"/>
    <w:uiPriority w:val="99"/>
    <w:semiHidden/>
    <w:unhideWhenUsed/>
    <w:rsid w:val="00AF6B1C"/>
  </w:style>
  <w:style w:type="numbering" w:customStyle="1" w:styleId="Sinlista112101">
    <w:name w:val="Sin lista112101"/>
    <w:next w:val="Sinlista"/>
    <w:uiPriority w:val="99"/>
    <w:semiHidden/>
    <w:unhideWhenUsed/>
    <w:rsid w:val="00AF6B1C"/>
  </w:style>
  <w:style w:type="table" w:customStyle="1" w:styleId="Tablaconcuadrcula13101">
    <w:name w:val="Tabla con cuadrícula131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01">
    <w:name w:val="Tabla con cuadrícula231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01">
    <w:name w:val="Tabla con cuadrícula331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01">
    <w:name w:val="Sin lista23101"/>
    <w:next w:val="Sinlista"/>
    <w:uiPriority w:val="99"/>
    <w:semiHidden/>
    <w:unhideWhenUsed/>
    <w:rsid w:val="00AF6B1C"/>
  </w:style>
  <w:style w:type="table" w:customStyle="1" w:styleId="Tablaconcuadrcula42101">
    <w:name w:val="Tabla con cuadrícula4210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71">
    <w:name w:val="Sin lista3271"/>
    <w:next w:val="Sinlista"/>
    <w:uiPriority w:val="99"/>
    <w:semiHidden/>
    <w:unhideWhenUsed/>
    <w:rsid w:val="00AF6B1C"/>
  </w:style>
  <w:style w:type="table" w:customStyle="1" w:styleId="Tablaconcuadrcula51101">
    <w:name w:val="Tabla con cuadrícula51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01">
    <w:name w:val="Tabla con cuadrícula211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01">
    <w:name w:val="Sin lista211101"/>
    <w:next w:val="Sinlista"/>
    <w:uiPriority w:val="99"/>
    <w:semiHidden/>
    <w:unhideWhenUsed/>
    <w:rsid w:val="00AF6B1C"/>
  </w:style>
  <w:style w:type="table" w:customStyle="1" w:styleId="Tablaconcuadrcula311101">
    <w:name w:val="Tabla con cuadrícula311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71">
    <w:name w:val="Sin lista4171"/>
    <w:next w:val="Sinlista"/>
    <w:uiPriority w:val="99"/>
    <w:semiHidden/>
    <w:unhideWhenUsed/>
    <w:rsid w:val="00AF6B1C"/>
  </w:style>
  <w:style w:type="table" w:customStyle="1" w:styleId="Tablaconcuadrcula61101">
    <w:name w:val="Tabla con cuadrícula61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01">
    <w:name w:val="Sin lista121101"/>
    <w:next w:val="Sinlista"/>
    <w:uiPriority w:val="99"/>
    <w:semiHidden/>
    <w:unhideWhenUsed/>
    <w:rsid w:val="00AF6B1C"/>
  </w:style>
  <w:style w:type="table" w:customStyle="1" w:styleId="Tablaconcuadrcula121101">
    <w:name w:val="Tabla con cuadrícula121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71">
    <w:name w:val="Sin lista22171"/>
    <w:next w:val="Sinlista"/>
    <w:uiPriority w:val="99"/>
    <w:semiHidden/>
    <w:unhideWhenUsed/>
    <w:rsid w:val="00AF6B1C"/>
  </w:style>
  <w:style w:type="numbering" w:customStyle="1" w:styleId="Sinlista31171">
    <w:name w:val="Sin lista31171"/>
    <w:next w:val="Sinlista"/>
    <w:uiPriority w:val="99"/>
    <w:semiHidden/>
    <w:unhideWhenUsed/>
    <w:rsid w:val="00AF6B1C"/>
  </w:style>
  <w:style w:type="table" w:customStyle="1" w:styleId="Tablaconcuadrcula411101">
    <w:name w:val="Tabla con cuadrícula411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AF6B1C"/>
  </w:style>
  <w:style w:type="numbering" w:customStyle="1" w:styleId="Sinlista1461">
    <w:name w:val="Sin lista1461"/>
    <w:next w:val="Sinlista"/>
    <w:uiPriority w:val="99"/>
    <w:semiHidden/>
    <w:unhideWhenUsed/>
    <w:rsid w:val="00AF6B1C"/>
  </w:style>
  <w:style w:type="numbering" w:customStyle="1" w:styleId="Sinlista11331">
    <w:name w:val="Sin lista11331"/>
    <w:next w:val="Sinlista"/>
    <w:uiPriority w:val="99"/>
    <w:semiHidden/>
    <w:unhideWhenUsed/>
    <w:rsid w:val="00AF6B1C"/>
  </w:style>
  <w:style w:type="table" w:customStyle="1" w:styleId="Tablaconcuadrcula1481">
    <w:name w:val="Tabla con cuadrícula14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1">
    <w:name w:val="Tabla con cuadrícula24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41">
    <w:name w:val="Tabla con cuadrícula34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1">
    <w:name w:val="Sin lista2421"/>
    <w:next w:val="Sinlista"/>
    <w:uiPriority w:val="99"/>
    <w:semiHidden/>
    <w:unhideWhenUsed/>
    <w:rsid w:val="00AF6B1C"/>
  </w:style>
  <w:style w:type="table" w:customStyle="1" w:styleId="Tablaconcuadrcula4391">
    <w:name w:val="Tabla con cuadrícula439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11">
    <w:name w:val="Sin lista33111"/>
    <w:next w:val="Sinlista"/>
    <w:uiPriority w:val="99"/>
    <w:semiHidden/>
    <w:unhideWhenUsed/>
    <w:rsid w:val="00AF6B1C"/>
  </w:style>
  <w:style w:type="table" w:customStyle="1" w:styleId="Tablaconcuadrcula5271">
    <w:name w:val="Tabla con cuadrícula52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61">
    <w:name w:val="Tabla con cuadrícula212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11">
    <w:name w:val="Sin lista212111"/>
    <w:next w:val="Sinlista"/>
    <w:uiPriority w:val="99"/>
    <w:semiHidden/>
    <w:unhideWhenUsed/>
    <w:rsid w:val="00AF6B1C"/>
  </w:style>
  <w:style w:type="table" w:customStyle="1" w:styleId="Tablaconcuadrcula31261">
    <w:name w:val="Tabla con cuadrícula312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1">
    <w:name w:val="Sin lista42111"/>
    <w:next w:val="Sinlista"/>
    <w:uiPriority w:val="99"/>
    <w:semiHidden/>
    <w:unhideWhenUsed/>
    <w:rsid w:val="00AF6B1C"/>
  </w:style>
  <w:style w:type="numbering" w:customStyle="1" w:styleId="Sinlista122111">
    <w:name w:val="Sin lista122111"/>
    <w:next w:val="Sinlista"/>
    <w:uiPriority w:val="99"/>
    <w:semiHidden/>
    <w:unhideWhenUsed/>
    <w:rsid w:val="00AF6B1C"/>
  </w:style>
  <w:style w:type="table" w:customStyle="1" w:styleId="Tablaconcuadrcula12261">
    <w:name w:val="Tabla con cuadrícula122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11">
    <w:name w:val="Sin lista222111"/>
    <w:next w:val="Sinlista"/>
    <w:uiPriority w:val="99"/>
    <w:semiHidden/>
    <w:unhideWhenUsed/>
    <w:rsid w:val="00AF6B1C"/>
  </w:style>
  <w:style w:type="numbering" w:customStyle="1" w:styleId="Sinlista312111">
    <w:name w:val="Sin lista312111"/>
    <w:next w:val="Sinlista"/>
    <w:uiPriority w:val="99"/>
    <w:semiHidden/>
    <w:unhideWhenUsed/>
    <w:rsid w:val="00AF6B1C"/>
  </w:style>
  <w:style w:type="table" w:customStyle="1" w:styleId="Tablaconcuadrcula41261">
    <w:name w:val="Tabla con cuadrícula412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11">
    <w:name w:val="Cuadrícula media 211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631">
    <w:name w:val="Sin lista631"/>
    <w:next w:val="Sinlista"/>
    <w:uiPriority w:val="99"/>
    <w:semiHidden/>
    <w:unhideWhenUsed/>
    <w:rsid w:val="00AF6B1C"/>
  </w:style>
  <w:style w:type="table" w:customStyle="1" w:styleId="Listaclara11">
    <w:name w:val="Lista clara1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981">
    <w:name w:val="Tabla con cuadrícula98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010">
    <w:name w:val="Tabla con cuadrícula8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1">
    <w:name w:val="Sin lista1471"/>
    <w:next w:val="Sinlista"/>
    <w:uiPriority w:val="99"/>
    <w:semiHidden/>
    <w:unhideWhenUsed/>
    <w:rsid w:val="00AF6B1C"/>
  </w:style>
  <w:style w:type="numbering" w:customStyle="1" w:styleId="Sinlista11341">
    <w:name w:val="Sin lista11341"/>
    <w:next w:val="Sinlista"/>
    <w:uiPriority w:val="99"/>
    <w:semiHidden/>
    <w:unhideWhenUsed/>
    <w:rsid w:val="00AF6B1C"/>
  </w:style>
  <w:style w:type="numbering" w:customStyle="1" w:styleId="Sinlista1111111">
    <w:name w:val="Sin lista1111111"/>
    <w:next w:val="Sinlista"/>
    <w:uiPriority w:val="99"/>
    <w:semiHidden/>
    <w:unhideWhenUsed/>
    <w:rsid w:val="00AF6B1C"/>
  </w:style>
  <w:style w:type="table" w:customStyle="1" w:styleId="Tablaconcuadrcula1491">
    <w:name w:val="Tabla con cuadrícula149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01">
    <w:name w:val="Tabla con cuadrícula114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1">
    <w:name w:val="Tabla con cuadrícula24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51">
    <w:name w:val="Tabla con cuadrícula34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31">
    <w:name w:val="Sin lista2431"/>
    <w:next w:val="Sinlista"/>
    <w:uiPriority w:val="99"/>
    <w:semiHidden/>
    <w:unhideWhenUsed/>
    <w:rsid w:val="00AF6B1C"/>
  </w:style>
  <w:style w:type="table" w:customStyle="1" w:styleId="Tablaconcuadrcula111141">
    <w:name w:val="Tabla con cuadrícula111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01">
    <w:name w:val="Tabla con cuadrícula440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21">
    <w:name w:val="Tabla clásica 332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81">
    <w:name w:val="Sin lista3281"/>
    <w:next w:val="Sinlista"/>
    <w:uiPriority w:val="99"/>
    <w:semiHidden/>
    <w:unhideWhenUsed/>
    <w:rsid w:val="00AF6B1C"/>
  </w:style>
  <w:style w:type="table" w:customStyle="1" w:styleId="TablaWeb1121">
    <w:name w:val="Tabla Web 112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1">
    <w:name w:val="Tabla Web 212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81">
    <w:name w:val="Tabla con cuadrícula52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31">
    <w:name w:val="Tabla clásica 311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71">
    <w:name w:val="Tabla con cuadrícula212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01">
    <w:name w:val="Sin lista21201"/>
    <w:next w:val="Sinlista"/>
    <w:uiPriority w:val="99"/>
    <w:semiHidden/>
    <w:unhideWhenUsed/>
    <w:rsid w:val="00AF6B1C"/>
  </w:style>
  <w:style w:type="table" w:customStyle="1" w:styleId="Tablaconcuadrcula31271">
    <w:name w:val="Tabla con cuadrícula312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81">
    <w:name w:val="Sin lista4181"/>
    <w:next w:val="Sinlista"/>
    <w:uiPriority w:val="99"/>
    <w:semiHidden/>
    <w:unhideWhenUsed/>
    <w:rsid w:val="00AF6B1C"/>
  </w:style>
  <w:style w:type="table" w:customStyle="1" w:styleId="Tablaconcuadrcula6201">
    <w:name w:val="Tabla con cuadrícula62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21">
    <w:name w:val="Tabla clásica 3212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01">
    <w:name w:val="Sin lista12201"/>
    <w:next w:val="Sinlista"/>
    <w:uiPriority w:val="99"/>
    <w:semiHidden/>
    <w:unhideWhenUsed/>
    <w:rsid w:val="00AF6B1C"/>
  </w:style>
  <w:style w:type="table" w:customStyle="1" w:styleId="Tablaconcuadrcula12271">
    <w:name w:val="Tabla con cuadrícula1227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91">
    <w:name w:val="Tabla con cuadrícula221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81">
    <w:name w:val="Sin lista22181"/>
    <w:next w:val="Sinlista"/>
    <w:uiPriority w:val="99"/>
    <w:semiHidden/>
    <w:unhideWhenUsed/>
    <w:rsid w:val="00AF6B1C"/>
  </w:style>
  <w:style w:type="table" w:customStyle="1" w:styleId="Tablaconcuadrcula32181">
    <w:name w:val="Tabla con cuadrícula321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81">
    <w:name w:val="Sin lista31181"/>
    <w:next w:val="Sinlista"/>
    <w:uiPriority w:val="99"/>
    <w:semiHidden/>
    <w:unhideWhenUsed/>
    <w:rsid w:val="00AF6B1C"/>
  </w:style>
  <w:style w:type="table" w:customStyle="1" w:styleId="Tablaconcuadrcula41271">
    <w:name w:val="Tabla con cuadrícula412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61">
    <w:name w:val="Tabla con cuadrícula71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51">
    <w:name w:val="Tabla con cuadrícula11412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1">
    <w:name w:val="Sin lista51111"/>
    <w:next w:val="Sinlista"/>
    <w:uiPriority w:val="99"/>
    <w:semiHidden/>
    <w:unhideWhenUsed/>
    <w:rsid w:val="00AF6B1C"/>
  </w:style>
  <w:style w:type="numbering" w:customStyle="1" w:styleId="Sinlista131111">
    <w:name w:val="Sin lista131111"/>
    <w:next w:val="Sinlista"/>
    <w:uiPriority w:val="99"/>
    <w:semiHidden/>
    <w:unhideWhenUsed/>
    <w:rsid w:val="00AF6B1C"/>
  </w:style>
  <w:style w:type="numbering" w:customStyle="1" w:styleId="Sinlista1121111">
    <w:name w:val="Sin lista1121111"/>
    <w:next w:val="Sinlista"/>
    <w:uiPriority w:val="99"/>
    <w:semiHidden/>
    <w:unhideWhenUsed/>
    <w:rsid w:val="00AF6B1C"/>
  </w:style>
  <w:style w:type="table" w:customStyle="1" w:styleId="Tablaconcuadrcula991">
    <w:name w:val="Tabla con cuadrícula9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111">
    <w:name w:val="Sin lista231111"/>
    <w:next w:val="Sinlista"/>
    <w:uiPriority w:val="99"/>
    <w:semiHidden/>
    <w:unhideWhenUsed/>
    <w:rsid w:val="00AF6B1C"/>
  </w:style>
  <w:style w:type="table" w:customStyle="1" w:styleId="Tablaconcuadrcula112101">
    <w:name w:val="Tabla con cuadrícula112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11">
    <w:name w:val="Tabla con cuadrícula42111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31">
    <w:name w:val="Tabla clásica 333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91">
    <w:name w:val="Sin lista3291"/>
    <w:next w:val="Sinlista"/>
    <w:uiPriority w:val="99"/>
    <w:semiHidden/>
    <w:unhideWhenUsed/>
    <w:rsid w:val="00AF6B1C"/>
  </w:style>
  <w:style w:type="table" w:customStyle="1" w:styleId="TablaWeb1131">
    <w:name w:val="Tabla Web 113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31">
    <w:name w:val="Tabla Web 213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lsica31141">
    <w:name w:val="Tabla clásica 311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11">
    <w:name w:val="Tabla con cuadrícula21111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11">
    <w:name w:val="Sin lista2111111"/>
    <w:next w:val="Sinlista"/>
    <w:uiPriority w:val="99"/>
    <w:semiHidden/>
    <w:unhideWhenUsed/>
    <w:rsid w:val="00AF6B1C"/>
  </w:style>
  <w:style w:type="table" w:customStyle="1" w:styleId="Tablaconcuadrcula311111">
    <w:name w:val="Tabla con cuadrícula31111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91">
    <w:name w:val="Sin lista4191"/>
    <w:next w:val="Sinlista"/>
    <w:uiPriority w:val="99"/>
    <w:semiHidden/>
    <w:unhideWhenUsed/>
    <w:rsid w:val="00AF6B1C"/>
  </w:style>
  <w:style w:type="table" w:customStyle="1" w:styleId="Tablaclsica32131">
    <w:name w:val="Tabla clásica 321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111">
    <w:name w:val="Sin lista1211111"/>
    <w:next w:val="Sinlista"/>
    <w:uiPriority w:val="99"/>
    <w:semiHidden/>
    <w:unhideWhenUsed/>
    <w:rsid w:val="00AF6B1C"/>
  </w:style>
  <w:style w:type="table" w:customStyle="1" w:styleId="Tablaconcuadrcula121111">
    <w:name w:val="Tabla con cuadrícula1211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01">
    <w:name w:val="Tabla con cuadrícula221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91">
    <w:name w:val="Sin lista22191"/>
    <w:next w:val="Sinlista"/>
    <w:uiPriority w:val="99"/>
    <w:semiHidden/>
    <w:unhideWhenUsed/>
    <w:rsid w:val="00AF6B1C"/>
  </w:style>
  <w:style w:type="table" w:customStyle="1" w:styleId="Tablaconcuadrcula32191">
    <w:name w:val="Tabla con cuadrícula321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91">
    <w:name w:val="Sin lista31191"/>
    <w:next w:val="Sinlista"/>
    <w:uiPriority w:val="99"/>
    <w:semiHidden/>
    <w:unhideWhenUsed/>
    <w:rsid w:val="00AF6B1C"/>
  </w:style>
  <w:style w:type="table" w:customStyle="1" w:styleId="Tablaconcuadrcula411111">
    <w:name w:val="Tabla con cuadrícula41111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71">
    <w:name w:val="Tabla con cuadrícula71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01">
    <w:name w:val="Tabla con cuadrícula11411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1">
    <w:name w:val="Sin lista641"/>
    <w:next w:val="Sinlista"/>
    <w:uiPriority w:val="99"/>
    <w:semiHidden/>
    <w:unhideWhenUsed/>
    <w:rsid w:val="00AF6B1C"/>
  </w:style>
  <w:style w:type="numbering" w:customStyle="1" w:styleId="Sinlista1481">
    <w:name w:val="Sin lista1481"/>
    <w:next w:val="Sinlista"/>
    <w:uiPriority w:val="99"/>
    <w:semiHidden/>
    <w:unhideWhenUsed/>
    <w:rsid w:val="00AF6B1C"/>
  </w:style>
  <w:style w:type="numbering" w:customStyle="1" w:styleId="Sinlista11351">
    <w:name w:val="Sin lista11351"/>
    <w:next w:val="Sinlista"/>
    <w:uiPriority w:val="99"/>
    <w:semiHidden/>
    <w:unhideWhenUsed/>
    <w:rsid w:val="00AF6B1C"/>
  </w:style>
  <w:style w:type="table" w:customStyle="1" w:styleId="Tablaconcuadrcula1014">
    <w:name w:val="Tabla con cuadrícula1014"/>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01">
    <w:name w:val="Tabla con cuadrícula141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61">
    <w:name w:val="Tabla con cuadrícula24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61">
    <w:name w:val="Tabla con cuadrícula34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41">
    <w:name w:val="Sin lista2441"/>
    <w:next w:val="Sinlista"/>
    <w:uiPriority w:val="99"/>
    <w:semiHidden/>
    <w:unhideWhenUsed/>
    <w:rsid w:val="00AF6B1C"/>
  </w:style>
  <w:style w:type="table" w:customStyle="1" w:styleId="Tablaconcuadrcula113101">
    <w:name w:val="Tabla con cuadrícula113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01">
    <w:name w:val="Tabla con cuadrícula43101"/>
    <w:basedOn w:val="Tablanormal"/>
    <w:next w:val="Tablaconcuadrcula"/>
    <w:uiPriority w:val="39"/>
    <w:locked/>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12">
    <w:name w:val="Tabla clásica 3412"/>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21">
    <w:name w:val="Sin lista3321"/>
    <w:next w:val="Sinlista"/>
    <w:uiPriority w:val="99"/>
    <w:semiHidden/>
    <w:unhideWhenUsed/>
    <w:rsid w:val="00AF6B1C"/>
  </w:style>
  <w:style w:type="table" w:customStyle="1" w:styleId="TablaWeb1212">
    <w:name w:val="Tabla Web 1212"/>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12">
    <w:name w:val="Tabla Web 2212"/>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91">
    <w:name w:val="Tabla con cuadrícula52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81">
    <w:name w:val="Tabla con cuadrícula212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21">
    <w:name w:val="Sin lista21221"/>
    <w:next w:val="Sinlista"/>
    <w:uiPriority w:val="99"/>
    <w:semiHidden/>
    <w:unhideWhenUsed/>
    <w:rsid w:val="00AF6B1C"/>
  </w:style>
  <w:style w:type="table" w:customStyle="1" w:styleId="Tablaconcuadrcula31281">
    <w:name w:val="Tabla con cuadrícula312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1">
    <w:name w:val="Sin lista4221"/>
    <w:next w:val="Sinlista"/>
    <w:uiPriority w:val="99"/>
    <w:semiHidden/>
    <w:unhideWhenUsed/>
    <w:rsid w:val="00AF6B1C"/>
  </w:style>
  <w:style w:type="table" w:customStyle="1" w:styleId="Tablaconcuadrcula6214">
    <w:name w:val="Tabla con cuadrícula6214"/>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12">
    <w:name w:val="Tabla clásica 32212"/>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21">
    <w:name w:val="Sin lista12221"/>
    <w:next w:val="Sinlista"/>
    <w:uiPriority w:val="99"/>
    <w:semiHidden/>
    <w:unhideWhenUsed/>
    <w:rsid w:val="00AF6B1C"/>
  </w:style>
  <w:style w:type="table" w:customStyle="1" w:styleId="Tablaconcuadrcula12281">
    <w:name w:val="Tabla con cuadrícula122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4">
    <w:name w:val="Tabla con cuadrícula22214"/>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21">
    <w:name w:val="Sin lista22221"/>
    <w:next w:val="Sinlista"/>
    <w:uiPriority w:val="99"/>
    <w:semiHidden/>
    <w:unhideWhenUsed/>
    <w:rsid w:val="00AF6B1C"/>
  </w:style>
  <w:style w:type="table" w:customStyle="1" w:styleId="Tablaconcuadrcula32214">
    <w:name w:val="Tabla con cuadrícula32214"/>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21">
    <w:name w:val="Sin lista31221"/>
    <w:next w:val="Sinlista"/>
    <w:uiPriority w:val="99"/>
    <w:semiHidden/>
    <w:unhideWhenUsed/>
    <w:rsid w:val="00AF6B1C"/>
  </w:style>
  <w:style w:type="table" w:customStyle="1" w:styleId="Tablaconcuadrcula41281">
    <w:name w:val="Tabla con cuadrícula412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3">
    <w:name w:val="Tabla con cuadrícula7213"/>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61">
    <w:name w:val="Tabla con cuadrícula11412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51">
    <w:name w:val="Tabla con cuadrícula11414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1">
    <w:name w:val="Cuadrícula media 22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91">
    <w:name w:val="Table Normal19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1011">
    <w:name w:val="Tabla con cuadrícula 810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01">
    <w:name w:val="Table Normal110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91">
    <w:name w:val="Tabla con cuadrícula 819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91">
    <w:name w:val="Table Normal79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651">
    <w:name w:val="Sin lista651"/>
    <w:next w:val="Sinlista"/>
    <w:uiPriority w:val="99"/>
    <w:semiHidden/>
    <w:unhideWhenUsed/>
    <w:rsid w:val="00AF6B1C"/>
  </w:style>
  <w:style w:type="table" w:customStyle="1" w:styleId="Listaclara21">
    <w:name w:val="Lista clara2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01">
    <w:name w:val="Tabla con cuadrícula100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21">
    <w:name w:val="Tabla normal 22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110">
    <w:name w:val="Tabla con cuadrícula8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91">
    <w:name w:val="Sin lista1491"/>
    <w:next w:val="Sinlista"/>
    <w:uiPriority w:val="99"/>
    <w:semiHidden/>
    <w:unhideWhenUsed/>
    <w:rsid w:val="00AF6B1C"/>
  </w:style>
  <w:style w:type="numbering" w:customStyle="1" w:styleId="Sinlista11361">
    <w:name w:val="Sin lista11361"/>
    <w:next w:val="Sinlista"/>
    <w:uiPriority w:val="99"/>
    <w:semiHidden/>
    <w:unhideWhenUsed/>
    <w:rsid w:val="00AF6B1C"/>
  </w:style>
  <w:style w:type="numbering" w:customStyle="1" w:styleId="Sinlista111121">
    <w:name w:val="Sin lista111121"/>
    <w:next w:val="Sinlista"/>
    <w:uiPriority w:val="99"/>
    <w:semiHidden/>
    <w:unhideWhenUsed/>
    <w:rsid w:val="00AF6B1C"/>
  </w:style>
  <w:style w:type="table" w:customStyle="1" w:styleId="Tablaconcuadrcula1501">
    <w:name w:val="Tabla con cuadrícula150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1">
    <w:name w:val="Tabla con cuadrícula114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71">
    <w:name w:val="Tabla con cuadrícula24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71">
    <w:name w:val="Tabla con cuadrícula34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51">
    <w:name w:val="Sin lista2451"/>
    <w:next w:val="Sinlista"/>
    <w:uiPriority w:val="99"/>
    <w:semiHidden/>
    <w:unhideWhenUsed/>
    <w:rsid w:val="00AF6B1C"/>
  </w:style>
  <w:style w:type="table" w:customStyle="1" w:styleId="Tablaconcuadrcula111151">
    <w:name w:val="Tabla con cuadrícula111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1">
    <w:name w:val="Tabla con cuadrícula4411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41">
    <w:name w:val="Tabla clásica 334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01">
    <w:name w:val="Sin lista3301"/>
    <w:next w:val="Sinlista"/>
    <w:uiPriority w:val="99"/>
    <w:semiHidden/>
    <w:unhideWhenUsed/>
    <w:rsid w:val="00AF6B1C"/>
  </w:style>
  <w:style w:type="table" w:customStyle="1" w:styleId="TablaWeb1141">
    <w:name w:val="Tabla Web 114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41">
    <w:name w:val="Tabla Web 214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01">
    <w:name w:val="Tabla con cuadrícula53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51">
    <w:name w:val="Tabla clásica 3115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91">
    <w:name w:val="Tabla con cuadrícula212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31">
    <w:name w:val="Sin lista21231"/>
    <w:next w:val="Sinlista"/>
    <w:uiPriority w:val="99"/>
    <w:semiHidden/>
    <w:unhideWhenUsed/>
    <w:rsid w:val="00AF6B1C"/>
  </w:style>
  <w:style w:type="table" w:customStyle="1" w:styleId="Tablaconcuadrcula31291">
    <w:name w:val="Tabla con cuadrícula312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01">
    <w:name w:val="Sin lista4201"/>
    <w:next w:val="Sinlista"/>
    <w:uiPriority w:val="99"/>
    <w:semiHidden/>
    <w:unhideWhenUsed/>
    <w:rsid w:val="00AF6B1C"/>
  </w:style>
  <w:style w:type="table" w:customStyle="1" w:styleId="Tablaconcuadrcula6221">
    <w:name w:val="Tabla con cuadrícula62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41">
    <w:name w:val="Tabla clásica 321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31">
    <w:name w:val="Sin lista12231"/>
    <w:next w:val="Sinlista"/>
    <w:uiPriority w:val="99"/>
    <w:semiHidden/>
    <w:unhideWhenUsed/>
    <w:rsid w:val="00AF6B1C"/>
  </w:style>
  <w:style w:type="table" w:customStyle="1" w:styleId="Tablaconcuadrcula12291">
    <w:name w:val="Tabla con cuadrícula1229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01">
    <w:name w:val="Tabla con cuadrícula222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01">
    <w:name w:val="Sin lista22201"/>
    <w:next w:val="Sinlista"/>
    <w:uiPriority w:val="99"/>
    <w:semiHidden/>
    <w:unhideWhenUsed/>
    <w:rsid w:val="00AF6B1C"/>
  </w:style>
  <w:style w:type="table" w:customStyle="1" w:styleId="Tablaconcuadrcula32201">
    <w:name w:val="Tabla con cuadrícula322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01">
    <w:name w:val="Sin lista31201"/>
    <w:next w:val="Sinlista"/>
    <w:uiPriority w:val="99"/>
    <w:semiHidden/>
    <w:unhideWhenUsed/>
    <w:rsid w:val="00AF6B1C"/>
  </w:style>
  <w:style w:type="table" w:customStyle="1" w:styleId="Tablaconcuadrcula41291">
    <w:name w:val="Tabla con cuadrícula412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81">
    <w:name w:val="Tabla con cuadrícula71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71">
    <w:name w:val="Tabla con cuadrícula11412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1">
    <w:name w:val="Sin lista5121"/>
    <w:next w:val="Sinlista"/>
    <w:uiPriority w:val="99"/>
    <w:semiHidden/>
    <w:unhideWhenUsed/>
    <w:rsid w:val="00AF6B1C"/>
  </w:style>
  <w:style w:type="numbering" w:customStyle="1" w:styleId="Sinlista13121">
    <w:name w:val="Sin lista13121"/>
    <w:next w:val="Sinlista"/>
    <w:uiPriority w:val="99"/>
    <w:semiHidden/>
    <w:unhideWhenUsed/>
    <w:rsid w:val="00AF6B1C"/>
  </w:style>
  <w:style w:type="numbering" w:customStyle="1" w:styleId="Sinlista112121">
    <w:name w:val="Sin lista112121"/>
    <w:next w:val="Sinlista"/>
    <w:uiPriority w:val="99"/>
    <w:semiHidden/>
    <w:unhideWhenUsed/>
    <w:rsid w:val="00AF6B1C"/>
  </w:style>
  <w:style w:type="table" w:customStyle="1" w:styleId="Tablaconcuadrcula9101">
    <w:name w:val="Tabla con cuadrícula9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1">
    <w:name w:val="Tabla con cuadrícula231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1">
    <w:name w:val="Tabla con cuadrícula331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21">
    <w:name w:val="Sin lista23121"/>
    <w:next w:val="Sinlista"/>
    <w:uiPriority w:val="99"/>
    <w:semiHidden/>
    <w:unhideWhenUsed/>
    <w:rsid w:val="00AF6B1C"/>
  </w:style>
  <w:style w:type="table" w:customStyle="1" w:styleId="Tablaconcuadrcula112111">
    <w:name w:val="Tabla con cuadrícula112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21">
    <w:name w:val="Tabla con cuadrícula4212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51">
    <w:name w:val="Tabla clásica 335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01">
    <w:name w:val="Sin lista32101"/>
    <w:next w:val="Sinlista"/>
    <w:uiPriority w:val="99"/>
    <w:semiHidden/>
    <w:unhideWhenUsed/>
    <w:rsid w:val="00AF6B1C"/>
  </w:style>
  <w:style w:type="table" w:customStyle="1" w:styleId="TablaWeb1151">
    <w:name w:val="Tabla Web 115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51">
    <w:name w:val="Tabla Web 215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21">
    <w:name w:val="Tabla con cuadrícula511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61">
    <w:name w:val="Tabla clásica 3116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21">
    <w:name w:val="Tabla con cuadrícula2111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21">
    <w:name w:val="Sin lista211121"/>
    <w:next w:val="Sinlista"/>
    <w:uiPriority w:val="99"/>
    <w:semiHidden/>
    <w:unhideWhenUsed/>
    <w:rsid w:val="00AF6B1C"/>
  </w:style>
  <w:style w:type="table" w:customStyle="1" w:styleId="Tablaconcuadrcula311121">
    <w:name w:val="Tabla con cuadrícula3111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01">
    <w:name w:val="Sin lista41101"/>
    <w:next w:val="Sinlista"/>
    <w:uiPriority w:val="99"/>
    <w:semiHidden/>
    <w:unhideWhenUsed/>
    <w:rsid w:val="00AF6B1C"/>
  </w:style>
  <w:style w:type="table" w:customStyle="1" w:styleId="Tablaconcuadrcula61121">
    <w:name w:val="Tabla con cuadrícula611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51">
    <w:name w:val="Tabla clásica 3215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21">
    <w:name w:val="Sin lista121121"/>
    <w:next w:val="Sinlista"/>
    <w:uiPriority w:val="99"/>
    <w:semiHidden/>
    <w:unhideWhenUsed/>
    <w:rsid w:val="00AF6B1C"/>
  </w:style>
  <w:style w:type="table" w:customStyle="1" w:styleId="Tablaconcuadrcula121121">
    <w:name w:val="Tabla con cuadrícula121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01">
    <w:name w:val="Sin lista221101"/>
    <w:next w:val="Sinlista"/>
    <w:uiPriority w:val="99"/>
    <w:semiHidden/>
    <w:unhideWhenUsed/>
    <w:rsid w:val="00AF6B1C"/>
  </w:style>
  <w:style w:type="table" w:customStyle="1" w:styleId="Tablaconcuadrcula321101">
    <w:name w:val="Tabla con cuadrícula321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01">
    <w:name w:val="Sin lista311101"/>
    <w:next w:val="Sinlista"/>
    <w:uiPriority w:val="99"/>
    <w:semiHidden/>
    <w:unhideWhenUsed/>
    <w:rsid w:val="00AF6B1C"/>
  </w:style>
  <w:style w:type="table" w:customStyle="1" w:styleId="Tablaconcuadrcula411121">
    <w:name w:val="Tabla con cuadrícula4111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91">
    <w:name w:val="Tabla con cuadrícula71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11">
    <w:name w:val="Tabla con cuadrícula11411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61">
    <w:name w:val="Sin lista661"/>
    <w:next w:val="Sinlista"/>
    <w:uiPriority w:val="99"/>
    <w:semiHidden/>
    <w:unhideWhenUsed/>
    <w:rsid w:val="00AF6B1C"/>
  </w:style>
  <w:style w:type="numbering" w:customStyle="1" w:styleId="Sinlista14101">
    <w:name w:val="Sin lista14101"/>
    <w:next w:val="Sinlista"/>
    <w:uiPriority w:val="99"/>
    <w:semiHidden/>
    <w:unhideWhenUsed/>
    <w:rsid w:val="00AF6B1C"/>
  </w:style>
  <w:style w:type="numbering" w:customStyle="1" w:styleId="Sinlista11371">
    <w:name w:val="Sin lista11371"/>
    <w:next w:val="Sinlista"/>
    <w:uiPriority w:val="99"/>
    <w:semiHidden/>
    <w:unhideWhenUsed/>
    <w:rsid w:val="00AF6B1C"/>
  </w:style>
  <w:style w:type="table" w:customStyle="1" w:styleId="Tablaconcuadrcula1021">
    <w:name w:val="Tabla con cuadrícula10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81">
    <w:name w:val="Tabla con cuadrícula24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81">
    <w:name w:val="Tabla con cuadrícula34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61">
    <w:name w:val="Sin lista2461"/>
    <w:next w:val="Sinlista"/>
    <w:uiPriority w:val="99"/>
    <w:semiHidden/>
    <w:unhideWhenUsed/>
    <w:rsid w:val="00AF6B1C"/>
  </w:style>
  <w:style w:type="table" w:customStyle="1" w:styleId="Tablaconcuadrcula113111">
    <w:name w:val="Tabla con cuadrícula113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21">
    <w:name w:val="Tabla clásica 342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31">
    <w:name w:val="Sin lista3331"/>
    <w:next w:val="Sinlista"/>
    <w:uiPriority w:val="99"/>
    <w:semiHidden/>
    <w:unhideWhenUsed/>
    <w:rsid w:val="00AF6B1C"/>
  </w:style>
  <w:style w:type="table" w:customStyle="1" w:styleId="TablaWeb1221">
    <w:name w:val="Tabla Web 122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21">
    <w:name w:val="Tabla Web 222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01">
    <w:name w:val="Tabla con cuadrícula52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01">
    <w:name w:val="Tabla con cuadrícula212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41">
    <w:name w:val="Sin lista21241"/>
    <w:next w:val="Sinlista"/>
    <w:uiPriority w:val="99"/>
    <w:semiHidden/>
    <w:unhideWhenUsed/>
    <w:rsid w:val="00AF6B1C"/>
  </w:style>
  <w:style w:type="table" w:customStyle="1" w:styleId="Tablaconcuadrcula312101">
    <w:name w:val="Tabla con cuadrícula312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31">
    <w:name w:val="Sin lista4231"/>
    <w:next w:val="Sinlista"/>
    <w:uiPriority w:val="99"/>
    <w:semiHidden/>
    <w:unhideWhenUsed/>
    <w:rsid w:val="00AF6B1C"/>
  </w:style>
  <w:style w:type="table" w:customStyle="1" w:styleId="Tablaconcuadrcula6231">
    <w:name w:val="Tabla con cuadrícula62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21">
    <w:name w:val="Tabla clásica 3222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41">
    <w:name w:val="Sin lista12241"/>
    <w:next w:val="Sinlista"/>
    <w:uiPriority w:val="99"/>
    <w:semiHidden/>
    <w:unhideWhenUsed/>
    <w:rsid w:val="00AF6B1C"/>
  </w:style>
  <w:style w:type="table" w:customStyle="1" w:styleId="Tablaconcuadrcula122101">
    <w:name w:val="Tabla con cuadrícula122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31">
    <w:name w:val="Sin lista22231"/>
    <w:next w:val="Sinlista"/>
    <w:uiPriority w:val="99"/>
    <w:semiHidden/>
    <w:unhideWhenUsed/>
    <w:rsid w:val="00AF6B1C"/>
  </w:style>
  <w:style w:type="table" w:customStyle="1" w:styleId="Tablaconcuadrcula32221">
    <w:name w:val="Tabla con cuadrícula322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31">
    <w:name w:val="Sin lista31231"/>
    <w:next w:val="Sinlista"/>
    <w:uiPriority w:val="99"/>
    <w:semiHidden/>
    <w:unhideWhenUsed/>
    <w:rsid w:val="00AF6B1C"/>
  </w:style>
  <w:style w:type="table" w:customStyle="1" w:styleId="Tablaconcuadrcula412101">
    <w:name w:val="Tabla con cuadrícula412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81">
    <w:name w:val="Tabla con cuadrícula11412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61">
    <w:name w:val="Tabla con cuadrícula11414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1">
    <w:name w:val="Tabla con cuadrícula17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1">
    <w:name w:val="Tabla con cuadrícula18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1">
    <w:name w:val="Tabla con cuadrícula19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31">
    <w:name w:val="Cuadrícula media 23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01">
    <w:name w:val="Table Normal20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01">
    <w:name w:val="Tabla con cuadrícula 820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11">
    <w:name w:val="Table Normal111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01">
    <w:name w:val="Tabla con cuadrícula 8110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01">
    <w:name w:val="Table Normal710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671">
    <w:name w:val="Sin lista671"/>
    <w:next w:val="Sinlista"/>
    <w:uiPriority w:val="99"/>
    <w:semiHidden/>
    <w:unhideWhenUsed/>
    <w:rsid w:val="00AF6B1C"/>
  </w:style>
  <w:style w:type="table" w:customStyle="1" w:styleId="Listaclara31">
    <w:name w:val="Lista clara3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31">
    <w:name w:val="Tabla con cuadrícula103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31">
    <w:name w:val="Tabla normal 23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210">
    <w:name w:val="Tabla con cuadrícula8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01">
    <w:name w:val="Sin lista1501"/>
    <w:next w:val="Sinlista"/>
    <w:uiPriority w:val="99"/>
    <w:semiHidden/>
    <w:unhideWhenUsed/>
    <w:rsid w:val="00AF6B1C"/>
  </w:style>
  <w:style w:type="numbering" w:customStyle="1" w:styleId="Sinlista11381">
    <w:name w:val="Sin lista11381"/>
    <w:next w:val="Sinlista"/>
    <w:uiPriority w:val="99"/>
    <w:semiHidden/>
    <w:unhideWhenUsed/>
    <w:rsid w:val="00AF6B1C"/>
  </w:style>
  <w:style w:type="numbering" w:customStyle="1" w:styleId="Sinlista111131">
    <w:name w:val="Sin lista111131"/>
    <w:next w:val="Sinlista"/>
    <w:uiPriority w:val="99"/>
    <w:semiHidden/>
    <w:unhideWhenUsed/>
    <w:rsid w:val="00AF6B1C"/>
  </w:style>
  <w:style w:type="table" w:customStyle="1" w:styleId="Tablaconcuadrcula1541">
    <w:name w:val="Tabla con cuadrícula154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1">
    <w:name w:val="Tabla con cuadrícula114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91">
    <w:name w:val="Tabla con cuadrícula249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91">
    <w:name w:val="Tabla con cuadrícula349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71">
    <w:name w:val="Sin lista2471"/>
    <w:next w:val="Sinlista"/>
    <w:uiPriority w:val="99"/>
    <w:semiHidden/>
    <w:unhideWhenUsed/>
    <w:rsid w:val="00AF6B1C"/>
  </w:style>
  <w:style w:type="table" w:customStyle="1" w:styleId="Tablaconcuadrcula111161">
    <w:name w:val="Tabla con cuadrícula111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1">
    <w:name w:val="Tabla con cuadrícula442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61">
    <w:name w:val="Tabla clásica 336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41">
    <w:name w:val="Sin lista3341"/>
    <w:next w:val="Sinlista"/>
    <w:uiPriority w:val="99"/>
    <w:semiHidden/>
    <w:unhideWhenUsed/>
    <w:rsid w:val="00AF6B1C"/>
  </w:style>
  <w:style w:type="table" w:customStyle="1" w:styleId="TablaWeb1161">
    <w:name w:val="Tabla Web 116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61">
    <w:name w:val="Tabla Web 216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11">
    <w:name w:val="Tabla con cuadrícula53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71">
    <w:name w:val="Tabla clásica 3117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01">
    <w:name w:val="Tabla con cuadrícula213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51">
    <w:name w:val="Sin lista21251"/>
    <w:next w:val="Sinlista"/>
    <w:uiPriority w:val="99"/>
    <w:semiHidden/>
    <w:unhideWhenUsed/>
    <w:rsid w:val="00AF6B1C"/>
  </w:style>
  <w:style w:type="table" w:customStyle="1" w:styleId="Tablaconcuadrcula31301">
    <w:name w:val="Tabla con cuadrícula313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41">
    <w:name w:val="Sin lista4241"/>
    <w:next w:val="Sinlista"/>
    <w:uiPriority w:val="99"/>
    <w:semiHidden/>
    <w:unhideWhenUsed/>
    <w:rsid w:val="00AF6B1C"/>
  </w:style>
  <w:style w:type="table" w:customStyle="1" w:styleId="Tablaconcuadrcula6241">
    <w:name w:val="Tabla con cuadrícula62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61">
    <w:name w:val="Tabla clásica 3216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51">
    <w:name w:val="Sin lista12251"/>
    <w:next w:val="Sinlista"/>
    <w:uiPriority w:val="99"/>
    <w:semiHidden/>
    <w:unhideWhenUsed/>
    <w:rsid w:val="00AF6B1C"/>
  </w:style>
  <w:style w:type="table" w:customStyle="1" w:styleId="Tablaconcuadrcula12301">
    <w:name w:val="Tabla con cuadrícula1230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1">
    <w:name w:val="Tabla con cuadrícula222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41">
    <w:name w:val="Sin lista22241"/>
    <w:next w:val="Sinlista"/>
    <w:uiPriority w:val="99"/>
    <w:semiHidden/>
    <w:unhideWhenUsed/>
    <w:rsid w:val="00AF6B1C"/>
  </w:style>
  <w:style w:type="table" w:customStyle="1" w:styleId="Tablaconcuadrcula32231">
    <w:name w:val="Tabla con cuadrícula322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41">
    <w:name w:val="Sin lista31241"/>
    <w:next w:val="Sinlista"/>
    <w:uiPriority w:val="99"/>
    <w:semiHidden/>
    <w:unhideWhenUsed/>
    <w:rsid w:val="00AF6B1C"/>
  </w:style>
  <w:style w:type="table" w:customStyle="1" w:styleId="Tablaconcuadrcula41301">
    <w:name w:val="Tabla con cuadrícula413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01">
    <w:name w:val="Tabla con cuadrícula72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91">
    <w:name w:val="Tabla con cuadrícula11412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1">
    <w:name w:val="Sin lista5131"/>
    <w:next w:val="Sinlista"/>
    <w:uiPriority w:val="99"/>
    <w:semiHidden/>
    <w:unhideWhenUsed/>
    <w:rsid w:val="00AF6B1C"/>
  </w:style>
  <w:style w:type="numbering" w:customStyle="1" w:styleId="Sinlista13131">
    <w:name w:val="Sin lista13131"/>
    <w:next w:val="Sinlista"/>
    <w:uiPriority w:val="99"/>
    <w:semiHidden/>
    <w:unhideWhenUsed/>
    <w:rsid w:val="00AF6B1C"/>
  </w:style>
  <w:style w:type="numbering" w:customStyle="1" w:styleId="Sinlista112131">
    <w:name w:val="Sin lista112131"/>
    <w:next w:val="Sinlista"/>
    <w:uiPriority w:val="99"/>
    <w:semiHidden/>
    <w:unhideWhenUsed/>
    <w:rsid w:val="00AF6B1C"/>
  </w:style>
  <w:style w:type="table" w:customStyle="1" w:styleId="Tablaconcuadrcula9111">
    <w:name w:val="Tabla con cuadrícula9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1">
    <w:name w:val="Tabla con cuadrícula131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31">
    <w:name w:val="Tabla con cuadrícula231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31">
    <w:name w:val="Tabla con cuadrícula331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31">
    <w:name w:val="Sin lista23131"/>
    <w:next w:val="Sinlista"/>
    <w:uiPriority w:val="99"/>
    <w:semiHidden/>
    <w:unhideWhenUsed/>
    <w:rsid w:val="00AF6B1C"/>
  </w:style>
  <w:style w:type="table" w:customStyle="1" w:styleId="Tablaconcuadrcula112121">
    <w:name w:val="Tabla con cuadrícula112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31">
    <w:name w:val="Tabla con cuadrícula4213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71">
    <w:name w:val="Tabla clásica 337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111">
    <w:name w:val="Sin lista321111"/>
    <w:next w:val="Sinlista"/>
    <w:uiPriority w:val="99"/>
    <w:semiHidden/>
    <w:unhideWhenUsed/>
    <w:rsid w:val="00AF6B1C"/>
  </w:style>
  <w:style w:type="table" w:customStyle="1" w:styleId="TablaWeb1171">
    <w:name w:val="Tabla Web 117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71">
    <w:name w:val="Tabla Web 217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31">
    <w:name w:val="Tabla con cuadrícula511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81">
    <w:name w:val="Tabla clásica 3118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31">
    <w:name w:val="Tabla con cuadrícula211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31">
    <w:name w:val="Sin lista211131"/>
    <w:next w:val="Sinlista"/>
    <w:uiPriority w:val="99"/>
    <w:semiHidden/>
    <w:unhideWhenUsed/>
    <w:rsid w:val="00AF6B1C"/>
  </w:style>
  <w:style w:type="table" w:customStyle="1" w:styleId="Tablaconcuadrcula311131">
    <w:name w:val="Tabla con cuadrícula311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11">
    <w:name w:val="Sin lista411111"/>
    <w:next w:val="Sinlista"/>
    <w:uiPriority w:val="99"/>
    <w:semiHidden/>
    <w:unhideWhenUsed/>
    <w:rsid w:val="00AF6B1C"/>
  </w:style>
  <w:style w:type="table" w:customStyle="1" w:styleId="Tablaconcuadrcula61131">
    <w:name w:val="Tabla con cuadrícula611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71">
    <w:name w:val="Tabla clásica 3217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31">
    <w:name w:val="Sin lista121131"/>
    <w:next w:val="Sinlista"/>
    <w:uiPriority w:val="99"/>
    <w:semiHidden/>
    <w:unhideWhenUsed/>
    <w:rsid w:val="00AF6B1C"/>
  </w:style>
  <w:style w:type="table" w:customStyle="1" w:styleId="Tablaconcuadrcula121131">
    <w:name w:val="Tabla con cuadrícula121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1">
    <w:name w:val="Tabla con cuadrícula221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111">
    <w:name w:val="Sin lista2211111"/>
    <w:next w:val="Sinlista"/>
    <w:uiPriority w:val="99"/>
    <w:semiHidden/>
    <w:unhideWhenUsed/>
    <w:rsid w:val="00AF6B1C"/>
  </w:style>
  <w:style w:type="table" w:customStyle="1" w:styleId="Tablaconcuadrcula321111">
    <w:name w:val="Tabla con cuadrícula3211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111">
    <w:name w:val="Sin lista3111111"/>
    <w:next w:val="Sinlista"/>
    <w:uiPriority w:val="99"/>
    <w:semiHidden/>
    <w:unhideWhenUsed/>
    <w:rsid w:val="00AF6B1C"/>
  </w:style>
  <w:style w:type="table" w:customStyle="1" w:styleId="Tablaconcuadrcula411131">
    <w:name w:val="Tabla con cuadrícula411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01">
    <w:name w:val="Tabla con cuadrícula71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21">
    <w:name w:val="Tabla con cuadrícula11411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81">
    <w:name w:val="Sin lista681"/>
    <w:next w:val="Sinlista"/>
    <w:uiPriority w:val="99"/>
    <w:semiHidden/>
    <w:unhideWhenUsed/>
    <w:rsid w:val="00AF6B1C"/>
  </w:style>
  <w:style w:type="numbering" w:customStyle="1" w:styleId="Sinlista141111">
    <w:name w:val="Sin lista141111"/>
    <w:next w:val="Sinlista"/>
    <w:uiPriority w:val="99"/>
    <w:semiHidden/>
    <w:unhideWhenUsed/>
    <w:rsid w:val="00AF6B1C"/>
  </w:style>
  <w:style w:type="numbering" w:customStyle="1" w:styleId="Sinlista11391">
    <w:name w:val="Sin lista11391"/>
    <w:next w:val="Sinlista"/>
    <w:uiPriority w:val="99"/>
    <w:semiHidden/>
    <w:unhideWhenUsed/>
    <w:rsid w:val="00AF6B1C"/>
  </w:style>
  <w:style w:type="table" w:customStyle="1" w:styleId="Tablaconcuadrcula1041">
    <w:name w:val="Tabla con cuadrícula10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01">
    <w:name w:val="Tabla con cuadrícula241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01">
    <w:name w:val="Tabla con cuadrícula341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81">
    <w:name w:val="Sin lista2481"/>
    <w:next w:val="Sinlista"/>
    <w:uiPriority w:val="99"/>
    <w:semiHidden/>
    <w:unhideWhenUsed/>
    <w:rsid w:val="00AF6B1C"/>
  </w:style>
  <w:style w:type="table" w:customStyle="1" w:styleId="Tablaconcuadrcula113121">
    <w:name w:val="Tabla con cuadrícula113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21">
    <w:name w:val="Tabla con cuadrícula4312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31">
    <w:name w:val="Tabla clásica 343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51">
    <w:name w:val="Sin lista3351"/>
    <w:next w:val="Sinlista"/>
    <w:uiPriority w:val="99"/>
    <w:semiHidden/>
    <w:unhideWhenUsed/>
    <w:rsid w:val="00AF6B1C"/>
  </w:style>
  <w:style w:type="table" w:customStyle="1" w:styleId="TablaWeb1231">
    <w:name w:val="Tabla Web 123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31">
    <w:name w:val="Tabla Web 223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11">
    <w:name w:val="Tabla con cuadrícula521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1">
    <w:name w:val="Tabla clásica 312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21261">
    <w:name w:val="Sin lista21261"/>
    <w:next w:val="Sinlista"/>
    <w:uiPriority w:val="99"/>
    <w:semiHidden/>
    <w:unhideWhenUsed/>
    <w:rsid w:val="00AF6B1C"/>
  </w:style>
  <w:style w:type="numbering" w:customStyle="1" w:styleId="Sinlista4251">
    <w:name w:val="Sin lista4251"/>
    <w:next w:val="Sinlista"/>
    <w:uiPriority w:val="99"/>
    <w:semiHidden/>
    <w:unhideWhenUsed/>
    <w:rsid w:val="00AF6B1C"/>
  </w:style>
  <w:style w:type="table" w:customStyle="1" w:styleId="Tablaconcuadrcula6251">
    <w:name w:val="Tabla con cuadrícula62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31">
    <w:name w:val="Tabla clásica 322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61">
    <w:name w:val="Sin lista12261"/>
    <w:next w:val="Sinlista"/>
    <w:uiPriority w:val="99"/>
    <w:semiHidden/>
    <w:unhideWhenUsed/>
    <w:rsid w:val="00AF6B1C"/>
  </w:style>
  <w:style w:type="table" w:customStyle="1" w:styleId="Tablaconcuadrcula22241">
    <w:name w:val="Tabla con cuadrícula222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51">
    <w:name w:val="Sin lista22251"/>
    <w:next w:val="Sinlista"/>
    <w:uiPriority w:val="99"/>
    <w:semiHidden/>
    <w:unhideWhenUsed/>
    <w:rsid w:val="00AF6B1C"/>
  </w:style>
  <w:style w:type="table" w:customStyle="1" w:styleId="Tablaconcuadrcula32241">
    <w:name w:val="Tabla con cuadrícula322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51">
    <w:name w:val="Sin lista31251"/>
    <w:next w:val="Sinlista"/>
    <w:uiPriority w:val="99"/>
    <w:semiHidden/>
    <w:unhideWhenUsed/>
    <w:rsid w:val="00AF6B1C"/>
  </w:style>
  <w:style w:type="table" w:customStyle="1" w:styleId="Tablaconcuadrcula7231">
    <w:name w:val="Tabla con cuadrícula72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01">
    <w:name w:val="Tabla con cuadrícula11412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71">
    <w:name w:val="Tabla con cuadrícula11414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1">
    <w:name w:val="Tabla con cuadrícula17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1">
    <w:name w:val="Tabla con cuadrícula18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1">
    <w:name w:val="Tabla con cuadrícula19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1">
    <w:name w:val="Cuadrícula media 24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11">
    <w:name w:val="Table Normal21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11">
    <w:name w:val="Tabla con cuadrícula 821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21">
    <w:name w:val="Table Normal112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11">
    <w:name w:val="Tabla con cuadrícula 8111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11">
    <w:name w:val="Table Normal711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691">
    <w:name w:val="Sin lista691"/>
    <w:next w:val="Sinlista"/>
    <w:uiPriority w:val="99"/>
    <w:semiHidden/>
    <w:unhideWhenUsed/>
    <w:rsid w:val="00AF6B1C"/>
  </w:style>
  <w:style w:type="table" w:customStyle="1" w:styleId="Listaclara41">
    <w:name w:val="Lista clara4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51">
    <w:name w:val="Tabla con cuadrícula105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41">
    <w:name w:val="Tabla normal 24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310">
    <w:name w:val="Tabla con cuadrícula8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11">
    <w:name w:val="Sin lista15111"/>
    <w:next w:val="Sinlista"/>
    <w:uiPriority w:val="99"/>
    <w:semiHidden/>
    <w:unhideWhenUsed/>
    <w:rsid w:val="00AF6B1C"/>
  </w:style>
  <w:style w:type="numbering" w:customStyle="1" w:styleId="Sinlista11401">
    <w:name w:val="Sin lista11401"/>
    <w:next w:val="Sinlista"/>
    <w:uiPriority w:val="99"/>
    <w:semiHidden/>
    <w:unhideWhenUsed/>
    <w:rsid w:val="00AF6B1C"/>
  </w:style>
  <w:style w:type="numbering" w:customStyle="1" w:styleId="Sinlista111141">
    <w:name w:val="Sin lista111141"/>
    <w:next w:val="Sinlista"/>
    <w:uiPriority w:val="99"/>
    <w:semiHidden/>
    <w:unhideWhenUsed/>
    <w:rsid w:val="00AF6B1C"/>
  </w:style>
  <w:style w:type="table" w:customStyle="1" w:styleId="Tablaconcuadrcula1561">
    <w:name w:val="Tabla con cuadrícula156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41">
    <w:name w:val="Tabla con cuadrícula11441"/>
    <w:basedOn w:val="Tablanormal"/>
    <w:next w:val="Tablaconcuadrcula"/>
    <w:uiPriority w:val="39"/>
    <w:locked/>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01">
    <w:name w:val="Tabla con cuadrícula2501"/>
    <w:basedOn w:val="Tablanormal"/>
    <w:next w:val="Tablaconcuadrcula"/>
    <w:uiPriority w:val="39"/>
    <w:locked/>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01">
    <w:name w:val="Tabla con cuadrícula35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91">
    <w:name w:val="Sin lista2491"/>
    <w:next w:val="Sinlista"/>
    <w:uiPriority w:val="99"/>
    <w:semiHidden/>
    <w:unhideWhenUsed/>
    <w:rsid w:val="00AF6B1C"/>
  </w:style>
  <w:style w:type="table" w:customStyle="1" w:styleId="Tablaconcuadrcula111171">
    <w:name w:val="Tabla con cuadrícula111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1">
    <w:name w:val="Tabla con cuadrícula4431"/>
    <w:basedOn w:val="Tablanormal"/>
    <w:next w:val="Tablaconcuadrcula"/>
    <w:uiPriority w:val="39"/>
    <w:locked/>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81">
    <w:name w:val="Tabla clásica 338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61">
    <w:name w:val="Sin lista3361"/>
    <w:next w:val="Sinlista"/>
    <w:uiPriority w:val="99"/>
    <w:semiHidden/>
    <w:unhideWhenUsed/>
    <w:rsid w:val="00AF6B1C"/>
  </w:style>
  <w:style w:type="table" w:customStyle="1" w:styleId="TablaWeb1181">
    <w:name w:val="Tabla Web 118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81">
    <w:name w:val="Tabla Web 218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21">
    <w:name w:val="Tabla con cuadrícula53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91">
    <w:name w:val="Tabla clásica 3119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11">
    <w:name w:val="Tabla con cuadrícula2131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71">
    <w:name w:val="Sin lista21271"/>
    <w:next w:val="Sinlista"/>
    <w:uiPriority w:val="99"/>
    <w:semiHidden/>
    <w:unhideWhenUsed/>
    <w:rsid w:val="00AF6B1C"/>
  </w:style>
  <w:style w:type="table" w:customStyle="1" w:styleId="Tablaconcuadrcula31311">
    <w:name w:val="Tabla con cuadrícula313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61">
    <w:name w:val="Sin lista4261"/>
    <w:next w:val="Sinlista"/>
    <w:uiPriority w:val="99"/>
    <w:semiHidden/>
    <w:unhideWhenUsed/>
    <w:rsid w:val="00AF6B1C"/>
  </w:style>
  <w:style w:type="table" w:customStyle="1" w:styleId="Tablaconcuadrcula6261">
    <w:name w:val="Tabla con cuadrícula62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81">
    <w:name w:val="Tabla clásica 3218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71">
    <w:name w:val="Sin lista12271"/>
    <w:next w:val="Sinlista"/>
    <w:uiPriority w:val="99"/>
    <w:semiHidden/>
    <w:unhideWhenUsed/>
    <w:rsid w:val="00AF6B1C"/>
  </w:style>
  <w:style w:type="table" w:customStyle="1" w:styleId="Tablaconcuadrcula12311">
    <w:name w:val="Tabla con cuadrícula1231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51">
    <w:name w:val="Tabla con cuadrícula222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61">
    <w:name w:val="Sin lista22261"/>
    <w:next w:val="Sinlista"/>
    <w:uiPriority w:val="99"/>
    <w:semiHidden/>
    <w:unhideWhenUsed/>
    <w:rsid w:val="00AF6B1C"/>
  </w:style>
  <w:style w:type="table" w:customStyle="1" w:styleId="Tablaconcuadrcula32251">
    <w:name w:val="Tabla con cuadrícula322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61">
    <w:name w:val="Sin lista31261"/>
    <w:next w:val="Sinlista"/>
    <w:uiPriority w:val="99"/>
    <w:semiHidden/>
    <w:unhideWhenUsed/>
    <w:rsid w:val="00AF6B1C"/>
  </w:style>
  <w:style w:type="table" w:customStyle="1" w:styleId="Tablaconcuadrcula41311">
    <w:name w:val="Tabla con cuadrícula413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41">
    <w:name w:val="Tabla con cuadrícula72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01">
    <w:name w:val="Tabla con cuadrícula11413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1">
    <w:name w:val="Sin lista5141"/>
    <w:next w:val="Sinlista"/>
    <w:uiPriority w:val="99"/>
    <w:semiHidden/>
    <w:unhideWhenUsed/>
    <w:rsid w:val="00AF6B1C"/>
  </w:style>
  <w:style w:type="numbering" w:customStyle="1" w:styleId="Sinlista13141">
    <w:name w:val="Sin lista13141"/>
    <w:next w:val="Sinlista"/>
    <w:uiPriority w:val="99"/>
    <w:semiHidden/>
    <w:unhideWhenUsed/>
    <w:rsid w:val="00AF6B1C"/>
  </w:style>
  <w:style w:type="numbering" w:customStyle="1" w:styleId="Sinlista112141">
    <w:name w:val="Sin lista112141"/>
    <w:next w:val="Sinlista"/>
    <w:uiPriority w:val="99"/>
    <w:semiHidden/>
    <w:unhideWhenUsed/>
    <w:rsid w:val="00AF6B1C"/>
  </w:style>
  <w:style w:type="table" w:customStyle="1" w:styleId="Tablaconcuadrcula9121">
    <w:name w:val="Tabla con cuadrícula9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1">
    <w:name w:val="Tabla con cuadrícula131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41">
    <w:name w:val="Tabla con cuadrícula231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41">
    <w:name w:val="Tabla con cuadrícula331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41">
    <w:name w:val="Sin lista23141"/>
    <w:next w:val="Sinlista"/>
    <w:uiPriority w:val="99"/>
    <w:semiHidden/>
    <w:unhideWhenUsed/>
    <w:rsid w:val="00AF6B1C"/>
  </w:style>
  <w:style w:type="table" w:customStyle="1" w:styleId="Tablaconcuadrcula112131">
    <w:name w:val="Tabla con cuadrícula112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41">
    <w:name w:val="Tabla con cuadrícula4214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91">
    <w:name w:val="Tabla clásica 339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21">
    <w:name w:val="Sin lista32121"/>
    <w:next w:val="Sinlista"/>
    <w:uiPriority w:val="99"/>
    <w:semiHidden/>
    <w:unhideWhenUsed/>
    <w:rsid w:val="00AF6B1C"/>
  </w:style>
  <w:style w:type="table" w:customStyle="1" w:styleId="TablaWeb1191">
    <w:name w:val="Tabla Web 119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91">
    <w:name w:val="Tabla Web 219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41">
    <w:name w:val="Tabla con cuadrícula511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01">
    <w:name w:val="Tabla clásica 3111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41">
    <w:name w:val="Tabla con cuadrícula211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41">
    <w:name w:val="Sin lista211141"/>
    <w:next w:val="Sinlista"/>
    <w:uiPriority w:val="99"/>
    <w:semiHidden/>
    <w:unhideWhenUsed/>
    <w:rsid w:val="00AF6B1C"/>
  </w:style>
  <w:style w:type="table" w:customStyle="1" w:styleId="Tablaconcuadrcula311141">
    <w:name w:val="Tabla con cuadrícula311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21">
    <w:name w:val="Sin lista41121"/>
    <w:next w:val="Sinlista"/>
    <w:uiPriority w:val="99"/>
    <w:semiHidden/>
    <w:unhideWhenUsed/>
    <w:rsid w:val="00AF6B1C"/>
  </w:style>
  <w:style w:type="table" w:customStyle="1" w:styleId="Tablaconcuadrcula61141">
    <w:name w:val="Tabla con cuadrícula611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91">
    <w:name w:val="Tabla clásica 3219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41">
    <w:name w:val="Sin lista121141"/>
    <w:next w:val="Sinlista"/>
    <w:uiPriority w:val="99"/>
    <w:semiHidden/>
    <w:unhideWhenUsed/>
    <w:rsid w:val="00AF6B1C"/>
  </w:style>
  <w:style w:type="table" w:customStyle="1" w:styleId="Tablaconcuadrcula121141">
    <w:name w:val="Tabla con cuadrícula1211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31">
    <w:name w:val="Tabla con cuadrícula221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21">
    <w:name w:val="Sin lista221121"/>
    <w:next w:val="Sinlista"/>
    <w:uiPriority w:val="99"/>
    <w:semiHidden/>
    <w:unhideWhenUsed/>
    <w:rsid w:val="00AF6B1C"/>
  </w:style>
  <w:style w:type="table" w:customStyle="1" w:styleId="Tablaconcuadrcula321121">
    <w:name w:val="Tabla con cuadrícula321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21">
    <w:name w:val="Sin lista311121"/>
    <w:next w:val="Sinlista"/>
    <w:uiPriority w:val="99"/>
    <w:semiHidden/>
    <w:unhideWhenUsed/>
    <w:rsid w:val="00AF6B1C"/>
  </w:style>
  <w:style w:type="table" w:customStyle="1" w:styleId="Tablaconcuadrcula411141">
    <w:name w:val="Tabla con cuadrícula411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
    <w:name w:val="Tabla con cuadrícula711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31">
    <w:name w:val="Tabla con cuadrícula11411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01">
    <w:name w:val="Sin lista6101"/>
    <w:next w:val="Sinlista"/>
    <w:uiPriority w:val="99"/>
    <w:semiHidden/>
    <w:unhideWhenUsed/>
    <w:rsid w:val="00AF6B1C"/>
  </w:style>
  <w:style w:type="numbering" w:customStyle="1" w:styleId="Sinlista14121">
    <w:name w:val="Sin lista14121"/>
    <w:next w:val="Sinlista"/>
    <w:uiPriority w:val="99"/>
    <w:semiHidden/>
    <w:unhideWhenUsed/>
    <w:rsid w:val="00AF6B1C"/>
  </w:style>
  <w:style w:type="numbering" w:customStyle="1" w:styleId="Sinlista113101">
    <w:name w:val="Sin lista113101"/>
    <w:next w:val="Sinlista"/>
    <w:uiPriority w:val="99"/>
    <w:semiHidden/>
    <w:unhideWhenUsed/>
    <w:rsid w:val="00AF6B1C"/>
  </w:style>
  <w:style w:type="table" w:customStyle="1" w:styleId="Tablaconcuadrcula1061">
    <w:name w:val="Tabla con cuadrícula10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1">
    <w:name w:val="Tabla con cuadrícula141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01">
    <w:name w:val="Sin lista24101"/>
    <w:next w:val="Sinlista"/>
    <w:uiPriority w:val="99"/>
    <w:semiHidden/>
    <w:unhideWhenUsed/>
    <w:rsid w:val="00AF6B1C"/>
  </w:style>
  <w:style w:type="table" w:customStyle="1" w:styleId="Tablaconcuadrcula113131">
    <w:name w:val="Tabla con cuadrícula113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31">
    <w:name w:val="Tabla con cuadrícula4313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41">
    <w:name w:val="Tabla clásica 344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71">
    <w:name w:val="Sin lista3371"/>
    <w:next w:val="Sinlista"/>
    <w:uiPriority w:val="99"/>
    <w:semiHidden/>
    <w:unhideWhenUsed/>
    <w:rsid w:val="00AF6B1C"/>
  </w:style>
  <w:style w:type="table" w:customStyle="1" w:styleId="TablaWeb1241">
    <w:name w:val="Tabla Web 124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41">
    <w:name w:val="Tabla Web 224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21">
    <w:name w:val="Tabla con cuadrícula5212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41">
    <w:name w:val="Tabla clásica 312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21">
    <w:name w:val="Tabla con cuadrícula2121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81">
    <w:name w:val="Sin lista21281"/>
    <w:next w:val="Sinlista"/>
    <w:uiPriority w:val="99"/>
    <w:semiHidden/>
    <w:unhideWhenUsed/>
    <w:rsid w:val="00AF6B1C"/>
  </w:style>
  <w:style w:type="table" w:customStyle="1" w:styleId="Tablaconcuadrcula312121">
    <w:name w:val="Tabla con cuadrícula3121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71">
    <w:name w:val="Sin lista4271"/>
    <w:next w:val="Sinlista"/>
    <w:uiPriority w:val="99"/>
    <w:semiHidden/>
    <w:unhideWhenUsed/>
    <w:rsid w:val="00AF6B1C"/>
  </w:style>
  <w:style w:type="table" w:customStyle="1" w:styleId="Tablaconcuadrcula6271">
    <w:name w:val="Tabla con cuadrícula627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41">
    <w:name w:val="Tabla clásica 322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81">
    <w:name w:val="Sin lista12281"/>
    <w:next w:val="Sinlista"/>
    <w:uiPriority w:val="99"/>
    <w:semiHidden/>
    <w:unhideWhenUsed/>
    <w:rsid w:val="00AF6B1C"/>
  </w:style>
  <w:style w:type="table" w:customStyle="1" w:styleId="Tablaconcuadrcula122121">
    <w:name w:val="Tabla con cuadrícula122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61">
    <w:name w:val="Tabla con cuadrícula222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71">
    <w:name w:val="Sin lista22271"/>
    <w:next w:val="Sinlista"/>
    <w:uiPriority w:val="99"/>
    <w:semiHidden/>
    <w:unhideWhenUsed/>
    <w:rsid w:val="00AF6B1C"/>
  </w:style>
  <w:style w:type="table" w:customStyle="1" w:styleId="Tablaconcuadrcula32261">
    <w:name w:val="Tabla con cuadrícula322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71">
    <w:name w:val="Sin lista31271"/>
    <w:next w:val="Sinlista"/>
    <w:uiPriority w:val="99"/>
    <w:semiHidden/>
    <w:unhideWhenUsed/>
    <w:rsid w:val="00AF6B1C"/>
  </w:style>
  <w:style w:type="table" w:customStyle="1" w:styleId="Tablaconcuadrcula412121">
    <w:name w:val="Tabla con cuadrícula4121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51">
    <w:name w:val="Tabla con cuadrícula72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11">
    <w:name w:val="Tabla con cuadrícula11412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81">
    <w:name w:val="Tabla con cuadrícula11414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1">
    <w:name w:val="Tabla con cuadrícula15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1">
    <w:name w:val="Tabla con cuadrícula17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1">
    <w:name w:val="Tabla con cuadrícula18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51">
    <w:name w:val="Tabla con cuadrícula19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51">
    <w:name w:val="Cuadrícula media 25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21">
    <w:name w:val="Table Normal22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21">
    <w:name w:val="Tabla con cuadrícula 822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31">
    <w:name w:val="Table Normal1131"/>
    <w:uiPriority w:val="2"/>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21">
    <w:name w:val="Tabla con cuadrícula 8112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21">
    <w:name w:val="Table Normal7121"/>
    <w:uiPriority w:val="2"/>
    <w:semiHidden/>
    <w:unhideWhenUsed/>
    <w:qFormat/>
    <w:locked/>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01">
    <w:name w:val="Sin lista701"/>
    <w:next w:val="Sinlista"/>
    <w:uiPriority w:val="99"/>
    <w:semiHidden/>
    <w:unhideWhenUsed/>
    <w:rsid w:val="00AF6B1C"/>
  </w:style>
  <w:style w:type="table" w:customStyle="1" w:styleId="Listaclara51">
    <w:name w:val="Lista clara5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71">
    <w:name w:val="Tabla con cuadrícula107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51">
    <w:name w:val="Tabla normal 25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410">
    <w:name w:val="Tabla con cuadrícula8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1">
    <w:name w:val="Sin lista1521"/>
    <w:next w:val="Sinlista"/>
    <w:uiPriority w:val="99"/>
    <w:semiHidden/>
    <w:unhideWhenUsed/>
    <w:rsid w:val="00AF6B1C"/>
  </w:style>
  <w:style w:type="numbering" w:customStyle="1" w:styleId="Sinlista114111">
    <w:name w:val="Sin lista114111"/>
    <w:next w:val="Sinlista"/>
    <w:uiPriority w:val="99"/>
    <w:semiHidden/>
    <w:unhideWhenUsed/>
    <w:rsid w:val="00AF6B1C"/>
  </w:style>
  <w:style w:type="numbering" w:customStyle="1" w:styleId="Sinlista111151">
    <w:name w:val="Sin lista111151"/>
    <w:next w:val="Sinlista"/>
    <w:uiPriority w:val="99"/>
    <w:semiHidden/>
    <w:unhideWhenUsed/>
    <w:rsid w:val="00AF6B1C"/>
  </w:style>
  <w:style w:type="table" w:customStyle="1" w:styleId="Tablaconcuadrcula1581">
    <w:name w:val="Tabla con cuadrícula158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51">
    <w:name w:val="Tabla con cuadrícula114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1">
    <w:name w:val="Tabla con cuadrícula35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01">
    <w:name w:val="Sin lista2501"/>
    <w:next w:val="Sinlista"/>
    <w:uiPriority w:val="99"/>
    <w:semiHidden/>
    <w:unhideWhenUsed/>
    <w:rsid w:val="00AF6B1C"/>
  </w:style>
  <w:style w:type="table" w:customStyle="1" w:styleId="Tablaconcuadrcula111181">
    <w:name w:val="Tabla con cuadrícula1111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41">
    <w:name w:val="Tabla con cuadrícula444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01">
    <w:name w:val="Tabla clásica 34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81">
    <w:name w:val="Sin lista3381"/>
    <w:next w:val="Sinlista"/>
    <w:uiPriority w:val="99"/>
    <w:semiHidden/>
    <w:unhideWhenUsed/>
    <w:rsid w:val="00AF6B1C"/>
  </w:style>
  <w:style w:type="table" w:customStyle="1" w:styleId="TablaWeb1201">
    <w:name w:val="Tabla Web 120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01">
    <w:name w:val="Tabla Web 220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31">
    <w:name w:val="Tabla con cuadrícula53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01">
    <w:name w:val="Tabla clásica 312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21">
    <w:name w:val="Tabla con cuadrícula213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91">
    <w:name w:val="Sin lista21291"/>
    <w:next w:val="Sinlista"/>
    <w:uiPriority w:val="99"/>
    <w:semiHidden/>
    <w:unhideWhenUsed/>
    <w:rsid w:val="00AF6B1C"/>
  </w:style>
  <w:style w:type="table" w:customStyle="1" w:styleId="Tablaconcuadrcula31321">
    <w:name w:val="Tabla con cuadrícula313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81">
    <w:name w:val="Sin lista4281"/>
    <w:next w:val="Sinlista"/>
    <w:uiPriority w:val="99"/>
    <w:semiHidden/>
    <w:unhideWhenUsed/>
    <w:rsid w:val="00AF6B1C"/>
  </w:style>
  <w:style w:type="table" w:customStyle="1" w:styleId="Tablaconcuadrcula6281">
    <w:name w:val="Tabla con cuadrícula62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01">
    <w:name w:val="Tabla clásica 322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91">
    <w:name w:val="Sin lista12291"/>
    <w:next w:val="Sinlista"/>
    <w:uiPriority w:val="99"/>
    <w:semiHidden/>
    <w:unhideWhenUsed/>
    <w:rsid w:val="00AF6B1C"/>
  </w:style>
  <w:style w:type="table" w:customStyle="1" w:styleId="Tablaconcuadrcula12321">
    <w:name w:val="Tabla con cuadrícula1232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71">
    <w:name w:val="Tabla con cuadrícula222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81">
    <w:name w:val="Sin lista22281"/>
    <w:next w:val="Sinlista"/>
    <w:uiPriority w:val="99"/>
    <w:semiHidden/>
    <w:unhideWhenUsed/>
    <w:rsid w:val="00AF6B1C"/>
  </w:style>
  <w:style w:type="table" w:customStyle="1" w:styleId="Tablaconcuadrcula32271">
    <w:name w:val="Tabla con cuadrícula322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81">
    <w:name w:val="Sin lista31281"/>
    <w:next w:val="Sinlista"/>
    <w:uiPriority w:val="99"/>
    <w:semiHidden/>
    <w:unhideWhenUsed/>
    <w:rsid w:val="00AF6B1C"/>
  </w:style>
  <w:style w:type="table" w:customStyle="1" w:styleId="Tablaconcuadrcula41321">
    <w:name w:val="Tabla con cuadrícula413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61">
    <w:name w:val="Tabla con cuadrícula72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11">
    <w:name w:val="Tabla con cuadrícula11413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51">
    <w:name w:val="Sin lista5151"/>
    <w:next w:val="Sinlista"/>
    <w:uiPriority w:val="99"/>
    <w:semiHidden/>
    <w:unhideWhenUsed/>
    <w:rsid w:val="00AF6B1C"/>
  </w:style>
  <w:style w:type="numbering" w:customStyle="1" w:styleId="Sinlista13151">
    <w:name w:val="Sin lista13151"/>
    <w:next w:val="Sinlista"/>
    <w:uiPriority w:val="99"/>
    <w:semiHidden/>
    <w:unhideWhenUsed/>
    <w:rsid w:val="00AF6B1C"/>
  </w:style>
  <w:style w:type="numbering" w:customStyle="1" w:styleId="Sinlista112151">
    <w:name w:val="Sin lista112151"/>
    <w:next w:val="Sinlista"/>
    <w:uiPriority w:val="99"/>
    <w:semiHidden/>
    <w:unhideWhenUsed/>
    <w:rsid w:val="00AF6B1C"/>
  </w:style>
  <w:style w:type="table" w:customStyle="1" w:styleId="Tablaconcuadrcula9131">
    <w:name w:val="Tabla con cuadrícula9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1">
    <w:name w:val="Tabla con cuadrícula131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51">
    <w:name w:val="Tabla con cuadrícula231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51">
    <w:name w:val="Tabla con cuadrícula331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51">
    <w:name w:val="Sin lista23151"/>
    <w:next w:val="Sinlista"/>
    <w:uiPriority w:val="99"/>
    <w:semiHidden/>
    <w:unhideWhenUsed/>
    <w:rsid w:val="00AF6B1C"/>
  </w:style>
  <w:style w:type="table" w:customStyle="1" w:styleId="Tablaconcuadrcula112141">
    <w:name w:val="Tabla con cuadrícula112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51">
    <w:name w:val="Tabla con cuadrícula4215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01">
    <w:name w:val="Tabla clásica 331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31">
    <w:name w:val="Sin lista32131"/>
    <w:next w:val="Sinlista"/>
    <w:uiPriority w:val="99"/>
    <w:semiHidden/>
    <w:unhideWhenUsed/>
    <w:rsid w:val="00AF6B1C"/>
  </w:style>
  <w:style w:type="table" w:customStyle="1" w:styleId="TablaWeb11101">
    <w:name w:val="Tabla Web 1110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01">
    <w:name w:val="Tabla Web 2110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51">
    <w:name w:val="Tabla con cuadrícula511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11">
    <w:name w:val="Tabla clásica 31111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51">
    <w:name w:val="Tabla con cuadrícula211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51">
    <w:name w:val="Sin lista211151"/>
    <w:next w:val="Sinlista"/>
    <w:uiPriority w:val="99"/>
    <w:semiHidden/>
    <w:unhideWhenUsed/>
    <w:rsid w:val="00AF6B1C"/>
  </w:style>
  <w:style w:type="table" w:customStyle="1" w:styleId="Tablaconcuadrcula311151">
    <w:name w:val="Tabla con cuadrícula311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31">
    <w:name w:val="Sin lista41131"/>
    <w:next w:val="Sinlista"/>
    <w:uiPriority w:val="99"/>
    <w:semiHidden/>
    <w:unhideWhenUsed/>
    <w:rsid w:val="00AF6B1C"/>
  </w:style>
  <w:style w:type="table" w:customStyle="1" w:styleId="Tablaconcuadrcula61151">
    <w:name w:val="Tabla con cuadrícula611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01">
    <w:name w:val="Tabla clásica 3211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51">
    <w:name w:val="Sin lista121151"/>
    <w:next w:val="Sinlista"/>
    <w:uiPriority w:val="99"/>
    <w:semiHidden/>
    <w:unhideWhenUsed/>
    <w:rsid w:val="00AF6B1C"/>
  </w:style>
  <w:style w:type="table" w:customStyle="1" w:styleId="Tablaconcuadrcula121151">
    <w:name w:val="Tabla con cuadrícula121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41">
    <w:name w:val="Tabla con cuadrícula2211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31">
    <w:name w:val="Sin lista221131"/>
    <w:next w:val="Sinlista"/>
    <w:uiPriority w:val="99"/>
    <w:semiHidden/>
    <w:unhideWhenUsed/>
    <w:rsid w:val="00AF6B1C"/>
  </w:style>
  <w:style w:type="table" w:customStyle="1" w:styleId="Tablaconcuadrcula321131">
    <w:name w:val="Tabla con cuadrícula321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31">
    <w:name w:val="Sin lista311131"/>
    <w:next w:val="Sinlista"/>
    <w:uiPriority w:val="99"/>
    <w:semiHidden/>
    <w:unhideWhenUsed/>
    <w:rsid w:val="00AF6B1C"/>
  </w:style>
  <w:style w:type="table" w:customStyle="1" w:styleId="Tablaconcuadrcula411151">
    <w:name w:val="Tabla con cuadrícula411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1">
    <w:name w:val="Tabla con cuadrícula711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41">
    <w:name w:val="Tabla con cuadrícula11411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1">
    <w:name w:val="Sin lista61111"/>
    <w:next w:val="Sinlista"/>
    <w:uiPriority w:val="99"/>
    <w:semiHidden/>
    <w:unhideWhenUsed/>
    <w:rsid w:val="00AF6B1C"/>
  </w:style>
  <w:style w:type="numbering" w:customStyle="1" w:styleId="Sinlista14131">
    <w:name w:val="Sin lista14131"/>
    <w:next w:val="Sinlista"/>
    <w:uiPriority w:val="99"/>
    <w:semiHidden/>
    <w:unhideWhenUsed/>
    <w:rsid w:val="00AF6B1C"/>
  </w:style>
  <w:style w:type="numbering" w:customStyle="1" w:styleId="Sinlista1131111">
    <w:name w:val="Sin lista1131111"/>
    <w:next w:val="Sinlista"/>
    <w:uiPriority w:val="99"/>
    <w:semiHidden/>
    <w:unhideWhenUsed/>
    <w:rsid w:val="00AF6B1C"/>
  </w:style>
  <w:style w:type="table" w:customStyle="1" w:styleId="Tablaconcuadrcula1081">
    <w:name w:val="Tabla con cuadrícula10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1">
    <w:name w:val="Tabla con cuadrícula141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1">
    <w:name w:val="Tabla con cuadrícula241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21">
    <w:name w:val="Tabla con cuadrícula341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11">
    <w:name w:val="Sin lista241111"/>
    <w:next w:val="Sinlista"/>
    <w:uiPriority w:val="99"/>
    <w:semiHidden/>
    <w:unhideWhenUsed/>
    <w:rsid w:val="00AF6B1C"/>
  </w:style>
  <w:style w:type="table" w:customStyle="1" w:styleId="Tablaconcuadrcula113141">
    <w:name w:val="Tabla con cuadrícula113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41">
    <w:name w:val="Tabla con cuadrícula4314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51">
    <w:name w:val="Tabla clásica 345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91">
    <w:name w:val="Sin lista3391"/>
    <w:next w:val="Sinlista"/>
    <w:uiPriority w:val="99"/>
    <w:semiHidden/>
    <w:unhideWhenUsed/>
    <w:rsid w:val="00AF6B1C"/>
  </w:style>
  <w:style w:type="table" w:customStyle="1" w:styleId="TablaWeb1251">
    <w:name w:val="Tabla Web 125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51">
    <w:name w:val="Tabla Web 225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31">
    <w:name w:val="Tabla con cuadrícula521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51">
    <w:name w:val="Tabla clásica 3125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31">
    <w:name w:val="Tabla con cuadrícula212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01">
    <w:name w:val="Sin lista212101"/>
    <w:next w:val="Sinlista"/>
    <w:uiPriority w:val="99"/>
    <w:semiHidden/>
    <w:unhideWhenUsed/>
    <w:rsid w:val="00AF6B1C"/>
  </w:style>
  <w:style w:type="table" w:customStyle="1" w:styleId="Tablaconcuadrcula312131">
    <w:name w:val="Tabla con cuadrícula312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91">
    <w:name w:val="Sin lista4291"/>
    <w:next w:val="Sinlista"/>
    <w:uiPriority w:val="99"/>
    <w:semiHidden/>
    <w:unhideWhenUsed/>
    <w:rsid w:val="00AF6B1C"/>
  </w:style>
  <w:style w:type="table" w:customStyle="1" w:styleId="Tablaconcuadrcula6291">
    <w:name w:val="Tabla con cuadrícula62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51">
    <w:name w:val="Tabla clásica 3225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01">
    <w:name w:val="Sin lista122101"/>
    <w:next w:val="Sinlista"/>
    <w:uiPriority w:val="99"/>
    <w:semiHidden/>
    <w:unhideWhenUsed/>
    <w:rsid w:val="00AF6B1C"/>
  </w:style>
  <w:style w:type="table" w:customStyle="1" w:styleId="Tablaconcuadrcula122131">
    <w:name w:val="Tabla con cuadrícula122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81">
    <w:name w:val="Tabla con cuadrícula222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91">
    <w:name w:val="Sin lista22291"/>
    <w:next w:val="Sinlista"/>
    <w:uiPriority w:val="99"/>
    <w:semiHidden/>
    <w:unhideWhenUsed/>
    <w:rsid w:val="00AF6B1C"/>
  </w:style>
  <w:style w:type="table" w:customStyle="1" w:styleId="Tablaconcuadrcula32281">
    <w:name w:val="Tabla con cuadrícula322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91">
    <w:name w:val="Sin lista31291"/>
    <w:next w:val="Sinlista"/>
    <w:uiPriority w:val="99"/>
    <w:semiHidden/>
    <w:unhideWhenUsed/>
    <w:rsid w:val="00AF6B1C"/>
  </w:style>
  <w:style w:type="table" w:customStyle="1" w:styleId="Tablaconcuadrcula412131">
    <w:name w:val="Tabla con cuadrícula412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71">
    <w:name w:val="Tabla con cuadrícula72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21">
    <w:name w:val="Tabla con cuadrícula11412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91">
    <w:name w:val="Tabla con cuadrícula11414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1">
    <w:name w:val="Tabla con cuadrícula15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1">
    <w:name w:val="Tabla con cuadrícula16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1">
    <w:name w:val="Tabla con cuadrícula17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61">
    <w:name w:val="Tabla con cuadrícula18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61">
    <w:name w:val="Tabla con cuadrícula19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1">
    <w:name w:val="Cuadrícula media 26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31">
    <w:name w:val="Table Normal23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31">
    <w:name w:val="Tabla con cuadrícula 823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41">
    <w:name w:val="Table Normal114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31">
    <w:name w:val="Tabla con cuadrícula 8113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31">
    <w:name w:val="Table Normal713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111">
    <w:name w:val="Sin lista7111"/>
    <w:next w:val="Sinlista"/>
    <w:uiPriority w:val="99"/>
    <w:semiHidden/>
    <w:unhideWhenUsed/>
    <w:rsid w:val="00AF6B1C"/>
  </w:style>
  <w:style w:type="table" w:customStyle="1" w:styleId="Listaclara61">
    <w:name w:val="Lista clara6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91">
    <w:name w:val="Tabla con cuadrícula109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61">
    <w:name w:val="Tabla normal 26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510">
    <w:name w:val="Tabla con cuadrícula8151"/>
    <w:basedOn w:val="Tablanormal"/>
    <w:next w:val="Tablaconcuadrcula"/>
    <w:uiPriority w:val="39"/>
    <w:locked/>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1">
    <w:name w:val="Sin lista1531"/>
    <w:next w:val="Sinlista"/>
    <w:uiPriority w:val="99"/>
    <w:semiHidden/>
    <w:unhideWhenUsed/>
    <w:rsid w:val="00AF6B1C"/>
  </w:style>
  <w:style w:type="numbering" w:customStyle="1" w:styleId="Sinlista11421">
    <w:name w:val="Sin lista11421"/>
    <w:next w:val="Sinlista"/>
    <w:uiPriority w:val="99"/>
    <w:semiHidden/>
    <w:unhideWhenUsed/>
    <w:rsid w:val="00AF6B1C"/>
  </w:style>
  <w:style w:type="numbering" w:customStyle="1" w:styleId="Sinlista111161">
    <w:name w:val="Sin lista111161"/>
    <w:next w:val="Sinlista"/>
    <w:uiPriority w:val="99"/>
    <w:semiHidden/>
    <w:unhideWhenUsed/>
    <w:rsid w:val="00AF6B1C"/>
  </w:style>
  <w:style w:type="table" w:customStyle="1" w:styleId="Tablaconcuadrcula1601">
    <w:name w:val="Tabla con cuadrícula1601"/>
    <w:basedOn w:val="Tablanormal"/>
    <w:next w:val="Tablaconcuadrcula"/>
    <w:locked/>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61">
    <w:name w:val="Tabla con cuadrícula11461"/>
    <w:basedOn w:val="Tablanormal"/>
    <w:next w:val="Tablaconcuadrcula"/>
    <w:uiPriority w:val="39"/>
    <w:locked/>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next w:val="Tablaconcuadrcula"/>
    <w:uiPriority w:val="39"/>
    <w:locked/>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1">
    <w:name w:val="Tabla con cuadrícula35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11">
    <w:name w:val="Sin lista25111"/>
    <w:next w:val="Sinlista"/>
    <w:uiPriority w:val="99"/>
    <w:semiHidden/>
    <w:unhideWhenUsed/>
    <w:rsid w:val="00AF6B1C"/>
  </w:style>
  <w:style w:type="table" w:customStyle="1" w:styleId="Tablaconcuadrcula111191">
    <w:name w:val="Tabla con cuadrícula1111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51">
    <w:name w:val="Tabla con cuadrícula445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61">
    <w:name w:val="Tabla clásica 346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01">
    <w:name w:val="Sin lista3401"/>
    <w:next w:val="Sinlista"/>
    <w:uiPriority w:val="99"/>
    <w:semiHidden/>
    <w:unhideWhenUsed/>
    <w:rsid w:val="00AF6B1C"/>
  </w:style>
  <w:style w:type="table" w:customStyle="1" w:styleId="TablaWeb1261">
    <w:name w:val="Tabla Web 126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61">
    <w:name w:val="Tabla Web 226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41">
    <w:name w:val="Tabla con cuadrícula53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61">
    <w:name w:val="Tabla clásica 3126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31">
    <w:name w:val="Tabla con cuadrícula2133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01">
    <w:name w:val="Sin lista21301"/>
    <w:next w:val="Sinlista"/>
    <w:uiPriority w:val="99"/>
    <w:semiHidden/>
    <w:unhideWhenUsed/>
    <w:rsid w:val="00AF6B1C"/>
  </w:style>
  <w:style w:type="table" w:customStyle="1" w:styleId="Tablaconcuadrcula31331">
    <w:name w:val="Tabla con cuadrícula3133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01">
    <w:name w:val="Sin lista4301"/>
    <w:next w:val="Sinlista"/>
    <w:uiPriority w:val="99"/>
    <w:semiHidden/>
    <w:unhideWhenUsed/>
    <w:rsid w:val="00AF6B1C"/>
  </w:style>
  <w:style w:type="table" w:customStyle="1" w:styleId="Tablaconcuadrcula6301">
    <w:name w:val="Tabla con cuadrícula630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61">
    <w:name w:val="Tabla clásica 3226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01">
    <w:name w:val="Sin lista12301"/>
    <w:next w:val="Sinlista"/>
    <w:uiPriority w:val="99"/>
    <w:semiHidden/>
    <w:unhideWhenUsed/>
    <w:rsid w:val="00AF6B1C"/>
  </w:style>
  <w:style w:type="table" w:customStyle="1" w:styleId="Tablaconcuadrcula12331">
    <w:name w:val="Tabla con cuadrícula12331"/>
    <w:basedOn w:val="Tablanormal"/>
    <w:next w:val="Tablaconcuadrcula"/>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91">
    <w:name w:val="Tabla con cuadrícula2229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01">
    <w:name w:val="Sin lista22301"/>
    <w:next w:val="Sinlista"/>
    <w:uiPriority w:val="99"/>
    <w:semiHidden/>
    <w:unhideWhenUsed/>
    <w:rsid w:val="00AF6B1C"/>
  </w:style>
  <w:style w:type="table" w:customStyle="1" w:styleId="Tablaconcuadrcula32291">
    <w:name w:val="Tabla con cuadrícula322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01">
    <w:name w:val="Sin lista31301"/>
    <w:next w:val="Sinlista"/>
    <w:uiPriority w:val="99"/>
    <w:semiHidden/>
    <w:unhideWhenUsed/>
    <w:rsid w:val="00AF6B1C"/>
  </w:style>
  <w:style w:type="table" w:customStyle="1" w:styleId="Tablaconcuadrcula41331">
    <w:name w:val="Tabla con cuadrícula4133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81">
    <w:name w:val="Tabla con cuadrícula72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21">
    <w:name w:val="Tabla con cuadrícula11413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61">
    <w:name w:val="Sin lista5161"/>
    <w:next w:val="Sinlista"/>
    <w:uiPriority w:val="99"/>
    <w:semiHidden/>
    <w:unhideWhenUsed/>
    <w:rsid w:val="00AF6B1C"/>
  </w:style>
  <w:style w:type="numbering" w:customStyle="1" w:styleId="Sinlista13161">
    <w:name w:val="Sin lista13161"/>
    <w:next w:val="Sinlista"/>
    <w:uiPriority w:val="99"/>
    <w:semiHidden/>
    <w:unhideWhenUsed/>
    <w:rsid w:val="00AF6B1C"/>
  </w:style>
  <w:style w:type="numbering" w:customStyle="1" w:styleId="Sinlista112161">
    <w:name w:val="Sin lista112161"/>
    <w:next w:val="Sinlista"/>
    <w:uiPriority w:val="99"/>
    <w:semiHidden/>
    <w:unhideWhenUsed/>
    <w:rsid w:val="00AF6B1C"/>
  </w:style>
  <w:style w:type="table" w:customStyle="1" w:styleId="Tablaconcuadrcula9141">
    <w:name w:val="Tabla con cuadrícula9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1">
    <w:name w:val="Tabla con cuadrícula131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61">
    <w:name w:val="Tabla con cuadrícula231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61">
    <w:name w:val="Tabla con cuadrícula331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61">
    <w:name w:val="Sin lista23161"/>
    <w:next w:val="Sinlista"/>
    <w:uiPriority w:val="99"/>
    <w:semiHidden/>
    <w:unhideWhenUsed/>
    <w:rsid w:val="00AF6B1C"/>
  </w:style>
  <w:style w:type="table" w:customStyle="1" w:styleId="Tablaconcuadrcula112151">
    <w:name w:val="Tabla con cuadrícula112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61">
    <w:name w:val="Tabla con cuadrícula42161"/>
    <w:basedOn w:val="Tablanormal"/>
    <w:next w:val="Tablaconcuadrcula"/>
    <w:uiPriority w:val="39"/>
    <w:locked/>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11">
    <w:name w:val="Tabla clásica 3311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41">
    <w:name w:val="Sin lista32141"/>
    <w:next w:val="Sinlista"/>
    <w:uiPriority w:val="99"/>
    <w:semiHidden/>
    <w:unhideWhenUsed/>
    <w:rsid w:val="00AF6B1C"/>
  </w:style>
  <w:style w:type="table" w:customStyle="1" w:styleId="TablaWeb11111">
    <w:name w:val="Tabla Web 1111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11">
    <w:name w:val="Tabla Web 2111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61">
    <w:name w:val="Tabla con cuadrícula511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21">
    <w:name w:val="Tabla clásica 31112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61">
    <w:name w:val="Tabla con cuadrícula211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61">
    <w:name w:val="Sin lista211161"/>
    <w:next w:val="Sinlista"/>
    <w:uiPriority w:val="99"/>
    <w:semiHidden/>
    <w:unhideWhenUsed/>
    <w:rsid w:val="00AF6B1C"/>
  </w:style>
  <w:style w:type="table" w:customStyle="1" w:styleId="Tablaconcuadrcula311161">
    <w:name w:val="Tabla con cuadrícula31116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41">
    <w:name w:val="Sin lista41141"/>
    <w:next w:val="Sinlista"/>
    <w:uiPriority w:val="99"/>
    <w:semiHidden/>
    <w:unhideWhenUsed/>
    <w:rsid w:val="00AF6B1C"/>
  </w:style>
  <w:style w:type="table" w:customStyle="1" w:styleId="Tablaconcuadrcula61161">
    <w:name w:val="Tabla con cuadrícula611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11">
    <w:name w:val="Tabla clásica 32111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61">
    <w:name w:val="Sin lista121161"/>
    <w:next w:val="Sinlista"/>
    <w:uiPriority w:val="99"/>
    <w:semiHidden/>
    <w:unhideWhenUsed/>
    <w:rsid w:val="00AF6B1C"/>
  </w:style>
  <w:style w:type="table" w:customStyle="1" w:styleId="Tablaconcuadrcula121161">
    <w:name w:val="Tabla con cuadrícula12116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51">
    <w:name w:val="Tabla con cuadrícula221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41">
    <w:name w:val="Sin lista221141"/>
    <w:next w:val="Sinlista"/>
    <w:uiPriority w:val="99"/>
    <w:semiHidden/>
    <w:unhideWhenUsed/>
    <w:rsid w:val="00AF6B1C"/>
  </w:style>
  <w:style w:type="table" w:customStyle="1" w:styleId="Tablaconcuadrcula321141">
    <w:name w:val="Tabla con cuadrícula3211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41">
    <w:name w:val="Sin lista311141"/>
    <w:next w:val="Sinlista"/>
    <w:uiPriority w:val="99"/>
    <w:semiHidden/>
    <w:unhideWhenUsed/>
    <w:rsid w:val="00AF6B1C"/>
  </w:style>
  <w:style w:type="table" w:customStyle="1" w:styleId="Tablaconcuadrcula411161">
    <w:name w:val="Tabla con cuadrícula411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1">
    <w:name w:val="Tabla con cuadrícula7113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51">
    <w:name w:val="Tabla con cuadrícula11411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1">
    <w:name w:val="Sin lista6121"/>
    <w:next w:val="Sinlista"/>
    <w:uiPriority w:val="99"/>
    <w:semiHidden/>
    <w:unhideWhenUsed/>
    <w:rsid w:val="00AF6B1C"/>
  </w:style>
  <w:style w:type="numbering" w:customStyle="1" w:styleId="Sinlista14141">
    <w:name w:val="Sin lista14141"/>
    <w:next w:val="Sinlista"/>
    <w:uiPriority w:val="99"/>
    <w:semiHidden/>
    <w:unhideWhenUsed/>
    <w:rsid w:val="00AF6B1C"/>
  </w:style>
  <w:style w:type="numbering" w:customStyle="1" w:styleId="Sinlista113121">
    <w:name w:val="Sin lista113121"/>
    <w:next w:val="Sinlista"/>
    <w:uiPriority w:val="99"/>
    <w:semiHidden/>
    <w:unhideWhenUsed/>
    <w:rsid w:val="00AF6B1C"/>
  </w:style>
  <w:style w:type="table" w:customStyle="1" w:styleId="Tablaconcuadrcula10101">
    <w:name w:val="Tabla con cuadrícula10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51">
    <w:name w:val="Tabla con cuadrícula141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31">
    <w:name w:val="Tabla con cuadrícula241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31">
    <w:name w:val="Tabla con cuadrícula341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21">
    <w:name w:val="Sin lista24121"/>
    <w:next w:val="Sinlista"/>
    <w:uiPriority w:val="99"/>
    <w:semiHidden/>
    <w:unhideWhenUsed/>
    <w:rsid w:val="00AF6B1C"/>
  </w:style>
  <w:style w:type="table" w:customStyle="1" w:styleId="Tablaconcuadrcula113151">
    <w:name w:val="Tabla con cuadrícula113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51">
    <w:name w:val="Tabla con cuadrícula4315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71">
    <w:name w:val="Tabla clásica 347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01">
    <w:name w:val="Sin lista33101"/>
    <w:next w:val="Sinlista"/>
    <w:uiPriority w:val="99"/>
    <w:semiHidden/>
    <w:unhideWhenUsed/>
    <w:rsid w:val="00AF6B1C"/>
  </w:style>
  <w:style w:type="table" w:customStyle="1" w:styleId="TablaWeb1271">
    <w:name w:val="Tabla Web 127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71">
    <w:name w:val="Tabla Web 227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41">
    <w:name w:val="Tabla con cuadrícula521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71">
    <w:name w:val="Tabla clásica 3127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41">
    <w:name w:val="Tabla con cuadrícula21214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111">
    <w:name w:val="Sin lista2121111"/>
    <w:next w:val="Sinlista"/>
    <w:uiPriority w:val="99"/>
    <w:semiHidden/>
    <w:unhideWhenUsed/>
    <w:rsid w:val="00AF6B1C"/>
  </w:style>
  <w:style w:type="table" w:customStyle="1" w:styleId="Tablaconcuadrcula312141">
    <w:name w:val="Tabla con cuadrícula31214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01">
    <w:name w:val="Sin lista42101"/>
    <w:next w:val="Sinlista"/>
    <w:uiPriority w:val="99"/>
    <w:semiHidden/>
    <w:unhideWhenUsed/>
    <w:rsid w:val="00AF6B1C"/>
  </w:style>
  <w:style w:type="table" w:customStyle="1" w:styleId="Tablaconcuadrcula62101">
    <w:name w:val="Tabla con cuadrícula62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71">
    <w:name w:val="Tabla clásica 3227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111">
    <w:name w:val="Sin lista1221111"/>
    <w:next w:val="Sinlista"/>
    <w:uiPriority w:val="99"/>
    <w:semiHidden/>
    <w:unhideWhenUsed/>
    <w:rsid w:val="00AF6B1C"/>
  </w:style>
  <w:style w:type="table" w:customStyle="1" w:styleId="Tablaconcuadrcula122141">
    <w:name w:val="Tabla con cuadrícula12214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01">
    <w:name w:val="Tabla con cuadrícula222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01">
    <w:name w:val="Sin lista222101"/>
    <w:next w:val="Sinlista"/>
    <w:uiPriority w:val="99"/>
    <w:semiHidden/>
    <w:unhideWhenUsed/>
    <w:rsid w:val="00AF6B1C"/>
  </w:style>
  <w:style w:type="table" w:customStyle="1" w:styleId="Tablaconcuadrcula322101">
    <w:name w:val="Tabla con cuadrícula322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01">
    <w:name w:val="Sin lista312101"/>
    <w:next w:val="Sinlista"/>
    <w:uiPriority w:val="99"/>
    <w:semiHidden/>
    <w:unhideWhenUsed/>
    <w:rsid w:val="00AF6B1C"/>
  </w:style>
  <w:style w:type="table" w:customStyle="1" w:styleId="Tablaconcuadrcula412141">
    <w:name w:val="Tabla con cuadrícula412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91">
    <w:name w:val="Tabla con cuadrícula72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31">
    <w:name w:val="Tabla con cuadrícula11412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01">
    <w:name w:val="Tabla con cuadrícula11414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1">
    <w:name w:val="Tabla con cuadrícula151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71">
    <w:name w:val="Tabla con cuadrícula16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71">
    <w:name w:val="Tabla con cuadrícula1771"/>
    <w:basedOn w:val="Tablanormal"/>
    <w:next w:val="Tablaconcuadrcula"/>
    <w:uiPriority w:val="39"/>
    <w:locked/>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71">
    <w:name w:val="Tabla con cuadrícula18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71">
    <w:name w:val="Tabla con cuadrícula19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71">
    <w:name w:val="Cuadrícula media 27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41">
    <w:name w:val="Table Normal24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41">
    <w:name w:val="Tabla con cuadrícula 824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61">
    <w:name w:val="Table Normal1161"/>
    <w:uiPriority w:val="2"/>
    <w:semiHidden/>
    <w:qFormat/>
    <w:locked/>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41">
    <w:name w:val="Tabla con cuadrícula 8114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41">
    <w:name w:val="Table Normal714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21">
    <w:name w:val="Sin lista721"/>
    <w:next w:val="Sinlista"/>
    <w:uiPriority w:val="99"/>
    <w:semiHidden/>
    <w:unhideWhenUsed/>
    <w:rsid w:val="00AF6B1C"/>
  </w:style>
  <w:style w:type="table" w:customStyle="1" w:styleId="Listaclara71">
    <w:name w:val="Lista clara7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681">
    <w:name w:val="Tabla con cuadrícula168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71">
    <w:name w:val="Tabla normal 27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610">
    <w:name w:val="Tabla con cuadrícula8161"/>
    <w:basedOn w:val="Tablanormal"/>
    <w:next w:val="Tablaconcuadrcula"/>
    <w:uiPriority w:val="39"/>
    <w:locked/>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1">
    <w:name w:val="Sin lista1541"/>
    <w:next w:val="Sinlista"/>
    <w:uiPriority w:val="99"/>
    <w:semiHidden/>
    <w:unhideWhenUsed/>
    <w:rsid w:val="00AF6B1C"/>
  </w:style>
  <w:style w:type="numbering" w:customStyle="1" w:styleId="Sinlista11431">
    <w:name w:val="Sin lista11431"/>
    <w:next w:val="Sinlista"/>
    <w:uiPriority w:val="99"/>
    <w:semiHidden/>
    <w:unhideWhenUsed/>
    <w:rsid w:val="00AF6B1C"/>
  </w:style>
  <w:style w:type="numbering" w:customStyle="1" w:styleId="Sinlista111171">
    <w:name w:val="Sin lista111171"/>
    <w:next w:val="Sinlista"/>
    <w:uiPriority w:val="99"/>
    <w:semiHidden/>
    <w:unhideWhenUsed/>
    <w:rsid w:val="00AF6B1C"/>
  </w:style>
  <w:style w:type="table" w:customStyle="1" w:styleId="Tablaconcuadrcula1691">
    <w:name w:val="Tabla con cuadrícula169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71">
    <w:name w:val="Tabla con cuadrícula114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1">
    <w:name w:val="Tabla con cuadrícula25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1">
    <w:name w:val="Tabla con cuadrícula35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1">
    <w:name w:val="Sin lista2521"/>
    <w:next w:val="Sinlista"/>
    <w:uiPriority w:val="99"/>
    <w:semiHidden/>
    <w:unhideWhenUsed/>
    <w:rsid w:val="00AF6B1C"/>
  </w:style>
  <w:style w:type="table" w:customStyle="1" w:styleId="Tablaconcuadrcula111201">
    <w:name w:val="Tabla con cuadrícula1112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61">
    <w:name w:val="Tabla con cuadrícula446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81">
    <w:name w:val="Tabla clásica 348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111">
    <w:name w:val="Sin lista34111"/>
    <w:next w:val="Sinlista"/>
    <w:uiPriority w:val="99"/>
    <w:semiHidden/>
    <w:unhideWhenUsed/>
    <w:rsid w:val="00AF6B1C"/>
  </w:style>
  <w:style w:type="table" w:customStyle="1" w:styleId="TablaWeb1281">
    <w:name w:val="Tabla Web 128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81">
    <w:name w:val="Tabla Web 228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51">
    <w:name w:val="Tabla con cuadrícula535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81">
    <w:name w:val="Tabla clásica 3128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41">
    <w:name w:val="Tabla con cuadrícula2134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11">
    <w:name w:val="Sin lista213111"/>
    <w:next w:val="Sinlista"/>
    <w:uiPriority w:val="99"/>
    <w:semiHidden/>
    <w:unhideWhenUsed/>
    <w:rsid w:val="00AF6B1C"/>
  </w:style>
  <w:style w:type="table" w:customStyle="1" w:styleId="Tablaconcuadrcula31341">
    <w:name w:val="Tabla con cuadrícula313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1">
    <w:name w:val="Sin lista43111"/>
    <w:next w:val="Sinlista"/>
    <w:uiPriority w:val="99"/>
    <w:semiHidden/>
    <w:unhideWhenUsed/>
    <w:rsid w:val="00AF6B1C"/>
  </w:style>
  <w:style w:type="table" w:customStyle="1" w:styleId="Tablaconcuadrcula6311">
    <w:name w:val="Tabla con cuadrícula63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81">
    <w:name w:val="Tabla clásica 3228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111">
    <w:name w:val="Sin lista123111"/>
    <w:next w:val="Sinlista"/>
    <w:uiPriority w:val="99"/>
    <w:semiHidden/>
    <w:unhideWhenUsed/>
    <w:rsid w:val="00AF6B1C"/>
  </w:style>
  <w:style w:type="table" w:customStyle="1" w:styleId="Tablaconcuadrcula12341">
    <w:name w:val="Tabla con cuadrícula1234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01">
    <w:name w:val="Tabla con cuadrícula223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11">
    <w:name w:val="Sin lista223111"/>
    <w:next w:val="Sinlista"/>
    <w:uiPriority w:val="99"/>
    <w:semiHidden/>
    <w:unhideWhenUsed/>
    <w:rsid w:val="00AF6B1C"/>
  </w:style>
  <w:style w:type="table" w:customStyle="1" w:styleId="Tablaconcuadrcula32301">
    <w:name w:val="Tabla con cuadrícula323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11">
    <w:name w:val="Sin lista313111"/>
    <w:next w:val="Sinlista"/>
    <w:uiPriority w:val="99"/>
    <w:semiHidden/>
    <w:unhideWhenUsed/>
    <w:rsid w:val="00AF6B1C"/>
  </w:style>
  <w:style w:type="table" w:customStyle="1" w:styleId="Tablaconcuadrcula41341">
    <w:name w:val="Tabla con cuadrícula413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01">
    <w:name w:val="Tabla con cuadrícula73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31">
    <w:name w:val="Tabla con cuadrícula11413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71">
    <w:name w:val="Sin lista5171"/>
    <w:next w:val="Sinlista"/>
    <w:uiPriority w:val="99"/>
    <w:semiHidden/>
    <w:unhideWhenUsed/>
    <w:rsid w:val="00AF6B1C"/>
  </w:style>
  <w:style w:type="numbering" w:customStyle="1" w:styleId="Sinlista13171">
    <w:name w:val="Sin lista13171"/>
    <w:next w:val="Sinlista"/>
    <w:uiPriority w:val="99"/>
    <w:semiHidden/>
    <w:unhideWhenUsed/>
    <w:rsid w:val="00AF6B1C"/>
  </w:style>
  <w:style w:type="numbering" w:customStyle="1" w:styleId="Sinlista112171">
    <w:name w:val="Sin lista112171"/>
    <w:next w:val="Sinlista"/>
    <w:uiPriority w:val="99"/>
    <w:semiHidden/>
    <w:unhideWhenUsed/>
    <w:rsid w:val="00AF6B1C"/>
  </w:style>
  <w:style w:type="table" w:customStyle="1" w:styleId="Tablaconcuadrcula9151">
    <w:name w:val="Tabla con cuadrícula9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1">
    <w:name w:val="Tabla con cuadrícula131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71">
    <w:name w:val="Tabla con cuadrícula231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71">
    <w:name w:val="Tabla con cuadrícula331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71">
    <w:name w:val="Sin lista23171"/>
    <w:next w:val="Sinlista"/>
    <w:uiPriority w:val="99"/>
    <w:semiHidden/>
    <w:unhideWhenUsed/>
    <w:rsid w:val="00AF6B1C"/>
  </w:style>
  <w:style w:type="table" w:customStyle="1" w:styleId="Tablaconcuadrcula112161">
    <w:name w:val="Tabla con cuadrícula112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71">
    <w:name w:val="Tabla con cuadrícula4217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21">
    <w:name w:val="Tabla clásica 3312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51">
    <w:name w:val="Sin lista32151"/>
    <w:next w:val="Sinlista"/>
    <w:uiPriority w:val="99"/>
    <w:semiHidden/>
    <w:unhideWhenUsed/>
    <w:rsid w:val="00AF6B1C"/>
  </w:style>
  <w:style w:type="table" w:customStyle="1" w:styleId="TablaWeb11121">
    <w:name w:val="Tabla Web 1112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21">
    <w:name w:val="Tabla Web 2112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71">
    <w:name w:val="Tabla con cuadrícula511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31">
    <w:name w:val="Tabla clásica 3111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71">
    <w:name w:val="Tabla con cuadrícula21117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71">
    <w:name w:val="Sin lista211171"/>
    <w:next w:val="Sinlista"/>
    <w:uiPriority w:val="99"/>
    <w:semiHidden/>
    <w:unhideWhenUsed/>
    <w:rsid w:val="00AF6B1C"/>
  </w:style>
  <w:style w:type="table" w:customStyle="1" w:styleId="Tablaconcuadrcula311171">
    <w:name w:val="Tabla con cuadrícula31117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51">
    <w:name w:val="Sin lista41151"/>
    <w:next w:val="Sinlista"/>
    <w:uiPriority w:val="99"/>
    <w:semiHidden/>
    <w:unhideWhenUsed/>
    <w:rsid w:val="00AF6B1C"/>
  </w:style>
  <w:style w:type="table" w:customStyle="1" w:styleId="Tablaconcuadrcula61171">
    <w:name w:val="Tabla con cuadrícula611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21">
    <w:name w:val="Tabla clásica 32112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71">
    <w:name w:val="Sin lista121171"/>
    <w:next w:val="Sinlista"/>
    <w:uiPriority w:val="99"/>
    <w:semiHidden/>
    <w:unhideWhenUsed/>
    <w:rsid w:val="00AF6B1C"/>
  </w:style>
  <w:style w:type="table" w:customStyle="1" w:styleId="Tablaconcuadrcula121171">
    <w:name w:val="Tabla con cuadrícula12117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61">
    <w:name w:val="Tabla con cuadrícula2211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51">
    <w:name w:val="Sin lista221151"/>
    <w:next w:val="Sinlista"/>
    <w:uiPriority w:val="99"/>
    <w:semiHidden/>
    <w:unhideWhenUsed/>
    <w:rsid w:val="00AF6B1C"/>
  </w:style>
  <w:style w:type="table" w:customStyle="1" w:styleId="Tablaconcuadrcula321151">
    <w:name w:val="Tabla con cuadrícula321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51">
    <w:name w:val="Sin lista311151"/>
    <w:next w:val="Sinlista"/>
    <w:uiPriority w:val="99"/>
    <w:semiHidden/>
    <w:unhideWhenUsed/>
    <w:rsid w:val="00AF6B1C"/>
  </w:style>
  <w:style w:type="table" w:customStyle="1" w:styleId="Tablaconcuadrcula411171">
    <w:name w:val="Tabla con cuadrícula41117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41">
    <w:name w:val="Tabla con cuadrícula711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61">
    <w:name w:val="Tabla con cuadrícula11411161"/>
    <w:basedOn w:val="Tablanormal"/>
    <w:next w:val="Tablaconcuadrcula"/>
    <w:uiPriority w:val="39"/>
    <w:locked/>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31">
    <w:name w:val="Sin lista6131"/>
    <w:next w:val="Sinlista"/>
    <w:uiPriority w:val="99"/>
    <w:semiHidden/>
    <w:unhideWhenUsed/>
    <w:rsid w:val="00AF6B1C"/>
  </w:style>
  <w:style w:type="numbering" w:customStyle="1" w:styleId="Sinlista14151">
    <w:name w:val="Sin lista14151"/>
    <w:next w:val="Sinlista"/>
    <w:uiPriority w:val="99"/>
    <w:semiHidden/>
    <w:unhideWhenUsed/>
    <w:rsid w:val="00AF6B1C"/>
  </w:style>
  <w:style w:type="numbering" w:customStyle="1" w:styleId="Sinlista113131">
    <w:name w:val="Sin lista113131"/>
    <w:next w:val="Sinlista"/>
    <w:uiPriority w:val="99"/>
    <w:semiHidden/>
    <w:unhideWhenUsed/>
    <w:rsid w:val="00AF6B1C"/>
  </w:style>
  <w:style w:type="table" w:customStyle="1" w:styleId="Tablaconcuadrcula10111">
    <w:name w:val="Tabla con cuadrícula10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61">
    <w:name w:val="Tabla con cuadrícula141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41">
    <w:name w:val="Tabla con cuadrícula241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41">
    <w:name w:val="Tabla con cuadrícula341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31">
    <w:name w:val="Sin lista24131"/>
    <w:next w:val="Sinlista"/>
    <w:uiPriority w:val="99"/>
    <w:semiHidden/>
    <w:unhideWhenUsed/>
    <w:rsid w:val="00AF6B1C"/>
  </w:style>
  <w:style w:type="table" w:customStyle="1" w:styleId="Tablaconcuadrcula113161">
    <w:name w:val="Tabla con cuadrícula113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61">
    <w:name w:val="Tabla con cuadrícula4316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91">
    <w:name w:val="Tabla clásica 349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111">
    <w:name w:val="Sin lista331111"/>
    <w:next w:val="Sinlista"/>
    <w:uiPriority w:val="99"/>
    <w:semiHidden/>
    <w:unhideWhenUsed/>
    <w:rsid w:val="00AF6B1C"/>
  </w:style>
  <w:style w:type="table" w:customStyle="1" w:styleId="TablaWeb1291">
    <w:name w:val="Tabla Web 129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91">
    <w:name w:val="Tabla Web 229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51">
    <w:name w:val="Tabla con cuadrícula5215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91">
    <w:name w:val="Tabla clásica 3129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51">
    <w:name w:val="Tabla con cuadrícula212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21">
    <w:name w:val="Sin lista212121"/>
    <w:next w:val="Sinlista"/>
    <w:uiPriority w:val="99"/>
    <w:semiHidden/>
    <w:unhideWhenUsed/>
    <w:rsid w:val="00AF6B1C"/>
  </w:style>
  <w:style w:type="table" w:customStyle="1" w:styleId="Tablaconcuadrcula312151">
    <w:name w:val="Tabla con cuadrícula312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11">
    <w:name w:val="Sin lista421111"/>
    <w:next w:val="Sinlista"/>
    <w:uiPriority w:val="99"/>
    <w:semiHidden/>
    <w:unhideWhenUsed/>
    <w:rsid w:val="00AF6B1C"/>
  </w:style>
  <w:style w:type="table" w:customStyle="1" w:styleId="Tablaconcuadrcula62111">
    <w:name w:val="Tabla con cuadrícula621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91">
    <w:name w:val="Tabla clásica 3229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21">
    <w:name w:val="Sin lista122121"/>
    <w:next w:val="Sinlista"/>
    <w:uiPriority w:val="99"/>
    <w:semiHidden/>
    <w:unhideWhenUsed/>
    <w:rsid w:val="00AF6B1C"/>
  </w:style>
  <w:style w:type="table" w:customStyle="1" w:styleId="Tablaconcuadrcula122151">
    <w:name w:val="Tabla con cuadrícula122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111">
    <w:name w:val="Sin lista2221111"/>
    <w:next w:val="Sinlista"/>
    <w:uiPriority w:val="99"/>
    <w:semiHidden/>
    <w:unhideWhenUsed/>
    <w:rsid w:val="00AF6B1C"/>
  </w:style>
  <w:style w:type="table" w:customStyle="1" w:styleId="Tablaconcuadrcula322111">
    <w:name w:val="Tabla con cuadrícula3221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111">
    <w:name w:val="Sin lista3121111"/>
    <w:next w:val="Sinlista"/>
    <w:uiPriority w:val="99"/>
    <w:semiHidden/>
    <w:unhideWhenUsed/>
    <w:rsid w:val="00AF6B1C"/>
  </w:style>
  <w:style w:type="table" w:customStyle="1" w:styleId="Tablaconcuadrcula412151">
    <w:name w:val="Tabla con cuadrícula412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01">
    <w:name w:val="Tabla con cuadrícula72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41">
    <w:name w:val="Tabla con cuadrícula11412141"/>
    <w:basedOn w:val="Tablanormal"/>
    <w:next w:val="Tablaconcuadrcula"/>
    <w:uiPriority w:val="39"/>
    <w:locked/>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11">
    <w:name w:val="Tabla con cuadrícula11414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01">
    <w:name w:val="Tabla con cuadrícula161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1">
    <w:name w:val="Tabla con cuadrícula17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81">
    <w:name w:val="Tabla con cuadrícula18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81">
    <w:name w:val="Tabla con cuadrícula19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81">
    <w:name w:val="Cuadrícula media 28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51">
    <w:name w:val="Table Normal25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51">
    <w:name w:val="Tabla con cuadrícula 825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71">
    <w:name w:val="Table Normal117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51">
    <w:name w:val="Tabla con cuadrícula 8115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51">
    <w:name w:val="Table Normal715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31">
    <w:name w:val="Sin lista731"/>
    <w:next w:val="Sinlista"/>
    <w:uiPriority w:val="99"/>
    <w:semiHidden/>
    <w:unhideWhenUsed/>
    <w:rsid w:val="00AF6B1C"/>
  </w:style>
  <w:style w:type="table" w:customStyle="1" w:styleId="Listaclara81">
    <w:name w:val="Lista clara8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701">
    <w:name w:val="Tabla con cuadrícula170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81">
    <w:name w:val="Tabla normal 28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710">
    <w:name w:val="Tabla con cuadrícula8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51">
    <w:name w:val="Sin lista1551"/>
    <w:next w:val="Sinlista"/>
    <w:uiPriority w:val="99"/>
    <w:semiHidden/>
    <w:unhideWhenUsed/>
    <w:rsid w:val="00AF6B1C"/>
  </w:style>
  <w:style w:type="numbering" w:customStyle="1" w:styleId="Sinlista11441">
    <w:name w:val="Sin lista11441"/>
    <w:next w:val="Sinlista"/>
    <w:uiPriority w:val="99"/>
    <w:semiHidden/>
    <w:unhideWhenUsed/>
    <w:rsid w:val="00AF6B1C"/>
  </w:style>
  <w:style w:type="numbering" w:customStyle="1" w:styleId="Sinlista111181">
    <w:name w:val="Sin lista111181"/>
    <w:next w:val="Sinlista"/>
    <w:uiPriority w:val="99"/>
    <w:semiHidden/>
    <w:unhideWhenUsed/>
    <w:rsid w:val="00AF6B1C"/>
  </w:style>
  <w:style w:type="table" w:customStyle="1" w:styleId="Tablaconcuadrcula1791">
    <w:name w:val="Tabla con cuadrícula179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81">
    <w:name w:val="Tabla con cuadrícula114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41">
    <w:name w:val="Tabla con cuadrícula25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41">
    <w:name w:val="Tabla con cuadrícula35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31">
    <w:name w:val="Sin lista2531"/>
    <w:next w:val="Sinlista"/>
    <w:uiPriority w:val="99"/>
    <w:semiHidden/>
    <w:unhideWhenUsed/>
    <w:rsid w:val="00AF6B1C"/>
  </w:style>
  <w:style w:type="table" w:customStyle="1" w:styleId="Tablaconcuadrcula111211">
    <w:name w:val="Tabla con cuadrícula1112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71">
    <w:name w:val="Tabla con cuadrícula447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501">
    <w:name w:val="Tabla clásica 35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21">
    <w:name w:val="Sin lista3421"/>
    <w:next w:val="Sinlista"/>
    <w:uiPriority w:val="99"/>
    <w:semiHidden/>
    <w:unhideWhenUsed/>
    <w:rsid w:val="00AF6B1C"/>
  </w:style>
  <w:style w:type="table" w:customStyle="1" w:styleId="TablaWeb1301">
    <w:name w:val="Tabla Web 130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01">
    <w:name w:val="Tabla Web 230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61">
    <w:name w:val="Tabla con cuadrícula53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01">
    <w:name w:val="Tabla clásica 313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51">
    <w:name w:val="Tabla con cuadrícula213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21">
    <w:name w:val="Sin lista21321"/>
    <w:next w:val="Sinlista"/>
    <w:uiPriority w:val="99"/>
    <w:semiHidden/>
    <w:unhideWhenUsed/>
    <w:rsid w:val="00AF6B1C"/>
  </w:style>
  <w:style w:type="table" w:customStyle="1" w:styleId="Tablaconcuadrcula31351">
    <w:name w:val="Tabla con cuadrícula313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1">
    <w:name w:val="Sin lista4321"/>
    <w:next w:val="Sinlista"/>
    <w:uiPriority w:val="99"/>
    <w:semiHidden/>
    <w:unhideWhenUsed/>
    <w:rsid w:val="00AF6B1C"/>
  </w:style>
  <w:style w:type="table" w:customStyle="1" w:styleId="Tablaconcuadrcula6321">
    <w:name w:val="Tabla con cuadrícula63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301">
    <w:name w:val="Tabla clásica 323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21">
    <w:name w:val="Sin lista12321"/>
    <w:next w:val="Sinlista"/>
    <w:uiPriority w:val="99"/>
    <w:semiHidden/>
    <w:unhideWhenUsed/>
    <w:rsid w:val="00AF6B1C"/>
  </w:style>
  <w:style w:type="table" w:customStyle="1" w:styleId="Tablaconcuadrcula12351">
    <w:name w:val="Tabla con cuadrícula1235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21">
    <w:name w:val="Sin lista22321"/>
    <w:next w:val="Sinlista"/>
    <w:uiPriority w:val="99"/>
    <w:semiHidden/>
    <w:unhideWhenUsed/>
    <w:rsid w:val="00AF6B1C"/>
  </w:style>
  <w:style w:type="table" w:customStyle="1" w:styleId="Tablaconcuadrcula32311">
    <w:name w:val="Tabla con cuadrícula323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21">
    <w:name w:val="Sin lista31321"/>
    <w:next w:val="Sinlista"/>
    <w:uiPriority w:val="99"/>
    <w:semiHidden/>
    <w:unhideWhenUsed/>
    <w:rsid w:val="00AF6B1C"/>
  </w:style>
  <w:style w:type="table" w:customStyle="1" w:styleId="Tablaconcuadrcula41351">
    <w:name w:val="Tabla con cuadrícula413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41">
    <w:name w:val="Tabla con cuadrícula11413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81">
    <w:name w:val="Sin lista5181"/>
    <w:next w:val="Sinlista"/>
    <w:uiPriority w:val="99"/>
    <w:semiHidden/>
    <w:unhideWhenUsed/>
    <w:rsid w:val="00AF6B1C"/>
  </w:style>
  <w:style w:type="numbering" w:customStyle="1" w:styleId="Sinlista13181">
    <w:name w:val="Sin lista13181"/>
    <w:next w:val="Sinlista"/>
    <w:uiPriority w:val="99"/>
    <w:semiHidden/>
    <w:unhideWhenUsed/>
    <w:rsid w:val="00AF6B1C"/>
  </w:style>
  <w:style w:type="numbering" w:customStyle="1" w:styleId="Sinlista112181">
    <w:name w:val="Sin lista112181"/>
    <w:next w:val="Sinlista"/>
    <w:uiPriority w:val="99"/>
    <w:semiHidden/>
    <w:unhideWhenUsed/>
    <w:rsid w:val="00AF6B1C"/>
  </w:style>
  <w:style w:type="table" w:customStyle="1" w:styleId="Tablaconcuadrcula9161">
    <w:name w:val="Tabla con cuadrícula9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1">
    <w:name w:val="Tabla con cuadrícula131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81">
    <w:name w:val="Tabla con cuadrícula231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81">
    <w:name w:val="Tabla con cuadrícula331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81">
    <w:name w:val="Sin lista23181"/>
    <w:next w:val="Sinlista"/>
    <w:uiPriority w:val="99"/>
    <w:semiHidden/>
    <w:unhideWhenUsed/>
    <w:rsid w:val="00AF6B1C"/>
  </w:style>
  <w:style w:type="table" w:customStyle="1" w:styleId="Tablaconcuadrcula112171">
    <w:name w:val="Tabla con cuadrícula112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81">
    <w:name w:val="Tabla con cuadrícula4218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31">
    <w:name w:val="Tabla clásica 3313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61">
    <w:name w:val="Sin lista32161"/>
    <w:next w:val="Sinlista"/>
    <w:uiPriority w:val="99"/>
    <w:semiHidden/>
    <w:unhideWhenUsed/>
    <w:rsid w:val="00AF6B1C"/>
  </w:style>
  <w:style w:type="table" w:customStyle="1" w:styleId="TablaWeb11131">
    <w:name w:val="Tabla Web 1113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31">
    <w:name w:val="Tabla Web 2113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81">
    <w:name w:val="Tabla con cuadrícula511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41">
    <w:name w:val="Tabla clásica 3111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81">
    <w:name w:val="Tabla con cuadrícula211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81">
    <w:name w:val="Sin lista211181"/>
    <w:next w:val="Sinlista"/>
    <w:uiPriority w:val="99"/>
    <w:semiHidden/>
    <w:unhideWhenUsed/>
    <w:rsid w:val="00AF6B1C"/>
  </w:style>
  <w:style w:type="table" w:customStyle="1" w:styleId="Tablaconcuadrcula311181">
    <w:name w:val="Tabla con cuadrícula311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61">
    <w:name w:val="Sin lista41161"/>
    <w:next w:val="Sinlista"/>
    <w:uiPriority w:val="99"/>
    <w:semiHidden/>
    <w:unhideWhenUsed/>
    <w:rsid w:val="00AF6B1C"/>
  </w:style>
  <w:style w:type="table" w:customStyle="1" w:styleId="Tablaconcuadrcula61181">
    <w:name w:val="Tabla con cuadrícula611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31">
    <w:name w:val="Tabla clásica 3211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81">
    <w:name w:val="Sin lista121181"/>
    <w:next w:val="Sinlista"/>
    <w:uiPriority w:val="99"/>
    <w:semiHidden/>
    <w:unhideWhenUsed/>
    <w:rsid w:val="00AF6B1C"/>
  </w:style>
  <w:style w:type="table" w:customStyle="1" w:styleId="Tablaconcuadrcula121181">
    <w:name w:val="Tabla con cuadrícula1211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71">
    <w:name w:val="Tabla con cuadrícula2211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61">
    <w:name w:val="Sin lista221161"/>
    <w:next w:val="Sinlista"/>
    <w:uiPriority w:val="99"/>
    <w:semiHidden/>
    <w:unhideWhenUsed/>
    <w:rsid w:val="00AF6B1C"/>
  </w:style>
  <w:style w:type="table" w:customStyle="1" w:styleId="Tablaconcuadrcula321161">
    <w:name w:val="Tabla con cuadrícula3211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61">
    <w:name w:val="Sin lista311161"/>
    <w:next w:val="Sinlista"/>
    <w:uiPriority w:val="99"/>
    <w:semiHidden/>
    <w:unhideWhenUsed/>
    <w:rsid w:val="00AF6B1C"/>
  </w:style>
  <w:style w:type="table" w:customStyle="1" w:styleId="Tablaconcuadrcula411181">
    <w:name w:val="Tabla con cuadrícula411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51">
    <w:name w:val="Tabla con cuadrícula711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71">
    <w:name w:val="Tabla con cuadrícula11411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41">
    <w:name w:val="Sin lista6141"/>
    <w:next w:val="Sinlista"/>
    <w:uiPriority w:val="99"/>
    <w:semiHidden/>
    <w:unhideWhenUsed/>
    <w:rsid w:val="00AF6B1C"/>
  </w:style>
  <w:style w:type="numbering" w:customStyle="1" w:styleId="Sinlista14161">
    <w:name w:val="Sin lista14161"/>
    <w:next w:val="Sinlista"/>
    <w:uiPriority w:val="99"/>
    <w:semiHidden/>
    <w:unhideWhenUsed/>
    <w:rsid w:val="00AF6B1C"/>
  </w:style>
  <w:style w:type="numbering" w:customStyle="1" w:styleId="Sinlista113141">
    <w:name w:val="Sin lista113141"/>
    <w:next w:val="Sinlista"/>
    <w:uiPriority w:val="99"/>
    <w:semiHidden/>
    <w:unhideWhenUsed/>
    <w:rsid w:val="00AF6B1C"/>
  </w:style>
  <w:style w:type="table" w:customStyle="1" w:styleId="Tablaconcuadrcula10121">
    <w:name w:val="Tabla con cuadrícula10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71">
    <w:name w:val="Tabla con cuadrícula141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51">
    <w:name w:val="Tabla con cuadrícula241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51">
    <w:name w:val="Tabla con cuadrícula341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41">
    <w:name w:val="Sin lista24141"/>
    <w:next w:val="Sinlista"/>
    <w:uiPriority w:val="99"/>
    <w:semiHidden/>
    <w:unhideWhenUsed/>
    <w:rsid w:val="00AF6B1C"/>
  </w:style>
  <w:style w:type="table" w:customStyle="1" w:styleId="Tablaconcuadrcula113171">
    <w:name w:val="Tabla con cuadrícula113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71">
    <w:name w:val="Tabla con cuadrícula4317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101">
    <w:name w:val="Tabla clásica 341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21">
    <w:name w:val="Sin lista33121"/>
    <w:next w:val="Sinlista"/>
    <w:uiPriority w:val="99"/>
    <w:semiHidden/>
    <w:unhideWhenUsed/>
    <w:rsid w:val="00AF6B1C"/>
  </w:style>
  <w:style w:type="table" w:customStyle="1" w:styleId="TablaWeb12101">
    <w:name w:val="Tabla Web 1210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101">
    <w:name w:val="Tabla Web 2210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61">
    <w:name w:val="Tabla con cuadrícula521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01">
    <w:name w:val="Tabla clásica 3121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61">
    <w:name w:val="Tabla con cuadrícula212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31">
    <w:name w:val="Sin lista212131"/>
    <w:next w:val="Sinlista"/>
    <w:uiPriority w:val="99"/>
    <w:semiHidden/>
    <w:unhideWhenUsed/>
    <w:rsid w:val="00AF6B1C"/>
  </w:style>
  <w:style w:type="table" w:customStyle="1" w:styleId="Tablaconcuadrcula312161">
    <w:name w:val="Tabla con cuadrícula312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21">
    <w:name w:val="Sin lista42121"/>
    <w:next w:val="Sinlista"/>
    <w:uiPriority w:val="99"/>
    <w:semiHidden/>
    <w:unhideWhenUsed/>
    <w:rsid w:val="00AF6B1C"/>
  </w:style>
  <w:style w:type="table" w:customStyle="1" w:styleId="Tablaconcuadrcula62121">
    <w:name w:val="Tabla con cuadrícula621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101">
    <w:name w:val="Tabla clásica 3221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31">
    <w:name w:val="Sin lista122131"/>
    <w:next w:val="Sinlista"/>
    <w:uiPriority w:val="99"/>
    <w:semiHidden/>
    <w:unhideWhenUsed/>
    <w:rsid w:val="00AF6B1C"/>
  </w:style>
  <w:style w:type="table" w:customStyle="1" w:styleId="Tablaconcuadrcula122161">
    <w:name w:val="Tabla con cuadrícula1221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1">
    <w:name w:val="Tabla con cuadrícula222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21">
    <w:name w:val="Sin lista222121"/>
    <w:next w:val="Sinlista"/>
    <w:uiPriority w:val="99"/>
    <w:semiHidden/>
    <w:unhideWhenUsed/>
    <w:rsid w:val="00AF6B1C"/>
  </w:style>
  <w:style w:type="table" w:customStyle="1" w:styleId="Tablaconcuadrcula322121">
    <w:name w:val="Tabla con cuadrícula322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21">
    <w:name w:val="Sin lista312121"/>
    <w:next w:val="Sinlista"/>
    <w:uiPriority w:val="99"/>
    <w:semiHidden/>
    <w:unhideWhenUsed/>
    <w:rsid w:val="00AF6B1C"/>
  </w:style>
  <w:style w:type="table" w:customStyle="1" w:styleId="Tablaconcuadrcula412161">
    <w:name w:val="Tabla con cuadrícula412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51">
    <w:name w:val="Tabla con cuadrícula11412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21">
    <w:name w:val="Tabla con cuadrícula11414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01">
    <w:name w:val="Tabla con cuadrícula171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91">
    <w:name w:val="Tabla con cuadrícula18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91">
    <w:name w:val="Tabla con cuadrícula19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91">
    <w:name w:val="Cuadrícula media 29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61">
    <w:name w:val="Table Normal26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61">
    <w:name w:val="Tabla con cuadrícula 826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81">
    <w:name w:val="Table Normal118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61">
    <w:name w:val="Tabla con cuadrícula 8116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61">
    <w:name w:val="Table Normal716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41">
    <w:name w:val="Sin lista741"/>
    <w:next w:val="Sinlista"/>
    <w:uiPriority w:val="99"/>
    <w:semiHidden/>
    <w:unhideWhenUsed/>
    <w:rsid w:val="00AF6B1C"/>
  </w:style>
  <w:style w:type="table" w:customStyle="1" w:styleId="Tablaconcuadrcula1801">
    <w:name w:val="Tabla con cuadrícula1801"/>
    <w:basedOn w:val="Tablanormal"/>
    <w:next w:val="Tablaconcuadrcula"/>
    <w:rsid w:val="00AF6B1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61">
    <w:name w:val="Sin lista1561"/>
    <w:next w:val="Sinlista"/>
    <w:uiPriority w:val="99"/>
    <w:semiHidden/>
    <w:unhideWhenUsed/>
    <w:rsid w:val="00AF6B1C"/>
  </w:style>
  <w:style w:type="table" w:customStyle="1" w:styleId="Tablaconcuadrcula2551">
    <w:name w:val="Tabla con cuadrícula25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41">
    <w:name w:val="Sin lista2541"/>
    <w:next w:val="Sinlista"/>
    <w:uiPriority w:val="99"/>
    <w:semiHidden/>
    <w:unhideWhenUsed/>
    <w:rsid w:val="00AF6B1C"/>
  </w:style>
  <w:style w:type="table" w:customStyle="1" w:styleId="Tablaconcuadrcula3551">
    <w:name w:val="Tabla con cuadrícula35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51">
    <w:name w:val="Sin lista11451"/>
    <w:next w:val="Sinlista"/>
    <w:uiPriority w:val="99"/>
    <w:semiHidden/>
    <w:unhideWhenUsed/>
    <w:rsid w:val="00AF6B1C"/>
  </w:style>
  <w:style w:type="table" w:customStyle="1" w:styleId="Tablaconcuadrcula11491">
    <w:name w:val="Tabla con cuadrícula114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31">
    <w:name w:val="Sin lista3431"/>
    <w:next w:val="Sinlista"/>
    <w:uiPriority w:val="99"/>
    <w:semiHidden/>
    <w:unhideWhenUsed/>
    <w:rsid w:val="00AF6B1C"/>
  </w:style>
  <w:style w:type="numbering" w:customStyle="1" w:styleId="Sinlista12331">
    <w:name w:val="Sin lista12331"/>
    <w:next w:val="Sinlista"/>
    <w:uiPriority w:val="99"/>
    <w:semiHidden/>
    <w:unhideWhenUsed/>
    <w:rsid w:val="00AF6B1C"/>
  </w:style>
  <w:style w:type="numbering" w:customStyle="1" w:styleId="Sinlista111191">
    <w:name w:val="Sin lista111191"/>
    <w:next w:val="Sinlista"/>
    <w:uiPriority w:val="99"/>
    <w:semiHidden/>
    <w:unhideWhenUsed/>
    <w:rsid w:val="00AF6B1C"/>
  </w:style>
  <w:style w:type="table" w:customStyle="1" w:styleId="Tablaconcuadrcula4481">
    <w:name w:val="Tabla con cuadrícula44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61">
    <w:name w:val="Tabla con cuadrícula1236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61">
    <w:name w:val="Tabla con cuadrícula213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61">
    <w:name w:val="Tabla con cuadrícula313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31">
    <w:name w:val="Sin lista21331"/>
    <w:next w:val="Sinlista"/>
    <w:uiPriority w:val="99"/>
    <w:semiHidden/>
    <w:unhideWhenUsed/>
    <w:rsid w:val="00AF6B1C"/>
  </w:style>
  <w:style w:type="table" w:customStyle="1" w:styleId="Tablaconcuadrcula41361">
    <w:name w:val="Tabla con cuadrícula4136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31">
    <w:name w:val="Sin lista4331"/>
    <w:next w:val="Sinlista"/>
    <w:uiPriority w:val="99"/>
    <w:semiHidden/>
    <w:unhideWhenUsed/>
    <w:rsid w:val="00AF6B1C"/>
  </w:style>
  <w:style w:type="numbering" w:customStyle="1" w:styleId="Sinlista13191">
    <w:name w:val="Sin lista13191"/>
    <w:next w:val="Sinlista"/>
    <w:uiPriority w:val="99"/>
    <w:semiHidden/>
    <w:unhideWhenUsed/>
    <w:rsid w:val="00AF6B1C"/>
  </w:style>
  <w:style w:type="numbering" w:customStyle="1" w:styleId="Sinlista112191">
    <w:name w:val="Sin lista112191"/>
    <w:next w:val="Sinlista"/>
    <w:uiPriority w:val="99"/>
    <w:semiHidden/>
    <w:unhideWhenUsed/>
    <w:rsid w:val="00AF6B1C"/>
  </w:style>
  <w:style w:type="table" w:customStyle="1" w:styleId="Tablaconcuadrcula5371">
    <w:name w:val="Tabla con cuadrícula537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1">
    <w:name w:val="Tabla con cuadrícula131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31">
    <w:name w:val="Sin lista22331"/>
    <w:next w:val="Sinlista"/>
    <w:uiPriority w:val="99"/>
    <w:semiHidden/>
    <w:unhideWhenUsed/>
    <w:rsid w:val="00AF6B1C"/>
  </w:style>
  <w:style w:type="numbering" w:customStyle="1" w:styleId="Sinlista5191">
    <w:name w:val="Sin lista5191"/>
    <w:next w:val="Sinlista"/>
    <w:uiPriority w:val="99"/>
    <w:semiHidden/>
    <w:unhideWhenUsed/>
    <w:rsid w:val="00AF6B1C"/>
  </w:style>
  <w:style w:type="numbering" w:customStyle="1" w:styleId="Sinlista14171">
    <w:name w:val="Sin lista14171"/>
    <w:next w:val="Sinlista"/>
    <w:uiPriority w:val="99"/>
    <w:semiHidden/>
    <w:unhideWhenUsed/>
    <w:rsid w:val="00AF6B1C"/>
  </w:style>
  <w:style w:type="numbering" w:customStyle="1" w:styleId="Sinlista113151">
    <w:name w:val="Sin lista113151"/>
    <w:next w:val="Sinlista"/>
    <w:uiPriority w:val="99"/>
    <w:semiHidden/>
    <w:unhideWhenUsed/>
    <w:rsid w:val="00AF6B1C"/>
  </w:style>
  <w:style w:type="table" w:customStyle="1" w:styleId="Tablaconcuadrcula6331">
    <w:name w:val="Tabla con cuadrícula633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81">
    <w:name w:val="Tabla con cuadrícula141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91">
    <w:name w:val="Tabla con cuadrícula231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91">
    <w:name w:val="Tabla con cuadrícula331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91">
    <w:name w:val="Sin lista23191"/>
    <w:next w:val="Sinlista"/>
    <w:uiPriority w:val="99"/>
    <w:semiHidden/>
    <w:unhideWhenUsed/>
    <w:rsid w:val="00AF6B1C"/>
  </w:style>
  <w:style w:type="table" w:customStyle="1" w:styleId="Tablaconcuadrcula42191">
    <w:name w:val="Tabla con cuadrícula4219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31">
    <w:name w:val="Sin lista31331"/>
    <w:next w:val="Sinlista"/>
    <w:uiPriority w:val="99"/>
    <w:semiHidden/>
    <w:unhideWhenUsed/>
    <w:rsid w:val="00AF6B1C"/>
  </w:style>
  <w:style w:type="numbering" w:customStyle="1" w:styleId="Sinlista6151">
    <w:name w:val="Sin lista6151"/>
    <w:next w:val="Sinlista"/>
    <w:uiPriority w:val="99"/>
    <w:semiHidden/>
    <w:unhideWhenUsed/>
    <w:rsid w:val="00AF6B1C"/>
  </w:style>
  <w:style w:type="numbering" w:customStyle="1" w:styleId="Sinlista1571">
    <w:name w:val="Sin lista1571"/>
    <w:next w:val="Sinlista"/>
    <w:uiPriority w:val="99"/>
    <w:semiHidden/>
    <w:unhideWhenUsed/>
    <w:rsid w:val="00AF6B1C"/>
  </w:style>
  <w:style w:type="numbering" w:customStyle="1" w:styleId="Sinlista11461">
    <w:name w:val="Sin lista11461"/>
    <w:next w:val="Sinlista"/>
    <w:uiPriority w:val="99"/>
    <w:semiHidden/>
    <w:unhideWhenUsed/>
    <w:rsid w:val="00AF6B1C"/>
  </w:style>
  <w:style w:type="table" w:customStyle="1" w:styleId="Tablaconcuadrcula7321">
    <w:name w:val="Tabla con cuadrícula732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1">
    <w:name w:val="Tabla con cuadrícula151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61">
    <w:name w:val="Tabla con cuadrícula241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61">
    <w:name w:val="Tabla con cuadrícula341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51">
    <w:name w:val="Sin lista24151"/>
    <w:next w:val="Sinlista"/>
    <w:uiPriority w:val="99"/>
    <w:semiHidden/>
    <w:unhideWhenUsed/>
    <w:rsid w:val="00AF6B1C"/>
  </w:style>
  <w:style w:type="table" w:customStyle="1" w:styleId="Tablaconcuadrcula43181">
    <w:name w:val="Tabla con cuadrícula4318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1">
    <w:name w:val="Sin lista751"/>
    <w:next w:val="Sinlista"/>
    <w:uiPriority w:val="99"/>
    <w:semiHidden/>
    <w:unhideWhenUsed/>
    <w:rsid w:val="00AF6B1C"/>
  </w:style>
  <w:style w:type="numbering" w:customStyle="1" w:styleId="Sinlista1611">
    <w:name w:val="Sin lista1611"/>
    <w:next w:val="Sinlista"/>
    <w:uiPriority w:val="99"/>
    <w:semiHidden/>
    <w:unhideWhenUsed/>
    <w:rsid w:val="00AF6B1C"/>
  </w:style>
  <w:style w:type="numbering" w:customStyle="1" w:styleId="Sinlista11511">
    <w:name w:val="Sin lista11511"/>
    <w:next w:val="Sinlista"/>
    <w:uiPriority w:val="99"/>
    <w:semiHidden/>
    <w:unhideWhenUsed/>
    <w:rsid w:val="00AF6B1C"/>
  </w:style>
  <w:style w:type="table" w:customStyle="1" w:styleId="Tablaconcuadrcula16121">
    <w:name w:val="Tabla con cuadrícula161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61">
    <w:name w:val="Tabla con cuadrícula25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61">
    <w:name w:val="Tabla con cuadrícula35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51">
    <w:name w:val="Sin lista2551"/>
    <w:next w:val="Sinlista"/>
    <w:uiPriority w:val="99"/>
    <w:semiHidden/>
    <w:unhideWhenUsed/>
    <w:rsid w:val="00AF6B1C"/>
  </w:style>
  <w:style w:type="table" w:customStyle="1" w:styleId="Tablaconcuadrcula4491">
    <w:name w:val="Tabla con cuadrícula449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AF6B1C"/>
  </w:style>
  <w:style w:type="numbering" w:customStyle="1" w:styleId="Sinlista1711">
    <w:name w:val="Sin lista1711"/>
    <w:next w:val="Sinlista"/>
    <w:uiPriority w:val="99"/>
    <w:semiHidden/>
    <w:unhideWhenUsed/>
    <w:rsid w:val="00AF6B1C"/>
  </w:style>
  <w:style w:type="numbering" w:customStyle="1" w:styleId="Sinlista11611">
    <w:name w:val="Sin lista11611"/>
    <w:next w:val="Sinlista"/>
    <w:uiPriority w:val="99"/>
    <w:semiHidden/>
    <w:unhideWhenUsed/>
    <w:rsid w:val="00AF6B1C"/>
  </w:style>
  <w:style w:type="table" w:customStyle="1" w:styleId="Tablaconcuadrcula17111">
    <w:name w:val="Tabla con cuadrícula171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11">
    <w:name w:val="Sin lista2611"/>
    <w:next w:val="Sinlista"/>
    <w:uiPriority w:val="99"/>
    <w:semiHidden/>
    <w:unhideWhenUsed/>
    <w:rsid w:val="00AF6B1C"/>
  </w:style>
  <w:style w:type="numbering" w:customStyle="1" w:styleId="Sinlista911">
    <w:name w:val="Sin lista911"/>
    <w:next w:val="Sinlista"/>
    <w:uiPriority w:val="99"/>
    <w:semiHidden/>
    <w:unhideWhenUsed/>
    <w:rsid w:val="00AF6B1C"/>
  </w:style>
  <w:style w:type="numbering" w:customStyle="1" w:styleId="Sinlista1811">
    <w:name w:val="Sin lista1811"/>
    <w:next w:val="Sinlista"/>
    <w:uiPriority w:val="99"/>
    <w:semiHidden/>
    <w:unhideWhenUsed/>
    <w:rsid w:val="00AF6B1C"/>
  </w:style>
  <w:style w:type="numbering" w:customStyle="1" w:styleId="Sinlista11711">
    <w:name w:val="Sin lista11711"/>
    <w:next w:val="Sinlista"/>
    <w:uiPriority w:val="99"/>
    <w:semiHidden/>
    <w:unhideWhenUsed/>
    <w:rsid w:val="00AF6B1C"/>
  </w:style>
  <w:style w:type="table" w:customStyle="1" w:styleId="Tablaconcuadrcula18101">
    <w:name w:val="Tabla con cuadrícula18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01">
    <w:name w:val="Tabla con cuadrícula191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1">
    <w:name w:val="Sin lista2711"/>
    <w:next w:val="Sinlista"/>
    <w:uiPriority w:val="99"/>
    <w:semiHidden/>
    <w:unhideWhenUsed/>
    <w:rsid w:val="00AF6B1C"/>
  </w:style>
  <w:style w:type="table" w:customStyle="1" w:styleId="Tablaconcuadrcula51191">
    <w:name w:val="Tabla con cuadrícula5119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91">
    <w:name w:val="Tabla con cuadrícula12119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91">
    <w:name w:val="Tabla con cuadrícula211191"/>
    <w:basedOn w:val="Tablanormal"/>
    <w:uiPriority w:val="5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91">
    <w:name w:val="Tabla con cuadrícula311191"/>
    <w:basedOn w:val="Tablanormal"/>
    <w:uiPriority w:val="5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91">
    <w:name w:val="Tabla con cuadrícula411191"/>
    <w:basedOn w:val="Tablanormal"/>
    <w:uiPriority w:val="5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
    <w:name w:val="Sin lista1011"/>
    <w:next w:val="Sinlista"/>
    <w:uiPriority w:val="99"/>
    <w:semiHidden/>
    <w:unhideWhenUsed/>
    <w:rsid w:val="00AF6B1C"/>
  </w:style>
  <w:style w:type="numbering" w:customStyle="1" w:styleId="Sinlista1911">
    <w:name w:val="Sin lista1911"/>
    <w:next w:val="Sinlista"/>
    <w:uiPriority w:val="99"/>
    <w:semiHidden/>
    <w:unhideWhenUsed/>
    <w:rsid w:val="00AF6B1C"/>
  </w:style>
  <w:style w:type="numbering" w:customStyle="1" w:styleId="Sinlista11811">
    <w:name w:val="Sin lista11811"/>
    <w:next w:val="Sinlista"/>
    <w:uiPriority w:val="99"/>
    <w:semiHidden/>
    <w:unhideWhenUsed/>
    <w:rsid w:val="00AF6B1C"/>
  </w:style>
  <w:style w:type="table" w:customStyle="1" w:styleId="Tablaconcuadrcula202">
    <w:name w:val="Tabla con cuadrícula202"/>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11">
    <w:name w:val="Sin lista2811"/>
    <w:next w:val="Sinlista"/>
    <w:uiPriority w:val="99"/>
    <w:semiHidden/>
    <w:unhideWhenUsed/>
    <w:rsid w:val="00AF6B1C"/>
  </w:style>
  <w:style w:type="table" w:customStyle="1" w:styleId="Tablaconcuadrcula52171">
    <w:name w:val="Tabla con cuadrícula5217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71">
    <w:name w:val="Tabla con cuadrícula12217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71">
    <w:name w:val="Tabla con cuadrícula212171"/>
    <w:basedOn w:val="Tablanormal"/>
    <w:uiPriority w:val="5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71">
    <w:name w:val="Tabla con cuadrícula312171"/>
    <w:basedOn w:val="Tablanormal"/>
    <w:uiPriority w:val="5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71">
    <w:name w:val="Tabla con cuadrícula412171"/>
    <w:basedOn w:val="Tablanormal"/>
    <w:uiPriority w:val="5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
    <w:name w:val="Sin lista2011"/>
    <w:next w:val="Sinlista"/>
    <w:uiPriority w:val="99"/>
    <w:semiHidden/>
    <w:unhideWhenUsed/>
    <w:rsid w:val="00AF6B1C"/>
  </w:style>
  <w:style w:type="numbering" w:customStyle="1" w:styleId="Sinlista11011">
    <w:name w:val="Sin lista11011"/>
    <w:next w:val="Sinlista"/>
    <w:uiPriority w:val="99"/>
    <w:semiHidden/>
    <w:unhideWhenUsed/>
    <w:rsid w:val="00AF6B1C"/>
  </w:style>
  <w:style w:type="numbering" w:customStyle="1" w:styleId="Sinlista11911">
    <w:name w:val="Sin lista11911"/>
    <w:next w:val="Sinlista"/>
    <w:uiPriority w:val="99"/>
    <w:semiHidden/>
    <w:unhideWhenUsed/>
    <w:rsid w:val="00AF6B1C"/>
  </w:style>
  <w:style w:type="numbering" w:customStyle="1" w:styleId="Sinlista2911">
    <w:name w:val="Sin lista2911"/>
    <w:next w:val="Sinlista"/>
    <w:uiPriority w:val="99"/>
    <w:semiHidden/>
    <w:unhideWhenUsed/>
    <w:rsid w:val="00AF6B1C"/>
  </w:style>
  <w:style w:type="numbering" w:customStyle="1" w:styleId="Sinlista3011">
    <w:name w:val="Sin lista3011"/>
    <w:next w:val="Sinlista"/>
    <w:uiPriority w:val="99"/>
    <w:semiHidden/>
    <w:unhideWhenUsed/>
    <w:rsid w:val="00AF6B1C"/>
  </w:style>
  <w:style w:type="numbering" w:customStyle="1" w:styleId="Sinlista12011">
    <w:name w:val="Sin lista12011"/>
    <w:next w:val="Sinlista"/>
    <w:uiPriority w:val="99"/>
    <w:semiHidden/>
    <w:unhideWhenUsed/>
    <w:rsid w:val="00AF6B1C"/>
  </w:style>
  <w:style w:type="numbering" w:customStyle="1" w:styleId="Sinlista111011">
    <w:name w:val="Sin lista111011"/>
    <w:next w:val="Sinlista"/>
    <w:uiPriority w:val="99"/>
    <w:semiHidden/>
    <w:unhideWhenUsed/>
    <w:rsid w:val="00AF6B1C"/>
  </w:style>
  <w:style w:type="numbering" w:customStyle="1" w:styleId="Sinlista21011">
    <w:name w:val="Sin lista21011"/>
    <w:next w:val="Sinlista"/>
    <w:uiPriority w:val="99"/>
    <w:semiHidden/>
    <w:unhideWhenUsed/>
    <w:rsid w:val="00AF6B1C"/>
  </w:style>
  <w:style w:type="numbering" w:customStyle="1" w:styleId="Sinlista32171">
    <w:name w:val="Sin lista32171"/>
    <w:next w:val="Sinlista"/>
    <w:uiPriority w:val="99"/>
    <w:semiHidden/>
    <w:unhideWhenUsed/>
    <w:rsid w:val="00AF6B1C"/>
  </w:style>
  <w:style w:type="numbering" w:customStyle="1" w:styleId="Sinlista121191">
    <w:name w:val="Sin lista121191"/>
    <w:next w:val="Sinlista"/>
    <w:uiPriority w:val="99"/>
    <w:semiHidden/>
    <w:unhideWhenUsed/>
    <w:rsid w:val="00AF6B1C"/>
  </w:style>
  <w:style w:type="numbering" w:customStyle="1" w:styleId="Sinlista1111101">
    <w:name w:val="Sin lista1111101"/>
    <w:next w:val="Sinlista"/>
    <w:uiPriority w:val="99"/>
    <w:semiHidden/>
    <w:unhideWhenUsed/>
    <w:rsid w:val="00AF6B1C"/>
  </w:style>
  <w:style w:type="numbering" w:customStyle="1" w:styleId="Sinlista211191">
    <w:name w:val="Sin lista211191"/>
    <w:next w:val="Sinlista"/>
    <w:uiPriority w:val="99"/>
    <w:semiHidden/>
    <w:unhideWhenUsed/>
    <w:rsid w:val="00AF6B1C"/>
  </w:style>
  <w:style w:type="numbering" w:customStyle="1" w:styleId="Sinlista33131">
    <w:name w:val="Sin lista33131"/>
    <w:next w:val="Sinlista"/>
    <w:uiPriority w:val="99"/>
    <w:semiHidden/>
    <w:unhideWhenUsed/>
    <w:rsid w:val="00AF6B1C"/>
  </w:style>
  <w:style w:type="numbering" w:customStyle="1" w:styleId="Sinlista122141">
    <w:name w:val="Sin lista122141"/>
    <w:next w:val="Sinlista"/>
    <w:uiPriority w:val="99"/>
    <w:semiHidden/>
    <w:unhideWhenUsed/>
    <w:rsid w:val="00AF6B1C"/>
  </w:style>
  <w:style w:type="numbering" w:customStyle="1" w:styleId="Sinlista111211">
    <w:name w:val="Sin lista111211"/>
    <w:next w:val="Sinlista"/>
    <w:uiPriority w:val="99"/>
    <w:semiHidden/>
    <w:unhideWhenUsed/>
    <w:rsid w:val="00AF6B1C"/>
  </w:style>
  <w:style w:type="table" w:customStyle="1" w:styleId="Tablaconcuadrcula61191">
    <w:name w:val="Tabla con cuadrícula6119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41">
    <w:name w:val="Sin lista212141"/>
    <w:next w:val="Sinlista"/>
    <w:uiPriority w:val="99"/>
    <w:semiHidden/>
    <w:unhideWhenUsed/>
    <w:rsid w:val="00AF6B1C"/>
  </w:style>
  <w:style w:type="numbering" w:customStyle="1" w:styleId="Sinlista3441">
    <w:name w:val="Sin lista3441"/>
    <w:next w:val="Sinlista"/>
    <w:uiPriority w:val="99"/>
    <w:semiHidden/>
    <w:unhideWhenUsed/>
    <w:rsid w:val="00AF6B1C"/>
  </w:style>
  <w:style w:type="numbering" w:customStyle="1" w:styleId="Sinlista21341">
    <w:name w:val="Sin lista21341"/>
    <w:next w:val="Sinlista"/>
    <w:uiPriority w:val="99"/>
    <w:semiHidden/>
    <w:unhideWhenUsed/>
    <w:rsid w:val="00AF6B1C"/>
  </w:style>
  <w:style w:type="numbering" w:customStyle="1" w:styleId="Sinlista41171">
    <w:name w:val="Sin lista41171"/>
    <w:next w:val="Sinlista"/>
    <w:uiPriority w:val="99"/>
    <w:semiHidden/>
    <w:unhideWhenUsed/>
    <w:rsid w:val="00AF6B1C"/>
  </w:style>
  <w:style w:type="numbering" w:customStyle="1" w:styleId="Sinlista12341">
    <w:name w:val="Sin lista12341"/>
    <w:next w:val="Sinlista"/>
    <w:uiPriority w:val="99"/>
    <w:semiHidden/>
    <w:unhideWhenUsed/>
    <w:rsid w:val="00AF6B1C"/>
  </w:style>
  <w:style w:type="numbering" w:customStyle="1" w:styleId="Sinlista221171">
    <w:name w:val="Sin lista221171"/>
    <w:next w:val="Sinlista"/>
    <w:uiPriority w:val="99"/>
    <w:semiHidden/>
    <w:unhideWhenUsed/>
    <w:rsid w:val="00AF6B1C"/>
  </w:style>
  <w:style w:type="numbering" w:customStyle="1" w:styleId="Sinlista311171">
    <w:name w:val="Sin lista311171"/>
    <w:next w:val="Sinlista"/>
    <w:uiPriority w:val="99"/>
    <w:semiHidden/>
    <w:unhideWhenUsed/>
    <w:rsid w:val="00AF6B1C"/>
  </w:style>
  <w:style w:type="numbering" w:customStyle="1" w:styleId="Sinlista3511">
    <w:name w:val="Sin lista3511"/>
    <w:next w:val="Sinlista"/>
    <w:uiPriority w:val="99"/>
    <w:semiHidden/>
    <w:unhideWhenUsed/>
    <w:rsid w:val="00AF6B1C"/>
  </w:style>
  <w:style w:type="numbering" w:customStyle="1" w:styleId="Sinlista12411">
    <w:name w:val="Sin lista12411"/>
    <w:next w:val="Sinlista"/>
    <w:uiPriority w:val="99"/>
    <w:semiHidden/>
    <w:unhideWhenUsed/>
    <w:rsid w:val="00AF6B1C"/>
  </w:style>
  <w:style w:type="numbering" w:customStyle="1" w:styleId="Sinlista111311">
    <w:name w:val="Sin lista111311"/>
    <w:next w:val="Sinlista"/>
    <w:uiPriority w:val="99"/>
    <w:semiHidden/>
    <w:unhideWhenUsed/>
    <w:rsid w:val="00AF6B1C"/>
  </w:style>
  <w:style w:type="numbering" w:customStyle="1" w:styleId="Sinlista21411">
    <w:name w:val="Sin lista21411"/>
    <w:next w:val="Sinlista"/>
    <w:uiPriority w:val="99"/>
    <w:semiHidden/>
    <w:unhideWhenUsed/>
    <w:rsid w:val="00AF6B1C"/>
  </w:style>
  <w:style w:type="numbering" w:customStyle="1" w:styleId="Sinlista3611">
    <w:name w:val="Sin lista3611"/>
    <w:next w:val="Sinlista"/>
    <w:uiPriority w:val="99"/>
    <w:semiHidden/>
    <w:unhideWhenUsed/>
    <w:rsid w:val="00AF6B1C"/>
  </w:style>
  <w:style w:type="table" w:customStyle="1" w:styleId="Tablaconcuadrcula511101">
    <w:name w:val="Tabla con cuadrícula511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11">
    <w:name w:val="Sin lista21511"/>
    <w:next w:val="Sinlista"/>
    <w:uiPriority w:val="99"/>
    <w:semiHidden/>
    <w:unhideWhenUsed/>
    <w:rsid w:val="00AF6B1C"/>
  </w:style>
  <w:style w:type="numbering" w:customStyle="1" w:styleId="Sinlista42131">
    <w:name w:val="Sin lista42131"/>
    <w:next w:val="Sinlista"/>
    <w:uiPriority w:val="99"/>
    <w:semiHidden/>
    <w:unhideWhenUsed/>
    <w:rsid w:val="00AF6B1C"/>
  </w:style>
  <w:style w:type="numbering" w:customStyle="1" w:styleId="Sinlista12511">
    <w:name w:val="Sin lista12511"/>
    <w:next w:val="Sinlista"/>
    <w:uiPriority w:val="99"/>
    <w:semiHidden/>
    <w:unhideWhenUsed/>
    <w:rsid w:val="00AF6B1C"/>
  </w:style>
  <w:style w:type="numbering" w:customStyle="1" w:styleId="Sinlista222131">
    <w:name w:val="Sin lista222131"/>
    <w:next w:val="Sinlista"/>
    <w:uiPriority w:val="99"/>
    <w:semiHidden/>
    <w:unhideWhenUsed/>
    <w:rsid w:val="00AF6B1C"/>
  </w:style>
  <w:style w:type="numbering" w:customStyle="1" w:styleId="Sinlista312131">
    <w:name w:val="Sin lista312131"/>
    <w:next w:val="Sinlista"/>
    <w:uiPriority w:val="99"/>
    <w:semiHidden/>
    <w:unhideWhenUsed/>
    <w:rsid w:val="00AF6B1C"/>
  </w:style>
  <w:style w:type="numbering" w:customStyle="1" w:styleId="Sinlista3711">
    <w:name w:val="Sin lista3711"/>
    <w:next w:val="Sinlista"/>
    <w:uiPriority w:val="99"/>
    <w:semiHidden/>
    <w:unhideWhenUsed/>
    <w:rsid w:val="00AF6B1C"/>
  </w:style>
  <w:style w:type="numbering" w:customStyle="1" w:styleId="Sinlista12611">
    <w:name w:val="Sin lista12611"/>
    <w:next w:val="Sinlista"/>
    <w:uiPriority w:val="99"/>
    <w:semiHidden/>
    <w:unhideWhenUsed/>
    <w:rsid w:val="00AF6B1C"/>
  </w:style>
  <w:style w:type="numbering" w:customStyle="1" w:styleId="Sinlista111411">
    <w:name w:val="Sin lista111411"/>
    <w:next w:val="Sinlista"/>
    <w:uiPriority w:val="99"/>
    <w:semiHidden/>
    <w:unhideWhenUsed/>
    <w:rsid w:val="00AF6B1C"/>
  </w:style>
  <w:style w:type="numbering" w:customStyle="1" w:styleId="Sinlista21611">
    <w:name w:val="Sin lista21611"/>
    <w:next w:val="Sinlista"/>
    <w:uiPriority w:val="99"/>
    <w:semiHidden/>
    <w:unhideWhenUsed/>
    <w:rsid w:val="00AF6B1C"/>
  </w:style>
  <w:style w:type="numbering" w:customStyle="1" w:styleId="Sinlista3811">
    <w:name w:val="Sin lista3811"/>
    <w:next w:val="Sinlista"/>
    <w:uiPriority w:val="99"/>
    <w:semiHidden/>
    <w:unhideWhenUsed/>
    <w:rsid w:val="00AF6B1C"/>
  </w:style>
  <w:style w:type="numbering" w:customStyle="1" w:styleId="Sinlista12711">
    <w:name w:val="Sin lista12711"/>
    <w:next w:val="Sinlista"/>
    <w:uiPriority w:val="99"/>
    <w:semiHidden/>
    <w:unhideWhenUsed/>
    <w:rsid w:val="00AF6B1C"/>
  </w:style>
  <w:style w:type="numbering" w:customStyle="1" w:styleId="Sinlista111511">
    <w:name w:val="Sin lista111511"/>
    <w:next w:val="Sinlista"/>
    <w:uiPriority w:val="99"/>
    <w:semiHidden/>
    <w:unhideWhenUsed/>
    <w:rsid w:val="00AF6B1C"/>
  </w:style>
  <w:style w:type="numbering" w:customStyle="1" w:styleId="Sinlista21711">
    <w:name w:val="Sin lista21711"/>
    <w:next w:val="Sinlista"/>
    <w:uiPriority w:val="99"/>
    <w:semiHidden/>
    <w:unhideWhenUsed/>
    <w:rsid w:val="00AF6B1C"/>
  </w:style>
  <w:style w:type="table" w:customStyle="1" w:styleId="Tablaconcuadrcula421101">
    <w:name w:val="Tabla con cuadrícula42110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11">
    <w:name w:val="Sin lista3911"/>
    <w:next w:val="Sinlista"/>
    <w:uiPriority w:val="99"/>
    <w:semiHidden/>
    <w:unhideWhenUsed/>
    <w:rsid w:val="00AF6B1C"/>
  </w:style>
  <w:style w:type="numbering" w:customStyle="1" w:styleId="Sinlista12811">
    <w:name w:val="Sin lista12811"/>
    <w:next w:val="Sinlista"/>
    <w:uiPriority w:val="99"/>
    <w:semiHidden/>
    <w:unhideWhenUsed/>
    <w:rsid w:val="00AF6B1C"/>
  </w:style>
  <w:style w:type="numbering" w:customStyle="1" w:styleId="Sinlista111611">
    <w:name w:val="Sin lista111611"/>
    <w:next w:val="Sinlista"/>
    <w:uiPriority w:val="99"/>
    <w:semiHidden/>
    <w:unhideWhenUsed/>
    <w:rsid w:val="00AF6B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5557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9166236">
      <w:bodyDiv w:val="1"/>
      <w:marLeft w:val="0"/>
      <w:marRight w:val="0"/>
      <w:marTop w:val="0"/>
      <w:marBottom w:val="0"/>
      <w:divBdr>
        <w:top w:val="none" w:sz="0" w:space="0" w:color="auto"/>
        <w:left w:val="none" w:sz="0" w:space="0" w:color="auto"/>
        <w:bottom w:val="none" w:sz="0" w:space="0" w:color="auto"/>
        <w:right w:val="none" w:sz="0" w:space="0" w:color="auto"/>
      </w:divBdr>
    </w:div>
    <w:div w:id="220946235">
      <w:bodyDiv w:val="1"/>
      <w:marLeft w:val="0"/>
      <w:marRight w:val="0"/>
      <w:marTop w:val="0"/>
      <w:marBottom w:val="0"/>
      <w:divBdr>
        <w:top w:val="none" w:sz="0" w:space="0" w:color="auto"/>
        <w:left w:val="none" w:sz="0" w:space="0" w:color="auto"/>
        <w:bottom w:val="none" w:sz="0" w:space="0" w:color="auto"/>
        <w:right w:val="none" w:sz="0" w:space="0" w:color="auto"/>
      </w:divBdr>
    </w:div>
    <w:div w:id="22315090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346231">
      <w:bodyDiv w:val="1"/>
      <w:marLeft w:val="0"/>
      <w:marRight w:val="0"/>
      <w:marTop w:val="0"/>
      <w:marBottom w:val="0"/>
      <w:divBdr>
        <w:top w:val="none" w:sz="0" w:space="0" w:color="auto"/>
        <w:left w:val="none" w:sz="0" w:space="0" w:color="auto"/>
        <w:bottom w:val="none" w:sz="0" w:space="0" w:color="auto"/>
        <w:right w:val="none" w:sz="0" w:space="0" w:color="auto"/>
      </w:divBdr>
    </w:div>
    <w:div w:id="347873104">
      <w:bodyDiv w:val="1"/>
      <w:marLeft w:val="0"/>
      <w:marRight w:val="0"/>
      <w:marTop w:val="0"/>
      <w:marBottom w:val="0"/>
      <w:divBdr>
        <w:top w:val="none" w:sz="0" w:space="0" w:color="auto"/>
        <w:left w:val="none" w:sz="0" w:space="0" w:color="auto"/>
        <w:bottom w:val="none" w:sz="0" w:space="0" w:color="auto"/>
        <w:right w:val="none" w:sz="0" w:space="0" w:color="auto"/>
      </w:divBdr>
    </w:div>
    <w:div w:id="463621551">
      <w:bodyDiv w:val="1"/>
      <w:marLeft w:val="0"/>
      <w:marRight w:val="0"/>
      <w:marTop w:val="0"/>
      <w:marBottom w:val="0"/>
      <w:divBdr>
        <w:top w:val="none" w:sz="0" w:space="0" w:color="auto"/>
        <w:left w:val="none" w:sz="0" w:space="0" w:color="auto"/>
        <w:bottom w:val="none" w:sz="0" w:space="0" w:color="auto"/>
        <w:right w:val="none" w:sz="0" w:space="0" w:color="auto"/>
      </w:divBdr>
    </w:div>
    <w:div w:id="746078206">
      <w:bodyDiv w:val="1"/>
      <w:marLeft w:val="0"/>
      <w:marRight w:val="0"/>
      <w:marTop w:val="0"/>
      <w:marBottom w:val="0"/>
      <w:divBdr>
        <w:top w:val="none" w:sz="0" w:space="0" w:color="auto"/>
        <w:left w:val="none" w:sz="0" w:space="0" w:color="auto"/>
        <w:bottom w:val="none" w:sz="0" w:space="0" w:color="auto"/>
        <w:right w:val="none" w:sz="0" w:space="0" w:color="auto"/>
      </w:divBdr>
    </w:div>
    <w:div w:id="86941528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43598006">
      <w:bodyDiv w:val="1"/>
      <w:marLeft w:val="0"/>
      <w:marRight w:val="0"/>
      <w:marTop w:val="0"/>
      <w:marBottom w:val="0"/>
      <w:divBdr>
        <w:top w:val="none" w:sz="0" w:space="0" w:color="auto"/>
        <w:left w:val="none" w:sz="0" w:space="0" w:color="auto"/>
        <w:bottom w:val="none" w:sz="0" w:space="0" w:color="auto"/>
        <w:right w:val="none" w:sz="0" w:space="0" w:color="auto"/>
      </w:divBdr>
    </w:div>
    <w:div w:id="1565948438">
      <w:bodyDiv w:val="1"/>
      <w:marLeft w:val="0"/>
      <w:marRight w:val="0"/>
      <w:marTop w:val="0"/>
      <w:marBottom w:val="0"/>
      <w:divBdr>
        <w:top w:val="none" w:sz="0" w:space="0" w:color="auto"/>
        <w:left w:val="none" w:sz="0" w:space="0" w:color="auto"/>
        <w:bottom w:val="none" w:sz="0" w:space="0" w:color="auto"/>
        <w:right w:val="none" w:sz="0" w:space="0" w:color="auto"/>
      </w:divBdr>
    </w:div>
    <w:div w:id="1570463485">
      <w:bodyDiv w:val="1"/>
      <w:marLeft w:val="0"/>
      <w:marRight w:val="0"/>
      <w:marTop w:val="0"/>
      <w:marBottom w:val="0"/>
      <w:divBdr>
        <w:top w:val="none" w:sz="0" w:space="0" w:color="auto"/>
        <w:left w:val="none" w:sz="0" w:space="0" w:color="auto"/>
        <w:bottom w:val="none" w:sz="0" w:space="0" w:color="auto"/>
        <w:right w:val="none" w:sz="0" w:space="0" w:color="auto"/>
      </w:divBdr>
    </w:div>
    <w:div w:id="1732998280">
      <w:bodyDiv w:val="1"/>
      <w:marLeft w:val="0"/>
      <w:marRight w:val="0"/>
      <w:marTop w:val="0"/>
      <w:marBottom w:val="0"/>
      <w:divBdr>
        <w:top w:val="none" w:sz="0" w:space="0" w:color="auto"/>
        <w:left w:val="none" w:sz="0" w:space="0" w:color="auto"/>
        <w:bottom w:val="none" w:sz="0" w:space="0" w:color="auto"/>
        <w:right w:val="none" w:sz="0" w:space="0" w:color="auto"/>
      </w:divBdr>
    </w:div>
    <w:div w:id="1750926010">
      <w:bodyDiv w:val="1"/>
      <w:marLeft w:val="0"/>
      <w:marRight w:val="0"/>
      <w:marTop w:val="0"/>
      <w:marBottom w:val="0"/>
      <w:divBdr>
        <w:top w:val="none" w:sz="0" w:space="0" w:color="auto"/>
        <w:left w:val="none" w:sz="0" w:space="0" w:color="auto"/>
        <w:bottom w:val="none" w:sz="0" w:space="0" w:color="auto"/>
        <w:right w:val="none" w:sz="0" w:space="0" w:color="auto"/>
      </w:divBdr>
    </w:div>
    <w:div w:id="210344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DISAN.REFER-NAL@POLICIA.GOV.CO" TargetMode="External"/><Relationship Id="rId21" Type="http://schemas.openxmlformats.org/officeDocument/2006/relationships/hyperlink" Target="mailto:eseluisantoniomojica@yahoo.com.co" TargetMode="External"/><Relationship Id="rId42" Type="http://schemas.openxmlformats.org/officeDocument/2006/relationships/hyperlink" Target="mailto:disan.griss-aut@policia.gov.co" TargetMode="External"/><Relationship Id="rId47" Type="http://schemas.openxmlformats.org/officeDocument/2006/relationships/hyperlink" Target="mailto:deuil.rases-epi@policia.gov.co" TargetMode="External"/><Relationship Id="rId63" Type="http://schemas.openxmlformats.org/officeDocument/2006/relationships/hyperlink" Target="mailto:deuil.rases-rco@policia.gov.co" TargetMode="External"/><Relationship Id="rId68" Type="http://schemas.openxmlformats.org/officeDocument/2006/relationships/hyperlink" Target="mailto:deuil.rases-rco@policia.gov.co" TargetMode="External"/><Relationship Id="rId84" Type="http://schemas.openxmlformats.org/officeDocument/2006/relationships/hyperlink" Target="mailto:deuil.upres@policia.gov.co" TargetMode="External"/><Relationship Id="rId89" Type="http://schemas.openxmlformats.org/officeDocument/2006/relationships/hyperlink" Target="mailto:esesanantonio@gmail.com" TargetMode="External"/><Relationship Id="rId16" Type="http://schemas.openxmlformats.org/officeDocument/2006/relationships/hyperlink" Target="mailto:eseagrado@gmail.com" TargetMode="External"/><Relationship Id="rId107" Type="http://schemas.openxmlformats.org/officeDocument/2006/relationships/glossaryDocument" Target="glossary/document.xml"/><Relationship Id="rId11" Type="http://schemas.openxmlformats.org/officeDocument/2006/relationships/hyperlink" Target="mailto:hnsf@hotmail.com" TargetMode="External"/><Relationship Id="rId32" Type="http://schemas.openxmlformats.org/officeDocument/2006/relationships/hyperlink" Target="mailto:siifnacion.facturaelectronica@minhacienda.gov.co" TargetMode="External"/><Relationship Id="rId37" Type="http://schemas.openxmlformats.org/officeDocument/2006/relationships/hyperlink" Target="mailto:deuil.upres@policia.gov.co" TargetMode="External"/><Relationship Id="rId53" Type="http://schemas.openxmlformats.org/officeDocument/2006/relationships/hyperlink" Target="mailto:deuil.rases-rco@policia.gov.co" TargetMode="External"/><Relationship Id="rId58" Type="http://schemas.openxmlformats.org/officeDocument/2006/relationships/hyperlink" Target="mailto:disan.rase2-aut@policia.gov.co" TargetMode="External"/><Relationship Id="rId74" Type="http://schemas.openxmlformats.org/officeDocument/2006/relationships/hyperlink" Target="mailto:DISAN.GRISS-AUT@POLICIA.GOV.CO" TargetMode="External"/><Relationship Id="rId79" Type="http://schemas.openxmlformats.org/officeDocument/2006/relationships/hyperlink" Target="mailto:siifnacion.facturacionelectronica@minhacienda.gov.co" TargetMode="External"/><Relationship Id="rId102"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mailto:hnsf@hotmail.com" TargetMode="External"/><Relationship Id="rId95" Type="http://schemas.openxmlformats.org/officeDocument/2006/relationships/hyperlink" Target="mailto:eseagrado@gmail.com" TargetMode="External"/><Relationship Id="rId22" Type="http://schemas.openxmlformats.org/officeDocument/2006/relationships/hyperlink" Target="mailto:contactenos@esehosguada.gov.co" TargetMode="External"/><Relationship Id="rId27" Type="http://schemas.openxmlformats.org/officeDocument/2006/relationships/hyperlink" Target="mailto:DISAN.GRISS-CRF@POLICIA.GOV.CO" TargetMode="External"/><Relationship Id="rId43" Type="http://schemas.openxmlformats.org/officeDocument/2006/relationships/hyperlink" Target="mailto:disan.griss-crf@policia.gov.co" TargetMode="External"/><Relationship Id="rId48" Type="http://schemas.openxmlformats.org/officeDocument/2006/relationships/hyperlink" Target="mailto:deuil.rases-epi@policia.gov.co" TargetMode="External"/><Relationship Id="rId64" Type="http://schemas.openxmlformats.org/officeDocument/2006/relationships/hyperlink" Target="mailto:disan.griss-aut@policia.gov.co" TargetMode="External"/><Relationship Id="rId69" Type="http://schemas.openxmlformats.org/officeDocument/2006/relationships/hyperlink" Target="mailto:deuil.rases-epi@policia.gov.co" TargetMode="External"/><Relationship Id="rId80" Type="http://schemas.openxmlformats.org/officeDocument/2006/relationships/hyperlink" Target="mailto:siifnacion.facturaelectronica@minhacienda.gov.co" TargetMode="External"/><Relationship Id="rId85" Type="http://schemas.openxmlformats.org/officeDocument/2006/relationships/hyperlink" Target="mailto:maria.culma@correo.policia.gov.co" TargetMode="External"/><Relationship Id="rId12" Type="http://schemas.openxmlformats.org/officeDocument/2006/relationships/hyperlink" Target="mailto:contactenos@esehosguada.gov.co" TargetMode="External"/><Relationship Id="rId17" Type="http://schemas.openxmlformats.org/officeDocument/2006/relationships/hyperlink" Target="mailto:gerencia@esectspalestinahuila.gov.co" TargetMode="External"/><Relationship Id="rId33" Type="http://schemas.openxmlformats.org/officeDocument/2006/relationships/image" Target="media/image1.jpeg"/><Relationship Id="rId38" Type="http://schemas.openxmlformats.org/officeDocument/2006/relationships/hyperlink" Target="mailto:maria.culma@correo.policia.gov.co" TargetMode="External"/><Relationship Id="rId59" Type="http://schemas.openxmlformats.org/officeDocument/2006/relationships/hyperlink" Target="mailto:deuil.rases-rco@policia.gov.co" TargetMode="External"/><Relationship Id="rId103" Type="http://schemas.openxmlformats.org/officeDocument/2006/relationships/image" Target="media/image4.png"/><Relationship Id="rId108" Type="http://schemas.openxmlformats.org/officeDocument/2006/relationships/theme" Target="theme/theme1.xml"/><Relationship Id="rId20" Type="http://schemas.openxmlformats.org/officeDocument/2006/relationships/hyperlink" Target="mailto:ese@esesantarosadelimapaicol.gov.co" TargetMode="External"/><Relationship Id="rId41" Type="http://schemas.openxmlformats.org/officeDocument/2006/relationships/hyperlink" Target="http://www.policia.gov.co" TargetMode="External"/><Relationship Id="rId54" Type="http://schemas.openxmlformats.org/officeDocument/2006/relationships/hyperlink" Target="mailto:deuil.rases-rco@policia.gov.co" TargetMode="External"/><Relationship Id="rId62" Type="http://schemas.openxmlformats.org/officeDocument/2006/relationships/hyperlink" Target="https://www.funcionpublica.gov.co/eva/gestornormativo/norma.php?i=110414" TargetMode="External"/><Relationship Id="rId70" Type="http://schemas.openxmlformats.org/officeDocument/2006/relationships/hyperlink" Target="mailto:deuil.rases-rco@policia.gov.co" TargetMode="External"/><Relationship Id="rId75" Type="http://schemas.openxmlformats.org/officeDocument/2006/relationships/hyperlink" Target="mailto:DISAN.REFER-NAL@POLICIA.GOV.CO" TargetMode="External"/><Relationship Id="rId83" Type="http://schemas.openxmlformats.org/officeDocument/2006/relationships/hyperlink" Target="mailto:deuil.rases-aas@policia.gov.co,%20deuil.rases-rco@policia.gov.co" TargetMode="External"/><Relationship Id="rId88" Type="http://schemas.openxmlformats.org/officeDocument/2006/relationships/hyperlink" Target="mailto:esesjd@yahoo.com" TargetMode="External"/><Relationship Id="rId91" Type="http://schemas.openxmlformats.org/officeDocument/2006/relationships/hyperlink" Target="mailto:contactenos@esehosguada.gov.co" TargetMode="External"/><Relationship Id="rId96" Type="http://schemas.openxmlformats.org/officeDocument/2006/relationships/hyperlink" Target="mailto:gerencia@esectspalestinahuila.gov.co"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esehospitalsancarlos@yahoo.es" TargetMode="External"/><Relationship Id="rId23" Type="http://schemas.openxmlformats.org/officeDocument/2006/relationships/hyperlink" Target="https://recum.policia.gov.co:8080/cm/recum/Vista/frLogin.aspx" TargetMode="External"/><Relationship Id="rId28" Type="http://schemas.openxmlformats.org/officeDocument/2006/relationships/hyperlink" Target="mailto:deuil.rases-rco@policia.gov.co" TargetMode="External"/><Relationship Id="rId36" Type="http://schemas.openxmlformats.org/officeDocument/2006/relationships/hyperlink" Target="mailto:deuil.rases-aas@policia.gov.co,%20deuil.rases-rco@policia.gov.co" TargetMode="External"/><Relationship Id="rId49" Type="http://schemas.openxmlformats.org/officeDocument/2006/relationships/hyperlink" Target="mailto:disan.arasi-crf@policia.gov.co" TargetMode="External"/><Relationship Id="rId57" Type="http://schemas.openxmlformats.org/officeDocument/2006/relationships/hyperlink" Target="mailto:disan.refer-nal@policia.gov.co" TargetMode="External"/><Relationship Id="rId106" Type="http://schemas.openxmlformats.org/officeDocument/2006/relationships/fontTable" Target="fontTable.xml"/><Relationship Id="rId10" Type="http://schemas.openxmlformats.org/officeDocument/2006/relationships/hyperlink" Target="mailto:esesanantonio@gmail.com" TargetMode="External"/><Relationship Id="rId31" Type="http://schemas.openxmlformats.org/officeDocument/2006/relationships/hyperlink" Target="mailto:siifnacion.facturaelectronica@minhacienda.gov.co" TargetMode="External"/><Relationship Id="rId44" Type="http://schemas.openxmlformats.org/officeDocument/2006/relationships/hyperlink" Target="mailto:disan.refer-nal@policia.gov.co" TargetMode="External"/><Relationship Id="rId52" Type="http://schemas.openxmlformats.org/officeDocument/2006/relationships/hyperlink" Target="mailto:disan.griss-crf@policia.gov.co" TargetMode="External"/><Relationship Id="rId60" Type="http://schemas.openxmlformats.org/officeDocument/2006/relationships/hyperlink" Target="mailto:deuil.rases-epi@policia.gov.co" TargetMode="External"/><Relationship Id="rId65" Type="http://schemas.openxmlformats.org/officeDocument/2006/relationships/hyperlink" Target="mailto:disan.griss-crf@policia.gov.co" TargetMode="External"/><Relationship Id="rId73" Type="http://schemas.openxmlformats.org/officeDocument/2006/relationships/hyperlink" Target="mailto:deuil.upres-cue@policia.gov.co" TargetMode="External"/><Relationship Id="rId78" Type="http://schemas.openxmlformats.org/officeDocument/2006/relationships/hyperlink" Target="mailto:deuil.upres-rad@policia.gov.co" TargetMode="External"/><Relationship Id="rId81" Type="http://schemas.openxmlformats.org/officeDocument/2006/relationships/hyperlink" Target="mailto:siifnacion.facturaelectronica@minhacienda.gov.co" TargetMode="External"/><Relationship Id="rId86" Type="http://schemas.openxmlformats.org/officeDocument/2006/relationships/hyperlink" Target="mailto:edna.ramirezc@correo.policia.gov.co" TargetMode="External"/><Relationship Id="rId94" Type="http://schemas.openxmlformats.org/officeDocument/2006/relationships/hyperlink" Target="mailto:esehospitalsancarlos@yahoo.es" TargetMode="External"/><Relationship Id="rId99" Type="http://schemas.openxmlformats.org/officeDocument/2006/relationships/hyperlink" Target="mailto:ese@esesantarosadelimapaicol.gov.co" TargetMode="External"/><Relationship Id="rId101" Type="http://schemas.openxmlformats.org/officeDocument/2006/relationships/hyperlink" Target="mailto:contactenos@esehosguada.gov.co" TargetMode="External"/><Relationship Id="rId4" Type="http://schemas.openxmlformats.org/officeDocument/2006/relationships/settings" Target="settings.xml"/><Relationship Id="rId9" Type="http://schemas.openxmlformats.org/officeDocument/2006/relationships/hyperlink" Target="mailto:esesjd@yahoo.com" TargetMode="External"/><Relationship Id="rId13" Type="http://schemas.openxmlformats.org/officeDocument/2006/relationships/hyperlink" Target="mailto:esesanroqueteruel@gmail.com" TargetMode="External"/><Relationship Id="rId18" Type="http://schemas.openxmlformats.org/officeDocument/2006/relationships/hyperlink" Target="mailto:hospalgeciras@yahoo.com.ar" TargetMode="External"/><Relationship Id="rId39" Type="http://schemas.openxmlformats.org/officeDocument/2006/relationships/hyperlink" Target="mailto:edna.ramirezc@correo.policia.gov.co" TargetMode="External"/><Relationship Id="rId34" Type="http://schemas.openxmlformats.org/officeDocument/2006/relationships/hyperlink" Target="mailto:siifnacion.facturaelectronica@minhacienda.gov.co" TargetMode="External"/><Relationship Id="rId50" Type="http://schemas.openxmlformats.org/officeDocument/2006/relationships/hyperlink" Target="mailto:disan.rase2-aut@policia.gov.co" TargetMode="External"/><Relationship Id="rId55" Type="http://schemas.openxmlformats.org/officeDocument/2006/relationships/hyperlink" Target="mailto:disan.griss-aut@policia.gov.co" TargetMode="External"/><Relationship Id="rId76" Type="http://schemas.openxmlformats.org/officeDocument/2006/relationships/hyperlink" Target="mailto:DISAN.GRISS-CRF@POLICIA.GOV.CO" TargetMode="External"/><Relationship Id="rId97" Type="http://schemas.openxmlformats.org/officeDocument/2006/relationships/hyperlink" Target="mailto:hospalgeciras@yahoo.com.ar" TargetMode="External"/><Relationship Id="rId104"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www.funcionpublica.gov.co/eva/gestornormativo/norma.php?i=110414" TargetMode="External"/><Relationship Id="rId92" Type="http://schemas.openxmlformats.org/officeDocument/2006/relationships/hyperlink" Target="mailto:esesanroqueteruel@gmail.com" TargetMode="External"/><Relationship Id="rId2" Type="http://schemas.openxmlformats.org/officeDocument/2006/relationships/numbering" Target="numbering.xml"/><Relationship Id="rId29" Type="http://schemas.openxmlformats.org/officeDocument/2006/relationships/hyperlink" Target="mailto:deuil.upres-rad@policia.gov.co" TargetMode="External"/><Relationship Id="rId24" Type="http://schemas.openxmlformats.org/officeDocument/2006/relationships/hyperlink" Target="mailto:deuil.upres-cue@policia.gov.co" TargetMode="External"/><Relationship Id="rId40" Type="http://schemas.openxmlformats.org/officeDocument/2006/relationships/hyperlink" Target="mailto:deuil.upres-con@policia.gov.co" TargetMode="External"/><Relationship Id="rId45" Type="http://schemas.openxmlformats.org/officeDocument/2006/relationships/hyperlink" Target="mailto:disan.rase2-aut@policia.gov.co" TargetMode="External"/><Relationship Id="rId66" Type="http://schemas.openxmlformats.org/officeDocument/2006/relationships/hyperlink" Target="mailto:disan.refer-nal@policia.gov.co" TargetMode="External"/><Relationship Id="rId87" Type="http://schemas.openxmlformats.org/officeDocument/2006/relationships/hyperlink" Target="mailto:esesanantoniotarqui@yahoo.es" TargetMode="External"/><Relationship Id="rId61" Type="http://schemas.openxmlformats.org/officeDocument/2006/relationships/hyperlink" Target="mailto:deuil.rases-rco@policia.gov.co" TargetMode="External"/><Relationship Id="rId82" Type="http://schemas.openxmlformats.org/officeDocument/2006/relationships/hyperlink" Target="mailto:siifnacion.facturaelectronica@minhacienda.gov.co" TargetMode="External"/><Relationship Id="rId19" Type="http://schemas.openxmlformats.org/officeDocument/2006/relationships/hyperlink" Target="mailto:esehospitaltesalia@yahoo.es" TargetMode="External"/><Relationship Id="rId14" Type="http://schemas.openxmlformats.org/officeDocument/2006/relationships/hyperlink" Target="mailto:hospital@esejuanramon.gov.co" TargetMode="External"/><Relationship Id="rId30" Type="http://schemas.openxmlformats.org/officeDocument/2006/relationships/hyperlink" Target="mailto:siifnacion.facturacionelectronica@minhacienda.gov.co" TargetMode="External"/><Relationship Id="rId35" Type="http://schemas.openxmlformats.org/officeDocument/2006/relationships/image" Target="media/image2.tmp"/><Relationship Id="rId56" Type="http://schemas.openxmlformats.org/officeDocument/2006/relationships/hyperlink" Target="mailto:disan.griss-crf@policia.gov.co" TargetMode="External"/><Relationship Id="rId77" Type="http://schemas.openxmlformats.org/officeDocument/2006/relationships/hyperlink" Target="mailto:deuil.rases-rco@policia.gov.co" TargetMode="External"/><Relationship Id="rId100" Type="http://schemas.openxmlformats.org/officeDocument/2006/relationships/hyperlink" Target="mailto:eseluisantoniomojica@yahoo.com.co" TargetMode="External"/><Relationship Id="rId105" Type="http://schemas.openxmlformats.org/officeDocument/2006/relationships/footer" Target="footer1.xml"/><Relationship Id="rId8" Type="http://schemas.openxmlformats.org/officeDocument/2006/relationships/hyperlink" Target="mailto:esesanantoniotarqui@yahoo.es" TargetMode="External"/><Relationship Id="rId51" Type="http://schemas.openxmlformats.org/officeDocument/2006/relationships/hyperlink" Target="mailto:deuil.rases-rco@policia.gov.co" TargetMode="External"/><Relationship Id="rId72" Type="http://schemas.openxmlformats.org/officeDocument/2006/relationships/hyperlink" Target="https://recum.policia.gov.co:8080/cm/recum/Vista/frLogin.aspx" TargetMode="External"/><Relationship Id="rId93" Type="http://schemas.openxmlformats.org/officeDocument/2006/relationships/hyperlink" Target="mailto:hospital@esejuanramon.gov.co" TargetMode="External"/><Relationship Id="rId98" Type="http://schemas.openxmlformats.org/officeDocument/2006/relationships/hyperlink" Target="mailto:esehospitaltesalia@yahoo.es" TargetMode="External"/><Relationship Id="rId3" Type="http://schemas.openxmlformats.org/officeDocument/2006/relationships/styles" Target="styles.xml"/><Relationship Id="rId25" Type="http://schemas.openxmlformats.org/officeDocument/2006/relationships/hyperlink" Target="mailto:DISAN.GRISS-AUT@POLICIA.GOV.CO" TargetMode="External"/><Relationship Id="rId46" Type="http://schemas.openxmlformats.org/officeDocument/2006/relationships/hyperlink" Target="mailto:deuil.rases-rco@policia.gov.co" TargetMode="External"/><Relationship Id="rId67" Type="http://schemas.openxmlformats.org/officeDocument/2006/relationships/hyperlink" Target="mailto:disan.rase2-aut@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5130546959F4E3E8F05BE33100C4944"/>
        <w:category>
          <w:name w:val="General"/>
          <w:gallery w:val="placeholder"/>
        </w:category>
        <w:types>
          <w:type w:val="bbPlcHdr"/>
        </w:types>
        <w:behaviors>
          <w:behavior w:val="content"/>
        </w:behaviors>
        <w:guid w:val="{80322BEC-944F-4A6C-97D4-811F1906255F}"/>
      </w:docPartPr>
      <w:docPartBody>
        <w:p w:rsidR="00B95014" w:rsidRDefault="00525212" w:rsidP="00525212">
          <w:pPr>
            <w:pStyle w:val="45130546959F4E3E8F05BE33100C4944"/>
          </w:pPr>
          <w:r w:rsidRPr="00A70DFE">
            <w:rPr>
              <w:rStyle w:val="Textodelmarcadordeposicin"/>
              <w:rFonts w:ascii="Arial" w:hAnsi="Arial" w:cs="Arial"/>
              <w:color w:val="FF8F8F"/>
              <w:u w:val="single"/>
            </w:rPr>
            <w:t>Ciudad</w:t>
          </w:r>
        </w:p>
      </w:docPartBody>
    </w:docPart>
    <w:docPart>
      <w:docPartPr>
        <w:name w:val="6DAAA5A0F3D7479AAB48F2FD420DA093"/>
        <w:category>
          <w:name w:val="General"/>
          <w:gallery w:val="placeholder"/>
        </w:category>
        <w:types>
          <w:type w:val="bbPlcHdr"/>
        </w:types>
        <w:behaviors>
          <w:behavior w:val="content"/>
        </w:behaviors>
        <w:guid w:val="{92D1ED0E-FAE7-4BA7-88C1-B6E4539A4F97}"/>
      </w:docPartPr>
      <w:docPartBody>
        <w:p w:rsidR="00B95014" w:rsidRDefault="00525212" w:rsidP="00525212">
          <w:pPr>
            <w:pStyle w:val="6DAAA5A0F3D7479AAB48F2FD420DA093"/>
          </w:pPr>
          <w:r w:rsidRPr="00A70DFE">
            <w:rPr>
              <w:rStyle w:val="Textodelmarcadordeposicin"/>
              <w:rFonts w:ascii="Arial" w:hAnsi="Arial" w:cs="Arial"/>
              <w:color w:val="FF8F8F"/>
            </w:rPr>
            <w:t>seleccionar la fecha.</w:t>
          </w:r>
        </w:p>
      </w:docPartBody>
    </w:docPart>
    <w:docPart>
      <w:docPartPr>
        <w:name w:val="EFC5913507934CEDAD08E0B0233A9B78"/>
        <w:category>
          <w:name w:val="General"/>
          <w:gallery w:val="placeholder"/>
        </w:category>
        <w:types>
          <w:type w:val="bbPlcHdr"/>
        </w:types>
        <w:behaviors>
          <w:behavior w:val="content"/>
        </w:behaviors>
        <w:guid w:val="{FBAA923E-C9E0-4816-BEF2-0CF5022977DA}"/>
      </w:docPartPr>
      <w:docPartBody>
        <w:p w:rsidR="00B95014" w:rsidRDefault="00525212" w:rsidP="00525212">
          <w:pPr>
            <w:pStyle w:val="EFC5913507934CEDAD08E0B0233A9B7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E211B642AB041648123E58FA3C37E6D"/>
        <w:category>
          <w:name w:val="General"/>
          <w:gallery w:val="placeholder"/>
        </w:category>
        <w:types>
          <w:type w:val="bbPlcHdr"/>
        </w:types>
        <w:behaviors>
          <w:behavior w:val="content"/>
        </w:behaviors>
        <w:guid w:val="{8421D2BB-6FC5-44A1-A549-A3A0AD2CF920}"/>
      </w:docPartPr>
      <w:docPartBody>
        <w:p w:rsidR="00B95014" w:rsidRDefault="00525212" w:rsidP="00525212">
          <w:pPr>
            <w:pStyle w:val="5E211B642AB041648123E58FA3C37E6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C3AD428F5E242C6940B8D1759FE58B9"/>
        <w:category>
          <w:name w:val="General"/>
          <w:gallery w:val="placeholder"/>
        </w:category>
        <w:types>
          <w:type w:val="bbPlcHdr"/>
        </w:types>
        <w:behaviors>
          <w:behavior w:val="content"/>
        </w:behaviors>
        <w:guid w:val="{070CD558-47DE-4D97-9498-71EAF335B182}"/>
      </w:docPartPr>
      <w:docPartBody>
        <w:p w:rsidR="00B95014" w:rsidRDefault="00525212" w:rsidP="00525212">
          <w:pPr>
            <w:pStyle w:val="1C3AD428F5E242C6940B8D1759FE58B9"/>
          </w:pPr>
          <w:r w:rsidRPr="00A70DFE">
            <w:rPr>
              <w:rStyle w:val="Textodelmarcadordeposicin"/>
              <w:rFonts w:ascii="Arial" w:hAnsi="Arial" w:cs="Arial"/>
              <w:color w:val="FF8F8F"/>
              <w:u w:val="single"/>
            </w:rPr>
            <w:t>Documentos de identificación y lugar de expedición</w:t>
          </w:r>
        </w:p>
      </w:docPartBody>
    </w:docPart>
    <w:docPart>
      <w:docPartPr>
        <w:name w:val="3BFC6998013C4BDDBE571862A98CE102"/>
        <w:category>
          <w:name w:val="General"/>
          <w:gallery w:val="placeholder"/>
        </w:category>
        <w:types>
          <w:type w:val="bbPlcHdr"/>
        </w:types>
        <w:behaviors>
          <w:behavior w:val="content"/>
        </w:behaviors>
        <w:guid w:val="{0358DB03-F7CE-4ACA-A289-C17A53CF2884}"/>
      </w:docPartPr>
      <w:docPartBody>
        <w:p w:rsidR="00B95014" w:rsidRDefault="00525212" w:rsidP="00525212">
          <w:pPr>
            <w:pStyle w:val="3BFC6998013C4BDDBE571862A98CE102"/>
          </w:pPr>
          <w:r w:rsidRPr="00A70DFE">
            <w:rPr>
              <w:rStyle w:val="Textodelmarcadordeposicin"/>
              <w:rFonts w:ascii="Arial" w:hAnsi="Arial" w:cs="Arial"/>
              <w:color w:val="FF8F8F"/>
              <w:u w:val="single"/>
            </w:rPr>
            <w:t>DILIGENCIAR LA UNIDAD A LA QUE PRESENTA LA OFERTA</w:t>
          </w:r>
        </w:p>
      </w:docPartBody>
    </w:docPart>
    <w:docPart>
      <w:docPartPr>
        <w:name w:val="D0EC57B7B4334248A4A2D4EF05879457"/>
        <w:category>
          <w:name w:val="General"/>
          <w:gallery w:val="placeholder"/>
        </w:category>
        <w:types>
          <w:type w:val="bbPlcHdr"/>
        </w:types>
        <w:behaviors>
          <w:behavior w:val="content"/>
        </w:behaviors>
        <w:guid w:val="{263CF477-9195-4DEB-8F5F-D3D8725D80B7}"/>
      </w:docPartPr>
      <w:docPartBody>
        <w:p w:rsidR="00B95014" w:rsidRDefault="00525212" w:rsidP="00525212">
          <w:pPr>
            <w:pStyle w:val="D0EC57B7B4334248A4A2D4EF05879457"/>
          </w:pPr>
          <w:r w:rsidRPr="00A70DFE">
            <w:rPr>
              <w:rStyle w:val="Textodelmarcadordeposicin"/>
              <w:rFonts w:ascii="Arial" w:hAnsi="Arial" w:cs="Arial"/>
              <w:color w:val="FF8F8F"/>
              <w:u w:val="single"/>
            </w:rPr>
            <w:t>DILIGENCIAR LA UNIDAD A LA QUE PRESENTA LA OFERTA</w:t>
          </w:r>
        </w:p>
      </w:docPartBody>
    </w:docPart>
    <w:docPart>
      <w:docPartPr>
        <w:name w:val="A72814FC30C1427FA9EBED553F6628C6"/>
        <w:category>
          <w:name w:val="General"/>
          <w:gallery w:val="placeholder"/>
        </w:category>
        <w:types>
          <w:type w:val="bbPlcHdr"/>
        </w:types>
        <w:behaviors>
          <w:behavior w:val="content"/>
        </w:behaviors>
        <w:guid w:val="{BF2BB8BF-8CD5-4F8A-955E-C64715BDE6BA}"/>
      </w:docPartPr>
      <w:docPartBody>
        <w:p w:rsidR="00B95014" w:rsidRDefault="00525212" w:rsidP="00525212">
          <w:pPr>
            <w:pStyle w:val="A72814FC30C1427FA9EBED553F6628C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EEEDA3BC1CC42B182EB2128380D5626"/>
        <w:category>
          <w:name w:val="General"/>
          <w:gallery w:val="placeholder"/>
        </w:category>
        <w:types>
          <w:type w:val="bbPlcHdr"/>
        </w:types>
        <w:behaviors>
          <w:behavior w:val="content"/>
        </w:behaviors>
        <w:guid w:val="{DEBC1148-8882-40EF-9276-0F60C96C1630}"/>
      </w:docPartPr>
      <w:docPartBody>
        <w:p w:rsidR="00B95014" w:rsidRDefault="00525212" w:rsidP="00525212">
          <w:pPr>
            <w:pStyle w:val="8EEEDA3BC1CC42B182EB2128380D562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73D281AD6F74F848DAB13E41161E3FA"/>
        <w:category>
          <w:name w:val="General"/>
          <w:gallery w:val="placeholder"/>
        </w:category>
        <w:types>
          <w:type w:val="bbPlcHdr"/>
        </w:types>
        <w:behaviors>
          <w:behavior w:val="content"/>
        </w:behaviors>
        <w:guid w:val="{5AC9A1A4-6493-4317-8EC9-82057E1C6A7F}"/>
      </w:docPartPr>
      <w:docPartBody>
        <w:p w:rsidR="00B95014" w:rsidRDefault="00525212" w:rsidP="00525212">
          <w:pPr>
            <w:pStyle w:val="173D281AD6F74F848DAB13E41161E3F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13EA45AF3F246E5966B1835E1B1B2EF"/>
        <w:category>
          <w:name w:val="General"/>
          <w:gallery w:val="placeholder"/>
        </w:category>
        <w:types>
          <w:type w:val="bbPlcHdr"/>
        </w:types>
        <w:behaviors>
          <w:behavior w:val="content"/>
        </w:behaviors>
        <w:guid w:val="{61A9ADC3-F8CE-4246-8BEB-13B1CC49BA57}"/>
      </w:docPartPr>
      <w:docPartBody>
        <w:p w:rsidR="00B95014" w:rsidRDefault="00525212" w:rsidP="00525212">
          <w:pPr>
            <w:pStyle w:val="B13EA45AF3F246E5966B1835E1B1B2E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159E09E5A994C2B9EF0E7352AE51622"/>
        <w:category>
          <w:name w:val="General"/>
          <w:gallery w:val="placeholder"/>
        </w:category>
        <w:types>
          <w:type w:val="bbPlcHdr"/>
        </w:types>
        <w:behaviors>
          <w:behavior w:val="content"/>
        </w:behaviors>
        <w:guid w:val="{03883DA2-EE3E-4F3B-ABE6-D5A8D7E6862F}"/>
      </w:docPartPr>
      <w:docPartBody>
        <w:p w:rsidR="00B95014" w:rsidRDefault="00525212" w:rsidP="00525212">
          <w:pPr>
            <w:pStyle w:val="4159E09E5A994C2B9EF0E7352AE51622"/>
          </w:pPr>
          <w:r w:rsidRPr="00A70DFE">
            <w:rPr>
              <w:rStyle w:val="Textodelmarcadordeposicin"/>
              <w:rFonts w:ascii="Arial" w:eastAsiaTheme="minorHAnsi" w:hAnsi="Arial" w:cs="Arial"/>
              <w:color w:val="FF8F8F"/>
              <w:u w:val="single"/>
            </w:rPr>
            <w:t>Diligenciar la dirección del proveedor</w:t>
          </w:r>
        </w:p>
      </w:docPartBody>
    </w:docPart>
    <w:docPart>
      <w:docPartPr>
        <w:name w:val="30CCD9605E694785A1D584C12F75CAB9"/>
        <w:category>
          <w:name w:val="General"/>
          <w:gallery w:val="placeholder"/>
        </w:category>
        <w:types>
          <w:type w:val="bbPlcHdr"/>
        </w:types>
        <w:behaviors>
          <w:behavior w:val="content"/>
        </w:behaviors>
        <w:guid w:val="{28A73B29-712D-4F5E-8E97-F19BC6704CFE}"/>
      </w:docPartPr>
      <w:docPartBody>
        <w:p w:rsidR="00B95014" w:rsidRDefault="00525212" w:rsidP="00525212">
          <w:pPr>
            <w:pStyle w:val="30CCD9605E694785A1D584C12F75CAB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25F7B9D9EE4A318C7872A3FDDD49B5"/>
        <w:category>
          <w:name w:val="General"/>
          <w:gallery w:val="placeholder"/>
        </w:category>
        <w:types>
          <w:type w:val="bbPlcHdr"/>
        </w:types>
        <w:behaviors>
          <w:behavior w:val="content"/>
        </w:behaviors>
        <w:guid w:val="{B79205ED-06CD-4545-89A8-BE68214DE25A}"/>
      </w:docPartPr>
      <w:docPartBody>
        <w:p w:rsidR="00B95014" w:rsidRDefault="00525212" w:rsidP="00525212">
          <w:pPr>
            <w:pStyle w:val="1C25F7B9D9EE4A318C7872A3FDDD49B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D1A6DA51D0543B290FBFDF31C632C49"/>
        <w:category>
          <w:name w:val="General"/>
          <w:gallery w:val="placeholder"/>
        </w:category>
        <w:types>
          <w:type w:val="bbPlcHdr"/>
        </w:types>
        <w:behaviors>
          <w:behavior w:val="content"/>
        </w:behaviors>
        <w:guid w:val="{13D1D9F0-3FA0-4EBC-AA3A-9631FC3711EE}"/>
      </w:docPartPr>
      <w:docPartBody>
        <w:p w:rsidR="00B95014" w:rsidRDefault="00525212" w:rsidP="00525212">
          <w:pPr>
            <w:pStyle w:val="8D1A6DA51D0543B290FBFDF31C632C49"/>
          </w:pPr>
          <w:r>
            <w:rPr>
              <w:rStyle w:val="Textodelmarcadordeposicin"/>
              <w:rFonts w:ascii="Arial" w:hAnsi="Arial" w:cs="Arial"/>
              <w:color w:val="FF8F8F"/>
              <w:sz w:val="20"/>
              <w:szCs w:val="20"/>
              <w:u w:val="single"/>
            </w:rPr>
            <w:t>Ciudad</w:t>
          </w:r>
        </w:p>
      </w:docPartBody>
    </w:docPart>
    <w:docPart>
      <w:docPartPr>
        <w:name w:val="8A08CAE7DC6D406EAAE23A106712A7AC"/>
        <w:category>
          <w:name w:val="General"/>
          <w:gallery w:val="placeholder"/>
        </w:category>
        <w:types>
          <w:type w:val="bbPlcHdr"/>
        </w:types>
        <w:behaviors>
          <w:behavior w:val="content"/>
        </w:behaviors>
        <w:guid w:val="{D850572B-65E9-40A4-A1D1-234706E9BCF7}"/>
      </w:docPartPr>
      <w:docPartBody>
        <w:p w:rsidR="00B95014" w:rsidRDefault="00525212" w:rsidP="00525212">
          <w:pPr>
            <w:pStyle w:val="8A08CAE7DC6D406EAAE23A106712A7AC"/>
          </w:pPr>
          <w:r>
            <w:rPr>
              <w:rStyle w:val="Textodelmarcadordeposicin"/>
              <w:rFonts w:ascii="Arial" w:hAnsi="Arial" w:cs="Arial"/>
              <w:color w:val="FF8F8F"/>
              <w:sz w:val="20"/>
              <w:szCs w:val="20"/>
            </w:rPr>
            <w:t>seleccionar la fecha.</w:t>
          </w:r>
        </w:p>
      </w:docPartBody>
    </w:docPart>
    <w:docPart>
      <w:docPartPr>
        <w:name w:val="639BCF97F7824250A299AFC942AA8079"/>
        <w:category>
          <w:name w:val="General"/>
          <w:gallery w:val="placeholder"/>
        </w:category>
        <w:types>
          <w:type w:val="bbPlcHdr"/>
        </w:types>
        <w:behaviors>
          <w:behavior w:val="content"/>
        </w:behaviors>
        <w:guid w:val="{D7D1154B-2B52-419B-835A-84D225B3B62B}"/>
      </w:docPartPr>
      <w:docPartBody>
        <w:p w:rsidR="00B95014" w:rsidRDefault="00525212" w:rsidP="00525212">
          <w:pPr>
            <w:pStyle w:val="639BCF97F7824250A299AFC942AA807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3A153BC7FD7413589FE52173B75FACB"/>
        <w:category>
          <w:name w:val="General"/>
          <w:gallery w:val="placeholder"/>
        </w:category>
        <w:types>
          <w:type w:val="bbPlcHdr"/>
        </w:types>
        <w:behaviors>
          <w:behavior w:val="content"/>
        </w:behaviors>
        <w:guid w:val="{3DAFE572-6547-41D7-95A6-4C32FA570682}"/>
      </w:docPartPr>
      <w:docPartBody>
        <w:p w:rsidR="00B95014" w:rsidRDefault="00525212" w:rsidP="00525212">
          <w:pPr>
            <w:pStyle w:val="B3A153BC7FD7413589FE52173B75FAC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1FDC7F4E5D54308BE2A0FD7A24B754A"/>
        <w:category>
          <w:name w:val="General"/>
          <w:gallery w:val="placeholder"/>
        </w:category>
        <w:types>
          <w:type w:val="bbPlcHdr"/>
        </w:types>
        <w:behaviors>
          <w:behavior w:val="content"/>
        </w:behaviors>
        <w:guid w:val="{B6D53373-B499-4392-8024-758AD9C5B2C7}"/>
      </w:docPartPr>
      <w:docPartBody>
        <w:p w:rsidR="00B95014" w:rsidRDefault="00525212" w:rsidP="00525212">
          <w:pPr>
            <w:pStyle w:val="11FDC7F4E5D54308BE2A0FD7A24B754A"/>
          </w:pPr>
          <w:r>
            <w:rPr>
              <w:rStyle w:val="Textodelmarcadordeposicin"/>
              <w:rFonts w:ascii="Arial" w:hAnsi="Arial" w:cs="Arial"/>
              <w:color w:val="FF8F8F"/>
              <w:sz w:val="20"/>
              <w:szCs w:val="20"/>
              <w:u w:val="single"/>
            </w:rPr>
            <w:t>Documentos de identificación y lugar de expedición</w:t>
          </w:r>
        </w:p>
      </w:docPartBody>
    </w:docPart>
    <w:docPart>
      <w:docPartPr>
        <w:name w:val="D6FA784883B64D58AF690C1AEB255121"/>
        <w:category>
          <w:name w:val="General"/>
          <w:gallery w:val="placeholder"/>
        </w:category>
        <w:types>
          <w:type w:val="bbPlcHdr"/>
        </w:types>
        <w:behaviors>
          <w:behavior w:val="content"/>
        </w:behaviors>
        <w:guid w:val="{89AF5ED6-DA7E-4D8A-B7A8-21B97CAB07C4}"/>
      </w:docPartPr>
      <w:docPartBody>
        <w:p w:rsidR="00B95014" w:rsidRDefault="00525212" w:rsidP="00525212">
          <w:pPr>
            <w:pStyle w:val="D6FA784883B64D58AF690C1AEB25512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A45AF150BC84B4F87E4E8097A82D211"/>
        <w:category>
          <w:name w:val="General"/>
          <w:gallery w:val="placeholder"/>
        </w:category>
        <w:types>
          <w:type w:val="bbPlcHdr"/>
        </w:types>
        <w:behaviors>
          <w:behavior w:val="content"/>
        </w:behaviors>
        <w:guid w:val="{282EC80E-E6FB-475B-BF00-3C113B5FAB1A}"/>
      </w:docPartPr>
      <w:docPartBody>
        <w:p w:rsidR="00B95014" w:rsidRDefault="00525212" w:rsidP="00525212">
          <w:pPr>
            <w:pStyle w:val="4A45AF150BC84B4F87E4E8097A82D21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C815D94D53B4A1FB287B66D6B9C6BAF"/>
        <w:category>
          <w:name w:val="General"/>
          <w:gallery w:val="placeholder"/>
        </w:category>
        <w:types>
          <w:type w:val="bbPlcHdr"/>
        </w:types>
        <w:behaviors>
          <w:behavior w:val="content"/>
        </w:behaviors>
        <w:guid w:val="{418BC662-C8E6-420A-8EBD-727003A01CDC}"/>
      </w:docPartPr>
      <w:docPartBody>
        <w:p w:rsidR="00B95014" w:rsidRDefault="00525212" w:rsidP="00525212">
          <w:pPr>
            <w:pStyle w:val="8C815D94D53B4A1FB287B66D6B9C6BA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C1FD27336CF443E85E32656EE3E7E58"/>
        <w:category>
          <w:name w:val="General"/>
          <w:gallery w:val="placeholder"/>
        </w:category>
        <w:types>
          <w:type w:val="bbPlcHdr"/>
        </w:types>
        <w:behaviors>
          <w:behavior w:val="content"/>
        </w:behaviors>
        <w:guid w:val="{4BCF862F-86CC-48E3-9C09-2D59E62C607B}"/>
      </w:docPartPr>
      <w:docPartBody>
        <w:p w:rsidR="00B95014" w:rsidRDefault="00525212" w:rsidP="00525212">
          <w:pPr>
            <w:pStyle w:val="8C1FD27336CF443E85E32656EE3E7E5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B1340C9CC9F4342A739D351D619111B"/>
        <w:category>
          <w:name w:val="General"/>
          <w:gallery w:val="placeholder"/>
        </w:category>
        <w:types>
          <w:type w:val="bbPlcHdr"/>
        </w:types>
        <w:behaviors>
          <w:behavior w:val="content"/>
        </w:behaviors>
        <w:guid w:val="{1FF504E4-79E4-4FEF-A92E-B80D842826CF}"/>
      </w:docPartPr>
      <w:docPartBody>
        <w:p w:rsidR="00B95014" w:rsidRDefault="00525212" w:rsidP="00525212">
          <w:pPr>
            <w:pStyle w:val="EB1340C9CC9F4342A739D351D619111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B7EC5753D6048EC8F2D47E3B7F17595"/>
        <w:category>
          <w:name w:val="General"/>
          <w:gallery w:val="placeholder"/>
        </w:category>
        <w:types>
          <w:type w:val="bbPlcHdr"/>
        </w:types>
        <w:behaviors>
          <w:behavior w:val="content"/>
        </w:behaviors>
        <w:guid w:val="{07BFEAC5-C98D-45EA-89F3-74F1BE8B5639}"/>
      </w:docPartPr>
      <w:docPartBody>
        <w:p w:rsidR="00B95014" w:rsidRDefault="00525212" w:rsidP="00525212">
          <w:pPr>
            <w:pStyle w:val="3B7EC5753D6048EC8F2D47E3B7F1759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A42C6C1A33A42D0954C7E6CE23711EB"/>
        <w:category>
          <w:name w:val="General"/>
          <w:gallery w:val="placeholder"/>
        </w:category>
        <w:types>
          <w:type w:val="bbPlcHdr"/>
        </w:types>
        <w:behaviors>
          <w:behavior w:val="content"/>
        </w:behaviors>
        <w:guid w:val="{CBFD940B-C333-4EC2-A682-E1AE1FEB8751}"/>
      </w:docPartPr>
      <w:docPartBody>
        <w:p w:rsidR="00B95014" w:rsidRDefault="00525212" w:rsidP="00525212">
          <w:pPr>
            <w:pStyle w:val="8A42C6C1A33A42D0954C7E6CE23711E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2AF2CE8D412425880C803A074FC5FD4"/>
        <w:category>
          <w:name w:val="General"/>
          <w:gallery w:val="placeholder"/>
        </w:category>
        <w:types>
          <w:type w:val="bbPlcHdr"/>
        </w:types>
        <w:behaviors>
          <w:behavior w:val="content"/>
        </w:behaviors>
        <w:guid w:val="{1B4A72FC-61B4-4E1A-86B9-20D4C00E0B0E}"/>
      </w:docPartPr>
      <w:docPartBody>
        <w:p w:rsidR="00AA06F2" w:rsidRDefault="001759FD" w:rsidP="001759FD">
          <w:pPr>
            <w:pStyle w:val="B2AF2CE8D412425880C803A074FC5FD4"/>
          </w:pPr>
          <w:r w:rsidRPr="001A5D42">
            <w:rPr>
              <w:rStyle w:val="Textodelmarcadordeposicin"/>
              <w:rFonts w:ascii="Arial" w:hAnsi="Arial" w:cs="Arial"/>
              <w:color w:val="FF8F8F"/>
              <w:u w:val="single"/>
            </w:rPr>
            <w:t>Diligenciar el nombre completo del proponente</w:t>
          </w:r>
        </w:p>
      </w:docPartBody>
    </w:docPart>
    <w:docPart>
      <w:docPartPr>
        <w:name w:val="8DADB411DA0348029FCBCC6C21BB7EB9"/>
        <w:category>
          <w:name w:val="General"/>
          <w:gallery w:val="placeholder"/>
        </w:category>
        <w:types>
          <w:type w:val="bbPlcHdr"/>
        </w:types>
        <w:behaviors>
          <w:behavior w:val="content"/>
        </w:behaviors>
        <w:guid w:val="{7BF4B60C-7FB4-4060-B105-725FB0B06E2E}"/>
      </w:docPartPr>
      <w:docPartBody>
        <w:p w:rsidR="00AA06F2" w:rsidRDefault="001759FD" w:rsidP="001759FD">
          <w:pPr>
            <w:pStyle w:val="8DADB411DA0348029FCBCC6C21BB7EB9"/>
          </w:pPr>
          <w:r w:rsidRPr="001A5D42">
            <w:rPr>
              <w:rStyle w:val="Textodelmarcadordeposicin"/>
              <w:rFonts w:ascii="Arial" w:hAnsi="Arial" w:cs="Arial"/>
              <w:color w:val="FF8F8F"/>
              <w:u w:val="single"/>
            </w:rPr>
            <w:t>Diligenciar la identificación del proponente</w:t>
          </w:r>
        </w:p>
      </w:docPartBody>
    </w:docPart>
    <w:docPart>
      <w:docPartPr>
        <w:name w:val="F6440F1A803D434F99116EDADDCD42D9"/>
        <w:category>
          <w:name w:val="General"/>
          <w:gallery w:val="placeholder"/>
        </w:category>
        <w:types>
          <w:type w:val="bbPlcHdr"/>
        </w:types>
        <w:behaviors>
          <w:behavior w:val="content"/>
        </w:behaviors>
        <w:guid w:val="{E8DB1D85-8FC1-4BDF-BCFF-BBB477EE9BCC}"/>
      </w:docPartPr>
      <w:docPartBody>
        <w:p w:rsidR="00AA06F2" w:rsidRDefault="001759FD" w:rsidP="001759FD">
          <w:pPr>
            <w:pStyle w:val="F6440F1A803D434F99116EDADDCD42D9"/>
          </w:pPr>
          <w:r w:rsidRPr="001A5D42">
            <w:rPr>
              <w:rStyle w:val="Textodelmarcadordeposicin"/>
              <w:rFonts w:ascii="Arial" w:hAnsi="Arial" w:cs="Arial"/>
              <w:color w:val="FF8F8F"/>
              <w:u w:val="single"/>
            </w:rPr>
            <w:t>Diligenciar el nombre completo del representante legal</w:t>
          </w:r>
        </w:p>
      </w:docPartBody>
    </w:docPart>
    <w:docPart>
      <w:docPartPr>
        <w:name w:val="FBA7C62009A249C6A36A1A4C6F8704C6"/>
        <w:category>
          <w:name w:val="General"/>
          <w:gallery w:val="placeholder"/>
        </w:category>
        <w:types>
          <w:type w:val="bbPlcHdr"/>
        </w:types>
        <w:behaviors>
          <w:behavior w:val="content"/>
        </w:behaviors>
        <w:guid w:val="{8DD404E3-CE09-4916-8A7E-A75058157874}"/>
      </w:docPartPr>
      <w:docPartBody>
        <w:p w:rsidR="00AA06F2" w:rsidRDefault="001759FD" w:rsidP="001759FD">
          <w:pPr>
            <w:pStyle w:val="FBA7C62009A249C6A36A1A4C6F8704C6"/>
          </w:pPr>
          <w:r w:rsidRPr="001A5D42">
            <w:rPr>
              <w:rStyle w:val="Textodelmarcadordeposicin"/>
              <w:rFonts w:ascii="Arial" w:hAnsi="Arial" w:cs="Arial"/>
              <w:color w:val="FF8F8F"/>
              <w:u w:val="single"/>
            </w:rPr>
            <w:t>Diligenciar el documento de identificación del representante legal</w:t>
          </w:r>
        </w:p>
      </w:docPartBody>
    </w:docPart>
    <w:docPart>
      <w:docPartPr>
        <w:name w:val="48E009573A484ECC9A4B31012E24E43A"/>
        <w:category>
          <w:name w:val="General"/>
          <w:gallery w:val="placeholder"/>
        </w:category>
        <w:types>
          <w:type w:val="bbPlcHdr"/>
        </w:types>
        <w:behaviors>
          <w:behavior w:val="content"/>
        </w:behaviors>
        <w:guid w:val="{7FA33600-8D37-4CB3-8AE9-E7EFD29FDA17}"/>
      </w:docPartPr>
      <w:docPartBody>
        <w:p w:rsidR="00AA06F2" w:rsidRDefault="001759FD" w:rsidP="001759FD">
          <w:pPr>
            <w:pStyle w:val="48E009573A484ECC9A4B31012E24E43A"/>
          </w:pPr>
          <w:r w:rsidRPr="001A5D42">
            <w:rPr>
              <w:rStyle w:val="Textodelmarcadordeposicin"/>
              <w:rFonts w:ascii="Arial" w:hAnsi="Arial" w:cs="Arial"/>
              <w:color w:val="FF8F8F"/>
              <w:u w:val="single"/>
            </w:rPr>
            <w:t>Diligenciar la dirección del proveedor</w:t>
          </w:r>
        </w:p>
      </w:docPartBody>
    </w:docPart>
    <w:docPart>
      <w:docPartPr>
        <w:name w:val="685574F800DA4FE491718C7915F29A27"/>
        <w:category>
          <w:name w:val="General"/>
          <w:gallery w:val="placeholder"/>
        </w:category>
        <w:types>
          <w:type w:val="bbPlcHdr"/>
        </w:types>
        <w:behaviors>
          <w:behavior w:val="content"/>
        </w:behaviors>
        <w:guid w:val="{FC5D794D-DDD3-4218-BE4E-63ADBFB99262}"/>
      </w:docPartPr>
      <w:docPartBody>
        <w:p w:rsidR="00AA06F2" w:rsidRDefault="001759FD" w:rsidP="001759FD">
          <w:pPr>
            <w:pStyle w:val="685574F800DA4FE491718C7915F29A27"/>
          </w:pPr>
          <w:r w:rsidRPr="001A5D42">
            <w:rPr>
              <w:rStyle w:val="Textodelmarcadordeposicin"/>
              <w:rFonts w:ascii="Arial" w:hAnsi="Arial" w:cs="Arial"/>
              <w:color w:val="FF8F8F"/>
              <w:u w:val="single"/>
            </w:rPr>
            <w:t>Diligenciar teléfonos de contacto del proveedor</w:t>
          </w:r>
        </w:p>
      </w:docPartBody>
    </w:docPart>
    <w:docPart>
      <w:docPartPr>
        <w:name w:val="7ABCADA854D74CFABD6A8AD034FFD931"/>
        <w:category>
          <w:name w:val="General"/>
          <w:gallery w:val="placeholder"/>
        </w:category>
        <w:types>
          <w:type w:val="bbPlcHdr"/>
        </w:types>
        <w:behaviors>
          <w:behavior w:val="content"/>
        </w:behaviors>
        <w:guid w:val="{FA7C7AB9-8431-45E9-85AA-56366D818692}"/>
      </w:docPartPr>
      <w:docPartBody>
        <w:p w:rsidR="00AA06F2" w:rsidRDefault="001759FD" w:rsidP="001759FD">
          <w:pPr>
            <w:pStyle w:val="7ABCADA854D74CFABD6A8AD034FFD931"/>
          </w:pPr>
          <w:r w:rsidRPr="001A5D42">
            <w:rPr>
              <w:rStyle w:val="Textodelmarcadordeposicin"/>
              <w:rFonts w:ascii="Arial" w:hAnsi="Arial" w:cs="Arial"/>
              <w:color w:val="FF8F8F"/>
              <w:u w:val="single"/>
            </w:rPr>
            <w:t>Diligenciar correo electrónico de notificaciones</w:t>
          </w:r>
        </w:p>
      </w:docPartBody>
    </w:docPart>
    <w:docPart>
      <w:docPartPr>
        <w:name w:val="88A970CE451B424E8FD96BF18A3440BD"/>
        <w:category>
          <w:name w:val="General"/>
          <w:gallery w:val="placeholder"/>
        </w:category>
        <w:types>
          <w:type w:val="bbPlcHdr"/>
        </w:types>
        <w:behaviors>
          <w:behavior w:val="content"/>
        </w:behaviors>
        <w:guid w:val="{121125C5-69C7-4524-BF64-66183D16A39F}"/>
      </w:docPartPr>
      <w:docPartBody>
        <w:p w:rsidR="00AA06F2" w:rsidRDefault="001759FD" w:rsidP="001759FD">
          <w:pPr>
            <w:pStyle w:val="88A970CE451B424E8FD96BF18A3440BD"/>
          </w:pPr>
          <w:r w:rsidRPr="000D290B">
            <w:rPr>
              <w:rStyle w:val="Textodelmarcadordeposicin"/>
              <w:rFonts w:ascii="Arial" w:hAnsi="Arial" w:cs="Arial"/>
              <w:color w:val="FF8F8F"/>
              <w:u w:val="single"/>
            </w:rPr>
            <w:t>Ciudad</w:t>
          </w:r>
        </w:p>
      </w:docPartBody>
    </w:docPart>
    <w:docPart>
      <w:docPartPr>
        <w:name w:val="E769B6B0715948E39180AB6BB6A54038"/>
        <w:category>
          <w:name w:val="General"/>
          <w:gallery w:val="placeholder"/>
        </w:category>
        <w:types>
          <w:type w:val="bbPlcHdr"/>
        </w:types>
        <w:behaviors>
          <w:behavior w:val="content"/>
        </w:behaviors>
        <w:guid w:val="{DFF31F80-D745-4DEE-BCB3-537780206232}"/>
      </w:docPartPr>
      <w:docPartBody>
        <w:p w:rsidR="00AA06F2" w:rsidRDefault="001759FD" w:rsidP="001759FD">
          <w:pPr>
            <w:pStyle w:val="E769B6B0715948E39180AB6BB6A54038"/>
          </w:pPr>
          <w:r w:rsidRPr="000D290B">
            <w:rPr>
              <w:rStyle w:val="Textodelmarcadordeposicin"/>
              <w:rFonts w:ascii="Arial" w:hAnsi="Arial" w:cs="Arial"/>
              <w:color w:val="FF8F8F"/>
            </w:rPr>
            <w:t>seleccionar la fecha.</w:t>
          </w:r>
        </w:p>
      </w:docPartBody>
    </w:docPart>
    <w:docPart>
      <w:docPartPr>
        <w:name w:val="D65C8A4EA93C4CEDB34153B364F958BB"/>
        <w:category>
          <w:name w:val="General"/>
          <w:gallery w:val="placeholder"/>
        </w:category>
        <w:types>
          <w:type w:val="bbPlcHdr"/>
        </w:types>
        <w:behaviors>
          <w:behavior w:val="content"/>
        </w:behaviors>
        <w:guid w:val="{AE654AA4-2F5C-4821-8AC1-7EF108A0F030}"/>
      </w:docPartPr>
      <w:docPartBody>
        <w:p w:rsidR="00AA06F2" w:rsidRDefault="001759FD" w:rsidP="001759FD">
          <w:pPr>
            <w:pStyle w:val="D65C8A4EA93C4CEDB34153B364F958B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5C15A04015844DD9C999601D38051A1"/>
        <w:category>
          <w:name w:val="General"/>
          <w:gallery w:val="placeholder"/>
        </w:category>
        <w:types>
          <w:type w:val="bbPlcHdr"/>
        </w:types>
        <w:behaviors>
          <w:behavior w:val="content"/>
        </w:behaviors>
        <w:guid w:val="{78DAFEFC-8588-4FD5-B535-4FF7C6625DC1}"/>
      </w:docPartPr>
      <w:docPartBody>
        <w:p w:rsidR="00AA06F2" w:rsidRDefault="001759FD" w:rsidP="001759FD">
          <w:pPr>
            <w:pStyle w:val="25C15A04015844DD9C999601D38051A1"/>
          </w:pPr>
          <w:r w:rsidRPr="000D290B">
            <w:rPr>
              <w:rStyle w:val="Textodelmarcadordeposicin"/>
              <w:rFonts w:eastAsiaTheme="minorHAnsi"/>
              <w:color w:val="FF8F8F"/>
              <w:u w:val="single"/>
            </w:rPr>
            <w:t>Domicilio de la persona firmante</w:t>
          </w:r>
        </w:p>
      </w:docPartBody>
    </w:docPart>
    <w:docPart>
      <w:docPartPr>
        <w:name w:val="EC71CB1626544295978CA705700EBDD7"/>
        <w:category>
          <w:name w:val="General"/>
          <w:gallery w:val="placeholder"/>
        </w:category>
        <w:types>
          <w:type w:val="bbPlcHdr"/>
        </w:types>
        <w:behaviors>
          <w:behavior w:val="content"/>
        </w:behaviors>
        <w:guid w:val="{E405228C-1C37-4237-9F28-8A514C6C072D}"/>
      </w:docPartPr>
      <w:docPartBody>
        <w:p w:rsidR="00AA06F2" w:rsidRDefault="001759FD" w:rsidP="001759FD">
          <w:pPr>
            <w:pStyle w:val="EC71CB1626544295978CA705700EBDD7"/>
          </w:pPr>
          <w:r w:rsidRPr="000D290B">
            <w:rPr>
              <w:rStyle w:val="Textodelmarcadordeposicin"/>
              <w:rFonts w:eastAsiaTheme="minorHAnsi"/>
              <w:color w:val="FF8F8F"/>
              <w:u w:val="single"/>
            </w:rPr>
            <w:t>Documento de identificación de la persona firmante y lugar de expedición</w:t>
          </w:r>
        </w:p>
      </w:docPartBody>
    </w:docPart>
    <w:docPart>
      <w:docPartPr>
        <w:name w:val="2415C283677943F1BBC3F3FE0943BAD9"/>
        <w:category>
          <w:name w:val="General"/>
          <w:gallery w:val="placeholder"/>
        </w:category>
        <w:types>
          <w:type w:val="bbPlcHdr"/>
        </w:types>
        <w:behaviors>
          <w:behavior w:val="content"/>
        </w:behaviors>
        <w:guid w:val="{A85F82F5-312F-4177-9441-D769BB2EDD36}"/>
      </w:docPartPr>
      <w:docPartBody>
        <w:p w:rsidR="00AA06F2" w:rsidRDefault="001759FD" w:rsidP="001759FD">
          <w:pPr>
            <w:pStyle w:val="2415C283677943F1BBC3F3FE0943BAD9"/>
          </w:pPr>
          <w:r w:rsidRPr="000D290B">
            <w:rPr>
              <w:rStyle w:val="Textodelmarcadordeposicin"/>
              <w:rFonts w:eastAsiaTheme="minorHAnsi"/>
              <w:color w:val="FF8F8F"/>
              <w:u w:val="single"/>
            </w:rPr>
            <w:t>Seleccionar la opción correspondiente</w:t>
          </w:r>
        </w:p>
      </w:docPartBody>
    </w:docPart>
    <w:docPart>
      <w:docPartPr>
        <w:name w:val="544CA902377849BC8FFCF825315EB75C"/>
        <w:category>
          <w:name w:val="General"/>
          <w:gallery w:val="placeholder"/>
        </w:category>
        <w:types>
          <w:type w:val="bbPlcHdr"/>
        </w:types>
        <w:behaviors>
          <w:behavior w:val="content"/>
        </w:behaviors>
        <w:guid w:val="{C2BA65F8-18EF-4CC2-B598-E466B50594B4}"/>
      </w:docPartPr>
      <w:docPartBody>
        <w:p w:rsidR="00AA06F2" w:rsidRDefault="001759FD" w:rsidP="001759FD">
          <w:pPr>
            <w:pStyle w:val="544CA902377849BC8FFCF825315EB75C"/>
          </w:pPr>
          <w:r w:rsidRPr="000D290B">
            <w:rPr>
              <w:rStyle w:val="Textodelmarcadordeposicin"/>
              <w:rFonts w:ascii="Arial" w:hAnsi="Arial" w:cs="Arial"/>
              <w:color w:val="FF8F8F"/>
              <w:u w:val="single"/>
            </w:rPr>
            <w:t>Elegir la modalidad de contratación</w:t>
          </w:r>
        </w:p>
      </w:docPartBody>
    </w:docPart>
    <w:docPart>
      <w:docPartPr>
        <w:name w:val="4AB52ED95D864325825ABB9B0B77A584"/>
        <w:category>
          <w:name w:val="General"/>
          <w:gallery w:val="placeholder"/>
        </w:category>
        <w:types>
          <w:type w:val="bbPlcHdr"/>
        </w:types>
        <w:behaviors>
          <w:behavior w:val="content"/>
        </w:behaviors>
        <w:guid w:val="{531DA4CD-41BD-421D-B680-30231A980E0B}"/>
      </w:docPartPr>
      <w:docPartBody>
        <w:p w:rsidR="00AA06F2" w:rsidRDefault="001759FD" w:rsidP="001759FD">
          <w:pPr>
            <w:pStyle w:val="4AB52ED95D864325825ABB9B0B77A58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A5A8A647D9A4465A09F1A96A704E66A"/>
        <w:category>
          <w:name w:val="General"/>
          <w:gallery w:val="placeholder"/>
        </w:category>
        <w:types>
          <w:type w:val="bbPlcHdr"/>
        </w:types>
        <w:behaviors>
          <w:behavior w:val="content"/>
        </w:behaviors>
        <w:guid w:val="{05415A55-C732-4655-B3A3-77FF4321FD5A}"/>
      </w:docPartPr>
      <w:docPartBody>
        <w:p w:rsidR="00AA06F2" w:rsidRDefault="001759FD" w:rsidP="001759FD">
          <w:pPr>
            <w:pStyle w:val="DA5A8A647D9A4465A09F1A96A704E66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030BF80073E486986D417E3C2C4EE24"/>
        <w:category>
          <w:name w:val="General"/>
          <w:gallery w:val="placeholder"/>
        </w:category>
        <w:types>
          <w:type w:val="bbPlcHdr"/>
        </w:types>
        <w:behaviors>
          <w:behavior w:val="content"/>
        </w:behaviors>
        <w:guid w:val="{40029FDA-EF52-4B31-AE39-01FBB24F674A}"/>
      </w:docPartPr>
      <w:docPartBody>
        <w:p w:rsidR="00AA06F2" w:rsidRDefault="001759FD" w:rsidP="001759FD">
          <w:pPr>
            <w:pStyle w:val="4030BF80073E486986D417E3C2C4EE2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A8BAADB290E4901B646BF8E5678F3D5"/>
        <w:category>
          <w:name w:val="General"/>
          <w:gallery w:val="placeholder"/>
        </w:category>
        <w:types>
          <w:type w:val="bbPlcHdr"/>
        </w:types>
        <w:behaviors>
          <w:behavior w:val="content"/>
        </w:behaviors>
        <w:guid w:val="{1717000D-7CA7-4F50-924F-BBEBDA5B90BA}"/>
      </w:docPartPr>
      <w:docPartBody>
        <w:p w:rsidR="00AA06F2" w:rsidRDefault="001759FD" w:rsidP="001759FD">
          <w:pPr>
            <w:pStyle w:val="8A8BAADB290E4901B646BF8E5678F3D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7B1BE2DE11A440393FD3B9C7D3BD530"/>
        <w:category>
          <w:name w:val="General"/>
          <w:gallery w:val="placeholder"/>
        </w:category>
        <w:types>
          <w:type w:val="bbPlcHdr"/>
        </w:types>
        <w:behaviors>
          <w:behavior w:val="content"/>
        </w:behaviors>
        <w:guid w:val="{3C04073D-CB72-43A1-990B-65ACAA5E8089}"/>
      </w:docPartPr>
      <w:docPartBody>
        <w:p w:rsidR="00AA06F2" w:rsidRDefault="001759FD" w:rsidP="001759FD">
          <w:pPr>
            <w:pStyle w:val="A7B1BE2DE11A440393FD3B9C7D3BD53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19DBC7610584B4ABDCC14B6E3AE5C81"/>
        <w:category>
          <w:name w:val="General"/>
          <w:gallery w:val="placeholder"/>
        </w:category>
        <w:types>
          <w:type w:val="bbPlcHdr"/>
        </w:types>
        <w:behaviors>
          <w:behavior w:val="content"/>
        </w:behaviors>
        <w:guid w:val="{23FDAAB6-F3F2-4245-ABA2-701E99D4FDA3}"/>
      </w:docPartPr>
      <w:docPartBody>
        <w:p w:rsidR="00AA06F2" w:rsidRDefault="001759FD" w:rsidP="001759FD">
          <w:pPr>
            <w:pStyle w:val="919DBC7610584B4ABDCC14B6E3AE5C81"/>
          </w:pPr>
          <w:r w:rsidRPr="000D290B">
            <w:rPr>
              <w:rStyle w:val="Textodelmarcadordeposicin"/>
              <w:rFonts w:ascii="Arial" w:eastAsiaTheme="minorHAnsi" w:hAnsi="Arial" w:cs="Arial"/>
              <w:color w:val="FF8F8F"/>
              <w:u w:val="single"/>
            </w:rPr>
            <w:t>Diligenciar la dirección del proveedor</w:t>
          </w:r>
        </w:p>
      </w:docPartBody>
    </w:docPart>
    <w:docPart>
      <w:docPartPr>
        <w:name w:val="DD08511D9E9E433EA512F164F6B11855"/>
        <w:category>
          <w:name w:val="General"/>
          <w:gallery w:val="placeholder"/>
        </w:category>
        <w:types>
          <w:type w:val="bbPlcHdr"/>
        </w:types>
        <w:behaviors>
          <w:behavior w:val="content"/>
        </w:behaviors>
        <w:guid w:val="{D6D70EF6-939A-42D8-B7BE-8008FC3F22E7}"/>
      </w:docPartPr>
      <w:docPartBody>
        <w:p w:rsidR="00AA06F2" w:rsidRDefault="001759FD" w:rsidP="001759FD">
          <w:pPr>
            <w:pStyle w:val="DD08511D9E9E433EA512F164F6B1185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B1B1CA1E75E4C9096DA0DF618306BAD"/>
        <w:category>
          <w:name w:val="General"/>
          <w:gallery w:val="placeholder"/>
        </w:category>
        <w:types>
          <w:type w:val="bbPlcHdr"/>
        </w:types>
        <w:behaviors>
          <w:behavior w:val="content"/>
        </w:behaviors>
        <w:guid w:val="{6F27D783-EE76-46EC-94A4-B92DD49231B5}"/>
      </w:docPartPr>
      <w:docPartBody>
        <w:p w:rsidR="00AA06F2" w:rsidRDefault="001759FD" w:rsidP="001759FD">
          <w:pPr>
            <w:pStyle w:val="9B1B1CA1E75E4C9096DA0DF618306BAD"/>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 LGC Sans">
    <w:altName w:val="Times New Roman"/>
    <w:charset w:val="00"/>
    <w:family w:val="auto"/>
    <w:pitch w:val="variable"/>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charset w:val="00"/>
    <w:family w:val="auto"/>
    <w:pitch w:val="variable"/>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212"/>
    <w:rsid w:val="000026B3"/>
    <w:rsid w:val="0003347E"/>
    <w:rsid w:val="00044A22"/>
    <w:rsid w:val="000703A1"/>
    <w:rsid w:val="00077C45"/>
    <w:rsid w:val="000C0CF6"/>
    <w:rsid w:val="001759FD"/>
    <w:rsid w:val="001A5E8D"/>
    <w:rsid w:val="002009BC"/>
    <w:rsid w:val="00211EC2"/>
    <w:rsid w:val="002D7052"/>
    <w:rsid w:val="003141BE"/>
    <w:rsid w:val="00370D5E"/>
    <w:rsid w:val="00424749"/>
    <w:rsid w:val="004902C3"/>
    <w:rsid w:val="00525212"/>
    <w:rsid w:val="00573881"/>
    <w:rsid w:val="008265FF"/>
    <w:rsid w:val="00860A6A"/>
    <w:rsid w:val="00892753"/>
    <w:rsid w:val="00932A9E"/>
    <w:rsid w:val="009370DD"/>
    <w:rsid w:val="00AA06F2"/>
    <w:rsid w:val="00B64302"/>
    <w:rsid w:val="00B945B1"/>
    <w:rsid w:val="00B95014"/>
    <w:rsid w:val="00BA167C"/>
    <w:rsid w:val="00BF4417"/>
    <w:rsid w:val="00C01E5D"/>
    <w:rsid w:val="00CA702D"/>
    <w:rsid w:val="00CF20F7"/>
    <w:rsid w:val="00CF7DDE"/>
    <w:rsid w:val="00D812E6"/>
    <w:rsid w:val="00DA479A"/>
    <w:rsid w:val="00EA1B6D"/>
    <w:rsid w:val="00EB59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759FD"/>
    <w:rPr>
      <w:color w:val="808080"/>
    </w:rPr>
  </w:style>
  <w:style w:type="paragraph" w:customStyle="1" w:styleId="45130546959F4E3E8F05BE33100C4944">
    <w:name w:val="45130546959F4E3E8F05BE33100C4944"/>
    <w:rsid w:val="00525212"/>
  </w:style>
  <w:style w:type="paragraph" w:customStyle="1" w:styleId="6DAAA5A0F3D7479AAB48F2FD420DA093">
    <w:name w:val="6DAAA5A0F3D7479AAB48F2FD420DA093"/>
    <w:rsid w:val="00525212"/>
  </w:style>
  <w:style w:type="paragraph" w:customStyle="1" w:styleId="5924104802814932B6B44640241974CB">
    <w:name w:val="5924104802814932B6B44640241974CB"/>
    <w:rsid w:val="00525212"/>
  </w:style>
  <w:style w:type="paragraph" w:customStyle="1" w:styleId="AD039326333F495DA9E9911126BBB10E">
    <w:name w:val="AD039326333F495DA9E9911126BBB10E"/>
    <w:rsid w:val="00525212"/>
  </w:style>
  <w:style w:type="paragraph" w:customStyle="1" w:styleId="C0E00DB875C04FC0A90B0117327C2033">
    <w:name w:val="C0E00DB875C04FC0A90B0117327C2033"/>
    <w:rsid w:val="00525212"/>
  </w:style>
  <w:style w:type="paragraph" w:customStyle="1" w:styleId="7E96087C2ABB450193D61D9D70D93706">
    <w:name w:val="7E96087C2ABB450193D61D9D70D93706"/>
    <w:rsid w:val="00525212"/>
  </w:style>
  <w:style w:type="paragraph" w:customStyle="1" w:styleId="EFC5913507934CEDAD08E0B0233A9B78">
    <w:name w:val="EFC5913507934CEDAD08E0B0233A9B78"/>
    <w:rsid w:val="00525212"/>
  </w:style>
  <w:style w:type="paragraph" w:customStyle="1" w:styleId="5E211B642AB041648123E58FA3C37E6D">
    <w:name w:val="5E211B642AB041648123E58FA3C37E6D"/>
    <w:rsid w:val="00525212"/>
  </w:style>
  <w:style w:type="paragraph" w:customStyle="1" w:styleId="1C3AD428F5E242C6940B8D1759FE58B9">
    <w:name w:val="1C3AD428F5E242C6940B8D1759FE58B9"/>
    <w:rsid w:val="00525212"/>
  </w:style>
  <w:style w:type="paragraph" w:customStyle="1" w:styleId="3BFC6998013C4BDDBE571862A98CE102">
    <w:name w:val="3BFC6998013C4BDDBE571862A98CE102"/>
    <w:rsid w:val="00525212"/>
  </w:style>
  <w:style w:type="paragraph" w:customStyle="1" w:styleId="D0EC57B7B4334248A4A2D4EF05879457">
    <w:name w:val="D0EC57B7B4334248A4A2D4EF05879457"/>
    <w:rsid w:val="00525212"/>
  </w:style>
  <w:style w:type="paragraph" w:customStyle="1" w:styleId="A72814FC30C1427FA9EBED553F6628C6">
    <w:name w:val="A72814FC30C1427FA9EBED553F6628C6"/>
    <w:rsid w:val="00525212"/>
  </w:style>
  <w:style w:type="paragraph" w:customStyle="1" w:styleId="8EEEDA3BC1CC42B182EB2128380D5626">
    <w:name w:val="8EEEDA3BC1CC42B182EB2128380D5626"/>
    <w:rsid w:val="00525212"/>
  </w:style>
  <w:style w:type="paragraph" w:customStyle="1" w:styleId="173D281AD6F74F848DAB13E41161E3FA">
    <w:name w:val="173D281AD6F74F848DAB13E41161E3FA"/>
    <w:rsid w:val="00525212"/>
  </w:style>
  <w:style w:type="paragraph" w:customStyle="1" w:styleId="B13EA45AF3F246E5966B1835E1B1B2EF">
    <w:name w:val="B13EA45AF3F246E5966B1835E1B1B2EF"/>
    <w:rsid w:val="00525212"/>
  </w:style>
  <w:style w:type="paragraph" w:customStyle="1" w:styleId="4159E09E5A994C2B9EF0E7352AE51622">
    <w:name w:val="4159E09E5A994C2B9EF0E7352AE51622"/>
    <w:rsid w:val="00525212"/>
  </w:style>
  <w:style w:type="paragraph" w:customStyle="1" w:styleId="30CCD9605E694785A1D584C12F75CAB9">
    <w:name w:val="30CCD9605E694785A1D584C12F75CAB9"/>
    <w:rsid w:val="00525212"/>
  </w:style>
  <w:style w:type="paragraph" w:customStyle="1" w:styleId="1C25F7B9D9EE4A318C7872A3FDDD49B5">
    <w:name w:val="1C25F7B9D9EE4A318C7872A3FDDD49B5"/>
    <w:rsid w:val="00525212"/>
  </w:style>
  <w:style w:type="paragraph" w:customStyle="1" w:styleId="C6F296212F1E4D1DB03F514D5C456F03">
    <w:name w:val="C6F296212F1E4D1DB03F514D5C456F03"/>
    <w:rsid w:val="00525212"/>
  </w:style>
  <w:style w:type="paragraph" w:customStyle="1" w:styleId="7F042D68E8DD4EF5B18BAEBBA082DCE4">
    <w:name w:val="7F042D68E8DD4EF5B18BAEBBA082DCE4"/>
    <w:rsid w:val="00525212"/>
  </w:style>
  <w:style w:type="paragraph" w:customStyle="1" w:styleId="9FE5C2D254144A759EA9E71C826BEFF8">
    <w:name w:val="9FE5C2D254144A759EA9E71C826BEFF8"/>
    <w:rsid w:val="00525212"/>
  </w:style>
  <w:style w:type="paragraph" w:customStyle="1" w:styleId="386669DE41CA4F2B87194581EF7AEACF">
    <w:name w:val="386669DE41CA4F2B87194581EF7AEACF"/>
    <w:rsid w:val="00525212"/>
  </w:style>
  <w:style w:type="paragraph" w:customStyle="1" w:styleId="33A6F7765CD44E7797AD26DD8BA1C7F2">
    <w:name w:val="33A6F7765CD44E7797AD26DD8BA1C7F2"/>
    <w:rsid w:val="00525212"/>
  </w:style>
  <w:style w:type="paragraph" w:customStyle="1" w:styleId="9067BE498F2F4D7496612A6930E50FC4">
    <w:name w:val="9067BE498F2F4D7496612A6930E50FC4"/>
    <w:rsid w:val="00525212"/>
  </w:style>
  <w:style w:type="paragraph" w:customStyle="1" w:styleId="4772C3EC2E9E4527B097974D21D759E6">
    <w:name w:val="4772C3EC2E9E4527B097974D21D759E6"/>
    <w:rsid w:val="00525212"/>
  </w:style>
  <w:style w:type="paragraph" w:customStyle="1" w:styleId="680BE2B0AAA940509AAF4D2882921535">
    <w:name w:val="680BE2B0AAA940509AAF4D2882921535"/>
    <w:rsid w:val="00525212"/>
  </w:style>
  <w:style w:type="paragraph" w:customStyle="1" w:styleId="26265B52330F40AA809236BBC537115C">
    <w:name w:val="26265B52330F40AA809236BBC537115C"/>
    <w:rsid w:val="00525212"/>
  </w:style>
  <w:style w:type="paragraph" w:customStyle="1" w:styleId="F84E89B192234ECF89E1A8FE8B808359">
    <w:name w:val="F84E89B192234ECF89E1A8FE8B808359"/>
    <w:rsid w:val="00525212"/>
  </w:style>
  <w:style w:type="paragraph" w:customStyle="1" w:styleId="B26A354104264D9AB00B7D7980CD6F1E">
    <w:name w:val="B26A354104264D9AB00B7D7980CD6F1E"/>
    <w:rsid w:val="00525212"/>
  </w:style>
  <w:style w:type="paragraph" w:customStyle="1" w:styleId="072F05051FC647C38933FF75F9F9B44D">
    <w:name w:val="072F05051FC647C38933FF75F9F9B44D"/>
    <w:rsid w:val="00525212"/>
  </w:style>
  <w:style w:type="paragraph" w:customStyle="1" w:styleId="5DE1FD2C903E47189F81722B328E9466">
    <w:name w:val="5DE1FD2C903E47189F81722B328E9466"/>
    <w:rsid w:val="00525212"/>
  </w:style>
  <w:style w:type="paragraph" w:customStyle="1" w:styleId="B350EEF80F3E407FA5518E426787BA15">
    <w:name w:val="B350EEF80F3E407FA5518E426787BA15"/>
    <w:rsid w:val="00525212"/>
  </w:style>
  <w:style w:type="paragraph" w:customStyle="1" w:styleId="D5FC53783DA84B81A68B60336A77226F">
    <w:name w:val="D5FC53783DA84B81A68B60336A77226F"/>
    <w:rsid w:val="00525212"/>
  </w:style>
  <w:style w:type="paragraph" w:customStyle="1" w:styleId="7F2DAABBA5434B7DAF10614ABA66C7DD">
    <w:name w:val="7F2DAABBA5434B7DAF10614ABA66C7DD"/>
    <w:rsid w:val="00525212"/>
  </w:style>
  <w:style w:type="paragraph" w:customStyle="1" w:styleId="75D901AFCD174A8B842CA2D3323004E4">
    <w:name w:val="75D901AFCD174A8B842CA2D3323004E4"/>
    <w:rsid w:val="00525212"/>
  </w:style>
  <w:style w:type="paragraph" w:customStyle="1" w:styleId="E4D6E3DE93CE4A6E9CEE64D3B0FC587C">
    <w:name w:val="E4D6E3DE93CE4A6E9CEE64D3B0FC587C"/>
    <w:rsid w:val="00525212"/>
  </w:style>
  <w:style w:type="paragraph" w:customStyle="1" w:styleId="CBD8403D22BB4A16A03D70F230C7DEA6">
    <w:name w:val="CBD8403D22BB4A16A03D70F230C7DEA6"/>
    <w:rsid w:val="00525212"/>
  </w:style>
  <w:style w:type="paragraph" w:customStyle="1" w:styleId="8D1A6DA51D0543B290FBFDF31C632C49">
    <w:name w:val="8D1A6DA51D0543B290FBFDF31C632C49"/>
    <w:rsid w:val="00525212"/>
  </w:style>
  <w:style w:type="paragraph" w:customStyle="1" w:styleId="8A08CAE7DC6D406EAAE23A106712A7AC">
    <w:name w:val="8A08CAE7DC6D406EAAE23A106712A7AC"/>
    <w:rsid w:val="00525212"/>
  </w:style>
  <w:style w:type="paragraph" w:customStyle="1" w:styleId="4055DF61983E400B9DC08E2F7C85FCD0">
    <w:name w:val="4055DF61983E400B9DC08E2F7C85FCD0"/>
    <w:rsid w:val="00525212"/>
  </w:style>
  <w:style w:type="paragraph" w:customStyle="1" w:styleId="8AC3A82B95384A01BBFBDC4E1F905001">
    <w:name w:val="8AC3A82B95384A01BBFBDC4E1F905001"/>
    <w:rsid w:val="00525212"/>
  </w:style>
  <w:style w:type="paragraph" w:customStyle="1" w:styleId="D90BD708BA794CCDAB87FB8808D4A27F">
    <w:name w:val="D90BD708BA794CCDAB87FB8808D4A27F"/>
    <w:rsid w:val="00525212"/>
  </w:style>
  <w:style w:type="paragraph" w:customStyle="1" w:styleId="734FF0B8338D4C3CBA5B24532235DA79">
    <w:name w:val="734FF0B8338D4C3CBA5B24532235DA79"/>
    <w:rsid w:val="00525212"/>
  </w:style>
  <w:style w:type="paragraph" w:customStyle="1" w:styleId="639BCF97F7824250A299AFC942AA8079">
    <w:name w:val="639BCF97F7824250A299AFC942AA8079"/>
    <w:rsid w:val="00525212"/>
  </w:style>
  <w:style w:type="paragraph" w:customStyle="1" w:styleId="B3A153BC7FD7413589FE52173B75FACB">
    <w:name w:val="B3A153BC7FD7413589FE52173B75FACB"/>
    <w:rsid w:val="00525212"/>
  </w:style>
  <w:style w:type="paragraph" w:customStyle="1" w:styleId="11FDC7F4E5D54308BE2A0FD7A24B754A">
    <w:name w:val="11FDC7F4E5D54308BE2A0FD7A24B754A"/>
    <w:rsid w:val="00525212"/>
  </w:style>
  <w:style w:type="paragraph" w:customStyle="1" w:styleId="D6FA784883B64D58AF690C1AEB255121">
    <w:name w:val="D6FA784883B64D58AF690C1AEB255121"/>
    <w:rsid w:val="00525212"/>
  </w:style>
  <w:style w:type="paragraph" w:customStyle="1" w:styleId="4A45AF150BC84B4F87E4E8097A82D211">
    <w:name w:val="4A45AF150BC84B4F87E4E8097A82D211"/>
    <w:rsid w:val="00525212"/>
  </w:style>
  <w:style w:type="paragraph" w:customStyle="1" w:styleId="8C815D94D53B4A1FB287B66D6B9C6BAF">
    <w:name w:val="8C815D94D53B4A1FB287B66D6B9C6BAF"/>
    <w:rsid w:val="00525212"/>
  </w:style>
  <w:style w:type="paragraph" w:customStyle="1" w:styleId="8C1FD27336CF443E85E32656EE3E7E58">
    <w:name w:val="8C1FD27336CF443E85E32656EE3E7E58"/>
    <w:rsid w:val="00525212"/>
  </w:style>
  <w:style w:type="paragraph" w:customStyle="1" w:styleId="EB1340C9CC9F4342A739D351D619111B">
    <w:name w:val="EB1340C9CC9F4342A739D351D619111B"/>
    <w:rsid w:val="00525212"/>
  </w:style>
  <w:style w:type="paragraph" w:customStyle="1" w:styleId="3B7EC5753D6048EC8F2D47E3B7F17595">
    <w:name w:val="3B7EC5753D6048EC8F2D47E3B7F17595"/>
    <w:rsid w:val="00525212"/>
  </w:style>
  <w:style w:type="paragraph" w:customStyle="1" w:styleId="8A42C6C1A33A42D0954C7E6CE23711EB">
    <w:name w:val="8A42C6C1A33A42D0954C7E6CE23711EB"/>
    <w:rsid w:val="00525212"/>
  </w:style>
  <w:style w:type="paragraph" w:customStyle="1" w:styleId="B2AF2CE8D412425880C803A074FC5FD4">
    <w:name w:val="B2AF2CE8D412425880C803A074FC5FD4"/>
    <w:rsid w:val="001759FD"/>
    <w:rPr>
      <w:lang w:val="es-CO" w:eastAsia="es-CO"/>
    </w:rPr>
  </w:style>
  <w:style w:type="paragraph" w:customStyle="1" w:styleId="8DADB411DA0348029FCBCC6C21BB7EB9">
    <w:name w:val="8DADB411DA0348029FCBCC6C21BB7EB9"/>
    <w:rsid w:val="001759FD"/>
    <w:rPr>
      <w:lang w:val="es-CO" w:eastAsia="es-CO"/>
    </w:rPr>
  </w:style>
  <w:style w:type="paragraph" w:customStyle="1" w:styleId="F6440F1A803D434F99116EDADDCD42D9">
    <w:name w:val="F6440F1A803D434F99116EDADDCD42D9"/>
    <w:rsid w:val="001759FD"/>
    <w:rPr>
      <w:lang w:val="es-CO" w:eastAsia="es-CO"/>
    </w:rPr>
  </w:style>
  <w:style w:type="paragraph" w:customStyle="1" w:styleId="FBA7C62009A249C6A36A1A4C6F8704C6">
    <w:name w:val="FBA7C62009A249C6A36A1A4C6F8704C6"/>
    <w:rsid w:val="001759FD"/>
    <w:rPr>
      <w:lang w:val="es-CO" w:eastAsia="es-CO"/>
    </w:rPr>
  </w:style>
  <w:style w:type="paragraph" w:customStyle="1" w:styleId="48E009573A484ECC9A4B31012E24E43A">
    <w:name w:val="48E009573A484ECC9A4B31012E24E43A"/>
    <w:rsid w:val="001759FD"/>
    <w:rPr>
      <w:lang w:val="es-CO" w:eastAsia="es-CO"/>
    </w:rPr>
  </w:style>
  <w:style w:type="paragraph" w:customStyle="1" w:styleId="685574F800DA4FE491718C7915F29A27">
    <w:name w:val="685574F800DA4FE491718C7915F29A27"/>
    <w:rsid w:val="001759FD"/>
    <w:rPr>
      <w:lang w:val="es-CO" w:eastAsia="es-CO"/>
    </w:rPr>
  </w:style>
  <w:style w:type="paragraph" w:customStyle="1" w:styleId="7ABCADA854D74CFABD6A8AD034FFD931">
    <w:name w:val="7ABCADA854D74CFABD6A8AD034FFD931"/>
    <w:rsid w:val="001759FD"/>
    <w:rPr>
      <w:lang w:val="es-CO" w:eastAsia="es-CO"/>
    </w:rPr>
  </w:style>
  <w:style w:type="paragraph" w:customStyle="1" w:styleId="C34A5DE70D06413AB9B73F15971512F5">
    <w:name w:val="C34A5DE70D06413AB9B73F15971512F5"/>
    <w:rsid w:val="001759FD"/>
    <w:rPr>
      <w:lang w:val="es-CO" w:eastAsia="es-CO"/>
    </w:rPr>
  </w:style>
  <w:style w:type="paragraph" w:customStyle="1" w:styleId="8728947B84D54DD4A884B6A4163EB02E">
    <w:name w:val="8728947B84D54DD4A884B6A4163EB02E"/>
    <w:rsid w:val="001759FD"/>
    <w:rPr>
      <w:lang w:val="es-CO" w:eastAsia="es-CO"/>
    </w:rPr>
  </w:style>
  <w:style w:type="paragraph" w:customStyle="1" w:styleId="50689208609D404A97E8CCEAD6AF17BC">
    <w:name w:val="50689208609D404A97E8CCEAD6AF17BC"/>
    <w:rsid w:val="001759FD"/>
    <w:rPr>
      <w:lang w:val="es-CO" w:eastAsia="es-CO"/>
    </w:rPr>
  </w:style>
  <w:style w:type="paragraph" w:customStyle="1" w:styleId="408CB588A75940958545768105F4A8B4">
    <w:name w:val="408CB588A75940958545768105F4A8B4"/>
    <w:rsid w:val="001759FD"/>
    <w:rPr>
      <w:lang w:val="es-CO" w:eastAsia="es-CO"/>
    </w:rPr>
  </w:style>
  <w:style w:type="paragraph" w:customStyle="1" w:styleId="73668CF7B13E47138BCEC83A72A63A2F">
    <w:name w:val="73668CF7B13E47138BCEC83A72A63A2F"/>
    <w:rsid w:val="001759FD"/>
    <w:rPr>
      <w:lang w:val="es-CO" w:eastAsia="es-CO"/>
    </w:rPr>
  </w:style>
  <w:style w:type="paragraph" w:customStyle="1" w:styleId="774802DD1493449B82483EE86B111954">
    <w:name w:val="774802DD1493449B82483EE86B111954"/>
    <w:rsid w:val="001759FD"/>
    <w:rPr>
      <w:lang w:val="es-CO" w:eastAsia="es-CO"/>
    </w:rPr>
  </w:style>
  <w:style w:type="paragraph" w:customStyle="1" w:styleId="7DB0F8AFF4034B3D84332AEF5410D2E1">
    <w:name w:val="7DB0F8AFF4034B3D84332AEF5410D2E1"/>
    <w:rsid w:val="001759FD"/>
    <w:rPr>
      <w:lang w:val="es-CO" w:eastAsia="es-CO"/>
    </w:rPr>
  </w:style>
  <w:style w:type="paragraph" w:customStyle="1" w:styleId="C57DCA89C2EF472E9C210806515E0E51">
    <w:name w:val="C57DCA89C2EF472E9C210806515E0E51"/>
    <w:rsid w:val="001759FD"/>
    <w:rPr>
      <w:lang w:val="es-CO" w:eastAsia="es-CO"/>
    </w:rPr>
  </w:style>
  <w:style w:type="paragraph" w:customStyle="1" w:styleId="51A8CD1A603A4E9BA3B8B313DC6E8B3E">
    <w:name w:val="51A8CD1A603A4E9BA3B8B313DC6E8B3E"/>
    <w:rsid w:val="001759FD"/>
    <w:rPr>
      <w:lang w:val="es-CO" w:eastAsia="es-CO"/>
    </w:rPr>
  </w:style>
  <w:style w:type="paragraph" w:customStyle="1" w:styleId="236440E8BB644274BC40320EE2400628">
    <w:name w:val="236440E8BB644274BC40320EE2400628"/>
    <w:rsid w:val="001759FD"/>
    <w:rPr>
      <w:lang w:val="es-CO" w:eastAsia="es-CO"/>
    </w:rPr>
  </w:style>
  <w:style w:type="paragraph" w:customStyle="1" w:styleId="98A82862B11749B6BF24428D5CBD643F">
    <w:name w:val="98A82862B11749B6BF24428D5CBD643F"/>
    <w:rsid w:val="001759FD"/>
    <w:rPr>
      <w:lang w:val="es-CO" w:eastAsia="es-CO"/>
    </w:rPr>
  </w:style>
  <w:style w:type="paragraph" w:customStyle="1" w:styleId="8A977D7F61C04F32B43D08E9A2E3B2B0">
    <w:name w:val="8A977D7F61C04F32B43D08E9A2E3B2B0"/>
    <w:rsid w:val="001759FD"/>
    <w:rPr>
      <w:lang w:val="es-CO" w:eastAsia="es-CO"/>
    </w:rPr>
  </w:style>
  <w:style w:type="paragraph" w:customStyle="1" w:styleId="2EDAB2154FCD4199AEA372A2768B8F89">
    <w:name w:val="2EDAB2154FCD4199AEA372A2768B8F89"/>
    <w:rsid w:val="001759FD"/>
    <w:rPr>
      <w:lang w:val="es-CO" w:eastAsia="es-CO"/>
    </w:rPr>
  </w:style>
  <w:style w:type="paragraph" w:customStyle="1" w:styleId="2672F76BAA2845A28609FDF886DA2F09">
    <w:name w:val="2672F76BAA2845A28609FDF886DA2F09"/>
    <w:rsid w:val="001759FD"/>
    <w:rPr>
      <w:lang w:val="es-CO" w:eastAsia="es-CO"/>
    </w:rPr>
  </w:style>
  <w:style w:type="paragraph" w:customStyle="1" w:styleId="5C0582D80AAC4D109BBAB7C69A3C6C13">
    <w:name w:val="5C0582D80AAC4D109BBAB7C69A3C6C13"/>
    <w:rsid w:val="001759FD"/>
    <w:rPr>
      <w:lang w:val="es-CO" w:eastAsia="es-CO"/>
    </w:rPr>
  </w:style>
  <w:style w:type="paragraph" w:customStyle="1" w:styleId="942B9F40CA004CA5BEABC6231BE0CD14">
    <w:name w:val="942B9F40CA004CA5BEABC6231BE0CD14"/>
    <w:rsid w:val="001759FD"/>
    <w:rPr>
      <w:lang w:val="es-CO" w:eastAsia="es-CO"/>
    </w:rPr>
  </w:style>
  <w:style w:type="paragraph" w:customStyle="1" w:styleId="8E75D39C8DF84AB39E9406565B0288E4">
    <w:name w:val="8E75D39C8DF84AB39E9406565B0288E4"/>
    <w:rsid w:val="001759FD"/>
    <w:rPr>
      <w:lang w:val="es-CO" w:eastAsia="es-CO"/>
    </w:rPr>
  </w:style>
  <w:style w:type="paragraph" w:customStyle="1" w:styleId="A84AE47C12CA44059B9EB732312904D0">
    <w:name w:val="A84AE47C12CA44059B9EB732312904D0"/>
    <w:rsid w:val="001759FD"/>
    <w:rPr>
      <w:lang w:val="es-CO" w:eastAsia="es-CO"/>
    </w:rPr>
  </w:style>
  <w:style w:type="paragraph" w:customStyle="1" w:styleId="88A970CE451B424E8FD96BF18A3440BD">
    <w:name w:val="88A970CE451B424E8FD96BF18A3440BD"/>
    <w:rsid w:val="001759FD"/>
    <w:rPr>
      <w:lang w:val="es-CO" w:eastAsia="es-CO"/>
    </w:rPr>
  </w:style>
  <w:style w:type="paragraph" w:customStyle="1" w:styleId="E769B6B0715948E39180AB6BB6A54038">
    <w:name w:val="E769B6B0715948E39180AB6BB6A54038"/>
    <w:rsid w:val="001759FD"/>
    <w:rPr>
      <w:lang w:val="es-CO" w:eastAsia="es-CO"/>
    </w:rPr>
  </w:style>
  <w:style w:type="paragraph" w:customStyle="1" w:styleId="9B8C16B86D0D4687BE299C7CE5111970">
    <w:name w:val="9B8C16B86D0D4687BE299C7CE5111970"/>
    <w:rsid w:val="001759FD"/>
    <w:rPr>
      <w:lang w:val="es-CO" w:eastAsia="es-CO"/>
    </w:rPr>
  </w:style>
  <w:style w:type="paragraph" w:customStyle="1" w:styleId="10555795131C444187CC79C39EDD60BA">
    <w:name w:val="10555795131C444187CC79C39EDD60BA"/>
    <w:rsid w:val="001759FD"/>
    <w:rPr>
      <w:lang w:val="es-CO" w:eastAsia="es-CO"/>
    </w:rPr>
  </w:style>
  <w:style w:type="paragraph" w:customStyle="1" w:styleId="52F3DC746BFA47018C5A5CF9F8F79A62">
    <w:name w:val="52F3DC746BFA47018C5A5CF9F8F79A62"/>
    <w:rsid w:val="001759FD"/>
    <w:rPr>
      <w:lang w:val="es-CO" w:eastAsia="es-CO"/>
    </w:rPr>
  </w:style>
  <w:style w:type="paragraph" w:customStyle="1" w:styleId="0CFABE5D0B814C1DB6CB39C6D55157D7">
    <w:name w:val="0CFABE5D0B814C1DB6CB39C6D55157D7"/>
    <w:rsid w:val="001759FD"/>
    <w:rPr>
      <w:lang w:val="es-CO" w:eastAsia="es-CO"/>
    </w:rPr>
  </w:style>
  <w:style w:type="paragraph" w:customStyle="1" w:styleId="D65C8A4EA93C4CEDB34153B364F958BB">
    <w:name w:val="D65C8A4EA93C4CEDB34153B364F958BB"/>
    <w:rsid w:val="001759FD"/>
    <w:rPr>
      <w:lang w:val="es-CO" w:eastAsia="es-CO"/>
    </w:rPr>
  </w:style>
  <w:style w:type="paragraph" w:customStyle="1" w:styleId="25C15A04015844DD9C999601D38051A1">
    <w:name w:val="25C15A04015844DD9C999601D38051A1"/>
    <w:rsid w:val="001759FD"/>
    <w:rPr>
      <w:lang w:val="es-CO" w:eastAsia="es-CO"/>
    </w:rPr>
  </w:style>
  <w:style w:type="paragraph" w:customStyle="1" w:styleId="EC71CB1626544295978CA705700EBDD7">
    <w:name w:val="EC71CB1626544295978CA705700EBDD7"/>
    <w:rsid w:val="001759FD"/>
    <w:rPr>
      <w:lang w:val="es-CO" w:eastAsia="es-CO"/>
    </w:rPr>
  </w:style>
  <w:style w:type="paragraph" w:customStyle="1" w:styleId="2415C283677943F1BBC3F3FE0943BAD9">
    <w:name w:val="2415C283677943F1BBC3F3FE0943BAD9"/>
    <w:rsid w:val="001759FD"/>
    <w:rPr>
      <w:lang w:val="es-CO" w:eastAsia="es-CO"/>
    </w:rPr>
  </w:style>
  <w:style w:type="paragraph" w:customStyle="1" w:styleId="544CA902377849BC8FFCF825315EB75C">
    <w:name w:val="544CA902377849BC8FFCF825315EB75C"/>
    <w:rsid w:val="001759FD"/>
    <w:rPr>
      <w:lang w:val="es-CO" w:eastAsia="es-CO"/>
    </w:rPr>
  </w:style>
  <w:style w:type="paragraph" w:customStyle="1" w:styleId="4AB52ED95D864325825ABB9B0B77A584">
    <w:name w:val="4AB52ED95D864325825ABB9B0B77A584"/>
    <w:rsid w:val="001759FD"/>
    <w:rPr>
      <w:lang w:val="es-CO" w:eastAsia="es-CO"/>
    </w:rPr>
  </w:style>
  <w:style w:type="paragraph" w:customStyle="1" w:styleId="DA5A8A647D9A4465A09F1A96A704E66A">
    <w:name w:val="DA5A8A647D9A4465A09F1A96A704E66A"/>
    <w:rsid w:val="001759FD"/>
    <w:rPr>
      <w:lang w:val="es-CO" w:eastAsia="es-CO"/>
    </w:rPr>
  </w:style>
  <w:style w:type="paragraph" w:customStyle="1" w:styleId="4030BF80073E486986D417E3C2C4EE24">
    <w:name w:val="4030BF80073E486986D417E3C2C4EE24"/>
    <w:rsid w:val="001759FD"/>
    <w:rPr>
      <w:lang w:val="es-CO" w:eastAsia="es-CO"/>
    </w:rPr>
  </w:style>
  <w:style w:type="paragraph" w:customStyle="1" w:styleId="8A8BAADB290E4901B646BF8E5678F3D5">
    <w:name w:val="8A8BAADB290E4901B646BF8E5678F3D5"/>
    <w:rsid w:val="001759FD"/>
    <w:rPr>
      <w:lang w:val="es-CO" w:eastAsia="es-CO"/>
    </w:rPr>
  </w:style>
  <w:style w:type="paragraph" w:customStyle="1" w:styleId="A7B1BE2DE11A440393FD3B9C7D3BD530">
    <w:name w:val="A7B1BE2DE11A440393FD3B9C7D3BD530"/>
    <w:rsid w:val="001759FD"/>
    <w:rPr>
      <w:lang w:val="es-CO" w:eastAsia="es-CO"/>
    </w:rPr>
  </w:style>
  <w:style w:type="paragraph" w:customStyle="1" w:styleId="919DBC7610584B4ABDCC14B6E3AE5C81">
    <w:name w:val="919DBC7610584B4ABDCC14B6E3AE5C81"/>
    <w:rsid w:val="001759FD"/>
    <w:rPr>
      <w:lang w:val="es-CO" w:eastAsia="es-CO"/>
    </w:rPr>
  </w:style>
  <w:style w:type="paragraph" w:customStyle="1" w:styleId="DD08511D9E9E433EA512F164F6B11855">
    <w:name w:val="DD08511D9E9E433EA512F164F6B11855"/>
    <w:rsid w:val="001759FD"/>
    <w:rPr>
      <w:lang w:val="es-CO" w:eastAsia="es-CO"/>
    </w:rPr>
  </w:style>
  <w:style w:type="paragraph" w:customStyle="1" w:styleId="9B1B1CA1E75E4C9096DA0DF618306BAD">
    <w:name w:val="9B1B1CA1E75E4C9096DA0DF618306BAD"/>
    <w:rsid w:val="001759FD"/>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880AD-BA66-4A24-95A9-0A14012AA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38088</Words>
  <Characters>209489</Characters>
  <Application>Microsoft Office Word</Application>
  <DocSecurity>0</DocSecurity>
  <Lines>1745</Lines>
  <Paragraphs>494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POLICIA NACIONAL</Company>
  <LinksUpToDate>false</LinksUpToDate>
  <CharactersWithSpaces>247083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EDIER CEDE�O RIVAS</cp:lastModifiedBy>
  <cp:revision>42</cp:revision>
  <cp:lastPrinted>2024-03-11T16:56:00Z</cp:lastPrinted>
  <dcterms:created xsi:type="dcterms:W3CDTF">2024-03-07T21:51:00Z</dcterms:created>
  <dcterms:modified xsi:type="dcterms:W3CDTF">2024-03-11T16:58:00Z</dcterms:modified>
</cp:coreProperties>
</file>