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79991" w14:textId="1E699A16" w:rsidR="006513BF" w:rsidRPr="00E93A4E" w:rsidRDefault="00E93A4E" w:rsidP="70FAD013">
      <w:pPr>
        <w:spacing w:after="0" w:line="240" w:lineRule="auto"/>
        <w:contextualSpacing/>
        <w:jc w:val="center"/>
        <w:rPr>
          <w:rFonts w:ascii="Arial Narrow" w:hAnsi="Arial Narrow" w:cs="Arial"/>
          <w:b/>
          <w:sz w:val="22"/>
          <w:lang w:val="pt-PT"/>
        </w:rPr>
      </w:pPr>
      <w:r w:rsidRPr="00E93A4E">
        <w:rPr>
          <w:rFonts w:ascii="Arial Narrow" w:hAnsi="Arial Narrow" w:cs="Arial"/>
          <w:b/>
          <w:sz w:val="22"/>
          <w:lang w:val="pt-PT"/>
        </w:rPr>
        <w:t>CMA-DEO-SVR-CCPT-012-2024</w:t>
      </w:r>
    </w:p>
    <w:p w14:paraId="6DD851F9" w14:textId="77777777" w:rsidR="00E93A4E" w:rsidRPr="00E93A4E" w:rsidRDefault="00E93A4E" w:rsidP="70FAD013">
      <w:pPr>
        <w:spacing w:after="0" w:line="240" w:lineRule="auto"/>
        <w:contextualSpacing/>
        <w:jc w:val="center"/>
        <w:rPr>
          <w:rFonts w:cs="Arial"/>
          <w:b/>
          <w:bCs/>
          <w:lang w:val="pt-PT"/>
        </w:rPr>
      </w:pPr>
    </w:p>
    <w:p w14:paraId="33751890" w14:textId="77777777" w:rsidR="00F96464" w:rsidRPr="00DA7076" w:rsidRDefault="00F96464" w:rsidP="00F96464">
      <w:pPr>
        <w:spacing w:after="0" w:line="240" w:lineRule="auto"/>
        <w:contextualSpacing/>
        <w:jc w:val="center"/>
        <w:rPr>
          <w:rFonts w:cs="Arial"/>
          <w:b/>
          <w:bCs/>
          <w:lang w:val="pt-PT"/>
        </w:rPr>
      </w:pPr>
      <w:r w:rsidRPr="00DA7076">
        <w:rPr>
          <w:rFonts w:cs="Arial"/>
          <w:b/>
          <w:bCs/>
          <w:lang w:val="pt-PT"/>
        </w:rPr>
        <w:t>ANEXO 1</w:t>
      </w:r>
    </w:p>
    <w:p w14:paraId="2E3C2BB3" w14:textId="77777777" w:rsidR="00F96464" w:rsidRPr="00E93A4E" w:rsidRDefault="00F96464" w:rsidP="00F96464">
      <w:pPr>
        <w:spacing w:after="0" w:line="240" w:lineRule="auto"/>
        <w:contextualSpacing/>
        <w:jc w:val="center"/>
        <w:rPr>
          <w:b/>
          <w:bCs/>
        </w:rPr>
      </w:pPr>
      <w:r w:rsidRPr="00E93A4E">
        <w:rPr>
          <w:b/>
          <w:bCs/>
        </w:rPr>
        <w:t>ANEXO TÉCNICO INTERVENTORÍA</w:t>
      </w:r>
    </w:p>
    <w:p w14:paraId="55652E45" w14:textId="77777777" w:rsidR="00F96464" w:rsidRPr="00E93A4E" w:rsidRDefault="00F96464" w:rsidP="00F96464">
      <w:pPr>
        <w:spacing w:after="0" w:line="240" w:lineRule="auto"/>
        <w:contextualSpacing/>
        <w:jc w:val="center"/>
        <w:rPr>
          <w:b/>
          <w:bCs/>
        </w:rPr>
      </w:pPr>
    </w:p>
    <w:p w14:paraId="25ACE868" w14:textId="77777777" w:rsidR="00F96464" w:rsidRPr="00E93A4E" w:rsidRDefault="00F96464" w:rsidP="00F96464">
      <w:pPr>
        <w:spacing w:after="0" w:line="240" w:lineRule="auto"/>
        <w:contextualSpacing/>
        <w:jc w:val="center"/>
        <w:rPr>
          <w:rFonts w:cs="Arial"/>
          <w:b/>
          <w:bCs/>
        </w:rPr>
      </w:pPr>
    </w:p>
    <w:p w14:paraId="755CA15D" w14:textId="4CA8BBB6" w:rsidR="00F96464" w:rsidRPr="00DA7076" w:rsidRDefault="00F96464" w:rsidP="00F96464">
      <w:pPr>
        <w:spacing w:after="0" w:line="240" w:lineRule="auto"/>
        <w:contextualSpacing/>
        <w:jc w:val="center"/>
        <w:rPr>
          <w:rFonts w:cs="Arial"/>
          <w:b/>
          <w:bCs/>
        </w:rPr>
      </w:pPr>
      <w:r w:rsidRPr="00DA7076">
        <w:rPr>
          <w:rFonts w:cs="Arial"/>
          <w:b/>
          <w:bCs/>
        </w:rPr>
        <w:t xml:space="preserve">"INTERVENTORÍA TÉCNICA, ADMINISTRATIVA, AMBIENTAL Y FINANCIERA PARA LOS CONVENIOS SOLIDARIOS SUSCRITOS ENTRE EL INVIAS Y LOS ORGANISMOS DE ACCIÓN COMUNAL PARA EL MEJORAMIENTO Y/O MANTENIMIENTO DE VIAS TERCIARIAS DEL DEPARTAMENTO DE TOLIMA EN EL MARCO DEL PROGRAMA CAMINOS COMUNITARIOS DE LA PAZ TOTAL" – </w:t>
      </w:r>
      <w:r w:rsidR="00C86AEB" w:rsidRPr="00DA7076">
        <w:rPr>
          <w:rFonts w:cs="Arial"/>
          <w:b/>
          <w:bCs/>
        </w:rPr>
        <w:t>LOTE 4</w:t>
      </w:r>
    </w:p>
    <w:p w14:paraId="7DA766D7" w14:textId="77777777" w:rsidR="00F96464" w:rsidRPr="00DA7076" w:rsidRDefault="00F96464" w:rsidP="00F96464">
      <w:pPr>
        <w:spacing w:after="0" w:line="240" w:lineRule="auto"/>
        <w:contextualSpacing/>
        <w:jc w:val="center"/>
        <w:rPr>
          <w:rFonts w:cs="Arial"/>
          <w:b/>
          <w:bCs/>
        </w:rPr>
      </w:pPr>
    </w:p>
    <w:p w14:paraId="1A214244" w14:textId="77777777" w:rsidR="00F96464" w:rsidRPr="00DA7076" w:rsidRDefault="00F96464" w:rsidP="00F96464">
      <w:pPr>
        <w:numPr>
          <w:ilvl w:val="0"/>
          <w:numId w:val="3"/>
        </w:numPr>
        <w:spacing w:after="0" w:line="240" w:lineRule="auto"/>
        <w:contextualSpacing/>
        <w:rPr>
          <w:rFonts w:cs="Arial"/>
          <w:b/>
          <w:bCs/>
          <w:lang w:val="es-ES"/>
        </w:rPr>
      </w:pPr>
      <w:r w:rsidRPr="00DA7076">
        <w:rPr>
          <w:rFonts w:cs="Arial"/>
          <w:b/>
          <w:bCs/>
          <w:lang w:val="es-ES"/>
        </w:rPr>
        <w:t xml:space="preserve">DESCRIPCIÓN GENERAL DE LOS PROYECTOS A REALIZAR LA INTERVENTORÍA </w:t>
      </w:r>
    </w:p>
    <w:p w14:paraId="08F7DD6F" w14:textId="77777777" w:rsidR="00F96464" w:rsidRPr="00DA7076" w:rsidRDefault="00F96464" w:rsidP="00F96464">
      <w:pPr>
        <w:spacing w:after="0" w:line="240" w:lineRule="auto"/>
        <w:contextualSpacing/>
        <w:rPr>
          <w:rFonts w:cs="Arial"/>
          <w:lang w:val="es-ES"/>
        </w:rPr>
      </w:pPr>
    </w:p>
    <w:p w14:paraId="27F69DAE" w14:textId="77777777" w:rsidR="00F96464" w:rsidRPr="00DA7076" w:rsidRDefault="00F96464" w:rsidP="00F96464">
      <w:pPr>
        <w:pStyle w:val="textooscuro"/>
        <w:shd w:val="clear" w:color="auto" w:fill="FFFFFF" w:themeFill="background1"/>
        <w:spacing w:before="0" w:beforeAutospacing="0" w:after="0" w:afterAutospacing="0"/>
        <w:jc w:val="both"/>
        <w:rPr>
          <w:rFonts w:ascii="Arial" w:hAnsi="Arial" w:cs="Arial"/>
          <w:color w:val="000000" w:themeColor="text1"/>
          <w:sz w:val="20"/>
          <w:szCs w:val="20"/>
        </w:rPr>
      </w:pPr>
      <w:r w:rsidRPr="00DA7076">
        <w:rPr>
          <w:rFonts w:ascii="Arial" w:hAnsi="Arial" w:cs="Arial"/>
          <w:color w:val="000000" w:themeColor="text1"/>
          <w:sz w:val="20"/>
          <w:szCs w:val="20"/>
        </w:rPr>
        <w:t>El Gobierno Nacional bajo el liderazgo del Instituto Nacional de Vías – INVIAS, estructuró el programa Caminos Comunitarios de la Paz Total, a través del cual se realizará la atención de las vías terciarias y secundarias del país, el cual está orientado a la atención de las necesidades viales presentadas por la comunidad para mejorar las condiciones de transitabilidad.</w:t>
      </w:r>
    </w:p>
    <w:p w14:paraId="3B0BD216" w14:textId="77777777" w:rsidR="00F96464" w:rsidRPr="00DA7076" w:rsidRDefault="00F96464" w:rsidP="00F96464">
      <w:pPr>
        <w:pStyle w:val="textooscuro"/>
        <w:shd w:val="clear" w:color="auto" w:fill="FFFFFF" w:themeFill="background1"/>
        <w:spacing w:before="0" w:beforeAutospacing="0" w:after="0" w:afterAutospacing="0"/>
        <w:rPr>
          <w:rFonts w:ascii="Arial" w:hAnsi="Arial" w:cs="Arial"/>
          <w:color w:val="000000" w:themeColor="text1"/>
          <w:sz w:val="20"/>
          <w:szCs w:val="20"/>
        </w:rPr>
      </w:pPr>
    </w:p>
    <w:p w14:paraId="4F876078" w14:textId="77777777" w:rsidR="00F96464" w:rsidRPr="00DA7076" w:rsidRDefault="00F96464" w:rsidP="00F96464">
      <w:pPr>
        <w:pStyle w:val="textooscuro"/>
        <w:shd w:val="clear" w:color="auto" w:fill="FFFFFF" w:themeFill="background1"/>
        <w:spacing w:before="0" w:beforeAutospacing="0" w:after="0" w:afterAutospacing="0"/>
        <w:jc w:val="both"/>
        <w:rPr>
          <w:rFonts w:ascii="Arial" w:hAnsi="Arial" w:cs="Arial"/>
          <w:color w:val="000000" w:themeColor="text1"/>
          <w:sz w:val="20"/>
          <w:szCs w:val="20"/>
        </w:rPr>
      </w:pPr>
      <w:r w:rsidRPr="00DA7076">
        <w:rPr>
          <w:rFonts w:ascii="Arial" w:hAnsi="Arial" w:cs="Arial"/>
          <w:color w:val="000000" w:themeColor="text1"/>
          <w:sz w:val="20"/>
          <w:szCs w:val="20"/>
        </w:rPr>
        <w:t>El Programa contempla tres (3) líneas de intervención para el cumplimiento de la meta establecida en el Plan Nacional de Desarrollo de 33.102 km transitables de vías regionales. Bajo este contexto, se presenta una primera línea intervención que consiste en la ejecución de obras menores con los organismos de acción comunal a través de la suscripción de convenios solidarios, instrumento legal definido en el Parágrafo 3 del artículo 3 de la Ley 136 de 1993, así como el artículo 95 de la Ley 2166 de 2021.</w:t>
      </w:r>
    </w:p>
    <w:p w14:paraId="178CCA91" w14:textId="77777777" w:rsidR="00F96464" w:rsidRPr="00DA7076" w:rsidRDefault="00F96464" w:rsidP="00F96464">
      <w:pPr>
        <w:pStyle w:val="textooscuro"/>
        <w:shd w:val="clear" w:color="auto" w:fill="FFFFFF" w:themeFill="background1"/>
        <w:spacing w:before="0" w:beforeAutospacing="0" w:after="0" w:afterAutospacing="0"/>
        <w:jc w:val="both"/>
        <w:rPr>
          <w:rFonts w:ascii="Arial" w:hAnsi="Arial" w:cs="Arial"/>
          <w:color w:val="000000" w:themeColor="text1"/>
          <w:sz w:val="20"/>
          <w:szCs w:val="20"/>
        </w:rPr>
      </w:pPr>
    </w:p>
    <w:p w14:paraId="0F43D088" w14:textId="77777777" w:rsidR="00F96464" w:rsidRPr="00DA7076" w:rsidRDefault="00F96464" w:rsidP="00F96464">
      <w:pPr>
        <w:pStyle w:val="textooscuro"/>
        <w:shd w:val="clear" w:color="auto" w:fill="FFFFFF" w:themeFill="background1"/>
        <w:spacing w:before="0" w:beforeAutospacing="0" w:after="0" w:afterAutospacing="0"/>
        <w:jc w:val="both"/>
        <w:rPr>
          <w:rFonts w:ascii="Arial" w:hAnsi="Arial" w:cs="Arial"/>
          <w:color w:val="000000" w:themeColor="text1"/>
          <w:sz w:val="20"/>
          <w:szCs w:val="20"/>
        </w:rPr>
      </w:pPr>
      <w:r w:rsidRPr="00DA7076">
        <w:rPr>
          <w:rFonts w:ascii="Arial" w:hAnsi="Arial" w:cs="Arial"/>
          <w:color w:val="000000" w:themeColor="text1"/>
          <w:sz w:val="20"/>
          <w:szCs w:val="20"/>
        </w:rPr>
        <w:t>A través del programa las comunidades y organizaciones tendrán un papel fundamental, teniendo en cuenta que participaron en la identificación de sus necesidades de infraestructura vial, así como en la ejecución de proyectos. Su labor como actores activos en el manejo y veeduría de los recursos, la ejecución, vigilancia y calidad de obras de baja complejidad (establecidas en el alcance), será clave para el mejoramiento de la transitabilidad de sus vías.</w:t>
      </w:r>
    </w:p>
    <w:p w14:paraId="37A39932" w14:textId="77777777" w:rsidR="00F96464" w:rsidRPr="00DA7076" w:rsidRDefault="00F96464" w:rsidP="00F96464">
      <w:pPr>
        <w:pStyle w:val="textooscuro"/>
        <w:shd w:val="clear" w:color="auto" w:fill="FFFFFF" w:themeFill="background1"/>
        <w:spacing w:before="0" w:beforeAutospacing="0" w:after="0" w:afterAutospacing="0"/>
        <w:jc w:val="both"/>
        <w:rPr>
          <w:rFonts w:ascii="Arial" w:hAnsi="Arial" w:cs="Arial"/>
          <w:color w:val="000000"/>
          <w:sz w:val="20"/>
          <w:szCs w:val="20"/>
        </w:rPr>
      </w:pPr>
    </w:p>
    <w:p w14:paraId="1A38D7F3" w14:textId="77777777" w:rsidR="00F96464" w:rsidRPr="00DA7076" w:rsidRDefault="00F96464" w:rsidP="00F96464">
      <w:pPr>
        <w:pStyle w:val="Default"/>
        <w:spacing w:after="0" w:line="240" w:lineRule="auto"/>
        <w:jc w:val="both"/>
        <w:rPr>
          <w:sz w:val="20"/>
          <w:szCs w:val="20"/>
        </w:rPr>
      </w:pPr>
      <w:r w:rsidRPr="00DA7076">
        <w:rPr>
          <w:sz w:val="20"/>
          <w:szCs w:val="20"/>
        </w:rPr>
        <w:t>De acuerdo con lo anterior, el Instituto Nacional de Vías suscribió los siguientes convenios solidarios con Organismos de Acción Comunal en los municipios de Cunday, Dolores, Icononzo, Prado, Saldaña y Villarrica en el departamento del Tolima, para lo cual se requiere realizar labores de control y seguimiento.</w:t>
      </w:r>
    </w:p>
    <w:p w14:paraId="11C15561" w14:textId="77777777" w:rsidR="00F96464" w:rsidRPr="00DA7076" w:rsidRDefault="00F96464" w:rsidP="00F96464">
      <w:pPr>
        <w:pStyle w:val="Sinespaciado"/>
        <w:jc w:val="center"/>
        <w:rPr>
          <w:rFonts w:ascii="Arial" w:hAnsi="Arial" w:cs="Arial"/>
          <w:b/>
          <w:bCs/>
          <w:sz w:val="20"/>
          <w:szCs w:val="20"/>
        </w:rPr>
      </w:pPr>
    </w:p>
    <w:p w14:paraId="40F52462" w14:textId="77777777" w:rsidR="00F96464" w:rsidRPr="00DA7076" w:rsidRDefault="00F96464" w:rsidP="00F96464">
      <w:pPr>
        <w:pStyle w:val="Sinespaciado"/>
        <w:jc w:val="center"/>
        <w:rPr>
          <w:rFonts w:ascii="Arial" w:hAnsi="Arial" w:cs="Arial"/>
          <w:b/>
          <w:bCs/>
          <w:sz w:val="20"/>
          <w:szCs w:val="20"/>
        </w:rPr>
      </w:pPr>
      <w:r w:rsidRPr="00DA7076">
        <w:rPr>
          <w:rFonts w:ascii="Arial" w:hAnsi="Arial" w:cs="Arial"/>
          <w:b/>
          <w:bCs/>
          <w:sz w:val="20"/>
          <w:szCs w:val="20"/>
        </w:rPr>
        <w:t>CONVENIOS SUSCRITOS</w:t>
      </w:r>
    </w:p>
    <w:p w14:paraId="17819BA5" w14:textId="77777777" w:rsidR="00F96464" w:rsidRPr="00DA7076" w:rsidRDefault="00F96464" w:rsidP="00F96464">
      <w:pPr>
        <w:pStyle w:val="Sinespaciado"/>
        <w:jc w:val="center"/>
        <w:rPr>
          <w:rFonts w:ascii="Arial" w:hAnsi="Arial" w:cs="Arial"/>
          <w:b/>
          <w:bCs/>
          <w:sz w:val="20"/>
          <w:szCs w:val="20"/>
        </w:rPr>
      </w:pPr>
    </w:p>
    <w:tbl>
      <w:tblPr>
        <w:tblW w:w="0" w:type="auto"/>
        <w:jc w:val="center"/>
        <w:tblLayout w:type="fixed"/>
        <w:tblCellMar>
          <w:left w:w="70" w:type="dxa"/>
          <w:right w:w="70" w:type="dxa"/>
        </w:tblCellMar>
        <w:tblLook w:val="04A0" w:firstRow="1" w:lastRow="0" w:firstColumn="1" w:lastColumn="0" w:noHBand="0" w:noVBand="1"/>
      </w:tblPr>
      <w:tblGrid>
        <w:gridCol w:w="1049"/>
        <w:gridCol w:w="1498"/>
        <w:gridCol w:w="1134"/>
        <w:gridCol w:w="4111"/>
        <w:gridCol w:w="1417"/>
      </w:tblGrid>
      <w:tr w:rsidR="00F96464" w:rsidRPr="00DA7076" w14:paraId="152A3494" w14:textId="77777777" w:rsidTr="00E93A4E">
        <w:trPr>
          <w:trHeight w:val="507"/>
          <w:tblHeader/>
          <w:jc w:val="center"/>
        </w:trPr>
        <w:tc>
          <w:tcPr>
            <w:tcW w:w="1049" w:type="dxa"/>
            <w:tcBorders>
              <w:top w:val="single" w:sz="4" w:space="0" w:color="auto"/>
              <w:left w:val="single" w:sz="4" w:space="0" w:color="auto"/>
              <w:bottom w:val="single" w:sz="4" w:space="0" w:color="auto"/>
              <w:right w:val="single" w:sz="4" w:space="0" w:color="auto"/>
            </w:tcBorders>
            <w:shd w:val="clear" w:color="auto" w:fill="3B3838" w:themeFill="background2" w:themeFillShade="40"/>
            <w:vAlign w:val="center"/>
            <w:hideMark/>
          </w:tcPr>
          <w:p w14:paraId="623CCCD3" w14:textId="77777777" w:rsidR="00F96464" w:rsidRPr="00DA7076" w:rsidRDefault="00F96464" w:rsidP="00F47DDB">
            <w:pPr>
              <w:spacing w:after="0" w:line="240" w:lineRule="auto"/>
              <w:jc w:val="center"/>
              <w:rPr>
                <w:rFonts w:cs="Arial"/>
                <w:b/>
                <w:bCs/>
                <w:color w:val="FFFFFF" w:themeColor="background1"/>
                <w:sz w:val="12"/>
                <w:szCs w:val="12"/>
              </w:rPr>
            </w:pPr>
            <w:r w:rsidRPr="00DA7076">
              <w:rPr>
                <w:rFonts w:cs="Arial"/>
                <w:b/>
                <w:bCs/>
                <w:color w:val="FFFFFF" w:themeColor="background1"/>
                <w:sz w:val="12"/>
                <w:szCs w:val="12"/>
              </w:rPr>
              <w:t>MUNICIPIO</w:t>
            </w:r>
          </w:p>
        </w:tc>
        <w:tc>
          <w:tcPr>
            <w:tcW w:w="1498" w:type="dxa"/>
            <w:tcBorders>
              <w:top w:val="single" w:sz="4" w:space="0" w:color="auto"/>
              <w:left w:val="nil"/>
              <w:bottom w:val="single" w:sz="4" w:space="0" w:color="auto"/>
              <w:right w:val="single" w:sz="4" w:space="0" w:color="auto"/>
            </w:tcBorders>
            <w:shd w:val="clear" w:color="auto" w:fill="3B3838" w:themeFill="background2" w:themeFillShade="40"/>
            <w:noWrap/>
            <w:vAlign w:val="center"/>
            <w:hideMark/>
          </w:tcPr>
          <w:p w14:paraId="518AAA38" w14:textId="77777777" w:rsidR="00F96464" w:rsidRPr="00DA7076" w:rsidRDefault="00F96464" w:rsidP="00F47DDB">
            <w:pPr>
              <w:spacing w:after="0" w:line="240" w:lineRule="auto"/>
              <w:jc w:val="center"/>
              <w:rPr>
                <w:rFonts w:cs="Arial"/>
                <w:b/>
                <w:bCs/>
                <w:color w:val="FFFFFF" w:themeColor="background1"/>
                <w:sz w:val="12"/>
                <w:szCs w:val="12"/>
              </w:rPr>
            </w:pPr>
            <w:r w:rsidRPr="00DA7076">
              <w:rPr>
                <w:rFonts w:cs="Arial"/>
                <w:b/>
                <w:bCs/>
                <w:color w:val="FFFFFF" w:themeColor="background1"/>
                <w:sz w:val="12"/>
                <w:szCs w:val="12"/>
              </w:rPr>
              <w:t>ORGANISMO DE ACCIÓN COMUNAL</w:t>
            </w:r>
          </w:p>
        </w:tc>
        <w:tc>
          <w:tcPr>
            <w:tcW w:w="1134" w:type="dxa"/>
            <w:tcBorders>
              <w:top w:val="single" w:sz="4" w:space="0" w:color="auto"/>
              <w:left w:val="nil"/>
              <w:bottom w:val="single" w:sz="4" w:space="0" w:color="auto"/>
              <w:right w:val="single" w:sz="4" w:space="0" w:color="auto"/>
            </w:tcBorders>
            <w:shd w:val="clear" w:color="auto" w:fill="3B3838" w:themeFill="background2" w:themeFillShade="40"/>
            <w:vAlign w:val="center"/>
            <w:hideMark/>
          </w:tcPr>
          <w:p w14:paraId="4FB111F1" w14:textId="77777777" w:rsidR="00F96464" w:rsidRPr="00DA7076" w:rsidRDefault="00F96464" w:rsidP="00F47DDB">
            <w:pPr>
              <w:spacing w:after="0" w:line="240" w:lineRule="auto"/>
              <w:jc w:val="center"/>
              <w:rPr>
                <w:rFonts w:cs="Arial"/>
                <w:b/>
                <w:bCs/>
                <w:color w:val="FFFFFF" w:themeColor="background1"/>
                <w:sz w:val="12"/>
                <w:szCs w:val="12"/>
              </w:rPr>
            </w:pPr>
            <w:r w:rsidRPr="00DA7076">
              <w:rPr>
                <w:rFonts w:cs="Arial"/>
                <w:b/>
                <w:bCs/>
                <w:color w:val="FFFFFF" w:themeColor="background1"/>
                <w:sz w:val="12"/>
                <w:szCs w:val="12"/>
              </w:rPr>
              <w:t>CONVENIO No.</w:t>
            </w:r>
          </w:p>
        </w:tc>
        <w:tc>
          <w:tcPr>
            <w:tcW w:w="4111" w:type="dxa"/>
            <w:tcBorders>
              <w:top w:val="single" w:sz="4" w:space="0" w:color="auto"/>
              <w:left w:val="nil"/>
              <w:bottom w:val="single" w:sz="4" w:space="0" w:color="auto"/>
              <w:right w:val="single" w:sz="4" w:space="0" w:color="auto"/>
            </w:tcBorders>
            <w:shd w:val="clear" w:color="auto" w:fill="3B3838" w:themeFill="background2" w:themeFillShade="40"/>
            <w:vAlign w:val="center"/>
            <w:hideMark/>
          </w:tcPr>
          <w:p w14:paraId="570A1E18" w14:textId="77777777" w:rsidR="00F96464" w:rsidRPr="00DA7076" w:rsidRDefault="00F96464" w:rsidP="00F47DDB">
            <w:pPr>
              <w:spacing w:after="0" w:line="240" w:lineRule="auto"/>
              <w:jc w:val="center"/>
              <w:rPr>
                <w:rFonts w:cs="Arial"/>
                <w:b/>
                <w:bCs/>
                <w:color w:val="FFFFFF" w:themeColor="background1"/>
                <w:sz w:val="12"/>
                <w:szCs w:val="12"/>
              </w:rPr>
            </w:pPr>
            <w:r w:rsidRPr="00DA7076">
              <w:rPr>
                <w:rFonts w:cs="Arial"/>
                <w:b/>
                <w:bCs/>
                <w:color w:val="FFFFFF" w:themeColor="background1"/>
                <w:sz w:val="12"/>
                <w:szCs w:val="12"/>
              </w:rPr>
              <w:t xml:space="preserve">OBJETO </w:t>
            </w:r>
          </w:p>
        </w:tc>
        <w:tc>
          <w:tcPr>
            <w:tcW w:w="1417" w:type="dxa"/>
            <w:tcBorders>
              <w:top w:val="single" w:sz="4" w:space="0" w:color="auto"/>
              <w:left w:val="nil"/>
              <w:bottom w:val="single" w:sz="4" w:space="0" w:color="auto"/>
              <w:right w:val="single" w:sz="4" w:space="0" w:color="auto"/>
            </w:tcBorders>
            <w:shd w:val="clear" w:color="auto" w:fill="3B3838" w:themeFill="background2" w:themeFillShade="40"/>
            <w:vAlign w:val="center"/>
            <w:hideMark/>
          </w:tcPr>
          <w:p w14:paraId="3A316CDD" w14:textId="77777777" w:rsidR="00F96464" w:rsidRPr="00DA7076" w:rsidRDefault="00F96464" w:rsidP="00F47DDB">
            <w:pPr>
              <w:spacing w:after="0" w:line="240" w:lineRule="auto"/>
              <w:jc w:val="center"/>
              <w:rPr>
                <w:rFonts w:cs="Arial"/>
                <w:b/>
                <w:bCs/>
                <w:color w:val="FFFFFF" w:themeColor="background1"/>
                <w:sz w:val="12"/>
                <w:szCs w:val="12"/>
              </w:rPr>
            </w:pPr>
            <w:r w:rsidRPr="00DA7076">
              <w:rPr>
                <w:rFonts w:cs="Arial"/>
                <w:b/>
                <w:bCs/>
                <w:color w:val="FFFFFF" w:themeColor="background1"/>
                <w:sz w:val="12"/>
                <w:szCs w:val="12"/>
              </w:rPr>
              <w:t>VALOR CONVENIO</w:t>
            </w:r>
          </w:p>
        </w:tc>
      </w:tr>
      <w:tr w:rsidR="00F96464" w:rsidRPr="00DA7076" w14:paraId="7E68A04B" w14:textId="77777777" w:rsidTr="00E93A4E">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0F2FC086"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CUNDAY</w:t>
            </w:r>
          </w:p>
        </w:tc>
        <w:tc>
          <w:tcPr>
            <w:tcW w:w="1498" w:type="dxa"/>
            <w:tcBorders>
              <w:top w:val="nil"/>
              <w:left w:val="nil"/>
              <w:bottom w:val="single" w:sz="4" w:space="0" w:color="auto"/>
              <w:right w:val="single" w:sz="4" w:space="0" w:color="auto"/>
            </w:tcBorders>
            <w:shd w:val="clear" w:color="auto" w:fill="auto"/>
            <w:vAlign w:val="center"/>
          </w:tcPr>
          <w:p w14:paraId="35F99558"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JUNTA DE ACCIÓN COMUNAL DE LA VEREDA LAS CATORCE</w:t>
            </w:r>
          </w:p>
        </w:tc>
        <w:tc>
          <w:tcPr>
            <w:tcW w:w="1134" w:type="dxa"/>
            <w:tcBorders>
              <w:top w:val="nil"/>
              <w:left w:val="nil"/>
              <w:bottom w:val="single" w:sz="4" w:space="0" w:color="auto"/>
              <w:right w:val="single" w:sz="4" w:space="0" w:color="auto"/>
            </w:tcBorders>
            <w:shd w:val="clear" w:color="auto" w:fill="auto"/>
            <w:noWrap/>
            <w:vAlign w:val="center"/>
          </w:tcPr>
          <w:p w14:paraId="42E32171"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3669-2023</w:t>
            </w:r>
          </w:p>
        </w:tc>
        <w:tc>
          <w:tcPr>
            <w:tcW w:w="4111" w:type="dxa"/>
            <w:tcBorders>
              <w:top w:val="nil"/>
              <w:left w:val="nil"/>
              <w:bottom w:val="single" w:sz="4" w:space="0" w:color="auto"/>
              <w:right w:val="single" w:sz="4" w:space="0" w:color="auto"/>
            </w:tcBorders>
            <w:shd w:val="clear" w:color="auto" w:fill="auto"/>
            <w:vAlign w:val="center"/>
          </w:tcPr>
          <w:p w14:paraId="1E86C90A"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AUNAR ESFUERZOS ENTRE EL INSTITUTO NACIONAL DE VÍAS Y LA JUNTA DE ACCIÓN COMUNAL DE LA VEREDA LAS CATORCE DEL MUNICIPIO CUNDAY, DEPARTAMENTO DEL TOLIMA PARA EL MANTENIMIENTO Y MEJORAMIENTO VIAL EN EL MARCO DEL PROGRAMA CAMINOS COMUNITARIOS DE LA PAZ TOTAL</w:t>
            </w:r>
          </w:p>
        </w:tc>
        <w:tc>
          <w:tcPr>
            <w:tcW w:w="1417" w:type="dxa"/>
            <w:tcBorders>
              <w:top w:val="nil"/>
              <w:left w:val="nil"/>
              <w:bottom w:val="single" w:sz="4" w:space="0" w:color="auto"/>
              <w:right w:val="single" w:sz="4" w:space="0" w:color="auto"/>
            </w:tcBorders>
            <w:shd w:val="clear" w:color="auto" w:fill="auto"/>
            <w:noWrap/>
            <w:vAlign w:val="center"/>
          </w:tcPr>
          <w:p w14:paraId="33DB4812"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 xml:space="preserve"> $       199.787.735,00 </w:t>
            </w:r>
          </w:p>
        </w:tc>
      </w:tr>
      <w:tr w:rsidR="00F96464" w:rsidRPr="00DA7076" w14:paraId="2915CED8" w14:textId="77777777" w:rsidTr="00E93A4E">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0EDA6193"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CUNDAY</w:t>
            </w:r>
          </w:p>
        </w:tc>
        <w:tc>
          <w:tcPr>
            <w:tcW w:w="1498" w:type="dxa"/>
            <w:tcBorders>
              <w:top w:val="nil"/>
              <w:left w:val="nil"/>
              <w:bottom w:val="single" w:sz="4" w:space="0" w:color="auto"/>
              <w:right w:val="single" w:sz="4" w:space="0" w:color="auto"/>
            </w:tcBorders>
            <w:shd w:val="clear" w:color="auto" w:fill="auto"/>
            <w:vAlign w:val="center"/>
          </w:tcPr>
          <w:p w14:paraId="6ADDEF7C"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JUNTA DE ACCION COMUNAL DE LA VEREDA FLORIDA ALTO CUNDAY</w:t>
            </w:r>
          </w:p>
        </w:tc>
        <w:tc>
          <w:tcPr>
            <w:tcW w:w="1134" w:type="dxa"/>
            <w:tcBorders>
              <w:top w:val="nil"/>
              <w:left w:val="nil"/>
              <w:bottom w:val="single" w:sz="4" w:space="0" w:color="auto"/>
              <w:right w:val="single" w:sz="4" w:space="0" w:color="auto"/>
            </w:tcBorders>
            <w:shd w:val="clear" w:color="auto" w:fill="auto"/>
            <w:noWrap/>
            <w:vAlign w:val="center"/>
          </w:tcPr>
          <w:p w14:paraId="5F3952E5"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3921-2023</w:t>
            </w:r>
          </w:p>
        </w:tc>
        <w:tc>
          <w:tcPr>
            <w:tcW w:w="4111" w:type="dxa"/>
            <w:tcBorders>
              <w:top w:val="nil"/>
              <w:left w:val="nil"/>
              <w:bottom w:val="single" w:sz="4" w:space="0" w:color="auto"/>
              <w:right w:val="single" w:sz="4" w:space="0" w:color="auto"/>
            </w:tcBorders>
            <w:shd w:val="clear" w:color="auto" w:fill="auto"/>
            <w:vAlign w:val="center"/>
          </w:tcPr>
          <w:p w14:paraId="352DF5EE"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AUNAR ESFUERZOS ENTRE EL INSTITUTO NACIONAL DE VÍAS Y LA JUNTA DE ACCIÓN COMUNAL DE LA VEREDA FLORIDA ALTO DEL MUNICIPIO CUNDAY, DEPARTAMENTO DEL TOLIMA PARA EL MANTENIMIENTO Y MEJORAMIENTO VIAL EN EL MARCO DEL PROGRAMA CAMINOS COMUNITARIOS DE LA PAZ TOTAL.</w:t>
            </w:r>
          </w:p>
        </w:tc>
        <w:tc>
          <w:tcPr>
            <w:tcW w:w="1417" w:type="dxa"/>
            <w:tcBorders>
              <w:top w:val="nil"/>
              <w:left w:val="nil"/>
              <w:bottom w:val="single" w:sz="4" w:space="0" w:color="auto"/>
              <w:right w:val="single" w:sz="4" w:space="0" w:color="auto"/>
            </w:tcBorders>
            <w:shd w:val="clear" w:color="auto" w:fill="auto"/>
            <w:noWrap/>
            <w:vAlign w:val="center"/>
          </w:tcPr>
          <w:p w14:paraId="3F408407"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 xml:space="preserve"> $       198.974.535,00 </w:t>
            </w:r>
          </w:p>
        </w:tc>
      </w:tr>
      <w:tr w:rsidR="00F96464" w:rsidRPr="00DA7076" w14:paraId="72D36407" w14:textId="77777777" w:rsidTr="00E93A4E">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44AD0731"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CUNDAY</w:t>
            </w:r>
          </w:p>
        </w:tc>
        <w:tc>
          <w:tcPr>
            <w:tcW w:w="1498" w:type="dxa"/>
            <w:tcBorders>
              <w:top w:val="nil"/>
              <w:left w:val="nil"/>
              <w:bottom w:val="single" w:sz="4" w:space="0" w:color="auto"/>
              <w:right w:val="single" w:sz="4" w:space="0" w:color="auto"/>
            </w:tcBorders>
            <w:shd w:val="clear" w:color="auto" w:fill="auto"/>
            <w:vAlign w:val="center"/>
          </w:tcPr>
          <w:p w14:paraId="3CF9AAA8"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JUNTA DE ACCIÓN COMUNAL DE LA VEREDA EL CUINDE</w:t>
            </w:r>
          </w:p>
        </w:tc>
        <w:tc>
          <w:tcPr>
            <w:tcW w:w="1134" w:type="dxa"/>
            <w:tcBorders>
              <w:top w:val="nil"/>
              <w:left w:val="nil"/>
              <w:bottom w:val="single" w:sz="4" w:space="0" w:color="auto"/>
              <w:right w:val="single" w:sz="4" w:space="0" w:color="auto"/>
            </w:tcBorders>
            <w:shd w:val="clear" w:color="auto" w:fill="auto"/>
            <w:noWrap/>
            <w:vAlign w:val="center"/>
          </w:tcPr>
          <w:p w14:paraId="5114D04A"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4038-2023</w:t>
            </w:r>
          </w:p>
        </w:tc>
        <w:tc>
          <w:tcPr>
            <w:tcW w:w="4111" w:type="dxa"/>
            <w:tcBorders>
              <w:top w:val="nil"/>
              <w:left w:val="nil"/>
              <w:bottom w:val="single" w:sz="4" w:space="0" w:color="auto"/>
              <w:right w:val="single" w:sz="4" w:space="0" w:color="auto"/>
            </w:tcBorders>
            <w:shd w:val="clear" w:color="auto" w:fill="auto"/>
            <w:vAlign w:val="center"/>
          </w:tcPr>
          <w:p w14:paraId="268777E2"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AUNAR ESFUERZOS ENTRE EL INSTITUTO NACIONAL DE VÍAS Y LA JUNTA DE ACCIÓN COMUNAL DE LA VEREDA EL CUINDE DEL MUNICIPIO CUNDAY, DEPARTAMENTO DEL TOLIMA PARA EL MANTENIMIENTO Y MEJORAMIENTO VIAL EN EL MARCO DEL PROGRAMA CAMINOS COMUNITARIOS DE LA PAZ TOTAL</w:t>
            </w:r>
          </w:p>
        </w:tc>
        <w:tc>
          <w:tcPr>
            <w:tcW w:w="1417" w:type="dxa"/>
            <w:tcBorders>
              <w:top w:val="nil"/>
              <w:left w:val="nil"/>
              <w:bottom w:val="single" w:sz="4" w:space="0" w:color="auto"/>
              <w:right w:val="single" w:sz="4" w:space="0" w:color="auto"/>
            </w:tcBorders>
            <w:shd w:val="clear" w:color="auto" w:fill="auto"/>
            <w:noWrap/>
            <w:vAlign w:val="center"/>
          </w:tcPr>
          <w:p w14:paraId="360EDA24"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 xml:space="preserve"> $       199.011.206,00 </w:t>
            </w:r>
          </w:p>
        </w:tc>
      </w:tr>
      <w:tr w:rsidR="00F96464" w:rsidRPr="00DA7076" w14:paraId="779F935D" w14:textId="77777777" w:rsidTr="00E93A4E">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32B14F4A"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lastRenderedPageBreak/>
              <w:t>CUNDAY</w:t>
            </w:r>
          </w:p>
        </w:tc>
        <w:tc>
          <w:tcPr>
            <w:tcW w:w="1498" w:type="dxa"/>
            <w:tcBorders>
              <w:top w:val="nil"/>
              <w:left w:val="nil"/>
              <w:bottom w:val="single" w:sz="4" w:space="0" w:color="auto"/>
              <w:right w:val="single" w:sz="4" w:space="0" w:color="auto"/>
            </w:tcBorders>
            <w:shd w:val="clear" w:color="auto" w:fill="auto"/>
            <w:vAlign w:val="center"/>
          </w:tcPr>
          <w:p w14:paraId="573B8F57"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JUNTA DE ACCIÓN COMUNAL DE LA VEREDA EL REVES</w:t>
            </w:r>
          </w:p>
        </w:tc>
        <w:tc>
          <w:tcPr>
            <w:tcW w:w="1134" w:type="dxa"/>
            <w:tcBorders>
              <w:top w:val="nil"/>
              <w:left w:val="nil"/>
              <w:bottom w:val="single" w:sz="4" w:space="0" w:color="auto"/>
              <w:right w:val="single" w:sz="4" w:space="0" w:color="auto"/>
            </w:tcBorders>
            <w:shd w:val="clear" w:color="auto" w:fill="auto"/>
            <w:noWrap/>
            <w:vAlign w:val="center"/>
          </w:tcPr>
          <w:p w14:paraId="22F6E50F"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4354-2023</w:t>
            </w:r>
          </w:p>
        </w:tc>
        <w:tc>
          <w:tcPr>
            <w:tcW w:w="4111" w:type="dxa"/>
            <w:tcBorders>
              <w:top w:val="nil"/>
              <w:left w:val="nil"/>
              <w:bottom w:val="single" w:sz="4" w:space="0" w:color="auto"/>
              <w:right w:val="single" w:sz="4" w:space="0" w:color="auto"/>
            </w:tcBorders>
            <w:shd w:val="clear" w:color="auto" w:fill="auto"/>
            <w:vAlign w:val="center"/>
          </w:tcPr>
          <w:p w14:paraId="74BE2BDD"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AUNAR ESFUERZOS ENTRE EL INSTITUTO NACIONAL DE VÍAS Y LA JUNTA DE ACCIÓN COMUNAL DE LA VEREDA EL REVÉS DEL MUNICIPIO CUNDAY, DEPARTAMENTO DEL TOLIMA PARA EL MANTENIMIENTO Y MEJORAMIENTO VIAL EN EL MARCO DEL PROGRAMA CAMINOS COMUNITARIOS DE LA PAZ TOTAL.</w:t>
            </w:r>
          </w:p>
        </w:tc>
        <w:tc>
          <w:tcPr>
            <w:tcW w:w="1417" w:type="dxa"/>
            <w:tcBorders>
              <w:top w:val="nil"/>
              <w:left w:val="nil"/>
              <w:bottom w:val="single" w:sz="4" w:space="0" w:color="auto"/>
              <w:right w:val="single" w:sz="4" w:space="0" w:color="auto"/>
            </w:tcBorders>
            <w:shd w:val="clear" w:color="auto" w:fill="auto"/>
            <w:noWrap/>
            <w:vAlign w:val="center"/>
          </w:tcPr>
          <w:p w14:paraId="3EA5BF10"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 xml:space="preserve"> $       200.827.140,00 </w:t>
            </w:r>
          </w:p>
        </w:tc>
      </w:tr>
      <w:tr w:rsidR="00F96464" w:rsidRPr="00DA7076" w14:paraId="1C0D29C9" w14:textId="77777777" w:rsidTr="00E93A4E">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3FE54CB9"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CUNDAY</w:t>
            </w:r>
          </w:p>
        </w:tc>
        <w:tc>
          <w:tcPr>
            <w:tcW w:w="1498" w:type="dxa"/>
            <w:tcBorders>
              <w:top w:val="nil"/>
              <w:left w:val="nil"/>
              <w:bottom w:val="single" w:sz="4" w:space="0" w:color="auto"/>
              <w:right w:val="single" w:sz="4" w:space="0" w:color="auto"/>
            </w:tcBorders>
            <w:shd w:val="clear" w:color="auto" w:fill="auto"/>
            <w:vAlign w:val="center"/>
          </w:tcPr>
          <w:p w14:paraId="5ABD2B73"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JUNTA DE ACCION COMUNAL DE LA VEREDA AGUA BLANCA LA FLORIDA</w:t>
            </w:r>
          </w:p>
        </w:tc>
        <w:tc>
          <w:tcPr>
            <w:tcW w:w="1134" w:type="dxa"/>
            <w:tcBorders>
              <w:top w:val="nil"/>
              <w:left w:val="nil"/>
              <w:bottom w:val="single" w:sz="4" w:space="0" w:color="auto"/>
              <w:right w:val="single" w:sz="4" w:space="0" w:color="auto"/>
            </w:tcBorders>
            <w:shd w:val="clear" w:color="auto" w:fill="auto"/>
            <w:noWrap/>
            <w:vAlign w:val="center"/>
          </w:tcPr>
          <w:p w14:paraId="2638B73E"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4445-2023</w:t>
            </w:r>
          </w:p>
        </w:tc>
        <w:tc>
          <w:tcPr>
            <w:tcW w:w="4111" w:type="dxa"/>
            <w:tcBorders>
              <w:top w:val="nil"/>
              <w:left w:val="nil"/>
              <w:bottom w:val="single" w:sz="4" w:space="0" w:color="auto"/>
              <w:right w:val="single" w:sz="4" w:space="0" w:color="auto"/>
            </w:tcBorders>
            <w:shd w:val="clear" w:color="auto" w:fill="auto"/>
            <w:vAlign w:val="center"/>
          </w:tcPr>
          <w:p w14:paraId="68DA7E8B"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AUNAR ESFUERZOS ENTRE EL INSTITUTO NACIONAL DE VÍAS Y LA JUNTA DE ACCIÓN COMUNAL DE LA VEREDA AGUA BLANCA LA FLORIDA DEL MUNICIPIO CUNDAY, DEPARTAMENTO DEL TOLIMA PARA EL MANTENIMIENTO Y MEJORAMIENTO VIAL EN EL MARCO DEL PROGRAMA CAMINOS COMUNITARIOS DE LA PAZ TOTAL.</w:t>
            </w:r>
          </w:p>
        </w:tc>
        <w:tc>
          <w:tcPr>
            <w:tcW w:w="1417" w:type="dxa"/>
            <w:tcBorders>
              <w:top w:val="nil"/>
              <w:left w:val="nil"/>
              <w:bottom w:val="single" w:sz="4" w:space="0" w:color="auto"/>
              <w:right w:val="single" w:sz="4" w:space="0" w:color="auto"/>
            </w:tcBorders>
            <w:shd w:val="clear" w:color="auto" w:fill="auto"/>
            <w:noWrap/>
            <w:vAlign w:val="center"/>
          </w:tcPr>
          <w:p w14:paraId="21357D1B"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 xml:space="preserve"> $       200.022.614,00 </w:t>
            </w:r>
          </w:p>
        </w:tc>
      </w:tr>
      <w:tr w:rsidR="00F96464" w:rsidRPr="00DA7076" w14:paraId="51634A76" w14:textId="77777777" w:rsidTr="00E93A4E">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4008C79B"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DOLORES</w:t>
            </w:r>
          </w:p>
        </w:tc>
        <w:tc>
          <w:tcPr>
            <w:tcW w:w="1498" w:type="dxa"/>
            <w:tcBorders>
              <w:top w:val="nil"/>
              <w:left w:val="nil"/>
              <w:bottom w:val="single" w:sz="4" w:space="0" w:color="auto"/>
              <w:right w:val="single" w:sz="4" w:space="0" w:color="auto"/>
            </w:tcBorders>
            <w:shd w:val="clear" w:color="auto" w:fill="auto"/>
            <w:vAlign w:val="center"/>
          </w:tcPr>
          <w:p w14:paraId="2BDE5901"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JUNTA DE ACCION COMUNAL DE LA VEREDA RIONEGRO</w:t>
            </w:r>
          </w:p>
        </w:tc>
        <w:tc>
          <w:tcPr>
            <w:tcW w:w="1134" w:type="dxa"/>
            <w:tcBorders>
              <w:top w:val="nil"/>
              <w:left w:val="nil"/>
              <w:bottom w:val="single" w:sz="4" w:space="0" w:color="auto"/>
              <w:right w:val="single" w:sz="4" w:space="0" w:color="auto"/>
            </w:tcBorders>
            <w:shd w:val="clear" w:color="auto" w:fill="auto"/>
            <w:noWrap/>
            <w:vAlign w:val="center"/>
          </w:tcPr>
          <w:p w14:paraId="0C095116"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4162-2023</w:t>
            </w:r>
          </w:p>
        </w:tc>
        <w:tc>
          <w:tcPr>
            <w:tcW w:w="4111" w:type="dxa"/>
            <w:tcBorders>
              <w:top w:val="nil"/>
              <w:left w:val="nil"/>
              <w:bottom w:val="single" w:sz="4" w:space="0" w:color="auto"/>
              <w:right w:val="single" w:sz="4" w:space="0" w:color="auto"/>
            </w:tcBorders>
            <w:shd w:val="clear" w:color="auto" w:fill="auto"/>
            <w:vAlign w:val="center"/>
          </w:tcPr>
          <w:p w14:paraId="5C7864AD"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AUNAR ESFUERZOS ENTRE EL INSTITUTO NACIONAL DE VIAS Y LA JUNTA DE ACCIÓN COMUNAL DE LA VEREDA RIONEGRO DEL MUNICIPIO DOLORES, DEPARTAMENTO DE TOLIMA PARA EL MANTENIMIENTO Y MEJORAMIENTO VIAL EN EL MARCO DEL PROGRAMA CAMINOS COMUNITARIOS DE LA PAZ TOTAL.</w:t>
            </w:r>
          </w:p>
        </w:tc>
        <w:tc>
          <w:tcPr>
            <w:tcW w:w="1417" w:type="dxa"/>
            <w:tcBorders>
              <w:top w:val="nil"/>
              <w:left w:val="nil"/>
              <w:bottom w:val="single" w:sz="4" w:space="0" w:color="auto"/>
              <w:right w:val="single" w:sz="4" w:space="0" w:color="auto"/>
            </w:tcBorders>
            <w:shd w:val="clear" w:color="auto" w:fill="auto"/>
            <w:noWrap/>
            <w:vAlign w:val="center"/>
          </w:tcPr>
          <w:p w14:paraId="11BB16B8"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 xml:space="preserve"> $       200.188.846,00 </w:t>
            </w:r>
          </w:p>
        </w:tc>
      </w:tr>
      <w:tr w:rsidR="00F96464" w:rsidRPr="00DA7076" w14:paraId="65D3B4B3" w14:textId="77777777" w:rsidTr="00E93A4E">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692C84DB"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ICONONZO</w:t>
            </w:r>
          </w:p>
        </w:tc>
        <w:tc>
          <w:tcPr>
            <w:tcW w:w="1498" w:type="dxa"/>
            <w:tcBorders>
              <w:top w:val="nil"/>
              <w:left w:val="nil"/>
              <w:bottom w:val="single" w:sz="4" w:space="0" w:color="auto"/>
              <w:right w:val="single" w:sz="4" w:space="0" w:color="auto"/>
            </w:tcBorders>
            <w:shd w:val="clear" w:color="auto" w:fill="auto"/>
            <w:vAlign w:val="center"/>
          </w:tcPr>
          <w:p w14:paraId="6BF1A64A"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JUNTA DE ACCIÓN COMUNAL DE LA VEREDA LA LAJA</w:t>
            </w:r>
          </w:p>
        </w:tc>
        <w:tc>
          <w:tcPr>
            <w:tcW w:w="1134" w:type="dxa"/>
            <w:tcBorders>
              <w:top w:val="nil"/>
              <w:left w:val="nil"/>
              <w:bottom w:val="single" w:sz="4" w:space="0" w:color="auto"/>
              <w:right w:val="single" w:sz="4" w:space="0" w:color="auto"/>
            </w:tcBorders>
            <w:shd w:val="clear" w:color="auto" w:fill="auto"/>
            <w:noWrap/>
            <w:vAlign w:val="center"/>
          </w:tcPr>
          <w:p w14:paraId="308551D4"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3751-2023</w:t>
            </w:r>
          </w:p>
        </w:tc>
        <w:tc>
          <w:tcPr>
            <w:tcW w:w="4111" w:type="dxa"/>
            <w:tcBorders>
              <w:top w:val="nil"/>
              <w:left w:val="nil"/>
              <w:bottom w:val="single" w:sz="4" w:space="0" w:color="auto"/>
              <w:right w:val="single" w:sz="4" w:space="0" w:color="auto"/>
            </w:tcBorders>
            <w:shd w:val="clear" w:color="auto" w:fill="auto"/>
            <w:vAlign w:val="center"/>
          </w:tcPr>
          <w:p w14:paraId="05A1100E"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AUNAR ESFUERZOS ENTRE EL INSTITUTO NACIONAL DE VÍAS Y LA JUNTA DE ACCIÓN COMUNAL DE LA VEREDA LA LAJA DEL MUNICIPIO ICONONZO, DEPARTAMENTO DEL TOLIMA PARA EL MANTENIMIENTO Y MEJORAMIENTO VIAL EN EL MARCO DEL PROGRAMA CAMINOS COMUNITARIOS DE LA PAZ TOTAL</w:t>
            </w:r>
          </w:p>
        </w:tc>
        <w:tc>
          <w:tcPr>
            <w:tcW w:w="1417" w:type="dxa"/>
            <w:tcBorders>
              <w:top w:val="nil"/>
              <w:left w:val="nil"/>
              <w:bottom w:val="single" w:sz="4" w:space="0" w:color="auto"/>
              <w:right w:val="single" w:sz="4" w:space="0" w:color="auto"/>
            </w:tcBorders>
            <w:shd w:val="clear" w:color="auto" w:fill="auto"/>
            <w:noWrap/>
            <w:vAlign w:val="center"/>
          </w:tcPr>
          <w:p w14:paraId="0EF19AFE"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 xml:space="preserve"> $       199.151.021,00 </w:t>
            </w:r>
          </w:p>
        </w:tc>
      </w:tr>
      <w:tr w:rsidR="00F96464" w:rsidRPr="00DA7076" w14:paraId="52C945D5" w14:textId="77777777" w:rsidTr="00E93A4E">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05C81A3C"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ICONONZO</w:t>
            </w:r>
          </w:p>
        </w:tc>
        <w:tc>
          <w:tcPr>
            <w:tcW w:w="1498" w:type="dxa"/>
            <w:tcBorders>
              <w:top w:val="nil"/>
              <w:left w:val="nil"/>
              <w:bottom w:val="single" w:sz="4" w:space="0" w:color="auto"/>
              <w:right w:val="single" w:sz="4" w:space="0" w:color="auto"/>
            </w:tcBorders>
            <w:shd w:val="clear" w:color="auto" w:fill="auto"/>
            <w:vAlign w:val="center"/>
          </w:tcPr>
          <w:p w14:paraId="68A33627"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JUNTA DE ACCION COMUNAL DE LA VEREDA PARAMITO</w:t>
            </w:r>
          </w:p>
        </w:tc>
        <w:tc>
          <w:tcPr>
            <w:tcW w:w="1134" w:type="dxa"/>
            <w:tcBorders>
              <w:top w:val="nil"/>
              <w:left w:val="nil"/>
              <w:bottom w:val="single" w:sz="4" w:space="0" w:color="auto"/>
              <w:right w:val="single" w:sz="4" w:space="0" w:color="auto"/>
            </w:tcBorders>
            <w:shd w:val="clear" w:color="auto" w:fill="auto"/>
            <w:noWrap/>
            <w:vAlign w:val="center"/>
          </w:tcPr>
          <w:p w14:paraId="58616583"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4460-2023</w:t>
            </w:r>
          </w:p>
        </w:tc>
        <w:tc>
          <w:tcPr>
            <w:tcW w:w="4111" w:type="dxa"/>
            <w:tcBorders>
              <w:top w:val="nil"/>
              <w:left w:val="nil"/>
              <w:bottom w:val="single" w:sz="4" w:space="0" w:color="auto"/>
              <w:right w:val="single" w:sz="4" w:space="0" w:color="auto"/>
            </w:tcBorders>
            <w:shd w:val="clear" w:color="auto" w:fill="auto"/>
            <w:vAlign w:val="center"/>
          </w:tcPr>
          <w:p w14:paraId="2B802949"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AUNAR ESFUERZOS ENTRE EL INSTITUTO NACIONAL DE VÍAS Y LA JUNTA DE ACCIÓN COMUNAL DE LA VEREDA PARAMITO DEL MUNICIPIO ICONONZO, DEPARTAMENTO DEL TOLIMA PARA EL MANTENIMIENTO Y MEJORAMIENTO VIAL EN EL MARCO DEL PROGRAMA CAMINOS COMUNITARIOS DE LA PAZ TOTAL.</w:t>
            </w:r>
          </w:p>
        </w:tc>
        <w:tc>
          <w:tcPr>
            <w:tcW w:w="1417" w:type="dxa"/>
            <w:tcBorders>
              <w:top w:val="nil"/>
              <w:left w:val="nil"/>
              <w:bottom w:val="single" w:sz="4" w:space="0" w:color="auto"/>
              <w:right w:val="single" w:sz="4" w:space="0" w:color="auto"/>
            </w:tcBorders>
            <w:shd w:val="clear" w:color="auto" w:fill="auto"/>
            <w:noWrap/>
            <w:vAlign w:val="center"/>
          </w:tcPr>
          <w:p w14:paraId="6EBC8F10"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 xml:space="preserve"> $       199.767.640,00 </w:t>
            </w:r>
          </w:p>
        </w:tc>
      </w:tr>
      <w:tr w:rsidR="00F96464" w:rsidRPr="00DA7076" w14:paraId="7C8A1500" w14:textId="77777777" w:rsidTr="00E93A4E">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0E88E150"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ICONONZO</w:t>
            </w:r>
          </w:p>
        </w:tc>
        <w:tc>
          <w:tcPr>
            <w:tcW w:w="1498" w:type="dxa"/>
            <w:tcBorders>
              <w:top w:val="nil"/>
              <w:left w:val="nil"/>
              <w:bottom w:val="single" w:sz="4" w:space="0" w:color="auto"/>
              <w:right w:val="single" w:sz="4" w:space="0" w:color="auto"/>
            </w:tcBorders>
            <w:shd w:val="clear" w:color="auto" w:fill="auto"/>
            <w:vAlign w:val="center"/>
          </w:tcPr>
          <w:p w14:paraId="343860E0"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JUNTA DE ACCION COMUNAL DE LA VEREDA DOS QUEBRADAS</w:t>
            </w:r>
          </w:p>
        </w:tc>
        <w:tc>
          <w:tcPr>
            <w:tcW w:w="1134" w:type="dxa"/>
            <w:tcBorders>
              <w:top w:val="nil"/>
              <w:left w:val="nil"/>
              <w:bottom w:val="single" w:sz="4" w:space="0" w:color="auto"/>
              <w:right w:val="single" w:sz="4" w:space="0" w:color="auto"/>
            </w:tcBorders>
            <w:shd w:val="clear" w:color="auto" w:fill="auto"/>
            <w:noWrap/>
            <w:vAlign w:val="center"/>
          </w:tcPr>
          <w:p w14:paraId="71E94EA8"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4607-2023</w:t>
            </w:r>
          </w:p>
        </w:tc>
        <w:tc>
          <w:tcPr>
            <w:tcW w:w="4111" w:type="dxa"/>
            <w:tcBorders>
              <w:top w:val="nil"/>
              <w:left w:val="nil"/>
              <w:bottom w:val="single" w:sz="4" w:space="0" w:color="auto"/>
              <w:right w:val="single" w:sz="4" w:space="0" w:color="auto"/>
            </w:tcBorders>
            <w:shd w:val="clear" w:color="auto" w:fill="auto"/>
            <w:vAlign w:val="center"/>
          </w:tcPr>
          <w:p w14:paraId="1E7B88B5"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AUNAR ESFUERZOS ENTRE EL INSTITUTO NACIONAL DE VÍAS Y LA JUNTA DE ACCIÓN COMUNAL DE LA VEREDA DOS QUEBRADAS DEL MUNICIPIO ICONONZO, DEPARTAMENTO DEL TOLIMA PARA EL MANTENIMIENTO Y MEJORAMIENTO VIAL EN EL MARCO DEL PROGRAMA CAMINOS COMUNITARIOS DE LA PAZ TOTAL.</w:t>
            </w:r>
          </w:p>
        </w:tc>
        <w:tc>
          <w:tcPr>
            <w:tcW w:w="1417" w:type="dxa"/>
            <w:tcBorders>
              <w:top w:val="nil"/>
              <w:left w:val="nil"/>
              <w:bottom w:val="single" w:sz="4" w:space="0" w:color="auto"/>
              <w:right w:val="single" w:sz="4" w:space="0" w:color="auto"/>
            </w:tcBorders>
            <w:shd w:val="clear" w:color="auto" w:fill="auto"/>
            <w:noWrap/>
            <w:vAlign w:val="center"/>
          </w:tcPr>
          <w:p w14:paraId="04383D08"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 xml:space="preserve"> $       196.440.890,00 </w:t>
            </w:r>
          </w:p>
        </w:tc>
      </w:tr>
      <w:tr w:rsidR="00F96464" w:rsidRPr="00DA7076" w14:paraId="2D6D4BC5" w14:textId="77777777" w:rsidTr="00E93A4E">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58548A93"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ICONONZO</w:t>
            </w:r>
          </w:p>
        </w:tc>
        <w:tc>
          <w:tcPr>
            <w:tcW w:w="1498" w:type="dxa"/>
            <w:tcBorders>
              <w:top w:val="nil"/>
              <w:left w:val="nil"/>
              <w:bottom w:val="single" w:sz="4" w:space="0" w:color="auto"/>
              <w:right w:val="single" w:sz="4" w:space="0" w:color="auto"/>
            </w:tcBorders>
            <w:shd w:val="clear" w:color="auto" w:fill="auto"/>
            <w:vAlign w:val="center"/>
          </w:tcPr>
          <w:p w14:paraId="3E5500B2"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JAC VEREDA MUNDO NUEVO</w:t>
            </w:r>
          </w:p>
        </w:tc>
        <w:tc>
          <w:tcPr>
            <w:tcW w:w="1134" w:type="dxa"/>
            <w:tcBorders>
              <w:top w:val="nil"/>
              <w:left w:val="nil"/>
              <w:bottom w:val="single" w:sz="4" w:space="0" w:color="auto"/>
              <w:right w:val="single" w:sz="4" w:space="0" w:color="auto"/>
            </w:tcBorders>
            <w:shd w:val="clear" w:color="auto" w:fill="auto"/>
            <w:noWrap/>
            <w:vAlign w:val="center"/>
          </w:tcPr>
          <w:p w14:paraId="5E087797"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4639-2023</w:t>
            </w:r>
          </w:p>
        </w:tc>
        <w:tc>
          <w:tcPr>
            <w:tcW w:w="4111" w:type="dxa"/>
            <w:tcBorders>
              <w:top w:val="nil"/>
              <w:left w:val="nil"/>
              <w:bottom w:val="single" w:sz="4" w:space="0" w:color="auto"/>
              <w:right w:val="single" w:sz="4" w:space="0" w:color="auto"/>
            </w:tcBorders>
            <w:shd w:val="clear" w:color="auto" w:fill="auto"/>
            <w:vAlign w:val="center"/>
          </w:tcPr>
          <w:p w14:paraId="05E0CE46"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AUNAR ESFUERZOS ENTRE EL INSTITUTO NACIONAL DE VÍAS Y LA JUNTA DE ACCIÓN COMUNAL DE LA VEREDA MUNDO NUEVO DEL MPIO ICONONZO, DEPARTAMENTO DEL TOLIMA PARA EL MANTENIMIENTO Y MEJORAMIENTO VIAL EN EL MARCO DEL PROGRAMA CAMINOS COMUNITARIOS DE LA PAZ TOTAL.</w:t>
            </w:r>
          </w:p>
        </w:tc>
        <w:tc>
          <w:tcPr>
            <w:tcW w:w="1417" w:type="dxa"/>
            <w:tcBorders>
              <w:top w:val="nil"/>
              <w:left w:val="nil"/>
              <w:bottom w:val="single" w:sz="4" w:space="0" w:color="auto"/>
              <w:right w:val="single" w:sz="4" w:space="0" w:color="auto"/>
            </w:tcBorders>
            <w:shd w:val="clear" w:color="auto" w:fill="auto"/>
            <w:noWrap/>
            <w:vAlign w:val="center"/>
          </w:tcPr>
          <w:p w14:paraId="1C5614EB"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 xml:space="preserve"> $       199.684.817,00 </w:t>
            </w:r>
          </w:p>
        </w:tc>
      </w:tr>
      <w:tr w:rsidR="00F96464" w:rsidRPr="00DA7076" w14:paraId="2993A70F" w14:textId="77777777" w:rsidTr="00E93A4E">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55009A95"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PRADO</w:t>
            </w:r>
          </w:p>
        </w:tc>
        <w:tc>
          <w:tcPr>
            <w:tcW w:w="1498" w:type="dxa"/>
            <w:tcBorders>
              <w:top w:val="nil"/>
              <w:left w:val="nil"/>
              <w:bottom w:val="single" w:sz="4" w:space="0" w:color="auto"/>
              <w:right w:val="single" w:sz="4" w:space="0" w:color="auto"/>
            </w:tcBorders>
            <w:shd w:val="clear" w:color="auto" w:fill="auto"/>
            <w:vAlign w:val="center"/>
          </w:tcPr>
          <w:p w14:paraId="1337340D"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JUNTA DE ACCIÓN COMUNAL DE LA VEREDA LA CHICA</w:t>
            </w:r>
          </w:p>
        </w:tc>
        <w:tc>
          <w:tcPr>
            <w:tcW w:w="1134" w:type="dxa"/>
            <w:tcBorders>
              <w:top w:val="nil"/>
              <w:left w:val="nil"/>
              <w:bottom w:val="single" w:sz="4" w:space="0" w:color="auto"/>
              <w:right w:val="single" w:sz="4" w:space="0" w:color="auto"/>
            </w:tcBorders>
            <w:shd w:val="clear" w:color="auto" w:fill="auto"/>
            <w:noWrap/>
            <w:vAlign w:val="center"/>
          </w:tcPr>
          <w:p w14:paraId="47D49C1B"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3766-2023</w:t>
            </w:r>
          </w:p>
        </w:tc>
        <w:tc>
          <w:tcPr>
            <w:tcW w:w="4111" w:type="dxa"/>
            <w:tcBorders>
              <w:top w:val="nil"/>
              <w:left w:val="nil"/>
              <w:bottom w:val="single" w:sz="4" w:space="0" w:color="auto"/>
              <w:right w:val="single" w:sz="4" w:space="0" w:color="auto"/>
            </w:tcBorders>
            <w:shd w:val="clear" w:color="auto" w:fill="auto"/>
            <w:vAlign w:val="center"/>
          </w:tcPr>
          <w:p w14:paraId="4275994A"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AUNAR ESFUERZOS ENTRE EL INSTITUTO NACIONAL DE VÍAS Y LA JUNTA DE ACCIÓN COMUNAL DE LA VEREDA LA CHICA DEL MUNICIPIO PRADO, DEPARTAMENTO DEL TOLIMA PARA EL MANTENIMIENTO Y MEJORAMIENTO VIAL EN EL MARCO DEL PROGRAMA CAMINOS COMUNITARIOS DE LA PAZ TOTAL.</w:t>
            </w:r>
          </w:p>
        </w:tc>
        <w:tc>
          <w:tcPr>
            <w:tcW w:w="1417" w:type="dxa"/>
            <w:tcBorders>
              <w:top w:val="nil"/>
              <w:left w:val="nil"/>
              <w:bottom w:val="single" w:sz="4" w:space="0" w:color="auto"/>
              <w:right w:val="single" w:sz="4" w:space="0" w:color="auto"/>
            </w:tcBorders>
            <w:shd w:val="clear" w:color="auto" w:fill="auto"/>
            <w:noWrap/>
            <w:vAlign w:val="center"/>
          </w:tcPr>
          <w:p w14:paraId="348691C9"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 xml:space="preserve"> $       200.910.178,00 </w:t>
            </w:r>
          </w:p>
        </w:tc>
      </w:tr>
      <w:tr w:rsidR="00F96464" w:rsidRPr="00DA7076" w14:paraId="5E98FD33" w14:textId="77777777" w:rsidTr="00E93A4E">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207CB887"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PRADO</w:t>
            </w:r>
          </w:p>
        </w:tc>
        <w:tc>
          <w:tcPr>
            <w:tcW w:w="1498" w:type="dxa"/>
            <w:tcBorders>
              <w:top w:val="nil"/>
              <w:left w:val="nil"/>
              <w:bottom w:val="single" w:sz="4" w:space="0" w:color="auto"/>
              <w:right w:val="single" w:sz="4" w:space="0" w:color="auto"/>
            </w:tcBorders>
            <w:shd w:val="clear" w:color="auto" w:fill="auto"/>
            <w:vAlign w:val="center"/>
          </w:tcPr>
          <w:p w14:paraId="6BBFD0DB"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 xml:space="preserve"> JUNTA DE ACCIÓN COMUNAL DE LA VEREDA ALTA GRACIA</w:t>
            </w:r>
          </w:p>
        </w:tc>
        <w:tc>
          <w:tcPr>
            <w:tcW w:w="1134" w:type="dxa"/>
            <w:tcBorders>
              <w:top w:val="nil"/>
              <w:left w:val="nil"/>
              <w:bottom w:val="single" w:sz="4" w:space="0" w:color="auto"/>
              <w:right w:val="single" w:sz="4" w:space="0" w:color="auto"/>
            </w:tcBorders>
            <w:shd w:val="clear" w:color="auto" w:fill="auto"/>
            <w:noWrap/>
            <w:vAlign w:val="center"/>
          </w:tcPr>
          <w:p w14:paraId="38BC5C24"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3933-2023</w:t>
            </w:r>
          </w:p>
        </w:tc>
        <w:tc>
          <w:tcPr>
            <w:tcW w:w="4111" w:type="dxa"/>
            <w:tcBorders>
              <w:top w:val="nil"/>
              <w:left w:val="nil"/>
              <w:bottom w:val="single" w:sz="4" w:space="0" w:color="auto"/>
              <w:right w:val="single" w:sz="4" w:space="0" w:color="auto"/>
            </w:tcBorders>
            <w:shd w:val="clear" w:color="auto" w:fill="auto"/>
            <w:vAlign w:val="center"/>
          </w:tcPr>
          <w:p w14:paraId="2D27B136"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AUNAR ESFUERZOS ENTRE EL INSTITUTO NACIONAL DE VÍAS Y LA JUNTA DE ACCIÓN COMUNAL DE LA VEREDA ALTA GRACIA DEL MUNICIPIO PRADO, DEPARTAMENTO DEL TOLIMA PARA EL MANTENIMIENTO Y MEJORAMIENTO VIAL EN EL MARCO DEL PROGRAMA CAMINOS COMUNITARIOS DE LA PAZ TOTAL.</w:t>
            </w:r>
          </w:p>
        </w:tc>
        <w:tc>
          <w:tcPr>
            <w:tcW w:w="1417" w:type="dxa"/>
            <w:tcBorders>
              <w:top w:val="nil"/>
              <w:left w:val="nil"/>
              <w:bottom w:val="single" w:sz="4" w:space="0" w:color="auto"/>
              <w:right w:val="single" w:sz="4" w:space="0" w:color="auto"/>
            </w:tcBorders>
            <w:shd w:val="clear" w:color="auto" w:fill="auto"/>
            <w:noWrap/>
            <w:vAlign w:val="center"/>
          </w:tcPr>
          <w:p w14:paraId="66C6402D"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 xml:space="preserve"> $       200.085.682,00 </w:t>
            </w:r>
          </w:p>
        </w:tc>
      </w:tr>
      <w:tr w:rsidR="00F96464" w:rsidRPr="00DA7076" w14:paraId="07EEC505" w14:textId="77777777" w:rsidTr="00E93A4E">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2E367B39"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SALDAÑA</w:t>
            </w:r>
          </w:p>
        </w:tc>
        <w:tc>
          <w:tcPr>
            <w:tcW w:w="1498" w:type="dxa"/>
            <w:tcBorders>
              <w:top w:val="nil"/>
              <w:left w:val="nil"/>
              <w:bottom w:val="single" w:sz="4" w:space="0" w:color="auto"/>
              <w:right w:val="single" w:sz="4" w:space="0" w:color="auto"/>
            </w:tcBorders>
            <w:shd w:val="clear" w:color="auto" w:fill="auto"/>
            <w:vAlign w:val="center"/>
          </w:tcPr>
          <w:p w14:paraId="7B22108C"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JUNTA DE ACCIÓN COMUNAL DE LA VEREDA JABALCON</w:t>
            </w:r>
          </w:p>
        </w:tc>
        <w:tc>
          <w:tcPr>
            <w:tcW w:w="1134" w:type="dxa"/>
            <w:tcBorders>
              <w:top w:val="nil"/>
              <w:left w:val="nil"/>
              <w:bottom w:val="single" w:sz="4" w:space="0" w:color="auto"/>
              <w:right w:val="single" w:sz="4" w:space="0" w:color="auto"/>
            </w:tcBorders>
            <w:shd w:val="clear" w:color="auto" w:fill="auto"/>
            <w:noWrap/>
            <w:vAlign w:val="center"/>
          </w:tcPr>
          <w:p w14:paraId="64E1B8B4"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4477-2023</w:t>
            </w:r>
          </w:p>
        </w:tc>
        <w:tc>
          <w:tcPr>
            <w:tcW w:w="4111" w:type="dxa"/>
            <w:tcBorders>
              <w:top w:val="nil"/>
              <w:left w:val="nil"/>
              <w:bottom w:val="single" w:sz="4" w:space="0" w:color="auto"/>
              <w:right w:val="single" w:sz="4" w:space="0" w:color="auto"/>
            </w:tcBorders>
            <w:shd w:val="clear" w:color="auto" w:fill="auto"/>
            <w:vAlign w:val="center"/>
          </w:tcPr>
          <w:p w14:paraId="4277B652"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AUNAR ESFUERZOS ENTRE EL INSTITUTO NACIONAL DE VÍAS Y LA JUNTA DE ACCIÓN COMUNAL DE LA VEREDA JABALCON DEL MUNICIPIO SALDAÑA, DEPARTAMENTO DEL TOLIMA PARA EL MANTENIMIENTO Y MEJORAMIENTO VIAL EN EL MARCO DEL PROGRAMA CAMINOS COMUNITARIOS DE LA PAZ TOTAL.</w:t>
            </w:r>
          </w:p>
        </w:tc>
        <w:tc>
          <w:tcPr>
            <w:tcW w:w="1417" w:type="dxa"/>
            <w:tcBorders>
              <w:top w:val="nil"/>
              <w:left w:val="nil"/>
              <w:bottom w:val="single" w:sz="4" w:space="0" w:color="auto"/>
              <w:right w:val="single" w:sz="4" w:space="0" w:color="auto"/>
            </w:tcBorders>
            <w:shd w:val="clear" w:color="auto" w:fill="auto"/>
            <w:noWrap/>
            <w:vAlign w:val="center"/>
          </w:tcPr>
          <w:p w14:paraId="059A34F8"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 xml:space="preserve"> $       199.108.275,00 </w:t>
            </w:r>
          </w:p>
        </w:tc>
      </w:tr>
      <w:tr w:rsidR="00F96464" w:rsidRPr="00DA7076" w14:paraId="6791DF12" w14:textId="77777777" w:rsidTr="00E93A4E">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6E0909C2"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VILLA RICA</w:t>
            </w:r>
          </w:p>
        </w:tc>
        <w:tc>
          <w:tcPr>
            <w:tcW w:w="1498" w:type="dxa"/>
            <w:tcBorders>
              <w:top w:val="nil"/>
              <w:left w:val="nil"/>
              <w:bottom w:val="single" w:sz="4" w:space="0" w:color="auto"/>
              <w:right w:val="single" w:sz="4" w:space="0" w:color="auto"/>
            </w:tcBorders>
            <w:shd w:val="clear" w:color="auto" w:fill="auto"/>
            <w:vAlign w:val="center"/>
          </w:tcPr>
          <w:p w14:paraId="6BC8597A"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JUNTA DE ACCIÓN COMUNAL DE LA VEREDA BAJO BÉLGICA</w:t>
            </w:r>
          </w:p>
        </w:tc>
        <w:tc>
          <w:tcPr>
            <w:tcW w:w="1134" w:type="dxa"/>
            <w:tcBorders>
              <w:top w:val="nil"/>
              <w:left w:val="nil"/>
              <w:bottom w:val="single" w:sz="4" w:space="0" w:color="auto"/>
              <w:right w:val="single" w:sz="4" w:space="0" w:color="auto"/>
            </w:tcBorders>
            <w:shd w:val="clear" w:color="auto" w:fill="auto"/>
            <w:noWrap/>
            <w:vAlign w:val="center"/>
          </w:tcPr>
          <w:p w14:paraId="001D7CDC"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4023-2023</w:t>
            </w:r>
          </w:p>
        </w:tc>
        <w:tc>
          <w:tcPr>
            <w:tcW w:w="4111" w:type="dxa"/>
            <w:tcBorders>
              <w:top w:val="nil"/>
              <w:left w:val="nil"/>
              <w:bottom w:val="single" w:sz="4" w:space="0" w:color="auto"/>
              <w:right w:val="single" w:sz="4" w:space="0" w:color="auto"/>
            </w:tcBorders>
            <w:shd w:val="clear" w:color="auto" w:fill="auto"/>
            <w:vAlign w:val="center"/>
          </w:tcPr>
          <w:p w14:paraId="064BA7D1"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 xml:space="preserve">AUNAR ESFUERZOS ENTRE EL INSTITUTO NACIONAL DE VÍAS Y LA JUNTA DE ACCIÓN COMUNAL DE LA VEREDA BAJO BÉLGICA DEL MUNICIPIO VILLARRICA, DEPARTAMENTO DEL TOLIMA PARA EL MANTENIMIENTO Y MEJORAMIENTO VIAL EN EL MARCO DEL PROGRAMA CAMINOS COMUNITARIOS DE LA PAZ TOTAL. </w:t>
            </w:r>
          </w:p>
        </w:tc>
        <w:tc>
          <w:tcPr>
            <w:tcW w:w="1417" w:type="dxa"/>
            <w:tcBorders>
              <w:top w:val="nil"/>
              <w:left w:val="nil"/>
              <w:bottom w:val="single" w:sz="4" w:space="0" w:color="auto"/>
              <w:right w:val="single" w:sz="4" w:space="0" w:color="auto"/>
            </w:tcBorders>
            <w:shd w:val="clear" w:color="auto" w:fill="auto"/>
            <w:noWrap/>
            <w:vAlign w:val="center"/>
          </w:tcPr>
          <w:p w14:paraId="1F71B0A1"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 xml:space="preserve"> $       200.598.045,00 </w:t>
            </w:r>
          </w:p>
        </w:tc>
      </w:tr>
      <w:tr w:rsidR="00F96464" w:rsidRPr="00DA7076" w14:paraId="1EA8B6C2" w14:textId="77777777" w:rsidTr="00E93A4E">
        <w:trPr>
          <w:trHeight w:val="765"/>
          <w:jc w:val="center"/>
        </w:trPr>
        <w:tc>
          <w:tcPr>
            <w:tcW w:w="1049" w:type="dxa"/>
            <w:tcBorders>
              <w:top w:val="nil"/>
              <w:left w:val="single" w:sz="4" w:space="0" w:color="000000"/>
              <w:bottom w:val="single" w:sz="4" w:space="0" w:color="000000"/>
              <w:right w:val="single" w:sz="4" w:space="0" w:color="000000"/>
            </w:tcBorders>
            <w:shd w:val="clear" w:color="auto" w:fill="auto"/>
            <w:vAlign w:val="center"/>
          </w:tcPr>
          <w:p w14:paraId="6227B39B"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VILLARICA</w:t>
            </w:r>
          </w:p>
        </w:tc>
        <w:tc>
          <w:tcPr>
            <w:tcW w:w="1498" w:type="dxa"/>
            <w:tcBorders>
              <w:top w:val="nil"/>
              <w:left w:val="nil"/>
              <w:bottom w:val="single" w:sz="4" w:space="0" w:color="auto"/>
              <w:right w:val="single" w:sz="4" w:space="0" w:color="auto"/>
            </w:tcBorders>
            <w:shd w:val="clear" w:color="auto" w:fill="auto"/>
            <w:vAlign w:val="center"/>
          </w:tcPr>
          <w:p w14:paraId="28221F6C"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JUNTA DE ACCIÓN COMUNAL DE LA VEREDA ALTO MOSCU</w:t>
            </w:r>
          </w:p>
        </w:tc>
        <w:tc>
          <w:tcPr>
            <w:tcW w:w="1134" w:type="dxa"/>
            <w:tcBorders>
              <w:top w:val="nil"/>
              <w:left w:val="nil"/>
              <w:bottom w:val="single" w:sz="4" w:space="0" w:color="auto"/>
              <w:right w:val="single" w:sz="4" w:space="0" w:color="auto"/>
            </w:tcBorders>
            <w:shd w:val="clear" w:color="auto" w:fill="auto"/>
            <w:noWrap/>
            <w:vAlign w:val="center"/>
          </w:tcPr>
          <w:p w14:paraId="401C2B1B"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4541-2023</w:t>
            </w:r>
          </w:p>
        </w:tc>
        <w:tc>
          <w:tcPr>
            <w:tcW w:w="4111" w:type="dxa"/>
            <w:tcBorders>
              <w:top w:val="nil"/>
              <w:left w:val="nil"/>
              <w:bottom w:val="single" w:sz="4" w:space="0" w:color="auto"/>
              <w:right w:val="single" w:sz="4" w:space="0" w:color="auto"/>
            </w:tcBorders>
            <w:shd w:val="clear" w:color="auto" w:fill="auto"/>
            <w:vAlign w:val="center"/>
          </w:tcPr>
          <w:p w14:paraId="13AE7F7B" w14:textId="77777777" w:rsidR="00F96464" w:rsidRPr="00DA7076" w:rsidRDefault="00F96464" w:rsidP="00F47DDB">
            <w:pPr>
              <w:spacing w:after="0" w:line="240" w:lineRule="auto"/>
              <w:rPr>
                <w:rFonts w:cs="Arial"/>
                <w:color w:val="000000"/>
                <w:sz w:val="12"/>
                <w:szCs w:val="12"/>
              </w:rPr>
            </w:pPr>
            <w:r w:rsidRPr="00DA7076">
              <w:rPr>
                <w:rFonts w:cs="Arial"/>
                <w:color w:val="000000"/>
                <w:sz w:val="12"/>
                <w:szCs w:val="12"/>
              </w:rPr>
              <w:t>AUNAR ESFUERZOS ENTRE EL INSTITUTO NACIONAL DE VÍAS Y LA JUNTA DE ACCIÓN COMUNAL DE LA VEREDA ALTO MOSCÚ DEL MUNICIPIO VILLARRICA, DEPARTAMENTO DEL TOLIMA PARA EL MANTENIMIENTO Y MEJORAMIENTO VIAL EN EL MARCO DEL PROGRAMA CAMINOS COMUNITARIOS DE LA PAZ TOTAL.</w:t>
            </w:r>
          </w:p>
        </w:tc>
        <w:tc>
          <w:tcPr>
            <w:tcW w:w="1417" w:type="dxa"/>
            <w:tcBorders>
              <w:top w:val="nil"/>
              <w:left w:val="nil"/>
              <w:bottom w:val="single" w:sz="4" w:space="0" w:color="auto"/>
              <w:right w:val="single" w:sz="4" w:space="0" w:color="auto"/>
            </w:tcBorders>
            <w:shd w:val="clear" w:color="auto" w:fill="auto"/>
            <w:noWrap/>
            <w:vAlign w:val="center"/>
          </w:tcPr>
          <w:p w14:paraId="285D4EE7"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 xml:space="preserve"> $       200.923.497,00 </w:t>
            </w:r>
          </w:p>
        </w:tc>
      </w:tr>
    </w:tbl>
    <w:p w14:paraId="4977E4DA" w14:textId="77777777" w:rsidR="00F96464" w:rsidRPr="00DA7076" w:rsidRDefault="00F96464" w:rsidP="00F96464">
      <w:pPr>
        <w:pStyle w:val="Sinespaciado"/>
        <w:jc w:val="center"/>
        <w:rPr>
          <w:rFonts w:ascii="Arial" w:hAnsi="Arial" w:cs="Arial"/>
          <w:b/>
          <w:bCs/>
          <w:sz w:val="20"/>
          <w:szCs w:val="20"/>
        </w:rPr>
      </w:pPr>
    </w:p>
    <w:p w14:paraId="179357C3" w14:textId="77777777" w:rsidR="00F96464" w:rsidRPr="00DA7076" w:rsidRDefault="00F96464" w:rsidP="00F96464">
      <w:pPr>
        <w:pStyle w:val="Sinespaciado"/>
        <w:jc w:val="center"/>
        <w:rPr>
          <w:rFonts w:ascii="Arial" w:hAnsi="Arial" w:cs="Arial"/>
          <w:sz w:val="20"/>
          <w:szCs w:val="20"/>
        </w:rPr>
      </w:pPr>
    </w:p>
    <w:p w14:paraId="0A9AA225" w14:textId="77777777" w:rsidR="00F96464" w:rsidRPr="00DA7076" w:rsidRDefault="00F96464" w:rsidP="00F96464">
      <w:pPr>
        <w:pStyle w:val="Sinespaciado"/>
        <w:jc w:val="both"/>
        <w:rPr>
          <w:rFonts w:ascii="Arial" w:hAnsi="Arial" w:cs="Arial"/>
          <w:sz w:val="20"/>
          <w:szCs w:val="20"/>
        </w:rPr>
      </w:pPr>
    </w:p>
    <w:p w14:paraId="694B11CC" w14:textId="77777777" w:rsidR="00F96464" w:rsidRPr="00DA7076" w:rsidRDefault="00F96464" w:rsidP="00F96464">
      <w:pPr>
        <w:autoSpaceDE w:val="0"/>
        <w:autoSpaceDN w:val="0"/>
        <w:adjustRightInd w:val="0"/>
        <w:spacing w:after="0" w:line="240" w:lineRule="auto"/>
        <w:outlineLvl w:val="0"/>
        <w:rPr>
          <w:rFonts w:cs="Arial"/>
        </w:rPr>
      </w:pPr>
      <w:r w:rsidRPr="00DA7076">
        <w:rPr>
          <w:rFonts w:cs="Arial"/>
        </w:rPr>
        <w:t>Ante este imperativo legal, la entidad encuentra necesario y conveniente adelantar un proceso de selección para la escogencia de la persona que realizará las labores de interventoría.</w:t>
      </w:r>
    </w:p>
    <w:p w14:paraId="7FF6AD53" w14:textId="77777777" w:rsidR="00F96464" w:rsidRPr="00DA7076" w:rsidRDefault="00F96464" w:rsidP="00F96464">
      <w:pPr>
        <w:autoSpaceDE w:val="0"/>
        <w:autoSpaceDN w:val="0"/>
        <w:adjustRightInd w:val="0"/>
        <w:spacing w:after="0" w:line="240" w:lineRule="auto"/>
        <w:outlineLvl w:val="0"/>
        <w:rPr>
          <w:rFonts w:cs="Arial"/>
        </w:rPr>
      </w:pPr>
    </w:p>
    <w:p w14:paraId="356450C6" w14:textId="77777777" w:rsidR="00F96464" w:rsidRPr="00DA7076" w:rsidRDefault="00F96464" w:rsidP="00F96464">
      <w:pPr>
        <w:spacing w:after="0" w:line="240" w:lineRule="auto"/>
        <w:rPr>
          <w:rFonts w:cs="Arial"/>
        </w:rPr>
      </w:pPr>
      <w:r w:rsidRPr="00DA7076">
        <w:rPr>
          <w:rFonts w:cs="Arial"/>
        </w:rPr>
        <w:t>Como la entidad suministrará en los requerimientos técnicos la metodología exacta para la ejecución de la interventoría, así como el plan y cargas de trabajo para la misma, se exigirá la presentación de una Propuesta Técnica.</w:t>
      </w:r>
    </w:p>
    <w:p w14:paraId="647B8D13" w14:textId="77777777" w:rsidR="00F96464" w:rsidRPr="00DA7076" w:rsidRDefault="00F96464" w:rsidP="00F96464">
      <w:pPr>
        <w:spacing w:after="0" w:line="240" w:lineRule="auto"/>
        <w:rPr>
          <w:rFonts w:cs="Arial"/>
        </w:rPr>
      </w:pPr>
    </w:p>
    <w:p w14:paraId="72E0073D" w14:textId="77777777" w:rsidR="00F96464" w:rsidRPr="00DA7076" w:rsidRDefault="00F96464" w:rsidP="00F96464">
      <w:pPr>
        <w:spacing w:after="0" w:line="240" w:lineRule="auto"/>
        <w:contextualSpacing/>
        <w:rPr>
          <w:lang w:val="es-ES"/>
        </w:rPr>
      </w:pPr>
      <w:r w:rsidRPr="00DA7076">
        <w:rPr>
          <w:lang w:val="es-ES"/>
        </w:rPr>
        <w:t>El inciso segundo del numeral 1º del artículo 32 de la Ley 80 de 1993 impone:</w:t>
      </w:r>
    </w:p>
    <w:p w14:paraId="17829A3C" w14:textId="77777777" w:rsidR="00F96464" w:rsidRPr="00DA7076" w:rsidRDefault="00F96464" w:rsidP="00F96464">
      <w:pPr>
        <w:spacing w:after="0" w:line="240" w:lineRule="auto"/>
        <w:contextualSpacing/>
        <w:rPr>
          <w:lang w:val="es-ES"/>
        </w:rPr>
      </w:pPr>
    </w:p>
    <w:p w14:paraId="0863B901" w14:textId="77777777" w:rsidR="00F96464" w:rsidRPr="00DA7076" w:rsidRDefault="00F96464" w:rsidP="00F96464">
      <w:pPr>
        <w:spacing w:after="0" w:line="240" w:lineRule="auto"/>
        <w:contextualSpacing/>
        <w:rPr>
          <w:lang w:val="es-ES"/>
        </w:rPr>
      </w:pPr>
      <w:r w:rsidRPr="00DA7076">
        <w:rPr>
          <w:i/>
          <w:iCs/>
          <w:lang w:val="es-ES"/>
        </w:rPr>
        <w:t>“(…) En los contratos de obra que hayan sido celebrados como resultado de un proceso de licitación pública, la interventoría deberá ser contratada con una persona independiente de la entidad contratante y del contratista, quien responderá por los hechos y omisiones que le fueren imputables en los términos previstos en el artículo 53 del presente estatuto (…).”</w:t>
      </w:r>
      <w:r w:rsidRPr="00DA7076">
        <w:rPr>
          <w:lang w:val="es-ES"/>
        </w:rPr>
        <w:t xml:space="preserve"> (La subraya no es del texto)</w:t>
      </w:r>
    </w:p>
    <w:p w14:paraId="74BD2098" w14:textId="77777777" w:rsidR="00F96464" w:rsidRPr="00DA7076" w:rsidRDefault="00F96464" w:rsidP="00F96464">
      <w:pPr>
        <w:spacing w:after="0" w:line="240" w:lineRule="auto"/>
        <w:rPr>
          <w:rFonts w:cs="Arial"/>
          <w:lang w:val="es-ES" w:eastAsia="es-ES"/>
        </w:rPr>
      </w:pPr>
    </w:p>
    <w:p w14:paraId="16986121" w14:textId="3580F7D3" w:rsidR="00F96464" w:rsidRPr="00DA7076" w:rsidRDefault="00F96464" w:rsidP="00F96464">
      <w:pPr>
        <w:spacing w:after="0" w:line="240" w:lineRule="auto"/>
        <w:contextualSpacing/>
        <w:rPr>
          <w:b/>
          <w:bCs/>
        </w:rPr>
      </w:pPr>
      <w:bookmarkStart w:id="0" w:name="_Hlk137018995"/>
      <w:r w:rsidRPr="00DA7076">
        <w:rPr>
          <w:rFonts w:cs="Arial"/>
          <w:lang w:val="es-ES" w:eastAsia="es-ES"/>
        </w:rPr>
        <w:t>Así las cosas, el INSTITUTO NACIONAL DE VIAS, de conformidad con las obligaciones consignadas, requiere adelantar la contratación de la Interventoría que tiene por objeto</w:t>
      </w:r>
      <w:bookmarkEnd w:id="0"/>
      <w:r w:rsidRPr="00DA7076">
        <w:rPr>
          <w:rFonts w:cs="Arial"/>
          <w:lang w:val="es-ES" w:eastAsia="es-ES"/>
        </w:rPr>
        <w:t xml:space="preserve"> </w:t>
      </w:r>
      <w:r w:rsidRPr="00DA7076">
        <w:rPr>
          <w:b/>
          <w:bCs/>
        </w:rPr>
        <w:t xml:space="preserve">"INTERVENTORÍA TECNICA, ADMINISTRATIVA, AMBIENTAL Y FINANCIERA PARA LOS CONVENIOS SOLIDARIOS SUSCRITOS ENTRE EL INVIAS Y LOS ORGANISMOS DE ACCIÓN COMUNAL PARA EL MEJORAMIENTO Y/O MANTENIMIENTO DE VIAS TERCIARIAS DEL DEPARTAMENTO DE TOLIMA EN EL MARCO DEL PROGRAMA CAMINOS COMUNITARIOS DE LA PAZ TOTAL" – </w:t>
      </w:r>
      <w:r w:rsidR="00C86AEB" w:rsidRPr="00DA7076">
        <w:rPr>
          <w:b/>
          <w:bCs/>
        </w:rPr>
        <w:t>LOTE 4</w:t>
      </w:r>
    </w:p>
    <w:p w14:paraId="6ED2F6D8" w14:textId="77777777" w:rsidR="00F96464" w:rsidRPr="00DA7076" w:rsidRDefault="00F96464" w:rsidP="00F96464">
      <w:pPr>
        <w:spacing w:after="0" w:line="240" w:lineRule="auto"/>
        <w:rPr>
          <w:lang w:val="es-ES"/>
        </w:rPr>
      </w:pPr>
    </w:p>
    <w:p w14:paraId="2E549DBA" w14:textId="77777777" w:rsidR="00F96464" w:rsidRPr="00DA7076" w:rsidRDefault="00F96464" w:rsidP="00F96464">
      <w:pPr>
        <w:spacing w:after="0" w:line="240" w:lineRule="auto"/>
        <w:rPr>
          <w:lang w:val="es-ES"/>
        </w:rPr>
      </w:pPr>
    </w:p>
    <w:p w14:paraId="7F33B9B7" w14:textId="77777777" w:rsidR="00F96464" w:rsidRPr="00DA7076" w:rsidRDefault="00F96464" w:rsidP="00F96464">
      <w:pPr>
        <w:numPr>
          <w:ilvl w:val="0"/>
          <w:numId w:val="3"/>
        </w:numPr>
        <w:spacing w:after="0" w:line="240" w:lineRule="auto"/>
        <w:contextualSpacing/>
        <w:rPr>
          <w:b/>
          <w:bCs/>
          <w:lang w:val="es-ES"/>
        </w:rPr>
      </w:pPr>
      <w:r w:rsidRPr="00DA7076">
        <w:rPr>
          <w:b/>
          <w:bCs/>
          <w:lang w:val="es-ES"/>
        </w:rPr>
        <w:t xml:space="preserve">DETALLE DEL PROYECTO AL CUAL SE REALIZARÁ LA INTERVENTORÍA </w:t>
      </w:r>
    </w:p>
    <w:p w14:paraId="7E6896D1" w14:textId="77777777" w:rsidR="00F96464" w:rsidRPr="00DA7076" w:rsidRDefault="00F96464" w:rsidP="00F96464">
      <w:pPr>
        <w:pStyle w:val="InviasNormal"/>
        <w:spacing w:before="0" w:after="0"/>
        <w:contextualSpacing/>
        <w:rPr>
          <w:rFonts w:cs="Arial"/>
          <w:lang w:val="es-ES"/>
        </w:rPr>
      </w:pPr>
      <w:bookmarkStart w:id="1" w:name="_Hlk132876963"/>
    </w:p>
    <w:p w14:paraId="0D6EBB27" w14:textId="77777777" w:rsidR="00F96464" w:rsidRPr="00DA7076" w:rsidRDefault="00F96464" w:rsidP="00F96464">
      <w:pPr>
        <w:pStyle w:val="InviasNormal"/>
        <w:spacing w:before="0" w:after="0"/>
        <w:contextualSpacing/>
        <w:rPr>
          <w:lang w:val="es-CO"/>
        </w:rPr>
      </w:pPr>
      <w:r w:rsidRPr="00DA7076">
        <w:rPr>
          <w:rFonts w:cs="Arial"/>
          <w:lang w:val="es-ES"/>
        </w:rPr>
        <w:t xml:space="preserve">Las obras a las cuales se le realizará interventoría corresponden a las derivadas de los convenios solidarios suscritos con los Organismos de Acción Comunal descritos en el numeral anterior, cuyo fin corresponde al </w:t>
      </w:r>
      <w:r w:rsidRPr="00DA7076">
        <w:rPr>
          <w:b/>
          <w:bCs/>
          <w:lang w:val="es-ES"/>
        </w:rPr>
        <w:t>“</w:t>
      </w:r>
      <w:r w:rsidRPr="00DA7076">
        <w:rPr>
          <w:b/>
          <w:bCs/>
          <w:lang w:val="es-CO"/>
        </w:rPr>
        <w:t xml:space="preserve">MANTENIMIENTO Y EL MEJORAMIENTO VIAL EN EL MARCO DEL PROGRAMA CAMINOS COMUNITARIOS DE LA PAZ TOTAL” </w:t>
      </w:r>
      <w:r w:rsidRPr="00DA7076">
        <w:rPr>
          <w:lang w:val="es-CO"/>
        </w:rPr>
        <w:t>los cuales se encuentran publicados en la plataforma SECOP II.</w:t>
      </w:r>
    </w:p>
    <w:p w14:paraId="6C0E77F2" w14:textId="77777777" w:rsidR="00F96464" w:rsidRPr="00DA7076" w:rsidRDefault="00F96464" w:rsidP="00F96464">
      <w:pPr>
        <w:pStyle w:val="InviasNormal"/>
        <w:spacing w:before="0" w:after="0"/>
        <w:ind w:left="720"/>
        <w:contextualSpacing/>
        <w:rPr>
          <w:lang w:val="es-CO"/>
        </w:rPr>
      </w:pPr>
    </w:p>
    <w:bookmarkEnd w:id="1"/>
    <w:p w14:paraId="021C6246" w14:textId="77777777" w:rsidR="00F96464" w:rsidRPr="00DA7076" w:rsidRDefault="00F96464" w:rsidP="00F96464">
      <w:pPr>
        <w:spacing w:line="240" w:lineRule="auto"/>
        <w:contextualSpacing/>
        <w:rPr>
          <w:rFonts w:cs="Arial"/>
          <w:lang w:val="es-ES"/>
        </w:rPr>
      </w:pPr>
      <w:r w:rsidRPr="00DA7076">
        <w:rPr>
          <w:rFonts w:cs="Arial"/>
          <w:lang w:val="es-ES"/>
        </w:rPr>
        <w:t xml:space="preserve">A continuación, se presenta en el enlace para verificación de los datos de los convenios a los cuales la interventoría deberá efectuar </w:t>
      </w:r>
      <w:r w:rsidRPr="00DA7076">
        <w:rPr>
          <w:szCs w:val="20"/>
        </w:rPr>
        <w:t>las labores de control y seguimiento</w:t>
      </w:r>
      <w:r w:rsidRPr="00DA7076">
        <w:rPr>
          <w:rFonts w:cs="Arial"/>
          <w:lang w:val="es-ES"/>
        </w:rPr>
        <w:t>:</w:t>
      </w:r>
    </w:p>
    <w:p w14:paraId="15F2C583" w14:textId="77777777" w:rsidR="00F96464" w:rsidRPr="00DA7076" w:rsidRDefault="00F96464" w:rsidP="00F96464">
      <w:pPr>
        <w:spacing w:line="240" w:lineRule="auto"/>
        <w:contextualSpacing/>
        <w:rPr>
          <w:rFonts w:cs="Arial"/>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268"/>
        <w:gridCol w:w="5313"/>
      </w:tblGrid>
      <w:tr w:rsidR="00F96464" w:rsidRPr="00DA7076" w14:paraId="25A45BD5" w14:textId="77777777" w:rsidTr="00F47DDB">
        <w:trPr>
          <w:trHeight w:val="275"/>
          <w:tblHeader/>
          <w:jc w:val="center"/>
        </w:trPr>
        <w:tc>
          <w:tcPr>
            <w:tcW w:w="1268" w:type="dxa"/>
            <w:shd w:val="clear" w:color="auto" w:fill="3B3838" w:themeFill="background2" w:themeFillShade="40"/>
            <w:vAlign w:val="center"/>
            <w:hideMark/>
          </w:tcPr>
          <w:p w14:paraId="1D900145" w14:textId="77777777" w:rsidR="00F96464" w:rsidRPr="00DA7076" w:rsidRDefault="00F96464" w:rsidP="00F47DDB">
            <w:pPr>
              <w:spacing w:after="0" w:line="240" w:lineRule="auto"/>
              <w:jc w:val="center"/>
              <w:rPr>
                <w:rFonts w:cs="Arial"/>
                <w:b/>
                <w:bCs/>
                <w:color w:val="FFFFFF" w:themeColor="background1"/>
                <w:sz w:val="12"/>
                <w:szCs w:val="12"/>
              </w:rPr>
            </w:pPr>
            <w:r w:rsidRPr="00DA7076">
              <w:rPr>
                <w:rFonts w:cs="Arial"/>
                <w:b/>
                <w:bCs/>
                <w:color w:val="FFFFFF" w:themeColor="background1"/>
                <w:sz w:val="12"/>
                <w:szCs w:val="12"/>
              </w:rPr>
              <w:t>CONVENIO No.</w:t>
            </w:r>
          </w:p>
        </w:tc>
        <w:tc>
          <w:tcPr>
            <w:tcW w:w="5313" w:type="dxa"/>
            <w:shd w:val="clear" w:color="auto" w:fill="3B3838" w:themeFill="background2" w:themeFillShade="40"/>
            <w:vAlign w:val="center"/>
            <w:hideMark/>
          </w:tcPr>
          <w:p w14:paraId="388D73E8" w14:textId="77777777" w:rsidR="00F96464" w:rsidRPr="00DA7076" w:rsidRDefault="00F96464" w:rsidP="00F47DDB">
            <w:pPr>
              <w:spacing w:after="0" w:line="240" w:lineRule="auto"/>
              <w:jc w:val="center"/>
              <w:rPr>
                <w:rFonts w:cs="Arial"/>
                <w:b/>
                <w:bCs/>
                <w:color w:val="FFFFFF" w:themeColor="background1"/>
                <w:sz w:val="12"/>
                <w:szCs w:val="12"/>
              </w:rPr>
            </w:pPr>
            <w:r w:rsidRPr="00DA7076">
              <w:rPr>
                <w:rFonts w:cs="Arial"/>
                <w:b/>
                <w:bCs/>
                <w:color w:val="FFFFFF" w:themeColor="background1"/>
                <w:sz w:val="12"/>
                <w:szCs w:val="12"/>
              </w:rPr>
              <w:t>ENLACE SECOP II</w:t>
            </w:r>
          </w:p>
        </w:tc>
      </w:tr>
      <w:tr w:rsidR="00F96464" w:rsidRPr="00DA7076" w14:paraId="34F99410" w14:textId="77777777" w:rsidTr="00F47DDB">
        <w:trPr>
          <w:trHeight w:val="416"/>
          <w:jc w:val="center"/>
        </w:trPr>
        <w:tc>
          <w:tcPr>
            <w:tcW w:w="1268" w:type="dxa"/>
            <w:shd w:val="clear" w:color="auto" w:fill="auto"/>
            <w:noWrap/>
            <w:vAlign w:val="center"/>
          </w:tcPr>
          <w:p w14:paraId="2D63B7F9"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3669-2023</w:t>
            </w:r>
          </w:p>
        </w:tc>
        <w:tc>
          <w:tcPr>
            <w:tcW w:w="5313" w:type="dxa"/>
            <w:shd w:val="clear" w:color="auto" w:fill="auto"/>
            <w:vAlign w:val="bottom"/>
          </w:tcPr>
          <w:p w14:paraId="65958AC5" w14:textId="77777777" w:rsidR="00F96464" w:rsidRPr="00DA7076" w:rsidRDefault="00F96464" w:rsidP="00F47DDB">
            <w:pPr>
              <w:spacing w:after="0" w:line="240" w:lineRule="auto"/>
              <w:rPr>
                <w:rFonts w:cs="Arial"/>
                <w:color w:val="4472C4" w:themeColor="accent1"/>
                <w:sz w:val="12"/>
                <w:szCs w:val="12"/>
                <w:u w:val="single"/>
              </w:rPr>
            </w:pPr>
            <w:r w:rsidRPr="00DA7076">
              <w:rPr>
                <w:rFonts w:cs="Arial"/>
                <w:color w:val="4472C4" w:themeColor="accent1"/>
                <w:sz w:val="12"/>
                <w:szCs w:val="12"/>
                <w:u w:val="single"/>
              </w:rPr>
              <w:t xml:space="preserve"> https://community.secop.gov.co/Public/Tendering/OpportunityDetail/Index?noticeUID=CO1.NTC.5018247&amp;isFromPublicArea=True&amp;isModal=False </w:t>
            </w:r>
          </w:p>
        </w:tc>
      </w:tr>
      <w:tr w:rsidR="00F96464" w:rsidRPr="00DA7076" w14:paraId="0A180520" w14:textId="77777777" w:rsidTr="00F47DDB">
        <w:trPr>
          <w:trHeight w:val="416"/>
          <w:jc w:val="center"/>
        </w:trPr>
        <w:tc>
          <w:tcPr>
            <w:tcW w:w="1268" w:type="dxa"/>
            <w:shd w:val="clear" w:color="auto" w:fill="auto"/>
            <w:noWrap/>
            <w:vAlign w:val="center"/>
          </w:tcPr>
          <w:p w14:paraId="65B20440"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3921-2023</w:t>
            </w:r>
          </w:p>
        </w:tc>
        <w:tc>
          <w:tcPr>
            <w:tcW w:w="5313" w:type="dxa"/>
            <w:shd w:val="clear" w:color="auto" w:fill="auto"/>
            <w:vAlign w:val="bottom"/>
          </w:tcPr>
          <w:p w14:paraId="7959EE4D" w14:textId="77777777" w:rsidR="00F96464" w:rsidRPr="00DA7076" w:rsidRDefault="00F96464" w:rsidP="00F47DDB">
            <w:pPr>
              <w:spacing w:after="0" w:line="240" w:lineRule="auto"/>
              <w:rPr>
                <w:rFonts w:cs="Arial"/>
                <w:color w:val="4472C4" w:themeColor="accent1"/>
                <w:sz w:val="12"/>
                <w:szCs w:val="12"/>
                <w:u w:val="single"/>
              </w:rPr>
            </w:pPr>
            <w:r w:rsidRPr="00DA7076">
              <w:rPr>
                <w:rFonts w:cs="Arial"/>
                <w:color w:val="4472C4" w:themeColor="accent1"/>
                <w:sz w:val="12"/>
                <w:szCs w:val="12"/>
                <w:u w:val="single"/>
              </w:rPr>
              <w:t xml:space="preserve"> https://community.secop.gov.co/Public/Tendering/OpportunityDetail/Index?noticeUID=CO1.NTC.5062603&amp;isFromPublicArea=True&amp;isModal=False </w:t>
            </w:r>
          </w:p>
        </w:tc>
      </w:tr>
      <w:tr w:rsidR="00F96464" w:rsidRPr="00DA7076" w14:paraId="51D27BC0" w14:textId="77777777" w:rsidTr="00F47DDB">
        <w:trPr>
          <w:trHeight w:val="416"/>
          <w:jc w:val="center"/>
        </w:trPr>
        <w:tc>
          <w:tcPr>
            <w:tcW w:w="1268" w:type="dxa"/>
            <w:shd w:val="clear" w:color="auto" w:fill="auto"/>
            <w:noWrap/>
            <w:vAlign w:val="center"/>
          </w:tcPr>
          <w:p w14:paraId="5689478F"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4038-2023</w:t>
            </w:r>
          </w:p>
        </w:tc>
        <w:tc>
          <w:tcPr>
            <w:tcW w:w="5313" w:type="dxa"/>
            <w:shd w:val="clear" w:color="auto" w:fill="auto"/>
            <w:vAlign w:val="bottom"/>
          </w:tcPr>
          <w:p w14:paraId="6B8B15DC" w14:textId="77777777" w:rsidR="00F96464" w:rsidRPr="00DA7076" w:rsidRDefault="00F96464" w:rsidP="00F47DDB">
            <w:pPr>
              <w:spacing w:after="0" w:line="240" w:lineRule="auto"/>
              <w:rPr>
                <w:rFonts w:cs="Arial"/>
                <w:color w:val="4472C4" w:themeColor="accent1"/>
                <w:sz w:val="12"/>
                <w:szCs w:val="12"/>
                <w:u w:val="single"/>
              </w:rPr>
            </w:pPr>
            <w:r w:rsidRPr="00DA7076">
              <w:rPr>
                <w:rFonts w:cs="Arial"/>
                <w:color w:val="4472C4" w:themeColor="accent1"/>
                <w:sz w:val="12"/>
                <w:szCs w:val="12"/>
                <w:u w:val="single"/>
              </w:rPr>
              <w:t xml:space="preserve"> https://community.secop.gov.co/Public/Tendering/OpportunityDetail/Index?noticeUID=CO1.NTC.5088132&amp;isFromPublicArea=True&amp;isModal=False </w:t>
            </w:r>
          </w:p>
        </w:tc>
      </w:tr>
      <w:tr w:rsidR="00F96464" w:rsidRPr="00DA7076" w14:paraId="0DB6D3A2" w14:textId="77777777" w:rsidTr="00F47DDB">
        <w:trPr>
          <w:trHeight w:val="416"/>
          <w:jc w:val="center"/>
        </w:trPr>
        <w:tc>
          <w:tcPr>
            <w:tcW w:w="1268" w:type="dxa"/>
            <w:shd w:val="clear" w:color="auto" w:fill="auto"/>
            <w:noWrap/>
            <w:vAlign w:val="center"/>
          </w:tcPr>
          <w:p w14:paraId="12E26512"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4354-2023</w:t>
            </w:r>
          </w:p>
        </w:tc>
        <w:tc>
          <w:tcPr>
            <w:tcW w:w="5313" w:type="dxa"/>
            <w:shd w:val="clear" w:color="auto" w:fill="auto"/>
            <w:vAlign w:val="bottom"/>
          </w:tcPr>
          <w:p w14:paraId="124C21BC" w14:textId="77777777" w:rsidR="00F96464" w:rsidRPr="00DA7076" w:rsidRDefault="00F96464" w:rsidP="00F47DDB">
            <w:pPr>
              <w:spacing w:after="0" w:line="240" w:lineRule="auto"/>
              <w:rPr>
                <w:rFonts w:cs="Arial"/>
                <w:color w:val="4472C4" w:themeColor="accent1"/>
                <w:sz w:val="12"/>
                <w:szCs w:val="12"/>
                <w:u w:val="single"/>
              </w:rPr>
            </w:pPr>
            <w:r w:rsidRPr="00DA7076">
              <w:rPr>
                <w:rFonts w:cs="Arial"/>
                <w:color w:val="4472C4" w:themeColor="accent1"/>
                <w:sz w:val="12"/>
                <w:szCs w:val="12"/>
                <w:u w:val="single"/>
              </w:rPr>
              <w:t xml:space="preserve"> https://community.secop.gov.co/Public/Tendering/OpportunityDetail/Index?noticeUID=CO1.NTC.5166561&amp;isFromPublicArea=True&amp;isModal=False </w:t>
            </w:r>
          </w:p>
        </w:tc>
      </w:tr>
      <w:tr w:rsidR="00F96464" w:rsidRPr="00DA7076" w14:paraId="240E02BB" w14:textId="77777777" w:rsidTr="00F47DDB">
        <w:trPr>
          <w:trHeight w:val="416"/>
          <w:jc w:val="center"/>
        </w:trPr>
        <w:tc>
          <w:tcPr>
            <w:tcW w:w="1268" w:type="dxa"/>
            <w:shd w:val="clear" w:color="auto" w:fill="auto"/>
            <w:noWrap/>
            <w:vAlign w:val="center"/>
          </w:tcPr>
          <w:p w14:paraId="39E1B961"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4445-2023</w:t>
            </w:r>
          </w:p>
        </w:tc>
        <w:tc>
          <w:tcPr>
            <w:tcW w:w="5313" w:type="dxa"/>
            <w:shd w:val="clear" w:color="auto" w:fill="auto"/>
            <w:vAlign w:val="bottom"/>
          </w:tcPr>
          <w:p w14:paraId="23919BAD" w14:textId="77777777" w:rsidR="00F96464" w:rsidRPr="00DA7076" w:rsidRDefault="00F96464" w:rsidP="00F47DDB">
            <w:pPr>
              <w:spacing w:after="0" w:line="240" w:lineRule="auto"/>
              <w:rPr>
                <w:rFonts w:cs="Arial"/>
                <w:color w:val="4472C4" w:themeColor="accent1"/>
                <w:sz w:val="12"/>
                <w:szCs w:val="12"/>
                <w:u w:val="single"/>
              </w:rPr>
            </w:pPr>
            <w:r w:rsidRPr="00DA7076">
              <w:rPr>
                <w:rFonts w:cs="Arial"/>
                <w:color w:val="4472C4" w:themeColor="accent1"/>
                <w:sz w:val="12"/>
                <w:szCs w:val="12"/>
                <w:u w:val="single"/>
              </w:rPr>
              <w:t xml:space="preserve"> https://community.secop.gov.co/Public/Tendering/OpportunityDetail/Index?noticeUID=CO1.NTC.5184838&amp;isFromPublicArea=True&amp;isModal=False </w:t>
            </w:r>
          </w:p>
        </w:tc>
      </w:tr>
      <w:tr w:rsidR="00F96464" w:rsidRPr="00DA7076" w14:paraId="6909E4BC" w14:textId="77777777" w:rsidTr="00F47DDB">
        <w:trPr>
          <w:trHeight w:val="289"/>
          <w:jc w:val="center"/>
        </w:trPr>
        <w:tc>
          <w:tcPr>
            <w:tcW w:w="1268" w:type="dxa"/>
            <w:shd w:val="clear" w:color="auto" w:fill="auto"/>
            <w:noWrap/>
            <w:vAlign w:val="center"/>
          </w:tcPr>
          <w:p w14:paraId="488B9354"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4162-2023</w:t>
            </w:r>
          </w:p>
        </w:tc>
        <w:tc>
          <w:tcPr>
            <w:tcW w:w="5313" w:type="dxa"/>
            <w:shd w:val="clear" w:color="auto" w:fill="auto"/>
            <w:vAlign w:val="bottom"/>
          </w:tcPr>
          <w:p w14:paraId="2D9FDDBA" w14:textId="77777777" w:rsidR="00F96464" w:rsidRPr="00DA7076" w:rsidRDefault="00F96464" w:rsidP="00F47DDB">
            <w:pPr>
              <w:spacing w:after="0" w:line="240" w:lineRule="auto"/>
              <w:rPr>
                <w:rFonts w:cs="Arial"/>
                <w:color w:val="4472C4" w:themeColor="accent1"/>
                <w:sz w:val="12"/>
                <w:szCs w:val="12"/>
                <w:u w:val="single"/>
              </w:rPr>
            </w:pPr>
            <w:r w:rsidRPr="00DA7076">
              <w:rPr>
                <w:rFonts w:cs="Arial"/>
                <w:color w:val="4472C4" w:themeColor="accent1"/>
                <w:sz w:val="12"/>
                <w:szCs w:val="12"/>
                <w:u w:val="single"/>
              </w:rPr>
              <w:t xml:space="preserve"> https://community.secop.gov.co/Public/Tendering/OpportunityDetail/Index?noticeUID=CO1.NTC.5237667&amp;isFromPublicArea=True&amp;isModal=False </w:t>
            </w:r>
          </w:p>
        </w:tc>
      </w:tr>
      <w:tr w:rsidR="00F96464" w:rsidRPr="00DA7076" w14:paraId="03C03F5C" w14:textId="77777777" w:rsidTr="00F47DDB">
        <w:trPr>
          <w:trHeight w:val="358"/>
          <w:jc w:val="center"/>
        </w:trPr>
        <w:tc>
          <w:tcPr>
            <w:tcW w:w="1268" w:type="dxa"/>
            <w:shd w:val="clear" w:color="auto" w:fill="auto"/>
            <w:noWrap/>
            <w:vAlign w:val="center"/>
          </w:tcPr>
          <w:p w14:paraId="3B98FB08"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3751-2023</w:t>
            </w:r>
          </w:p>
        </w:tc>
        <w:tc>
          <w:tcPr>
            <w:tcW w:w="5313" w:type="dxa"/>
            <w:shd w:val="clear" w:color="auto" w:fill="auto"/>
            <w:vAlign w:val="bottom"/>
          </w:tcPr>
          <w:p w14:paraId="76E3299C" w14:textId="77777777" w:rsidR="00F96464" w:rsidRPr="00DA7076" w:rsidRDefault="00F96464" w:rsidP="00F47DDB">
            <w:pPr>
              <w:spacing w:after="0" w:line="240" w:lineRule="auto"/>
              <w:rPr>
                <w:rFonts w:cs="Arial"/>
                <w:color w:val="4472C4" w:themeColor="accent1"/>
                <w:sz w:val="12"/>
                <w:szCs w:val="12"/>
                <w:u w:val="single"/>
              </w:rPr>
            </w:pPr>
            <w:r w:rsidRPr="00DA7076">
              <w:rPr>
                <w:rFonts w:cs="Arial"/>
                <w:color w:val="4472C4" w:themeColor="accent1"/>
                <w:sz w:val="12"/>
                <w:szCs w:val="12"/>
                <w:u w:val="single"/>
              </w:rPr>
              <w:t xml:space="preserve"> https://community.secop.gov.co/Public/Tendering/OpportunityDetail/Index?noticeUID=CO1.NTC.5028219&amp;isFromPublicArea=True&amp;isModal=False </w:t>
            </w:r>
          </w:p>
        </w:tc>
      </w:tr>
      <w:tr w:rsidR="00F96464" w:rsidRPr="00DA7076" w14:paraId="18365757" w14:textId="77777777" w:rsidTr="00F47DDB">
        <w:trPr>
          <w:trHeight w:val="416"/>
          <w:jc w:val="center"/>
        </w:trPr>
        <w:tc>
          <w:tcPr>
            <w:tcW w:w="1268" w:type="dxa"/>
            <w:shd w:val="clear" w:color="auto" w:fill="auto"/>
            <w:noWrap/>
            <w:vAlign w:val="center"/>
          </w:tcPr>
          <w:p w14:paraId="014B5F4D"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4460-2023</w:t>
            </w:r>
          </w:p>
        </w:tc>
        <w:tc>
          <w:tcPr>
            <w:tcW w:w="5313" w:type="dxa"/>
            <w:shd w:val="clear" w:color="auto" w:fill="auto"/>
            <w:vAlign w:val="bottom"/>
          </w:tcPr>
          <w:p w14:paraId="4393CD43" w14:textId="77777777" w:rsidR="00F96464" w:rsidRPr="00DA7076" w:rsidRDefault="00F96464" w:rsidP="00F47DDB">
            <w:pPr>
              <w:spacing w:after="0" w:line="240" w:lineRule="auto"/>
              <w:rPr>
                <w:rFonts w:cs="Arial"/>
                <w:color w:val="4472C4" w:themeColor="accent1"/>
                <w:sz w:val="12"/>
                <w:szCs w:val="12"/>
                <w:u w:val="single"/>
              </w:rPr>
            </w:pPr>
            <w:r w:rsidRPr="00DA7076">
              <w:rPr>
                <w:rFonts w:cs="Arial"/>
                <w:color w:val="4472C4" w:themeColor="accent1"/>
                <w:sz w:val="12"/>
                <w:szCs w:val="12"/>
                <w:u w:val="single"/>
              </w:rPr>
              <w:t xml:space="preserve"> https://community.secop.gov.co/Public/Tendering/OpportunityDetail/Index?noticeUID=CO1.NTC.5189178&amp;isFromPublicArea=True&amp;isModal=False </w:t>
            </w:r>
          </w:p>
        </w:tc>
      </w:tr>
      <w:tr w:rsidR="00F96464" w:rsidRPr="00DA7076" w14:paraId="23C7D6F5" w14:textId="77777777" w:rsidTr="00F47DDB">
        <w:trPr>
          <w:trHeight w:val="416"/>
          <w:jc w:val="center"/>
        </w:trPr>
        <w:tc>
          <w:tcPr>
            <w:tcW w:w="1268" w:type="dxa"/>
            <w:shd w:val="clear" w:color="auto" w:fill="auto"/>
            <w:noWrap/>
            <w:vAlign w:val="center"/>
          </w:tcPr>
          <w:p w14:paraId="77C154EE"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4607-2023</w:t>
            </w:r>
          </w:p>
        </w:tc>
        <w:tc>
          <w:tcPr>
            <w:tcW w:w="5313" w:type="dxa"/>
            <w:shd w:val="clear" w:color="auto" w:fill="auto"/>
            <w:vAlign w:val="bottom"/>
          </w:tcPr>
          <w:p w14:paraId="4EE434BB" w14:textId="77777777" w:rsidR="00F96464" w:rsidRPr="00DA7076" w:rsidRDefault="00F96464" w:rsidP="00F47DDB">
            <w:pPr>
              <w:spacing w:after="0" w:line="240" w:lineRule="auto"/>
              <w:rPr>
                <w:rFonts w:cs="Arial"/>
                <w:color w:val="4472C4" w:themeColor="accent1"/>
                <w:sz w:val="12"/>
                <w:szCs w:val="12"/>
                <w:u w:val="single"/>
              </w:rPr>
            </w:pPr>
            <w:r w:rsidRPr="00DA7076">
              <w:rPr>
                <w:rFonts w:cs="Arial"/>
                <w:color w:val="4472C4" w:themeColor="accent1"/>
                <w:sz w:val="12"/>
                <w:szCs w:val="12"/>
                <w:u w:val="single"/>
              </w:rPr>
              <w:t xml:space="preserve"> https://community.secop.gov.co/Public/Tendering/OpportunityDetail/Index?noticeUID=CO1.NTC.5219496&amp;isFromPublicArea=True&amp;isModal=False </w:t>
            </w:r>
          </w:p>
        </w:tc>
      </w:tr>
      <w:tr w:rsidR="00F96464" w:rsidRPr="00DA7076" w14:paraId="0A88F261" w14:textId="77777777" w:rsidTr="00F47DDB">
        <w:trPr>
          <w:trHeight w:val="416"/>
          <w:jc w:val="center"/>
        </w:trPr>
        <w:tc>
          <w:tcPr>
            <w:tcW w:w="1268" w:type="dxa"/>
            <w:shd w:val="clear" w:color="auto" w:fill="auto"/>
            <w:noWrap/>
            <w:vAlign w:val="center"/>
          </w:tcPr>
          <w:p w14:paraId="448E337F"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4639-2023</w:t>
            </w:r>
          </w:p>
        </w:tc>
        <w:tc>
          <w:tcPr>
            <w:tcW w:w="5313" w:type="dxa"/>
            <w:shd w:val="clear" w:color="auto" w:fill="auto"/>
            <w:vAlign w:val="bottom"/>
          </w:tcPr>
          <w:p w14:paraId="1E5A5559" w14:textId="77777777" w:rsidR="00F96464" w:rsidRPr="00DA7076" w:rsidRDefault="00F96464" w:rsidP="00F47DDB">
            <w:pPr>
              <w:spacing w:after="0" w:line="240" w:lineRule="auto"/>
              <w:rPr>
                <w:rFonts w:cs="Arial"/>
                <w:color w:val="4472C4" w:themeColor="accent1"/>
                <w:sz w:val="12"/>
                <w:szCs w:val="12"/>
                <w:u w:val="single"/>
              </w:rPr>
            </w:pPr>
            <w:r w:rsidRPr="00DA7076">
              <w:rPr>
                <w:rFonts w:cs="Arial"/>
                <w:color w:val="4472C4" w:themeColor="accent1"/>
                <w:sz w:val="12"/>
                <w:szCs w:val="12"/>
                <w:u w:val="single"/>
              </w:rPr>
              <w:t xml:space="preserve"> https://community.secop.gov.co/Public/Tendering/OpportunityDetail/Index?noticeUID=CO1.NTC.5228812&amp;isFromPublicArea=True&amp;isModal=False </w:t>
            </w:r>
          </w:p>
        </w:tc>
      </w:tr>
      <w:tr w:rsidR="00F96464" w:rsidRPr="00DA7076" w14:paraId="0C042E20" w14:textId="77777777" w:rsidTr="00F47DDB">
        <w:trPr>
          <w:trHeight w:val="416"/>
          <w:jc w:val="center"/>
        </w:trPr>
        <w:tc>
          <w:tcPr>
            <w:tcW w:w="1268" w:type="dxa"/>
            <w:shd w:val="clear" w:color="auto" w:fill="auto"/>
            <w:noWrap/>
            <w:vAlign w:val="center"/>
          </w:tcPr>
          <w:p w14:paraId="42C72BCF"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3766-2023</w:t>
            </w:r>
          </w:p>
        </w:tc>
        <w:tc>
          <w:tcPr>
            <w:tcW w:w="5313" w:type="dxa"/>
            <w:shd w:val="clear" w:color="auto" w:fill="auto"/>
            <w:vAlign w:val="bottom"/>
          </w:tcPr>
          <w:p w14:paraId="6DE8835B" w14:textId="77777777" w:rsidR="00F96464" w:rsidRPr="00DA7076" w:rsidRDefault="00F96464" w:rsidP="00F47DDB">
            <w:pPr>
              <w:spacing w:after="0" w:line="240" w:lineRule="auto"/>
              <w:rPr>
                <w:rFonts w:cs="Arial"/>
                <w:color w:val="4472C4" w:themeColor="accent1"/>
                <w:sz w:val="12"/>
                <w:szCs w:val="12"/>
                <w:u w:val="single"/>
              </w:rPr>
            </w:pPr>
            <w:r w:rsidRPr="00DA7076">
              <w:rPr>
                <w:rFonts w:cs="Arial"/>
                <w:color w:val="4472C4" w:themeColor="accent1"/>
                <w:sz w:val="12"/>
                <w:szCs w:val="12"/>
                <w:u w:val="single"/>
              </w:rPr>
              <w:t xml:space="preserve"> https://community.secop.gov.co/Public/Tendering/OpportunityDetail/Index?noticeUID=CO1.NTC.5030964&amp;isFromPublicArea=True&amp;isModal=False </w:t>
            </w:r>
          </w:p>
        </w:tc>
      </w:tr>
      <w:tr w:rsidR="00F96464" w:rsidRPr="00DA7076" w14:paraId="60FB5FF3" w14:textId="77777777" w:rsidTr="00F47DDB">
        <w:trPr>
          <w:trHeight w:val="416"/>
          <w:jc w:val="center"/>
        </w:trPr>
        <w:tc>
          <w:tcPr>
            <w:tcW w:w="1268" w:type="dxa"/>
            <w:shd w:val="clear" w:color="auto" w:fill="auto"/>
            <w:noWrap/>
            <w:vAlign w:val="center"/>
          </w:tcPr>
          <w:p w14:paraId="176A430A"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3933-2023</w:t>
            </w:r>
          </w:p>
        </w:tc>
        <w:tc>
          <w:tcPr>
            <w:tcW w:w="5313" w:type="dxa"/>
            <w:shd w:val="clear" w:color="auto" w:fill="auto"/>
            <w:vAlign w:val="bottom"/>
          </w:tcPr>
          <w:p w14:paraId="629AA010" w14:textId="77777777" w:rsidR="00F96464" w:rsidRPr="00DA7076" w:rsidRDefault="00F96464" w:rsidP="00F47DDB">
            <w:pPr>
              <w:spacing w:after="0" w:line="240" w:lineRule="auto"/>
              <w:rPr>
                <w:rFonts w:cs="Arial"/>
                <w:color w:val="4472C4" w:themeColor="accent1"/>
                <w:sz w:val="12"/>
                <w:szCs w:val="12"/>
                <w:u w:val="single"/>
              </w:rPr>
            </w:pPr>
            <w:r w:rsidRPr="00DA7076">
              <w:rPr>
                <w:rFonts w:cs="Arial"/>
                <w:color w:val="4472C4" w:themeColor="accent1"/>
                <w:sz w:val="12"/>
                <w:szCs w:val="12"/>
                <w:u w:val="single"/>
              </w:rPr>
              <w:t xml:space="preserve"> https://community.secop.gov.co/Public/Tendering/OpportunityDetail/Index?noticeUID=CO1.NTC.5064609&amp;isFromPublicArea=True&amp;isModal=False </w:t>
            </w:r>
          </w:p>
        </w:tc>
      </w:tr>
      <w:tr w:rsidR="00F96464" w:rsidRPr="00DA7076" w14:paraId="55A6D2AC" w14:textId="77777777" w:rsidTr="00F47DDB">
        <w:trPr>
          <w:trHeight w:val="416"/>
          <w:jc w:val="center"/>
        </w:trPr>
        <w:tc>
          <w:tcPr>
            <w:tcW w:w="1268" w:type="dxa"/>
            <w:shd w:val="clear" w:color="auto" w:fill="auto"/>
            <w:noWrap/>
            <w:vAlign w:val="center"/>
          </w:tcPr>
          <w:p w14:paraId="269CDAD3"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4477-2023</w:t>
            </w:r>
          </w:p>
        </w:tc>
        <w:tc>
          <w:tcPr>
            <w:tcW w:w="5313" w:type="dxa"/>
            <w:shd w:val="clear" w:color="auto" w:fill="auto"/>
            <w:vAlign w:val="bottom"/>
          </w:tcPr>
          <w:p w14:paraId="6A83998E" w14:textId="77777777" w:rsidR="00F96464" w:rsidRPr="00DA7076" w:rsidRDefault="00F96464" w:rsidP="00F47DDB">
            <w:pPr>
              <w:spacing w:after="0" w:line="240" w:lineRule="auto"/>
              <w:rPr>
                <w:rFonts w:cs="Arial"/>
                <w:color w:val="4472C4" w:themeColor="accent1"/>
                <w:sz w:val="12"/>
                <w:szCs w:val="12"/>
                <w:u w:val="single"/>
              </w:rPr>
            </w:pPr>
            <w:r w:rsidRPr="00DA7076">
              <w:rPr>
                <w:rFonts w:cs="Arial"/>
                <w:color w:val="4472C4" w:themeColor="accent1"/>
                <w:sz w:val="12"/>
                <w:szCs w:val="12"/>
                <w:u w:val="single"/>
              </w:rPr>
              <w:t xml:space="preserve"> https://community.secop.gov.co/Public/Tendering/OpportunityDetail/Index?noticeUID=CO1.NTC.5191484&amp;isFromPublicArea=True&amp;isModal=False </w:t>
            </w:r>
          </w:p>
        </w:tc>
      </w:tr>
      <w:tr w:rsidR="00F96464" w:rsidRPr="00DA7076" w14:paraId="142D1053" w14:textId="77777777" w:rsidTr="00F47DDB">
        <w:trPr>
          <w:trHeight w:val="416"/>
          <w:jc w:val="center"/>
        </w:trPr>
        <w:tc>
          <w:tcPr>
            <w:tcW w:w="1268" w:type="dxa"/>
            <w:shd w:val="clear" w:color="auto" w:fill="auto"/>
            <w:noWrap/>
            <w:vAlign w:val="center"/>
          </w:tcPr>
          <w:p w14:paraId="7BECF483"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lastRenderedPageBreak/>
              <w:t>4023-2023</w:t>
            </w:r>
          </w:p>
        </w:tc>
        <w:tc>
          <w:tcPr>
            <w:tcW w:w="5313" w:type="dxa"/>
            <w:shd w:val="clear" w:color="auto" w:fill="auto"/>
            <w:vAlign w:val="bottom"/>
          </w:tcPr>
          <w:p w14:paraId="4C6D323C" w14:textId="77777777" w:rsidR="00F96464" w:rsidRPr="00DA7076" w:rsidRDefault="00F96464" w:rsidP="00F47DDB">
            <w:pPr>
              <w:spacing w:after="0" w:line="240" w:lineRule="auto"/>
              <w:rPr>
                <w:rFonts w:cs="Arial"/>
                <w:color w:val="4472C4" w:themeColor="accent1"/>
                <w:sz w:val="12"/>
                <w:szCs w:val="12"/>
                <w:u w:val="single"/>
              </w:rPr>
            </w:pPr>
            <w:r w:rsidRPr="00DA7076">
              <w:rPr>
                <w:rFonts w:cs="Arial"/>
                <w:color w:val="4472C4" w:themeColor="accent1"/>
                <w:sz w:val="12"/>
                <w:szCs w:val="12"/>
                <w:u w:val="single"/>
              </w:rPr>
              <w:t xml:space="preserve"> https://community.secop.gov.co/Public/Tendering/OpportunityDetail/Index?noticeUID=CO1.NTC.5082593&amp;isFromPublicArea=True&amp;isModal=False </w:t>
            </w:r>
          </w:p>
        </w:tc>
      </w:tr>
      <w:tr w:rsidR="00F96464" w:rsidRPr="00DA7076" w14:paraId="681C0386" w14:textId="77777777" w:rsidTr="00F47DDB">
        <w:trPr>
          <w:trHeight w:val="416"/>
          <w:jc w:val="center"/>
        </w:trPr>
        <w:tc>
          <w:tcPr>
            <w:tcW w:w="1268" w:type="dxa"/>
            <w:shd w:val="clear" w:color="auto" w:fill="auto"/>
            <w:noWrap/>
            <w:vAlign w:val="center"/>
          </w:tcPr>
          <w:p w14:paraId="1FD8028B" w14:textId="77777777" w:rsidR="00F96464" w:rsidRPr="00DA7076" w:rsidRDefault="00F96464" w:rsidP="00F47DDB">
            <w:pPr>
              <w:spacing w:after="0" w:line="240" w:lineRule="auto"/>
              <w:jc w:val="center"/>
              <w:rPr>
                <w:rFonts w:cs="Arial"/>
                <w:color w:val="000000"/>
                <w:sz w:val="12"/>
                <w:szCs w:val="12"/>
              </w:rPr>
            </w:pPr>
            <w:r w:rsidRPr="00DA7076">
              <w:rPr>
                <w:rFonts w:cs="Arial"/>
                <w:color w:val="000000"/>
                <w:sz w:val="12"/>
                <w:szCs w:val="12"/>
              </w:rPr>
              <w:t>4541-2023</w:t>
            </w:r>
          </w:p>
        </w:tc>
        <w:tc>
          <w:tcPr>
            <w:tcW w:w="5313" w:type="dxa"/>
            <w:shd w:val="clear" w:color="auto" w:fill="auto"/>
            <w:vAlign w:val="bottom"/>
          </w:tcPr>
          <w:p w14:paraId="3CE63F6D" w14:textId="77777777" w:rsidR="00F96464" w:rsidRPr="00DA7076" w:rsidRDefault="00F96464" w:rsidP="00F47DDB">
            <w:pPr>
              <w:spacing w:after="0" w:line="240" w:lineRule="auto"/>
              <w:rPr>
                <w:rFonts w:cs="Arial"/>
                <w:color w:val="4472C4" w:themeColor="accent1"/>
                <w:sz w:val="12"/>
                <w:szCs w:val="12"/>
                <w:u w:val="single"/>
              </w:rPr>
            </w:pPr>
            <w:r w:rsidRPr="00DA7076">
              <w:rPr>
                <w:rFonts w:cs="Arial"/>
                <w:color w:val="4472C4" w:themeColor="accent1"/>
                <w:sz w:val="12"/>
                <w:szCs w:val="12"/>
                <w:u w:val="single"/>
              </w:rPr>
              <w:t xml:space="preserve"> https://community.secop.gov.co/Public/Tendering/OpportunityDetail/Index?noticeUID=CO1.NTC.5208244&amp;isFromPublicArea=True&amp;isModal=False </w:t>
            </w:r>
          </w:p>
        </w:tc>
      </w:tr>
    </w:tbl>
    <w:p w14:paraId="15C01E19" w14:textId="77777777" w:rsidR="00F96464" w:rsidRPr="00DA7076" w:rsidRDefault="00F96464" w:rsidP="00F96464">
      <w:pPr>
        <w:spacing w:line="240" w:lineRule="auto"/>
        <w:contextualSpacing/>
        <w:rPr>
          <w:rFonts w:cs="Arial"/>
          <w:lang w:val="es-ES"/>
        </w:rPr>
      </w:pPr>
    </w:p>
    <w:p w14:paraId="064F6693" w14:textId="77777777" w:rsidR="00F96464" w:rsidRPr="00DA7076" w:rsidRDefault="00F96464" w:rsidP="00F96464">
      <w:r w:rsidRPr="00DA7076">
        <w:t>Recomendaciones:</w:t>
      </w:r>
    </w:p>
    <w:p w14:paraId="2F1EBF70" w14:textId="77777777" w:rsidR="00F96464" w:rsidRPr="00DA7076" w:rsidRDefault="00F96464" w:rsidP="00F96464">
      <w:pPr>
        <w:pStyle w:val="Sinespaciado"/>
        <w:rPr>
          <w:rFonts w:ascii="Arial" w:hAnsi="Arial"/>
          <w:sz w:val="20"/>
          <w:szCs w:val="20"/>
        </w:rPr>
      </w:pPr>
      <w:r w:rsidRPr="00DA7076">
        <w:rPr>
          <w:rFonts w:ascii="Arial" w:hAnsi="Arial"/>
          <w:sz w:val="20"/>
          <w:szCs w:val="20"/>
        </w:rPr>
        <w:t>a)</w:t>
      </w:r>
      <w:r w:rsidRPr="00DA7076">
        <w:tab/>
      </w:r>
      <w:r w:rsidRPr="00DA7076">
        <w:rPr>
          <w:rFonts w:ascii="Arial" w:hAnsi="Arial"/>
          <w:sz w:val="20"/>
          <w:szCs w:val="20"/>
        </w:rPr>
        <w:t>Ingresar al Enlace arriba relacionado.</w:t>
      </w:r>
    </w:p>
    <w:p w14:paraId="49A301B4" w14:textId="77777777" w:rsidR="00F96464" w:rsidRPr="00DA7076" w:rsidRDefault="00F96464" w:rsidP="00F96464">
      <w:pPr>
        <w:pStyle w:val="Sinespaciado"/>
        <w:rPr>
          <w:rFonts w:ascii="Arial" w:hAnsi="Arial"/>
          <w:sz w:val="20"/>
          <w:szCs w:val="20"/>
        </w:rPr>
      </w:pPr>
      <w:r w:rsidRPr="00DA7076">
        <w:rPr>
          <w:rFonts w:ascii="Arial" w:hAnsi="Arial"/>
          <w:sz w:val="20"/>
          <w:szCs w:val="20"/>
        </w:rPr>
        <w:t>b)</w:t>
      </w:r>
      <w:r w:rsidRPr="00DA7076">
        <w:tab/>
      </w:r>
      <w:r w:rsidRPr="00DA7076">
        <w:rPr>
          <w:rFonts w:ascii="Arial" w:hAnsi="Arial"/>
          <w:sz w:val="20"/>
          <w:szCs w:val="20"/>
        </w:rPr>
        <w:t>Digitar en Entidades Estatales Instituto Nacional de Vías.</w:t>
      </w:r>
    </w:p>
    <w:p w14:paraId="0D854450" w14:textId="77777777" w:rsidR="00F96464" w:rsidRPr="00DA7076" w:rsidRDefault="00F96464" w:rsidP="00F96464">
      <w:pPr>
        <w:pStyle w:val="Sinespaciado"/>
        <w:rPr>
          <w:rFonts w:ascii="Arial" w:hAnsi="Arial"/>
          <w:sz w:val="20"/>
          <w:szCs w:val="20"/>
        </w:rPr>
      </w:pPr>
      <w:r w:rsidRPr="00DA7076">
        <w:rPr>
          <w:rFonts w:ascii="Arial" w:hAnsi="Arial"/>
          <w:sz w:val="20"/>
          <w:szCs w:val="20"/>
        </w:rPr>
        <w:t>c)</w:t>
      </w:r>
      <w:r w:rsidRPr="00DA7076">
        <w:tab/>
      </w:r>
      <w:r w:rsidRPr="00DA7076">
        <w:rPr>
          <w:rFonts w:ascii="Arial" w:hAnsi="Arial"/>
          <w:sz w:val="20"/>
          <w:szCs w:val="20"/>
        </w:rPr>
        <w:t>En el campo “Numero de Proceso”, digitar el consecutivo del proceso de obra ya enunciado.</w:t>
      </w:r>
    </w:p>
    <w:p w14:paraId="4C9A7672" w14:textId="77777777" w:rsidR="00F96464" w:rsidRPr="00DA7076" w:rsidRDefault="00F96464" w:rsidP="00F96464">
      <w:pPr>
        <w:spacing w:line="240" w:lineRule="auto"/>
        <w:contextualSpacing/>
        <w:rPr>
          <w:rFonts w:cs="Arial"/>
        </w:rPr>
      </w:pPr>
    </w:p>
    <w:p w14:paraId="5CBED4E5" w14:textId="77777777" w:rsidR="00F96464" w:rsidRPr="00DA7076" w:rsidRDefault="00F96464" w:rsidP="00F96464">
      <w:pPr>
        <w:pStyle w:val="InviasNormal"/>
        <w:spacing w:before="0" w:after="0"/>
        <w:contextualSpacing/>
        <w:rPr>
          <w:rFonts w:cs="Arial"/>
          <w:b/>
          <w:bCs/>
          <w:lang w:val="es-ES"/>
        </w:rPr>
      </w:pPr>
    </w:p>
    <w:p w14:paraId="1FFA3B19" w14:textId="77777777" w:rsidR="00F96464" w:rsidRPr="00DA7076" w:rsidRDefault="00F96464" w:rsidP="00F96464">
      <w:pPr>
        <w:pStyle w:val="Prrafodelista"/>
        <w:numPr>
          <w:ilvl w:val="1"/>
          <w:numId w:val="7"/>
        </w:numPr>
        <w:spacing w:after="0" w:line="240" w:lineRule="auto"/>
        <w:ind w:left="426" w:hanging="142"/>
        <w:rPr>
          <w:b/>
          <w:bCs/>
          <w:lang w:val="es-ES"/>
        </w:rPr>
      </w:pPr>
      <w:r w:rsidRPr="00DA7076">
        <w:rPr>
          <w:b/>
          <w:bCs/>
          <w:lang w:val="es-ES"/>
        </w:rPr>
        <w:t>Alcance</w:t>
      </w:r>
    </w:p>
    <w:p w14:paraId="5DB9E2C1" w14:textId="77777777" w:rsidR="00F96464" w:rsidRPr="00DA7076" w:rsidRDefault="00F96464" w:rsidP="00F96464">
      <w:pPr>
        <w:widowControl w:val="0"/>
        <w:autoSpaceDE w:val="0"/>
        <w:autoSpaceDN w:val="0"/>
        <w:adjustRightInd w:val="0"/>
        <w:spacing w:after="0" w:line="200" w:lineRule="exact"/>
        <w:ind w:right="-20"/>
        <w:rPr>
          <w:rFonts w:cs="Arial"/>
          <w:lang w:val="es-ES"/>
        </w:rPr>
      </w:pPr>
    </w:p>
    <w:p w14:paraId="2164D767" w14:textId="01557909" w:rsidR="00F96464" w:rsidRPr="00DA7076" w:rsidRDefault="00642551" w:rsidP="00F96464">
      <w:pPr>
        <w:spacing w:after="0" w:line="240" w:lineRule="auto"/>
        <w:rPr>
          <w:rFonts w:cs="Arial"/>
          <w:noProof/>
        </w:rPr>
      </w:pPr>
      <w:bookmarkStart w:id="2" w:name="_Hlk137802432"/>
      <w:r w:rsidRPr="00DA7076">
        <w:rPr>
          <w:rFonts w:cs="Arial"/>
          <w:noProof/>
        </w:rPr>
        <w:t xml:space="preserve">Con los recursos disponibles se pretende atender las vías rurales con el consiguiente bienestar para los usuarios reflejado en la seguridad y comodidad del desplazamiento, para lo cual se adelantarán las obras prioritarias de mejoramiento y/o mantenimiento de </w:t>
      </w:r>
      <w:r w:rsidRPr="00DA7076">
        <w:rPr>
          <w:rFonts w:cs="Arial"/>
          <w:b/>
          <w:bCs/>
          <w:noProof/>
          <w:u w:val="single"/>
        </w:rPr>
        <w:t>baja complejidad</w:t>
      </w:r>
      <w:r w:rsidRPr="00DA7076">
        <w:rPr>
          <w:rFonts w:cs="Arial"/>
          <w:noProof/>
        </w:rPr>
        <w:t>, descritas de la siguiente manera:</w:t>
      </w:r>
    </w:p>
    <w:p w14:paraId="4710FE13" w14:textId="77777777" w:rsidR="00642551" w:rsidRPr="00DA7076" w:rsidRDefault="00642551" w:rsidP="00F96464">
      <w:pPr>
        <w:spacing w:after="0" w:line="240" w:lineRule="auto"/>
        <w:rPr>
          <w:rFonts w:cs="Arial"/>
          <w:color w:val="000000"/>
        </w:rPr>
      </w:pPr>
    </w:p>
    <w:p w14:paraId="34A85EA3" w14:textId="77777777" w:rsidR="00F96464" w:rsidRPr="00DA7076" w:rsidRDefault="00F96464" w:rsidP="00F96464">
      <w:pPr>
        <w:pStyle w:val="Prrafodelista"/>
        <w:numPr>
          <w:ilvl w:val="0"/>
          <w:numId w:val="27"/>
        </w:numPr>
        <w:spacing w:after="0" w:line="240" w:lineRule="auto"/>
        <w:rPr>
          <w:rFonts w:cs="Arial"/>
          <w:color w:val="000000"/>
        </w:rPr>
      </w:pPr>
      <w:r w:rsidRPr="00DA7076">
        <w:rPr>
          <w:rFonts w:cs="Arial"/>
          <w:noProof/>
        </w:rPr>
        <w:t>Localización, replanteo y topografía de las obras.</w:t>
      </w:r>
    </w:p>
    <w:p w14:paraId="3A437359" w14:textId="77777777" w:rsidR="00F96464" w:rsidRPr="00DA7076" w:rsidRDefault="00F96464" w:rsidP="00F96464">
      <w:pPr>
        <w:pStyle w:val="Prrafodelista"/>
        <w:numPr>
          <w:ilvl w:val="0"/>
          <w:numId w:val="27"/>
        </w:numPr>
        <w:spacing w:after="0" w:line="240" w:lineRule="auto"/>
        <w:rPr>
          <w:rFonts w:cs="Arial"/>
          <w:color w:val="000000"/>
        </w:rPr>
      </w:pPr>
      <w:r w:rsidRPr="00DA7076">
        <w:rPr>
          <w:rFonts w:cs="Arial"/>
          <w:noProof/>
        </w:rPr>
        <w:t xml:space="preserve">Construcción de sistemas de drenaje  (Alcantarillas, cunetas, filtros, Box Culvert ( entre otros) </w:t>
      </w:r>
    </w:p>
    <w:p w14:paraId="48ACF8E5" w14:textId="77777777" w:rsidR="00F96464" w:rsidRPr="00DA7076" w:rsidRDefault="00F96464" w:rsidP="00F96464">
      <w:pPr>
        <w:pStyle w:val="Prrafodelista"/>
        <w:numPr>
          <w:ilvl w:val="0"/>
          <w:numId w:val="27"/>
        </w:numPr>
        <w:spacing w:after="0" w:line="240" w:lineRule="auto"/>
        <w:rPr>
          <w:rFonts w:cs="Arial"/>
          <w:color w:val="000000"/>
        </w:rPr>
      </w:pPr>
      <w:r w:rsidRPr="00DA7076">
        <w:rPr>
          <w:rFonts w:cs="Arial"/>
          <w:noProof/>
        </w:rPr>
        <w:t>Mejoramiento de los corredores viales con la construcción de Placa Huella o pavimentos convencionales.</w:t>
      </w:r>
    </w:p>
    <w:p w14:paraId="2ED541AF" w14:textId="77777777" w:rsidR="00F96464" w:rsidRPr="00DA7076" w:rsidRDefault="00F96464" w:rsidP="00F96464">
      <w:pPr>
        <w:pStyle w:val="Prrafodelista"/>
        <w:numPr>
          <w:ilvl w:val="0"/>
          <w:numId w:val="27"/>
        </w:numPr>
        <w:spacing w:after="0" w:line="240" w:lineRule="auto"/>
        <w:rPr>
          <w:rFonts w:cs="Arial"/>
          <w:color w:val="000000"/>
        </w:rPr>
      </w:pPr>
      <w:r w:rsidRPr="00DA7076">
        <w:rPr>
          <w:rFonts w:cs="Arial"/>
          <w:noProof/>
        </w:rPr>
        <w:t xml:space="preserve">Construcción de sistemas de contención, tales como Muros en Concreto o Gavión. </w:t>
      </w:r>
    </w:p>
    <w:p w14:paraId="46459DE8" w14:textId="77777777" w:rsidR="00F96464" w:rsidRPr="00DA7076" w:rsidRDefault="00F96464" w:rsidP="00F96464">
      <w:pPr>
        <w:pStyle w:val="Prrafodelista"/>
        <w:numPr>
          <w:ilvl w:val="0"/>
          <w:numId w:val="27"/>
        </w:numPr>
        <w:rPr>
          <w:rFonts w:cs="Arial"/>
          <w:noProof/>
        </w:rPr>
      </w:pPr>
      <w:r w:rsidRPr="00DA7076">
        <w:rPr>
          <w:rFonts w:cs="Arial"/>
          <w:noProof/>
        </w:rPr>
        <w:t>Mantenimiento Rutinario (Limpieza de alcantarillas, rocería, remoción de derrumbes menores)</w:t>
      </w:r>
    </w:p>
    <w:p w14:paraId="77C7A41F" w14:textId="77777777" w:rsidR="00F96464" w:rsidRPr="00DA7076" w:rsidRDefault="00F96464" w:rsidP="00F96464">
      <w:pPr>
        <w:pStyle w:val="Prrafodelista"/>
        <w:numPr>
          <w:ilvl w:val="0"/>
          <w:numId w:val="27"/>
        </w:numPr>
        <w:spacing w:after="0" w:line="240" w:lineRule="auto"/>
        <w:rPr>
          <w:rFonts w:cs="Arial"/>
          <w:color w:val="000000"/>
        </w:rPr>
      </w:pPr>
      <w:r w:rsidRPr="00DA7076">
        <w:rPr>
          <w:rFonts w:cs="Arial"/>
          <w:color w:val="000000" w:themeColor="text1"/>
        </w:rPr>
        <w:t>Y las demás que pudiesen resultar y que fuesen requeridas durante la vigencia de los convenios a realizar interventoría.</w:t>
      </w:r>
    </w:p>
    <w:p w14:paraId="40F0271B" w14:textId="77777777" w:rsidR="00F96464" w:rsidRPr="00DA7076" w:rsidRDefault="00F96464" w:rsidP="00F96464">
      <w:pPr>
        <w:pStyle w:val="Prrafodelista"/>
        <w:spacing w:after="0" w:line="240" w:lineRule="auto"/>
        <w:rPr>
          <w:rFonts w:cs="Arial"/>
          <w:color w:val="000000"/>
        </w:rPr>
      </w:pPr>
    </w:p>
    <w:p w14:paraId="58191BBC" w14:textId="77777777" w:rsidR="00F96464" w:rsidRPr="00DA7076" w:rsidRDefault="00F96464" w:rsidP="00F96464">
      <w:pPr>
        <w:spacing w:after="0" w:line="240" w:lineRule="auto"/>
        <w:rPr>
          <w:rFonts w:cs="Arial"/>
          <w:color w:val="000000"/>
        </w:rPr>
      </w:pPr>
      <w:r w:rsidRPr="00DA7076">
        <w:rPr>
          <w:rFonts w:cstheme="minorBidi"/>
        </w:rPr>
        <w:t>Igualmente, en el alcance de los proyectos se tiene contemplado realizar la revisión, ajuste, actualización, modificación, complementación y/o implementación del contenido de la cartilla de obras menores de drenaje y estructuras viales del Instituto Nacional de Vías.</w:t>
      </w:r>
    </w:p>
    <w:p w14:paraId="5649EED6" w14:textId="77777777" w:rsidR="00F96464" w:rsidRPr="00DA7076" w:rsidRDefault="00F96464" w:rsidP="00F96464">
      <w:pPr>
        <w:spacing w:after="0" w:line="240" w:lineRule="auto"/>
        <w:textAlignment w:val="baseline"/>
      </w:pPr>
    </w:p>
    <w:p w14:paraId="6D5C6507" w14:textId="5506DEF7" w:rsidR="00F96464" w:rsidRPr="00DA7076" w:rsidRDefault="00F96464" w:rsidP="00F96464">
      <w:pPr>
        <w:spacing w:after="0" w:line="240" w:lineRule="auto"/>
        <w:textAlignment w:val="baseline"/>
        <w:rPr>
          <w:rFonts w:cstheme="minorBidi"/>
        </w:rPr>
      </w:pPr>
      <w:r w:rsidRPr="00DA7076">
        <w:rPr>
          <w:rFonts w:cstheme="minorBidi"/>
        </w:rPr>
        <w:t xml:space="preserve">Las obras que se van a ejecutar deben cumplir las Normas de Ensayo de Materiales para Carreteras y Especificaciones Generales de Construcción para Carreteras del Instituto Nacional de Vías - Versión </w:t>
      </w:r>
      <w:r w:rsidR="00642551" w:rsidRPr="00DA7076">
        <w:rPr>
          <w:rFonts w:cstheme="minorBidi"/>
        </w:rPr>
        <w:t>vigente</w:t>
      </w:r>
      <w:r w:rsidRPr="00DA7076">
        <w:rPr>
          <w:rFonts w:cstheme="minorBidi"/>
        </w:rPr>
        <w:t>, o la normatividad que se encuentre vigente.</w:t>
      </w:r>
    </w:p>
    <w:p w14:paraId="0C9C9CDB" w14:textId="77777777" w:rsidR="00F96464" w:rsidRPr="00DA7076" w:rsidRDefault="00F96464" w:rsidP="00F96464">
      <w:pPr>
        <w:spacing w:after="0" w:line="240" w:lineRule="auto"/>
        <w:rPr>
          <w:rFonts w:cs="Arial"/>
          <w:color w:val="000000"/>
        </w:rPr>
      </w:pPr>
    </w:p>
    <w:bookmarkEnd w:id="2"/>
    <w:p w14:paraId="6F3A32D4" w14:textId="77777777" w:rsidR="00F96464" w:rsidRPr="00DA7076" w:rsidRDefault="00F96464" w:rsidP="00F96464">
      <w:pPr>
        <w:spacing w:after="0" w:line="240" w:lineRule="auto"/>
      </w:pPr>
      <w:r w:rsidRPr="00DA7076">
        <w:t>A su vez, se tendrán en cuenta todas las obras requeridas y que se deriven de los convenios vigentes y estimados en el presente documento; es así que el interventor tendrá en cuenta todas las obras que pudiesen resultar de las necesidades derivadas durante la ejecución de las mismas.</w:t>
      </w:r>
    </w:p>
    <w:p w14:paraId="26BCF4D7" w14:textId="77777777" w:rsidR="00F96464" w:rsidRPr="00DA7076" w:rsidRDefault="00F96464" w:rsidP="00F96464">
      <w:pPr>
        <w:spacing w:after="0" w:line="240" w:lineRule="auto"/>
        <w:rPr>
          <w:rFonts w:cs="Arial"/>
        </w:rPr>
      </w:pPr>
      <w:r w:rsidRPr="00DA7076">
        <w:t xml:space="preserve"> </w:t>
      </w:r>
    </w:p>
    <w:p w14:paraId="3A099F77" w14:textId="77777777" w:rsidR="00F96464" w:rsidRPr="00DA7076" w:rsidRDefault="00F96464" w:rsidP="00F96464">
      <w:pPr>
        <w:spacing w:after="0"/>
        <w:rPr>
          <w:rFonts w:cs="Arial"/>
        </w:rPr>
      </w:pPr>
      <w:r w:rsidRPr="00DA7076">
        <w:rPr>
          <w:rFonts w:cs="Arial"/>
        </w:rPr>
        <w:t>El concepto “ACTUALIZACIÓN DE DISEÑOS” no se ajusta sólo a esta definición, sino que abarca la revisión y/o ajuste y/o actualización y/o modificación y/o incorporación y/u optimización y/o complementación y/o unificación y/o adaptación y/o adecuaciones necesarias y suficiente sobre los diseños y/o documentos existentes, para llevar a cabo el objeto del contrato y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la Junta u organismos de acción comunal, en el marco del desarrollo del contrato y de la disponibilidad de los recursos presupuestales, teniendo en cuenta la Cartilla de obras menores de drenaje y estructuras viales del Instituto Nacional de Vías vigente.</w:t>
      </w:r>
    </w:p>
    <w:p w14:paraId="1E377D63" w14:textId="77777777" w:rsidR="00F96464" w:rsidRPr="00DA7076" w:rsidRDefault="00F96464" w:rsidP="00F96464">
      <w:pPr>
        <w:spacing w:after="0"/>
        <w:rPr>
          <w:rFonts w:cs="Arial"/>
        </w:rPr>
      </w:pPr>
    </w:p>
    <w:p w14:paraId="51D1FAAF" w14:textId="77777777" w:rsidR="00F96464" w:rsidRPr="00DA7076" w:rsidRDefault="00F96464" w:rsidP="00F96464">
      <w:pPr>
        <w:pStyle w:val="Prrafodelista"/>
        <w:spacing w:after="0" w:line="240" w:lineRule="auto"/>
        <w:ind w:left="0"/>
      </w:pPr>
      <w:r w:rsidRPr="00DA7076">
        <w:t>En todos los casos, el alcance y los sectores a intervenir en forma definitiva se acordarán en su momento en coordinación con la Interventoría, el Supervisor del Contrato de Interventoría de la Territorial y el Director Territorial del INVIAS correspondiente.</w:t>
      </w:r>
    </w:p>
    <w:p w14:paraId="7F8ADC7E" w14:textId="77777777" w:rsidR="00F96464" w:rsidRPr="00DA7076" w:rsidRDefault="00F96464" w:rsidP="00F96464">
      <w:pPr>
        <w:spacing w:after="0" w:line="240" w:lineRule="auto"/>
        <w:rPr>
          <w:rFonts w:cs="Arial"/>
        </w:rPr>
      </w:pPr>
    </w:p>
    <w:p w14:paraId="0D39D493" w14:textId="77777777" w:rsidR="00F96464" w:rsidRPr="00DA7076" w:rsidRDefault="00F96464" w:rsidP="00F96464">
      <w:pPr>
        <w:spacing w:after="0" w:line="240" w:lineRule="auto"/>
        <w:rPr>
          <w:lang w:val="es-ES"/>
        </w:rPr>
      </w:pPr>
      <w:r w:rsidRPr="00DA7076">
        <w:t>Es probable que en el corredor vial alcance del presente contrato, concurran Contratistas del Instituto o de otra Entidad que se encuentren ejecutando en la actualidad o ejecuten actividades en el corredor vial, en tal sentido, el Adjudicatario del presente proceso de selección, deberá proyectar y armonizar el desarrollo de las actividades contractuales bajo su responsabilidad, con el conocimiento expreso de esta condición y procurando las medidas que faciliten las tareas a cargo de los diferentes actores. Será obligación de la Junta u organismos de acción comunales, mantener informado al Instituto de esta situación, así como de las medidas que hayan sido adoptadas para la coordinación armónica que garantice el cumplimiento oportuno del objeto del contrato.</w:t>
      </w:r>
    </w:p>
    <w:p w14:paraId="7E9CB62F" w14:textId="03A47F01" w:rsidR="00F96464" w:rsidRPr="00DA7076" w:rsidRDefault="00F96464" w:rsidP="00F96464">
      <w:pPr>
        <w:spacing w:after="0" w:line="240" w:lineRule="auto"/>
      </w:pPr>
    </w:p>
    <w:p w14:paraId="7C3938B3" w14:textId="77777777" w:rsidR="00642551" w:rsidRPr="00DA7076" w:rsidRDefault="00642551" w:rsidP="00642551">
      <w:pPr>
        <w:spacing w:after="0" w:line="240" w:lineRule="auto"/>
      </w:pPr>
      <w:r w:rsidRPr="00DA7076">
        <w:t xml:space="preserve">Teniendo en cuenta lo anterior, </w:t>
      </w:r>
      <w:bookmarkStart w:id="3" w:name="_Hlk161162396"/>
      <w:r w:rsidRPr="00DA7076">
        <w:t xml:space="preserve">el organismo de acción comunal </w:t>
      </w:r>
      <w:bookmarkEnd w:id="3"/>
      <w:r w:rsidRPr="00DA7076">
        <w:t>será responsable de proyectar y armonizar el desarrollo de las actividades contractuales bajo su responsabilidad, realizando las coordinaciones que sean requeridas con los demás Contratistas u organismos que ejecutan actividades en el corredor y procurando las medidas que faciliten las tareas a cargo de los diferentes actores.</w:t>
      </w:r>
    </w:p>
    <w:p w14:paraId="6F54C115" w14:textId="77777777" w:rsidR="00642551" w:rsidRPr="00DA7076" w:rsidRDefault="00642551" w:rsidP="00F96464">
      <w:pPr>
        <w:spacing w:after="0" w:line="240" w:lineRule="auto"/>
      </w:pPr>
    </w:p>
    <w:p w14:paraId="5D061E69" w14:textId="77777777" w:rsidR="00F96464" w:rsidRPr="00DA7076" w:rsidRDefault="00F96464" w:rsidP="00F96464">
      <w:pPr>
        <w:spacing w:after="0" w:line="240" w:lineRule="auto"/>
      </w:pPr>
      <w:r w:rsidRPr="00DA7076">
        <w:t>Previo a la construcción de las obras, los organismos de acción comunal en caso de requerirse deberán obtener los permisos de las autoridades ambientales competentes para adelantar, el desmonte y limpieza de zonas no boscosas, la remoción y disposición de materiales provenientes de dicho desmonte y limpieza, la remoción de tocones y raíces, la tala de árboles, el aprovechamiento forestal, etc., de conformidad con lo dispuesto en las especificaciones generales de construcción de carreteras y de la legislación ambiental vigente.</w:t>
      </w:r>
    </w:p>
    <w:p w14:paraId="4EC98D5E" w14:textId="77777777" w:rsidR="00F96464" w:rsidRPr="00DA7076" w:rsidRDefault="00F96464" w:rsidP="00F96464">
      <w:pPr>
        <w:spacing w:after="0" w:line="240" w:lineRule="auto"/>
        <w:rPr>
          <w:rFonts w:cs="Arial"/>
        </w:rPr>
      </w:pPr>
    </w:p>
    <w:p w14:paraId="25412638" w14:textId="77777777" w:rsidR="00F96464" w:rsidRPr="00DA7076" w:rsidRDefault="00F96464" w:rsidP="00F96464">
      <w:pPr>
        <w:spacing w:after="0" w:line="240" w:lineRule="auto"/>
      </w:pPr>
      <w:r w:rsidRPr="00DA7076">
        <w:t>El alcance de los convenios son todas y cada una de las obras y actividades descritas en el anexo técnico de cada expediente contractual y que su valor no supera el Presupuesto Oficial.</w:t>
      </w:r>
    </w:p>
    <w:p w14:paraId="4F63E85E" w14:textId="77777777" w:rsidR="00F96464" w:rsidRPr="00DA7076" w:rsidRDefault="00F96464" w:rsidP="00F96464">
      <w:pPr>
        <w:spacing w:after="0" w:line="240" w:lineRule="auto"/>
      </w:pPr>
    </w:p>
    <w:p w14:paraId="46D63690" w14:textId="77777777" w:rsidR="00F96464" w:rsidRPr="00DA7076" w:rsidRDefault="00F96464" w:rsidP="00F96464">
      <w:pPr>
        <w:spacing w:after="0" w:line="240" w:lineRule="auto"/>
      </w:pPr>
      <w:r w:rsidRPr="00DA7076">
        <w:t>Durante el plazo de los convenios solidarios, los Organismos de Acción Comunal, serán responsables por la transitabilidad de su área de influencia, así mismo deberá tomar todas las medidas necesarias a fin de garantizar la seguridad vial del usuario en el tramo objeto de intervención.</w:t>
      </w:r>
    </w:p>
    <w:p w14:paraId="22F8190B" w14:textId="4458DFD1" w:rsidR="00F96464" w:rsidRPr="00DA7076" w:rsidRDefault="00F96464" w:rsidP="00F96464">
      <w:pPr>
        <w:spacing w:after="0" w:line="240" w:lineRule="auto"/>
        <w:rPr>
          <w:b/>
          <w:bCs/>
          <w:lang w:val="es-ES"/>
        </w:rPr>
      </w:pPr>
    </w:p>
    <w:p w14:paraId="208F3DAE" w14:textId="323DED24" w:rsidR="00642551" w:rsidRPr="00DA7076" w:rsidRDefault="00642551" w:rsidP="00F96464">
      <w:pPr>
        <w:spacing w:after="0" w:line="240" w:lineRule="auto"/>
        <w:rPr>
          <w:b/>
          <w:bCs/>
          <w:lang w:val="es-ES"/>
        </w:rPr>
      </w:pPr>
    </w:p>
    <w:p w14:paraId="0CBF4903" w14:textId="21609DC8" w:rsidR="00642551" w:rsidRPr="00DA7076" w:rsidRDefault="00642551" w:rsidP="00F96464">
      <w:pPr>
        <w:spacing w:after="0" w:line="240" w:lineRule="auto"/>
        <w:rPr>
          <w:b/>
          <w:bCs/>
          <w:lang w:val="es-ES"/>
        </w:rPr>
      </w:pPr>
    </w:p>
    <w:p w14:paraId="1291C326" w14:textId="7CF832D6" w:rsidR="00642551" w:rsidRPr="00DA7076" w:rsidRDefault="00642551" w:rsidP="00F96464">
      <w:pPr>
        <w:spacing w:after="0" w:line="240" w:lineRule="auto"/>
        <w:rPr>
          <w:b/>
          <w:bCs/>
          <w:lang w:val="es-ES"/>
        </w:rPr>
      </w:pPr>
    </w:p>
    <w:p w14:paraId="58C3381F" w14:textId="544CEB2E" w:rsidR="00642551" w:rsidRPr="00DA7076" w:rsidRDefault="00642551" w:rsidP="00F96464">
      <w:pPr>
        <w:spacing w:after="0" w:line="240" w:lineRule="auto"/>
        <w:rPr>
          <w:b/>
          <w:bCs/>
          <w:lang w:val="es-ES"/>
        </w:rPr>
      </w:pPr>
    </w:p>
    <w:p w14:paraId="25E72F76" w14:textId="31147CFD" w:rsidR="00642551" w:rsidRPr="00DA7076" w:rsidRDefault="00642551" w:rsidP="00F96464">
      <w:pPr>
        <w:spacing w:after="0" w:line="240" w:lineRule="auto"/>
        <w:rPr>
          <w:b/>
          <w:bCs/>
          <w:lang w:val="es-ES"/>
        </w:rPr>
      </w:pPr>
    </w:p>
    <w:p w14:paraId="7A0BB572" w14:textId="2E3CD7D1" w:rsidR="00642551" w:rsidRPr="00DA7076" w:rsidRDefault="00642551" w:rsidP="00F96464">
      <w:pPr>
        <w:spacing w:after="0" w:line="240" w:lineRule="auto"/>
        <w:rPr>
          <w:b/>
          <w:bCs/>
          <w:lang w:val="es-ES"/>
        </w:rPr>
      </w:pPr>
    </w:p>
    <w:p w14:paraId="6F303B13" w14:textId="2857330D" w:rsidR="00642551" w:rsidRPr="00DA7076" w:rsidRDefault="00642551" w:rsidP="00F96464">
      <w:pPr>
        <w:spacing w:after="0" w:line="240" w:lineRule="auto"/>
        <w:rPr>
          <w:b/>
          <w:bCs/>
          <w:lang w:val="es-ES"/>
        </w:rPr>
      </w:pPr>
    </w:p>
    <w:p w14:paraId="344E49F9" w14:textId="3A789D8A" w:rsidR="00642551" w:rsidRPr="00DA7076" w:rsidRDefault="00642551" w:rsidP="00F96464">
      <w:pPr>
        <w:spacing w:after="0" w:line="240" w:lineRule="auto"/>
        <w:rPr>
          <w:b/>
          <w:bCs/>
          <w:lang w:val="es-ES"/>
        </w:rPr>
      </w:pPr>
    </w:p>
    <w:p w14:paraId="404086EF" w14:textId="06854376" w:rsidR="00642551" w:rsidRPr="00DA7076" w:rsidRDefault="00642551" w:rsidP="00F96464">
      <w:pPr>
        <w:spacing w:after="0" w:line="240" w:lineRule="auto"/>
        <w:rPr>
          <w:b/>
          <w:bCs/>
          <w:lang w:val="es-ES"/>
        </w:rPr>
      </w:pPr>
    </w:p>
    <w:p w14:paraId="4179C807" w14:textId="77FB9D4A" w:rsidR="00642551" w:rsidRPr="00DA7076" w:rsidRDefault="00642551" w:rsidP="00F96464">
      <w:pPr>
        <w:spacing w:after="0" w:line="240" w:lineRule="auto"/>
        <w:rPr>
          <w:b/>
          <w:bCs/>
          <w:lang w:val="es-ES"/>
        </w:rPr>
      </w:pPr>
    </w:p>
    <w:p w14:paraId="0ACE1D8B" w14:textId="20500223" w:rsidR="00642551" w:rsidRPr="00DA7076" w:rsidRDefault="00642551" w:rsidP="00F96464">
      <w:pPr>
        <w:spacing w:after="0" w:line="240" w:lineRule="auto"/>
        <w:rPr>
          <w:b/>
          <w:bCs/>
          <w:lang w:val="es-ES"/>
        </w:rPr>
      </w:pPr>
    </w:p>
    <w:p w14:paraId="386ECBBC" w14:textId="0D8ACF08" w:rsidR="00642551" w:rsidRPr="00DA7076" w:rsidRDefault="00642551" w:rsidP="00F96464">
      <w:pPr>
        <w:spacing w:after="0" w:line="240" w:lineRule="auto"/>
        <w:rPr>
          <w:b/>
          <w:bCs/>
          <w:lang w:val="es-ES"/>
        </w:rPr>
      </w:pPr>
    </w:p>
    <w:p w14:paraId="21351051" w14:textId="0BBFC5ED" w:rsidR="00642551" w:rsidRPr="00DA7076" w:rsidRDefault="00642551" w:rsidP="00F96464">
      <w:pPr>
        <w:spacing w:after="0" w:line="240" w:lineRule="auto"/>
        <w:rPr>
          <w:b/>
          <w:bCs/>
          <w:lang w:val="es-ES"/>
        </w:rPr>
      </w:pPr>
    </w:p>
    <w:p w14:paraId="5718C80C" w14:textId="6CBF61FA" w:rsidR="00642551" w:rsidRPr="00DA7076" w:rsidRDefault="00642551" w:rsidP="00F96464">
      <w:pPr>
        <w:spacing w:after="0" w:line="240" w:lineRule="auto"/>
        <w:rPr>
          <w:b/>
          <w:bCs/>
          <w:lang w:val="es-ES"/>
        </w:rPr>
      </w:pPr>
    </w:p>
    <w:p w14:paraId="051EAA10" w14:textId="046ECD35" w:rsidR="00642551" w:rsidRPr="00DA7076" w:rsidRDefault="00642551" w:rsidP="00F96464">
      <w:pPr>
        <w:spacing w:after="0" w:line="240" w:lineRule="auto"/>
        <w:rPr>
          <w:b/>
          <w:bCs/>
          <w:lang w:val="es-ES"/>
        </w:rPr>
      </w:pPr>
    </w:p>
    <w:p w14:paraId="29C30FDF" w14:textId="3B449888" w:rsidR="00642551" w:rsidRPr="00DA7076" w:rsidRDefault="00642551" w:rsidP="00F96464">
      <w:pPr>
        <w:spacing w:after="0" w:line="240" w:lineRule="auto"/>
        <w:rPr>
          <w:b/>
          <w:bCs/>
          <w:lang w:val="es-ES"/>
        </w:rPr>
      </w:pPr>
    </w:p>
    <w:p w14:paraId="519C6DED" w14:textId="7931F2BD" w:rsidR="00642551" w:rsidRPr="00DA7076" w:rsidRDefault="00642551" w:rsidP="00F96464">
      <w:pPr>
        <w:spacing w:after="0" w:line="240" w:lineRule="auto"/>
        <w:rPr>
          <w:b/>
          <w:bCs/>
          <w:lang w:val="es-ES"/>
        </w:rPr>
      </w:pPr>
    </w:p>
    <w:p w14:paraId="0C3A2E1B" w14:textId="2F077596" w:rsidR="00642551" w:rsidRPr="00DA7076" w:rsidRDefault="00642551" w:rsidP="00F96464">
      <w:pPr>
        <w:spacing w:after="0" w:line="240" w:lineRule="auto"/>
        <w:rPr>
          <w:b/>
          <w:bCs/>
          <w:lang w:val="es-ES"/>
        </w:rPr>
      </w:pPr>
    </w:p>
    <w:p w14:paraId="4C36C2AC" w14:textId="77777777" w:rsidR="00642551" w:rsidRPr="00DA7076" w:rsidRDefault="00642551" w:rsidP="00F96464">
      <w:pPr>
        <w:spacing w:after="0" w:line="240" w:lineRule="auto"/>
        <w:rPr>
          <w:b/>
          <w:bCs/>
          <w:lang w:val="es-ES"/>
        </w:rPr>
      </w:pPr>
    </w:p>
    <w:p w14:paraId="22E56F99" w14:textId="77777777" w:rsidR="00F96464" w:rsidRPr="00DA7076" w:rsidRDefault="00F96464" w:rsidP="00F96464">
      <w:pPr>
        <w:pStyle w:val="Prrafodelista"/>
        <w:numPr>
          <w:ilvl w:val="1"/>
          <w:numId w:val="7"/>
        </w:numPr>
        <w:spacing w:after="0" w:line="240" w:lineRule="auto"/>
        <w:ind w:left="426" w:hanging="142"/>
        <w:rPr>
          <w:b/>
          <w:bCs/>
          <w:lang w:val="es-ES"/>
        </w:rPr>
      </w:pPr>
      <w:r w:rsidRPr="00DA7076">
        <w:rPr>
          <w:b/>
          <w:bCs/>
          <w:lang w:val="es-ES"/>
        </w:rPr>
        <w:lastRenderedPageBreak/>
        <w:t xml:space="preserve">Localización </w:t>
      </w:r>
    </w:p>
    <w:p w14:paraId="56F707B0" w14:textId="77777777" w:rsidR="00F96464" w:rsidRPr="00DA7076" w:rsidRDefault="00F96464" w:rsidP="00F96464">
      <w:pPr>
        <w:pStyle w:val="Prrafodelista"/>
        <w:spacing w:after="0" w:line="240" w:lineRule="auto"/>
        <w:ind w:left="426"/>
        <w:rPr>
          <w:b/>
          <w:bCs/>
          <w:lang w:val="es-ES"/>
        </w:rPr>
      </w:pPr>
    </w:p>
    <w:p w14:paraId="5DEED33C" w14:textId="46D8375F" w:rsidR="00F96464" w:rsidRPr="00DA7076" w:rsidRDefault="00F96464" w:rsidP="00F96464">
      <w:pPr>
        <w:spacing w:after="0" w:line="240" w:lineRule="auto"/>
        <w:rPr>
          <w:lang w:val="es-ES"/>
        </w:rPr>
      </w:pPr>
      <w:r w:rsidRPr="00DA7076">
        <w:rPr>
          <w:lang w:val="es-ES"/>
        </w:rPr>
        <w:t xml:space="preserve">A continuación, se registra la </w:t>
      </w:r>
      <w:r w:rsidR="00642551" w:rsidRPr="00DA7076">
        <w:rPr>
          <w:lang w:val="es-ES"/>
        </w:rPr>
        <w:t>ubicación de las obras a ejecutar y realizar interventoría:</w:t>
      </w:r>
    </w:p>
    <w:p w14:paraId="2E2A9F02" w14:textId="77777777" w:rsidR="00F96464" w:rsidRPr="00DA7076" w:rsidRDefault="00F96464" w:rsidP="00F96464">
      <w:pPr>
        <w:spacing w:after="0" w:line="240" w:lineRule="auto"/>
        <w:rPr>
          <w:lang w:val="es-ES"/>
        </w:rPr>
      </w:pPr>
    </w:p>
    <w:p w14:paraId="3422CD05" w14:textId="77777777" w:rsidR="00F96464" w:rsidRPr="00DA7076" w:rsidRDefault="00F96464" w:rsidP="00F96464">
      <w:pPr>
        <w:spacing w:after="0" w:line="240" w:lineRule="auto"/>
        <w:jc w:val="center"/>
        <w:rPr>
          <w:lang w:val="es-ES"/>
        </w:rPr>
      </w:pPr>
      <w:r w:rsidRPr="00DA7076">
        <w:rPr>
          <w:noProof/>
        </w:rPr>
        <w:drawing>
          <wp:inline distT="0" distB="0" distL="0" distR="0" wp14:anchorId="66F71A56" wp14:editId="30BA4557">
            <wp:extent cx="5868670" cy="4151630"/>
            <wp:effectExtent l="0" t="0" r="0" b="1270"/>
            <wp:docPr id="5" name="Imagen 4" descr="Mapa&#10;&#10;Descripción generada automáticamente">
              <a:extLst xmlns:a="http://schemas.openxmlformats.org/drawingml/2006/main">
                <a:ext uri="{FF2B5EF4-FFF2-40B4-BE49-F238E27FC236}">
                  <a16:creationId xmlns:a16="http://schemas.microsoft.com/office/drawing/2014/main" id="{4DC7C979-9A23-4E45-8D62-88B173B7DC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descr="Mapa&#10;&#10;Descripción generada automáticamente">
                      <a:extLst>
                        <a:ext uri="{FF2B5EF4-FFF2-40B4-BE49-F238E27FC236}">
                          <a16:creationId xmlns:a16="http://schemas.microsoft.com/office/drawing/2014/main" id="{4DC7C979-9A23-4E45-8D62-88B173B7DCB1}"/>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68670" cy="4151630"/>
                    </a:xfrm>
                    <a:prstGeom prst="rect">
                      <a:avLst/>
                    </a:prstGeom>
                  </pic:spPr>
                </pic:pic>
              </a:graphicData>
            </a:graphic>
          </wp:inline>
        </w:drawing>
      </w:r>
      <w:r w:rsidRPr="00DA7076">
        <w:rPr>
          <w:noProof/>
        </w:rPr>
        <w:t xml:space="preserve"> </w:t>
      </w:r>
    </w:p>
    <w:p w14:paraId="3620029F" w14:textId="77777777" w:rsidR="00F96464" w:rsidRPr="00DA7076" w:rsidRDefault="00F96464" w:rsidP="00F96464">
      <w:pPr>
        <w:jc w:val="center"/>
        <w:rPr>
          <w:rFonts w:cs="Arial"/>
          <w:noProof/>
          <w:sz w:val="14"/>
          <w:szCs w:val="14"/>
        </w:rPr>
      </w:pPr>
      <w:r w:rsidRPr="00DA7076">
        <w:rPr>
          <w:rFonts w:eastAsia="Arial Narrow" w:cs="Arial"/>
          <w:sz w:val="14"/>
          <w:szCs w:val="14"/>
        </w:rPr>
        <w:t>Figura 1. Localización de proyectos – Imagen tomada de Field Maps.</w:t>
      </w:r>
    </w:p>
    <w:p w14:paraId="05116462" w14:textId="77777777" w:rsidR="00F96464" w:rsidRPr="00DA7076" w:rsidRDefault="00F96464" w:rsidP="00F96464">
      <w:pPr>
        <w:widowControl w:val="0"/>
        <w:spacing w:after="0" w:line="265" w:lineRule="exact"/>
        <w:ind w:left="-18" w:right="-38"/>
        <w:rPr>
          <w:rFonts w:cs="Arial"/>
        </w:rPr>
      </w:pPr>
      <w:r w:rsidRPr="00DA7076">
        <w:rPr>
          <w:rFonts w:cs="Arial"/>
        </w:rPr>
        <w:t xml:space="preserve">Los proyectos objeto del siguiente Concurso se encuentran en las vías que comunican las diferentes veredas de los municipios de </w:t>
      </w:r>
      <w:r w:rsidRPr="00DA7076">
        <w:rPr>
          <w:szCs w:val="20"/>
        </w:rPr>
        <w:t>Cunday, Dolores, Icononzo, Prado, Saldaña y Villarrica en el departamento del Tolima</w:t>
      </w:r>
      <w:r w:rsidRPr="00DA7076">
        <w:rPr>
          <w:rFonts w:cs="Arial"/>
        </w:rPr>
        <w:t>, cuyas coordenadas aproximadas se pueden verificar en cada uno de los convenios suscritos en el correspondiente anexo técnico, el cual se encuentra publicado en el SECOP II.</w:t>
      </w:r>
    </w:p>
    <w:p w14:paraId="0744B62F" w14:textId="77777777" w:rsidR="00F96464" w:rsidRPr="00DA7076" w:rsidRDefault="00F96464" w:rsidP="00F96464">
      <w:pPr>
        <w:widowControl w:val="0"/>
        <w:spacing w:after="0" w:line="265" w:lineRule="exact"/>
        <w:ind w:left="-18" w:right="-38"/>
        <w:rPr>
          <w:rFonts w:cs="Arial"/>
        </w:rPr>
      </w:pPr>
    </w:p>
    <w:p w14:paraId="720DCD7D" w14:textId="77777777" w:rsidR="00F96464" w:rsidRPr="00DA7076" w:rsidRDefault="00F96464" w:rsidP="00F96464">
      <w:pPr>
        <w:pStyle w:val="InviasNormal"/>
        <w:spacing w:before="0" w:after="0"/>
        <w:contextualSpacing/>
      </w:pPr>
    </w:p>
    <w:p w14:paraId="169118E4" w14:textId="77777777" w:rsidR="00F96464" w:rsidRPr="00DA7076" w:rsidRDefault="00F96464" w:rsidP="00F96464">
      <w:pPr>
        <w:numPr>
          <w:ilvl w:val="0"/>
          <w:numId w:val="7"/>
        </w:numPr>
        <w:spacing w:after="0" w:line="240" w:lineRule="auto"/>
        <w:contextualSpacing/>
        <w:rPr>
          <w:b/>
          <w:bCs/>
          <w:lang w:val="es-ES"/>
        </w:rPr>
      </w:pPr>
      <w:r w:rsidRPr="00DA7076">
        <w:rPr>
          <w:b/>
          <w:bCs/>
          <w:lang w:val="es-ES"/>
        </w:rPr>
        <w:t>PRINCIPALES ACTIVIDADES POR EJECUTAR DE LA INTERVENTORÍA</w:t>
      </w:r>
    </w:p>
    <w:p w14:paraId="5774ACA2" w14:textId="77777777" w:rsidR="00F96464" w:rsidRPr="00DA7076" w:rsidRDefault="00F96464" w:rsidP="00F96464">
      <w:pPr>
        <w:spacing w:after="0" w:line="240" w:lineRule="auto"/>
        <w:contextualSpacing/>
        <w:rPr>
          <w:lang w:val="es-ES"/>
        </w:rPr>
      </w:pPr>
    </w:p>
    <w:p w14:paraId="320F9978" w14:textId="77777777" w:rsidR="00F96464" w:rsidRPr="00DA7076" w:rsidRDefault="00F96464" w:rsidP="00F96464">
      <w:pPr>
        <w:spacing w:after="0"/>
        <w:rPr>
          <w:rFonts w:eastAsia="Arial Narrow" w:cs="Arial"/>
          <w:lang w:val="es-ES"/>
        </w:rPr>
      </w:pPr>
      <w:r w:rsidRPr="00DA7076">
        <w:rPr>
          <w:rFonts w:eastAsia="Arial Narrow" w:cs="Arial"/>
          <w:lang w:val="es-ES"/>
        </w:rPr>
        <w:t>Las actividades que deberá cumplir el interventor para el proyecto de infraestructura son las siguientes:</w:t>
      </w:r>
    </w:p>
    <w:p w14:paraId="1B7F6989" w14:textId="77777777" w:rsidR="00F96464" w:rsidRPr="00DA7076" w:rsidRDefault="00F96464" w:rsidP="00F96464">
      <w:pPr>
        <w:spacing w:after="0"/>
        <w:rPr>
          <w:rFonts w:eastAsia="Arial Narrow" w:cs="Arial"/>
          <w:lang w:val="es-ES"/>
        </w:rPr>
      </w:pPr>
      <w:r w:rsidRPr="00DA7076">
        <w:rPr>
          <w:rFonts w:eastAsia="Arial Narrow" w:cs="Arial"/>
          <w:lang w:val="es-ES"/>
        </w:rPr>
        <w:t xml:space="preserve"> </w:t>
      </w:r>
    </w:p>
    <w:p w14:paraId="0200778D" w14:textId="11A69785" w:rsidR="00F96464" w:rsidRPr="00DA7076" w:rsidRDefault="00F96464" w:rsidP="00F96464">
      <w:pPr>
        <w:spacing w:after="0" w:line="240" w:lineRule="auto"/>
        <w:contextualSpacing/>
        <w:rPr>
          <w:b/>
          <w:bCs/>
        </w:rPr>
      </w:pPr>
      <w:r w:rsidRPr="00DA7076">
        <w:rPr>
          <w:rFonts w:eastAsia="Arial Narrow" w:cs="Arial"/>
          <w:lang w:val="es-ES"/>
        </w:rPr>
        <w:t>El alcance de los proyectos objeto del presente Concurso es adelantar la</w:t>
      </w:r>
      <w:r w:rsidRPr="00DA7076">
        <w:rPr>
          <w:rFonts w:eastAsia="Arial Narrow" w:cs="Arial"/>
        </w:rPr>
        <w:t xml:space="preserve"> </w:t>
      </w:r>
      <w:r w:rsidRPr="00DA7076">
        <w:rPr>
          <w:b/>
          <w:bCs/>
        </w:rPr>
        <w:t>“</w:t>
      </w:r>
      <w:r w:rsidRPr="00DA7076">
        <w:rPr>
          <w:rFonts w:cs="Arial"/>
          <w:b/>
          <w:bCs/>
        </w:rPr>
        <w:t xml:space="preserve">INTERVENTORÍA TÉCNICA, ADMINISTRATIVA, AMBIENTAL Y FINANCIERA PARA LOS CONVENIOS SOLIDARIOS SUSCRITOS ENTRE EL INVIAS Y LOS ORGANISMOS DE ACCIÓN COMUNAL PARA EL MEJORAMIENTO Y/O MANTENIMIENTO DE VIAS TERCIARIAS DEL DEPARTAMENTO DE TOLIMA EN EL MARCO DEL PROGRAMA CAMINOS COMUNITARIOS DE LA PAZ TOTAL" – </w:t>
      </w:r>
      <w:r w:rsidR="00C86AEB" w:rsidRPr="00DA7076">
        <w:rPr>
          <w:rFonts w:cs="Arial"/>
          <w:b/>
          <w:bCs/>
        </w:rPr>
        <w:t>LOTE 4</w:t>
      </w:r>
      <w:r w:rsidRPr="00DA7076">
        <w:rPr>
          <w:b/>
          <w:bCs/>
        </w:rPr>
        <w:t>”</w:t>
      </w:r>
    </w:p>
    <w:p w14:paraId="62A686C9" w14:textId="7D6D9158" w:rsidR="00A322BA" w:rsidRPr="00DA7076" w:rsidRDefault="00A322BA" w:rsidP="003A331F">
      <w:pPr>
        <w:spacing w:after="0" w:line="240" w:lineRule="auto"/>
        <w:contextualSpacing/>
        <w:rPr>
          <w:b/>
          <w:bCs/>
        </w:rPr>
      </w:pPr>
    </w:p>
    <w:p w14:paraId="298DAD74" w14:textId="77777777" w:rsidR="00A322BA" w:rsidRPr="00DA7076" w:rsidRDefault="00A322BA" w:rsidP="00A322BA">
      <w:pPr>
        <w:spacing w:after="0" w:line="240" w:lineRule="auto"/>
        <w:contextualSpacing/>
        <w:rPr>
          <w:rFonts w:eastAsia="Arial Narrow" w:cs="Arial"/>
          <w:b/>
          <w:bCs/>
        </w:rPr>
      </w:pPr>
    </w:p>
    <w:p w14:paraId="3B440C37" w14:textId="77777777" w:rsidR="00A322BA" w:rsidRPr="00DA7076" w:rsidRDefault="00A322BA" w:rsidP="00A322BA">
      <w:pPr>
        <w:spacing w:after="0"/>
        <w:rPr>
          <w:rFonts w:cs="Arial"/>
          <w:lang w:val="es-ES"/>
        </w:rPr>
      </w:pPr>
      <w:bookmarkStart w:id="4" w:name="_Hlk137019746"/>
      <w:r w:rsidRPr="00DA7076">
        <w:rPr>
          <w:rFonts w:cs="Arial"/>
          <w:lang w:val="es-ES"/>
        </w:rPr>
        <w:lastRenderedPageBreak/>
        <w:t>Revisar todos los documentos contractuales de los convenios solidarios, de los cuales se derivan las obras a realizar interventoría, objeto del presente proceso de selección de Interventoría, incluida la cartilla de obras menores y estructuras viales.</w:t>
      </w:r>
    </w:p>
    <w:p w14:paraId="3C9561FD" w14:textId="77777777" w:rsidR="00A322BA" w:rsidRPr="00DA7076" w:rsidRDefault="00A322BA" w:rsidP="00A322BA">
      <w:pPr>
        <w:spacing w:after="0"/>
        <w:rPr>
          <w:rFonts w:cs="Arial"/>
          <w:lang w:val="es-ES"/>
        </w:rPr>
      </w:pPr>
    </w:p>
    <w:bookmarkEnd w:id="4"/>
    <w:p w14:paraId="49DCEFBD" w14:textId="77777777" w:rsidR="00A322BA" w:rsidRPr="00DA7076" w:rsidRDefault="00A322BA" w:rsidP="00A322BA">
      <w:pPr>
        <w:spacing w:after="0"/>
        <w:rPr>
          <w:rFonts w:cs="Arial"/>
          <w:lang w:val="es-ES"/>
        </w:rPr>
      </w:pPr>
      <w:r w:rsidRPr="00DA7076">
        <w:rPr>
          <w:rFonts w:cs="Arial"/>
          <w:lang w:val="es-ES"/>
        </w:rPr>
        <w:t xml:space="preserve">Las mediciones de las cantidades de obra realmente ejecutadas y aprobadas por la Interventoría son de exclusiva responsabilidad de los organismos de acción comunal y del Interventor. Estas mediciones deben desarrollarse detalladamente y servirán como soporte a la respectiva Pre-acta y Acta Recibo Parcial de Obra, información que será incluida en los respectivos informes de Interventoría. </w:t>
      </w:r>
    </w:p>
    <w:p w14:paraId="3BE614C8" w14:textId="77777777" w:rsidR="00A322BA" w:rsidRPr="00DA7076" w:rsidRDefault="00A322BA" w:rsidP="00A322BA">
      <w:pPr>
        <w:spacing w:after="0"/>
        <w:rPr>
          <w:rFonts w:cs="Arial"/>
          <w:lang w:val="es-ES"/>
        </w:rPr>
      </w:pPr>
    </w:p>
    <w:p w14:paraId="04B7FE72" w14:textId="77777777" w:rsidR="00A322BA" w:rsidRPr="00DA7076" w:rsidRDefault="00A322BA" w:rsidP="00A322BA">
      <w:pPr>
        <w:spacing w:after="0" w:line="240" w:lineRule="auto"/>
        <w:rPr>
          <w:lang w:val="es-ES"/>
        </w:rPr>
      </w:pPr>
      <w:r w:rsidRPr="00DA7076">
        <w:rPr>
          <w:lang w:val="es-ES"/>
        </w:rPr>
        <w:t>El contenido y características de los informes mensuales debe ser de acuerdo con lo establecido en el Manual de Interventoría vigente, no obstante, lo anterior, la interventoría se obliga a presentar los informes que requiera el INVIAS.</w:t>
      </w:r>
    </w:p>
    <w:p w14:paraId="21A92153" w14:textId="77777777" w:rsidR="00A322BA" w:rsidRPr="00DA7076" w:rsidRDefault="00A322BA" w:rsidP="00A322BA">
      <w:pPr>
        <w:spacing w:after="0" w:line="240" w:lineRule="auto"/>
        <w:rPr>
          <w:lang w:val="es-ES"/>
        </w:rPr>
      </w:pPr>
    </w:p>
    <w:p w14:paraId="707032AF" w14:textId="77777777" w:rsidR="00A322BA" w:rsidRPr="00DA7076" w:rsidRDefault="00A322BA" w:rsidP="00A322BA">
      <w:pPr>
        <w:spacing w:after="0" w:line="240" w:lineRule="auto"/>
        <w:rPr>
          <w:rFonts w:cs="Arial"/>
          <w:lang w:val="es-ES"/>
        </w:rPr>
      </w:pPr>
      <w:r w:rsidRPr="00DA7076">
        <w:rPr>
          <w:rFonts w:cs="Arial"/>
          <w:lang w:val="es-ES"/>
        </w:rPr>
        <w:t>Para cumplir con el objeto y metas contractuales, las actividades que ejecutará el INTERVENTOR están establecidas en el Manual de Interventoría vigente, o el que lo modifique o lo sustituya del Instituto Nacional de Vías.</w:t>
      </w:r>
    </w:p>
    <w:p w14:paraId="1B5552FF" w14:textId="77777777" w:rsidR="00A322BA" w:rsidRPr="00DA7076" w:rsidRDefault="00A322BA" w:rsidP="00A322BA">
      <w:pPr>
        <w:spacing w:after="0" w:line="240" w:lineRule="auto"/>
        <w:rPr>
          <w:rFonts w:cs="Arial"/>
          <w:lang w:val="es-ES"/>
        </w:rPr>
      </w:pPr>
    </w:p>
    <w:p w14:paraId="335DB803" w14:textId="77777777" w:rsidR="00A322BA" w:rsidRPr="00DA7076" w:rsidRDefault="00A322BA" w:rsidP="00A322BA">
      <w:pPr>
        <w:spacing w:after="0" w:line="240" w:lineRule="auto"/>
        <w:rPr>
          <w:rFonts w:cs="Arial"/>
          <w:lang w:val="es-ES"/>
        </w:rPr>
      </w:pPr>
      <w:r w:rsidRPr="00DA7076">
        <w:rPr>
          <w:rFonts w:cs="Arial"/>
          <w:lang w:val="es-ES"/>
        </w:rPr>
        <w:t>Para la ejecución de las obras de mantenimiento periódico se deberá realizar el control con base en el Manual de Mantenimiento de Carreteras y especificaciones generales de mantenimiento de carreteras, el cual puede ser consultado en el vínculo de documentos técnico de la página http://www.invias.gov.co/ y las especificaciones particulares que se llegaren a adoptar.</w:t>
      </w:r>
    </w:p>
    <w:p w14:paraId="2D69077C" w14:textId="77777777" w:rsidR="00A322BA" w:rsidRPr="00DA7076" w:rsidRDefault="00A322BA" w:rsidP="00A322BA">
      <w:pPr>
        <w:spacing w:after="0" w:line="240" w:lineRule="auto"/>
        <w:rPr>
          <w:rFonts w:cs="Arial"/>
          <w:lang w:val="es-ES"/>
        </w:rPr>
      </w:pPr>
    </w:p>
    <w:p w14:paraId="3150E2F6" w14:textId="7DFD41D3" w:rsidR="00A322BA" w:rsidRPr="00DA7076" w:rsidRDefault="00A322BA" w:rsidP="00A322BA">
      <w:pPr>
        <w:spacing w:after="0" w:line="240" w:lineRule="auto"/>
        <w:textAlignment w:val="baseline"/>
        <w:rPr>
          <w:rFonts w:cs="Arial"/>
          <w:lang w:val="es-ES"/>
        </w:rPr>
      </w:pPr>
      <w:r w:rsidRPr="00DA7076">
        <w:rPr>
          <w:rFonts w:cs="Arial"/>
          <w:lang w:val="es-ES"/>
        </w:rPr>
        <w:t>La interventoría y el Instituto determinará de manera conjunta con los Organismos de Acción Comunal</w:t>
      </w:r>
      <w:r w:rsidR="005D282D" w:rsidRPr="00DA7076">
        <w:rPr>
          <w:rFonts w:cs="Arial"/>
          <w:lang w:val="es-ES"/>
        </w:rPr>
        <w:t xml:space="preserve"> las obras definitivas a ejecutar</w:t>
      </w:r>
      <w:r w:rsidRPr="00DA7076">
        <w:rPr>
          <w:rFonts w:cs="Arial"/>
          <w:lang w:val="es-ES"/>
        </w:rPr>
        <w:t xml:space="preserve">, con fundamento en los resultados </w:t>
      </w:r>
      <w:r w:rsidR="00642551" w:rsidRPr="00DA7076">
        <w:rPr>
          <w:rFonts w:cs="Arial"/>
          <w:lang w:val="es-ES"/>
        </w:rPr>
        <w:t>obtenidos de la “</w:t>
      </w:r>
      <w:r w:rsidRPr="00DA7076">
        <w:rPr>
          <w:rFonts w:cs="Arial"/>
          <w:lang w:val="es-ES"/>
        </w:rPr>
        <w:t xml:space="preserve">REVISIÓN E IMPLEMENTACIÓN DEL CONTENIDO DE LA CARTILLA DE OBRAS MENORES DE DRENAJE Y ESTRUCTURAS VIALES DEL INSTITUTO NACIONAL DE VÍAS”, para lo cual se deberá tener en cuenta la visita técnica realizada por los profesionales designados del INVIAS en conjunto con el Representante legal del Organismo de Acción Comunal - OAC, en donde se realizó una concertación de las obras a ejecutar, utilizando los diseños tipo establecidos en la Cartilla de Obras de Drenaje y Estructurales Viales, necesarias y suficientes para llevar a cabo el objeto del convenio y para garantizar la transitabilidad del sector a intervenir. </w:t>
      </w:r>
    </w:p>
    <w:p w14:paraId="071FB2B7" w14:textId="77777777" w:rsidR="00A322BA" w:rsidRPr="00DA7076" w:rsidRDefault="00A322BA" w:rsidP="00A322BA">
      <w:pPr>
        <w:spacing w:after="0" w:line="240" w:lineRule="auto"/>
        <w:textAlignment w:val="baseline"/>
        <w:rPr>
          <w:rFonts w:cs="Arial"/>
          <w:lang w:val="es-ES"/>
        </w:rPr>
      </w:pPr>
    </w:p>
    <w:p w14:paraId="6617C48F" w14:textId="72445733" w:rsidR="00A322BA" w:rsidRPr="00DA7076" w:rsidRDefault="00A322BA" w:rsidP="00A322BA">
      <w:pPr>
        <w:spacing w:after="0" w:line="240" w:lineRule="auto"/>
        <w:textAlignment w:val="baseline"/>
        <w:rPr>
          <w:rFonts w:cs="Arial"/>
          <w:lang w:val="es-ES"/>
        </w:rPr>
      </w:pPr>
      <w:r w:rsidRPr="00DA7076">
        <w:rPr>
          <w:rFonts w:cs="Arial"/>
          <w:lang w:val="es-ES"/>
        </w:rPr>
        <w:t>El interventor deberá aprobar una vez se verifiquen las actividades tales como condiciones del terreno donde se ejecutarán las obras, verificando entre otras actividades; el estado de la subrasante (caracterización del suelo), pendiente, drenajes requeridos y condiciones particulares para la construcción de la estructura de pavimento (Pavimento convencional o placa huella), obras de drenajes, obras de contención de baja complejidad, etc</w:t>
      </w:r>
      <w:r w:rsidR="005D282D" w:rsidRPr="00DA7076">
        <w:rPr>
          <w:rFonts w:cs="Arial"/>
          <w:lang w:val="es-ES"/>
        </w:rPr>
        <w:t>.</w:t>
      </w:r>
    </w:p>
    <w:p w14:paraId="38DC96FD" w14:textId="77777777" w:rsidR="00A322BA" w:rsidRPr="00DA7076" w:rsidRDefault="00A322BA" w:rsidP="00A322BA">
      <w:pPr>
        <w:spacing w:after="0" w:line="240" w:lineRule="auto"/>
        <w:textAlignment w:val="baseline"/>
        <w:rPr>
          <w:rFonts w:cs="Arial"/>
          <w:lang w:val="es-ES"/>
        </w:rPr>
      </w:pPr>
    </w:p>
    <w:p w14:paraId="0199371D" w14:textId="070868DC" w:rsidR="00A322BA" w:rsidRPr="00DA7076" w:rsidRDefault="00A322BA" w:rsidP="00A322BA">
      <w:pPr>
        <w:spacing w:after="0" w:line="240" w:lineRule="auto"/>
        <w:textAlignment w:val="baseline"/>
        <w:rPr>
          <w:rFonts w:cs="Arial"/>
          <w:lang w:val="es-ES"/>
        </w:rPr>
      </w:pPr>
      <w:r w:rsidRPr="00DA7076">
        <w:rPr>
          <w:rFonts w:cs="Arial"/>
          <w:lang w:val="es-ES"/>
        </w:rPr>
        <w:t xml:space="preserve">El interventor deberá verificar que </w:t>
      </w:r>
      <w:r w:rsidR="005D282D" w:rsidRPr="00DA7076">
        <w:rPr>
          <w:rFonts w:cs="Arial"/>
          <w:lang w:val="es-ES"/>
        </w:rPr>
        <w:t>el Organismo de Acción Comunal -OAC</w:t>
      </w:r>
      <w:r w:rsidRPr="00DA7076">
        <w:rPr>
          <w:rFonts w:cs="Arial"/>
          <w:lang w:val="es-ES"/>
        </w:rPr>
        <w:t xml:space="preserve"> deberá obtener los datos sobre condiciones locales, características de los materiales, ensayos de laboratorio de suelos y concretos, tránsito, levantamiento topográfico, etc., así como los conceptos de profesionales especializados de acuerdo con las obras estimadas en el desarrollo del convenio para garantizar su estabilidad y calidad.</w:t>
      </w:r>
    </w:p>
    <w:p w14:paraId="6DE406C9" w14:textId="77777777" w:rsidR="00A322BA" w:rsidRPr="00DA7076" w:rsidRDefault="00A322BA" w:rsidP="00A322BA">
      <w:pPr>
        <w:spacing w:after="0" w:line="240" w:lineRule="auto"/>
        <w:textAlignment w:val="baseline"/>
        <w:rPr>
          <w:rFonts w:cs="Arial"/>
          <w:lang w:val="es-ES"/>
        </w:rPr>
      </w:pPr>
    </w:p>
    <w:p w14:paraId="5FE53026" w14:textId="77777777" w:rsidR="00A322BA" w:rsidRPr="00DA7076" w:rsidRDefault="00A322BA" w:rsidP="00A322BA">
      <w:pPr>
        <w:spacing w:after="0" w:line="240" w:lineRule="auto"/>
        <w:textAlignment w:val="baseline"/>
        <w:rPr>
          <w:rFonts w:cs="Arial"/>
          <w:lang w:val="es-ES"/>
        </w:rPr>
      </w:pPr>
      <w:r w:rsidRPr="00DA7076">
        <w:rPr>
          <w:rFonts w:cs="Arial"/>
          <w:lang w:val="es-ES"/>
        </w:rPr>
        <w:t>El interventor deberá garantizar que el Organismo de Acción Comunal - OAC efectué todas las gestiones sociales, prediales y ambientales que apliquen y que se reglamenten, de conformidad con lo dispuesto en las especificaciones generales de construcción de carreteras y de la legislación ambiental vigente. </w:t>
      </w:r>
    </w:p>
    <w:p w14:paraId="7675132B" w14:textId="77777777" w:rsidR="00A322BA" w:rsidRPr="00DA7076" w:rsidRDefault="00A322BA" w:rsidP="00A322BA">
      <w:pPr>
        <w:spacing w:after="0" w:line="240" w:lineRule="auto"/>
        <w:textAlignment w:val="baseline"/>
        <w:rPr>
          <w:rFonts w:cs="Arial"/>
          <w:lang w:val="es-ES"/>
        </w:rPr>
      </w:pPr>
    </w:p>
    <w:p w14:paraId="046D5202" w14:textId="68AB672F" w:rsidR="00A322BA" w:rsidRPr="00DA7076" w:rsidRDefault="00A322BA" w:rsidP="00A322BA">
      <w:pPr>
        <w:spacing w:after="0"/>
        <w:rPr>
          <w:rFonts w:cs="Arial"/>
          <w:lang w:val="es-ES"/>
        </w:rPr>
      </w:pPr>
      <w:r w:rsidRPr="00DA7076">
        <w:rPr>
          <w:rFonts w:cs="Arial"/>
          <w:lang w:val="es-ES"/>
        </w:rPr>
        <w:t>El Interventor deberá verificar que durante el plazo del convenio, el Organismo de Acción Comunal - OAC tome las medidas necesarias a fin de garantizar la seguridad vial del usuario en el sector a intervenir</w:t>
      </w:r>
      <w:r w:rsidR="005D282D" w:rsidRPr="00DA7076">
        <w:rPr>
          <w:rFonts w:cs="Arial"/>
          <w:lang w:val="es-ES"/>
        </w:rPr>
        <w:t>.</w:t>
      </w:r>
    </w:p>
    <w:p w14:paraId="78E909C7" w14:textId="77777777" w:rsidR="005D282D" w:rsidRPr="00DA7076" w:rsidRDefault="005D282D" w:rsidP="00A322BA">
      <w:pPr>
        <w:spacing w:after="0"/>
        <w:rPr>
          <w:rFonts w:cs="Arial"/>
          <w:lang w:val="es-ES"/>
        </w:rPr>
      </w:pPr>
    </w:p>
    <w:p w14:paraId="70EFD417" w14:textId="4DED57E0" w:rsidR="00A322BA" w:rsidRPr="00DA7076" w:rsidRDefault="00A322BA" w:rsidP="00A322BA">
      <w:pPr>
        <w:spacing w:after="0"/>
        <w:rPr>
          <w:rFonts w:cs="Arial"/>
          <w:lang w:val="es-ES"/>
        </w:rPr>
      </w:pPr>
      <w:r w:rsidRPr="00DA7076">
        <w:rPr>
          <w:rFonts w:cs="Arial"/>
          <w:lang w:val="es-ES"/>
        </w:rPr>
        <w:lastRenderedPageBreak/>
        <w:t xml:space="preserve">El contenido y características de los informes mensuales debe ser de acuerdo con lo establecido en el Manual de Interventoría </w:t>
      </w:r>
      <w:r w:rsidR="00785B0E" w:rsidRPr="00DA7076">
        <w:rPr>
          <w:rFonts w:cs="Arial"/>
          <w:lang w:val="es-ES"/>
        </w:rPr>
        <w:t xml:space="preserve">y formatos </w:t>
      </w:r>
      <w:r w:rsidRPr="00DA7076">
        <w:rPr>
          <w:rFonts w:cs="Arial"/>
          <w:lang w:val="es-ES"/>
        </w:rPr>
        <w:t>aplicado</w:t>
      </w:r>
      <w:r w:rsidR="00785B0E" w:rsidRPr="00DA7076">
        <w:rPr>
          <w:rFonts w:cs="Arial"/>
          <w:lang w:val="es-ES"/>
        </w:rPr>
        <w:t>s para la ejecución del</w:t>
      </w:r>
      <w:r w:rsidRPr="00DA7076">
        <w:rPr>
          <w:rFonts w:cs="Arial"/>
          <w:lang w:val="es-ES"/>
        </w:rPr>
        <w:t xml:space="preserve"> programa CAMINOS COMUNITARIOS DE LA PAZ TOTAL, no obstante, lo anterior, la interventoría se obliga a presentar los informes que requiera el INVIAS.</w:t>
      </w:r>
    </w:p>
    <w:p w14:paraId="0A55507D" w14:textId="77777777" w:rsidR="00785B0E" w:rsidRPr="00DA7076" w:rsidRDefault="00785B0E" w:rsidP="00A322BA">
      <w:pPr>
        <w:spacing w:after="0"/>
        <w:rPr>
          <w:rFonts w:cs="Arial"/>
          <w:lang w:val="es-ES"/>
        </w:rPr>
      </w:pPr>
    </w:p>
    <w:p w14:paraId="3BA86D7E" w14:textId="6A115D73" w:rsidR="00A322BA" w:rsidRPr="00DA7076" w:rsidRDefault="00A322BA" w:rsidP="00A322BA">
      <w:pPr>
        <w:spacing w:after="0"/>
        <w:rPr>
          <w:rFonts w:cs="Arial"/>
          <w:lang w:val="es-ES"/>
        </w:rPr>
      </w:pPr>
      <w:r w:rsidRPr="00DA7076">
        <w:rPr>
          <w:rFonts w:cs="Arial"/>
          <w:lang w:val="es-ES"/>
        </w:rPr>
        <w:t xml:space="preserve">Para cumplir con el objeto y metas contractuales, las actividades que ejecutará el INTERVENTOR están establecidas en el Manual de Interventoría </w:t>
      </w:r>
      <w:r w:rsidR="00785B0E" w:rsidRPr="00DA7076">
        <w:rPr>
          <w:rFonts w:cs="Arial"/>
          <w:lang w:val="es-ES"/>
        </w:rPr>
        <w:t xml:space="preserve">y formatos aplicados </w:t>
      </w:r>
      <w:r w:rsidR="00031C55" w:rsidRPr="00DA7076">
        <w:rPr>
          <w:rFonts w:cs="Arial"/>
          <w:lang w:val="es-ES"/>
        </w:rPr>
        <w:t>para la ejecución de</w:t>
      </w:r>
      <w:r w:rsidRPr="00DA7076">
        <w:rPr>
          <w:rFonts w:cs="Arial"/>
          <w:lang w:val="es-ES"/>
        </w:rPr>
        <w:t>l programa CAMINOS COMUNITARIOS DE LA PAZ TOTAL vigente, o el que lo modifique o lo sustituya del Instituto Nacional de Vías.</w:t>
      </w:r>
    </w:p>
    <w:p w14:paraId="6AB16B97" w14:textId="77777777" w:rsidR="00031C55" w:rsidRPr="00DA7076" w:rsidRDefault="00031C55" w:rsidP="00A322BA">
      <w:pPr>
        <w:spacing w:after="0"/>
        <w:rPr>
          <w:rFonts w:cs="Arial"/>
          <w:lang w:val="es-ES"/>
        </w:rPr>
      </w:pPr>
    </w:p>
    <w:p w14:paraId="477D4D6B" w14:textId="77777777" w:rsidR="00A322BA" w:rsidRPr="00DA7076" w:rsidRDefault="00A322BA" w:rsidP="00A322BA">
      <w:pPr>
        <w:spacing w:after="0"/>
        <w:rPr>
          <w:rFonts w:cs="Arial"/>
          <w:lang w:val="es-ES"/>
        </w:rPr>
      </w:pPr>
      <w:r w:rsidRPr="00DA7076">
        <w:rPr>
          <w:rFonts w:cs="Arial"/>
          <w:lang w:val="es-ES"/>
        </w:rPr>
        <w:t xml:space="preserve">Sin limitarse a lo anterior, el interventor debe cumplir sus obligaciones derivadas de la Ley 80 de 1993 y 1474 de 2011. </w:t>
      </w:r>
    </w:p>
    <w:p w14:paraId="6002FE26" w14:textId="77777777" w:rsidR="00822688" w:rsidRPr="00DA7076" w:rsidRDefault="00822688" w:rsidP="00251AE6">
      <w:pPr>
        <w:spacing w:after="0" w:line="240" w:lineRule="auto"/>
        <w:contextualSpacing/>
        <w:rPr>
          <w:lang w:val="es-ES"/>
        </w:rPr>
      </w:pPr>
    </w:p>
    <w:p w14:paraId="11E34323" w14:textId="7C894C9A" w:rsidR="004F78C8" w:rsidRPr="00DA7076" w:rsidRDefault="004F78C8" w:rsidP="70FAD013">
      <w:pPr>
        <w:pStyle w:val="Prrafodelista"/>
        <w:numPr>
          <w:ilvl w:val="0"/>
          <w:numId w:val="7"/>
        </w:numPr>
        <w:spacing w:after="0" w:line="240" w:lineRule="auto"/>
        <w:rPr>
          <w:b/>
          <w:bCs/>
          <w:lang w:val="es-ES"/>
        </w:rPr>
      </w:pPr>
      <w:r w:rsidRPr="00DA7076">
        <w:rPr>
          <w:b/>
          <w:bCs/>
          <w:lang w:val="es-ES"/>
        </w:rPr>
        <w:t xml:space="preserve">PLAZO PARA LA </w:t>
      </w:r>
      <w:r w:rsidR="00D82C3D" w:rsidRPr="00DA7076">
        <w:rPr>
          <w:b/>
          <w:bCs/>
          <w:lang w:val="es-ES"/>
        </w:rPr>
        <w:t>EJECUCIÓN</w:t>
      </w:r>
      <w:r w:rsidRPr="00DA7076">
        <w:rPr>
          <w:b/>
          <w:bCs/>
          <w:lang w:val="es-ES"/>
        </w:rPr>
        <w:t xml:space="preserve"> DEL CONTRATO</w:t>
      </w:r>
      <w:r w:rsidR="00BA2F33" w:rsidRPr="00DA7076">
        <w:rPr>
          <w:b/>
          <w:bCs/>
          <w:lang w:val="es-ES"/>
        </w:rPr>
        <w:t xml:space="preserve"> </w:t>
      </w:r>
    </w:p>
    <w:p w14:paraId="17BA2C36" w14:textId="77777777" w:rsidR="00B2500F" w:rsidRPr="00DA7076" w:rsidRDefault="00B2500F" w:rsidP="00251AE6">
      <w:pPr>
        <w:spacing w:after="0" w:line="240" w:lineRule="auto"/>
        <w:contextualSpacing/>
      </w:pPr>
    </w:p>
    <w:p w14:paraId="0A4CCFC4" w14:textId="781CB05E" w:rsidR="004F78C8" w:rsidRPr="00DA7076" w:rsidRDefault="004F78C8" w:rsidP="00251AE6">
      <w:pPr>
        <w:spacing w:after="0" w:line="240" w:lineRule="auto"/>
        <w:contextualSpacing/>
        <w:rPr>
          <w:rFonts w:cs="Arial"/>
          <w:lang w:val="es-ES"/>
        </w:rPr>
      </w:pPr>
      <w:r w:rsidRPr="00DA7076">
        <w:rPr>
          <w:rFonts w:cs="Arial"/>
        </w:rPr>
        <w:t xml:space="preserve">El plazo previsto para la ejecución de las actividades que se deriven del presente proceso es el establecido en la sección 1.1. del </w:t>
      </w:r>
      <w:r w:rsidR="00951553" w:rsidRPr="00DA7076">
        <w:rPr>
          <w:rFonts w:cs="Arial"/>
        </w:rPr>
        <w:t xml:space="preserve">Pliego </w:t>
      </w:r>
      <w:r w:rsidRPr="00DA7076">
        <w:rPr>
          <w:rFonts w:cs="Arial"/>
        </w:rPr>
        <w:t xml:space="preserve">de </w:t>
      </w:r>
      <w:r w:rsidR="00951553" w:rsidRPr="00DA7076">
        <w:rPr>
          <w:rFonts w:cs="Arial"/>
        </w:rPr>
        <w:t>Condiciones</w:t>
      </w:r>
      <w:r w:rsidRPr="00DA7076">
        <w:rPr>
          <w:rFonts w:cs="Arial"/>
        </w:rPr>
        <w:t>, el cual se contará</w:t>
      </w:r>
      <w:r w:rsidR="007A3641" w:rsidRPr="00DA7076">
        <w:rPr>
          <w:rFonts w:cs="Arial"/>
          <w:lang w:val="es-ES"/>
        </w:rPr>
        <w:t xml:space="preserve"> </w:t>
      </w:r>
      <w:r w:rsidR="00B334E6" w:rsidRPr="00DA7076">
        <w:rPr>
          <w:rFonts w:cs="Arial"/>
          <w:lang w:val="es-ES"/>
        </w:rPr>
        <w:t xml:space="preserve">en la forma prevista en el </w:t>
      </w:r>
      <w:r w:rsidR="00951553" w:rsidRPr="00DA7076">
        <w:rPr>
          <w:rFonts w:cs="Arial"/>
          <w:lang w:val="es-ES"/>
        </w:rPr>
        <w:t>“</w:t>
      </w:r>
      <w:r w:rsidR="00B334E6" w:rsidRPr="00DA7076">
        <w:rPr>
          <w:rFonts w:cs="Arial"/>
          <w:lang w:val="es-ES"/>
        </w:rPr>
        <w:t>Anexo 5 – Minuta del Contrato</w:t>
      </w:r>
      <w:r w:rsidR="005E47E9" w:rsidRPr="00DA7076">
        <w:rPr>
          <w:rFonts w:cs="Arial"/>
          <w:lang w:val="es-ES"/>
        </w:rPr>
        <w:t xml:space="preserve"> de Interventoría</w:t>
      </w:r>
      <w:r w:rsidR="00951553" w:rsidRPr="00DA7076">
        <w:rPr>
          <w:rFonts w:cs="Arial"/>
          <w:lang w:val="es-ES"/>
        </w:rPr>
        <w:t>”</w:t>
      </w:r>
      <w:r w:rsidR="007A3641" w:rsidRPr="00DA7076">
        <w:rPr>
          <w:rFonts w:cs="Arial"/>
          <w:lang w:val="es-ES"/>
        </w:rPr>
        <w:t>.</w:t>
      </w:r>
    </w:p>
    <w:p w14:paraId="55E8005E" w14:textId="77777777" w:rsidR="00BA2066" w:rsidRPr="00DA7076" w:rsidRDefault="00BA2066" w:rsidP="00251AE6">
      <w:pPr>
        <w:spacing w:after="0" w:line="240" w:lineRule="auto"/>
        <w:contextualSpacing/>
        <w:rPr>
          <w:rFonts w:cs="Arial"/>
        </w:rPr>
      </w:pPr>
    </w:p>
    <w:p w14:paraId="72D87607" w14:textId="60910E1E" w:rsidR="00301471" w:rsidRPr="00DA7076" w:rsidRDefault="00301471" w:rsidP="70FAD013">
      <w:pPr>
        <w:rPr>
          <w:rFonts w:cs="Arial"/>
          <w:noProof/>
          <w:lang w:val="es-ES"/>
        </w:rPr>
      </w:pPr>
      <w:r w:rsidRPr="00DA7076">
        <w:rPr>
          <w:rFonts w:cs="Arial"/>
          <w:noProof/>
          <w:lang w:val="es-ES"/>
        </w:rPr>
        <w:t>El plazo del presente contrato será</w:t>
      </w:r>
      <w:r w:rsidR="00031C55" w:rsidRPr="00DA7076">
        <w:rPr>
          <w:rFonts w:cs="Arial"/>
          <w:noProof/>
          <w:lang w:val="es-ES"/>
        </w:rPr>
        <w:t xml:space="preserve"> de </w:t>
      </w:r>
      <w:r w:rsidR="00031C55" w:rsidRPr="001F17E8">
        <w:rPr>
          <w:rFonts w:cs="Arial"/>
          <w:b/>
          <w:bCs/>
          <w:noProof/>
          <w:lang w:val="es-ES"/>
        </w:rPr>
        <w:t>Cuatro (4) meses.</w:t>
      </w:r>
    </w:p>
    <w:p w14:paraId="320159E6" w14:textId="3656A8CB" w:rsidR="00A75162" w:rsidRPr="00DA7076" w:rsidRDefault="004E1E45" w:rsidP="70FAD013">
      <w:pPr>
        <w:numPr>
          <w:ilvl w:val="0"/>
          <w:numId w:val="7"/>
        </w:numPr>
        <w:spacing w:after="0" w:line="240" w:lineRule="auto"/>
        <w:contextualSpacing/>
        <w:rPr>
          <w:b/>
          <w:bCs/>
        </w:rPr>
      </w:pPr>
      <w:r w:rsidRPr="00DA7076">
        <w:rPr>
          <w:b/>
          <w:bCs/>
        </w:rPr>
        <w:t xml:space="preserve">FORMA </w:t>
      </w:r>
      <w:r w:rsidR="009935BF" w:rsidRPr="00DA7076">
        <w:rPr>
          <w:b/>
          <w:bCs/>
        </w:rPr>
        <w:t>DE</w:t>
      </w:r>
      <w:r w:rsidR="00A75162" w:rsidRPr="00DA7076">
        <w:rPr>
          <w:b/>
          <w:bCs/>
        </w:rPr>
        <w:t xml:space="preserve"> PAGO</w:t>
      </w:r>
    </w:p>
    <w:p w14:paraId="6FE72FB3" w14:textId="77777777" w:rsidR="00B2500F" w:rsidRPr="00DA7076" w:rsidRDefault="00B2500F" w:rsidP="70FAD013">
      <w:pPr>
        <w:spacing w:after="0" w:line="240" w:lineRule="auto"/>
        <w:contextualSpacing/>
      </w:pPr>
    </w:p>
    <w:p w14:paraId="390750F9" w14:textId="77777777" w:rsidR="006B6C33" w:rsidRPr="00DA7076" w:rsidRDefault="006B6C33" w:rsidP="006B6C33">
      <w:pPr>
        <w:spacing w:after="0" w:line="240" w:lineRule="auto"/>
        <w:contextualSpacing/>
      </w:pPr>
      <w:r w:rsidRPr="00DA7076">
        <w:t>El INSTITUTO pagará al INTERVENTOR el valor del contrato, mensualmente mediante el reconocimiento y reembolso de los costos directos de sueldos de  personal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68BA2F5B" w14:textId="77777777" w:rsidR="006B6C33" w:rsidRPr="00DA7076" w:rsidRDefault="006B6C33" w:rsidP="006B6C33">
      <w:pPr>
        <w:spacing w:after="0" w:line="240" w:lineRule="auto"/>
        <w:contextualSpacing/>
      </w:pPr>
    </w:p>
    <w:p w14:paraId="49B79A2A" w14:textId="77777777" w:rsidR="006B6C33" w:rsidRPr="00DA7076" w:rsidRDefault="006B6C33" w:rsidP="006B6C33">
      <w:pPr>
        <w:spacing w:after="0" w:line="240" w:lineRule="auto"/>
        <w:contextualSpacing/>
      </w:pPr>
      <w:r w:rsidRPr="00DA7076">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23A20A83" w14:textId="77777777" w:rsidR="006B6C33" w:rsidRPr="00DA7076" w:rsidRDefault="006B6C33" w:rsidP="006B6C33">
      <w:pPr>
        <w:spacing w:after="0" w:line="240" w:lineRule="auto"/>
        <w:contextualSpacing/>
      </w:pPr>
    </w:p>
    <w:p w14:paraId="1A7A017C" w14:textId="77777777" w:rsidR="006B6C33" w:rsidRPr="00DA7076" w:rsidRDefault="006B6C33" w:rsidP="006B6C33">
      <w:pPr>
        <w:spacing w:after="0" w:line="240" w:lineRule="auto"/>
        <w:contextualSpacing/>
      </w:pPr>
      <w:r w:rsidRPr="00DA7076">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5597A6DF" w14:textId="77777777" w:rsidR="006B6C33" w:rsidRPr="00DA7076" w:rsidRDefault="006B6C33" w:rsidP="006B6C33">
      <w:pPr>
        <w:spacing w:after="0" w:line="240" w:lineRule="auto"/>
        <w:contextualSpacing/>
      </w:pPr>
    </w:p>
    <w:p w14:paraId="35E99506" w14:textId="77777777" w:rsidR="006B6C33" w:rsidRPr="00DA7076" w:rsidRDefault="006B6C33" w:rsidP="006B6C33">
      <w:pPr>
        <w:spacing w:after="0" w:line="240" w:lineRule="auto"/>
        <w:contextualSpacing/>
      </w:pPr>
      <w:r w:rsidRPr="00DA7076">
        <w:t xml:space="preserve">En caso de mora en el pago, el INSTITUTO reconocerá al INTERVENTOR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w:t>
      </w:r>
      <w:r w:rsidRPr="00DA7076">
        <w:lastRenderedPageBreak/>
        <w:t>la Interventoría. Así mismo el Instituto se reserva el derecho de exigir, por escrito, al INTERVENTOR el reemplazo de cualquier persona vinculada al proyecto. Estas exigencias no darán derecho al INTERVENTOR para elevar ningún reclamo contra el Instituto.</w:t>
      </w:r>
    </w:p>
    <w:p w14:paraId="5D06E31E" w14:textId="77777777" w:rsidR="006B6C33" w:rsidRPr="00DA7076" w:rsidRDefault="006B6C33" w:rsidP="006B6C33">
      <w:pPr>
        <w:spacing w:after="0" w:line="240" w:lineRule="auto"/>
        <w:contextualSpacing/>
      </w:pPr>
    </w:p>
    <w:p w14:paraId="6C43CADD" w14:textId="77777777" w:rsidR="006B6C33" w:rsidRPr="00DA7076" w:rsidRDefault="006B6C33" w:rsidP="006B6C33">
      <w:pPr>
        <w:spacing w:after="0" w:line="240" w:lineRule="auto"/>
        <w:contextualSpacing/>
      </w:pPr>
      <w:r w:rsidRPr="00DA7076">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7FCA7FBC" w14:textId="77777777" w:rsidR="006B6C33" w:rsidRPr="00DA7076" w:rsidRDefault="006B6C33" w:rsidP="006B6C33">
      <w:pPr>
        <w:spacing w:after="0" w:line="240" w:lineRule="auto"/>
        <w:contextualSpacing/>
      </w:pPr>
    </w:p>
    <w:p w14:paraId="16934E74" w14:textId="57BD0920" w:rsidR="006B6C33" w:rsidRPr="00DA7076" w:rsidRDefault="006B6C33" w:rsidP="006B6C33">
      <w:pPr>
        <w:spacing w:after="0" w:line="240" w:lineRule="auto"/>
        <w:contextualSpacing/>
      </w:pPr>
      <w:r w:rsidRPr="00DA7076">
        <w:t xml:space="preserve">Si el INTERVENTOR no presenta la factura del acta dentro de los términos establecidos en el contrato, se aplicará la sanción correspondiente, de conformidad con lo establecido en la Resolución No. </w:t>
      </w:r>
      <w:r w:rsidR="00974942" w:rsidRPr="00DA7076">
        <w:t>718 de 2022.</w:t>
      </w:r>
    </w:p>
    <w:p w14:paraId="2C35750F" w14:textId="77777777" w:rsidR="006B6C33" w:rsidRPr="00DA7076" w:rsidRDefault="006B6C33" w:rsidP="006B6C33">
      <w:pPr>
        <w:spacing w:after="0" w:line="240" w:lineRule="auto"/>
        <w:contextualSpacing/>
      </w:pPr>
    </w:p>
    <w:p w14:paraId="19D88DC7" w14:textId="77777777" w:rsidR="006B6C33" w:rsidRPr="00DA7076" w:rsidRDefault="006B6C33" w:rsidP="006B6C33">
      <w:pPr>
        <w:spacing w:after="0" w:line="240" w:lineRule="auto"/>
        <w:contextualSpacing/>
      </w:pPr>
      <w:r w:rsidRPr="00DA7076">
        <w:t>El Instituto verificará a través del Supervisor de Contrato de Interventoría que los costos de personal pagados por INVÍAS, correspondan a los efectivamente pagados al personal vinculado al proyecto.</w:t>
      </w:r>
    </w:p>
    <w:p w14:paraId="23C3D027" w14:textId="77777777" w:rsidR="006B6C33" w:rsidRPr="00DA7076" w:rsidRDefault="006B6C33" w:rsidP="006B6C33">
      <w:pPr>
        <w:spacing w:after="0" w:line="240" w:lineRule="auto"/>
        <w:contextualSpacing/>
      </w:pPr>
    </w:p>
    <w:p w14:paraId="2A153F3C" w14:textId="77777777" w:rsidR="006B6C33" w:rsidRPr="00DA7076" w:rsidRDefault="006B6C33" w:rsidP="006B6C33">
      <w:pPr>
        <w:spacing w:after="0" w:line="240" w:lineRule="auto"/>
        <w:contextualSpacing/>
      </w:pPr>
      <w:r w:rsidRPr="00DA7076">
        <w:t>El Supervisor o el Gestor del contrato deberá verificar al inicio del trabajo y periódicamente, el cumplimiento por parte del INTERVENTOR de la obligación de afiliación al Sistema de Gestión de Seguridad y Salud en el Trabajo SG-SST (Decreto 1443 de 2014, art 27) y el cumplimiento de la Resolución 312 de 2019 y el Decreto 531 de 2020, Resoluciones 666 y 679 de 2020.</w:t>
      </w:r>
    </w:p>
    <w:p w14:paraId="080B2658" w14:textId="2ECAB6EA" w:rsidR="00EE50DF" w:rsidRPr="00DA7076" w:rsidRDefault="00EE50DF" w:rsidP="70FAD013">
      <w:pPr>
        <w:autoSpaceDE w:val="0"/>
        <w:autoSpaceDN w:val="0"/>
        <w:adjustRightInd w:val="0"/>
        <w:spacing w:after="0" w:line="240" w:lineRule="auto"/>
        <w:rPr>
          <w:rFonts w:cs="Arial"/>
          <w:lang w:eastAsia="es-ES"/>
        </w:rPr>
      </w:pPr>
    </w:p>
    <w:p w14:paraId="481D3B66" w14:textId="77777777" w:rsidR="00EE50DF" w:rsidRPr="00DA7076" w:rsidRDefault="00EE50DF" w:rsidP="70FAD013">
      <w:pPr>
        <w:pStyle w:val="Prrafodelista"/>
        <w:numPr>
          <w:ilvl w:val="1"/>
          <w:numId w:val="7"/>
        </w:numPr>
        <w:rPr>
          <w:rFonts w:cs="Arial"/>
          <w:b/>
          <w:bCs/>
          <w:color w:val="000000"/>
        </w:rPr>
      </w:pPr>
      <w:r w:rsidRPr="00DA7076">
        <w:rPr>
          <w:rFonts w:cs="Arial"/>
          <w:b/>
          <w:bCs/>
          <w:color w:val="000000" w:themeColor="text1"/>
        </w:rPr>
        <w:t>ANTICIPO</w:t>
      </w:r>
    </w:p>
    <w:p w14:paraId="13E69A1E" w14:textId="4FD949CE" w:rsidR="00567FD2" w:rsidRPr="00DA7076" w:rsidRDefault="00567FD2" w:rsidP="70FAD013">
      <w:pPr>
        <w:spacing w:after="0" w:line="240" w:lineRule="auto"/>
      </w:pPr>
      <w:bookmarkStart w:id="5" w:name="_Toc389141903"/>
      <w:bookmarkStart w:id="6" w:name="_Toc35357992"/>
      <w:r w:rsidRPr="00DA7076">
        <w:t xml:space="preserve">Una vez cumplidos los requisitos de perfeccionamiento y legalización del contrato, el Instituto entregará un anticipo de hasta el </w:t>
      </w:r>
      <w:r w:rsidR="00D23652" w:rsidRPr="00DA7076">
        <w:t xml:space="preserve">VEINTE </w:t>
      </w:r>
      <w:r w:rsidRPr="00DA7076">
        <w:t>POR CIENTO (</w:t>
      </w:r>
      <w:r w:rsidR="00D23652" w:rsidRPr="00DA7076">
        <w:t>2</w:t>
      </w:r>
      <w:r w:rsidRPr="00DA7076">
        <w:t>0%) del valor básico del contrato, el cual se tramitará previa solicitud del INTERVENTOR y aceptación de las condiciones del Instituto para su entrega, para lo cual el Ordenador del Gasto debe autorizar el pago en el formato establecido para tales efectos, que se radicará por el interventor para el trámite con sus respectivos anexos. En todo caso el anticipo estará sujeto a la disponibilidad de cupo en el Programa Anual Mensualizado de Caja (PAC).</w:t>
      </w:r>
    </w:p>
    <w:p w14:paraId="10B31B50" w14:textId="77777777" w:rsidR="00567FD2" w:rsidRPr="00DA7076" w:rsidRDefault="00567FD2" w:rsidP="70FAD013">
      <w:pPr>
        <w:pStyle w:val="Prrafodelista"/>
        <w:spacing w:after="0" w:line="240" w:lineRule="auto"/>
        <w:ind w:left="360"/>
      </w:pPr>
    </w:p>
    <w:p w14:paraId="422B7832" w14:textId="4EC05AA9" w:rsidR="00567FD2" w:rsidRPr="00DA7076" w:rsidRDefault="00567FD2" w:rsidP="70FAD013">
      <w:pPr>
        <w:spacing w:after="0" w:line="240" w:lineRule="auto"/>
        <w:rPr>
          <w:lang w:val="es-ES"/>
        </w:rPr>
      </w:pPr>
      <w:r w:rsidRPr="00DA7076">
        <w:t>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contractual supere los 6 meses), situación que deberá ser controlada por el gestor designado por la entidad.</w:t>
      </w:r>
      <w:r w:rsidRPr="00DA7076">
        <w:rPr>
          <w:lang w:val="es-ES"/>
        </w:rPr>
        <w:t xml:space="preserve"> </w:t>
      </w:r>
    </w:p>
    <w:p w14:paraId="4462D259" w14:textId="77777777" w:rsidR="00567FD2" w:rsidRPr="00DA7076" w:rsidRDefault="00567FD2" w:rsidP="70FAD013">
      <w:pPr>
        <w:spacing w:after="0" w:line="240" w:lineRule="auto"/>
        <w:rPr>
          <w:lang w:val="es-ES"/>
        </w:rPr>
      </w:pPr>
    </w:p>
    <w:p w14:paraId="3BF707B7" w14:textId="77777777" w:rsidR="00EE50DF" w:rsidRPr="00DA7076" w:rsidRDefault="00EE50DF" w:rsidP="70FAD013">
      <w:pPr>
        <w:pStyle w:val="Prrafodelista"/>
        <w:numPr>
          <w:ilvl w:val="2"/>
          <w:numId w:val="7"/>
        </w:numPr>
        <w:rPr>
          <w:rFonts w:cs="Arial"/>
          <w:b/>
          <w:bCs/>
        </w:rPr>
      </w:pPr>
      <w:r w:rsidRPr="00DA7076">
        <w:rPr>
          <w:rFonts w:cs="Arial"/>
          <w:b/>
          <w:bCs/>
        </w:rPr>
        <w:t>PAGO DE ANTICIPO</w:t>
      </w:r>
      <w:bookmarkEnd w:id="5"/>
      <w:bookmarkEnd w:id="6"/>
    </w:p>
    <w:p w14:paraId="51C13554" w14:textId="77777777" w:rsidR="00567FD2" w:rsidRPr="00DA7076" w:rsidRDefault="00567FD2" w:rsidP="70FAD013">
      <w:pPr>
        <w:spacing w:after="0" w:line="240" w:lineRule="auto"/>
        <w:contextualSpacing/>
        <w:rPr>
          <w:lang w:val="es-ES"/>
        </w:rPr>
      </w:pPr>
      <w:r w:rsidRPr="00DA7076">
        <w:rPr>
          <w:lang w:val="es-ES"/>
        </w:rPr>
        <w:t>La iniciación de labores o el cumplimiento de cualquiera de las obligaciones contractuales del interventor, no estará supeditada en ningún caso al giro de anticipo por para del INSTITUTO.</w:t>
      </w:r>
    </w:p>
    <w:p w14:paraId="7C27B912" w14:textId="77777777" w:rsidR="00567FD2" w:rsidRPr="00DA7076" w:rsidRDefault="00567FD2" w:rsidP="70FAD013">
      <w:pPr>
        <w:spacing w:after="0" w:line="240" w:lineRule="auto"/>
        <w:contextualSpacing/>
        <w:rPr>
          <w:lang w:val="es-ES"/>
        </w:rPr>
      </w:pPr>
    </w:p>
    <w:p w14:paraId="1AF3D46A" w14:textId="77777777" w:rsidR="00567FD2" w:rsidRPr="00DA7076" w:rsidRDefault="00567FD2" w:rsidP="70FAD013">
      <w:pPr>
        <w:spacing w:after="0" w:line="240" w:lineRule="auto"/>
        <w:contextualSpacing/>
        <w:rPr>
          <w:lang w:val="es-ES"/>
        </w:rPr>
      </w:pPr>
      <w:r w:rsidRPr="00DA7076">
        <w:rPr>
          <w:lang w:val="es-ES"/>
        </w:rPr>
        <w:t>Los dineros provenientes del anticipo sólo serán invertidos de acuerdo al Plan de Inversión mensualizado de anticipo y estos no podrán destinarse a fines distintos a los relacionados con la ejecución y cumplimiento del contrato. Tienen la condición de fondos públicos hasta que sean amortizados mediante la facturación mensual; su mal manejo, el cambio de destinación o su indebida apropiación dará lugar a las responsabilidades penales, disciplinarias y fiscales correspondientes.</w:t>
      </w:r>
    </w:p>
    <w:p w14:paraId="17289724" w14:textId="77777777" w:rsidR="00567FD2" w:rsidRPr="00DA7076" w:rsidRDefault="00567FD2" w:rsidP="70FAD013">
      <w:pPr>
        <w:spacing w:after="0" w:line="240" w:lineRule="auto"/>
        <w:contextualSpacing/>
        <w:rPr>
          <w:lang w:val="es-ES"/>
        </w:rPr>
      </w:pPr>
    </w:p>
    <w:p w14:paraId="0B3AEF23" w14:textId="77777777" w:rsidR="00567FD2" w:rsidRPr="00DA7076" w:rsidRDefault="00567FD2" w:rsidP="70FAD013">
      <w:pPr>
        <w:spacing w:after="0" w:line="240" w:lineRule="auto"/>
        <w:contextualSpacing/>
      </w:pPr>
      <w:r w:rsidRPr="00DA7076">
        <w:t xml:space="preserve">El INTERVENTOR junto con el Supervisor del contrato abrirán una cuenta bancaria conjunta que genere rendimientos a nombre del contrato para manejar los fondos del anticipo, de tal forma que los recursos </w:t>
      </w:r>
      <w:r w:rsidRPr="00DA7076">
        <w:lastRenderedPageBreak/>
        <w:t>que se giren con cargo a ella necesiten para ser pagados las firmas del INTERVENTOR o quien este delegue y la del Supervisor. Dicha cuenta será vigilada por este último.</w:t>
      </w:r>
    </w:p>
    <w:p w14:paraId="6EF4C7E3" w14:textId="77777777" w:rsidR="00567FD2" w:rsidRPr="00DA7076" w:rsidRDefault="00567FD2" w:rsidP="70FAD013">
      <w:pPr>
        <w:spacing w:after="0" w:line="240" w:lineRule="auto"/>
        <w:contextualSpacing/>
      </w:pPr>
    </w:p>
    <w:p w14:paraId="3FA535D1" w14:textId="28CFC93D" w:rsidR="00567FD2" w:rsidRPr="00DA7076" w:rsidRDefault="00567FD2" w:rsidP="70FAD013">
      <w:pPr>
        <w:pStyle w:val="Prrafodelista"/>
        <w:numPr>
          <w:ilvl w:val="0"/>
          <w:numId w:val="28"/>
        </w:numPr>
        <w:spacing w:after="0" w:line="240" w:lineRule="auto"/>
      </w:pPr>
      <w:r w:rsidRPr="00DA7076">
        <w:t>Rendimientos Financieros. Los rendimientos financieros que genere el anticipo entregado por el Instituto al Interventor serán reintegrados por el Interventor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verificar el cumplimiento de esta obligación.</w:t>
      </w:r>
    </w:p>
    <w:p w14:paraId="400E718F" w14:textId="77777777" w:rsidR="00567FD2" w:rsidRPr="00DA7076" w:rsidRDefault="00567FD2" w:rsidP="70FAD013">
      <w:pPr>
        <w:spacing w:after="0" w:line="240" w:lineRule="auto"/>
        <w:contextualSpacing/>
      </w:pPr>
    </w:p>
    <w:p w14:paraId="0527649A" w14:textId="11C40156" w:rsidR="00567FD2" w:rsidRPr="00DA7076" w:rsidRDefault="00567FD2" w:rsidP="70FAD013">
      <w:pPr>
        <w:pStyle w:val="Prrafodelista"/>
        <w:numPr>
          <w:ilvl w:val="0"/>
          <w:numId w:val="28"/>
        </w:numPr>
        <w:spacing w:after="0" w:line="240" w:lineRule="auto"/>
      </w:pPr>
      <w:r w:rsidRPr="00DA7076">
        <w:t>El Interventor debe solicitar al banco la respectiva certificación de apertura de la cuenta en la que conste que es para el manejo conjunto del anticipo del contrato y especificando que para los giros electrónicos o con cheque con cargo al anticipo, requerirán de las autorizaciones o firmas conjuntas. Debe indicarse el número del contrato, objeto, NIT del Interventor, nombre del Interventor y de su representante y el nombre del Supervisor del contrato de interventoría. Además, debe indicar que dicha cuenta genera rendimientos a las tasas del mercado. Esta certificación debe ser remitida a la Unidad Ejecutora y servirá de soporte para el giro del anticipo.</w:t>
      </w:r>
    </w:p>
    <w:p w14:paraId="534B1FC4" w14:textId="77777777" w:rsidR="00567FD2" w:rsidRPr="00DA7076" w:rsidRDefault="00567FD2" w:rsidP="70FAD013">
      <w:pPr>
        <w:spacing w:after="0" w:line="240" w:lineRule="auto"/>
        <w:contextualSpacing/>
      </w:pPr>
    </w:p>
    <w:p w14:paraId="040E8869" w14:textId="77777777" w:rsidR="00567FD2" w:rsidRPr="00DA7076" w:rsidRDefault="00567FD2" w:rsidP="70FAD013">
      <w:pPr>
        <w:spacing w:after="0" w:line="240" w:lineRule="auto"/>
        <w:contextualSpacing/>
      </w:pPr>
      <w:r w:rsidRPr="00DA7076">
        <w:t>Invertida la totalidad del anticipo o terminado el contrato, el Interventor y el Supervisor del Contrato deben cancelar la cuenta bancaria anulando los cheques sobrantes y harán el reintegro al Instituto del saldo si lo hay, en la cuenta que indique la Subdirección Financiera. Copia de la consignación debe ser remitida a la Subdirección Financiera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3C93CE54" w14:textId="77777777" w:rsidR="00567FD2" w:rsidRPr="00DA7076" w:rsidRDefault="00567FD2" w:rsidP="70FAD013">
      <w:pPr>
        <w:spacing w:after="0" w:line="240" w:lineRule="auto"/>
        <w:contextualSpacing/>
      </w:pPr>
    </w:p>
    <w:p w14:paraId="0D5F5079" w14:textId="77777777" w:rsidR="00567FD2" w:rsidRPr="00DA7076" w:rsidRDefault="00567FD2" w:rsidP="70FAD013">
      <w:pPr>
        <w:spacing w:after="0" w:line="240" w:lineRule="auto"/>
        <w:contextualSpacing/>
      </w:pPr>
      <w:r w:rsidRPr="00DA7076">
        <w:t>El anticipo será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w:t>
      </w:r>
    </w:p>
    <w:p w14:paraId="31D80AA5" w14:textId="77777777" w:rsidR="00EE50DF" w:rsidRPr="00DA7076" w:rsidRDefault="00EE50DF" w:rsidP="70FAD013">
      <w:pPr>
        <w:autoSpaceDE w:val="0"/>
        <w:autoSpaceDN w:val="0"/>
        <w:adjustRightInd w:val="0"/>
        <w:spacing w:after="0" w:line="240" w:lineRule="auto"/>
        <w:rPr>
          <w:rFonts w:cs="Arial"/>
          <w:lang w:eastAsia="es-ES"/>
        </w:rPr>
      </w:pPr>
    </w:p>
    <w:p w14:paraId="1EE67B59" w14:textId="77777777" w:rsidR="00DE43BF" w:rsidRPr="00DA7076" w:rsidRDefault="00DE43BF" w:rsidP="70FAD013">
      <w:pPr>
        <w:spacing w:after="0" w:line="240" w:lineRule="auto"/>
        <w:contextualSpacing/>
        <w:rPr>
          <w:b/>
          <w:bCs/>
          <w:lang w:val="es-ES"/>
        </w:rPr>
      </w:pPr>
    </w:p>
    <w:p w14:paraId="0F78F10D" w14:textId="6061C0F9" w:rsidR="00A75951" w:rsidRPr="00DA7076" w:rsidRDefault="00A75951" w:rsidP="70FAD013">
      <w:pPr>
        <w:numPr>
          <w:ilvl w:val="0"/>
          <w:numId w:val="7"/>
        </w:numPr>
        <w:spacing w:after="0" w:line="240" w:lineRule="auto"/>
        <w:contextualSpacing/>
        <w:rPr>
          <w:b/>
          <w:bCs/>
          <w:lang w:val="es-ES"/>
        </w:rPr>
      </w:pPr>
      <w:r w:rsidRPr="00DA7076">
        <w:rPr>
          <w:b/>
          <w:bCs/>
          <w:lang w:val="es-ES"/>
        </w:rPr>
        <w:t>DOCUMENTOS O INSUMOS QUE ENTREGARÁ LA ENTIDAD PARA LA EJECUCIÓN DEL CONTRATO</w:t>
      </w:r>
    </w:p>
    <w:p w14:paraId="6902DAF5" w14:textId="77777777" w:rsidR="004545A9" w:rsidRPr="00DA7076" w:rsidRDefault="004545A9" w:rsidP="004545A9">
      <w:pPr>
        <w:spacing w:after="0" w:line="240" w:lineRule="auto"/>
        <w:contextualSpacing/>
      </w:pPr>
    </w:p>
    <w:p w14:paraId="2D96DA86" w14:textId="687E486F" w:rsidR="004545A9" w:rsidRPr="00DA7076" w:rsidRDefault="004545A9" w:rsidP="004545A9">
      <w:pPr>
        <w:spacing w:after="0" w:line="240" w:lineRule="auto"/>
        <w:contextualSpacing/>
      </w:pPr>
      <w:r w:rsidRPr="00DA7076">
        <w:t>En desarrollo del contrato de Interventoría se procederá conforme a lo establecido en el Manual de Interventoría</w:t>
      </w:r>
      <w:r w:rsidR="00507493" w:rsidRPr="00DA7076">
        <w:t xml:space="preserve"> aplicado al programa</w:t>
      </w:r>
      <w:r w:rsidRPr="00DA7076">
        <w:t>, en su instructivo MEPI-MN1-IN-1. INSTRUCTIVO PARA EL INICIO DE LA EJECUCIÓN DE LOS CONTRATOS DE OBRA E INTERVENTORÍA</w:t>
      </w:r>
      <w:r w:rsidR="00507493" w:rsidRPr="00DA7076">
        <w:t xml:space="preserve"> o los formatos que disponga la </w:t>
      </w:r>
      <w:r w:rsidR="007B1B01" w:rsidRPr="00DA7076">
        <w:t xml:space="preserve">entidad en el marco de ejecución del </w:t>
      </w:r>
      <w:r w:rsidR="00507493" w:rsidRPr="00DA7076">
        <w:t>programa CAMINOS COMUNITARIOS DE LA PAZ TOTAL</w:t>
      </w:r>
      <w:r w:rsidRPr="00DA7076">
        <w:t>, en el cual se presentan los documentos generales a entregar al Interventor, por parte del INSTITUTO.</w:t>
      </w:r>
    </w:p>
    <w:p w14:paraId="0F4A0147" w14:textId="77777777" w:rsidR="004545A9" w:rsidRPr="00DA7076" w:rsidRDefault="004545A9" w:rsidP="004545A9">
      <w:pPr>
        <w:spacing w:after="0" w:line="240" w:lineRule="auto"/>
        <w:contextualSpacing/>
      </w:pPr>
    </w:p>
    <w:p w14:paraId="251FB5EB" w14:textId="15F914E3" w:rsidR="004545A9" w:rsidRPr="00DA7076" w:rsidRDefault="004545A9" w:rsidP="70FAD013">
      <w:pPr>
        <w:spacing w:after="0" w:line="240" w:lineRule="auto"/>
        <w:contextualSpacing/>
      </w:pPr>
      <w:r w:rsidRPr="00DA7076">
        <w:t xml:space="preserve">En aquellos contratos a los cuales se ejecute interventoría, en los cuales figure un ítem relacionado con el desarrollo de labores relativas a la </w:t>
      </w:r>
      <w:r w:rsidRPr="00DA7076">
        <w:rPr>
          <w:b/>
          <w:bCs/>
        </w:rPr>
        <w:t xml:space="preserve">REVISIÓN, AJUSTE Y/O ACTUALIZACIÓN Y/O MODIFICACIÓN Y/O COMPLEMENTACIÓN DE LOS ESTUDIOS Y/O ELABORACIÓN DEL CÁLCULO DE LA ESTRUCTURA DEL PAVIMENTO Y/O CÁLCULOS ESTRUCTURALES Y/O DE OBRAS </w:t>
      </w:r>
      <w:r w:rsidRPr="00DA7076">
        <w:rPr>
          <w:b/>
          <w:bCs/>
        </w:rPr>
        <w:lastRenderedPageBreak/>
        <w:t>REQUERIDAS PARA GARANTIZAR LA ESTABLILIDAD DE LA INFRAESTRUCTURA VIAL</w:t>
      </w:r>
      <w:r w:rsidRPr="00DA7076">
        <w:t xml:space="preserve">, el Interventor velará porque en todo momento, los productos entregados por </w:t>
      </w:r>
      <w:r w:rsidR="00DF41F0" w:rsidRPr="00DA7076">
        <w:t>los</w:t>
      </w:r>
      <w:r w:rsidR="00E230B9" w:rsidRPr="00DA7076">
        <w:t xml:space="preserve"> organismos de acción comunal</w:t>
      </w:r>
      <w:r w:rsidRPr="00DA7076">
        <w:t>, cumplan con los requerimientos de contenido, metodología, y  las especificaciones generales y particulares aplicables, antes de emitir concepto de aprobación.</w:t>
      </w:r>
    </w:p>
    <w:p w14:paraId="4C92C9E5" w14:textId="77777777" w:rsidR="004545A9" w:rsidRPr="00DA7076" w:rsidRDefault="004545A9" w:rsidP="004545A9">
      <w:pPr>
        <w:spacing w:after="0" w:line="240" w:lineRule="auto"/>
        <w:contextualSpacing/>
      </w:pPr>
    </w:p>
    <w:p w14:paraId="365821A5" w14:textId="0183071E" w:rsidR="004545A9" w:rsidRPr="00DA7076" w:rsidRDefault="004545A9" w:rsidP="70FAD013">
      <w:pPr>
        <w:pStyle w:val="InviasNormal"/>
      </w:pPr>
      <w:r w:rsidRPr="00DA7076">
        <w:t>El interventor deberá realizar lo necesario y suficiente en orden de conocer, revisar y estudiar completamente los estudios y diseños</w:t>
      </w:r>
      <w:r w:rsidR="00952C32" w:rsidRPr="00DA7076">
        <w:rPr>
          <w:lang w:val="es-CO"/>
        </w:rPr>
        <w:t xml:space="preserve"> teniendo en cuenta todos los </w:t>
      </w:r>
      <w:r w:rsidR="00E379DD" w:rsidRPr="00DA7076">
        <w:rPr>
          <w:lang w:val="es-CO"/>
        </w:rPr>
        <w:t>manuales</w:t>
      </w:r>
      <w:r w:rsidR="00952C32" w:rsidRPr="00DA7076">
        <w:rPr>
          <w:lang w:val="es-CO"/>
        </w:rPr>
        <w:t>, cartillas y especificaciones vigentes de la entidad, como lo es la Cartilla de obras menores de drenaje y estructuras viales.</w:t>
      </w:r>
      <w:r w:rsidR="00004EED" w:rsidRPr="00DA7076">
        <w:rPr>
          <w:lang w:val="es-CO"/>
        </w:rPr>
        <w:t xml:space="preserve"> </w:t>
      </w:r>
      <w:r w:rsidRPr="00DA7076">
        <w:t xml:space="preserve">En consecuencia, finalizado el plazo previsto por la entidad para la revisión y/o actualización y/o unificación de estudios y diseños, si </w:t>
      </w:r>
      <w:r w:rsidR="002E64F6" w:rsidRPr="00DA7076">
        <w:rPr>
          <w:lang w:val="es-CO"/>
        </w:rPr>
        <w:t>el</w:t>
      </w:r>
      <w:r w:rsidR="00974942" w:rsidRPr="00DA7076">
        <w:rPr>
          <w:lang w:val="es-CO"/>
        </w:rPr>
        <w:t xml:space="preserve"> organismo de acción comunal</w:t>
      </w:r>
      <w:r w:rsidR="00BD0DB3" w:rsidRPr="00DA7076">
        <w:rPr>
          <w:lang w:val="es-CO"/>
        </w:rPr>
        <w:t xml:space="preserve">, </w:t>
      </w:r>
      <w:r w:rsidRPr="00DA7076">
        <w:t xml:space="preserve">no se pronuncia en sentido contrario, se entiende que ha aceptado los estudios y diseños presentados por la entidad y asume la responsabilidad de los resultados para la implementación de los mismos y la ejecución de la obra contratada, con la debida calidad, garantizando la durabilidad, resistencia, estabilidad y funcionalidad de tales obras; los cuales serán objeto de seguimiento y vigilancia por el interventor. El interventor se pronunciará y emitirá concepto sobre las eventuales modificaciones que proponga </w:t>
      </w:r>
      <w:r w:rsidR="002E64F6" w:rsidRPr="00DA7076">
        <w:rPr>
          <w:lang w:val="es-CO"/>
        </w:rPr>
        <w:t>el</w:t>
      </w:r>
      <w:r w:rsidR="00974942" w:rsidRPr="00DA7076">
        <w:rPr>
          <w:lang w:val="es-CO"/>
        </w:rPr>
        <w:t xml:space="preserve"> organismo de acción comunal</w:t>
      </w:r>
      <w:r w:rsidRPr="00DA7076">
        <w:t xml:space="preserve">, para consideración de la entidad contratante. </w:t>
      </w:r>
    </w:p>
    <w:p w14:paraId="6E0F8D68" w14:textId="0F49FEFA" w:rsidR="004545A9" w:rsidRPr="00DA7076" w:rsidRDefault="004545A9" w:rsidP="004545A9">
      <w:pPr>
        <w:pStyle w:val="InviasNormal"/>
        <w:spacing w:before="0" w:after="0"/>
        <w:contextualSpacing/>
        <w:rPr>
          <w:lang w:val="es-CO"/>
        </w:rPr>
      </w:pPr>
      <w:r w:rsidRPr="00DA7076">
        <w:rPr>
          <w:lang w:val="es-CO"/>
        </w:rPr>
        <w:t xml:space="preserve">Cualquier modificación y/o adaptación y/o complementación que </w:t>
      </w:r>
      <w:r w:rsidR="0070729D" w:rsidRPr="00DA7076">
        <w:rPr>
          <w:lang w:val="es-CO"/>
        </w:rPr>
        <w:t>el</w:t>
      </w:r>
      <w:r w:rsidR="00974942" w:rsidRPr="00DA7076">
        <w:rPr>
          <w:lang w:val="es-CO"/>
        </w:rPr>
        <w:t xml:space="preserve"> organismo de acción comunal</w:t>
      </w:r>
      <w:r w:rsidRPr="00DA7076">
        <w:rPr>
          <w:lang w:val="es-CO"/>
        </w:rPr>
        <w:t xml:space="preserve"> pretenda efectuar a los estudios y diseños de la obra deberán ser tramitadas por este último para aprobación de la Entidad, previo concepto de la Interventoría. Para tal fin, </w:t>
      </w:r>
      <w:r w:rsidRPr="00DA7076">
        <w:rPr>
          <w:color w:val="000000" w:themeColor="text1"/>
          <w:lang w:val="es-CO"/>
        </w:rPr>
        <w:t xml:space="preserve">la Entidad le concederá </w:t>
      </w:r>
      <w:r w:rsidR="00BD0DB3" w:rsidRPr="00DA7076">
        <w:rPr>
          <w:color w:val="000000" w:themeColor="text1"/>
          <w:lang w:val="es-CO"/>
        </w:rPr>
        <w:t>a</w:t>
      </w:r>
      <w:r w:rsidR="0070729D" w:rsidRPr="00DA7076">
        <w:rPr>
          <w:color w:val="000000" w:themeColor="text1"/>
          <w:lang w:val="es-CO"/>
        </w:rPr>
        <w:t xml:space="preserve">l </w:t>
      </w:r>
      <w:r w:rsidR="00E230B9" w:rsidRPr="00DA7076">
        <w:rPr>
          <w:lang w:val="es-CO"/>
        </w:rPr>
        <w:t>organismo de acción comunal</w:t>
      </w:r>
      <w:r w:rsidRPr="00DA7076">
        <w:rPr>
          <w:lang w:val="es-CO"/>
        </w:rPr>
        <w:t xml:space="preserve"> unos plazos razonables para ejecutar dichas tareas, situación que será parte del seguimiento, control, vigilancia y aprobación por parte de la Interventoría. </w:t>
      </w:r>
    </w:p>
    <w:p w14:paraId="65B0C025" w14:textId="77777777" w:rsidR="004545A9" w:rsidRPr="00DA7076" w:rsidRDefault="004545A9" w:rsidP="004545A9">
      <w:pPr>
        <w:pStyle w:val="InviasNormal"/>
        <w:spacing w:before="0" w:after="0"/>
        <w:contextualSpacing/>
        <w:rPr>
          <w:lang w:val="es-CO"/>
        </w:rPr>
      </w:pPr>
    </w:p>
    <w:p w14:paraId="2DFFDF94" w14:textId="77777777" w:rsidR="00B10B2E" w:rsidRPr="00DA7076" w:rsidRDefault="00B10B2E" w:rsidP="00251AE6">
      <w:pPr>
        <w:spacing w:after="0" w:line="240" w:lineRule="auto"/>
        <w:contextualSpacing/>
      </w:pPr>
    </w:p>
    <w:p w14:paraId="351B193F" w14:textId="3E03E026" w:rsidR="002C511F" w:rsidRPr="00DA7076" w:rsidRDefault="002C511F" w:rsidP="70FAD013">
      <w:pPr>
        <w:numPr>
          <w:ilvl w:val="0"/>
          <w:numId w:val="7"/>
        </w:numPr>
        <w:spacing w:after="0" w:line="240" w:lineRule="auto"/>
        <w:contextualSpacing/>
        <w:rPr>
          <w:b/>
          <w:bCs/>
          <w:lang w:val="es-ES"/>
        </w:rPr>
      </w:pPr>
      <w:r w:rsidRPr="00DA7076">
        <w:rPr>
          <w:b/>
          <w:bCs/>
          <w:lang w:val="es-ES"/>
        </w:rPr>
        <w:t>INFORMACIÓN SOBRE EL PERSONAL PROFESIONAL</w:t>
      </w:r>
      <w:r w:rsidR="00457E13" w:rsidRPr="00DA7076">
        <w:rPr>
          <w:b/>
          <w:bCs/>
          <w:lang w:val="es-ES"/>
        </w:rPr>
        <w:t xml:space="preserve"> </w:t>
      </w:r>
      <w:r w:rsidR="00CC179E" w:rsidRPr="00DA7076">
        <w:rPr>
          <w:b/>
          <w:bCs/>
          <w:lang w:val="es-ES"/>
        </w:rPr>
        <w:t xml:space="preserve">Y EQUIPOS </w:t>
      </w:r>
      <w:r w:rsidR="00457E13" w:rsidRPr="00DA7076">
        <w:rPr>
          <w:b/>
          <w:bCs/>
          <w:lang w:val="es-ES"/>
        </w:rPr>
        <w:t>DEL INTERVENTOR</w:t>
      </w:r>
      <w:r w:rsidR="00CC179E" w:rsidRPr="00DA7076">
        <w:rPr>
          <w:b/>
          <w:bCs/>
          <w:lang w:val="es-ES"/>
        </w:rPr>
        <w:t xml:space="preserve"> </w:t>
      </w:r>
    </w:p>
    <w:p w14:paraId="3CC6DFC5" w14:textId="77777777" w:rsidR="00B2500F" w:rsidRPr="00DA7076" w:rsidRDefault="00B2500F" w:rsidP="00FC1F26">
      <w:pPr>
        <w:spacing w:after="0" w:line="240" w:lineRule="auto"/>
        <w:contextualSpacing/>
      </w:pPr>
    </w:p>
    <w:p w14:paraId="2CA1A115" w14:textId="77777777" w:rsidR="00910E89" w:rsidRPr="00DA7076" w:rsidRDefault="00910E89" w:rsidP="00910E89">
      <w:pPr>
        <w:spacing w:after="0" w:line="240" w:lineRule="auto"/>
        <w:contextualSpacing/>
      </w:pPr>
      <w:r w:rsidRPr="00DA7076">
        <w:t>Para analizar la información del personal del Interventor se tendrán en cuenta las siguientes consideraciones:</w:t>
      </w:r>
    </w:p>
    <w:p w14:paraId="4FAD6E9B" w14:textId="77777777" w:rsidR="00910E89" w:rsidRPr="00DA7076" w:rsidRDefault="00910E89" w:rsidP="70FAD013">
      <w:pPr>
        <w:spacing w:after="0" w:line="240" w:lineRule="auto"/>
        <w:contextualSpacing/>
        <w:rPr>
          <w:rFonts w:eastAsia="Arial" w:cs="Arial"/>
          <w:lang w:eastAsia="es-ES"/>
        </w:rPr>
      </w:pPr>
    </w:p>
    <w:p w14:paraId="4B791131" w14:textId="77777777" w:rsidR="00910E89" w:rsidRPr="00DA7076" w:rsidRDefault="00910E89">
      <w:pPr>
        <w:pStyle w:val="CM20"/>
        <w:numPr>
          <w:ilvl w:val="0"/>
          <w:numId w:val="6"/>
        </w:numPr>
        <w:spacing w:after="0" w:line="240" w:lineRule="auto"/>
        <w:jc w:val="both"/>
        <w:rPr>
          <w:rFonts w:eastAsia="Arial"/>
          <w:sz w:val="20"/>
          <w:szCs w:val="20"/>
          <w:lang w:eastAsia="es-ES"/>
        </w:rPr>
      </w:pPr>
      <w:r w:rsidRPr="00DA7076">
        <w:rPr>
          <w:rFonts w:eastAsia="Arial"/>
          <w:sz w:val="20"/>
          <w:szCs w:val="20"/>
          <w:lang w:eastAsia="es-ES"/>
        </w:rPr>
        <w:t>Los soportes académicos y de experiencia de los perfiles que están descritos en el Anexo Técnico serán verificados por la Entidad.</w:t>
      </w:r>
    </w:p>
    <w:p w14:paraId="7E955951" w14:textId="77777777" w:rsidR="00910E89" w:rsidRPr="00DA7076" w:rsidRDefault="00910E89" w:rsidP="00910E89">
      <w:pPr>
        <w:pStyle w:val="CM20"/>
        <w:spacing w:after="0" w:line="240" w:lineRule="auto"/>
        <w:ind w:left="1440"/>
        <w:jc w:val="both"/>
        <w:rPr>
          <w:sz w:val="20"/>
          <w:szCs w:val="20"/>
        </w:rPr>
      </w:pPr>
    </w:p>
    <w:p w14:paraId="23F4E7F9" w14:textId="0A6FB8F6" w:rsidR="00C17C6E" w:rsidRPr="00DA7076" w:rsidRDefault="00910E89">
      <w:pPr>
        <w:pStyle w:val="CM20"/>
        <w:numPr>
          <w:ilvl w:val="0"/>
          <w:numId w:val="6"/>
        </w:numPr>
        <w:spacing w:after="0" w:line="240" w:lineRule="auto"/>
        <w:jc w:val="both"/>
        <w:rPr>
          <w:sz w:val="20"/>
          <w:szCs w:val="20"/>
        </w:rPr>
      </w:pPr>
      <w:r w:rsidRPr="00DA7076">
        <w:rPr>
          <w:sz w:val="20"/>
          <w:szCs w:val="20"/>
        </w:rPr>
        <w:t xml:space="preserve">Si el Interventor ofrece dos (2) o más profesionales para realizar actividades de un mismo cargo, </w:t>
      </w:r>
      <w:r w:rsidRPr="00DA7076">
        <w:rPr>
          <w:rFonts w:eastAsia="Arial"/>
          <w:sz w:val="20"/>
          <w:szCs w:val="20"/>
          <w:lang w:eastAsia="es-ES"/>
        </w:rPr>
        <w:t>cada uno de ellos deberá cumplir los requisitos exigidos en los Pliegos de Condiciones para el</w:t>
      </w:r>
      <w:r w:rsidRPr="00DA7076">
        <w:rPr>
          <w:sz w:val="20"/>
          <w:szCs w:val="20"/>
        </w:rPr>
        <w:t xml:space="preserve"> respectivo cargo. Un mismo profesional no puede ser proporcionado para dos (2) o más cargos diferentes en los cuales supere el cien por ciento (100 %) de la dedicación requerida para este Proceso de Contratación.</w:t>
      </w:r>
    </w:p>
    <w:p w14:paraId="6BDB7075" w14:textId="77777777" w:rsidR="00663A5C" w:rsidRPr="00DA7076" w:rsidRDefault="00663A5C" w:rsidP="00663A5C">
      <w:pPr>
        <w:pStyle w:val="CM20"/>
        <w:spacing w:after="0" w:line="240" w:lineRule="auto"/>
        <w:ind w:left="720"/>
        <w:jc w:val="both"/>
        <w:rPr>
          <w:sz w:val="20"/>
          <w:szCs w:val="20"/>
        </w:rPr>
      </w:pPr>
    </w:p>
    <w:p w14:paraId="480CD647" w14:textId="3B7E0039" w:rsidR="00910E89" w:rsidRPr="00DA7076" w:rsidRDefault="00910E89" w:rsidP="00663A5C">
      <w:pPr>
        <w:pStyle w:val="CM20"/>
        <w:numPr>
          <w:ilvl w:val="0"/>
          <w:numId w:val="6"/>
        </w:numPr>
        <w:spacing w:after="0" w:line="240" w:lineRule="auto"/>
        <w:jc w:val="both"/>
        <w:rPr>
          <w:sz w:val="20"/>
          <w:szCs w:val="20"/>
        </w:rPr>
      </w:pPr>
      <w:r w:rsidRPr="00DA7076">
        <w:rPr>
          <w:sz w:val="20"/>
          <w:szCs w:val="20"/>
        </w:rPr>
        <w:t>El Interventor deberá informar la fecha a partir de la cual los profesionales ofrecidos ejercen legalmente la profesión de conformidad con lo señalado en el Pliego de Condiciones. El requisito de la tarjeta o certificado profesional se puede suplir con el registro de que trata el artículo 18 del Decreto 2106 de 2019, o según las regulaciones aplicables para cada profesión.</w:t>
      </w:r>
    </w:p>
    <w:p w14:paraId="2F853D48" w14:textId="77777777" w:rsidR="00910E89" w:rsidRPr="00DA7076" w:rsidRDefault="00910E89" w:rsidP="00663A5C">
      <w:pPr>
        <w:spacing w:after="0" w:line="240" w:lineRule="auto"/>
      </w:pPr>
    </w:p>
    <w:p w14:paraId="258CC4AE" w14:textId="77777777" w:rsidR="00910E89" w:rsidRPr="00DA7076" w:rsidRDefault="00910E89" w:rsidP="00663A5C">
      <w:pPr>
        <w:pStyle w:val="CM20"/>
        <w:numPr>
          <w:ilvl w:val="0"/>
          <w:numId w:val="6"/>
        </w:numPr>
        <w:spacing w:after="0" w:line="240" w:lineRule="auto"/>
        <w:jc w:val="both"/>
        <w:rPr>
          <w:sz w:val="20"/>
          <w:szCs w:val="20"/>
        </w:rPr>
      </w:pPr>
      <w:r w:rsidRPr="00DA7076">
        <w:rPr>
          <w:sz w:val="20"/>
          <w:szCs w:val="20"/>
        </w:rPr>
        <w:t xml:space="preserve">Las certificaciones de experiencia de los profesionales deben ser expedidas por la persona natural o jurídica con quien se haya establecido la relación laboral o de prestación de servicios. </w:t>
      </w:r>
    </w:p>
    <w:p w14:paraId="246212AA" w14:textId="77777777" w:rsidR="00910E89" w:rsidRPr="00DA7076" w:rsidRDefault="00910E89" w:rsidP="00663A5C">
      <w:pPr>
        <w:pStyle w:val="CM20"/>
        <w:spacing w:after="0" w:line="240" w:lineRule="auto"/>
        <w:jc w:val="both"/>
        <w:rPr>
          <w:sz w:val="20"/>
          <w:szCs w:val="20"/>
        </w:rPr>
      </w:pPr>
    </w:p>
    <w:p w14:paraId="6D3B8A38" w14:textId="0E9A0159" w:rsidR="00663A5C" w:rsidRPr="00DA7076" w:rsidRDefault="00910E89" w:rsidP="00663A5C">
      <w:pPr>
        <w:pStyle w:val="CM20"/>
        <w:numPr>
          <w:ilvl w:val="0"/>
          <w:numId w:val="6"/>
        </w:numPr>
        <w:spacing w:after="0" w:line="240" w:lineRule="auto"/>
        <w:jc w:val="both"/>
        <w:rPr>
          <w:sz w:val="20"/>
          <w:szCs w:val="20"/>
        </w:rPr>
      </w:pPr>
      <w:r w:rsidRPr="00DA7076">
        <w:rPr>
          <w:sz w:val="20"/>
          <w:szCs w:val="20"/>
        </w:rPr>
        <w:t>En la determinación de la experiencia y la formación académica de los profesionales serán aplicables las equivalencias detalladas en la “Matriz 4 – Lineamientos de requisitos del personal” y los lineamientos contenidos en esta</w:t>
      </w:r>
      <w:r w:rsidR="00663A5C" w:rsidRPr="00DA7076">
        <w:rPr>
          <w:sz w:val="20"/>
          <w:szCs w:val="20"/>
        </w:rPr>
        <w:t>.</w:t>
      </w:r>
    </w:p>
    <w:p w14:paraId="3B4571DC" w14:textId="77777777" w:rsidR="00663A5C" w:rsidRPr="00DA7076" w:rsidRDefault="00663A5C" w:rsidP="00663A5C">
      <w:pPr>
        <w:pStyle w:val="Default"/>
        <w:spacing w:after="0"/>
      </w:pPr>
    </w:p>
    <w:p w14:paraId="1664E1ED" w14:textId="2AD1088A" w:rsidR="00910E89" w:rsidRPr="00DA7076" w:rsidRDefault="00910E89" w:rsidP="00663A5C">
      <w:pPr>
        <w:pStyle w:val="CM20"/>
        <w:numPr>
          <w:ilvl w:val="0"/>
          <w:numId w:val="6"/>
        </w:numPr>
        <w:spacing w:after="0" w:line="240" w:lineRule="auto"/>
        <w:jc w:val="both"/>
        <w:rPr>
          <w:sz w:val="20"/>
          <w:szCs w:val="20"/>
        </w:rPr>
      </w:pPr>
      <w:r w:rsidRPr="00DA7076">
        <w:rPr>
          <w:sz w:val="20"/>
          <w:szCs w:val="20"/>
        </w:rPr>
        <w:t xml:space="preserve">La Entidad aplicará las equivalencias mencionadas en la “Matriz 4 – Lineamientos de requisitos </w:t>
      </w:r>
      <w:r w:rsidRPr="00DA7076">
        <w:rPr>
          <w:sz w:val="20"/>
          <w:szCs w:val="20"/>
        </w:rPr>
        <w:lastRenderedPageBreak/>
        <w:t xml:space="preserve">del personal” para verificar el cumplimiento de la formación académica y la experiencia mínima exigida al equipo de trabajo (Personal Clave Evaluable), de acuerdo con los perfiles requeridos en este Anexo. En todo caso, la Entidad podrá aplicar estas equivalencias a los demás profesionales requeridos en el proyecto de interventoría que no hayan sido objeto de puntuación. </w:t>
      </w:r>
    </w:p>
    <w:p w14:paraId="373BFE77" w14:textId="77777777" w:rsidR="00910E89" w:rsidRPr="00DA7076" w:rsidRDefault="00910E89" w:rsidP="00663A5C">
      <w:pPr>
        <w:pStyle w:val="CM20"/>
        <w:spacing w:after="0" w:line="240" w:lineRule="auto"/>
      </w:pPr>
    </w:p>
    <w:p w14:paraId="139DEC02" w14:textId="77777777" w:rsidR="00910E89" w:rsidRPr="00DA7076" w:rsidRDefault="00910E89" w:rsidP="00663A5C">
      <w:pPr>
        <w:numPr>
          <w:ilvl w:val="0"/>
          <w:numId w:val="6"/>
        </w:numPr>
        <w:spacing w:after="0" w:line="240" w:lineRule="auto"/>
        <w:contextualSpacing/>
      </w:pPr>
      <w:r w:rsidRPr="00DA7076">
        <w:t>La Entidad podrá solicitar en cualquier momento al Interventor los documentos que permitan acreditar el valor y el pago correspondiente de cada uno de los profesionales empleados para el desarrollo del objeto contractual y que estén acorde con el valor de los honorarios definidos a la fecha de ejecución del contrato, en el caso en el cual sea establecida una remuneración de referencia.</w:t>
      </w:r>
    </w:p>
    <w:p w14:paraId="2C73B4DC" w14:textId="77777777" w:rsidR="00910E89" w:rsidRPr="00DA7076" w:rsidRDefault="00910E89" w:rsidP="00663A5C">
      <w:pPr>
        <w:spacing w:after="0" w:line="240" w:lineRule="auto"/>
        <w:contextualSpacing/>
      </w:pPr>
    </w:p>
    <w:p w14:paraId="6DEE353C" w14:textId="77777777" w:rsidR="00910E89" w:rsidRPr="00DA7076" w:rsidRDefault="00910E89" w:rsidP="00663A5C">
      <w:pPr>
        <w:numPr>
          <w:ilvl w:val="0"/>
          <w:numId w:val="6"/>
        </w:numPr>
        <w:spacing w:after="0" w:line="240" w:lineRule="auto"/>
        <w:contextualSpacing/>
      </w:pPr>
      <w:r w:rsidRPr="00DA7076">
        <w:t>El Interventor es responsable de verificar que los profesionales propuestos que se vincularán al proyecto tengan la disponibilidad real para ejecutarlo, así como el cumplimiento de los requisitos de formación y experiencia.</w:t>
      </w:r>
    </w:p>
    <w:p w14:paraId="667D2C6A" w14:textId="77777777" w:rsidR="00910E89" w:rsidRPr="00DA7076" w:rsidRDefault="00910E89" w:rsidP="00663A5C">
      <w:pPr>
        <w:spacing w:after="0" w:line="240" w:lineRule="auto"/>
        <w:contextualSpacing/>
      </w:pPr>
    </w:p>
    <w:p w14:paraId="6B1DD4D1" w14:textId="77777777" w:rsidR="00910E89" w:rsidRPr="00DA7076" w:rsidRDefault="00910E89" w:rsidP="00663A5C">
      <w:pPr>
        <w:numPr>
          <w:ilvl w:val="0"/>
          <w:numId w:val="6"/>
        </w:numPr>
        <w:spacing w:after="0" w:line="240" w:lineRule="auto"/>
        <w:contextualSpacing/>
      </w:pPr>
      <w:r w:rsidRPr="00DA7076">
        <w:t>El Interventor se obliga a que los profesionales estén disponibles (físicamente o a través de medios digitales) de acuerdo con el porcentaje de dedicación exigido para cada profesional, so pena de aplicar las sanciones contractuales.</w:t>
      </w:r>
    </w:p>
    <w:p w14:paraId="727A4EDB" w14:textId="77777777" w:rsidR="00910E89" w:rsidRPr="00DA7076" w:rsidRDefault="00910E89" w:rsidP="00663A5C">
      <w:pPr>
        <w:spacing w:after="0" w:line="240" w:lineRule="auto"/>
        <w:ind w:left="720"/>
        <w:contextualSpacing/>
      </w:pPr>
    </w:p>
    <w:p w14:paraId="59302E5A" w14:textId="77777777" w:rsidR="00910E89" w:rsidRPr="00DA7076" w:rsidRDefault="00910E89" w:rsidP="00663A5C">
      <w:pPr>
        <w:numPr>
          <w:ilvl w:val="0"/>
          <w:numId w:val="6"/>
        </w:numPr>
        <w:spacing w:after="0" w:line="240" w:lineRule="auto"/>
        <w:contextualSpacing/>
      </w:pPr>
      <w:r w:rsidRPr="00DA7076">
        <w:t xml:space="preserve">La Entidad se reserva el derecho de exigir el reemplazo o el retiro de cualquier Contratista o trabajador vinculado al contrato, sin que ello conlleve a mayores costos para ella, detallando las razones que justifican la solicitud de dicho cambio, el cual deberá ser reemplazado por uno que cumpla con los requisitos establecidos para tal cargo. </w:t>
      </w:r>
    </w:p>
    <w:p w14:paraId="286F2A35" w14:textId="77777777" w:rsidR="00910E89" w:rsidRPr="00DA7076" w:rsidRDefault="00910E89" w:rsidP="00663A5C">
      <w:pPr>
        <w:spacing w:after="0" w:line="240" w:lineRule="auto"/>
        <w:contextualSpacing/>
        <w:rPr>
          <w:snapToGrid w:val="0"/>
          <w:lang w:val="es-ES" w:eastAsia="es-ES"/>
        </w:rPr>
      </w:pPr>
    </w:p>
    <w:p w14:paraId="1D984D62" w14:textId="0582AE4A" w:rsidR="00917C39" w:rsidRPr="00DA7076" w:rsidRDefault="00910E89" w:rsidP="00917C39">
      <w:pPr>
        <w:spacing w:after="0" w:line="240" w:lineRule="auto"/>
        <w:contextualSpacing/>
        <w:rPr>
          <w:snapToGrid w:val="0"/>
          <w:lang w:val="es-ES" w:eastAsia="es-ES"/>
        </w:rPr>
      </w:pPr>
      <w:r w:rsidRPr="00DA7076">
        <w:rPr>
          <w:snapToGrid w:val="0"/>
          <w:lang w:val="es-ES" w:eastAsia="es-ES"/>
        </w:rPr>
        <w:t>El personal relacionado será contratado por el Interventor y su costo debe incluirse dentro de la estructura de costos de la oferta, que fue definida al presentar la propuesta</w:t>
      </w:r>
      <w:r w:rsidRPr="00DA7076">
        <w:rPr>
          <w:lang w:val="es-ES" w:eastAsia="es-ES"/>
        </w:rPr>
        <w:t xml:space="preserve"> </w:t>
      </w:r>
      <w:r w:rsidRPr="00DA7076">
        <w:rPr>
          <w:snapToGrid w:val="0"/>
          <w:lang w:val="es-ES" w:eastAsia="es-ES"/>
        </w:rPr>
        <w:t xml:space="preserve">en el “Formulario 1 – Propuesta Económica del contrato”. Se aclara que los perfiles que hacen parte del Personal Clave Evaluable deben cubrir todo el plazo de ejecución del proyecto indistintamente de su porcentaje de dedicación. Para los demás perfiles profesionales, en caso de que la Entidad los requiera deberán estar disponibles, según su porcentaje de dedicación, con el fin de lograr el cumplimiento del objeto contractual y las obligaciones derivadas del Interventor, para lo cual se podrá hacer uso de medios virtuales. </w:t>
      </w:r>
    </w:p>
    <w:p w14:paraId="2C5D4746" w14:textId="77D341D9" w:rsidR="00E37EDD" w:rsidRPr="00DA7076" w:rsidRDefault="00E37EDD" w:rsidP="70FAD013">
      <w:pPr>
        <w:spacing w:after="0" w:line="240" w:lineRule="auto"/>
        <w:contextualSpacing/>
        <w:rPr>
          <w:b/>
          <w:bCs/>
          <w:snapToGrid w:val="0"/>
          <w:u w:val="single"/>
          <w:lang w:val="es-ES" w:eastAsia="es-ES"/>
        </w:rPr>
      </w:pPr>
    </w:p>
    <w:p w14:paraId="7E9207F5" w14:textId="0C3A2720" w:rsidR="00642551" w:rsidRPr="00DA7076" w:rsidRDefault="00642551" w:rsidP="70FAD013">
      <w:pPr>
        <w:spacing w:after="0" w:line="240" w:lineRule="auto"/>
        <w:contextualSpacing/>
        <w:rPr>
          <w:snapToGrid w:val="0"/>
          <w:lang w:val="es-ES" w:eastAsia="es-ES"/>
        </w:rPr>
      </w:pPr>
      <w:r w:rsidRPr="00DA7076">
        <w:rPr>
          <w:snapToGrid w:val="0"/>
          <w:lang w:val="es-ES" w:eastAsia="es-ES"/>
        </w:rPr>
        <w:t>Igualmente, la incorporación de los recursos y personal al proyecto, por parte de la Interventoría deberá ser gradual, de acuerdo con el desarrollo a las obras producto de los convenios solidarios a supervisar y previa autorización del Supervisor de Contrato de Interventoría, de la Territorial correspondiente. Para tal efecto, una vez otorgada la respectiva orden de inicio, el interventor deberá presentar solicitud escrita de inclusión de personal y recursos de interventoría al proyecto, junto con el Plan de Cargas vigente del Manual de Interventoría, el cual deberá guardar concordancia con el  programa de obra, dicha incorporación será objeto de revisión y/o aval y/o solicitud de ajuste, según corresponda, por parte del Supervisor del Contrato de la Dirección Territorial INVIAS a cargo del proyecto.</w:t>
      </w:r>
    </w:p>
    <w:p w14:paraId="1D29B1D7" w14:textId="77777777" w:rsidR="00A418E8" w:rsidRPr="00DA7076" w:rsidRDefault="00A418E8" w:rsidP="70FAD013">
      <w:pPr>
        <w:spacing w:after="0" w:line="240" w:lineRule="auto"/>
        <w:contextualSpacing/>
        <w:rPr>
          <w:b/>
          <w:bCs/>
          <w:snapToGrid w:val="0"/>
          <w:u w:val="single"/>
          <w:lang w:val="es-ES" w:eastAsia="es-ES"/>
        </w:rPr>
      </w:pPr>
    </w:p>
    <w:p w14:paraId="76DD6A16" w14:textId="77777777" w:rsidR="00917C39" w:rsidRPr="00DA7076" w:rsidRDefault="00917C39">
      <w:pPr>
        <w:pStyle w:val="Prrafodelista"/>
        <w:numPr>
          <w:ilvl w:val="0"/>
          <w:numId w:val="8"/>
        </w:numPr>
        <w:spacing w:after="0" w:line="240" w:lineRule="auto"/>
        <w:rPr>
          <w:snapToGrid w:val="0"/>
          <w:lang w:val="es-ES" w:eastAsia="es-ES"/>
        </w:rPr>
      </w:pPr>
      <w:r w:rsidRPr="00DA7076">
        <w:rPr>
          <w:b/>
          <w:bCs/>
          <w:snapToGrid w:val="0"/>
          <w:u w:val="single"/>
          <w:lang w:val="es-ES" w:eastAsia="es-ES"/>
        </w:rPr>
        <w:t>Personal Clave Evaluable</w:t>
      </w:r>
    </w:p>
    <w:p w14:paraId="273BC4C1" w14:textId="77777777" w:rsidR="00917C39" w:rsidRPr="00DA7076" w:rsidRDefault="00917C39" w:rsidP="00917C39">
      <w:pPr>
        <w:spacing w:after="0" w:line="240" w:lineRule="auto"/>
        <w:contextualSpacing/>
        <w:rPr>
          <w:snapToGrid w:val="0"/>
          <w:lang w:val="es-ES" w:eastAsia="es-ES"/>
        </w:rPr>
      </w:pPr>
    </w:p>
    <w:p w14:paraId="3AF7F635" w14:textId="5D744753" w:rsidR="00917C39" w:rsidRPr="00DA7076" w:rsidRDefault="00917C39" w:rsidP="00917C39">
      <w:pPr>
        <w:spacing w:after="0" w:line="240" w:lineRule="auto"/>
        <w:contextualSpacing/>
        <w:rPr>
          <w:snapToGrid w:val="0"/>
          <w:lang w:val="es-ES" w:eastAsia="es-ES"/>
        </w:rPr>
      </w:pPr>
      <w:r w:rsidRPr="00DA7076">
        <w:rPr>
          <w:snapToGrid w:val="0"/>
          <w:lang w:val="es-ES" w:eastAsia="es-ES"/>
        </w:rPr>
        <w:t xml:space="preserve">El Personal Clave Evaluable es el definido en el Pliego de Condiciones, el cual es susceptible de acreditación de puntaje bajo las condiciones establecidas en dicho documento, y al que le serán aplicables las condiciones de verificación de experiencia definidas en este documento. </w:t>
      </w:r>
    </w:p>
    <w:p w14:paraId="50E122A1" w14:textId="67FA4E68" w:rsidR="00917C39" w:rsidRPr="00DA7076" w:rsidRDefault="00917C39" w:rsidP="00917C39">
      <w:pPr>
        <w:spacing w:after="0" w:line="240" w:lineRule="auto"/>
        <w:contextualSpacing/>
        <w:rPr>
          <w:snapToGrid w:val="0"/>
          <w:lang w:val="es-ES" w:eastAsia="es-ES"/>
        </w:rPr>
      </w:pPr>
    </w:p>
    <w:p w14:paraId="50941977" w14:textId="77777777" w:rsidR="00917C39" w:rsidRPr="00DA7076" w:rsidRDefault="00917C39" w:rsidP="70FAD013">
      <w:pPr>
        <w:pStyle w:val="Prrafodelista"/>
        <w:numPr>
          <w:ilvl w:val="0"/>
          <w:numId w:val="9"/>
        </w:numPr>
        <w:spacing w:line="276" w:lineRule="auto"/>
        <w:rPr>
          <w:rFonts w:eastAsia="Arial" w:cs="Arial"/>
          <w:noProof/>
          <w:lang w:eastAsia="es-ES"/>
        </w:rPr>
      </w:pPr>
      <w:r w:rsidRPr="00DA7076">
        <w:rPr>
          <w:rFonts w:eastAsia="Arial" w:cs="Arial"/>
          <w:noProof/>
          <w:lang w:eastAsia="es-ES"/>
        </w:rPr>
        <w:t>Un (1) Director de Interventoría</w:t>
      </w:r>
    </w:p>
    <w:p w14:paraId="5CA1C139" w14:textId="48C4AEB1" w:rsidR="00917C39" w:rsidRPr="00DA7076" w:rsidRDefault="00F96464" w:rsidP="70FAD013">
      <w:pPr>
        <w:pStyle w:val="Prrafodelista"/>
        <w:numPr>
          <w:ilvl w:val="0"/>
          <w:numId w:val="9"/>
        </w:numPr>
        <w:spacing w:line="276" w:lineRule="auto"/>
        <w:rPr>
          <w:rFonts w:eastAsia="Arial" w:cs="Arial"/>
          <w:noProof/>
          <w:lang w:eastAsia="es-ES"/>
        </w:rPr>
      </w:pPr>
      <w:r w:rsidRPr="00DA7076">
        <w:rPr>
          <w:rFonts w:eastAsia="Arial" w:cs="Arial"/>
          <w:noProof/>
          <w:lang w:eastAsia="es-ES"/>
        </w:rPr>
        <w:t>Dos</w:t>
      </w:r>
      <w:r w:rsidR="004B248D" w:rsidRPr="00DA7076">
        <w:rPr>
          <w:rFonts w:eastAsia="Arial" w:cs="Arial"/>
          <w:noProof/>
          <w:lang w:eastAsia="es-ES"/>
        </w:rPr>
        <w:t xml:space="preserve"> </w:t>
      </w:r>
      <w:r w:rsidR="00917C39" w:rsidRPr="00DA7076">
        <w:rPr>
          <w:rFonts w:eastAsia="Arial" w:cs="Arial"/>
          <w:noProof/>
          <w:lang w:eastAsia="es-ES"/>
        </w:rPr>
        <w:t>(</w:t>
      </w:r>
      <w:r w:rsidRPr="00DA7076">
        <w:rPr>
          <w:rFonts w:eastAsia="Arial" w:cs="Arial"/>
          <w:noProof/>
          <w:lang w:eastAsia="es-ES"/>
        </w:rPr>
        <w:t>2</w:t>
      </w:r>
      <w:r w:rsidR="00917C39" w:rsidRPr="00DA7076">
        <w:rPr>
          <w:rFonts w:eastAsia="Arial" w:cs="Arial"/>
          <w:noProof/>
          <w:lang w:eastAsia="es-ES"/>
        </w:rPr>
        <w:t>) Ingeniero</w:t>
      </w:r>
      <w:r w:rsidR="00E32C0C" w:rsidRPr="00DA7076">
        <w:rPr>
          <w:rFonts w:eastAsia="Arial" w:cs="Arial"/>
          <w:noProof/>
          <w:lang w:eastAsia="es-ES"/>
        </w:rPr>
        <w:t>s</w:t>
      </w:r>
      <w:r w:rsidR="00917C39" w:rsidRPr="00DA7076">
        <w:rPr>
          <w:rFonts w:eastAsia="Arial" w:cs="Arial"/>
          <w:noProof/>
          <w:lang w:eastAsia="es-ES"/>
        </w:rPr>
        <w:t xml:space="preserve"> Residente de Interventoría</w:t>
      </w:r>
    </w:p>
    <w:p w14:paraId="447E7D20" w14:textId="77777777" w:rsidR="00917C39" w:rsidRPr="00DA7076" w:rsidRDefault="00917C39" w:rsidP="70FAD013">
      <w:pPr>
        <w:pStyle w:val="Prrafodelista"/>
        <w:numPr>
          <w:ilvl w:val="0"/>
          <w:numId w:val="9"/>
        </w:numPr>
        <w:spacing w:line="276" w:lineRule="auto"/>
        <w:rPr>
          <w:rFonts w:eastAsia="Arial" w:cs="Arial"/>
          <w:noProof/>
          <w:lang w:eastAsia="es-ES"/>
        </w:rPr>
      </w:pPr>
      <w:r w:rsidRPr="00DA7076">
        <w:rPr>
          <w:rFonts w:eastAsia="Arial" w:cs="Arial"/>
          <w:noProof/>
          <w:lang w:eastAsia="es-ES"/>
        </w:rPr>
        <w:t>Un (1) Especialista en Pavimentos y/o Vías</w:t>
      </w:r>
    </w:p>
    <w:p w14:paraId="43931129" w14:textId="3891B07E" w:rsidR="00917C39" w:rsidRPr="00DA7076" w:rsidRDefault="00917C39" w:rsidP="70FAD013">
      <w:pPr>
        <w:pStyle w:val="Prrafodelista"/>
        <w:spacing w:line="276" w:lineRule="auto"/>
        <w:rPr>
          <w:rFonts w:ascii="Arial Narrow" w:eastAsia="Arial" w:hAnsi="Arial Narrow" w:cs="Arial"/>
          <w:noProof/>
          <w:lang w:eastAsia="es-ES"/>
        </w:rPr>
      </w:pPr>
    </w:p>
    <w:tbl>
      <w:tblPr>
        <w:tblW w:w="9747" w:type="dxa"/>
        <w:jc w:val="center"/>
        <w:tblCellMar>
          <w:top w:w="15" w:type="dxa"/>
          <w:left w:w="70" w:type="dxa"/>
          <w:bottom w:w="15" w:type="dxa"/>
          <w:right w:w="70" w:type="dxa"/>
        </w:tblCellMar>
        <w:tblLook w:val="04A0" w:firstRow="1" w:lastRow="0" w:firstColumn="1" w:lastColumn="0" w:noHBand="0" w:noVBand="1"/>
      </w:tblPr>
      <w:tblGrid>
        <w:gridCol w:w="983"/>
        <w:gridCol w:w="1447"/>
        <w:gridCol w:w="1324"/>
        <w:gridCol w:w="1486"/>
        <w:gridCol w:w="1559"/>
        <w:gridCol w:w="2948"/>
      </w:tblGrid>
      <w:tr w:rsidR="00036597" w:rsidRPr="00DA7076" w14:paraId="57C48A7C" w14:textId="77777777" w:rsidTr="70FAD013">
        <w:trPr>
          <w:trHeight w:val="525"/>
          <w:tblHeader/>
          <w:jc w:val="center"/>
        </w:trPr>
        <w:tc>
          <w:tcPr>
            <w:tcW w:w="98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22E56CA" w14:textId="77777777" w:rsidR="00036597" w:rsidRPr="00DA7076" w:rsidRDefault="00036597" w:rsidP="00D56760">
            <w:pPr>
              <w:spacing w:after="0" w:line="240" w:lineRule="auto"/>
              <w:contextualSpacing/>
              <w:jc w:val="center"/>
              <w:rPr>
                <w:b/>
                <w:bCs/>
                <w:snapToGrid w:val="0"/>
                <w:sz w:val="16"/>
                <w:szCs w:val="16"/>
                <w:lang w:eastAsia="es-ES"/>
              </w:rPr>
            </w:pPr>
            <w:bookmarkStart w:id="7" w:name="_Hlk94535290"/>
            <w:r w:rsidRPr="00DA7076">
              <w:rPr>
                <w:b/>
                <w:bCs/>
                <w:snapToGrid w:val="0"/>
                <w:sz w:val="16"/>
                <w:szCs w:val="16"/>
                <w:lang w:eastAsia="es-ES"/>
              </w:rPr>
              <w:lastRenderedPageBreak/>
              <w:t>Perfil No.</w:t>
            </w:r>
          </w:p>
        </w:tc>
        <w:tc>
          <w:tcPr>
            <w:tcW w:w="13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6C45B0C" w14:textId="77777777" w:rsidR="00036597" w:rsidRPr="00DA7076" w:rsidRDefault="00036597" w:rsidP="00D56760">
            <w:pPr>
              <w:spacing w:after="0" w:line="240" w:lineRule="auto"/>
              <w:contextualSpacing/>
              <w:jc w:val="center"/>
              <w:rPr>
                <w:b/>
                <w:bCs/>
                <w:snapToGrid w:val="0"/>
                <w:sz w:val="16"/>
                <w:szCs w:val="16"/>
                <w:lang w:eastAsia="es-ES"/>
              </w:rPr>
            </w:pPr>
            <w:r w:rsidRPr="00DA7076">
              <w:rPr>
                <w:b/>
                <w:bCs/>
                <w:snapToGrid w:val="0"/>
                <w:sz w:val="16"/>
                <w:szCs w:val="16"/>
                <w:lang w:eastAsia="es-ES"/>
              </w:rPr>
              <w:t>Cargo</w:t>
            </w:r>
          </w:p>
        </w:tc>
        <w:tc>
          <w:tcPr>
            <w:tcW w:w="137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5E5C922" w14:textId="77777777" w:rsidR="00036597" w:rsidRPr="00DA7076" w:rsidRDefault="00036597" w:rsidP="00D56760">
            <w:pPr>
              <w:spacing w:after="0" w:line="240" w:lineRule="auto"/>
              <w:contextualSpacing/>
              <w:jc w:val="center"/>
              <w:rPr>
                <w:b/>
                <w:bCs/>
                <w:snapToGrid w:val="0"/>
                <w:sz w:val="16"/>
                <w:szCs w:val="16"/>
                <w:lang w:eastAsia="es-ES"/>
              </w:rPr>
            </w:pPr>
            <w:r w:rsidRPr="00DA7076">
              <w:rPr>
                <w:b/>
                <w:bCs/>
                <w:snapToGrid w:val="0"/>
                <w:sz w:val="16"/>
                <w:szCs w:val="16"/>
                <w:lang w:eastAsia="es-ES"/>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B61D4CD" w14:textId="77777777" w:rsidR="00036597" w:rsidRPr="00DA7076" w:rsidRDefault="00036597" w:rsidP="00D56760">
            <w:pPr>
              <w:spacing w:after="0" w:line="240" w:lineRule="auto"/>
              <w:contextualSpacing/>
              <w:jc w:val="center"/>
              <w:rPr>
                <w:b/>
                <w:bCs/>
                <w:snapToGrid w:val="0"/>
                <w:sz w:val="16"/>
                <w:szCs w:val="16"/>
                <w:lang w:eastAsia="es-ES"/>
              </w:rPr>
            </w:pPr>
            <w:r w:rsidRPr="00DA7076">
              <w:rPr>
                <w:b/>
                <w:bCs/>
                <w:snapToGrid w:val="0"/>
                <w:sz w:val="16"/>
                <w:szCs w:val="16"/>
                <w:lang w:eastAsia="es-ES"/>
              </w:rPr>
              <w:t>Título de Posgrado</w:t>
            </w:r>
          </w:p>
        </w:tc>
        <w:tc>
          <w:tcPr>
            <w:tcW w:w="155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2D7FD5" w14:textId="77777777" w:rsidR="00036597" w:rsidRPr="00DA7076" w:rsidRDefault="00036597" w:rsidP="00D56760">
            <w:pPr>
              <w:spacing w:after="0" w:line="240" w:lineRule="auto"/>
              <w:contextualSpacing/>
              <w:jc w:val="center"/>
              <w:rPr>
                <w:b/>
                <w:bCs/>
                <w:snapToGrid w:val="0"/>
                <w:sz w:val="16"/>
                <w:szCs w:val="16"/>
                <w:lang w:eastAsia="es-ES"/>
              </w:rPr>
            </w:pPr>
            <w:r w:rsidRPr="00DA7076">
              <w:rPr>
                <w:b/>
                <w:bCs/>
                <w:snapToGrid w:val="0"/>
                <w:sz w:val="16"/>
                <w:szCs w:val="16"/>
                <w:lang w:eastAsia="es-ES"/>
              </w:rPr>
              <w:t>Experiencia General</w:t>
            </w:r>
            <w:r w:rsidRPr="00DA7076">
              <w:rPr>
                <w:snapToGrid w:val="0"/>
                <w:sz w:val="16"/>
                <w:szCs w:val="16"/>
                <w:lang w:eastAsia="es-ES"/>
              </w:rPr>
              <w:br/>
            </w:r>
            <w:r w:rsidRPr="00DA7076">
              <w:rPr>
                <w:b/>
                <w:bCs/>
                <w:snapToGrid w:val="0"/>
                <w:sz w:val="16"/>
                <w:szCs w:val="16"/>
                <w:lang w:eastAsia="es-ES"/>
              </w:rPr>
              <w:t>(años mínimos)</w:t>
            </w:r>
          </w:p>
        </w:tc>
        <w:tc>
          <w:tcPr>
            <w:tcW w:w="294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8DF388" w14:textId="77777777" w:rsidR="00036597" w:rsidRPr="00DA7076" w:rsidRDefault="00036597" w:rsidP="00D56760">
            <w:pPr>
              <w:spacing w:after="0" w:line="240" w:lineRule="auto"/>
              <w:contextualSpacing/>
              <w:jc w:val="center"/>
              <w:rPr>
                <w:b/>
                <w:bCs/>
                <w:snapToGrid w:val="0"/>
                <w:sz w:val="16"/>
                <w:szCs w:val="16"/>
                <w:lang w:eastAsia="es-ES"/>
              </w:rPr>
            </w:pPr>
            <w:r w:rsidRPr="00DA7076">
              <w:rPr>
                <w:b/>
                <w:bCs/>
                <w:snapToGrid w:val="0"/>
                <w:sz w:val="16"/>
                <w:szCs w:val="16"/>
                <w:lang w:eastAsia="es-ES"/>
              </w:rPr>
              <w:t>Experiencia Específica</w:t>
            </w:r>
            <w:r w:rsidRPr="00DA7076">
              <w:rPr>
                <w:snapToGrid w:val="0"/>
                <w:sz w:val="16"/>
                <w:szCs w:val="16"/>
                <w:lang w:eastAsia="es-ES"/>
              </w:rPr>
              <w:br/>
            </w:r>
            <w:r w:rsidRPr="00DA7076">
              <w:rPr>
                <w:b/>
                <w:bCs/>
                <w:snapToGrid w:val="0"/>
                <w:sz w:val="16"/>
                <w:szCs w:val="16"/>
                <w:lang w:eastAsia="es-ES"/>
              </w:rPr>
              <w:t>(años mínimos)</w:t>
            </w:r>
          </w:p>
        </w:tc>
      </w:tr>
      <w:tr w:rsidR="00036597" w:rsidRPr="00DA7076" w14:paraId="06DA8791" w14:textId="77777777" w:rsidTr="00622CE1">
        <w:trPr>
          <w:trHeight w:val="6296"/>
          <w:jc w:val="center"/>
        </w:trPr>
        <w:tc>
          <w:tcPr>
            <w:tcW w:w="983" w:type="dxa"/>
            <w:tcBorders>
              <w:top w:val="single" w:sz="4" w:space="0" w:color="auto"/>
              <w:left w:val="single" w:sz="4" w:space="0" w:color="auto"/>
              <w:bottom w:val="single" w:sz="4" w:space="0" w:color="auto"/>
              <w:right w:val="single" w:sz="4" w:space="0" w:color="auto"/>
            </w:tcBorders>
            <w:noWrap/>
            <w:vAlign w:val="center"/>
            <w:hideMark/>
          </w:tcPr>
          <w:p w14:paraId="2A01AE56" w14:textId="77777777" w:rsidR="00036597" w:rsidRPr="00DA7076" w:rsidRDefault="00036597" w:rsidP="00D56760">
            <w:pPr>
              <w:spacing w:after="0" w:line="240" w:lineRule="auto"/>
              <w:contextualSpacing/>
              <w:jc w:val="center"/>
              <w:rPr>
                <w:b/>
                <w:bCs/>
                <w:snapToGrid w:val="0"/>
                <w:sz w:val="16"/>
                <w:szCs w:val="16"/>
                <w:lang w:eastAsia="es-ES"/>
              </w:rPr>
            </w:pPr>
            <w:r w:rsidRPr="00DA7076">
              <w:rPr>
                <w:b/>
                <w:bCs/>
                <w:snapToGrid w:val="0"/>
                <w:sz w:val="16"/>
                <w:szCs w:val="16"/>
                <w:lang w:eastAsia="es-ES"/>
              </w:rPr>
              <w:t>1</w:t>
            </w:r>
          </w:p>
        </w:tc>
        <w:tc>
          <w:tcPr>
            <w:tcW w:w="1326" w:type="dxa"/>
            <w:tcBorders>
              <w:top w:val="single" w:sz="4" w:space="0" w:color="auto"/>
              <w:left w:val="single" w:sz="4" w:space="0" w:color="auto"/>
              <w:bottom w:val="single" w:sz="4" w:space="0" w:color="auto"/>
              <w:right w:val="single" w:sz="4" w:space="0" w:color="auto"/>
            </w:tcBorders>
            <w:vAlign w:val="center"/>
            <w:hideMark/>
          </w:tcPr>
          <w:p w14:paraId="1D89D350" w14:textId="77777777" w:rsidR="00036597" w:rsidRPr="00DA7076" w:rsidRDefault="00036597" w:rsidP="00C25325">
            <w:pPr>
              <w:spacing w:after="0" w:line="240" w:lineRule="auto"/>
              <w:contextualSpacing/>
              <w:rPr>
                <w:b/>
                <w:bCs/>
                <w:snapToGrid w:val="0"/>
                <w:sz w:val="16"/>
                <w:szCs w:val="16"/>
                <w:lang w:eastAsia="es-ES"/>
              </w:rPr>
            </w:pPr>
            <w:r w:rsidRPr="00DA7076">
              <w:rPr>
                <w:b/>
                <w:bCs/>
                <w:snapToGrid w:val="0"/>
                <w:sz w:val="16"/>
                <w:szCs w:val="16"/>
                <w:lang w:eastAsia="es-ES"/>
              </w:rPr>
              <w:t>DIRECTOR DE INTERVENTORÍA</w:t>
            </w:r>
          </w:p>
        </w:tc>
        <w:tc>
          <w:tcPr>
            <w:tcW w:w="1372" w:type="dxa"/>
            <w:tcBorders>
              <w:top w:val="single" w:sz="4" w:space="0" w:color="auto"/>
              <w:left w:val="single" w:sz="4" w:space="0" w:color="auto"/>
              <w:bottom w:val="single" w:sz="4" w:space="0" w:color="auto"/>
              <w:right w:val="single" w:sz="4" w:space="0" w:color="auto"/>
            </w:tcBorders>
            <w:vAlign w:val="center"/>
            <w:hideMark/>
          </w:tcPr>
          <w:p w14:paraId="4B7C7522" w14:textId="77777777" w:rsidR="00036597" w:rsidRPr="00DA7076" w:rsidRDefault="00036597" w:rsidP="00C25325">
            <w:pPr>
              <w:spacing w:after="0" w:line="240" w:lineRule="auto"/>
              <w:contextualSpacing/>
              <w:rPr>
                <w:snapToGrid w:val="0"/>
                <w:sz w:val="16"/>
                <w:szCs w:val="16"/>
                <w:lang w:eastAsia="es-ES"/>
              </w:rPr>
            </w:pPr>
            <w:r w:rsidRPr="00DA7076">
              <w:rPr>
                <w:snapToGrid w:val="0"/>
                <w:sz w:val="16"/>
                <w:szCs w:val="16"/>
                <w:lang w:eastAsia="es-ES"/>
              </w:rPr>
              <w:t>Matrícula profesional vigente de Ingeniero Civil y/o de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0A687BA" w14:textId="77777777" w:rsidR="00036597" w:rsidRPr="00DA7076" w:rsidRDefault="00036597" w:rsidP="00C25325">
            <w:pPr>
              <w:spacing w:after="0" w:line="240" w:lineRule="auto"/>
              <w:contextualSpacing/>
              <w:rPr>
                <w:snapToGrid w:val="0"/>
                <w:sz w:val="16"/>
                <w:szCs w:val="16"/>
                <w:lang w:eastAsia="es-ES"/>
              </w:rPr>
            </w:pPr>
            <w:r w:rsidRPr="00DA7076">
              <w:rPr>
                <w:snapToGrid w:val="0"/>
                <w:sz w:val="16"/>
                <w:szCs w:val="16"/>
                <w:lang w:eastAsia="es-ES"/>
              </w:rPr>
              <w:t>N.A.</w:t>
            </w:r>
          </w:p>
        </w:tc>
        <w:tc>
          <w:tcPr>
            <w:tcW w:w="1559" w:type="dxa"/>
            <w:tcBorders>
              <w:top w:val="single" w:sz="4" w:space="0" w:color="auto"/>
              <w:left w:val="single" w:sz="4" w:space="0" w:color="auto"/>
              <w:bottom w:val="single" w:sz="4" w:space="0" w:color="auto"/>
              <w:right w:val="single" w:sz="4" w:space="0" w:color="auto"/>
            </w:tcBorders>
            <w:noWrap/>
            <w:vAlign w:val="center"/>
            <w:hideMark/>
          </w:tcPr>
          <w:p w14:paraId="0FB18D0A" w14:textId="174ADA2A" w:rsidR="00036597" w:rsidRPr="00DA7076" w:rsidRDefault="00036597" w:rsidP="00C25325">
            <w:pPr>
              <w:spacing w:after="0" w:line="240" w:lineRule="auto"/>
              <w:contextualSpacing/>
              <w:rPr>
                <w:snapToGrid w:val="0"/>
                <w:sz w:val="16"/>
                <w:szCs w:val="16"/>
                <w:lang w:eastAsia="es-ES"/>
              </w:rPr>
            </w:pPr>
            <w:r w:rsidRPr="00DA7076">
              <w:rPr>
                <w:snapToGrid w:val="0"/>
                <w:sz w:val="16"/>
                <w:szCs w:val="16"/>
                <w:lang w:eastAsia="es-ES"/>
              </w:rPr>
              <w:t xml:space="preserve">No menor de </w:t>
            </w:r>
            <w:r w:rsidR="00AD10DF" w:rsidRPr="00DA7076">
              <w:rPr>
                <w:snapToGrid w:val="0"/>
                <w:sz w:val="16"/>
                <w:szCs w:val="16"/>
                <w:lang w:eastAsia="es-ES"/>
              </w:rPr>
              <w:t>Seis</w:t>
            </w:r>
            <w:r w:rsidRPr="00DA7076">
              <w:rPr>
                <w:snapToGrid w:val="0"/>
                <w:sz w:val="16"/>
                <w:szCs w:val="16"/>
                <w:lang w:eastAsia="es-ES"/>
              </w:rPr>
              <w:t xml:space="preserve"> (</w:t>
            </w:r>
            <w:r w:rsidR="00AD10DF" w:rsidRPr="00DA7076">
              <w:rPr>
                <w:snapToGrid w:val="0"/>
                <w:sz w:val="16"/>
                <w:szCs w:val="16"/>
                <w:lang w:eastAsia="es-ES"/>
              </w:rPr>
              <w:t>6</w:t>
            </w:r>
            <w:r w:rsidRPr="00DA7076">
              <w:rPr>
                <w:snapToGrid w:val="0"/>
                <w:sz w:val="16"/>
                <w:szCs w:val="16"/>
                <w:lang w:eastAsia="es-ES"/>
              </w:rPr>
              <w:t>)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hideMark/>
          </w:tcPr>
          <w:p w14:paraId="297C8164" w14:textId="53B0F381" w:rsidR="00036597" w:rsidRPr="00DA7076" w:rsidRDefault="00036597" w:rsidP="00C25325">
            <w:pPr>
              <w:spacing w:after="0" w:line="240" w:lineRule="auto"/>
              <w:contextualSpacing/>
              <w:rPr>
                <w:snapToGrid w:val="0"/>
                <w:sz w:val="16"/>
                <w:szCs w:val="16"/>
                <w:lang w:eastAsia="es-ES"/>
              </w:rPr>
            </w:pPr>
            <w:r w:rsidRPr="00DA7076">
              <w:rPr>
                <w:snapToGrid w:val="0"/>
                <w:sz w:val="16"/>
                <w:szCs w:val="16"/>
                <w:lang w:eastAsia="es-ES"/>
              </w:rPr>
              <w:t>Mínimo</w:t>
            </w:r>
            <w:r w:rsidR="00F0006E" w:rsidRPr="00DA7076">
              <w:rPr>
                <w:snapToGrid w:val="0"/>
                <w:sz w:val="16"/>
                <w:szCs w:val="16"/>
                <w:lang w:eastAsia="es-ES"/>
              </w:rPr>
              <w:t xml:space="preserve"> dos</w:t>
            </w:r>
            <w:r w:rsidRPr="00DA7076">
              <w:rPr>
                <w:snapToGrid w:val="0"/>
                <w:sz w:val="16"/>
                <w:szCs w:val="16"/>
                <w:lang w:eastAsia="es-ES"/>
              </w:rPr>
              <w:t xml:space="preserve"> (</w:t>
            </w:r>
            <w:r w:rsidR="00AD10DF" w:rsidRPr="00DA7076">
              <w:rPr>
                <w:snapToGrid w:val="0"/>
                <w:sz w:val="16"/>
                <w:szCs w:val="16"/>
                <w:lang w:eastAsia="es-ES"/>
              </w:rPr>
              <w:t>2</w:t>
            </w:r>
            <w:r w:rsidRPr="00DA7076">
              <w:rPr>
                <w:snapToGrid w:val="0"/>
                <w:sz w:val="16"/>
                <w:szCs w:val="16"/>
                <w:lang w:eastAsia="es-ES"/>
              </w:rPr>
              <w:t>) años de experiencia especifica acumulada, contados a partir de la fecha de expedición de la tarjeta profesional y hasta la fecha de cierre del presente proceso de contratación, en cualquiera de las siguientes opciones o mediante la suma de las dos:</w:t>
            </w:r>
          </w:p>
          <w:p w14:paraId="59D3CFE2" w14:textId="77777777" w:rsidR="00BE0DCB" w:rsidRPr="00DA7076" w:rsidRDefault="00BE0DCB" w:rsidP="00C25325">
            <w:pPr>
              <w:spacing w:after="0" w:line="240" w:lineRule="auto"/>
              <w:contextualSpacing/>
              <w:rPr>
                <w:snapToGrid w:val="0"/>
                <w:sz w:val="16"/>
                <w:szCs w:val="16"/>
                <w:lang w:eastAsia="es-ES"/>
              </w:rPr>
            </w:pPr>
          </w:p>
          <w:p w14:paraId="287CA69E" w14:textId="77777777" w:rsidR="00036597" w:rsidRPr="00DA7076" w:rsidRDefault="00036597" w:rsidP="00C25325">
            <w:pPr>
              <w:spacing w:after="0" w:line="240" w:lineRule="auto"/>
              <w:contextualSpacing/>
              <w:rPr>
                <w:snapToGrid w:val="0"/>
                <w:sz w:val="16"/>
                <w:szCs w:val="16"/>
                <w:lang w:eastAsia="es-ES"/>
              </w:rPr>
            </w:pPr>
            <w:r w:rsidRPr="00DA7076">
              <w:rPr>
                <w:snapToGrid w:val="0"/>
                <w:sz w:val="16"/>
                <w:szCs w:val="16"/>
                <w:lang w:eastAsia="es-ES"/>
              </w:rPr>
              <w:t>•</w:t>
            </w:r>
            <w:r w:rsidRPr="00DA7076">
              <w:rPr>
                <w:snapToGrid w:val="0"/>
                <w:sz w:val="16"/>
                <w:szCs w:val="16"/>
                <w:lang w:eastAsia="es-ES"/>
              </w:rPr>
              <w:tab/>
              <w:t>Ejercicio en entidades oficiales como profesional del nivel ejecutivo y/o asesor y/o directivo y/o profesional y/o como contratista de prestación de servicios, siempre y cuando se haya desempeñado en actividades relacionadas con OBRA CIVIL EN VÍAS.</w:t>
            </w:r>
          </w:p>
          <w:p w14:paraId="5110CFF4" w14:textId="77777777" w:rsidR="00036597" w:rsidRPr="00DA7076" w:rsidRDefault="00036597" w:rsidP="00C25325">
            <w:pPr>
              <w:spacing w:after="0" w:line="240" w:lineRule="auto"/>
              <w:contextualSpacing/>
              <w:rPr>
                <w:snapToGrid w:val="0"/>
                <w:sz w:val="16"/>
                <w:szCs w:val="16"/>
                <w:lang w:eastAsia="es-ES"/>
              </w:rPr>
            </w:pPr>
            <w:r w:rsidRPr="00DA7076">
              <w:rPr>
                <w:snapToGrid w:val="0"/>
                <w:sz w:val="16"/>
                <w:szCs w:val="16"/>
                <w:lang w:eastAsia="es-ES"/>
              </w:rPr>
              <w:t>•</w:t>
            </w:r>
            <w:r w:rsidRPr="00DA7076">
              <w:rPr>
                <w:snapToGrid w:val="0"/>
                <w:sz w:val="16"/>
                <w:szCs w:val="16"/>
                <w:lang w:eastAsia="es-ES"/>
              </w:rPr>
              <w:tab/>
              <w:t>Ejercicio profesional en la empresa privada, como director de obra y/o director de interventoría, de proyectos relacionados con OBRA CIVIL EN VÍAS.</w:t>
            </w:r>
          </w:p>
          <w:p w14:paraId="1021EB97" w14:textId="36D9E609" w:rsidR="00B92007" w:rsidRPr="00DA7076" w:rsidRDefault="00B92007" w:rsidP="00C25325">
            <w:pPr>
              <w:spacing w:after="0" w:line="240" w:lineRule="auto"/>
              <w:contextualSpacing/>
              <w:rPr>
                <w:snapToGrid w:val="0"/>
                <w:sz w:val="16"/>
                <w:szCs w:val="16"/>
                <w:lang w:eastAsia="es-ES"/>
              </w:rPr>
            </w:pPr>
            <w:r w:rsidRPr="00DA7076">
              <w:rPr>
                <w:snapToGrid w:val="0"/>
                <w:sz w:val="16"/>
                <w:szCs w:val="16"/>
                <w:lang w:eastAsia="es-ES"/>
              </w:rPr>
              <w:t>•</w:t>
            </w:r>
            <w:r w:rsidRPr="00DA7076">
              <w:rPr>
                <w:snapToGrid w:val="0"/>
                <w:sz w:val="16"/>
                <w:szCs w:val="16"/>
                <w:lang w:eastAsia="es-ES"/>
              </w:rPr>
              <w:tab/>
            </w:r>
            <w:r w:rsidR="006D5A4A" w:rsidRPr="00DA7076">
              <w:rPr>
                <w:snapToGrid w:val="0"/>
                <w:sz w:val="16"/>
                <w:szCs w:val="16"/>
                <w:lang w:eastAsia="es-ES"/>
              </w:rPr>
              <w:t xml:space="preserve">Presentación de </w:t>
            </w:r>
            <w:r w:rsidR="00C22C8A" w:rsidRPr="00DA7076">
              <w:rPr>
                <w:snapToGrid w:val="0"/>
                <w:sz w:val="16"/>
                <w:szCs w:val="16"/>
                <w:lang w:eastAsia="es-ES"/>
              </w:rPr>
              <w:t>dos</w:t>
            </w:r>
            <w:r w:rsidR="00F46EDA" w:rsidRPr="00DA7076">
              <w:rPr>
                <w:snapToGrid w:val="0"/>
                <w:sz w:val="16"/>
                <w:szCs w:val="16"/>
                <w:lang w:eastAsia="es-ES"/>
              </w:rPr>
              <w:t xml:space="preserve"> (2) </w:t>
            </w:r>
            <w:r w:rsidR="006D5A4A" w:rsidRPr="00DA7076">
              <w:rPr>
                <w:snapToGrid w:val="0"/>
                <w:sz w:val="16"/>
                <w:szCs w:val="16"/>
                <w:lang w:eastAsia="es-ES"/>
              </w:rPr>
              <w:t>c</w:t>
            </w:r>
            <w:r w:rsidRPr="00DA7076">
              <w:rPr>
                <w:snapToGrid w:val="0"/>
                <w:sz w:val="16"/>
                <w:szCs w:val="16"/>
                <w:lang w:eastAsia="es-ES"/>
              </w:rPr>
              <w:t>ertificaci</w:t>
            </w:r>
            <w:r w:rsidR="00F46EDA" w:rsidRPr="00DA7076">
              <w:rPr>
                <w:snapToGrid w:val="0"/>
                <w:sz w:val="16"/>
                <w:szCs w:val="16"/>
                <w:lang w:eastAsia="es-ES"/>
              </w:rPr>
              <w:t xml:space="preserve">ones </w:t>
            </w:r>
            <w:r w:rsidR="006D5A4A" w:rsidRPr="00DA7076">
              <w:rPr>
                <w:snapToGrid w:val="0"/>
                <w:sz w:val="16"/>
                <w:szCs w:val="16"/>
                <w:lang w:eastAsia="es-ES"/>
              </w:rPr>
              <w:t>laboral</w:t>
            </w:r>
            <w:r w:rsidR="00F46EDA" w:rsidRPr="00DA7076">
              <w:rPr>
                <w:snapToGrid w:val="0"/>
                <w:sz w:val="16"/>
                <w:szCs w:val="16"/>
                <w:lang w:eastAsia="es-ES"/>
              </w:rPr>
              <w:t>es</w:t>
            </w:r>
            <w:r w:rsidR="006D5A4A" w:rsidRPr="00DA7076">
              <w:rPr>
                <w:snapToGrid w:val="0"/>
                <w:sz w:val="16"/>
                <w:szCs w:val="16"/>
                <w:lang w:eastAsia="es-ES"/>
              </w:rPr>
              <w:t xml:space="preserve"> en </w:t>
            </w:r>
            <w:r w:rsidR="00F46EDA" w:rsidRPr="00DA7076">
              <w:rPr>
                <w:snapToGrid w:val="0"/>
                <w:sz w:val="16"/>
                <w:szCs w:val="16"/>
                <w:lang w:eastAsia="es-ES"/>
              </w:rPr>
              <w:t xml:space="preserve">las cuales el alcance del proyecto </w:t>
            </w:r>
            <w:r w:rsidR="005A7ED4" w:rsidRPr="00DA7076">
              <w:rPr>
                <w:snapToGrid w:val="0"/>
                <w:sz w:val="16"/>
                <w:szCs w:val="16"/>
                <w:lang w:eastAsia="es-ES"/>
              </w:rPr>
              <w:t xml:space="preserve">consistiera en la </w:t>
            </w:r>
            <w:r w:rsidR="0087090F" w:rsidRPr="00DA7076">
              <w:rPr>
                <w:snapToGrid w:val="0"/>
                <w:sz w:val="16"/>
                <w:szCs w:val="16"/>
                <w:lang w:eastAsia="es-ES"/>
              </w:rPr>
              <w:t xml:space="preserve">construcción de placa huella o pavimentos convencionales. </w:t>
            </w:r>
          </w:p>
          <w:p w14:paraId="0D06AFF4" w14:textId="77777777" w:rsidR="00036597" w:rsidRPr="00DA7076" w:rsidRDefault="00036597" w:rsidP="00C25325">
            <w:pPr>
              <w:spacing w:after="0" w:line="240" w:lineRule="auto"/>
              <w:contextualSpacing/>
              <w:rPr>
                <w:snapToGrid w:val="0"/>
                <w:sz w:val="16"/>
                <w:szCs w:val="16"/>
                <w:lang w:eastAsia="es-ES"/>
              </w:rPr>
            </w:pPr>
          </w:p>
          <w:p w14:paraId="5498D970" w14:textId="0B8D1A18" w:rsidR="00036597" w:rsidRPr="00DA7076" w:rsidRDefault="00036597" w:rsidP="00C25325">
            <w:pPr>
              <w:spacing w:after="0" w:line="240" w:lineRule="auto"/>
              <w:contextualSpacing/>
              <w:rPr>
                <w:snapToGrid w:val="0"/>
                <w:sz w:val="16"/>
                <w:szCs w:val="16"/>
                <w:lang w:eastAsia="es-ES"/>
              </w:rPr>
            </w:pPr>
            <w:r w:rsidRPr="00DA7076">
              <w:rPr>
                <w:snapToGrid w:val="0"/>
                <w:sz w:val="16"/>
                <w:szCs w:val="16"/>
                <w:lang w:eastAsia="es-ES"/>
              </w:rPr>
              <w:t xml:space="preserve"> </w:t>
            </w:r>
          </w:p>
        </w:tc>
      </w:tr>
      <w:tr w:rsidR="00036597" w:rsidRPr="00DA7076" w14:paraId="04AD7ECB" w14:textId="77777777" w:rsidTr="70FAD013">
        <w:trPr>
          <w:trHeight w:val="959"/>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88F6C0B" w14:textId="77777777" w:rsidR="00036597" w:rsidRPr="00DA7076" w:rsidRDefault="00036597" w:rsidP="00D56760">
            <w:pPr>
              <w:spacing w:after="0" w:line="240" w:lineRule="auto"/>
              <w:contextualSpacing/>
              <w:jc w:val="center"/>
              <w:rPr>
                <w:b/>
                <w:bCs/>
                <w:snapToGrid w:val="0"/>
                <w:sz w:val="16"/>
                <w:szCs w:val="16"/>
                <w:lang w:eastAsia="es-ES"/>
              </w:rPr>
            </w:pPr>
            <w:r w:rsidRPr="00DA7076">
              <w:rPr>
                <w:b/>
                <w:bCs/>
                <w:snapToGrid w:val="0"/>
                <w:sz w:val="16"/>
                <w:szCs w:val="16"/>
                <w:lang w:eastAsia="es-ES"/>
              </w:rPr>
              <w:t>2</w:t>
            </w:r>
          </w:p>
        </w:tc>
        <w:tc>
          <w:tcPr>
            <w:tcW w:w="1326" w:type="dxa"/>
            <w:tcBorders>
              <w:top w:val="single" w:sz="4" w:space="0" w:color="auto"/>
              <w:left w:val="single" w:sz="4" w:space="0" w:color="auto"/>
              <w:bottom w:val="single" w:sz="4" w:space="0" w:color="auto"/>
              <w:right w:val="single" w:sz="4" w:space="0" w:color="auto"/>
            </w:tcBorders>
            <w:vAlign w:val="center"/>
          </w:tcPr>
          <w:p w14:paraId="0130957A" w14:textId="77777777" w:rsidR="00036597" w:rsidRPr="00DA7076" w:rsidRDefault="00036597" w:rsidP="00C25325">
            <w:pPr>
              <w:spacing w:after="0" w:line="240" w:lineRule="auto"/>
              <w:contextualSpacing/>
              <w:rPr>
                <w:b/>
                <w:bCs/>
                <w:snapToGrid w:val="0"/>
                <w:sz w:val="16"/>
                <w:szCs w:val="16"/>
                <w:lang w:eastAsia="es-ES"/>
              </w:rPr>
            </w:pPr>
            <w:r w:rsidRPr="00DA7076">
              <w:rPr>
                <w:b/>
                <w:bCs/>
                <w:snapToGrid w:val="0"/>
                <w:sz w:val="16"/>
                <w:szCs w:val="16"/>
                <w:lang w:eastAsia="es-ES"/>
              </w:rPr>
              <w:t>INGENIERO RESIDENTE DE INTERVENTORÍA</w:t>
            </w:r>
          </w:p>
        </w:tc>
        <w:tc>
          <w:tcPr>
            <w:tcW w:w="1372" w:type="dxa"/>
            <w:tcBorders>
              <w:top w:val="single" w:sz="4" w:space="0" w:color="auto"/>
              <w:left w:val="single" w:sz="4" w:space="0" w:color="auto"/>
              <w:bottom w:val="single" w:sz="4" w:space="0" w:color="auto"/>
              <w:right w:val="single" w:sz="4" w:space="0" w:color="auto"/>
            </w:tcBorders>
            <w:vAlign w:val="center"/>
          </w:tcPr>
          <w:p w14:paraId="3FE314A1" w14:textId="77777777" w:rsidR="00036597" w:rsidRPr="00DA7076" w:rsidRDefault="00036597" w:rsidP="00C25325">
            <w:pPr>
              <w:spacing w:after="0" w:line="240" w:lineRule="auto"/>
              <w:contextualSpacing/>
              <w:rPr>
                <w:snapToGrid w:val="0"/>
                <w:sz w:val="16"/>
                <w:szCs w:val="16"/>
                <w:lang w:eastAsia="es-ES"/>
              </w:rPr>
            </w:pPr>
            <w:r w:rsidRPr="00DA7076">
              <w:rPr>
                <w:snapToGrid w:val="0"/>
                <w:sz w:val="16"/>
                <w:szCs w:val="16"/>
                <w:lang w:eastAsia="es-ES"/>
              </w:rPr>
              <w:t>Matrícula profesional vigente de Ingeniero Civil y/o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059B3DE2" w14:textId="77777777" w:rsidR="00036597" w:rsidRPr="00DA7076" w:rsidRDefault="00036597" w:rsidP="00C25325">
            <w:pPr>
              <w:spacing w:after="0" w:line="240" w:lineRule="auto"/>
              <w:contextualSpacing/>
              <w:rPr>
                <w:snapToGrid w:val="0"/>
                <w:sz w:val="16"/>
                <w:szCs w:val="16"/>
                <w:lang w:eastAsia="es-ES"/>
              </w:rPr>
            </w:pPr>
            <w:r w:rsidRPr="00DA7076">
              <w:rPr>
                <w:snapToGrid w:val="0"/>
                <w:sz w:val="16"/>
                <w:szCs w:val="16"/>
                <w:lang w:eastAsia="es-ES"/>
              </w:rPr>
              <w:t>N.A.</w:t>
            </w:r>
          </w:p>
        </w:tc>
        <w:tc>
          <w:tcPr>
            <w:tcW w:w="1559" w:type="dxa"/>
            <w:tcBorders>
              <w:top w:val="single" w:sz="4" w:space="0" w:color="auto"/>
              <w:left w:val="single" w:sz="4" w:space="0" w:color="auto"/>
              <w:bottom w:val="single" w:sz="4" w:space="0" w:color="auto"/>
              <w:right w:val="single" w:sz="4" w:space="0" w:color="auto"/>
            </w:tcBorders>
            <w:noWrap/>
            <w:vAlign w:val="center"/>
          </w:tcPr>
          <w:p w14:paraId="2FA1BA6E" w14:textId="47EEEEA5" w:rsidR="00036597" w:rsidRPr="00DA7076" w:rsidRDefault="00036597" w:rsidP="00C25325">
            <w:pPr>
              <w:spacing w:after="0" w:line="240" w:lineRule="auto"/>
              <w:contextualSpacing/>
              <w:rPr>
                <w:snapToGrid w:val="0"/>
                <w:sz w:val="16"/>
                <w:szCs w:val="16"/>
                <w:lang w:eastAsia="es-ES"/>
              </w:rPr>
            </w:pPr>
            <w:r w:rsidRPr="00DA7076">
              <w:rPr>
                <w:snapToGrid w:val="0"/>
                <w:sz w:val="16"/>
                <w:szCs w:val="16"/>
                <w:lang w:eastAsia="es-ES"/>
              </w:rPr>
              <w:t xml:space="preserve">No menor de </w:t>
            </w:r>
            <w:r w:rsidR="004B248D" w:rsidRPr="00DA7076">
              <w:rPr>
                <w:snapToGrid w:val="0"/>
                <w:sz w:val="16"/>
                <w:szCs w:val="16"/>
                <w:lang w:eastAsia="es-ES"/>
              </w:rPr>
              <w:t>cuatro</w:t>
            </w:r>
            <w:r w:rsidRPr="00DA7076">
              <w:rPr>
                <w:snapToGrid w:val="0"/>
                <w:sz w:val="16"/>
                <w:szCs w:val="16"/>
                <w:lang w:eastAsia="es-ES"/>
              </w:rPr>
              <w:t xml:space="preserve"> (</w:t>
            </w:r>
            <w:r w:rsidR="004B248D" w:rsidRPr="00DA7076">
              <w:rPr>
                <w:snapToGrid w:val="0"/>
                <w:sz w:val="16"/>
                <w:szCs w:val="16"/>
                <w:lang w:eastAsia="es-ES"/>
              </w:rPr>
              <w:t>4</w:t>
            </w:r>
            <w:r w:rsidRPr="00DA7076">
              <w:rPr>
                <w:snapToGrid w:val="0"/>
                <w:sz w:val="16"/>
                <w:szCs w:val="16"/>
                <w:lang w:eastAsia="es-ES"/>
              </w:rPr>
              <w:t>) años,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6A79D1B2" w14:textId="77777777" w:rsidR="00036597" w:rsidRPr="00DA7076" w:rsidRDefault="00036597" w:rsidP="00C25325">
            <w:pPr>
              <w:spacing w:after="0" w:line="240" w:lineRule="auto"/>
              <w:contextualSpacing/>
              <w:rPr>
                <w:snapToGrid w:val="0"/>
                <w:sz w:val="16"/>
                <w:szCs w:val="16"/>
                <w:lang w:eastAsia="es-ES"/>
              </w:rPr>
            </w:pPr>
            <w:r w:rsidRPr="00DA7076">
              <w:rPr>
                <w:snapToGrid w:val="0"/>
                <w:sz w:val="16"/>
                <w:szCs w:val="16"/>
                <w:lang w:eastAsia="es-ES"/>
              </w:rPr>
              <w:t>Mínimo dos (2) años de experiencia especifica acumulada, contados a partir de la fecha de expedición de la tarjeta profesional y hasta la fecha de cierre del presente proceso de contratación, en cualquiera de las siguientes opciones o mediante la suma de las dos:</w:t>
            </w:r>
          </w:p>
          <w:p w14:paraId="63ADAEE7" w14:textId="77777777" w:rsidR="00BE0DCB" w:rsidRPr="00DA7076" w:rsidRDefault="00BE0DCB" w:rsidP="00C25325">
            <w:pPr>
              <w:spacing w:after="0" w:line="240" w:lineRule="auto"/>
              <w:contextualSpacing/>
              <w:rPr>
                <w:snapToGrid w:val="0"/>
                <w:sz w:val="16"/>
                <w:szCs w:val="16"/>
                <w:lang w:eastAsia="es-ES"/>
              </w:rPr>
            </w:pPr>
          </w:p>
          <w:p w14:paraId="5E6E7B4B" w14:textId="77777777" w:rsidR="00036597" w:rsidRPr="00DA7076" w:rsidRDefault="00036597" w:rsidP="00C25325">
            <w:pPr>
              <w:spacing w:after="0" w:line="240" w:lineRule="auto"/>
              <w:contextualSpacing/>
              <w:rPr>
                <w:snapToGrid w:val="0"/>
                <w:sz w:val="16"/>
                <w:szCs w:val="16"/>
                <w:lang w:eastAsia="es-ES"/>
              </w:rPr>
            </w:pPr>
            <w:r w:rsidRPr="00DA7076">
              <w:rPr>
                <w:snapToGrid w:val="0"/>
                <w:sz w:val="16"/>
                <w:szCs w:val="16"/>
                <w:lang w:eastAsia="es-ES"/>
              </w:rPr>
              <w:t>•</w:t>
            </w:r>
            <w:r w:rsidRPr="00DA7076">
              <w:rPr>
                <w:snapToGrid w:val="0"/>
                <w:sz w:val="16"/>
                <w:szCs w:val="16"/>
                <w:lang w:eastAsia="es-ES"/>
              </w:rPr>
              <w:tab/>
              <w:t>Ejercicio en entidades oficiales como profesional del nivel ejecutivo y/o asesor y/o directivo y/o profesional y/o como contratista de prestación de servicios, siempre y cuando se haya desempeñado en actividades relacionadas con OBRA CIVIL EN VÍAS.</w:t>
            </w:r>
          </w:p>
          <w:p w14:paraId="2DFA87E6" w14:textId="77777777" w:rsidR="00D32B6A" w:rsidRPr="00DA7076" w:rsidRDefault="00D32B6A" w:rsidP="00C25325">
            <w:pPr>
              <w:spacing w:after="0" w:line="240" w:lineRule="auto"/>
              <w:contextualSpacing/>
              <w:rPr>
                <w:snapToGrid w:val="0"/>
                <w:sz w:val="16"/>
                <w:szCs w:val="16"/>
                <w:lang w:eastAsia="es-ES"/>
              </w:rPr>
            </w:pPr>
          </w:p>
          <w:p w14:paraId="4AA9C7A1" w14:textId="77777777" w:rsidR="00D32B6A" w:rsidRPr="00DA7076" w:rsidRDefault="00036597" w:rsidP="00C25325">
            <w:pPr>
              <w:spacing w:after="0" w:line="240" w:lineRule="auto"/>
              <w:contextualSpacing/>
              <w:rPr>
                <w:snapToGrid w:val="0"/>
                <w:sz w:val="16"/>
                <w:szCs w:val="16"/>
                <w:lang w:eastAsia="es-ES"/>
              </w:rPr>
            </w:pPr>
            <w:r w:rsidRPr="00DA7076">
              <w:rPr>
                <w:snapToGrid w:val="0"/>
                <w:sz w:val="16"/>
                <w:szCs w:val="16"/>
                <w:lang w:eastAsia="es-ES"/>
              </w:rPr>
              <w:t>•</w:t>
            </w:r>
            <w:r w:rsidRPr="00DA7076">
              <w:rPr>
                <w:snapToGrid w:val="0"/>
                <w:sz w:val="16"/>
                <w:szCs w:val="16"/>
                <w:lang w:eastAsia="es-ES"/>
              </w:rPr>
              <w:tab/>
              <w:t>Ejercicio profesional en la empresa privada, como ingeniero residente de obra y/o residente de interventoría, de proyectos relacionados con OBRA CIVIL EN VÍAS.</w:t>
            </w:r>
          </w:p>
          <w:p w14:paraId="65C82E95" w14:textId="77777777" w:rsidR="00D32B6A" w:rsidRPr="00DA7076" w:rsidRDefault="00D32B6A" w:rsidP="00C25325">
            <w:pPr>
              <w:spacing w:after="0" w:line="240" w:lineRule="auto"/>
              <w:contextualSpacing/>
              <w:rPr>
                <w:snapToGrid w:val="0"/>
                <w:sz w:val="16"/>
                <w:szCs w:val="16"/>
                <w:lang w:eastAsia="es-ES"/>
              </w:rPr>
            </w:pPr>
          </w:p>
          <w:p w14:paraId="4F7CE016" w14:textId="0D5E9CAC" w:rsidR="00D32B6A" w:rsidRPr="00DA7076" w:rsidRDefault="00D32B6A" w:rsidP="00C25325">
            <w:pPr>
              <w:spacing w:after="0" w:line="240" w:lineRule="auto"/>
              <w:rPr>
                <w:snapToGrid w:val="0"/>
                <w:sz w:val="16"/>
                <w:szCs w:val="16"/>
                <w:lang w:eastAsia="es-ES"/>
              </w:rPr>
            </w:pPr>
            <w:r w:rsidRPr="00DA7076">
              <w:rPr>
                <w:snapToGrid w:val="0"/>
                <w:sz w:val="16"/>
                <w:szCs w:val="16"/>
                <w:lang w:eastAsia="es-ES"/>
              </w:rPr>
              <w:t>•</w:t>
            </w:r>
            <w:r w:rsidRPr="00DA7076">
              <w:rPr>
                <w:snapToGrid w:val="0"/>
                <w:sz w:val="16"/>
                <w:szCs w:val="16"/>
                <w:lang w:eastAsia="es-ES"/>
              </w:rPr>
              <w:tab/>
              <w:t xml:space="preserve">Presentación de dos (2) certificaciones laborales en las cuales el alcance del proyecto </w:t>
            </w:r>
            <w:r w:rsidR="005A7ED4" w:rsidRPr="00DA7076">
              <w:rPr>
                <w:snapToGrid w:val="0"/>
                <w:sz w:val="16"/>
                <w:szCs w:val="16"/>
                <w:lang w:eastAsia="es-ES"/>
              </w:rPr>
              <w:t xml:space="preserve">consistiera en la  </w:t>
            </w:r>
            <w:r w:rsidRPr="00DA7076">
              <w:rPr>
                <w:snapToGrid w:val="0"/>
                <w:sz w:val="16"/>
                <w:szCs w:val="16"/>
                <w:lang w:eastAsia="es-ES"/>
              </w:rPr>
              <w:t xml:space="preserve"> </w:t>
            </w:r>
            <w:r w:rsidRPr="00DA7076">
              <w:rPr>
                <w:snapToGrid w:val="0"/>
                <w:sz w:val="16"/>
                <w:szCs w:val="16"/>
                <w:lang w:eastAsia="es-ES"/>
              </w:rPr>
              <w:lastRenderedPageBreak/>
              <w:t>construcción de placa huella o pavimentos convencionales.</w:t>
            </w:r>
          </w:p>
        </w:tc>
      </w:tr>
      <w:tr w:rsidR="00036597" w:rsidRPr="00DA7076" w14:paraId="07DF4E51" w14:textId="77777777" w:rsidTr="70FAD013">
        <w:trPr>
          <w:trHeight w:val="1927"/>
          <w:jc w:val="center"/>
        </w:trPr>
        <w:tc>
          <w:tcPr>
            <w:tcW w:w="983" w:type="dxa"/>
            <w:tcBorders>
              <w:top w:val="single" w:sz="4" w:space="0" w:color="auto"/>
              <w:left w:val="single" w:sz="4" w:space="0" w:color="auto"/>
              <w:bottom w:val="single" w:sz="4" w:space="0" w:color="auto"/>
              <w:right w:val="single" w:sz="4" w:space="0" w:color="auto"/>
            </w:tcBorders>
            <w:noWrap/>
            <w:vAlign w:val="center"/>
          </w:tcPr>
          <w:p w14:paraId="0EE5DA36" w14:textId="77777777" w:rsidR="00036597" w:rsidRPr="00DA7076" w:rsidRDefault="00036597" w:rsidP="00D56760">
            <w:pPr>
              <w:spacing w:after="0" w:line="240" w:lineRule="auto"/>
              <w:contextualSpacing/>
              <w:jc w:val="center"/>
              <w:rPr>
                <w:b/>
                <w:bCs/>
                <w:snapToGrid w:val="0"/>
                <w:sz w:val="16"/>
                <w:szCs w:val="16"/>
                <w:lang w:eastAsia="es-ES"/>
              </w:rPr>
            </w:pPr>
          </w:p>
          <w:p w14:paraId="22F10064" w14:textId="77777777" w:rsidR="00036597" w:rsidRPr="00DA7076" w:rsidRDefault="00036597" w:rsidP="00D56760">
            <w:pPr>
              <w:spacing w:after="0" w:line="240" w:lineRule="auto"/>
              <w:contextualSpacing/>
              <w:jc w:val="center"/>
              <w:rPr>
                <w:b/>
                <w:bCs/>
                <w:snapToGrid w:val="0"/>
                <w:sz w:val="16"/>
                <w:szCs w:val="16"/>
                <w:lang w:eastAsia="es-ES"/>
              </w:rPr>
            </w:pPr>
            <w:r w:rsidRPr="00DA7076">
              <w:rPr>
                <w:b/>
                <w:bCs/>
                <w:snapToGrid w:val="0"/>
                <w:sz w:val="16"/>
                <w:szCs w:val="16"/>
                <w:lang w:eastAsia="es-ES"/>
              </w:rPr>
              <w:t>3</w:t>
            </w:r>
          </w:p>
        </w:tc>
        <w:tc>
          <w:tcPr>
            <w:tcW w:w="1326" w:type="dxa"/>
            <w:tcBorders>
              <w:top w:val="single" w:sz="4" w:space="0" w:color="auto"/>
              <w:left w:val="single" w:sz="4" w:space="0" w:color="auto"/>
              <w:bottom w:val="single" w:sz="4" w:space="0" w:color="auto"/>
              <w:right w:val="single" w:sz="4" w:space="0" w:color="auto"/>
            </w:tcBorders>
            <w:vAlign w:val="center"/>
          </w:tcPr>
          <w:p w14:paraId="12A8CDB4" w14:textId="77777777" w:rsidR="00036597" w:rsidRPr="00DA7076" w:rsidRDefault="00036597" w:rsidP="00C25325">
            <w:pPr>
              <w:spacing w:after="0" w:line="240" w:lineRule="auto"/>
              <w:contextualSpacing/>
              <w:rPr>
                <w:b/>
                <w:bCs/>
                <w:snapToGrid w:val="0"/>
                <w:sz w:val="16"/>
                <w:szCs w:val="16"/>
                <w:lang w:eastAsia="es-ES"/>
              </w:rPr>
            </w:pPr>
            <w:r w:rsidRPr="00DA7076">
              <w:rPr>
                <w:b/>
                <w:bCs/>
                <w:snapToGrid w:val="0"/>
                <w:sz w:val="16"/>
                <w:szCs w:val="16"/>
                <w:lang w:eastAsia="es-ES"/>
              </w:rPr>
              <w:t>ESPECIALISTA EN VÍAS Y/O PAVIMENTOS</w:t>
            </w:r>
          </w:p>
        </w:tc>
        <w:tc>
          <w:tcPr>
            <w:tcW w:w="1372" w:type="dxa"/>
            <w:tcBorders>
              <w:top w:val="single" w:sz="4" w:space="0" w:color="auto"/>
              <w:left w:val="single" w:sz="4" w:space="0" w:color="auto"/>
              <w:bottom w:val="single" w:sz="4" w:space="0" w:color="auto"/>
              <w:right w:val="single" w:sz="4" w:space="0" w:color="auto"/>
            </w:tcBorders>
            <w:vAlign w:val="center"/>
          </w:tcPr>
          <w:p w14:paraId="70E82FE7" w14:textId="77777777" w:rsidR="00036597" w:rsidRPr="00DA7076" w:rsidRDefault="00036597" w:rsidP="00C25325">
            <w:pPr>
              <w:spacing w:after="0" w:line="240" w:lineRule="auto"/>
              <w:contextualSpacing/>
              <w:rPr>
                <w:snapToGrid w:val="0"/>
                <w:sz w:val="16"/>
                <w:szCs w:val="16"/>
                <w:lang w:eastAsia="es-ES"/>
              </w:rPr>
            </w:pPr>
            <w:r w:rsidRPr="00DA7076">
              <w:rPr>
                <w:snapToGrid w:val="0"/>
                <w:sz w:val="16"/>
                <w:szCs w:val="16"/>
                <w:lang w:eastAsia="es-ES"/>
              </w:rPr>
              <w:t>Matrícula Profesional vigente como Ingeniero Civil y/o Ingeniero de Transportes y Vías.</w:t>
            </w:r>
          </w:p>
        </w:tc>
        <w:tc>
          <w:tcPr>
            <w:tcW w:w="1559" w:type="dxa"/>
            <w:tcBorders>
              <w:top w:val="single" w:sz="4" w:space="0" w:color="auto"/>
              <w:left w:val="single" w:sz="4" w:space="0" w:color="auto"/>
              <w:bottom w:val="single" w:sz="4" w:space="0" w:color="auto"/>
              <w:right w:val="single" w:sz="4" w:space="0" w:color="auto"/>
            </w:tcBorders>
            <w:vAlign w:val="center"/>
          </w:tcPr>
          <w:p w14:paraId="1682B5FE" w14:textId="77777777" w:rsidR="00036597" w:rsidRPr="00DA7076" w:rsidRDefault="00036597" w:rsidP="00C25325">
            <w:pPr>
              <w:spacing w:after="0" w:line="240" w:lineRule="auto"/>
              <w:contextualSpacing/>
              <w:rPr>
                <w:snapToGrid w:val="0"/>
                <w:sz w:val="16"/>
                <w:szCs w:val="16"/>
                <w:lang w:eastAsia="es-ES"/>
              </w:rPr>
            </w:pPr>
            <w:r w:rsidRPr="00DA7076">
              <w:rPr>
                <w:snapToGrid w:val="0"/>
                <w:sz w:val="16"/>
                <w:szCs w:val="16"/>
                <w:lang w:eastAsia="es-ES"/>
              </w:rPr>
              <w:t>Posgrado entre alguna de las siguientes alternativas: mínimo título de especialista en Geotecnia Vial y/o Pavimentos y/o Vías</w:t>
            </w:r>
          </w:p>
          <w:p w14:paraId="2F8C9B87" w14:textId="77777777" w:rsidR="00036597" w:rsidRPr="00DA7076" w:rsidRDefault="00036597" w:rsidP="00C25325">
            <w:pPr>
              <w:spacing w:after="0" w:line="240" w:lineRule="auto"/>
              <w:contextualSpacing/>
              <w:rPr>
                <w:snapToGrid w:val="0"/>
                <w:sz w:val="16"/>
                <w:szCs w:val="16"/>
                <w:lang w:eastAsia="es-ES"/>
              </w:rPr>
            </w:pPr>
            <w:r w:rsidRPr="00DA7076">
              <w:rPr>
                <w:snapToGrid w:val="0"/>
                <w:sz w:val="16"/>
                <w:szCs w:val="16"/>
                <w:lang w:eastAsia="es-ES"/>
              </w:rPr>
              <w:t>Terrestres.</w:t>
            </w:r>
          </w:p>
          <w:p w14:paraId="4037641B" w14:textId="77777777" w:rsidR="00036597" w:rsidRPr="00DA7076" w:rsidRDefault="00036597" w:rsidP="00C25325">
            <w:pPr>
              <w:spacing w:after="0" w:line="240" w:lineRule="auto"/>
              <w:contextualSpacing/>
              <w:rPr>
                <w:snapToGrid w:val="0"/>
                <w:sz w:val="16"/>
                <w:szCs w:val="16"/>
                <w:lang w:eastAsia="es-ES"/>
              </w:rPr>
            </w:pPr>
          </w:p>
          <w:p w14:paraId="28084663" w14:textId="77777777" w:rsidR="00036597" w:rsidRPr="00DA7076" w:rsidRDefault="00036597" w:rsidP="00C25325">
            <w:pPr>
              <w:spacing w:after="0" w:line="240" w:lineRule="auto"/>
              <w:contextualSpacing/>
              <w:rPr>
                <w:snapToGrid w:val="0"/>
                <w:sz w:val="16"/>
                <w:szCs w:val="16"/>
                <w:lang w:eastAsia="es-ES"/>
              </w:rPr>
            </w:pPr>
            <w:r w:rsidRPr="00DA7076">
              <w:rPr>
                <w:b/>
                <w:bCs/>
                <w:snapToGrid w:val="0"/>
                <w:sz w:val="16"/>
                <w:szCs w:val="16"/>
                <w:lang w:eastAsia="es-ES"/>
              </w:rPr>
              <w:t xml:space="preserve">Nota: </w:t>
            </w:r>
            <w:r w:rsidRPr="00DA7076">
              <w:rPr>
                <w:snapToGrid w:val="0"/>
                <w:sz w:val="16"/>
                <w:szCs w:val="16"/>
                <w:lang w:eastAsia="es-ES"/>
              </w:rPr>
              <w:t>No se aceptarán estudios de tipo: diplomado, curso, seminario como un estudio de posgrado.</w:t>
            </w:r>
          </w:p>
        </w:tc>
        <w:tc>
          <w:tcPr>
            <w:tcW w:w="1559" w:type="dxa"/>
            <w:tcBorders>
              <w:top w:val="single" w:sz="4" w:space="0" w:color="auto"/>
              <w:left w:val="single" w:sz="4" w:space="0" w:color="auto"/>
              <w:bottom w:val="single" w:sz="4" w:space="0" w:color="auto"/>
              <w:right w:val="single" w:sz="4" w:space="0" w:color="auto"/>
            </w:tcBorders>
            <w:noWrap/>
            <w:vAlign w:val="center"/>
          </w:tcPr>
          <w:p w14:paraId="608110FD" w14:textId="3FDCFAC6" w:rsidR="00036597" w:rsidRPr="00DA7076" w:rsidRDefault="00036597" w:rsidP="00C25325">
            <w:pPr>
              <w:spacing w:after="0" w:line="240" w:lineRule="auto"/>
              <w:contextualSpacing/>
              <w:rPr>
                <w:snapToGrid w:val="0"/>
                <w:sz w:val="16"/>
                <w:szCs w:val="16"/>
                <w:lang w:eastAsia="es-ES"/>
              </w:rPr>
            </w:pPr>
            <w:r w:rsidRPr="00DA7076">
              <w:rPr>
                <w:snapToGrid w:val="0"/>
                <w:sz w:val="16"/>
                <w:szCs w:val="16"/>
                <w:lang w:eastAsia="es-ES"/>
              </w:rPr>
              <w:t xml:space="preserve">No menor de </w:t>
            </w:r>
            <w:r w:rsidR="00C22C8A" w:rsidRPr="00DA7076">
              <w:rPr>
                <w:snapToGrid w:val="0"/>
                <w:sz w:val="16"/>
                <w:szCs w:val="16"/>
                <w:lang w:eastAsia="es-ES"/>
              </w:rPr>
              <w:t>seis</w:t>
            </w:r>
            <w:r w:rsidRPr="00DA7076">
              <w:rPr>
                <w:snapToGrid w:val="0"/>
                <w:sz w:val="16"/>
                <w:szCs w:val="16"/>
                <w:lang w:eastAsia="es-ES"/>
              </w:rPr>
              <w:t xml:space="preserve"> (</w:t>
            </w:r>
            <w:r w:rsidR="00C22C8A" w:rsidRPr="00DA7076">
              <w:rPr>
                <w:snapToGrid w:val="0"/>
                <w:sz w:val="16"/>
                <w:szCs w:val="16"/>
                <w:lang w:eastAsia="es-ES"/>
              </w:rPr>
              <w:t>6</w:t>
            </w:r>
            <w:r w:rsidRPr="00DA7076">
              <w:rPr>
                <w:snapToGrid w:val="0"/>
                <w:sz w:val="16"/>
                <w:szCs w:val="16"/>
                <w:lang w:eastAsia="es-ES"/>
              </w:rPr>
              <w:t xml:space="preserve">) </w:t>
            </w:r>
            <w:r w:rsidR="008C5189" w:rsidRPr="00DA7076">
              <w:rPr>
                <w:snapToGrid w:val="0"/>
                <w:sz w:val="16"/>
                <w:szCs w:val="16"/>
                <w:lang w:eastAsia="es-ES"/>
              </w:rPr>
              <w:t>años</w:t>
            </w:r>
            <w:r w:rsidRPr="00DA7076">
              <w:rPr>
                <w:snapToGrid w:val="0"/>
                <w:sz w:val="16"/>
                <w:szCs w:val="16"/>
                <w:lang w:eastAsia="es-ES"/>
              </w:rPr>
              <w:t>, contados a partir de la terminación y aprobación del pensum académico de educación superior y la fecha de cierre del presente proceso de contratación.</w:t>
            </w:r>
          </w:p>
        </w:tc>
        <w:tc>
          <w:tcPr>
            <w:tcW w:w="2948" w:type="dxa"/>
            <w:tcBorders>
              <w:top w:val="single" w:sz="4" w:space="0" w:color="auto"/>
              <w:left w:val="single" w:sz="4" w:space="0" w:color="auto"/>
              <w:bottom w:val="single" w:sz="4" w:space="0" w:color="auto"/>
              <w:right w:val="single" w:sz="4" w:space="0" w:color="auto"/>
            </w:tcBorders>
            <w:noWrap/>
            <w:vAlign w:val="center"/>
          </w:tcPr>
          <w:p w14:paraId="5275AF9F" w14:textId="13F64769" w:rsidR="00036597" w:rsidRPr="00DA7076" w:rsidRDefault="00036597" w:rsidP="70FAD013">
            <w:pPr>
              <w:spacing w:after="0" w:line="240" w:lineRule="auto"/>
              <w:contextualSpacing/>
              <w:rPr>
                <w:snapToGrid w:val="0"/>
                <w:sz w:val="16"/>
                <w:szCs w:val="16"/>
                <w:lang w:eastAsia="es-ES"/>
              </w:rPr>
            </w:pPr>
            <w:r w:rsidRPr="00DA7076">
              <w:rPr>
                <w:snapToGrid w:val="0"/>
                <w:sz w:val="16"/>
                <w:szCs w:val="16"/>
                <w:lang w:eastAsia="es-ES"/>
              </w:rPr>
              <w:t xml:space="preserve">Mínimo </w:t>
            </w:r>
            <w:r w:rsidR="00C22C8A" w:rsidRPr="00DA7076">
              <w:rPr>
                <w:snapToGrid w:val="0"/>
                <w:sz w:val="16"/>
                <w:szCs w:val="16"/>
                <w:lang w:eastAsia="es-ES"/>
              </w:rPr>
              <w:t>dos</w:t>
            </w:r>
            <w:r w:rsidRPr="00DA7076">
              <w:rPr>
                <w:snapToGrid w:val="0"/>
                <w:sz w:val="16"/>
                <w:szCs w:val="16"/>
                <w:lang w:eastAsia="es-ES"/>
              </w:rPr>
              <w:t xml:space="preserve"> (</w:t>
            </w:r>
            <w:r w:rsidR="00C22C8A" w:rsidRPr="00DA7076">
              <w:rPr>
                <w:snapToGrid w:val="0"/>
                <w:sz w:val="16"/>
                <w:szCs w:val="16"/>
                <w:lang w:eastAsia="es-ES"/>
              </w:rPr>
              <w:t>2</w:t>
            </w:r>
            <w:r w:rsidRPr="00DA7076">
              <w:rPr>
                <w:snapToGrid w:val="0"/>
                <w:sz w:val="16"/>
                <w:szCs w:val="16"/>
                <w:lang w:eastAsia="es-ES"/>
              </w:rPr>
              <w:t>) años de experiencia específica acumulada, dentro del período comprendido entre la fecha de graduación del posgrado, y la fecha de cierre del presente proceso de contratación, en: ejercicio profesional como especialista en vías y/o pavimentos en proyectos de OBRA CIVIL EN VÍAS (obra y/o Interventoría).</w:t>
            </w:r>
          </w:p>
        </w:tc>
      </w:tr>
      <w:bookmarkEnd w:id="7"/>
    </w:tbl>
    <w:p w14:paraId="089ED668" w14:textId="77777777" w:rsidR="00917C39" w:rsidRPr="00DA7076" w:rsidRDefault="00917C39" w:rsidP="00917C39">
      <w:pPr>
        <w:spacing w:after="0" w:line="240" w:lineRule="auto"/>
        <w:contextualSpacing/>
        <w:rPr>
          <w:rFonts w:cs="Arial"/>
          <w:snapToGrid w:val="0"/>
          <w:lang w:val="es-ES" w:eastAsia="es-ES"/>
        </w:rPr>
      </w:pPr>
    </w:p>
    <w:p w14:paraId="0981178B" w14:textId="77777777" w:rsidR="006446E6" w:rsidRPr="00DA7076" w:rsidRDefault="006446E6" w:rsidP="70FAD013">
      <w:pPr>
        <w:spacing w:after="0" w:line="240" w:lineRule="auto"/>
        <w:contextualSpacing/>
        <w:rPr>
          <w:rFonts w:cs="Arial"/>
          <w:b/>
          <w:bCs/>
          <w:lang w:val="es-ES"/>
        </w:rPr>
      </w:pPr>
    </w:p>
    <w:p w14:paraId="3794A925" w14:textId="77777777" w:rsidR="00917C39" w:rsidRPr="00DA7076" w:rsidRDefault="00917C39" w:rsidP="70FAD013">
      <w:pPr>
        <w:rPr>
          <w:rFonts w:eastAsia="Calibri" w:cs="Arial"/>
          <w:lang w:eastAsia="en-US"/>
        </w:rPr>
      </w:pPr>
      <w:r w:rsidRPr="00DA7076">
        <w:rPr>
          <w:rFonts w:eastAsia="Calibri" w:cs="Arial"/>
          <w:b/>
          <w:bCs/>
          <w:u w:val="single"/>
          <w:lang w:val="es-ES" w:eastAsia="en-US"/>
        </w:rPr>
        <w:t>7.2 Personal Distinto al Clave Evaluable</w:t>
      </w:r>
    </w:p>
    <w:p w14:paraId="5D29C8EE" w14:textId="77777777" w:rsidR="00917C39" w:rsidRPr="00DA7076" w:rsidRDefault="00917C39" w:rsidP="70FAD013">
      <w:pPr>
        <w:rPr>
          <w:rFonts w:eastAsia="Calibri" w:cs="Arial"/>
          <w:lang w:eastAsia="en-US"/>
        </w:rPr>
      </w:pPr>
      <w:r w:rsidRPr="00DA7076">
        <w:rPr>
          <w:rFonts w:eastAsia="Calibri" w:cs="Arial"/>
          <w:lang w:eastAsia="en-US"/>
        </w:rPr>
        <w:t xml:space="preserve">El personal requerido, </w:t>
      </w:r>
      <w:r w:rsidRPr="00DA7076">
        <w:rPr>
          <w:rFonts w:eastAsia="Calibri" w:cs="Arial"/>
          <w:b/>
          <w:bCs/>
          <w:u w:val="single"/>
          <w:lang w:eastAsia="en-US"/>
        </w:rPr>
        <w:t>distinto al clave evaluable</w:t>
      </w:r>
      <w:r w:rsidRPr="00DA7076">
        <w:rPr>
          <w:rFonts w:eastAsia="Calibri" w:cs="Arial"/>
          <w:lang w:eastAsia="en-US"/>
        </w:rPr>
        <w:t xml:space="preserve"> es el siguiente: </w:t>
      </w:r>
    </w:p>
    <w:p w14:paraId="2FECBE9E" w14:textId="4B122F1C" w:rsidR="008941C5" w:rsidRPr="00DA7076" w:rsidRDefault="006D63A7" w:rsidP="70FAD013">
      <w:pPr>
        <w:pStyle w:val="Prrafodelista"/>
        <w:numPr>
          <w:ilvl w:val="0"/>
          <w:numId w:val="10"/>
        </w:numPr>
        <w:rPr>
          <w:rFonts w:eastAsia="Arial Narrow" w:cs="Arial"/>
          <w:noProof/>
          <w:lang w:eastAsia="en-US"/>
        </w:rPr>
      </w:pPr>
      <w:r w:rsidRPr="00DA7076">
        <w:rPr>
          <w:rFonts w:eastAsia="Arial Narrow" w:cs="Arial"/>
          <w:noProof/>
          <w:lang w:eastAsia="en-US"/>
        </w:rPr>
        <w:t xml:space="preserve">Dos </w:t>
      </w:r>
      <w:r w:rsidR="00E913B5" w:rsidRPr="00DA7076">
        <w:rPr>
          <w:rFonts w:eastAsia="Arial Narrow" w:cs="Arial"/>
          <w:noProof/>
          <w:lang w:eastAsia="en-US"/>
        </w:rPr>
        <w:t>(</w:t>
      </w:r>
      <w:r w:rsidRPr="00DA7076">
        <w:rPr>
          <w:rFonts w:eastAsia="Arial Narrow" w:cs="Arial"/>
          <w:noProof/>
          <w:lang w:eastAsia="en-US"/>
        </w:rPr>
        <w:t>2</w:t>
      </w:r>
      <w:r w:rsidR="00E913B5" w:rsidRPr="00DA7076">
        <w:rPr>
          <w:rFonts w:eastAsia="Arial Narrow" w:cs="Arial"/>
          <w:noProof/>
          <w:lang w:eastAsia="en-US"/>
        </w:rPr>
        <w:t>) Profesional</w:t>
      </w:r>
      <w:r w:rsidRPr="00DA7076">
        <w:rPr>
          <w:rFonts w:eastAsia="Arial Narrow" w:cs="Arial"/>
          <w:noProof/>
          <w:lang w:eastAsia="en-US"/>
        </w:rPr>
        <w:t>es</w:t>
      </w:r>
      <w:r w:rsidR="00E913B5" w:rsidRPr="00DA7076">
        <w:rPr>
          <w:rFonts w:eastAsia="Arial Narrow" w:cs="Arial"/>
          <w:noProof/>
          <w:lang w:eastAsia="en-US"/>
        </w:rPr>
        <w:t xml:space="preserve"> Social</w:t>
      </w:r>
      <w:r w:rsidRPr="00DA7076">
        <w:rPr>
          <w:rFonts w:eastAsia="Arial Narrow" w:cs="Arial"/>
          <w:noProof/>
          <w:lang w:eastAsia="en-US"/>
        </w:rPr>
        <w:t>es</w:t>
      </w:r>
    </w:p>
    <w:p w14:paraId="6A2C3967" w14:textId="09F443FB" w:rsidR="00F6651A" w:rsidRPr="00DA7076" w:rsidRDefault="006D63A7" w:rsidP="70FAD013">
      <w:pPr>
        <w:pStyle w:val="Prrafodelista"/>
        <w:numPr>
          <w:ilvl w:val="0"/>
          <w:numId w:val="10"/>
        </w:numPr>
        <w:rPr>
          <w:rFonts w:eastAsia="Arial Narrow" w:cs="Arial"/>
          <w:noProof/>
          <w:lang w:eastAsia="en-US"/>
        </w:rPr>
      </w:pPr>
      <w:r w:rsidRPr="00DA7076">
        <w:rPr>
          <w:rFonts w:eastAsia="Arial Narrow" w:cs="Arial"/>
          <w:noProof/>
          <w:lang w:eastAsia="en-US"/>
        </w:rPr>
        <w:t>Dos</w:t>
      </w:r>
      <w:r w:rsidR="00E913B5" w:rsidRPr="00DA7076">
        <w:rPr>
          <w:rFonts w:eastAsia="Arial Narrow" w:cs="Arial"/>
          <w:noProof/>
          <w:lang w:eastAsia="en-US"/>
        </w:rPr>
        <w:t xml:space="preserve"> (</w:t>
      </w:r>
      <w:r w:rsidRPr="00DA7076">
        <w:rPr>
          <w:rFonts w:eastAsia="Arial Narrow" w:cs="Arial"/>
          <w:noProof/>
          <w:lang w:eastAsia="en-US"/>
        </w:rPr>
        <w:t>2</w:t>
      </w:r>
      <w:r w:rsidR="00E913B5" w:rsidRPr="00DA7076">
        <w:rPr>
          <w:rFonts w:eastAsia="Arial Narrow" w:cs="Arial"/>
          <w:noProof/>
          <w:lang w:eastAsia="en-US"/>
        </w:rPr>
        <w:t xml:space="preserve">) </w:t>
      </w:r>
      <w:r w:rsidR="00F6651A" w:rsidRPr="00DA7076">
        <w:rPr>
          <w:rFonts w:eastAsia="Arial Narrow" w:cs="Arial"/>
          <w:noProof/>
          <w:lang w:eastAsia="en-US"/>
        </w:rPr>
        <w:t>Profesional</w:t>
      </w:r>
      <w:r w:rsidRPr="00DA7076">
        <w:rPr>
          <w:rFonts w:eastAsia="Arial Narrow" w:cs="Arial"/>
          <w:noProof/>
          <w:lang w:eastAsia="en-US"/>
        </w:rPr>
        <w:t>es</w:t>
      </w:r>
      <w:r w:rsidR="00F6651A" w:rsidRPr="00DA7076">
        <w:rPr>
          <w:rFonts w:eastAsia="Arial Narrow" w:cs="Arial"/>
          <w:noProof/>
          <w:lang w:eastAsia="en-US"/>
        </w:rPr>
        <w:t xml:space="preserve"> ambiental</w:t>
      </w:r>
      <w:r w:rsidRPr="00DA7076">
        <w:rPr>
          <w:rFonts w:eastAsia="Arial Narrow" w:cs="Arial"/>
          <w:noProof/>
          <w:lang w:eastAsia="en-US"/>
        </w:rPr>
        <w:t>es</w:t>
      </w:r>
    </w:p>
    <w:p w14:paraId="28597B68" w14:textId="6EE691D5" w:rsidR="008941C5" w:rsidRPr="00DA7076" w:rsidRDefault="00E913B5" w:rsidP="70FAD013">
      <w:pPr>
        <w:pStyle w:val="Prrafodelista"/>
        <w:numPr>
          <w:ilvl w:val="0"/>
          <w:numId w:val="10"/>
        </w:numPr>
        <w:rPr>
          <w:rFonts w:eastAsia="Arial Narrow" w:cs="Arial"/>
          <w:noProof/>
          <w:lang w:eastAsia="en-US"/>
        </w:rPr>
      </w:pPr>
      <w:r w:rsidRPr="00DA7076">
        <w:rPr>
          <w:rFonts w:eastAsia="Arial Narrow" w:cs="Arial"/>
          <w:noProof/>
          <w:lang w:eastAsia="en-US"/>
        </w:rPr>
        <w:t xml:space="preserve">Un (1) </w:t>
      </w:r>
      <w:r w:rsidR="008941C5" w:rsidRPr="00DA7076">
        <w:rPr>
          <w:rFonts w:eastAsia="Arial Narrow" w:cs="Arial"/>
          <w:noProof/>
          <w:lang w:eastAsia="en-US"/>
        </w:rPr>
        <w:t>Especialista en Estructuras</w:t>
      </w:r>
    </w:p>
    <w:p w14:paraId="0BE00D9D" w14:textId="1E759237" w:rsidR="008941C5" w:rsidRPr="00DA7076" w:rsidRDefault="00E913B5" w:rsidP="70FAD013">
      <w:pPr>
        <w:pStyle w:val="Prrafodelista"/>
        <w:numPr>
          <w:ilvl w:val="0"/>
          <w:numId w:val="10"/>
        </w:numPr>
        <w:rPr>
          <w:rFonts w:eastAsia="Arial Narrow" w:cs="Arial"/>
          <w:noProof/>
          <w:lang w:eastAsia="en-US"/>
        </w:rPr>
      </w:pPr>
      <w:r w:rsidRPr="00DA7076">
        <w:rPr>
          <w:rFonts w:eastAsia="Arial Narrow" w:cs="Arial"/>
          <w:noProof/>
          <w:lang w:eastAsia="en-US"/>
        </w:rPr>
        <w:t xml:space="preserve">Un (1) </w:t>
      </w:r>
      <w:r w:rsidR="008941C5" w:rsidRPr="00DA7076">
        <w:rPr>
          <w:rFonts w:eastAsia="Arial Narrow" w:cs="Arial"/>
          <w:noProof/>
          <w:lang w:eastAsia="en-US"/>
        </w:rPr>
        <w:t>Especialista Hidráulica y/o Hidrología</w:t>
      </w:r>
    </w:p>
    <w:p w14:paraId="4E8C1858" w14:textId="1F7708F2" w:rsidR="00F6651A" w:rsidRPr="00DA7076" w:rsidRDefault="00E913B5" w:rsidP="70FAD013">
      <w:pPr>
        <w:pStyle w:val="Prrafodelista"/>
        <w:numPr>
          <w:ilvl w:val="0"/>
          <w:numId w:val="10"/>
        </w:numPr>
        <w:rPr>
          <w:rFonts w:eastAsia="Arial Narrow" w:cs="Arial"/>
          <w:noProof/>
          <w:lang w:eastAsia="en-US"/>
        </w:rPr>
      </w:pPr>
      <w:r w:rsidRPr="00DA7076">
        <w:rPr>
          <w:rFonts w:eastAsia="Arial Narrow" w:cs="Arial"/>
          <w:noProof/>
          <w:lang w:eastAsia="en-US"/>
        </w:rPr>
        <w:t xml:space="preserve">Un (1) </w:t>
      </w:r>
      <w:r w:rsidR="00F6651A" w:rsidRPr="00DA7076">
        <w:rPr>
          <w:rFonts w:eastAsia="Arial Narrow" w:cs="Arial"/>
          <w:noProof/>
          <w:lang w:eastAsia="en-US"/>
        </w:rPr>
        <w:t>Especialista Ambiental</w:t>
      </w:r>
    </w:p>
    <w:p w14:paraId="0A91CAB9" w14:textId="349EF1E6" w:rsidR="008941C5" w:rsidRPr="00DA7076" w:rsidRDefault="00E913B5" w:rsidP="70FAD013">
      <w:pPr>
        <w:pStyle w:val="Prrafodelista"/>
        <w:numPr>
          <w:ilvl w:val="0"/>
          <w:numId w:val="10"/>
        </w:numPr>
        <w:rPr>
          <w:rFonts w:eastAsia="Arial Narrow" w:cs="Arial"/>
          <w:noProof/>
          <w:lang w:eastAsia="en-US"/>
        </w:rPr>
      </w:pPr>
      <w:r w:rsidRPr="00DA7076">
        <w:rPr>
          <w:rFonts w:eastAsia="Arial Narrow" w:cs="Arial"/>
          <w:noProof/>
          <w:lang w:eastAsia="en-US"/>
        </w:rPr>
        <w:t xml:space="preserve">Un (1) </w:t>
      </w:r>
      <w:r w:rsidR="008941C5" w:rsidRPr="00DA7076">
        <w:rPr>
          <w:rFonts w:eastAsia="Arial Narrow" w:cs="Arial"/>
          <w:noProof/>
          <w:lang w:eastAsia="en-US"/>
        </w:rPr>
        <w:t>Especialista en Geologia y Geotecnia</w:t>
      </w:r>
    </w:p>
    <w:p w14:paraId="7B3D7186" w14:textId="50B2D10E" w:rsidR="008941C5" w:rsidRPr="00DA7076" w:rsidRDefault="00E913B5" w:rsidP="6520A882">
      <w:pPr>
        <w:pStyle w:val="Prrafodelista"/>
        <w:numPr>
          <w:ilvl w:val="0"/>
          <w:numId w:val="10"/>
        </w:numPr>
        <w:rPr>
          <w:rFonts w:eastAsia="Arial Narrow" w:cs="Arial"/>
          <w:noProof/>
          <w:lang w:eastAsia="en-US"/>
        </w:rPr>
      </w:pPr>
      <w:r w:rsidRPr="00DA7076">
        <w:rPr>
          <w:rFonts w:eastAsia="Arial Narrow" w:cs="Arial"/>
          <w:noProof/>
          <w:lang w:eastAsia="en-US"/>
        </w:rPr>
        <w:t xml:space="preserve">Un (1) </w:t>
      </w:r>
      <w:r w:rsidR="008941C5" w:rsidRPr="00DA7076">
        <w:rPr>
          <w:rFonts w:eastAsia="Arial Narrow" w:cs="Arial"/>
          <w:noProof/>
          <w:lang w:eastAsia="en-US"/>
        </w:rPr>
        <w:t>Especialista en Diseño Geométrico</w:t>
      </w:r>
    </w:p>
    <w:p w14:paraId="3FC6A233" w14:textId="1F40BC77" w:rsidR="46F364AB" w:rsidRPr="00DA7076" w:rsidRDefault="003A331F" w:rsidP="6520A882">
      <w:pPr>
        <w:pStyle w:val="Prrafodelista"/>
        <w:numPr>
          <w:ilvl w:val="0"/>
          <w:numId w:val="10"/>
        </w:numPr>
        <w:rPr>
          <w:rFonts w:cs="Arial"/>
          <w:noProof/>
        </w:rPr>
      </w:pPr>
      <w:r w:rsidRPr="00DA7076">
        <w:rPr>
          <w:rFonts w:eastAsia="Arial Narrow" w:cs="Arial"/>
          <w:noProof/>
          <w:color w:val="000000" w:themeColor="text1"/>
          <w:szCs w:val="20"/>
        </w:rPr>
        <w:t>Dos</w:t>
      </w:r>
      <w:r w:rsidR="00C35DC9" w:rsidRPr="00DA7076">
        <w:rPr>
          <w:rFonts w:eastAsia="Arial Narrow" w:cs="Arial"/>
          <w:noProof/>
          <w:color w:val="000000" w:themeColor="text1"/>
          <w:szCs w:val="20"/>
        </w:rPr>
        <w:t xml:space="preserve"> </w:t>
      </w:r>
      <w:r w:rsidR="46F364AB" w:rsidRPr="00DA7076">
        <w:rPr>
          <w:rFonts w:eastAsia="Arial Narrow" w:cs="Arial"/>
          <w:noProof/>
          <w:color w:val="000000" w:themeColor="text1"/>
          <w:szCs w:val="20"/>
        </w:rPr>
        <w:t>(</w:t>
      </w:r>
      <w:r w:rsidRPr="00DA7076">
        <w:rPr>
          <w:rFonts w:eastAsia="Arial Narrow" w:cs="Arial"/>
          <w:noProof/>
          <w:color w:val="000000" w:themeColor="text1"/>
          <w:szCs w:val="20"/>
        </w:rPr>
        <w:t>2</w:t>
      </w:r>
      <w:r w:rsidR="46F364AB" w:rsidRPr="00DA7076">
        <w:rPr>
          <w:rFonts w:eastAsia="Arial Narrow" w:cs="Arial"/>
          <w:noProof/>
          <w:color w:val="000000" w:themeColor="text1"/>
          <w:szCs w:val="20"/>
        </w:rPr>
        <w:t>) Inspector</w:t>
      </w:r>
      <w:r w:rsidR="00C35DC9" w:rsidRPr="00DA7076">
        <w:rPr>
          <w:rFonts w:eastAsia="Arial Narrow" w:cs="Arial"/>
          <w:noProof/>
          <w:color w:val="000000" w:themeColor="text1"/>
          <w:szCs w:val="20"/>
        </w:rPr>
        <w:t>es</w:t>
      </w:r>
      <w:r w:rsidR="46F364AB" w:rsidRPr="00DA7076">
        <w:rPr>
          <w:rFonts w:eastAsia="Arial Narrow" w:cs="Arial"/>
          <w:noProof/>
          <w:color w:val="000000" w:themeColor="text1"/>
          <w:szCs w:val="20"/>
        </w:rPr>
        <w:t xml:space="preserve"> SST</w:t>
      </w:r>
    </w:p>
    <w:p w14:paraId="455A6796" w14:textId="77777777" w:rsidR="006F4326" w:rsidRPr="00DA7076" w:rsidRDefault="006F4326" w:rsidP="00036597">
      <w:pPr>
        <w:spacing w:after="0" w:line="240" w:lineRule="auto"/>
        <w:rPr>
          <w:lang w:val="es-ES"/>
        </w:rPr>
      </w:pPr>
    </w:p>
    <w:p w14:paraId="73273E5C" w14:textId="1FEC3FDB" w:rsidR="00036597" w:rsidRPr="00DA7076" w:rsidRDefault="00036597" w:rsidP="00036597">
      <w:pPr>
        <w:spacing w:after="0" w:line="240" w:lineRule="auto"/>
        <w:rPr>
          <w:lang w:val="es-ES"/>
        </w:rPr>
      </w:pPr>
      <w:r w:rsidRPr="00DA7076">
        <w:rPr>
          <w:lang w:val="es-ES"/>
        </w:rPr>
        <w:t xml:space="preserve">El personal mínimo requerido para la ejecución del Contrato de Interventoría, y adicional al Clave Evaluable indicado en el Pliego de Condiciones, corresponde al relacionado a continuación: </w:t>
      </w:r>
    </w:p>
    <w:p w14:paraId="43904211" w14:textId="77777777" w:rsidR="00036597" w:rsidRPr="00DA7076" w:rsidRDefault="00036597" w:rsidP="70FAD013">
      <w:pPr>
        <w:pStyle w:val="Prrafodelista"/>
        <w:tabs>
          <w:tab w:val="left" w:pos="284"/>
        </w:tabs>
        <w:spacing w:after="0" w:line="240" w:lineRule="auto"/>
        <w:rPr>
          <w:rFonts w:eastAsia="Calibri" w:cs="Arial"/>
          <w:lang w:eastAsia="en-US"/>
        </w:rPr>
      </w:pPr>
    </w:p>
    <w:tbl>
      <w:tblPr>
        <w:tblW w:w="9351" w:type="dxa"/>
        <w:tblCellMar>
          <w:top w:w="15" w:type="dxa"/>
          <w:left w:w="70" w:type="dxa"/>
          <w:bottom w:w="15" w:type="dxa"/>
          <w:right w:w="70" w:type="dxa"/>
        </w:tblCellMar>
        <w:tblLook w:val="04A0" w:firstRow="1" w:lastRow="0" w:firstColumn="1" w:lastColumn="0" w:noHBand="0" w:noVBand="1"/>
      </w:tblPr>
      <w:tblGrid>
        <w:gridCol w:w="643"/>
        <w:gridCol w:w="1712"/>
        <w:gridCol w:w="1452"/>
        <w:gridCol w:w="1399"/>
        <w:gridCol w:w="1619"/>
        <w:gridCol w:w="2526"/>
      </w:tblGrid>
      <w:tr w:rsidR="00D23652" w:rsidRPr="00DA7076" w14:paraId="1E4D0162" w14:textId="77777777" w:rsidTr="70FAD013">
        <w:trPr>
          <w:trHeight w:val="20"/>
          <w:tblHeader/>
        </w:trPr>
        <w:tc>
          <w:tcPr>
            <w:tcW w:w="6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86F2381" w14:textId="77777777" w:rsidR="00D23652" w:rsidRPr="00DA7076" w:rsidRDefault="00D23652" w:rsidP="00CE7976">
            <w:pPr>
              <w:spacing w:after="0" w:line="240" w:lineRule="auto"/>
              <w:contextualSpacing/>
              <w:jc w:val="center"/>
              <w:rPr>
                <w:rFonts w:cs="Arial"/>
                <w:b/>
                <w:bCs/>
                <w:sz w:val="16"/>
                <w:szCs w:val="16"/>
              </w:rPr>
            </w:pPr>
            <w:r w:rsidRPr="00DA7076">
              <w:rPr>
                <w:rFonts w:cs="Arial"/>
                <w:b/>
                <w:bCs/>
                <w:sz w:val="16"/>
                <w:szCs w:val="16"/>
              </w:rPr>
              <w:t>Perfil No.</w:t>
            </w:r>
          </w:p>
        </w:tc>
        <w:tc>
          <w:tcPr>
            <w:tcW w:w="171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1E368D0" w14:textId="77777777" w:rsidR="00D23652" w:rsidRPr="00DA7076" w:rsidRDefault="00D23652" w:rsidP="70FAD013">
            <w:pPr>
              <w:spacing w:after="0" w:line="240" w:lineRule="auto"/>
              <w:contextualSpacing/>
              <w:jc w:val="center"/>
              <w:rPr>
                <w:rFonts w:cs="Arial"/>
                <w:b/>
                <w:bCs/>
                <w:sz w:val="16"/>
                <w:szCs w:val="16"/>
              </w:rPr>
            </w:pPr>
            <w:r w:rsidRPr="00DA7076">
              <w:rPr>
                <w:rFonts w:cs="Arial"/>
                <w:b/>
                <w:bCs/>
                <w:sz w:val="16"/>
                <w:szCs w:val="16"/>
              </w:rPr>
              <w:t>Cargo</w:t>
            </w:r>
          </w:p>
        </w:tc>
        <w:tc>
          <w:tcPr>
            <w:tcW w:w="145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C38AD08" w14:textId="77777777" w:rsidR="00D23652" w:rsidRPr="00DA7076" w:rsidRDefault="00D23652" w:rsidP="70FAD013">
            <w:pPr>
              <w:spacing w:after="0" w:line="240" w:lineRule="auto"/>
              <w:contextualSpacing/>
              <w:jc w:val="center"/>
              <w:rPr>
                <w:rFonts w:cs="Arial"/>
                <w:b/>
                <w:bCs/>
                <w:sz w:val="16"/>
                <w:szCs w:val="16"/>
              </w:rPr>
            </w:pPr>
            <w:r w:rsidRPr="00DA7076">
              <w:rPr>
                <w:rFonts w:cs="Arial"/>
                <w:b/>
                <w:bCs/>
                <w:sz w:val="16"/>
                <w:szCs w:val="16"/>
              </w:rPr>
              <w:t>Título Profesional</w:t>
            </w:r>
          </w:p>
        </w:tc>
        <w:tc>
          <w:tcPr>
            <w:tcW w:w="139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552F1F6" w14:textId="77777777" w:rsidR="00D23652" w:rsidRPr="00DA7076" w:rsidRDefault="00D23652" w:rsidP="70FAD013">
            <w:pPr>
              <w:spacing w:after="0" w:line="240" w:lineRule="auto"/>
              <w:contextualSpacing/>
              <w:jc w:val="center"/>
              <w:rPr>
                <w:rFonts w:cs="Arial"/>
                <w:b/>
                <w:bCs/>
                <w:sz w:val="16"/>
                <w:szCs w:val="16"/>
              </w:rPr>
            </w:pPr>
            <w:r w:rsidRPr="00DA7076">
              <w:rPr>
                <w:rFonts w:cs="Arial"/>
                <w:b/>
                <w:bCs/>
                <w:sz w:val="16"/>
                <w:szCs w:val="16"/>
              </w:rPr>
              <w:t>Título de Posgrado</w:t>
            </w:r>
          </w:p>
        </w:tc>
        <w:tc>
          <w:tcPr>
            <w:tcW w:w="161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A192CFA" w14:textId="77777777" w:rsidR="00D23652" w:rsidRPr="00DA7076" w:rsidRDefault="00D23652" w:rsidP="70FAD013">
            <w:pPr>
              <w:spacing w:after="0" w:line="240" w:lineRule="auto"/>
              <w:contextualSpacing/>
              <w:jc w:val="center"/>
              <w:rPr>
                <w:rFonts w:cs="Arial"/>
                <w:b/>
                <w:bCs/>
                <w:sz w:val="16"/>
                <w:szCs w:val="16"/>
              </w:rPr>
            </w:pPr>
            <w:r w:rsidRPr="00DA7076">
              <w:rPr>
                <w:rFonts w:cs="Arial"/>
                <w:b/>
                <w:bCs/>
                <w:sz w:val="16"/>
                <w:szCs w:val="16"/>
              </w:rPr>
              <w:t>Experiencia General</w:t>
            </w:r>
            <w:r w:rsidRPr="00DA7076">
              <w:rPr>
                <w:rFonts w:cs="Arial"/>
                <w:sz w:val="16"/>
                <w:szCs w:val="16"/>
              </w:rPr>
              <w:br/>
            </w:r>
            <w:r w:rsidRPr="00DA7076">
              <w:rPr>
                <w:rFonts w:cs="Arial"/>
                <w:b/>
                <w:bCs/>
                <w:sz w:val="16"/>
                <w:szCs w:val="16"/>
              </w:rPr>
              <w:t>(años mínimos)</w:t>
            </w:r>
          </w:p>
        </w:tc>
        <w:tc>
          <w:tcPr>
            <w:tcW w:w="25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2DF5F05" w14:textId="77777777" w:rsidR="00D23652" w:rsidRPr="00DA7076" w:rsidRDefault="00D23652" w:rsidP="70FAD013">
            <w:pPr>
              <w:spacing w:after="0" w:line="240" w:lineRule="auto"/>
              <w:contextualSpacing/>
              <w:jc w:val="center"/>
              <w:rPr>
                <w:rFonts w:cs="Arial"/>
                <w:b/>
                <w:bCs/>
                <w:sz w:val="16"/>
                <w:szCs w:val="16"/>
              </w:rPr>
            </w:pPr>
            <w:r w:rsidRPr="00DA7076">
              <w:rPr>
                <w:rFonts w:cs="Arial"/>
                <w:b/>
                <w:bCs/>
                <w:sz w:val="16"/>
                <w:szCs w:val="16"/>
              </w:rPr>
              <w:t>Experiencia Específica</w:t>
            </w:r>
            <w:r w:rsidRPr="00DA7076">
              <w:rPr>
                <w:rFonts w:cs="Arial"/>
                <w:sz w:val="16"/>
                <w:szCs w:val="16"/>
              </w:rPr>
              <w:br/>
            </w:r>
            <w:r w:rsidRPr="00DA7076">
              <w:rPr>
                <w:rFonts w:cs="Arial"/>
                <w:b/>
                <w:bCs/>
                <w:sz w:val="16"/>
                <w:szCs w:val="16"/>
              </w:rPr>
              <w:t>(años mínimos)</w:t>
            </w:r>
          </w:p>
        </w:tc>
      </w:tr>
      <w:tr w:rsidR="00E913B5" w:rsidRPr="00DA7076" w14:paraId="750D01BC" w14:textId="77777777" w:rsidTr="70FAD013">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13A0942A" w14:textId="0FEB2E5E" w:rsidR="00E913B5" w:rsidRPr="00DA7076" w:rsidRDefault="00E913B5" w:rsidP="00CE7976">
            <w:pPr>
              <w:spacing w:line="240" w:lineRule="auto"/>
              <w:contextualSpacing/>
              <w:jc w:val="center"/>
              <w:rPr>
                <w:rFonts w:cs="Arial"/>
                <w:b/>
                <w:bCs/>
                <w:sz w:val="16"/>
                <w:szCs w:val="16"/>
              </w:rPr>
            </w:pPr>
            <w:r w:rsidRPr="00DA7076">
              <w:rPr>
                <w:rFonts w:cs="Arial"/>
                <w:b/>
                <w:bCs/>
                <w:sz w:val="16"/>
                <w:szCs w:val="16"/>
              </w:rPr>
              <w:t>4</w:t>
            </w:r>
          </w:p>
        </w:tc>
        <w:tc>
          <w:tcPr>
            <w:tcW w:w="1712" w:type="dxa"/>
            <w:tcBorders>
              <w:top w:val="single" w:sz="4" w:space="0" w:color="auto"/>
              <w:left w:val="single" w:sz="4" w:space="0" w:color="auto"/>
              <w:bottom w:val="single" w:sz="4" w:space="0" w:color="auto"/>
              <w:right w:val="single" w:sz="4" w:space="0" w:color="auto"/>
            </w:tcBorders>
            <w:vAlign w:val="center"/>
          </w:tcPr>
          <w:p w14:paraId="28F84B7B" w14:textId="2CA52C1D" w:rsidR="00E913B5" w:rsidRPr="00DA7076" w:rsidRDefault="00E913B5" w:rsidP="00CE7976">
            <w:pPr>
              <w:spacing w:after="0" w:line="240" w:lineRule="auto"/>
              <w:contextualSpacing/>
              <w:jc w:val="center"/>
              <w:rPr>
                <w:rFonts w:cs="Arial"/>
                <w:b/>
                <w:bCs/>
                <w:sz w:val="16"/>
                <w:szCs w:val="16"/>
              </w:rPr>
            </w:pPr>
            <w:r w:rsidRPr="00DA7076">
              <w:rPr>
                <w:rFonts w:cs="Arial"/>
                <w:b/>
                <w:bCs/>
                <w:sz w:val="16"/>
                <w:szCs w:val="16"/>
              </w:rPr>
              <w:t>PROFESIONAL SOCIAL</w:t>
            </w:r>
          </w:p>
        </w:tc>
        <w:tc>
          <w:tcPr>
            <w:tcW w:w="1452" w:type="dxa"/>
            <w:tcBorders>
              <w:top w:val="single" w:sz="4" w:space="0" w:color="auto"/>
              <w:left w:val="single" w:sz="4" w:space="0" w:color="auto"/>
              <w:bottom w:val="single" w:sz="4" w:space="0" w:color="auto"/>
              <w:right w:val="single" w:sz="4" w:space="0" w:color="auto"/>
            </w:tcBorders>
            <w:vAlign w:val="center"/>
          </w:tcPr>
          <w:p w14:paraId="587488DF" w14:textId="141183B1" w:rsidR="00E913B5" w:rsidRPr="00DA7076" w:rsidRDefault="00E913B5" w:rsidP="70FAD013">
            <w:pPr>
              <w:spacing w:after="0" w:line="240" w:lineRule="auto"/>
              <w:contextualSpacing/>
              <w:jc w:val="center"/>
              <w:rPr>
                <w:rFonts w:cs="Arial"/>
                <w:sz w:val="16"/>
                <w:szCs w:val="16"/>
              </w:rPr>
            </w:pPr>
            <w:r w:rsidRPr="00DA7076">
              <w:rPr>
                <w:rFonts w:cs="Arial"/>
                <w:sz w:val="16"/>
                <w:szCs w:val="16"/>
              </w:rPr>
              <w:t xml:space="preserve">Matrícula profesional vigente como Profesional de Ciencia Sociales y Humanas en: Trabajo social y/o   Psicología social y/o Antropología y/o Sociología y/o Psicología y/o </w:t>
            </w:r>
            <w:r w:rsidRPr="00DA7076">
              <w:rPr>
                <w:rFonts w:cs="Arial"/>
                <w:sz w:val="16"/>
                <w:szCs w:val="16"/>
              </w:rPr>
              <w:lastRenderedPageBreak/>
              <w:t>Comunicación  Social.</w:t>
            </w:r>
          </w:p>
        </w:tc>
        <w:tc>
          <w:tcPr>
            <w:tcW w:w="1399" w:type="dxa"/>
            <w:tcBorders>
              <w:top w:val="single" w:sz="4" w:space="0" w:color="auto"/>
              <w:left w:val="single" w:sz="4" w:space="0" w:color="auto"/>
              <w:bottom w:val="single" w:sz="4" w:space="0" w:color="auto"/>
              <w:right w:val="single" w:sz="4" w:space="0" w:color="auto"/>
            </w:tcBorders>
            <w:vAlign w:val="center"/>
          </w:tcPr>
          <w:p w14:paraId="09B3AF07" w14:textId="36969CA1" w:rsidR="00E913B5" w:rsidRPr="00DA7076" w:rsidRDefault="00E913B5" w:rsidP="70FAD013">
            <w:pPr>
              <w:spacing w:after="0" w:line="240" w:lineRule="auto"/>
              <w:contextualSpacing/>
              <w:jc w:val="center"/>
              <w:rPr>
                <w:rFonts w:cs="Arial"/>
                <w:sz w:val="16"/>
                <w:szCs w:val="16"/>
              </w:rPr>
            </w:pPr>
            <w:r w:rsidRPr="00DA7076">
              <w:rPr>
                <w:rFonts w:cs="Arial"/>
                <w:sz w:val="16"/>
                <w:szCs w:val="16"/>
              </w:rPr>
              <w:lastRenderedPageBreak/>
              <w:t>N.A.</w:t>
            </w:r>
          </w:p>
        </w:tc>
        <w:tc>
          <w:tcPr>
            <w:tcW w:w="1619" w:type="dxa"/>
            <w:tcBorders>
              <w:top w:val="single" w:sz="4" w:space="0" w:color="auto"/>
              <w:left w:val="single" w:sz="4" w:space="0" w:color="auto"/>
              <w:bottom w:val="single" w:sz="4" w:space="0" w:color="auto"/>
              <w:right w:val="single" w:sz="4" w:space="0" w:color="auto"/>
            </w:tcBorders>
            <w:noWrap/>
            <w:vAlign w:val="center"/>
          </w:tcPr>
          <w:p w14:paraId="4D4E551E" w14:textId="498066DA" w:rsidR="00E913B5" w:rsidRPr="00DA7076" w:rsidRDefault="00E913B5" w:rsidP="70FAD013">
            <w:pPr>
              <w:spacing w:after="0" w:line="240" w:lineRule="auto"/>
              <w:contextualSpacing/>
              <w:jc w:val="center"/>
              <w:rPr>
                <w:rFonts w:cs="Arial"/>
                <w:sz w:val="16"/>
                <w:szCs w:val="16"/>
              </w:rPr>
            </w:pPr>
            <w:r w:rsidRPr="00DA7076">
              <w:rPr>
                <w:rFonts w:cs="Arial"/>
                <w:sz w:val="16"/>
                <w:szCs w:val="16"/>
              </w:rPr>
              <w:t xml:space="preserve">No menor de </w:t>
            </w:r>
            <w:r w:rsidR="00F03AF6" w:rsidRPr="00DA7076">
              <w:rPr>
                <w:rFonts w:cs="Arial"/>
                <w:sz w:val="16"/>
                <w:szCs w:val="16"/>
              </w:rPr>
              <w:t>dos</w:t>
            </w:r>
            <w:r w:rsidRPr="00DA7076">
              <w:rPr>
                <w:rFonts w:cs="Arial"/>
                <w:sz w:val="16"/>
                <w:szCs w:val="16"/>
              </w:rPr>
              <w:t xml:space="preserve"> (</w:t>
            </w:r>
            <w:r w:rsidR="00F03AF6" w:rsidRPr="00DA7076">
              <w:rPr>
                <w:rFonts w:cs="Arial"/>
                <w:sz w:val="16"/>
                <w:szCs w:val="16"/>
              </w:rPr>
              <w:t>2</w:t>
            </w:r>
            <w:r w:rsidRPr="00DA7076">
              <w:rPr>
                <w:rFonts w:cs="Arial"/>
                <w:sz w:val="16"/>
                <w:szCs w:val="16"/>
              </w:rPr>
              <w:t xml:space="preserve">) años, contados a partir de la terminación y aprobación del pensum académico de educación superior y la fecha de cierre del plazo del presente </w:t>
            </w:r>
            <w:r w:rsidRPr="00DA7076">
              <w:rPr>
                <w:rFonts w:cs="Arial"/>
                <w:sz w:val="16"/>
                <w:szCs w:val="16"/>
              </w:rPr>
              <w:lastRenderedPageBreak/>
              <w:t>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512434DE" w14:textId="7B718B13" w:rsidR="00E913B5" w:rsidRPr="00DA7076" w:rsidRDefault="00E913B5" w:rsidP="70FAD013">
            <w:pPr>
              <w:spacing w:after="0" w:line="240" w:lineRule="auto"/>
              <w:contextualSpacing/>
              <w:jc w:val="center"/>
              <w:rPr>
                <w:rFonts w:cs="Arial"/>
                <w:sz w:val="16"/>
                <w:szCs w:val="16"/>
              </w:rPr>
            </w:pPr>
            <w:r w:rsidRPr="00DA7076">
              <w:rPr>
                <w:rFonts w:cs="Arial"/>
                <w:sz w:val="16"/>
                <w:szCs w:val="16"/>
              </w:rPr>
              <w:lastRenderedPageBreak/>
              <w:t xml:space="preserve">Mínimo </w:t>
            </w:r>
            <w:r w:rsidR="00F03AF6" w:rsidRPr="00DA7076">
              <w:rPr>
                <w:rFonts w:cs="Arial"/>
                <w:sz w:val="16"/>
                <w:szCs w:val="16"/>
              </w:rPr>
              <w:t>Un</w:t>
            </w:r>
            <w:r w:rsidRPr="00DA7076">
              <w:rPr>
                <w:rFonts w:cs="Arial"/>
                <w:sz w:val="16"/>
                <w:szCs w:val="16"/>
              </w:rPr>
              <w:t xml:space="preserve"> (</w:t>
            </w:r>
            <w:r w:rsidR="00F03AF6" w:rsidRPr="00DA7076">
              <w:rPr>
                <w:rFonts w:cs="Arial"/>
                <w:sz w:val="16"/>
                <w:szCs w:val="16"/>
              </w:rPr>
              <w:t>1</w:t>
            </w:r>
            <w:r w:rsidRPr="00DA7076">
              <w:rPr>
                <w:rFonts w:cs="Arial"/>
                <w:sz w:val="16"/>
                <w:szCs w:val="16"/>
              </w:rPr>
              <w:t xml:space="preserve">) año acumulada, contados a partir de la fecha de expedición de la tarjeta profesional y hasta la fecha de cierre del plazo del presente proceso de contratación, con experiencia en trabajo con comunidades, o procesos de consultas previas, conocimiento en gestión socio predial, o en </w:t>
            </w:r>
            <w:r w:rsidRPr="00DA7076">
              <w:rPr>
                <w:rFonts w:cs="Arial"/>
                <w:sz w:val="16"/>
                <w:szCs w:val="16"/>
              </w:rPr>
              <w:lastRenderedPageBreak/>
              <w:t>proyectos de infraestructura de transporte.</w:t>
            </w:r>
          </w:p>
        </w:tc>
      </w:tr>
      <w:tr w:rsidR="00D23652" w:rsidRPr="00DA7076" w14:paraId="7101A899" w14:textId="77777777" w:rsidTr="00CE797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0B3AD9C8" w14:textId="155D27E7" w:rsidR="00D23652" w:rsidRPr="00DA7076" w:rsidRDefault="00D23652" w:rsidP="00CE7976">
            <w:pPr>
              <w:spacing w:line="240" w:lineRule="auto"/>
              <w:contextualSpacing/>
              <w:jc w:val="center"/>
              <w:rPr>
                <w:rFonts w:cs="Arial"/>
                <w:b/>
                <w:bCs/>
                <w:sz w:val="16"/>
                <w:szCs w:val="16"/>
              </w:rPr>
            </w:pPr>
            <w:r w:rsidRPr="00DA7076">
              <w:rPr>
                <w:rFonts w:cs="Arial"/>
                <w:b/>
                <w:bCs/>
                <w:sz w:val="16"/>
                <w:szCs w:val="16"/>
              </w:rPr>
              <w:lastRenderedPageBreak/>
              <w:t>5</w:t>
            </w:r>
          </w:p>
          <w:p w14:paraId="6BC18494" w14:textId="2180B50F" w:rsidR="00D23652" w:rsidRPr="00DA7076" w:rsidRDefault="00D23652" w:rsidP="00CE7976">
            <w:pPr>
              <w:spacing w:after="0" w:line="240" w:lineRule="auto"/>
              <w:contextualSpacing/>
              <w:jc w:val="center"/>
              <w:rPr>
                <w:rFonts w:cs="Arial"/>
                <w:b/>
                <w:bCs/>
                <w:sz w:val="16"/>
                <w:szCs w:val="16"/>
              </w:rPr>
            </w:pPr>
          </w:p>
        </w:tc>
        <w:tc>
          <w:tcPr>
            <w:tcW w:w="1712" w:type="dxa"/>
            <w:tcBorders>
              <w:top w:val="single" w:sz="4" w:space="0" w:color="auto"/>
              <w:left w:val="single" w:sz="4" w:space="0" w:color="auto"/>
              <w:bottom w:val="single" w:sz="4" w:space="0" w:color="auto"/>
              <w:right w:val="single" w:sz="4" w:space="0" w:color="auto"/>
            </w:tcBorders>
            <w:vAlign w:val="center"/>
          </w:tcPr>
          <w:p w14:paraId="60DFB760" w14:textId="77777777" w:rsidR="00D23652" w:rsidRPr="00DA7076" w:rsidRDefault="00D23652" w:rsidP="00CE7976">
            <w:pPr>
              <w:spacing w:after="0" w:line="240" w:lineRule="auto"/>
              <w:contextualSpacing/>
              <w:jc w:val="center"/>
              <w:rPr>
                <w:rFonts w:cs="Arial"/>
                <w:b/>
                <w:bCs/>
                <w:sz w:val="16"/>
                <w:szCs w:val="16"/>
              </w:rPr>
            </w:pPr>
            <w:r w:rsidRPr="00DA7076">
              <w:rPr>
                <w:rFonts w:cs="Arial"/>
                <w:b/>
                <w:bCs/>
                <w:sz w:val="16"/>
                <w:szCs w:val="16"/>
              </w:rPr>
              <w:t>PROFESIONAL AMBIENTAL</w:t>
            </w:r>
          </w:p>
        </w:tc>
        <w:tc>
          <w:tcPr>
            <w:tcW w:w="1452" w:type="dxa"/>
            <w:tcBorders>
              <w:top w:val="single" w:sz="4" w:space="0" w:color="auto"/>
              <w:left w:val="single" w:sz="4" w:space="0" w:color="auto"/>
              <w:bottom w:val="single" w:sz="4" w:space="0" w:color="auto"/>
              <w:right w:val="single" w:sz="4" w:space="0" w:color="auto"/>
            </w:tcBorders>
          </w:tcPr>
          <w:p w14:paraId="6D90C524" w14:textId="77777777" w:rsidR="00D23652" w:rsidRPr="00DA7076" w:rsidRDefault="00D23652" w:rsidP="70FAD013">
            <w:pPr>
              <w:spacing w:after="0" w:line="240" w:lineRule="auto"/>
              <w:contextualSpacing/>
              <w:jc w:val="center"/>
              <w:rPr>
                <w:rFonts w:cs="Arial"/>
                <w:sz w:val="16"/>
                <w:szCs w:val="16"/>
              </w:rPr>
            </w:pPr>
            <w:r w:rsidRPr="00DA7076">
              <w:rPr>
                <w:rFonts w:cs="Arial"/>
                <w:sz w:val="16"/>
                <w:szCs w:val="16"/>
              </w:rPr>
              <w:t>Matricula profesional vigente como Profesional de Ingeniería Ambiental y/o Sanitaria y/o Forestal y/o Ingeniera de Recursos Hídricos y Gestión Ambiental y/o Ingeniería de Minas y/o Ingeniería Agrícola y/o Administración Ambiental y/o Biología y/o Ecología.</w:t>
            </w:r>
          </w:p>
        </w:tc>
        <w:tc>
          <w:tcPr>
            <w:tcW w:w="1399" w:type="dxa"/>
            <w:tcBorders>
              <w:top w:val="single" w:sz="4" w:space="0" w:color="auto"/>
              <w:left w:val="single" w:sz="4" w:space="0" w:color="auto"/>
              <w:bottom w:val="single" w:sz="4" w:space="0" w:color="auto"/>
              <w:right w:val="single" w:sz="4" w:space="0" w:color="auto"/>
            </w:tcBorders>
          </w:tcPr>
          <w:p w14:paraId="65E7E45F" w14:textId="77777777" w:rsidR="00D23652" w:rsidRPr="00DA7076" w:rsidRDefault="00D23652" w:rsidP="70FAD013">
            <w:pPr>
              <w:spacing w:after="0" w:line="240" w:lineRule="auto"/>
              <w:contextualSpacing/>
              <w:jc w:val="center"/>
              <w:rPr>
                <w:rFonts w:cs="Arial"/>
                <w:b/>
                <w:bCs/>
                <w:sz w:val="16"/>
                <w:szCs w:val="16"/>
              </w:rPr>
            </w:pPr>
          </w:p>
          <w:p w14:paraId="0C30F8BE" w14:textId="77777777" w:rsidR="00D23652" w:rsidRPr="00DA7076" w:rsidRDefault="00D23652" w:rsidP="70FAD013">
            <w:pPr>
              <w:spacing w:after="0" w:line="240" w:lineRule="auto"/>
              <w:contextualSpacing/>
              <w:jc w:val="center"/>
              <w:rPr>
                <w:rFonts w:cs="Arial"/>
                <w:b/>
                <w:bCs/>
                <w:sz w:val="16"/>
                <w:szCs w:val="16"/>
              </w:rPr>
            </w:pPr>
          </w:p>
          <w:p w14:paraId="4DC33789" w14:textId="77777777" w:rsidR="00D23652" w:rsidRPr="00DA7076" w:rsidRDefault="00D23652" w:rsidP="70FAD013">
            <w:pPr>
              <w:spacing w:after="0" w:line="240" w:lineRule="auto"/>
              <w:contextualSpacing/>
              <w:jc w:val="center"/>
              <w:rPr>
                <w:rFonts w:cs="Arial"/>
                <w:sz w:val="16"/>
                <w:szCs w:val="16"/>
              </w:rPr>
            </w:pPr>
          </w:p>
          <w:p w14:paraId="55366A8B" w14:textId="77777777" w:rsidR="00D23652" w:rsidRPr="00DA7076" w:rsidRDefault="00D23652" w:rsidP="70FAD013">
            <w:pPr>
              <w:spacing w:after="0" w:line="240" w:lineRule="auto"/>
              <w:contextualSpacing/>
              <w:jc w:val="center"/>
              <w:rPr>
                <w:rFonts w:cs="Arial"/>
                <w:sz w:val="16"/>
                <w:szCs w:val="16"/>
              </w:rPr>
            </w:pPr>
          </w:p>
          <w:p w14:paraId="23A2464B" w14:textId="77777777" w:rsidR="00D23652" w:rsidRPr="00DA7076" w:rsidRDefault="00D23652" w:rsidP="70FAD013">
            <w:pPr>
              <w:spacing w:after="0" w:line="240" w:lineRule="auto"/>
              <w:contextualSpacing/>
              <w:jc w:val="center"/>
              <w:rPr>
                <w:rFonts w:cs="Arial"/>
                <w:sz w:val="16"/>
                <w:szCs w:val="16"/>
              </w:rPr>
            </w:pPr>
          </w:p>
          <w:p w14:paraId="236F5F06" w14:textId="77777777" w:rsidR="00D23652" w:rsidRPr="00DA7076" w:rsidRDefault="00D23652" w:rsidP="70FAD013">
            <w:pPr>
              <w:spacing w:after="0" w:line="240" w:lineRule="auto"/>
              <w:contextualSpacing/>
              <w:jc w:val="center"/>
              <w:rPr>
                <w:rFonts w:cs="Arial"/>
                <w:sz w:val="16"/>
                <w:szCs w:val="16"/>
              </w:rPr>
            </w:pPr>
          </w:p>
          <w:p w14:paraId="029D305E" w14:textId="77777777" w:rsidR="00D23652" w:rsidRPr="00DA7076" w:rsidRDefault="00D23652" w:rsidP="70FAD013">
            <w:pPr>
              <w:spacing w:after="0" w:line="240" w:lineRule="auto"/>
              <w:contextualSpacing/>
              <w:jc w:val="center"/>
              <w:rPr>
                <w:rFonts w:cs="Arial"/>
                <w:sz w:val="16"/>
                <w:szCs w:val="16"/>
              </w:rPr>
            </w:pPr>
          </w:p>
          <w:p w14:paraId="635528B0" w14:textId="77777777" w:rsidR="00D23652" w:rsidRPr="00DA7076" w:rsidRDefault="00D23652" w:rsidP="70FAD013">
            <w:pPr>
              <w:spacing w:after="0" w:line="240" w:lineRule="auto"/>
              <w:contextualSpacing/>
              <w:jc w:val="center"/>
              <w:rPr>
                <w:rFonts w:cs="Arial"/>
                <w:sz w:val="16"/>
                <w:szCs w:val="16"/>
              </w:rPr>
            </w:pPr>
          </w:p>
          <w:p w14:paraId="5506DE07" w14:textId="77777777" w:rsidR="00D23652" w:rsidRPr="00DA7076" w:rsidRDefault="00D23652" w:rsidP="70FAD013">
            <w:pPr>
              <w:spacing w:after="0" w:line="240" w:lineRule="auto"/>
              <w:contextualSpacing/>
              <w:jc w:val="center"/>
              <w:rPr>
                <w:rFonts w:cs="Arial"/>
                <w:sz w:val="16"/>
                <w:szCs w:val="16"/>
              </w:rPr>
            </w:pPr>
          </w:p>
          <w:p w14:paraId="4B84BB0F" w14:textId="77777777" w:rsidR="00D23652" w:rsidRPr="00DA7076" w:rsidRDefault="00D23652" w:rsidP="70FAD013">
            <w:pPr>
              <w:spacing w:after="0" w:line="240" w:lineRule="auto"/>
              <w:contextualSpacing/>
              <w:jc w:val="center"/>
              <w:rPr>
                <w:rFonts w:cs="Arial"/>
                <w:sz w:val="16"/>
                <w:szCs w:val="16"/>
              </w:rPr>
            </w:pPr>
            <w:r w:rsidRPr="00DA7076">
              <w:rPr>
                <w:rFonts w:cs="Arial"/>
                <w:sz w:val="16"/>
                <w:szCs w:val="16"/>
              </w:rPr>
              <w:t>N. A</w:t>
            </w:r>
          </w:p>
        </w:tc>
        <w:tc>
          <w:tcPr>
            <w:tcW w:w="1619" w:type="dxa"/>
            <w:tcBorders>
              <w:top w:val="single" w:sz="4" w:space="0" w:color="auto"/>
              <w:left w:val="single" w:sz="4" w:space="0" w:color="auto"/>
              <w:bottom w:val="single" w:sz="4" w:space="0" w:color="auto"/>
              <w:right w:val="single" w:sz="4" w:space="0" w:color="auto"/>
            </w:tcBorders>
            <w:noWrap/>
          </w:tcPr>
          <w:p w14:paraId="3D0C7040" w14:textId="4CBC1772" w:rsidR="00D23652" w:rsidRPr="00DA7076" w:rsidRDefault="00D23652" w:rsidP="70FAD013">
            <w:pPr>
              <w:spacing w:after="0" w:line="240" w:lineRule="auto"/>
              <w:contextualSpacing/>
              <w:jc w:val="center"/>
              <w:rPr>
                <w:rFonts w:cs="Arial"/>
                <w:sz w:val="16"/>
                <w:szCs w:val="16"/>
              </w:rPr>
            </w:pPr>
            <w:r w:rsidRPr="00DA7076">
              <w:rPr>
                <w:rFonts w:cs="Arial"/>
                <w:sz w:val="16"/>
                <w:szCs w:val="16"/>
              </w:rPr>
              <w:t xml:space="preserve">No menor de </w:t>
            </w:r>
            <w:r w:rsidR="00F03AF6" w:rsidRPr="00DA7076">
              <w:rPr>
                <w:rFonts w:cs="Arial"/>
                <w:sz w:val="16"/>
                <w:szCs w:val="16"/>
              </w:rPr>
              <w:t>dos</w:t>
            </w:r>
            <w:r w:rsidRPr="00DA7076">
              <w:rPr>
                <w:rFonts w:cs="Arial"/>
                <w:sz w:val="16"/>
                <w:szCs w:val="16"/>
              </w:rPr>
              <w:t xml:space="preserve"> (</w:t>
            </w:r>
            <w:r w:rsidR="00F03AF6" w:rsidRPr="00DA7076">
              <w:rPr>
                <w:rFonts w:cs="Arial"/>
                <w:sz w:val="16"/>
                <w:szCs w:val="16"/>
              </w:rPr>
              <w:t>2</w:t>
            </w:r>
            <w:r w:rsidRPr="00DA7076">
              <w:rPr>
                <w:rFonts w:cs="Arial"/>
                <w:sz w:val="16"/>
                <w:szCs w:val="16"/>
              </w:rPr>
              <w:t>) años, contados a partir de la terminación y aprobación del pensum académico de educación superior y la fecha de cierre del plazo del presente proceso de contratación.</w:t>
            </w:r>
          </w:p>
        </w:tc>
        <w:tc>
          <w:tcPr>
            <w:tcW w:w="2526" w:type="dxa"/>
            <w:tcBorders>
              <w:top w:val="single" w:sz="4" w:space="0" w:color="auto"/>
              <w:left w:val="single" w:sz="4" w:space="0" w:color="auto"/>
              <w:bottom w:val="single" w:sz="4" w:space="0" w:color="auto"/>
              <w:right w:val="single" w:sz="4" w:space="0" w:color="auto"/>
            </w:tcBorders>
            <w:noWrap/>
          </w:tcPr>
          <w:p w14:paraId="70C25B28" w14:textId="7B6BDDA5" w:rsidR="00D23652" w:rsidRPr="00DA7076" w:rsidRDefault="1F3B418B" w:rsidP="128B2348">
            <w:pPr>
              <w:spacing w:after="0" w:line="240" w:lineRule="auto"/>
              <w:contextualSpacing/>
              <w:jc w:val="center"/>
              <w:rPr>
                <w:rFonts w:eastAsia="Arial" w:cs="Arial"/>
                <w:sz w:val="16"/>
                <w:szCs w:val="16"/>
              </w:rPr>
            </w:pPr>
            <w:r w:rsidRPr="00DA7076">
              <w:rPr>
                <w:rFonts w:eastAsia="Arial" w:cs="Arial"/>
                <w:color w:val="000000" w:themeColor="text1"/>
                <w:sz w:val="16"/>
                <w:szCs w:val="16"/>
              </w:rPr>
              <w:t xml:space="preserve">Mínimo </w:t>
            </w:r>
            <w:r w:rsidR="00F03AF6" w:rsidRPr="00DA7076">
              <w:rPr>
                <w:rFonts w:eastAsia="Arial" w:cs="Arial"/>
                <w:color w:val="000000" w:themeColor="text1"/>
                <w:sz w:val="16"/>
                <w:szCs w:val="16"/>
              </w:rPr>
              <w:t xml:space="preserve">Un </w:t>
            </w:r>
            <w:r w:rsidRPr="00DA7076">
              <w:rPr>
                <w:rFonts w:eastAsia="Arial" w:cs="Arial"/>
                <w:color w:val="000000" w:themeColor="text1"/>
                <w:sz w:val="16"/>
                <w:szCs w:val="16"/>
              </w:rPr>
              <w:t>(</w:t>
            </w:r>
            <w:r w:rsidR="00F03AF6" w:rsidRPr="00DA7076">
              <w:rPr>
                <w:rFonts w:eastAsia="Arial" w:cs="Arial"/>
                <w:color w:val="000000" w:themeColor="text1"/>
                <w:sz w:val="16"/>
                <w:szCs w:val="16"/>
              </w:rPr>
              <w:t>1</w:t>
            </w:r>
            <w:r w:rsidRPr="00DA7076">
              <w:rPr>
                <w:rFonts w:eastAsia="Arial" w:cs="Arial"/>
                <w:color w:val="000000" w:themeColor="text1"/>
                <w:sz w:val="16"/>
                <w:szCs w:val="16"/>
              </w:rPr>
              <w:t>) año</w:t>
            </w:r>
            <w:r w:rsidR="00F03AF6" w:rsidRPr="00DA7076">
              <w:rPr>
                <w:rFonts w:eastAsia="Arial" w:cs="Arial"/>
                <w:color w:val="000000" w:themeColor="text1"/>
                <w:sz w:val="16"/>
                <w:szCs w:val="16"/>
              </w:rPr>
              <w:t xml:space="preserve"> </w:t>
            </w:r>
            <w:r w:rsidRPr="00DA7076">
              <w:rPr>
                <w:rFonts w:eastAsia="Arial" w:cs="Arial"/>
                <w:color w:val="000000" w:themeColor="text1"/>
                <w:sz w:val="16"/>
                <w:szCs w:val="16"/>
              </w:rPr>
              <w:t>de experiencia especifica acumulada, contados a partir de la fecha de expedición de la tarjeta profesional y hasta la fecha de cierre del plazo del presente proceso de contratación, con experiencia en proyectos de infraestructura de transporte.</w:t>
            </w:r>
          </w:p>
          <w:p w14:paraId="213B0A2A" w14:textId="1426B23A" w:rsidR="00D23652" w:rsidRPr="00DA7076" w:rsidRDefault="00D23652" w:rsidP="128B2348">
            <w:pPr>
              <w:spacing w:after="0" w:line="240" w:lineRule="auto"/>
              <w:contextualSpacing/>
              <w:jc w:val="center"/>
              <w:rPr>
                <w:rFonts w:cs="Arial"/>
                <w:sz w:val="16"/>
                <w:szCs w:val="16"/>
              </w:rPr>
            </w:pPr>
          </w:p>
        </w:tc>
      </w:tr>
      <w:tr w:rsidR="00207F53" w:rsidRPr="00DA7076" w14:paraId="149FEFBF" w14:textId="77777777" w:rsidTr="00CE797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3674A7EB" w14:textId="50599167" w:rsidR="00207F53" w:rsidRPr="00DA7076" w:rsidRDefault="00CE7976" w:rsidP="00CE7976">
            <w:pPr>
              <w:spacing w:after="0" w:line="240" w:lineRule="auto"/>
              <w:contextualSpacing/>
              <w:jc w:val="center"/>
              <w:rPr>
                <w:rFonts w:cs="Arial"/>
                <w:b/>
                <w:bCs/>
                <w:sz w:val="16"/>
                <w:szCs w:val="16"/>
              </w:rPr>
            </w:pPr>
            <w:r w:rsidRPr="00DA7076">
              <w:rPr>
                <w:rFonts w:cs="Arial"/>
                <w:b/>
                <w:bCs/>
                <w:sz w:val="16"/>
                <w:szCs w:val="16"/>
              </w:rPr>
              <w:t>6</w:t>
            </w:r>
          </w:p>
        </w:tc>
        <w:tc>
          <w:tcPr>
            <w:tcW w:w="1712" w:type="dxa"/>
            <w:tcBorders>
              <w:top w:val="single" w:sz="4" w:space="0" w:color="auto"/>
              <w:left w:val="single" w:sz="4" w:space="0" w:color="auto"/>
              <w:bottom w:val="single" w:sz="4" w:space="0" w:color="auto"/>
              <w:right w:val="single" w:sz="4" w:space="0" w:color="auto"/>
            </w:tcBorders>
            <w:vAlign w:val="center"/>
          </w:tcPr>
          <w:p w14:paraId="16A2E46C" w14:textId="335F1F45" w:rsidR="00207F53" w:rsidRPr="00DA7076" w:rsidRDefault="00207F53" w:rsidP="00CE7976">
            <w:pPr>
              <w:spacing w:after="0" w:line="240" w:lineRule="auto"/>
              <w:contextualSpacing/>
              <w:jc w:val="center"/>
              <w:rPr>
                <w:rFonts w:cs="Arial"/>
                <w:b/>
                <w:bCs/>
                <w:sz w:val="16"/>
                <w:szCs w:val="16"/>
              </w:rPr>
            </w:pPr>
            <w:r w:rsidRPr="00DA7076">
              <w:rPr>
                <w:rFonts w:cs="Arial"/>
                <w:b/>
                <w:bCs/>
                <w:sz w:val="16"/>
                <w:szCs w:val="16"/>
              </w:rPr>
              <w:t>ESPECIALISTA EN GEOLOGÍA Y/O GEOTECNIA</w:t>
            </w:r>
          </w:p>
        </w:tc>
        <w:tc>
          <w:tcPr>
            <w:tcW w:w="1452" w:type="dxa"/>
            <w:tcBorders>
              <w:top w:val="single" w:sz="4" w:space="0" w:color="auto"/>
              <w:left w:val="single" w:sz="4" w:space="0" w:color="auto"/>
              <w:bottom w:val="single" w:sz="4" w:space="0" w:color="auto"/>
              <w:right w:val="single" w:sz="4" w:space="0" w:color="auto"/>
            </w:tcBorders>
            <w:vAlign w:val="center"/>
          </w:tcPr>
          <w:p w14:paraId="0221CC12" w14:textId="633F7A92" w:rsidR="00207F53" w:rsidRPr="00DA7076" w:rsidRDefault="00207F53" w:rsidP="00207F53">
            <w:pPr>
              <w:spacing w:after="0" w:line="240" w:lineRule="auto"/>
              <w:contextualSpacing/>
              <w:jc w:val="center"/>
              <w:rPr>
                <w:rFonts w:cs="Arial"/>
                <w:sz w:val="16"/>
                <w:szCs w:val="16"/>
              </w:rPr>
            </w:pPr>
            <w:r w:rsidRPr="00DA7076">
              <w:rPr>
                <w:rFonts w:cs="Arial"/>
                <w:sz w:val="16"/>
                <w:szCs w:val="16"/>
              </w:rPr>
              <w:t>Matrícula Profesional vigente como Ingeniero Civil y/o Ingeniero de Transportes y Vías y/o Geólogo y/o Geocientífico.</w:t>
            </w:r>
          </w:p>
        </w:tc>
        <w:tc>
          <w:tcPr>
            <w:tcW w:w="1399" w:type="dxa"/>
            <w:tcBorders>
              <w:top w:val="single" w:sz="4" w:space="0" w:color="auto"/>
              <w:left w:val="single" w:sz="4" w:space="0" w:color="auto"/>
              <w:bottom w:val="single" w:sz="4" w:space="0" w:color="auto"/>
              <w:right w:val="single" w:sz="4" w:space="0" w:color="auto"/>
            </w:tcBorders>
            <w:vAlign w:val="center"/>
          </w:tcPr>
          <w:p w14:paraId="154E3172" w14:textId="77777777" w:rsidR="00207F53" w:rsidRPr="00DA7076" w:rsidRDefault="00207F53" w:rsidP="00207F53">
            <w:pPr>
              <w:spacing w:after="0" w:line="240" w:lineRule="auto"/>
              <w:jc w:val="center"/>
              <w:rPr>
                <w:rFonts w:cs="Arial"/>
                <w:sz w:val="16"/>
                <w:szCs w:val="16"/>
              </w:rPr>
            </w:pPr>
            <w:r w:rsidRPr="00DA7076">
              <w:rPr>
                <w:rFonts w:cs="Arial"/>
                <w:sz w:val="16"/>
                <w:szCs w:val="16"/>
              </w:rPr>
              <w:t>Título de posgrado en Geotecnia y/o Estabilidad de Taludes y/o Vías Terrestres.</w:t>
            </w:r>
          </w:p>
          <w:p w14:paraId="73CBA64C" w14:textId="77777777" w:rsidR="00207F53" w:rsidRPr="00DA7076" w:rsidRDefault="00207F53" w:rsidP="00207F53">
            <w:pPr>
              <w:spacing w:after="0" w:line="240" w:lineRule="auto"/>
              <w:jc w:val="center"/>
              <w:rPr>
                <w:rFonts w:cs="Arial"/>
                <w:sz w:val="16"/>
                <w:szCs w:val="16"/>
              </w:rPr>
            </w:pPr>
          </w:p>
          <w:p w14:paraId="659E70EE" w14:textId="66B7A12D" w:rsidR="00207F53" w:rsidRPr="00DA7076" w:rsidRDefault="00207F53" w:rsidP="00207F53">
            <w:pPr>
              <w:spacing w:after="0" w:line="240" w:lineRule="auto"/>
              <w:jc w:val="center"/>
              <w:rPr>
                <w:rFonts w:cs="Arial"/>
                <w:sz w:val="16"/>
                <w:szCs w:val="16"/>
              </w:rPr>
            </w:pPr>
            <w:r w:rsidRPr="00DA7076">
              <w:rPr>
                <w:rFonts w:cs="Arial"/>
                <w:b/>
                <w:bCs/>
                <w:sz w:val="16"/>
                <w:szCs w:val="16"/>
              </w:rPr>
              <w:t xml:space="preserve">Nota: </w:t>
            </w:r>
            <w:r w:rsidRPr="00DA7076">
              <w:rPr>
                <w:rFonts w:cs="Arial"/>
                <w:sz w:val="16"/>
                <w:szCs w:val="16"/>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0A5F429E" w14:textId="3A424717" w:rsidR="00207F53" w:rsidRPr="00DA7076" w:rsidRDefault="00207F53" w:rsidP="00207F53">
            <w:pPr>
              <w:spacing w:after="0" w:line="240" w:lineRule="auto"/>
              <w:contextualSpacing/>
              <w:jc w:val="center"/>
              <w:rPr>
                <w:rFonts w:cs="Arial"/>
                <w:sz w:val="16"/>
                <w:szCs w:val="16"/>
              </w:rPr>
            </w:pPr>
            <w:r w:rsidRPr="00DA7076">
              <w:rPr>
                <w:rFonts w:cs="Arial"/>
                <w:snapToGrid w:val="0"/>
                <w:sz w:val="16"/>
                <w:szCs w:val="16"/>
                <w:lang w:eastAsia="es-ES"/>
              </w:rPr>
              <w:t>No menor de</w:t>
            </w:r>
            <w:r w:rsidR="00CE7976" w:rsidRPr="00DA7076">
              <w:rPr>
                <w:rFonts w:cs="Arial"/>
                <w:snapToGrid w:val="0"/>
                <w:sz w:val="16"/>
                <w:szCs w:val="16"/>
                <w:lang w:eastAsia="es-ES"/>
              </w:rPr>
              <w:t xml:space="preserve"> seis</w:t>
            </w:r>
            <w:r w:rsidRPr="00DA7076">
              <w:rPr>
                <w:rFonts w:cs="Arial"/>
                <w:snapToGrid w:val="0"/>
                <w:sz w:val="16"/>
                <w:szCs w:val="16"/>
                <w:lang w:eastAsia="es-ES"/>
              </w:rPr>
              <w:t xml:space="preserve"> (</w:t>
            </w:r>
            <w:r w:rsidR="00CE7976" w:rsidRPr="00DA7076">
              <w:rPr>
                <w:rFonts w:cs="Arial"/>
                <w:snapToGrid w:val="0"/>
                <w:sz w:val="16"/>
                <w:szCs w:val="16"/>
                <w:lang w:eastAsia="es-ES"/>
              </w:rPr>
              <w:t>6</w:t>
            </w:r>
            <w:r w:rsidRPr="00DA7076">
              <w:rPr>
                <w:rFonts w:cs="Arial"/>
                <w:snapToGrid w:val="0"/>
                <w:sz w:val="16"/>
                <w:szCs w:val="16"/>
                <w:lang w:eastAsia="es-ES"/>
              </w:rPr>
              <w:t>) años</w:t>
            </w:r>
            <w:r w:rsidRPr="00DA7076">
              <w:rPr>
                <w:rFonts w:cs="Arial"/>
                <w:sz w:val="16"/>
                <w:szCs w:val="16"/>
              </w:rPr>
              <w:t>,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038B5DF3" w14:textId="07D601EE" w:rsidR="00207F53" w:rsidRPr="00DA7076" w:rsidRDefault="00207F53" w:rsidP="00207F53">
            <w:pPr>
              <w:spacing w:after="0" w:line="240" w:lineRule="auto"/>
              <w:contextualSpacing/>
              <w:jc w:val="center"/>
              <w:rPr>
                <w:rFonts w:cs="Arial"/>
                <w:sz w:val="16"/>
                <w:szCs w:val="16"/>
              </w:rPr>
            </w:pPr>
            <w:r w:rsidRPr="00DA7076">
              <w:rPr>
                <w:rFonts w:cs="Arial"/>
                <w:sz w:val="16"/>
                <w:szCs w:val="16"/>
              </w:rPr>
              <w:t xml:space="preserve">Mínimo </w:t>
            </w:r>
            <w:r w:rsidR="00CE7976" w:rsidRPr="00DA7076">
              <w:rPr>
                <w:rFonts w:cs="Arial"/>
                <w:sz w:val="16"/>
                <w:szCs w:val="16"/>
              </w:rPr>
              <w:t xml:space="preserve">dos </w:t>
            </w:r>
            <w:r w:rsidRPr="00DA7076">
              <w:rPr>
                <w:rFonts w:cs="Arial"/>
                <w:sz w:val="16"/>
                <w:szCs w:val="16"/>
              </w:rPr>
              <w:t>(</w:t>
            </w:r>
            <w:r w:rsidR="00CE7976" w:rsidRPr="00DA7076">
              <w:rPr>
                <w:rFonts w:cs="Arial"/>
                <w:sz w:val="16"/>
                <w:szCs w:val="16"/>
              </w:rPr>
              <w:t>2</w:t>
            </w:r>
            <w:r w:rsidRPr="00DA7076">
              <w:rPr>
                <w:rFonts w:cs="Arial"/>
                <w:sz w:val="16"/>
                <w:szCs w:val="16"/>
              </w:rPr>
              <w:t>) años de experiencia específica acumulada, dentro del período comprendido entre la fecha de graduación del posgrado, y la fecha de cierre del presente proceso de contratación, en: ejercicio profesional como especialista Geología y/o Geotecnia en proyectos de OBRA CIVIL EN VÍAS (obra y/o Interventoría).</w:t>
            </w:r>
          </w:p>
        </w:tc>
      </w:tr>
      <w:tr w:rsidR="00207F53" w:rsidRPr="00DA7076" w14:paraId="64016E5E" w14:textId="77777777" w:rsidTr="00CE797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422E0B64" w14:textId="0ABE88BB" w:rsidR="00207F53" w:rsidRPr="00DA7076" w:rsidRDefault="00CE7976" w:rsidP="00CE7976">
            <w:pPr>
              <w:spacing w:after="0" w:line="240" w:lineRule="auto"/>
              <w:contextualSpacing/>
              <w:jc w:val="center"/>
              <w:rPr>
                <w:rFonts w:cs="Arial"/>
                <w:b/>
                <w:bCs/>
                <w:sz w:val="16"/>
                <w:szCs w:val="16"/>
              </w:rPr>
            </w:pPr>
            <w:r w:rsidRPr="00DA7076">
              <w:rPr>
                <w:rFonts w:cs="Arial"/>
                <w:b/>
                <w:bCs/>
                <w:sz w:val="16"/>
                <w:szCs w:val="16"/>
              </w:rPr>
              <w:t>7</w:t>
            </w:r>
          </w:p>
        </w:tc>
        <w:tc>
          <w:tcPr>
            <w:tcW w:w="1712" w:type="dxa"/>
            <w:tcBorders>
              <w:top w:val="single" w:sz="4" w:space="0" w:color="auto"/>
              <w:left w:val="single" w:sz="4" w:space="0" w:color="auto"/>
              <w:bottom w:val="single" w:sz="4" w:space="0" w:color="auto"/>
              <w:right w:val="single" w:sz="4" w:space="0" w:color="auto"/>
            </w:tcBorders>
            <w:vAlign w:val="center"/>
          </w:tcPr>
          <w:p w14:paraId="40D791AC" w14:textId="6A674E9A" w:rsidR="00207F53" w:rsidRPr="00DA7076" w:rsidRDefault="00207F53" w:rsidP="00CE7976">
            <w:pPr>
              <w:spacing w:after="0" w:line="240" w:lineRule="auto"/>
              <w:contextualSpacing/>
              <w:jc w:val="center"/>
              <w:rPr>
                <w:rFonts w:cs="Arial"/>
                <w:b/>
                <w:bCs/>
                <w:sz w:val="16"/>
                <w:szCs w:val="16"/>
              </w:rPr>
            </w:pPr>
            <w:r w:rsidRPr="00DA7076">
              <w:rPr>
                <w:rFonts w:cs="Arial"/>
                <w:b/>
                <w:bCs/>
                <w:sz w:val="16"/>
                <w:szCs w:val="16"/>
              </w:rPr>
              <w:t>ESPECIALISTA AMBIENTAL</w:t>
            </w:r>
          </w:p>
        </w:tc>
        <w:tc>
          <w:tcPr>
            <w:tcW w:w="1452" w:type="dxa"/>
            <w:tcBorders>
              <w:top w:val="single" w:sz="4" w:space="0" w:color="auto"/>
              <w:left w:val="single" w:sz="4" w:space="0" w:color="auto"/>
              <w:bottom w:val="single" w:sz="4" w:space="0" w:color="auto"/>
              <w:right w:val="single" w:sz="4" w:space="0" w:color="auto"/>
            </w:tcBorders>
            <w:vAlign w:val="center"/>
          </w:tcPr>
          <w:p w14:paraId="28FC3B0B" w14:textId="183F58B1" w:rsidR="00207F53" w:rsidRPr="00DA7076" w:rsidRDefault="00207F53" w:rsidP="00207F53">
            <w:pPr>
              <w:spacing w:after="0" w:line="240" w:lineRule="auto"/>
              <w:contextualSpacing/>
              <w:jc w:val="center"/>
              <w:rPr>
                <w:rFonts w:cs="Arial"/>
                <w:sz w:val="16"/>
                <w:szCs w:val="16"/>
              </w:rPr>
            </w:pPr>
            <w:r w:rsidRPr="00DA7076">
              <w:rPr>
                <w:rFonts w:cs="Arial"/>
                <w:sz w:val="16"/>
                <w:szCs w:val="16"/>
              </w:rPr>
              <w:t xml:space="preserve">Matrícula Profesional vigente en 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 y/o </w:t>
            </w:r>
            <w:r w:rsidRPr="00DA7076">
              <w:rPr>
                <w:rFonts w:cs="Arial"/>
                <w:sz w:val="16"/>
                <w:szCs w:val="16"/>
              </w:rPr>
              <w:lastRenderedPageBreak/>
              <w:t xml:space="preserve">Ingeniería Civil y/o Ingeniería de Vías y de Transporte. </w:t>
            </w:r>
          </w:p>
        </w:tc>
        <w:tc>
          <w:tcPr>
            <w:tcW w:w="1399" w:type="dxa"/>
            <w:tcBorders>
              <w:top w:val="single" w:sz="4" w:space="0" w:color="auto"/>
              <w:left w:val="single" w:sz="4" w:space="0" w:color="auto"/>
              <w:bottom w:val="single" w:sz="4" w:space="0" w:color="auto"/>
              <w:right w:val="single" w:sz="4" w:space="0" w:color="auto"/>
            </w:tcBorders>
            <w:vAlign w:val="center"/>
          </w:tcPr>
          <w:p w14:paraId="513A439C" w14:textId="77777777" w:rsidR="00207F53" w:rsidRPr="00DA7076" w:rsidRDefault="00207F53" w:rsidP="00207F53">
            <w:pPr>
              <w:spacing w:after="0" w:line="240" w:lineRule="auto"/>
              <w:jc w:val="center"/>
              <w:rPr>
                <w:rFonts w:cs="Arial"/>
                <w:sz w:val="16"/>
                <w:szCs w:val="16"/>
              </w:rPr>
            </w:pPr>
            <w:r w:rsidRPr="00DA7076">
              <w:rPr>
                <w:rFonts w:cs="Arial"/>
                <w:sz w:val="16"/>
                <w:szCs w:val="16"/>
              </w:rPr>
              <w:lastRenderedPageBreak/>
              <w:t>Título de posgrado en el área ambiental.</w:t>
            </w:r>
          </w:p>
          <w:p w14:paraId="4340922F" w14:textId="77777777" w:rsidR="00207F53" w:rsidRPr="00DA7076" w:rsidRDefault="00207F53" w:rsidP="00207F53">
            <w:pPr>
              <w:spacing w:after="0" w:line="240" w:lineRule="auto"/>
              <w:jc w:val="center"/>
              <w:rPr>
                <w:rFonts w:cs="Arial"/>
                <w:sz w:val="16"/>
                <w:szCs w:val="16"/>
              </w:rPr>
            </w:pPr>
          </w:p>
          <w:p w14:paraId="6F71DA61" w14:textId="1F34FF1A" w:rsidR="00207F53" w:rsidRPr="00DA7076" w:rsidRDefault="00207F53" w:rsidP="00207F53">
            <w:pPr>
              <w:spacing w:after="0" w:line="240" w:lineRule="auto"/>
              <w:jc w:val="center"/>
              <w:rPr>
                <w:rFonts w:cs="Arial"/>
                <w:sz w:val="16"/>
                <w:szCs w:val="16"/>
              </w:rPr>
            </w:pPr>
            <w:r w:rsidRPr="00DA7076">
              <w:rPr>
                <w:rFonts w:cs="Arial"/>
                <w:b/>
                <w:bCs/>
                <w:sz w:val="16"/>
                <w:szCs w:val="16"/>
              </w:rPr>
              <w:t xml:space="preserve">Nota: </w:t>
            </w:r>
            <w:r w:rsidRPr="00DA7076">
              <w:rPr>
                <w:rFonts w:cs="Arial"/>
                <w:sz w:val="16"/>
                <w:szCs w:val="16"/>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7DD39CB7" w14:textId="020FE0A4" w:rsidR="00207F53" w:rsidRPr="00DA7076" w:rsidRDefault="00207F53" w:rsidP="00207F53">
            <w:pPr>
              <w:spacing w:after="0" w:line="240" w:lineRule="auto"/>
              <w:contextualSpacing/>
              <w:jc w:val="center"/>
              <w:rPr>
                <w:rFonts w:cs="Arial"/>
                <w:sz w:val="16"/>
                <w:szCs w:val="16"/>
              </w:rPr>
            </w:pPr>
            <w:r w:rsidRPr="00DA7076">
              <w:rPr>
                <w:rFonts w:cs="Arial"/>
                <w:snapToGrid w:val="0"/>
                <w:sz w:val="16"/>
                <w:szCs w:val="16"/>
                <w:lang w:eastAsia="es-ES"/>
              </w:rPr>
              <w:t xml:space="preserve">No menor de </w:t>
            </w:r>
            <w:r w:rsidR="00CE7976" w:rsidRPr="00DA7076">
              <w:rPr>
                <w:rFonts w:cs="Arial"/>
                <w:snapToGrid w:val="0"/>
                <w:sz w:val="16"/>
                <w:szCs w:val="16"/>
                <w:lang w:eastAsia="es-ES"/>
              </w:rPr>
              <w:t xml:space="preserve">seis </w:t>
            </w:r>
            <w:r w:rsidRPr="00DA7076">
              <w:rPr>
                <w:rFonts w:cs="Arial"/>
                <w:snapToGrid w:val="0"/>
                <w:sz w:val="16"/>
                <w:szCs w:val="16"/>
                <w:lang w:eastAsia="es-ES"/>
              </w:rPr>
              <w:t>(</w:t>
            </w:r>
            <w:r w:rsidR="00CE7976" w:rsidRPr="00DA7076">
              <w:rPr>
                <w:rFonts w:cs="Arial"/>
                <w:snapToGrid w:val="0"/>
                <w:sz w:val="16"/>
                <w:szCs w:val="16"/>
                <w:lang w:eastAsia="es-ES"/>
              </w:rPr>
              <w:t>6</w:t>
            </w:r>
            <w:r w:rsidRPr="00DA7076">
              <w:rPr>
                <w:rFonts w:cs="Arial"/>
                <w:snapToGrid w:val="0"/>
                <w:sz w:val="16"/>
                <w:szCs w:val="16"/>
                <w:lang w:eastAsia="es-ES"/>
              </w:rPr>
              <w:t>) años</w:t>
            </w:r>
            <w:r w:rsidRPr="00DA7076">
              <w:rPr>
                <w:rFonts w:cs="Arial"/>
                <w:sz w:val="16"/>
                <w:szCs w:val="16"/>
              </w:rPr>
              <w:t>,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3A3024D2" w14:textId="4417601B" w:rsidR="00207F53" w:rsidRPr="00DA7076" w:rsidRDefault="00207F53" w:rsidP="00207F53">
            <w:pPr>
              <w:spacing w:after="0" w:line="240" w:lineRule="auto"/>
              <w:contextualSpacing/>
              <w:jc w:val="center"/>
              <w:rPr>
                <w:rFonts w:cs="Arial"/>
                <w:sz w:val="16"/>
                <w:szCs w:val="16"/>
              </w:rPr>
            </w:pPr>
            <w:r w:rsidRPr="00DA7076">
              <w:rPr>
                <w:rFonts w:cs="Arial"/>
                <w:sz w:val="16"/>
                <w:szCs w:val="16"/>
              </w:rPr>
              <w:t xml:space="preserve">Mínimo </w:t>
            </w:r>
            <w:r w:rsidR="00CE7976" w:rsidRPr="00DA7076">
              <w:rPr>
                <w:rFonts w:cs="Arial"/>
                <w:sz w:val="16"/>
                <w:szCs w:val="16"/>
              </w:rPr>
              <w:t xml:space="preserve">dos </w:t>
            </w:r>
            <w:r w:rsidRPr="00DA7076">
              <w:rPr>
                <w:rFonts w:cs="Arial"/>
                <w:sz w:val="16"/>
                <w:szCs w:val="16"/>
              </w:rPr>
              <w:t>(</w:t>
            </w:r>
            <w:r w:rsidR="00CE7976" w:rsidRPr="00DA7076">
              <w:rPr>
                <w:rFonts w:cs="Arial"/>
                <w:sz w:val="16"/>
                <w:szCs w:val="16"/>
              </w:rPr>
              <w:t>2</w:t>
            </w:r>
            <w:r w:rsidRPr="00DA7076">
              <w:rPr>
                <w:rFonts w:cs="Arial"/>
                <w:sz w:val="16"/>
                <w:szCs w:val="16"/>
              </w:rPr>
              <w:t>) años de experiencia específica acumulada, dentro del período comprendido entre la fecha de graduación del posgrado, y la fecha de cierre del presente proceso de contratación, en: ejercicio profesional como especialista ambiental en proyectos de OBRA CIVIL EN VÍAS (obra y/o Interventoría).</w:t>
            </w:r>
          </w:p>
        </w:tc>
      </w:tr>
      <w:tr w:rsidR="00207F53" w:rsidRPr="00DA7076" w14:paraId="06B15910" w14:textId="77777777" w:rsidTr="00CE797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4EF2F9F0" w14:textId="193B89D7" w:rsidR="00207F53" w:rsidRPr="00DA7076" w:rsidRDefault="00CE7976" w:rsidP="00CE7976">
            <w:pPr>
              <w:spacing w:after="0" w:line="240" w:lineRule="auto"/>
              <w:contextualSpacing/>
              <w:jc w:val="center"/>
              <w:rPr>
                <w:rFonts w:cs="Arial"/>
                <w:b/>
                <w:bCs/>
                <w:sz w:val="16"/>
                <w:szCs w:val="16"/>
              </w:rPr>
            </w:pPr>
            <w:r w:rsidRPr="00DA7076">
              <w:rPr>
                <w:rFonts w:cs="Arial"/>
                <w:b/>
                <w:bCs/>
                <w:sz w:val="16"/>
                <w:szCs w:val="16"/>
              </w:rPr>
              <w:t>8</w:t>
            </w:r>
          </w:p>
        </w:tc>
        <w:tc>
          <w:tcPr>
            <w:tcW w:w="1712" w:type="dxa"/>
            <w:tcBorders>
              <w:top w:val="single" w:sz="4" w:space="0" w:color="auto"/>
              <w:left w:val="single" w:sz="4" w:space="0" w:color="auto"/>
              <w:bottom w:val="single" w:sz="4" w:space="0" w:color="auto"/>
              <w:right w:val="single" w:sz="4" w:space="0" w:color="auto"/>
            </w:tcBorders>
            <w:vAlign w:val="center"/>
          </w:tcPr>
          <w:p w14:paraId="76CC8C5D" w14:textId="053DB9B4" w:rsidR="00207F53" w:rsidRPr="00DA7076" w:rsidRDefault="00207F53" w:rsidP="00CE7976">
            <w:pPr>
              <w:spacing w:after="0" w:line="240" w:lineRule="auto"/>
              <w:contextualSpacing/>
              <w:jc w:val="center"/>
              <w:rPr>
                <w:rFonts w:cs="Arial"/>
                <w:b/>
                <w:bCs/>
                <w:sz w:val="16"/>
                <w:szCs w:val="16"/>
              </w:rPr>
            </w:pPr>
            <w:r w:rsidRPr="00DA7076">
              <w:rPr>
                <w:rFonts w:cs="Arial"/>
                <w:b/>
                <w:bCs/>
                <w:sz w:val="16"/>
                <w:szCs w:val="16"/>
              </w:rPr>
              <w:t>ESPECIALISTA EN HIDRÁULICA E HIDROLOGÍA</w:t>
            </w:r>
          </w:p>
        </w:tc>
        <w:tc>
          <w:tcPr>
            <w:tcW w:w="1452" w:type="dxa"/>
            <w:tcBorders>
              <w:top w:val="single" w:sz="4" w:space="0" w:color="auto"/>
              <w:left w:val="single" w:sz="4" w:space="0" w:color="auto"/>
              <w:bottom w:val="single" w:sz="4" w:space="0" w:color="auto"/>
              <w:right w:val="single" w:sz="4" w:space="0" w:color="auto"/>
            </w:tcBorders>
            <w:vAlign w:val="center"/>
          </w:tcPr>
          <w:p w14:paraId="2031D368" w14:textId="1175BB79" w:rsidR="00207F53" w:rsidRPr="00DA7076" w:rsidRDefault="00207F53" w:rsidP="00207F53">
            <w:pPr>
              <w:spacing w:after="0" w:line="240" w:lineRule="auto"/>
              <w:contextualSpacing/>
              <w:jc w:val="center"/>
              <w:rPr>
                <w:rFonts w:cs="Arial"/>
                <w:sz w:val="16"/>
                <w:szCs w:val="16"/>
              </w:rPr>
            </w:pPr>
            <w:r w:rsidRPr="00DA7076">
              <w:rPr>
                <w:rFonts w:cs="Arial"/>
                <w:sz w:val="16"/>
                <w:szCs w:val="16"/>
              </w:rPr>
              <w:t xml:space="preserve">Matrícula Profesional vigente como Ingeniero Civil y/o Ingeniero de Transportes y Vías. </w:t>
            </w:r>
          </w:p>
        </w:tc>
        <w:tc>
          <w:tcPr>
            <w:tcW w:w="1399" w:type="dxa"/>
            <w:tcBorders>
              <w:top w:val="single" w:sz="4" w:space="0" w:color="auto"/>
              <w:left w:val="single" w:sz="4" w:space="0" w:color="auto"/>
              <w:bottom w:val="single" w:sz="4" w:space="0" w:color="auto"/>
              <w:right w:val="single" w:sz="4" w:space="0" w:color="auto"/>
            </w:tcBorders>
            <w:vAlign w:val="center"/>
          </w:tcPr>
          <w:p w14:paraId="2D06582A" w14:textId="77777777" w:rsidR="00207F53" w:rsidRPr="00DA7076" w:rsidRDefault="00207F53" w:rsidP="00207F53">
            <w:pPr>
              <w:spacing w:after="0" w:line="240" w:lineRule="auto"/>
              <w:jc w:val="center"/>
              <w:rPr>
                <w:rFonts w:cs="Arial"/>
                <w:sz w:val="16"/>
                <w:szCs w:val="16"/>
              </w:rPr>
            </w:pPr>
            <w:r w:rsidRPr="00DA7076">
              <w:rPr>
                <w:rFonts w:cs="Arial"/>
                <w:sz w:val="16"/>
                <w:szCs w:val="16"/>
              </w:rPr>
              <w:t>Título de posgrado en Hidrología y/o Hidráulica.</w:t>
            </w:r>
          </w:p>
          <w:p w14:paraId="677106C4" w14:textId="77777777" w:rsidR="00207F53" w:rsidRPr="00DA7076" w:rsidRDefault="00207F53" w:rsidP="00207F53">
            <w:pPr>
              <w:spacing w:after="0" w:line="240" w:lineRule="auto"/>
              <w:jc w:val="center"/>
              <w:rPr>
                <w:rFonts w:cs="Arial"/>
                <w:sz w:val="16"/>
                <w:szCs w:val="16"/>
              </w:rPr>
            </w:pPr>
          </w:p>
          <w:p w14:paraId="761D804A" w14:textId="77777777" w:rsidR="00207F53" w:rsidRPr="00DA7076" w:rsidRDefault="00207F53" w:rsidP="00207F53">
            <w:pPr>
              <w:spacing w:after="0" w:line="240" w:lineRule="auto"/>
              <w:contextualSpacing/>
              <w:jc w:val="center"/>
              <w:rPr>
                <w:rFonts w:cs="Arial"/>
                <w:sz w:val="16"/>
                <w:szCs w:val="16"/>
              </w:rPr>
            </w:pPr>
            <w:r w:rsidRPr="00DA7076">
              <w:rPr>
                <w:rFonts w:cs="Arial"/>
                <w:b/>
                <w:bCs/>
                <w:sz w:val="16"/>
                <w:szCs w:val="16"/>
              </w:rPr>
              <w:t xml:space="preserve">Nota: </w:t>
            </w:r>
            <w:r w:rsidRPr="00DA7076">
              <w:rPr>
                <w:rFonts w:cs="Arial"/>
                <w:sz w:val="16"/>
                <w:szCs w:val="16"/>
              </w:rPr>
              <w:t>No se aceptarán</w:t>
            </w:r>
          </w:p>
          <w:p w14:paraId="7F1AB765" w14:textId="64CF9715" w:rsidR="00207F53" w:rsidRPr="00DA7076" w:rsidRDefault="00207F53" w:rsidP="00207F53">
            <w:pPr>
              <w:spacing w:after="0" w:line="240" w:lineRule="auto"/>
              <w:contextualSpacing/>
              <w:jc w:val="center"/>
              <w:rPr>
                <w:rFonts w:cs="Arial"/>
                <w:sz w:val="16"/>
                <w:szCs w:val="16"/>
              </w:rPr>
            </w:pPr>
            <w:r w:rsidRPr="00DA7076">
              <w:rPr>
                <w:rFonts w:cs="Arial"/>
                <w:sz w:val="16"/>
                <w:szCs w:val="16"/>
              </w:rPr>
              <w:t>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3EFA8D2F" w14:textId="20A92517" w:rsidR="00207F53" w:rsidRPr="00DA7076" w:rsidRDefault="00207F53" w:rsidP="00207F53">
            <w:pPr>
              <w:spacing w:after="0" w:line="240" w:lineRule="auto"/>
              <w:contextualSpacing/>
              <w:jc w:val="center"/>
              <w:rPr>
                <w:rFonts w:cs="Arial"/>
                <w:sz w:val="16"/>
                <w:szCs w:val="16"/>
              </w:rPr>
            </w:pPr>
            <w:r w:rsidRPr="00DA7076">
              <w:rPr>
                <w:rFonts w:cs="Arial"/>
                <w:snapToGrid w:val="0"/>
                <w:sz w:val="16"/>
                <w:szCs w:val="16"/>
                <w:lang w:eastAsia="es-ES"/>
              </w:rPr>
              <w:t xml:space="preserve">No menor de </w:t>
            </w:r>
            <w:r w:rsidR="00CE7976" w:rsidRPr="00DA7076">
              <w:rPr>
                <w:rFonts w:cs="Arial"/>
                <w:snapToGrid w:val="0"/>
                <w:sz w:val="16"/>
                <w:szCs w:val="16"/>
                <w:lang w:eastAsia="es-ES"/>
              </w:rPr>
              <w:t xml:space="preserve">seis </w:t>
            </w:r>
            <w:r w:rsidRPr="00DA7076">
              <w:rPr>
                <w:rFonts w:cs="Arial"/>
                <w:snapToGrid w:val="0"/>
                <w:sz w:val="16"/>
                <w:szCs w:val="16"/>
                <w:lang w:eastAsia="es-ES"/>
              </w:rPr>
              <w:t>(</w:t>
            </w:r>
            <w:r w:rsidR="00CE7976" w:rsidRPr="00DA7076">
              <w:rPr>
                <w:rFonts w:cs="Arial"/>
                <w:snapToGrid w:val="0"/>
                <w:sz w:val="16"/>
                <w:szCs w:val="16"/>
                <w:lang w:eastAsia="es-ES"/>
              </w:rPr>
              <w:t>6</w:t>
            </w:r>
            <w:r w:rsidRPr="00DA7076">
              <w:rPr>
                <w:rFonts w:cs="Arial"/>
                <w:snapToGrid w:val="0"/>
                <w:sz w:val="16"/>
                <w:szCs w:val="16"/>
                <w:lang w:eastAsia="es-ES"/>
              </w:rPr>
              <w:t xml:space="preserve">) </w:t>
            </w:r>
            <w:r w:rsidRPr="00DA7076">
              <w:rPr>
                <w:rFonts w:cs="Arial"/>
                <w:sz w:val="16"/>
                <w:szCs w:val="16"/>
              </w:rPr>
              <w:t>años,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2D0728B4" w14:textId="123E109E" w:rsidR="00207F53" w:rsidRPr="00DA7076" w:rsidRDefault="00207F53" w:rsidP="00207F53">
            <w:pPr>
              <w:spacing w:after="0" w:line="240" w:lineRule="auto"/>
              <w:contextualSpacing/>
              <w:jc w:val="center"/>
              <w:rPr>
                <w:rFonts w:cs="Arial"/>
                <w:sz w:val="16"/>
                <w:szCs w:val="16"/>
              </w:rPr>
            </w:pPr>
            <w:r w:rsidRPr="00DA7076">
              <w:rPr>
                <w:rFonts w:cs="Arial"/>
                <w:sz w:val="16"/>
                <w:szCs w:val="16"/>
              </w:rPr>
              <w:t xml:space="preserve">Mínimo </w:t>
            </w:r>
            <w:r w:rsidR="00CE7976" w:rsidRPr="00DA7076">
              <w:rPr>
                <w:rFonts w:cs="Arial"/>
                <w:sz w:val="16"/>
                <w:szCs w:val="16"/>
              </w:rPr>
              <w:t>dos</w:t>
            </w:r>
            <w:r w:rsidRPr="00DA7076">
              <w:rPr>
                <w:rFonts w:cs="Arial"/>
                <w:sz w:val="16"/>
                <w:szCs w:val="16"/>
              </w:rPr>
              <w:t xml:space="preserve"> (</w:t>
            </w:r>
            <w:r w:rsidR="00CE7976" w:rsidRPr="00DA7076">
              <w:rPr>
                <w:rFonts w:cs="Arial"/>
                <w:sz w:val="16"/>
                <w:szCs w:val="16"/>
              </w:rPr>
              <w:t>2</w:t>
            </w:r>
            <w:r w:rsidRPr="00DA7076">
              <w:rPr>
                <w:rFonts w:cs="Arial"/>
                <w:sz w:val="16"/>
                <w:szCs w:val="16"/>
              </w:rPr>
              <w:t>) años de experiencia específica acumulada, dentro del período comprendido entre la fecha de graduación del posgrado, y la fecha de cierre del presente proceso de contratación, en: ejercicio profesional como especialista en Hidráulica y/o Hidrología en proyectos de OBRA CIVIL EN VÍAS (obra y/o Interventoría).</w:t>
            </w:r>
          </w:p>
        </w:tc>
      </w:tr>
      <w:tr w:rsidR="00207F53" w:rsidRPr="00DA7076" w14:paraId="6636FE5B" w14:textId="77777777" w:rsidTr="00CE7976">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5CB25BDB" w14:textId="23A6CE5C" w:rsidR="00207F53" w:rsidRPr="00DA7076" w:rsidRDefault="00CE7976" w:rsidP="00CE7976">
            <w:pPr>
              <w:spacing w:after="0" w:line="240" w:lineRule="auto"/>
              <w:contextualSpacing/>
              <w:jc w:val="center"/>
              <w:rPr>
                <w:rFonts w:cs="Arial"/>
                <w:b/>
                <w:bCs/>
                <w:sz w:val="16"/>
                <w:szCs w:val="16"/>
              </w:rPr>
            </w:pPr>
            <w:r w:rsidRPr="00DA7076">
              <w:rPr>
                <w:rFonts w:cs="Arial"/>
                <w:b/>
                <w:bCs/>
                <w:sz w:val="16"/>
                <w:szCs w:val="16"/>
              </w:rPr>
              <w:t>9</w:t>
            </w:r>
          </w:p>
        </w:tc>
        <w:tc>
          <w:tcPr>
            <w:tcW w:w="1712" w:type="dxa"/>
            <w:tcBorders>
              <w:top w:val="single" w:sz="4" w:space="0" w:color="auto"/>
              <w:left w:val="single" w:sz="4" w:space="0" w:color="auto"/>
              <w:bottom w:val="single" w:sz="4" w:space="0" w:color="auto"/>
              <w:right w:val="single" w:sz="4" w:space="0" w:color="auto"/>
            </w:tcBorders>
            <w:vAlign w:val="center"/>
          </w:tcPr>
          <w:p w14:paraId="4CF05975" w14:textId="5A301EF7" w:rsidR="00207F53" w:rsidRPr="00DA7076" w:rsidRDefault="00207F53" w:rsidP="00CE7976">
            <w:pPr>
              <w:spacing w:after="0" w:line="240" w:lineRule="auto"/>
              <w:contextualSpacing/>
              <w:jc w:val="center"/>
              <w:rPr>
                <w:rFonts w:cs="Arial"/>
                <w:b/>
                <w:bCs/>
                <w:sz w:val="16"/>
                <w:szCs w:val="16"/>
              </w:rPr>
            </w:pPr>
            <w:r w:rsidRPr="00DA7076">
              <w:rPr>
                <w:rFonts w:cs="Arial"/>
                <w:b/>
                <w:bCs/>
                <w:sz w:val="16"/>
                <w:szCs w:val="16"/>
              </w:rPr>
              <w:t>ESPECIALISTA EN ESTRUCTURAS</w:t>
            </w:r>
          </w:p>
        </w:tc>
        <w:tc>
          <w:tcPr>
            <w:tcW w:w="1452" w:type="dxa"/>
            <w:tcBorders>
              <w:top w:val="single" w:sz="4" w:space="0" w:color="auto"/>
              <w:left w:val="single" w:sz="4" w:space="0" w:color="auto"/>
              <w:bottom w:val="single" w:sz="4" w:space="0" w:color="auto"/>
              <w:right w:val="single" w:sz="4" w:space="0" w:color="auto"/>
            </w:tcBorders>
            <w:vAlign w:val="center"/>
          </w:tcPr>
          <w:p w14:paraId="3BA4BE63" w14:textId="1ABDBC75" w:rsidR="00207F53" w:rsidRPr="00DA7076" w:rsidRDefault="00207F53" w:rsidP="00207F53">
            <w:pPr>
              <w:spacing w:after="0" w:line="240" w:lineRule="auto"/>
              <w:contextualSpacing/>
              <w:jc w:val="center"/>
              <w:rPr>
                <w:rFonts w:cs="Arial"/>
                <w:sz w:val="16"/>
                <w:szCs w:val="16"/>
              </w:rPr>
            </w:pPr>
            <w:r w:rsidRPr="00DA7076">
              <w:rPr>
                <w:rFonts w:cs="Arial"/>
                <w:sz w:val="16"/>
                <w:szCs w:val="16"/>
              </w:rPr>
              <w:t xml:space="preserve">Matrícula Profesional vigente como Ingeniero Civil y/o Ingeniero de Transportes y Vías. </w:t>
            </w:r>
          </w:p>
        </w:tc>
        <w:tc>
          <w:tcPr>
            <w:tcW w:w="1399" w:type="dxa"/>
            <w:tcBorders>
              <w:top w:val="single" w:sz="4" w:space="0" w:color="auto"/>
              <w:left w:val="single" w:sz="4" w:space="0" w:color="auto"/>
              <w:bottom w:val="single" w:sz="4" w:space="0" w:color="auto"/>
              <w:right w:val="single" w:sz="4" w:space="0" w:color="auto"/>
            </w:tcBorders>
            <w:vAlign w:val="center"/>
          </w:tcPr>
          <w:p w14:paraId="49E54326" w14:textId="77777777" w:rsidR="00207F53" w:rsidRPr="00DA7076" w:rsidRDefault="00207F53" w:rsidP="00207F53">
            <w:pPr>
              <w:spacing w:after="0" w:line="240" w:lineRule="auto"/>
              <w:jc w:val="center"/>
              <w:rPr>
                <w:rFonts w:cs="Arial"/>
                <w:sz w:val="16"/>
                <w:szCs w:val="16"/>
              </w:rPr>
            </w:pPr>
            <w:r w:rsidRPr="00DA7076">
              <w:rPr>
                <w:rFonts w:cs="Arial"/>
                <w:sz w:val="16"/>
                <w:szCs w:val="16"/>
              </w:rPr>
              <w:t>Título de posgrado en Estructuras.</w:t>
            </w:r>
          </w:p>
          <w:p w14:paraId="7B4DF0BA" w14:textId="77777777" w:rsidR="00207F53" w:rsidRPr="00DA7076" w:rsidRDefault="00207F53" w:rsidP="00207F53">
            <w:pPr>
              <w:spacing w:after="0" w:line="240" w:lineRule="auto"/>
              <w:jc w:val="center"/>
              <w:rPr>
                <w:rFonts w:cs="Arial"/>
                <w:sz w:val="16"/>
                <w:szCs w:val="16"/>
              </w:rPr>
            </w:pPr>
          </w:p>
          <w:p w14:paraId="232F0362" w14:textId="78190D4C" w:rsidR="00207F53" w:rsidRPr="00DA7076" w:rsidRDefault="00207F53" w:rsidP="00207F53">
            <w:pPr>
              <w:spacing w:after="0" w:line="240" w:lineRule="auto"/>
              <w:contextualSpacing/>
              <w:jc w:val="center"/>
              <w:rPr>
                <w:rFonts w:cs="Arial"/>
                <w:sz w:val="16"/>
                <w:szCs w:val="16"/>
              </w:rPr>
            </w:pPr>
            <w:r w:rsidRPr="00DA7076">
              <w:rPr>
                <w:rFonts w:cs="Arial"/>
                <w:b/>
                <w:bCs/>
                <w:sz w:val="16"/>
                <w:szCs w:val="16"/>
              </w:rPr>
              <w:t xml:space="preserve">Nota: </w:t>
            </w:r>
            <w:r w:rsidRPr="00DA7076">
              <w:rPr>
                <w:rFonts w:cs="Arial"/>
                <w:sz w:val="16"/>
                <w:szCs w:val="16"/>
              </w:rPr>
              <w:t>No se aceptarán estudios de tipo: diplomado, curso,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5DA17A3A" w14:textId="0B6B1837" w:rsidR="00207F53" w:rsidRPr="00DA7076" w:rsidRDefault="00207F53" w:rsidP="00207F53">
            <w:pPr>
              <w:spacing w:after="0" w:line="240" w:lineRule="auto"/>
              <w:contextualSpacing/>
              <w:jc w:val="center"/>
              <w:rPr>
                <w:rFonts w:cs="Arial"/>
                <w:sz w:val="16"/>
                <w:szCs w:val="16"/>
              </w:rPr>
            </w:pPr>
            <w:r w:rsidRPr="00DA7076">
              <w:rPr>
                <w:rFonts w:cs="Arial"/>
                <w:snapToGrid w:val="0"/>
                <w:sz w:val="16"/>
                <w:szCs w:val="16"/>
                <w:lang w:eastAsia="es-ES"/>
              </w:rPr>
              <w:t xml:space="preserve">No menor de </w:t>
            </w:r>
            <w:r w:rsidR="00CE7976" w:rsidRPr="00DA7076">
              <w:rPr>
                <w:rFonts w:cs="Arial"/>
                <w:snapToGrid w:val="0"/>
                <w:sz w:val="16"/>
                <w:szCs w:val="16"/>
                <w:lang w:eastAsia="es-ES"/>
              </w:rPr>
              <w:t>seis</w:t>
            </w:r>
            <w:r w:rsidRPr="00DA7076">
              <w:rPr>
                <w:rFonts w:cs="Arial"/>
                <w:snapToGrid w:val="0"/>
                <w:sz w:val="16"/>
                <w:szCs w:val="16"/>
                <w:lang w:eastAsia="es-ES"/>
              </w:rPr>
              <w:t xml:space="preserve"> (</w:t>
            </w:r>
            <w:r w:rsidR="00CE7976" w:rsidRPr="00DA7076">
              <w:rPr>
                <w:rFonts w:cs="Arial"/>
                <w:snapToGrid w:val="0"/>
                <w:sz w:val="16"/>
                <w:szCs w:val="16"/>
                <w:lang w:eastAsia="es-ES"/>
              </w:rPr>
              <w:t>6</w:t>
            </w:r>
            <w:r w:rsidRPr="00DA7076">
              <w:rPr>
                <w:rFonts w:cs="Arial"/>
                <w:snapToGrid w:val="0"/>
                <w:sz w:val="16"/>
                <w:szCs w:val="16"/>
                <w:lang w:eastAsia="es-ES"/>
              </w:rPr>
              <w:t xml:space="preserve">) </w:t>
            </w:r>
            <w:r w:rsidRPr="00DA7076">
              <w:rPr>
                <w:rFonts w:cs="Arial"/>
                <w:sz w:val="16"/>
                <w:szCs w:val="16"/>
              </w:rPr>
              <w:t>años, contados a partir de la terminación y aprobación del pensum académico de educación superior y la fecha de cierre del presente proceso de contratación.</w:t>
            </w:r>
          </w:p>
        </w:tc>
        <w:tc>
          <w:tcPr>
            <w:tcW w:w="2526" w:type="dxa"/>
            <w:tcBorders>
              <w:top w:val="single" w:sz="4" w:space="0" w:color="auto"/>
              <w:left w:val="single" w:sz="4" w:space="0" w:color="auto"/>
              <w:bottom w:val="single" w:sz="4" w:space="0" w:color="auto"/>
              <w:right w:val="single" w:sz="4" w:space="0" w:color="auto"/>
            </w:tcBorders>
            <w:noWrap/>
            <w:vAlign w:val="center"/>
          </w:tcPr>
          <w:p w14:paraId="16DAE2AF" w14:textId="10AB9F98" w:rsidR="00207F53" w:rsidRPr="00DA7076" w:rsidRDefault="00207F53" w:rsidP="00207F53">
            <w:pPr>
              <w:spacing w:after="0" w:line="240" w:lineRule="auto"/>
              <w:contextualSpacing/>
              <w:jc w:val="center"/>
              <w:rPr>
                <w:rFonts w:cs="Arial"/>
                <w:sz w:val="16"/>
                <w:szCs w:val="16"/>
              </w:rPr>
            </w:pPr>
            <w:r w:rsidRPr="00DA7076">
              <w:rPr>
                <w:rFonts w:cs="Arial"/>
                <w:sz w:val="16"/>
                <w:szCs w:val="16"/>
              </w:rPr>
              <w:t xml:space="preserve">Mínimo </w:t>
            </w:r>
            <w:r w:rsidR="00CE7976" w:rsidRPr="00DA7076">
              <w:rPr>
                <w:rFonts w:cs="Arial"/>
                <w:sz w:val="16"/>
                <w:szCs w:val="16"/>
              </w:rPr>
              <w:t xml:space="preserve">dos </w:t>
            </w:r>
            <w:r w:rsidRPr="00DA7076">
              <w:rPr>
                <w:rFonts w:cs="Arial"/>
                <w:sz w:val="16"/>
                <w:szCs w:val="16"/>
              </w:rPr>
              <w:t>(</w:t>
            </w:r>
            <w:r w:rsidR="00CE7976" w:rsidRPr="00DA7076">
              <w:rPr>
                <w:rFonts w:cs="Arial"/>
                <w:sz w:val="16"/>
                <w:szCs w:val="16"/>
              </w:rPr>
              <w:t>2</w:t>
            </w:r>
            <w:r w:rsidRPr="00DA7076">
              <w:rPr>
                <w:rFonts w:cs="Arial"/>
                <w:sz w:val="16"/>
                <w:szCs w:val="16"/>
              </w:rPr>
              <w:t>) años de experiencia específica acumulada, dentro del período comprendido entre la fecha de graduación del posgrado, y la fecha de cierre del presente proceso de contratación, en: ejercicio profesional como especialista en Estructuras en proyectos de Obra CIVIL EN VÍAS (obra y/o Interventoría).</w:t>
            </w:r>
          </w:p>
        </w:tc>
      </w:tr>
      <w:tr w:rsidR="00207F53" w:rsidRPr="00DA7076" w14:paraId="623D0330" w14:textId="77777777" w:rsidTr="70FAD013">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54B3B8E5" w14:textId="304402E3" w:rsidR="00207F53" w:rsidRPr="00DA7076" w:rsidRDefault="00CE7976" w:rsidP="00CE7976">
            <w:pPr>
              <w:spacing w:after="0" w:line="240" w:lineRule="auto"/>
              <w:contextualSpacing/>
              <w:jc w:val="center"/>
              <w:rPr>
                <w:rFonts w:cs="Arial"/>
                <w:b/>
                <w:bCs/>
                <w:sz w:val="16"/>
                <w:szCs w:val="16"/>
              </w:rPr>
            </w:pPr>
            <w:r w:rsidRPr="00DA7076">
              <w:rPr>
                <w:rFonts w:cs="Arial"/>
                <w:b/>
                <w:bCs/>
                <w:sz w:val="16"/>
                <w:szCs w:val="16"/>
              </w:rPr>
              <w:t>10</w:t>
            </w:r>
          </w:p>
        </w:tc>
        <w:tc>
          <w:tcPr>
            <w:tcW w:w="1712" w:type="dxa"/>
            <w:tcBorders>
              <w:top w:val="single" w:sz="4" w:space="0" w:color="auto"/>
              <w:left w:val="single" w:sz="4" w:space="0" w:color="auto"/>
              <w:bottom w:val="single" w:sz="4" w:space="0" w:color="auto"/>
              <w:right w:val="single" w:sz="4" w:space="0" w:color="auto"/>
            </w:tcBorders>
          </w:tcPr>
          <w:p w14:paraId="3E36144B" w14:textId="77777777" w:rsidR="00207F53" w:rsidRPr="00DA7076" w:rsidRDefault="00207F53" w:rsidP="00207F53">
            <w:pPr>
              <w:spacing w:after="0" w:line="240" w:lineRule="auto"/>
              <w:contextualSpacing/>
              <w:jc w:val="center"/>
              <w:rPr>
                <w:rFonts w:cs="Arial"/>
                <w:b/>
                <w:bCs/>
                <w:sz w:val="16"/>
                <w:szCs w:val="16"/>
              </w:rPr>
            </w:pPr>
          </w:p>
          <w:p w14:paraId="3803E633" w14:textId="77777777" w:rsidR="00207F53" w:rsidRPr="00DA7076" w:rsidRDefault="00207F53" w:rsidP="00207F53">
            <w:pPr>
              <w:spacing w:after="0" w:line="240" w:lineRule="auto"/>
              <w:contextualSpacing/>
              <w:jc w:val="center"/>
              <w:rPr>
                <w:rFonts w:cs="Arial"/>
                <w:b/>
                <w:bCs/>
                <w:sz w:val="16"/>
                <w:szCs w:val="16"/>
              </w:rPr>
            </w:pPr>
          </w:p>
          <w:p w14:paraId="6FEADD2A" w14:textId="77777777" w:rsidR="00207F53" w:rsidRPr="00DA7076" w:rsidRDefault="00207F53" w:rsidP="00207F53">
            <w:pPr>
              <w:spacing w:after="0" w:line="240" w:lineRule="auto"/>
              <w:contextualSpacing/>
              <w:jc w:val="center"/>
              <w:rPr>
                <w:rFonts w:cs="Arial"/>
                <w:b/>
                <w:bCs/>
                <w:sz w:val="16"/>
                <w:szCs w:val="16"/>
              </w:rPr>
            </w:pPr>
          </w:p>
          <w:p w14:paraId="724CC9AC" w14:textId="08A2FDAF" w:rsidR="00207F53" w:rsidRPr="00DA7076" w:rsidRDefault="00207F53" w:rsidP="00207F53">
            <w:pPr>
              <w:spacing w:after="0" w:line="240" w:lineRule="auto"/>
              <w:contextualSpacing/>
              <w:jc w:val="center"/>
              <w:rPr>
                <w:rFonts w:cs="Arial"/>
                <w:b/>
                <w:bCs/>
                <w:sz w:val="16"/>
                <w:szCs w:val="16"/>
              </w:rPr>
            </w:pPr>
            <w:r w:rsidRPr="00DA7076">
              <w:rPr>
                <w:rFonts w:cs="Arial"/>
                <w:b/>
                <w:bCs/>
                <w:sz w:val="16"/>
                <w:szCs w:val="16"/>
              </w:rPr>
              <w:t>ESPECIALISTA EN DISEÑO GEOMETRICO</w:t>
            </w:r>
          </w:p>
        </w:tc>
        <w:tc>
          <w:tcPr>
            <w:tcW w:w="1452" w:type="dxa"/>
            <w:tcBorders>
              <w:top w:val="single" w:sz="4" w:space="0" w:color="auto"/>
              <w:left w:val="single" w:sz="4" w:space="0" w:color="auto"/>
              <w:bottom w:val="single" w:sz="4" w:space="0" w:color="auto"/>
              <w:right w:val="single" w:sz="4" w:space="0" w:color="auto"/>
            </w:tcBorders>
            <w:vAlign w:val="center"/>
          </w:tcPr>
          <w:p w14:paraId="06E1C014" w14:textId="64CD13C5" w:rsidR="00207F53" w:rsidRPr="00DA7076" w:rsidRDefault="00207F53" w:rsidP="00207F53">
            <w:pPr>
              <w:spacing w:after="0" w:line="240" w:lineRule="auto"/>
              <w:contextualSpacing/>
              <w:jc w:val="center"/>
              <w:rPr>
                <w:rFonts w:cs="Arial"/>
                <w:sz w:val="16"/>
                <w:szCs w:val="16"/>
              </w:rPr>
            </w:pPr>
            <w:r w:rsidRPr="00DA7076">
              <w:rPr>
                <w:rFonts w:cs="Arial"/>
                <w:sz w:val="16"/>
                <w:szCs w:val="16"/>
              </w:rPr>
              <w:t>Matricula profesional como ingeniero civil y/o ingeniero de vias y transportes</w:t>
            </w:r>
          </w:p>
        </w:tc>
        <w:tc>
          <w:tcPr>
            <w:tcW w:w="1399" w:type="dxa"/>
            <w:tcBorders>
              <w:top w:val="single" w:sz="4" w:space="0" w:color="auto"/>
              <w:left w:val="single" w:sz="4" w:space="0" w:color="auto"/>
              <w:bottom w:val="single" w:sz="4" w:space="0" w:color="auto"/>
              <w:right w:val="single" w:sz="4" w:space="0" w:color="auto"/>
            </w:tcBorders>
            <w:vAlign w:val="center"/>
          </w:tcPr>
          <w:p w14:paraId="1D9264A8" w14:textId="492F27C9" w:rsidR="00207F53" w:rsidRPr="00DA7076" w:rsidRDefault="00207F53" w:rsidP="00207F53">
            <w:pPr>
              <w:spacing w:after="0" w:line="240" w:lineRule="auto"/>
              <w:jc w:val="center"/>
              <w:rPr>
                <w:rFonts w:cs="Arial"/>
                <w:sz w:val="16"/>
                <w:szCs w:val="16"/>
              </w:rPr>
            </w:pPr>
            <w:r w:rsidRPr="00DA7076">
              <w:rPr>
                <w:rFonts w:cs="Arial"/>
                <w:sz w:val="16"/>
                <w:szCs w:val="16"/>
              </w:rPr>
              <w:t xml:space="preserve">Título de posgrado en Transito y/o Pavimentos y/o vias terrestres.  </w:t>
            </w:r>
            <w:r w:rsidRPr="00DA7076">
              <w:rPr>
                <w:rFonts w:cs="Arial"/>
                <w:sz w:val="16"/>
                <w:szCs w:val="16"/>
              </w:rPr>
              <w:br/>
            </w:r>
            <w:r w:rsidRPr="00DA7076">
              <w:rPr>
                <w:rFonts w:cs="Arial"/>
                <w:sz w:val="16"/>
                <w:szCs w:val="16"/>
              </w:rPr>
              <w:br/>
              <w:t>Nota: No se aceptarán estudios de tipo: diplomado, curos, seminario, como un estudio de posgrado</w:t>
            </w:r>
          </w:p>
        </w:tc>
        <w:tc>
          <w:tcPr>
            <w:tcW w:w="1619" w:type="dxa"/>
            <w:tcBorders>
              <w:top w:val="single" w:sz="4" w:space="0" w:color="auto"/>
              <w:left w:val="single" w:sz="4" w:space="0" w:color="auto"/>
              <w:bottom w:val="single" w:sz="4" w:space="0" w:color="auto"/>
              <w:right w:val="single" w:sz="4" w:space="0" w:color="auto"/>
            </w:tcBorders>
            <w:noWrap/>
            <w:vAlign w:val="center"/>
          </w:tcPr>
          <w:p w14:paraId="142C4D03" w14:textId="69C943F1" w:rsidR="00207F53" w:rsidRPr="00DA7076" w:rsidRDefault="00207F53" w:rsidP="00207F53">
            <w:pPr>
              <w:spacing w:after="0" w:line="240" w:lineRule="auto"/>
              <w:contextualSpacing/>
              <w:jc w:val="center"/>
              <w:rPr>
                <w:rFonts w:cs="Arial"/>
                <w:sz w:val="16"/>
                <w:szCs w:val="16"/>
              </w:rPr>
            </w:pPr>
            <w:r w:rsidRPr="00DA7076">
              <w:rPr>
                <w:rFonts w:cs="Arial"/>
                <w:snapToGrid w:val="0"/>
                <w:sz w:val="16"/>
                <w:szCs w:val="16"/>
                <w:lang w:eastAsia="es-ES"/>
              </w:rPr>
              <w:t xml:space="preserve">No menor de </w:t>
            </w:r>
            <w:r w:rsidR="00CE7976" w:rsidRPr="00DA7076">
              <w:rPr>
                <w:rFonts w:cs="Arial"/>
                <w:snapToGrid w:val="0"/>
                <w:sz w:val="16"/>
                <w:szCs w:val="16"/>
                <w:lang w:eastAsia="es-ES"/>
              </w:rPr>
              <w:t>seis</w:t>
            </w:r>
            <w:r w:rsidRPr="00DA7076">
              <w:rPr>
                <w:rFonts w:cs="Arial"/>
                <w:snapToGrid w:val="0"/>
                <w:sz w:val="16"/>
                <w:szCs w:val="16"/>
                <w:lang w:eastAsia="es-ES"/>
              </w:rPr>
              <w:t xml:space="preserve"> (</w:t>
            </w:r>
            <w:r w:rsidR="00CE7976" w:rsidRPr="00DA7076">
              <w:rPr>
                <w:rFonts w:cs="Arial"/>
                <w:snapToGrid w:val="0"/>
                <w:sz w:val="16"/>
                <w:szCs w:val="16"/>
                <w:lang w:eastAsia="es-ES"/>
              </w:rPr>
              <w:t>6</w:t>
            </w:r>
            <w:r w:rsidRPr="00DA7076">
              <w:rPr>
                <w:rFonts w:cs="Arial"/>
                <w:snapToGrid w:val="0"/>
                <w:sz w:val="16"/>
                <w:szCs w:val="16"/>
                <w:lang w:eastAsia="es-ES"/>
              </w:rPr>
              <w:t xml:space="preserve">) </w:t>
            </w:r>
            <w:r w:rsidRPr="00DA7076">
              <w:rPr>
                <w:rFonts w:cs="Arial"/>
                <w:sz w:val="16"/>
                <w:szCs w:val="16"/>
              </w:rPr>
              <w:t>años, contados a partir de la terminación y aprobacion del pensum académico de educación superior y la fecha de cierre del presente proceso de contratacion</w:t>
            </w:r>
          </w:p>
        </w:tc>
        <w:tc>
          <w:tcPr>
            <w:tcW w:w="2526" w:type="dxa"/>
            <w:tcBorders>
              <w:top w:val="single" w:sz="4" w:space="0" w:color="auto"/>
              <w:left w:val="single" w:sz="4" w:space="0" w:color="auto"/>
              <w:bottom w:val="single" w:sz="4" w:space="0" w:color="auto"/>
              <w:right w:val="single" w:sz="4" w:space="0" w:color="auto"/>
            </w:tcBorders>
            <w:noWrap/>
            <w:vAlign w:val="center"/>
          </w:tcPr>
          <w:p w14:paraId="0293269D" w14:textId="7B64593F" w:rsidR="00207F53" w:rsidRPr="00DA7076" w:rsidRDefault="00207F53" w:rsidP="00207F53">
            <w:pPr>
              <w:spacing w:after="0" w:line="240" w:lineRule="auto"/>
              <w:contextualSpacing/>
              <w:jc w:val="center"/>
              <w:rPr>
                <w:rFonts w:cs="Arial"/>
                <w:sz w:val="16"/>
                <w:szCs w:val="16"/>
              </w:rPr>
            </w:pPr>
            <w:r w:rsidRPr="00DA7076">
              <w:rPr>
                <w:rFonts w:cs="Arial"/>
                <w:sz w:val="16"/>
                <w:szCs w:val="16"/>
              </w:rPr>
              <w:t>Mínimo</w:t>
            </w:r>
            <w:r w:rsidR="00CE7976" w:rsidRPr="00DA7076">
              <w:rPr>
                <w:rFonts w:cs="Arial"/>
                <w:sz w:val="16"/>
                <w:szCs w:val="16"/>
              </w:rPr>
              <w:t xml:space="preserve"> dos</w:t>
            </w:r>
            <w:r w:rsidRPr="00DA7076">
              <w:rPr>
                <w:rFonts w:cs="Arial"/>
                <w:sz w:val="16"/>
                <w:szCs w:val="16"/>
              </w:rPr>
              <w:t xml:space="preserve"> (</w:t>
            </w:r>
            <w:r w:rsidR="00CE7976" w:rsidRPr="00DA7076">
              <w:rPr>
                <w:rFonts w:cs="Arial"/>
                <w:sz w:val="16"/>
                <w:szCs w:val="16"/>
              </w:rPr>
              <w:t>2</w:t>
            </w:r>
            <w:r w:rsidRPr="00DA7076">
              <w:rPr>
                <w:rFonts w:cs="Arial"/>
                <w:sz w:val="16"/>
                <w:szCs w:val="16"/>
              </w:rPr>
              <w:t>) años de experiencia especifica acumulada, dentro del periodo comprendido entre la fecha de graduación del posgrado, y la fecha de cierre del presente proceso de contratación, en: ejercicio profesional como especialista en Diseño Geometrico en proyectos de Obra Civil en VIAS (obra y/o interventoria)</w:t>
            </w:r>
          </w:p>
        </w:tc>
      </w:tr>
      <w:tr w:rsidR="00207F53" w:rsidRPr="00DA7076" w14:paraId="3AEC843B" w14:textId="77777777" w:rsidTr="70FAD013">
        <w:trPr>
          <w:trHeight w:val="20"/>
        </w:trPr>
        <w:tc>
          <w:tcPr>
            <w:tcW w:w="643" w:type="dxa"/>
            <w:tcBorders>
              <w:top w:val="single" w:sz="4" w:space="0" w:color="auto"/>
              <w:left w:val="single" w:sz="4" w:space="0" w:color="auto"/>
              <w:bottom w:val="single" w:sz="4" w:space="0" w:color="auto"/>
              <w:right w:val="single" w:sz="4" w:space="0" w:color="auto"/>
            </w:tcBorders>
            <w:noWrap/>
            <w:vAlign w:val="center"/>
          </w:tcPr>
          <w:p w14:paraId="2D519AB2" w14:textId="4188AA2D" w:rsidR="00207F53" w:rsidRPr="00DA7076" w:rsidRDefault="00CE7976" w:rsidP="00CE7976">
            <w:pPr>
              <w:spacing w:line="240" w:lineRule="auto"/>
              <w:jc w:val="center"/>
              <w:rPr>
                <w:rFonts w:eastAsia="Arial" w:cs="Arial"/>
                <w:color w:val="000000" w:themeColor="text1"/>
                <w:sz w:val="16"/>
                <w:szCs w:val="16"/>
              </w:rPr>
            </w:pPr>
            <w:r w:rsidRPr="00DA7076">
              <w:rPr>
                <w:rFonts w:eastAsia="Arial" w:cs="Arial"/>
                <w:b/>
                <w:bCs/>
                <w:color w:val="000000" w:themeColor="text1"/>
                <w:sz w:val="16"/>
                <w:szCs w:val="16"/>
              </w:rPr>
              <w:t>11</w:t>
            </w:r>
          </w:p>
        </w:tc>
        <w:tc>
          <w:tcPr>
            <w:tcW w:w="1712" w:type="dxa"/>
            <w:tcBorders>
              <w:top w:val="single" w:sz="4" w:space="0" w:color="auto"/>
              <w:left w:val="single" w:sz="4" w:space="0" w:color="auto"/>
              <w:bottom w:val="single" w:sz="4" w:space="0" w:color="auto"/>
              <w:right w:val="single" w:sz="4" w:space="0" w:color="auto"/>
            </w:tcBorders>
            <w:vAlign w:val="center"/>
          </w:tcPr>
          <w:p w14:paraId="6032F762" w14:textId="77161CB5" w:rsidR="00207F53" w:rsidRPr="00DA7076" w:rsidRDefault="00207F53" w:rsidP="00207F53">
            <w:pPr>
              <w:spacing w:line="240" w:lineRule="auto"/>
              <w:jc w:val="center"/>
              <w:rPr>
                <w:rFonts w:eastAsia="Arial" w:cs="Arial"/>
                <w:color w:val="000000" w:themeColor="text1"/>
                <w:sz w:val="16"/>
                <w:szCs w:val="16"/>
              </w:rPr>
            </w:pPr>
            <w:r w:rsidRPr="00DA7076">
              <w:rPr>
                <w:rFonts w:eastAsia="Arial" w:cs="Arial"/>
                <w:b/>
                <w:bCs/>
                <w:color w:val="000000" w:themeColor="text1"/>
                <w:sz w:val="16"/>
                <w:szCs w:val="16"/>
              </w:rPr>
              <w:t>INSPECTOR SST</w:t>
            </w:r>
          </w:p>
        </w:tc>
        <w:tc>
          <w:tcPr>
            <w:tcW w:w="1452" w:type="dxa"/>
            <w:tcBorders>
              <w:top w:val="single" w:sz="4" w:space="0" w:color="auto"/>
              <w:left w:val="single" w:sz="4" w:space="0" w:color="auto"/>
              <w:bottom w:val="single" w:sz="4" w:space="0" w:color="auto"/>
              <w:right w:val="single" w:sz="4" w:space="0" w:color="auto"/>
            </w:tcBorders>
            <w:vAlign w:val="center"/>
          </w:tcPr>
          <w:p w14:paraId="712DC96D" w14:textId="71A9AF8F" w:rsidR="00207F53" w:rsidRPr="00DA7076" w:rsidRDefault="00207F53" w:rsidP="00207F53">
            <w:pPr>
              <w:spacing w:after="0" w:line="240" w:lineRule="auto"/>
              <w:contextualSpacing/>
              <w:jc w:val="center"/>
              <w:rPr>
                <w:rFonts w:eastAsia="Arial" w:cs="Arial"/>
                <w:color w:val="000000" w:themeColor="text1"/>
                <w:sz w:val="16"/>
                <w:szCs w:val="16"/>
                <w:lang w:val="es-ES"/>
              </w:rPr>
            </w:pPr>
            <w:r w:rsidRPr="00DA7076">
              <w:rPr>
                <w:rFonts w:eastAsia="Arial" w:cs="Arial"/>
                <w:color w:val="000000" w:themeColor="text1"/>
                <w:sz w:val="16"/>
                <w:szCs w:val="16"/>
              </w:rPr>
              <w:t>Profesional, Tecnólogo o Técnico en Seguridad Industrial y/o Salud Ocupacional y/o Seguridad y Salud en el Trabajo.</w:t>
            </w:r>
          </w:p>
        </w:tc>
        <w:tc>
          <w:tcPr>
            <w:tcW w:w="1399" w:type="dxa"/>
            <w:tcBorders>
              <w:top w:val="single" w:sz="4" w:space="0" w:color="auto"/>
              <w:left w:val="single" w:sz="4" w:space="0" w:color="auto"/>
              <w:bottom w:val="single" w:sz="4" w:space="0" w:color="auto"/>
              <w:right w:val="single" w:sz="4" w:space="0" w:color="auto"/>
            </w:tcBorders>
            <w:vAlign w:val="center"/>
          </w:tcPr>
          <w:p w14:paraId="7E37B75C" w14:textId="27D3163F" w:rsidR="00207F53" w:rsidRPr="00DA7076" w:rsidRDefault="00207F53" w:rsidP="00207F53">
            <w:pPr>
              <w:spacing w:line="240" w:lineRule="auto"/>
              <w:jc w:val="center"/>
              <w:rPr>
                <w:rFonts w:eastAsia="Arial" w:cs="Arial"/>
                <w:color w:val="000000" w:themeColor="text1"/>
                <w:sz w:val="16"/>
                <w:szCs w:val="16"/>
              </w:rPr>
            </w:pPr>
            <w:r w:rsidRPr="00DA7076">
              <w:rPr>
                <w:rFonts w:eastAsia="Arial" w:cs="Arial"/>
                <w:color w:val="000000" w:themeColor="text1"/>
                <w:sz w:val="16"/>
                <w:szCs w:val="16"/>
              </w:rPr>
              <w:t>N/A</w:t>
            </w:r>
          </w:p>
        </w:tc>
        <w:tc>
          <w:tcPr>
            <w:tcW w:w="1619" w:type="dxa"/>
            <w:tcBorders>
              <w:top w:val="single" w:sz="4" w:space="0" w:color="auto"/>
              <w:left w:val="single" w:sz="4" w:space="0" w:color="auto"/>
              <w:bottom w:val="single" w:sz="4" w:space="0" w:color="auto"/>
              <w:right w:val="single" w:sz="4" w:space="0" w:color="auto"/>
            </w:tcBorders>
            <w:noWrap/>
            <w:vAlign w:val="center"/>
          </w:tcPr>
          <w:p w14:paraId="783354BE" w14:textId="6E82B655" w:rsidR="00207F53" w:rsidRPr="00DA7076" w:rsidRDefault="00207F53" w:rsidP="00207F53">
            <w:pPr>
              <w:spacing w:line="240" w:lineRule="auto"/>
              <w:jc w:val="center"/>
              <w:rPr>
                <w:rFonts w:eastAsia="Arial" w:cs="Arial"/>
                <w:color w:val="000000" w:themeColor="text1"/>
                <w:sz w:val="16"/>
                <w:szCs w:val="16"/>
              </w:rPr>
            </w:pPr>
            <w:r w:rsidRPr="00DA7076">
              <w:rPr>
                <w:rFonts w:eastAsia="Arial" w:cs="Arial"/>
                <w:color w:val="000000" w:themeColor="text1"/>
                <w:sz w:val="16"/>
                <w:szCs w:val="16"/>
              </w:rPr>
              <w:t>N/A</w:t>
            </w:r>
          </w:p>
        </w:tc>
        <w:tc>
          <w:tcPr>
            <w:tcW w:w="2526" w:type="dxa"/>
            <w:tcBorders>
              <w:top w:val="single" w:sz="4" w:space="0" w:color="auto"/>
              <w:left w:val="single" w:sz="4" w:space="0" w:color="auto"/>
              <w:bottom w:val="single" w:sz="4" w:space="0" w:color="auto"/>
              <w:right w:val="single" w:sz="4" w:space="0" w:color="auto"/>
            </w:tcBorders>
            <w:noWrap/>
            <w:vAlign w:val="center"/>
          </w:tcPr>
          <w:p w14:paraId="37E4C007" w14:textId="12957A7D" w:rsidR="00207F53" w:rsidRPr="00DA7076" w:rsidRDefault="00207F53" w:rsidP="00207F53">
            <w:pPr>
              <w:spacing w:line="240" w:lineRule="auto"/>
              <w:jc w:val="center"/>
              <w:rPr>
                <w:rFonts w:eastAsia="Arial" w:cs="Arial"/>
                <w:color w:val="000000" w:themeColor="text1"/>
                <w:sz w:val="16"/>
                <w:szCs w:val="16"/>
              </w:rPr>
            </w:pPr>
            <w:r w:rsidRPr="00DA7076">
              <w:rPr>
                <w:rFonts w:eastAsia="Arial" w:cs="Arial"/>
                <w:color w:val="000000" w:themeColor="text1"/>
                <w:sz w:val="16"/>
                <w:szCs w:val="16"/>
              </w:rPr>
              <w:t>N/A</w:t>
            </w:r>
          </w:p>
        </w:tc>
      </w:tr>
    </w:tbl>
    <w:p w14:paraId="0ACE78B2" w14:textId="77777777" w:rsidR="00036597" w:rsidRPr="00DA7076" w:rsidRDefault="00036597" w:rsidP="001E543F">
      <w:pPr>
        <w:spacing w:after="0"/>
        <w:rPr>
          <w:rFonts w:ascii="Arial Narrow" w:eastAsia="Arial Narrow" w:hAnsi="Arial Narrow" w:cs="Arial Narrow"/>
          <w:noProof/>
          <w:lang w:eastAsia="en-US"/>
        </w:rPr>
      </w:pPr>
    </w:p>
    <w:p w14:paraId="6C354C24" w14:textId="02B74DF4" w:rsidR="00A82ABC" w:rsidRPr="00DA7076" w:rsidRDefault="00A82ABC" w:rsidP="001E543F">
      <w:pPr>
        <w:spacing w:after="0"/>
        <w:rPr>
          <w:lang w:val="es-ES" w:eastAsia="es-ES"/>
        </w:rPr>
      </w:pPr>
      <w:r w:rsidRPr="00DA7076">
        <w:rPr>
          <w:b/>
          <w:bCs/>
          <w:lang w:val="es-ES" w:eastAsia="es-ES"/>
        </w:rPr>
        <w:t>Nota 1:</w:t>
      </w:r>
      <w:r w:rsidRPr="00DA7076">
        <w:rPr>
          <w:lang w:val="es-ES" w:eastAsia="es-ES"/>
        </w:rPr>
        <w:t xml:space="preserve"> En aras de implementar la generación de primer empleo, el personal</w:t>
      </w:r>
      <w:r w:rsidR="00EC5AB2" w:rsidRPr="00DA7076">
        <w:rPr>
          <w:lang w:val="es-ES" w:eastAsia="es-ES"/>
        </w:rPr>
        <w:t xml:space="preserve"> Técnico Administrativo e</w:t>
      </w:r>
      <w:r w:rsidRPr="00DA7076">
        <w:rPr>
          <w:lang w:val="es-ES" w:eastAsia="es-ES"/>
        </w:rPr>
        <w:t xml:space="preserve"> Inspector SST</w:t>
      </w:r>
      <w:r w:rsidR="00CC210B" w:rsidRPr="00DA7076">
        <w:rPr>
          <w:lang w:val="es-ES" w:eastAsia="es-ES"/>
        </w:rPr>
        <w:t xml:space="preserve"> </w:t>
      </w:r>
      <w:r w:rsidRPr="00DA7076">
        <w:rPr>
          <w:lang w:val="es-ES" w:eastAsia="es-ES"/>
        </w:rPr>
        <w:t>no deberá</w:t>
      </w:r>
      <w:r w:rsidR="00EC5AB2" w:rsidRPr="00DA7076">
        <w:rPr>
          <w:lang w:val="es-ES" w:eastAsia="es-ES"/>
        </w:rPr>
        <w:t>n</w:t>
      </w:r>
      <w:r w:rsidRPr="00DA7076">
        <w:rPr>
          <w:lang w:val="es-ES" w:eastAsia="es-ES"/>
        </w:rPr>
        <w:t xml:space="preserve"> registrar afiliación o cotización al sistema integral de seguridad </w:t>
      </w:r>
      <w:r w:rsidR="00436A14" w:rsidRPr="00DA7076">
        <w:rPr>
          <w:lang w:val="es-ES" w:eastAsia="es-ES"/>
        </w:rPr>
        <w:t>social como</w:t>
      </w:r>
      <w:r w:rsidRPr="00DA7076">
        <w:rPr>
          <w:lang w:val="es-ES" w:eastAsia="es-ES"/>
        </w:rPr>
        <w:t xml:space="preserve">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w:t>
      </w:r>
    </w:p>
    <w:p w14:paraId="1F334193" w14:textId="77777777" w:rsidR="001E543F" w:rsidRPr="00DA7076" w:rsidRDefault="001E543F" w:rsidP="001E543F">
      <w:pPr>
        <w:spacing w:after="0"/>
        <w:rPr>
          <w:lang w:val="es-ES" w:eastAsia="es-ES"/>
        </w:rPr>
      </w:pPr>
    </w:p>
    <w:p w14:paraId="77A9ADD6" w14:textId="4F9BAA3C" w:rsidR="00FB68C3" w:rsidRPr="00DA7076" w:rsidRDefault="00A82ABC" w:rsidP="001E543F">
      <w:pPr>
        <w:spacing w:after="0"/>
        <w:rPr>
          <w:lang w:val="es-ES" w:eastAsia="es-ES"/>
        </w:rPr>
      </w:pPr>
      <w:r w:rsidRPr="00DA7076">
        <w:rPr>
          <w:b/>
          <w:bCs/>
          <w:lang w:val="es-ES" w:eastAsia="es-ES"/>
        </w:rPr>
        <w:lastRenderedPageBreak/>
        <w:t>Nota 2:</w:t>
      </w:r>
      <w:r w:rsidRPr="00DA7076">
        <w:rPr>
          <w:lang w:val="es-ES" w:eastAsia="es-ES"/>
        </w:rPr>
        <w:t xml:space="preserve"> Los perfiles que aplican al primer empleo, descritos en la nota 1 anterior, deberán acreditar la terminación y aprobación del pénsum académico del área de estudio, al igual que deberá contar con nacionalidad colombiana y tener un rango de edad entre los 20 y 30 años.</w:t>
      </w:r>
    </w:p>
    <w:p w14:paraId="749D3928" w14:textId="77777777" w:rsidR="001E543F" w:rsidRPr="00DA7076" w:rsidRDefault="001E543F" w:rsidP="001E543F">
      <w:pPr>
        <w:spacing w:after="0"/>
        <w:rPr>
          <w:lang w:val="es-ES" w:eastAsia="es-ES"/>
        </w:rPr>
      </w:pPr>
    </w:p>
    <w:p w14:paraId="4AFD5493" w14:textId="77777777" w:rsidR="00E41366" w:rsidRPr="00DA7076" w:rsidRDefault="00E41366" w:rsidP="001E543F">
      <w:pPr>
        <w:spacing w:after="0" w:line="240" w:lineRule="auto"/>
        <w:contextualSpacing/>
        <w:rPr>
          <w:lang w:val="es-ES" w:eastAsia="es-ES"/>
        </w:rPr>
      </w:pPr>
      <w:r w:rsidRPr="00DA7076">
        <w:rPr>
          <w:lang w:val="es-ES" w:eastAsia="es-ES"/>
        </w:rPr>
        <w:t>La Entidad podrá establecer las condiciones de experiencia general y específica de acuerdo con las categorías contenidas en la “Matriz 4 – Lineamientos de requisitos del personal”.</w:t>
      </w:r>
    </w:p>
    <w:p w14:paraId="73A259D9" w14:textId="77777777" w:rsidR="00E41366" w:rsidRPr="00DA7076" w:rsidRDefault="00E41366" w:rsidP="001E543F">
      <w:pPr>
        <w:spacing w:after="0" w:line="240" w:lineRule="auto"/>
        <w:contextualSpacing/>
        <w:rPr>
          <w:rFonts w:eastAsiaTheme="minorEastAsia" w:cstheme="minorBidi"/>
          <w:lang w:eastAsia="es-ES"/>
        </w:rPr>
      </w:pPr>
    </w:p>
    <w:p w14:paraId="365DE0DB" w14:textId="77777777" w:rsidR="00E41366" w:rsidRPr="00DA7076" w:rsidRDefault="00E41366" w:rsidP="001E543F">
      <w:pPr>
        <w:spacing w:after="0" w:line="240" w:lineRule="auto"/>
        <w:contextualSpacing/>
        <w:rPr>
          <w:rFonts w:eastAsiaTheme="minorEastAsia" w:cstheme="minorBidi"/>
          <w:lang w:eastAsia="es-ES"/>
        </w:rPr>
      </w:pPr>
      <w:r w:rsidRPr="00DA7076">
        <w:rPr>
          <w:rFonts w:eastAsiaTheme="minorEastAsia" w:cstheme="minorBidi"/>
          <w:lang w:eastAsia="es-ES"/>
        </w:rPr>
        <w:t>La experiencia profesional se computará a partir de la terminación y aprobación del pensum académico, salvo en los casos que se realicen prácticas laborales para obtener el título profesional o tecnólogo. El tiempo de experiencia en la práctica es válido si se realiza</w:t>
      </w:r>
      <w:r w:rsidRPr="00DA7076">
        <w:rPr>
          <w:rFonts w:eastAsiaTheme="minorEastAsia" w:cstheme="minorBidi"/>
          <w:lang w:val="es-ES" w:eastAsia="es-ES"/>
        </w:rPr>
        <w:t>ron</w:t>
      </w:r>
      <w:r w:rsidRPr="00DA7076">
        <w:rPr>
          <w:rFonts w:eastAsiaTheme="minorEastAsia" w:cstheme="minorBidi"/>
          <w:lang w:eastAsia="es-ES"/>
        </w:rPr>
        <w:t xml:space="preserve"> durante los veinticuatro (24) meses anteriores a la expedición de la Ley 1955 de 2019</w:t>
      </w:r>
      <w:r w:rsidRPr="00DA7076">
        <w:rPr>
          <w:rFonts w:eastAsiaTheme="minorEastAsia" w:cstheme="minorBidi"/>
          <w:lang w:val="es-MX" w:eastAsia="es-ES"/>
        </w:rPr>
        <w:t xml:space="preserve"> o con posterioridad a su expedición</w:t>
      </w:r>
      <w:r w:rsidRPr="00DA7076">
        <w:rPr>
          <w:rFonts w:eastAsiaTheme="minorEastAsia" w:cstheme="minorBidi"/>
          <w:lang w:eastAsia="es-ES"/>
        </w:rPr>
        <w:t xml:space="preserve">. Es decir, la práctica </w:t>
      </w:r>
      <w:r w:rsidRPr="00DA7076">
        <w:rPr>
          <w:rFonts w:eastAsiaTheme="minorEastAsia" w:cstheme="minorBidi"/>
          <w:lang w:val="es-ES" w:eastAsia="es-ES"/>
        </w:rPr>
        <w:t xml:space="preserve">hecha </w:t>
      </w:r>
      <w:r w:rsidRPr="00DA7076">
        <w:rPr>
          <w:rFonts w:eastAsiaTheme="minorEastAsia" w:cstheme="minorBidi"/>
          <w:lang w:eastAsia="es-ES"/>
        </w:rPr>
        <w:t>antes de la terminación de materias contará como experiencia profesional si se cumplen los criterios mencionados</w:t>
      </w:r>
      <w:r w:rsidRPr="00DA7076">
        <w:rPr>
          <w:rFonts w:eastAsiaTheme="minorEastAsia" w:cstheme="minorBidi"/>
          <w:lang w:val="es-MX" w:eastAsia="es-ES"/>
        </w:rPr>
        <w:t>.</w:t>
      </w:r>
      <w:r w:rsidRPr="00DA7076">
        <w:rPr>
          <w:rFonts w:eastAsiaTheme="minorEastAsia" w:cstheme="minorBidi"/>
          <w:lang w:eastAsia="es-ES"/>
        </w:rPr>
        <w:t xml:space="preserve"> En el evento de que el oferente no entregue alguno de estos documentos, la Entidad contará la experiencia profesional a partir de la expedición del acta de grado o el diploma, el cual debe ser aportado con posterioridad a la celebración del contrato.</w:t>
      </w:r>
    </w:p>
    <w:p w14:paraId="5D943D21" w14:textId="77777777" w:rsidR="00B2500F" w:rsidRPr="00DA7076" w:rsidRDefault="00B2500F" w:rsidP="001E543F">
      <w:pPr>
        <w:spacing w:after="0" w:line="240" w:lineRule="auto"/>
        <w:contextualSpacing/>
        <w:rPr>
          <w:lang w:val="es-ES" w:eastAsia="es-ES"/>
        </w:rPr>
      </w:pPr>
    </w:p>
    <w:p w14:paraId="0F541C5C" w14:textId="1FA21DB2" w:rsidR="00074540" w:rsidRPr="00DA7076" w:rsidRDefault="00D95FF6" w:rsidP="001E543F">
      <w:pPr>
        <w:spacing w:after="0" w:line="240" w:lineRule="auto"/>
        <w:contextualSpacing/>
        <w:rPr>
          <w:lang w:val="es-ES" w:eastAsia="es-ES"/>
        </w:rPr>
      </w:pPr>
      <w:r w:rsidRPr="00DA7076">
        <w:rPr>
          <w:lang w:val="es-ES" w:eastAsia="es-ES"/>
        </w:rPr>
        <w:t xml:space="preserve">El personal relacionado anteriormente es el personal operacional y profesional mínimo </w:t>
      </w:r>
      <w:r w:rsidR="007C453D" w:rsidRPr="00DA7076">
        <w:rPr>
          <w:lang w:val="es-ES" w:eastAsia="es-ES"/>
        </w:rPr>
        <w:t xml:space="preserve">requerido </w:t>
      </w:r>
      <w:r w:rsidRPr="00DA7076">
        <w:rPr>
          <w:lang w:val="es-ES" w:eastAsia="es-ES"/>
        </w:rPr>
        <w:t>para la ejecución del proyecto</w:t>
      </w:r>
      <w:r w:rsidR="004A774F" w:rsidRPr="00DA7076">
        <w:rPr>
          <w:lang w:val="es-ES" w:eastAsia="es-ES"/>
        </w:rPr>
        <w:t xml:space="preserve">, en la medida que corresponde </w:t>
      </w:r>
      <w:r w:rsidR="008C7A17" w:rsidRPr="00DA7076">
        <w:rPr>
          <w:lang w:val="es-ES" w:eastAsia="es-ES"/>
        </w:rPr>
        <w:t xml:space="preserve">al personal que la Entidad estableció </w:t>
      </w:r>
      <w:r w:rsidR="00857ABA" w:rsidRPr="00DA7076">
        <w:rPr>
          <w:lang w:val="es-ES" w:eastAsia="es-ES"/>
        </w:rPr>
        <w:t>en la etapa de planeación</w:t>
      </w:r>
      <w:r w:rsidR="00B6454A" w:rsidRPr="00DA7076">
        <w:rPr>
          <w:lang w:val="es-ES" w:eastAsia="es-ES"/>
        </w:rPr>
        <w:t xml:space="preserve"> para el cumplimiento del contrato</w:t>
      </w:r>
      <w:r w:rsidR="00820B70" w:rsidRPr="00DA7076">
        <w:rPr>
          <w:lang w:val="es-ES" w:eastAsia="es-ES"/>
        </w:rPr>
        <w:t xml:space="preserve">. </w:t>
      </w:r>
    </w:p>
    <w:p w14:paraId="02C7B3F7" w14:textId="77777777" w:rsidR="00B2500F" w:rsidRPr="00DA7076" w:rsidRDefault="00B2500F" w:rsidP="001E543F">
      <w:pPr>
        <w:spacing w:after="0" w:line="240" w:lineRule="auto"/>
        <w:contextualSpacing/>
        <w:rPr>
          <w:lang w:eastAsia="es-ES"/>
        </w:rPr>
      </w:pPr>
    </w:p>
    <w:p w14:paraId="46DE772B" w14:textId="5D10AE9B" w:rsidR="00D95FF6" w:rsidRPr="00DA7076" w:rsidRDefault="00D95FF6" w:rsidP="001E543F">
      <w:pPr>
        <w:spacing w:after="0" w:line="240" w:lineRule="auto"/>
        <w:contextualSpacing/>
        <w:rPr>
          <w:lang w:eastAsia="es-ES"/>
        </w:rPr>
      </w:pPr>
      <w:r w:rsidRPr="00DA7076">
        <w:rPr>
          <w:lang w:eastAsia="es-ES"/>
        </w:rPr>
        <w:t xml:space="preserve">Para cada uno de los profesionales mencionados se deberá anexar fotocopia de la </w:t>
      </w:r>
      <w:r w:rsidR="0020583E" w:rsidRPr="00DA7076">
        <w:rPr>
          <w:lang w:eastAsia="es-ES"/>
        </w:rPr>
        <w:t>t</w:t>
      </w:r>
      <w:r w:rsidRPr="00DA7076">
        <w:rPr>
          <w:lang w:eastAsia="es-ES"/>
        </w:rPr>
        <w:t xml:space="preserve">arjeta </w:t>
      </w:r>
      <w:r w:rsidR="0020583E" w:rsidRPr="00DA7076">
        <w:rPr>
          <w:lang w:eastAsia="es-ES"/>
        </w:rPr>
        <w:t>p</w:t>
      </w:r>
      <w:r w:rsidRPr="00DA7076">
        <w:rPr>
          <w:lang w:eastAsia="es-ES"/>
        </w:rPr>
        <w:t>rofesional y</w:t>
      </w:r>
      <w:r w:rsidR="00690BF8" w:rsidRPr="00DA7076">
        <w:rPr>
          <w:lang w:eastAsia="es-ES"/>
        </w:rPr>
        <w:t>/o</w:t>
      </w:r>
      <w:r w:rsidRPr="00DA7076">
        <w:rPr>
          <w:lang w:eastAsia="es-ES"/>
        </w:rPr>
        <w:t xml:space="preserve"> </w:t>
      </w:r>
      <w:r w:rsidR="0020583E" w:rsidRPr="00DA7076">
        <w:rPr>
          <w:lang w:eastAsia="es-ES"/>
        </w:rPr>
        <w:t>c</w:t>
      </w:r>
      <w:r w:rsidRPr="00DA7076">
        <w:rPr>
          <w:lang w:eastAsia="es-ES"/>
        </w:rPr>
        <w:t xml:space="preserve">ertificado de </w:t>
      </w:r>
      <w:r w:rsidR="0020583E" w:rsidRPr="00DA7076">
        <w:rPr>
          <w:lang w:eastAsia="es-ES"/>
        </w:rPr>
        <w:t>v</w:t>
      </w:r>
      <w:r w:rsidRPr="00DA7076">
        <w:rPr>
          <w:lang w:eastAsia="es-ES"/>
        </w:rPr>
        <w:t>igencia</w:t>
      </w:r>
      <w:r w:rsidR="009C2069" w:rsidRPr="00DA7076">
        <w:rPr>
          <w:lang w:eastAsia="es-ES"/>
        </w:rPr>
        <w:t xml:space="preserve"> y antecedentes</w:t>
      </w:r>
      <w:r w:rsidRPr="00DA7076">
        <w:rPr>
          <w:lang w:eastAsia="es-ES"/>
        </w:rPr>
        <w:t xml:space="preserve"> expedido por el </w:t>
      </w:r>
      <w:r w:rsidR="0020583E" w:rsidRPr="00DA7076">
        <w:rPr>
          <w:lang w:eastAsia="es-ES"/>
        </w:rPr>
        <w:t>c</w:t>
      </w:r>
      <w:r w:rsidRPr="00DA7076">
        <w:rPr>
          <w:lang w:eastAsia="es-ES"/>
        </w:rPr>
        <w:t>on</w:t>
      </w:r>
      <w:r w:rsidR="00AA7B64" w:rsidRPr="00DA7076">
        <w:rPr>
          <w:lang w:eastAsia="es-ES"/>
        </w:rPr>
        <w:t>s</w:t>
      </w:r>
      <w:r w:rsidRPr="00DA7076">
        <w:rPr>
          <w:lang w:eastAsia="es-ES"/>
        </w:rPr>
        <w:t xml:space="preserve">ejo </w:t>
      </w:r>
      <w:r w:rsidR="0020583E" w:rsidRPr="00DA7076">
        <w:rPr>
          <w:lang w:eastAsia="es-ES"/>
        </w:rPr>
        <w:t>p</w:t>
      </w:r>
      <w:r w:rsidRPr="00DA7076">
        <w:rPr>
          <w:lang w:eastAsia="es-ES"/>
        </w:rPr>
        <w:t>rofesional competente</w:t>
      </w:r>
      <w:r w:rsidR="00690BF8" w:rsidRPr="00DA7076">
        <w:rPr>
          <w:lang w:eastAsia="es-ES"/>
        </w:rPr>
        <w:t xml:space="preserve"> de acuerdo con la regulación aplicable en la materia</w:t>
      </w:r>
      <w:r w:rsidRPr="00DA7076">
        <w:rPr>
          <w:lang w:eastAsia="es-ES"/>
        </w:rPr>
        <w:t>.</w:t>
      </w:r>
      <w:r w:rsidR="003F2C41" w:rsidRPr="00DA7076">
        <w:rPr>
          <w:lang w:eastAsia="es-ES"/>
        </w:rPr>
        <w:t xml:space="preserve"> El requisito de la tarjeta profesional </w:t>
      </w:r>
      <w:r w:rsidR="00F02C01" w:rsidRPr="00DA7076">
        <w:rPr>
          <w:lang w:eastAsia="es-ES"/>
        </w:rPr>
        <w:t xml:space="preserve">se puede suplir con el </w:t>
      </w:r>
      <w:r w:rsidR="00086C19" w:rsidRPr="00DA7076">
        <w:rPr>
          <w:lang w:eastAsia="es-ES"/>
        </w:rPr>
        <w:t xml:space="preserve">registro </w:t>
      </w:r>
      <w:r w:rsidR="00F02C01" w:rsidRPr="00DA7076">
        <w:rPr>
          <w:lang w:eastAsia="es-ES"/>
        </w:rPr>
        <w:t>de que trata el artículo 18 del Decreto</w:t>
      </w:r>
      <w:r w:rsidR="00363CE0" w:rsidRPr="00DA7076">
        <w:rPr>
          <w:lang w:eastAsia="es-ES"/>
        </w:rPr>
        <w:t>-Ley</w:t>
      </w:r>
      <w:r w:rsidR="00F02C01" w:rsidRPr="00DA7076">
        <w:rPr>
          <w:lang w:eastAsia="es-ES"/>
        </w:rPr>
        <w:t xml:space="preserve"> 2106 de 2019.</w:t>
      </w:r>
      <w:r w:rsidRPr="00DA7076">
        <w:rPr>
          <w:lang w:eastAsia="es-ES"/>
        </w:rPr>
        <w:t xml:space="preserve"> Los estudios de posgrado que se exijan como requisito mínimo se acreditará</w:t>
      </w:r>
      <w:r w:rsidR="00AA7B64" w:rsidRPr="00DA7076">
        <w:rPr>
          <w:lang w:eastAsia="es-ES"/>
        </w:rPr>
        <w:t>n</w:t>
      </w:r>
      <w:r w:rsidRPr="00DA7076">
        <w:rPr>
          <w:lang w:eastAsia="es-ES"/>
        </w:rPr>
        <w:t xml:space="preserve"> mediante copia de los diplomas respectivos o certificado de obtención del título correspondiente. Además, la </w:t>
      </w:r>
      <w:r w:rsidR="00FE2686" w:rsidRPr="00DA7076">
        <w:rPr>
          <w:lang w:eastAsia="es-ES"/>
        </w:rPr>
        <w:t xml:space="preserve">Entidad </w:t>
      </w:r>
      <w:r w:rsidRPr="00DA7076">
        <w:rPr>
          <w:lang w:eastAsia="es-ES"/>
        </w:rPr>
        <w:t xml:space="preserve">podrá solicitar las certificaciones laborales que permitan verificar la información relacionada en los Anexos. Para cada uno de los profesionales se debe </w:t>
      </w:r>
      <w:r w:rsidR="00935F37" w:rsidRPr="00DA7076">
        <w:rPr>
          <w:lang w:eastAsia="es-ES"/>
        </w:rPr>
        <w:t xml:space="preserve">aportar </w:t>
      </w:r>
      <w:r w:rsidRPr="00DA7076">
        <w:rPr>
          <w:lang w:eastAsia="es-ES"/>
        </w:rPr>
        <w:t xml:space="preserve">la información </w:t>
      </w:r>
      <w:r w:rsidR="00363CE0" w:rsidRPr="00DA7076">
        <w:rPr>
          <w:lang w:eastAsia="es-ES"/>
        </w:rPr>
        <w:t>exigida</w:t>
      </w:r>
      <w:r w:rsidRPr="00DA7076">
        <w:rPr>
          <w:lang w:eastAsia="es-ES"/>
        </w:rPr>
        <w:t xml:space="preserve">. </w:t>
      </w:r>
    </w:p>
    <w:p w14:paraId="640757A2" w14:textId="08B9CE34" w:rsidR="00F7014A" w:rsidRPr="00DA7076" w:rsidRDefault="00F7014A" w:rsidP="001E543F">
      <w:pPr>
        <w:spacing w:after="0" w:line="240" w:lineRule="auto"/>
        <w:contextualSpacing/>
        <w:rPr>
          <w:lang w:eastAsia="es-ES"/>
        </w:rPr>
      </w:pPr>
    </w:p>
    <w:p w14:paraId="3339C2D7" w14:textId="23DA6309" w:rsidR="00F7014A" w:rsidRPr="00DA7076" w:rsidRDefault="00F7014A" w:rsidP="001E543F">
      <w:pPr>
        <w:spacing w:after="0" w:line="240" w:lineRule="auto"/>
        <w:contextualSpacing/>
        <w:rPr>
          <w:rFonts w:cs="Arial"/>
          <w:lang w:eastAsia="es-ES"/>
        </w:rPr>
      </w:pPr>
      <w:r w:rsidRPr="00DA7076">
        <w:rPr>
          <w:rFonts w:cs="Arial"/>
          <w:lang w:eastAsia="es-ES"/>
        </w:rPr>
        <w:t xml:space="preserve">La incorporación </w:t>
      </w:r>
      <w:r w:rsidR="00311548" w:rsidRPr="00DA7076">
        <w:rPr>
          <w:rFonts w:cs="Arial"/>
          <w:lang w:eastAsia="es-ES"/>
        </w:rPr>
        <w:t>de los especialistas</w:t>
      </w:r>
      <w:r w:rsidRPr="00DA7076">
        <w:rPr>
          <w:rFonts w:cs="Arial"/>
          <w:lang w:eastAsia="es-ES"/>
        </w:rPr>
        <w:t xml:space="preserve"> a la ejecución del contrato, así como la correspondiente dedicación de cada uno de los especialistas se definirá de acuerdo con las necesidades del proyecto, previa autorización del respectivo Supervisor de Contrato y de la Unidad Ejecutora correspondiente</w:t>
      </w:r>
      <w:r w:rsidR="000D5E18" w:rsidRPr="00DA7076">
        <w:rPr>
          <w:rFonts w:cs="Arial"/>
          <w:lang w:eastAsia="es-ES"/>
        </w:rPr>
        <w:t>.</w:t>
      </w:r>
    </w:p>
    <w:p w14:paraId="38565601" w14:textId="77777777" w:rsidR="00801F62" w:rsidRPr="00DA7076" w:rsidRDefault="00801F62" w:rsidP="001E543F">
      <w:pPr>
        <w:spacing w:after="0" w:line="240" w:lineRule="auto"/>
        <w:contextualSpacing/>
        <w:rPr>
          <w:rFonts w:cs="Arial"/>
          <w:lang w:eastAsia="es-ES"/>
        </w:rPr>
      </w:pPr>
    </w:p>
    <w:p w14:paraId="464A8D58" w14:textId="2242CAA7" w:rsidR="00F7014A" w:rsidRPr="00DA7076" w:rsidRDefault="00F7014A" w:rsidP="001E543F">
      <w:pPr>
        <w:spacing w:after="0" w:line="240" w:lineRule="auto"/>
        <w:contextualSpacing/>
        <w:rPr>
          <w:rFonts w:cs="Arial"/>
          <w:lang w:val="es-ES" w:eastAsia="es-ES"/>
        </w:rPr>
      </w:pPr>
      <w:r w:rsidRPr="00DA7076">
        <w:rPr>
          <w:rFonts w:cs="Arial"/>
          <w:lang w:val="es-ES" w:eastAsia="es-ES"/>
        </w:rPr>
        <w:t>Los costos de la Interventoría podrán estar dentro de los siguientes rangos, los cuales no incluyen el posible valor de prima técnica regional (en los casos que aplique). Dichos valores se presentan como guía o referencia para la estructuración de la propuesta por parte de los interesados:</w:t>
      </w:r>
    </w:p>
    <w:p w14:paraId="2265E287" w14:textId="77777777" w:rsidR="00E379DD" w:rsidRPr="00DA7076" w:rsidRDefault="00E379DD" w:rsidP="70FAD013">
      <w:pPr>
        <w:spacing w:after="0" w:line="240" w:lineRule="auto"/>
        <w:contextualSpacing/>
        <w:rPr>
          <w:lang w:eastAsia="es-ES"/>
        </w:rPr>
      </w:pPr>
    </w:p>
    <w:tbl>
      <w:tblPr>
        <w:tblW w:w="6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60"/>
        <w:gridCol w:w="1900"/>
        <w:gridCol w:w="1960"/>
      </w:tblGrid>
      <w:tr w:rsidR="00E11392" w:rsidRPr="00DA7076" w14:paraId="1269CCD4" w14:textId="77777777" w:rsidTr="008B7E0A">
        <w:trPr>
          <w:trHeight w:val="264"/>
          <w:tblHeader/>
          <w:jc w:val="center"/>
        </w:trPr>
        <w:tc>
          <w:tcPr>
            <w:tcW w:w="2860" w:type="dxa"/>
            <w:shd w:val="clear" w:color="auto" w:fill="BFBFBF" w:themeFill="background1" w:themeFillShade="BF"/>
            <w:vAlign w:val="center"/>
            <w:hideMark/>
          </w:tcPr>
          <w:p w14:paraId="4B2336FB" w14:textId="77777777" w:rsidR="00E11392" w:rsidRPr="00DA7076" w:rsidRDefault="00E11392" w:rsidP="00E11392">
            <w:pPr>
              <w:spacing w:after="0" w:line="240" w:lineRule="auto"/>
              <w:jc w:val="center"/>
              <w:rPr>
                <w:rFonts w:cs="Arial"/>
                <w:b/>
                <w:bCs/>
                <w:color w:val="000000"/>
                <w:sz w:val="16"/>
                <w:szCs w:val="16"/>
              </w:rPr>
            </w:pPr>
            <w:bookmarkStart w:id="8" w:name="RANGE!A2"/>
            <w:r w:rsidRPr="00DA7076">
              <w:rPr>
                <w:rFonts w:cs="Arial"/>
                <w:b/>
                <w:bCs/>
                <w:color w:val="000000" w:themeColor="text1"/>
                <w:sz w:val="16"/>
                <w:szCs w:val="16"/>
              </w:rPr>
              <w:t>RECURSO</w:t>
            </w:r>
            <w:bookmarkEnd w:id="8"/>
          </w:p>
        </w:tc>
        <w:tc>
          <w:tcPr>
            <w:tcW w:w="1900" w:type="dxa"/>
            <w:shd w:val="clear" w:color="auto" w:fill="BFBFBF" w:themeFill="background1" w:themeFillShade="BF"/>
            <w:vAlign w:val="center"/>
            <w:hideMark/>
          </w:tcPr>
          <w:p w14:paraId="210123F0" w14:textId="77777777" w:rsidR="00E11392" w:rsidRPr="00DA7076" w:rsidRDefault="00E11392" w:rsidP="00E11392">
            <w:pPr>
              <w:spacing w:after="0" w:line="240" w:lineRule="auto"/>
              <w:jc w:val="center"/>
              <w:rPr>
                <w:rFonts w:cs="Arial"/>
                <w:b/>
                <w:bCs/>
                <w:color w:val="000000"/>
                <w:sz w:val="16"/>
                <w:szCs w:val="16"/>
              </w:rPr>
            </w:pPr>
            <w:r w:rsidRPr="00DA7076">
              <w:rPr>
                <w:rFonts w:cs="Arial"/>
                <w:b/>
                <w:bCs/>
                <w:color w:val="000000" w:themeColor="text1"/>
                <w:sz w:val="16"/>
                <w:szCs w:val="16"/>
              </w:rPr>
              <w:t>Limite Inferior</w:t>
            </w:r>
          </w:p>
        </w:tc>
        <w:tc>
          <w:tcPr>
            <w:tcW w:w="1960" w:type="dxa"/>
            <w:shd w:val="clear" w:color="auto" w:fill="BFBFBF" w:themeFill="background1" w:themeFillShade="BF"/>
            <w:vAlign w:val="center"/>
            <w:hideMark/>
          </w:tcPr>
          <w:p w14:paraId="43CC5F1E" w14:textId="77777777" w:rsidR="00E11392" w:rsidRPr="00DA7076" w:rsidRDefault="00E11392" w:rsidP="00E11392">
            <w:pPr>
              <w:spacing w:after="0" w:line="240" w:lineRule="auto"/>
              <w:jc w:val="center"/>
              <w:rPr>
                <w:rFonts w:cs="Arial"/>
                <w:b/>
                <w:bCs/>
                <w:color w:val="000000"/>
                <w:sz w:val="16"/>
                <w:szCs w:val="16"/>
              </w:rPr>
            </w:pPr>
            <w:r w:rsidRPr="00DA7076">
              <w:rPr>
                <w:rFonts w:cs="Arial"/>
                <w:b/>
                <w:bCs/>
                <w:color w:val="000000" w:themeColor="text1"/>
                <w:sz w:val="16"/>
                <w:szCs w:val="16"/>
              </w:rPr>
              <w:t>Limite Superior</w:t>
            </w:r>
          </w:p>
        </w:tc>
      </w:tr>
      <w:tr w:rsidR="00E11392" w:rsidRPr="00DA7076" w14:paraId="27481450" w14:textId="77777777" w:rsidTr="00ED2588">
        <w:trPr>
          <w:trHeight w:val="300"/>
          <w:jc w:val="center"/>
        </w:trPr>
        <w:tc>
          <w:tcPr>
            <w:tcW w:w="2860" w:type="dxa"/>
            <w:shd w:val="clear" w:color="auto" w:fill="auto"/>
            <w:vAlign w:val="center"/>
            <w:hideMark/>
          </w:tcPr>
          <w:p w14:paraId="7FE3AD10" w14:textId="77777777" w:rsidR="00E11392" w:rsidRPr="00DA7076" w:rsidRDefault="00E11392" w:rsidP="00E11392">
            <w:pPr>
              <w:spacing w:after="0" w:line="240" w:lineRule="auto"/>
              <w:rPr>
                <w:rFonts w:cs="Arial"/>
                <w:color w:val="000000"/>
                <w:sz w:val="16"/>
                <w:szCs w:val="16"/>
              </w:rPr>
            </w:pPr>
            <w:r w:rsidRPr="00DA7076">
              <w:rPr>
                <w:rFonts w:cs="Arial"/>
                <w:color w:val="000000" w:themeColor="text1"/>
                <w:sz w:val="16"/>
                <w:szCs w:val="16"/>
              </w:rPr>
              <w:t>Director de Interventoría</w:t>
            </w:r>
          </w:p>
        </w:tc>
        <w:tc>
          <w:tcPr>
            <w:tcW w:w="1900" w:type="dxa"/>
            <w:shd w:val="clear" w:color="auto" w:fill="auto"/>
            <w:noWrap/>
            <w:vAlign w:val="center"/>
            <w:hideMark/>
          </w:tcPr>
          <w:p w14:paraId="5C734D06" w14:textId="692746DD"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xml:space="preserve">$ </w:t>
            </w:r>
            <w:r w:rsidR="00051905" w:rsidRPr="00DA7076">
              <w:rPr>
                <w:rFonts w:cs="Arial"/>
                <w:color w:val="000000" w:themeColor="text1"/>
                <w:sz w:val="16"/>
                <w:szCs w:val="16"/>
              </w:rPr>
              <w:t>5</w:t>
            </w:r>
            <w:r w:rsidRPr="00DA7076">
              <w:rPr>
                <w:rFonts w:cs="Arial"/>
                <w:color w:val="000000" w:themeColor="text1"/>
                <w:sz w:val="16"/>
                <w:szCs w:val="16"/>
              </w:rPr>
              <w:t>.</w:t>
            </w:r>
            <w:r w:rsidR="00051905" w:rsidRPr="00DA7076">
              <w:rPr>
                <w:rFonts w:cs="Arial"/>
                <w:color w:val="000000" w:themeColor="text1"/>
                <w:sz w:val="16"/>
                <w:szCs w:val="16"/>
              </w:rPr>
              <w:t>0</w:t>
            </w:r>
            <w:r w:rsidRPr="00DA7076">
              <w:rPr>
                <w:rFonts w:cs="Arial"/>
                <w:color w:val="000000" w:themeColor="text1"/>
                <w:sz w:val="16"/>
                <w:szCs w:val="16"/>
              </w:rPr>
              <w:t>00</w:t>
            </w:r>
            <w:r w:rsidR="00051905" w:rsidRPr="00DA7076">
              <w:rPr>
                <w:rFonts w:cs="Arial"/>
                <w:color w:val="000000" w:themeColor="text1"/>
                <w:sz w:val="16"/>
                <w:szCs w:val="16"/>
              </w:rPr>
              <w:t>.00</w:t>
            </w:r>
            <w:r w:rsidRPr="00DA7076">
              <w:rPr>
                <w:rFonts w:cs="Arial"/>
                <w:color w:val="000000" w:themeColor="text1"/>
                <w:sz w:val="16"/>
                <w:szCs w:val="16"/>
              </w:rPr>
              <w:t>0,00</w:t>
            </w:r>
          </w:p>
        </w:tc>
        <w:tc>
          <w:tcPr>
            <w:tcW w:w="1960" w:type="dxa"/>
            <w:shd w:val="clear" w:color="auto" w:fill="auto"/>
            <w:noWrap/>
            <w:vAlign w:val="center"/>
            <w:hideMark/>
          </w:tcPr>
          <w:p w14:paraId="4E5ED617" w14:textId="705CC2FA"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xml:space="preserve">$ </w:t>
            </w:r>
            <w:r w:rsidR="00051905" w:rsidRPr="00DA7076">
              <w:rPr>
                <w:rFonts w:cs="Arial"/>
                <w:color w:val="000000" w:themeColor="text1"/>
                <w:sz w:val="16"/>
                <w:szCs w:val="16"/>
              </w:rPr>
              <w:t>6.000</w:t>
            </w:r>
            <w:r w:rsidRPr="00DA7076">
              <w:rPr>
                <w:rFonts w:cs="Arial"/>
                <w:color w:val="000000" w:themeColor="text1"/>
                <w:sz w:val="16"/>
                <w:szCs w:val="16"/>
              </w:rPr>
              <w:t>.000,00</w:t>
            </w:r>
          </w:p>
        </w:tc>
      </w:tr>
      <w:tr w:rsidR="00E11392" w:rsidRPr="00DA7076" w14:paraId="3C505255" w14:textId="77777777" w:rsidTr="008B7E0A">
        <w:trPr>
          <w:trHeight w:val="339"/>
          <w:jc w:val="center"/>
        </w:trPr>
        <w:tc>
          <w:tcPr>
            <w:tcW w:w="2860" w:type="dxa"/>
            <w:shd w:val="clear" w:color="auto" w:fill="auto"/>
            <w:vAlign w:val="center"/>
            <w:hideMark/>
          </w:tcPr>
          <w:p w14:paraId="13400061" w14:textId="77777777" w:rsidR="00E11392" w:rsidRPr="00DA7076" w:rsidRDefault="00E11392" w:rsidP="00E11392">
            <w:pPr>
              <w:spacing w:after="0" w:line="240" w:lineRule="auto"/>
              <w:rPr>
                <w:rFonts w:cs="Arial"/>
                <w:color w:val="000000"/>
                <w:sz w:val="16"/>
                <w:szCs w:val="16"/>
              </w:rPr>
            </w:pPr>
            <w:r w:rsidRPr="00DA7076">
              <w:rPr>
                <w:rFonts w:cs="Arial"/>
                <w:color w:val="000000" w:themeColor="text1"/>
                <w:sz w:val="16"/>
                <w:szCs w:val="16"/>
              </w:rPr>
              <w:t xml:space="preserve">Ingeniero Residente de Interventoría </w:t>
            </w:r>
          </w:p>
        </w:tc>
        <w:tc>
          <w:tcPr>
            <w:tcW w:w="1900" w:type="dxa"/>
            <w:shd w:val="clear" w:color="auto" w:fill="auto"/>
            <w:noWrap/>
            <w:vAlign w:val="center"/>
            <w:hideMark/>
          </w:tcPr>
          <w:p w14:paraId="195B4F60" w14:textId="77777777"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$ 4.800.000,00</w:t>
            </w:r>
          </w:p>
        </w:tc>
        <w:tc>
          <w:tcPr>
            <w:tcW w:w="1960" w:type="dxa"/>
            <w:shd w:val="clear" w:color="auto" w:fill="auto"/>
            <w:noWrap/>
            <w:vAlign w:val="center"/>
            <w:hideMark/>
          </w:tcPr>
          <w:p w14:paraId="5F00C9F3" w14:textId="7C99FEEB"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$ 5.</w:t>
            </w:r>
            <w:r w:rsidR="008B7E0A" w:rsidRPr="00DA7076">
              <w:rPr>
                <w:rFonts w:cs="Arial"/>
                <w:color w:val="000000" w:themeColor="text1"/>
                <w:sz w:val="16"/>
                <w:szCs w:val="16"/>
              </w:rPr>
              <w:t>150.</w:t>
            </w:r>
            <w:r w:rsidRPr="00DA7076">
              <w:rPr>
                <w:rFonts w:cs="Arial"/>
                <w:color w:val="000000" w:themeColor="text1"/>
                <w:sz w:val="16"/>
                <w:szCs w:val="16"/>
              </w:rPr>
              <w:t>000,00</w:t>
            </w:r>
          </w:p>
        </w:tc>
      </w:tr>
      <w:tr w:rsidR="00E11392" w:rsidRPr="00DA7076" w14:paraId="62E319D4" w14:textId="77777777" w:rsidTr="00ED2588">
        <w:trPr>
          <w:trHeight w:val="300"/>
          <w:jc w:val="center"/>
        </w:trPr>
        <w:tc>
          <w:tcPr>
            <w:tcW w:w="2860" w:type="dxa"/>
            <w:shd w:val="clear" w:color="auto" w:fill="auto"/>
            <w:vAlign w:val="center"/>
            <w:hideMark/>
          </w:tcPr>
          <w:p w14:paraId="42E7D36C" w14:textId="77777777" w:rsidR="00E11392" w:rsidRPr="00DA7076" w:rsidRDefault="00E11392" w:rsidP="00E11392">
            <w:pPr>
              <w:spacing w:after="0" w:line="240" w:lineRule="auto"/>
              <w:rPr>
                <w:rFonts w:cs="Arial"/>
                <w:color w:val="000000"/>
                <w:sz w:val="16"/>
                <w:szCs w:val="16"/>
              </w:rPr>
            </w:pPr>
            <w:r w:rsidRPr="00DA7076">
              <w:rPr>
                <w:rFonts w:cs="Arial"/>
                <w:color w:val="000000" w:themeColor="text1"/>
                <w:sz w:val="16"/>
                <w:szCs w:val="16"/>
              </w:rPr>
              <w:t>Especialista Ambiental</w:t>
            </w:r>
          </w:p>
        </w:tc>
        <w:tc>
          <w:tcPr>
            <w:tcW w:w="1900" w:type="dxa"/>
            <w:shd w:val="clear" w:color="auto" w:fill="auto"/>
            <w:noWrap/>
            <w:vAlign w:val="center"/>
            <w:hideMark/>
          </w:tcPr>
          <w:p w14:paraId="52A69EEA" w14:textId="39FFD24C"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xml:space="preserve">$ </w:t>
            </w:r>
            <w:r w:rsidR="005B2B55" w:rsidRPr="00DA7076">
              <w:rPr>
                <w:rFonts w:cs="Arial"/>
                <w:color w:val="000000" w:themeColor="text1"/>
                <w:sz w:val="16"/>
                <w:szCs w:val="16"/>
              </w:rPr>
              <w:t>4</w:t>
            </w:r>
            <w:r w:rsidRPr="00DA7076">
              <w:rPr>
                <w:rFonts w:cs="Arial"/>
                <w:color w:val="000000" w:themeColor="text1"/>
                <w:sz w:val="16"/>
                <w:szCs w:val="16"/>
              </w:rPr>
              <w:t>.</w:t>
            </w:r>
            <w:r w:rsidR="005B2B55" w:rsidRPr="00DA7076">
              <w:rPr>
                <w:rFonts w:cs="Arial"/>
                <w:color w:val="000000" w:themeColor="text1"/>
                <w:sz w:val="16"/>
                <w:szCs w:val="16"/>
              </w:rPr>
              <w:t>8</w:t>
            </w:r>
            <w:r w:rsidRPr="00DA7076">
              <w:rPr>
                <w:rFonts w:cs="Arial"/>
                <w:color w:val="000000" w:themeColor="text1"/>
                <w:sz w:val="16"/>
                <w:szCs w:val="16"/>
              </w:rPr>
              <w:t>00.000,00</w:t>
            </w:r>
          </w:p>
        </w:tc>
        <w:tc>
          <w:tcPr>
            <w:tcW w:w="1960" w:type="dxa"/>
            <w:shd w:val="clear" w:color="auto" w:fill="auto"/>
            <w:noWrap/>
            <w:vAlign w:val="center"/>
            <w:hideMark/>
          </w:tcPr>
          <w:p w14:paraId="5D2B5830" w14:textId="5736A4D9"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xml:space="preserve">$ </w:t>
            </w:r>
            <w:r w:rsidR="005B2B55" w:rsidRPr="00DA7076">
              <w:rPr>
                <w:rFonts w:cs="Arial"/>
                <w:color w:val="000000" w:themeColor="text1"/>
                <w:sz w:val="16"/>
                <w:szCs w:val="16"/>
              </w:rPr>
              <w:t>5.700.</w:t>
            </w:r>
            <w:r w:rsidRPr="00DA7076">
              <w:rPr>
                <w:rFonts w:cs="Arial"/>
                <w:color w:val="000000" w:themeColor="text1"/>
                <w:sz w:val="16"/>
                <w:szCs w:val="16"/>
              </w:rPr>
              <w:t>000,00</w:t>
            </w:r>
          </w:p>
        </w:tc>
      </w:tr>
      <w:tr w:rsidR="005B2B55" w:rsidRPr="00DA7076" w14:paraId="3178C6BB" w14:textId="77777777" w:rsidTr="00ED2588">
        <w:trPr>
          <w:trHeight w:val="468"/>
          <w:jc w:val="center"/>
        </w:trPr>
        <w:tc>
          <w:tcPr>
            <w:tcW w:w="2860" w:type="dxa"/>
            <w:shd w:val="clear" w:color="auto" w:fill="auto"/>
            <w:vAlign w:val="center"/>
            <w:hideMark/>
          </w:tcPr>
          <w:p w14:paraId="3D62C58A" w14:textId="77777777" w:rsidR="005B2B55" w:rsidRPr="00DA7076" w:rsidRDefault="005B2B55" w:rsidP="005B2B55">
            <w:pPr>
              <w:spacing w:after="0" w:line="240" w:lineRule="auto"/>
              <w:rPr>
                <w:rFonts w:cs="Arial"/>
                <w:color w:val="000000"/>
                <w:sz w:val="16"/>
                <w:szCs w:val="16"/>
              </w:rPr>
            </w:pPr>
            <w:r w:rsidRPr="00DA7076">
              <w:rPr>
                <w:rFonts w:cs="Arial"/>
                <w:color w:val="000000" w:themeColor="text1"/>
                <w:sz w:val="16"/>
                <w:szCs w:val="16"/>
              </w:rPr>
              <w:t xml:space="preserve">Especialista en Geología y/o Geotecnia </w:t>
            </w:r>
          </w:p>
        </w:tc>
        <w:tc>
          <w:tcPr>
            <w:tcW w:w="1900" w:type="dxa"/>
            <w:shd w:val="clear" w:color="auto" w:fill="auto"/>
            <w:noWrap/>
            <w:vAlign w:val="center"/>
            <w:hideMark/>
          </w:tcPr>
          <w:p w14:paraId="11410BB6" w14:textId="2C5887A4" w:rsidR="005B2B55" w:rsidRPr="00DA7076" w:rsidRDefault="005B2B55" w:rsidP="005B2B55">
            <w:pPr>
              <w:spacing w:after="0" w:line="240" w:lineRule="auto"/>
              <w:jc w:val="center"/>
              <w:rPr>
                <w:rFonts w:cs="Arial"/>
                <w:color w:val="000000"/>
                <w:sz w:val="16"/>
                <w:szCs w:val="16"/>
              </w:rPr>
            </w:pPr>
            <w:r w:rsidRPr="00DA7076">
              <w:rPr>
                <w:rFonts w:cs="Arial"/>
                <w:color w:val="000000" w:themeColor="text1"/>
                <w:sz w:val="16"/>
                <w:szCs w:val="16"/>
              </w:rPr>
              <w:t>$ 4.800.000,00</w:t>
            </w:r>
          </w:p>
        </w:tc>
        <w:tc>
          <w:tcPr>
            <w:tcW w:w="1960" w:type="dxa"/>
            <w:shd w:val="clear" w:color="auto" w:fill="auto"/>
            <w:noWrap/>
            <w:vAlign w:val="center"/>
            <w:hideMark/>
          </w:tcPr>
          <w:p w14:paraId="076B1106" w14:textId="677027D3" w:rsidR="005B2B55" w:rsidRPr="00DA7076" w:rsidRDefault="005B2B55" w:rsidP="005B2B55">
            <w:pPr>
              <w:spacing w:after="0" w:line="240" w:lineRule="auto"/>
              <w:jc w:val="center"/>
              <w:rPr>
                <w:rFonts w:cs="Arial"/>
                <w:color w:val="000000"/>
                <w:sz w:val="16"/>
                <w:szCs w:val="16"/>
              </w:rPr>
            </w:pPr>
            <w:r w:rsidRPr="00DA7076">
              <w:rPr>
                <w:rFonts w:cs="Arial"/>
                <w:color w:val="000000" w:themeColor="text1"/>
                <w:sz w:val="16"/>
                <w:szCs w:val="16"/>
              </w:rPr>
              <w:t>$ 5.700.000,00</w:t>
            </w:r>
          </w:p>
        </w:tc>
      </w:tr>
      <w:tr w:rsidR="005B2B55" w:rsidRPr="00DA7076" w14:paraId="0B7CF8B1" w14:textId="77777777" w:rsidTr="00ED2588">
        <w:trPr>
          <w:trHeight w:val="540"/>
          <w:jc w:val="center"/>
        </w:trPr>
        <w:tc>
          <w:tcPr>
            <w:tcW w:w="2860" w:type="dxa"/>
            <w:shd w:val="clear" w:color="auto" w:fill="auto"/>
            <w:vAlign w:val="center"/>
            <w:hideMark/>
          </w:tcPr>
          <w:p w14:paraId="016CCC94" w14:textId="77777777" w:rsidR="005B2B55" w:rsidRPr="00DA7076" w:rsidRDefault="005B2B55" w:rsidP="005B2B55">
            <w:pPr>
              <w:spacing w:after="0" w:line="240" w:lineRule="auto"/>
              <w:rPr>
                <w:rFonts w:cs="Arial"/>
                <w:color w:val="000000"/>
                <w:sz w:val="16"/>
                <w:szCs w:val="16"/>
              </w:rPr>
            </w:pPr>
            <w:r w:rsidRPr="00DA7076">
              <w:rPr>
                <w:rFonts w:cs="Arial"/>
                <w:color w:val="000000" w:themeColor="text1"/>
                <w:sz w:val="16"/>
                <w:szCs w:val="16"/>
              </w:rPr>
              <w:t xml:space="preserve">Especialista en Pavimentos y/o Vías </w:t>
            </w:r>
          </w:p>
        </w:tc>
        <w:tc>
          <w:tcPr>
            <w:tcW w:w="1900" w:type="dxa"/>
            <w:shd w:val="clear" w:color="auto" w:fill="auto"/>
            <w:noWrap/>
            <w:vAlign w:val="center"/>
            <w:hideMark/>
          </w:tcPr>
          <w:p w14:paraId="45F0F8AC" w14:textId="325B1A27" w:rsidR="005B2B55" w:rsidRPr="00DA7076" w:rsidRDefault="005B2B55" w:rsidP="005B2B55">
            <w:pPr>
              <w:spacing w:after="0" w:line="240" w:lineRule="auto"/>
              <w:jc w:val="center"/>
              <w:rPr>
                <w:rFonts w:cs="Arial"/>
                <w:color w:val="000000"/>
                <w:sz w:val="16"/>
                <w:szCs w:val="16"/>
              </w:rPr>
            </w:pPr>
            <w:r w:rsidRPr="00DA7076">
              <w:rPr>
                <w:rFonts w:cs="Arial"/>
                <w:color w:val="000000" w:themeColor="text1"/>
                <w:sz w:val="16"/>
                <w:szCs w:val="16"/>
              </w:rPr>
              <w:t>$ 4.800.000,00</w:t>
            </w:r>
          </w:p>
        </w:tc>
        <w:tc>
          <w:tcPr>
            <w:tcW w:w="1960" w:type="dxa"/>
            <w:shd w:val="clear" w:color="auto" w:fill="auto"/>
            <w:noWrap/>
            <w:vAlign w:val="center"/>
            <w:hideMark/>
          </w:tcPr>
          <w:p w14:paraId="4880AD16" w14:textId="65D8569C" w:rsidR="005B2B55" w:rsidRPr="00DA7076" w:rsidRDefault="005B2B55" w:rsidP="005B2B55">
            <w:pPr>
              <w:spacing w:after="0" w:line="240" w:lineRule="auto"/>
              <w:jc w:val="center"/>
              <w:rPr>
                <w:rFonts w:cs="Arial"/>
                <w:color w:val="000000"/>
                <w:sz w:val="16"/>
                <w:szCs w:val="16"/>
              </w:rPr>
            </w:pPr>
            <w:r w:rsidRPr="00DA7076">
              <w:rPr>
                <w:rFonts w:cs="Arial"/>
                <w:color w:val="000000" w:themeColor="text1"/>
                <w:sz w:val="16"/>
                <w:szCs w:val="16"/>
              </w:rPr>
              <w:t>$ 5.700.000,00</w:t>
            </w:r>
          </w:p>
        </w:tc>
      </w:tr>
      <w:tr w:rsidR="005B2B55" w:rsidRPr="00DA7076" w14:paraId="69831155" w14:textId="77777777" w:rsidTr="00ED2588">
        <w:trPr>
          <w:trHeight w:val="300"/>
          <w:jc w:val="center"/>
        </w:trPr>
        <w:tc>
          <w:tcPr>
            <w:tcW w:w="2860" w:type="dxa"/>
            <w:shd w:val="clear" w:color="auto" w:fill="auto"/>
            <w:vAlign w:val="center"/>
            <w:hideMark/>
          </w:tcPr>
          <w:p w14:paraId="545D4DA8" w14:textId="77777777" w:rsidR="005B2B55" w:rsidRPr="00DA7076" w:rsidRDefault="005B2B55" w:rsidP="005B2B55">
            <w:pPr>
              <w:spacing w:after="0" w:line="240" w:lineRule="auto"/>
              <w:rPr>
                <w:rFonts w:cs="Arial"/>
                <w:color w:val="000000"/>
                <w:sz w:val="16"/>
                <w:szCs w:val="16"/>
              </w:rPr>
            </w:pPr>
            <w:r w:rsidRPr="00DA7076">
              <w:rPr>
                <w:rFonts w:cs="Arial"/>
                <w:color w:val="000000" w:themeColor="text1"/>
                <w:sz w:val="16"/>
                <w:szCs w:val="16"/>
              </w:rPr>
              <w:t>Especialista en Estructuras</w:t>
            </w:r>
          </w:p>
        </w:tc>
        <w:tc>
          <w:tcPr>
            <w:tcW w:w="1900" w:type="dxa"/>
            <w:shd w:val="clear" w:color="auto" w:fill="auto"/>
            <w:noWrap/>
            <w:vAlign w:val="center"/>
            <w:hideMark/>
          </w:tcPr>
          <w:p w14:paraId="1A78F815" w14:textId="30A6869B" w:rsidR="005B2B55" w:rsidRPr="00DA7076" w:rsidRDefault="005B2B55" w:rsidP="005B2B55">
            <w:pPr>
              <w:spacing w:after="0" w:line="240" w:lineRule="auto"/>
              <w:jc w:val="center"/>
              <w:rPr>
                <w:rFonts w:cs="Arial"/>
                <w:color w:val="000000"/>
                <w:sz w:val="16"/>
                <w:szCs w:val="16"/>
              </w:rPr>
            </w:pPr>
            <w:r w:rsidRPr="00DA7076">
              <w:rPr>
                <w:rFonts w:cs="Arial"/>
                <w:color w:val="000000" w:themeColor="text1"/>
                <w:sz w:val="16"/>
                <w:szCs w:val="16"/>
              </w:rPr>
              <w:t>$ 4.800.000,00</w:t>
            </w:r>
          </w:p>
        </w:tc>
        <w:tc>
          <w:tcPr>
            <w:tcW w:w="1960" w:type="dxa"/>
            <w:shd w:val="clear" w:color="auto" w:fill="auto"/>
            <w:noWrap/>
            <w:vAlign w:val="center"/>
            <w:hideMark/>
          </w:tcPr>
          <w:p w14:paraId="2DD1ED23" w14:textId="70853575" w:rsidR="005B2B55" w:rsidRPr="00DA7076" w:rsidRDefault="005B2B55" w:rsidP="005B2B55">
            <w:pPr>
              <w:spacing w:after="0" w:line="240" w:lineRule="auto"/>
              <w:jc w:val="center"/>
              <w:rPr>
                <w:rFonts w:cs="Arial"/>
                <w:color w:val="000000"/>
                <w:sz w:val="16"/>
                <w:szCs w:val="16"/>
              </w:rPr>
            </w:pPr>
            <w:r w:rsidRPr="00DA7076">
              <w:rPr>
                <w:rFonts w:cs="Arial"/>
                <w:color w:val="000000" w:themeColor="text1"/>
                <w:sz w:val="16"/>
                <w:szCs w:val="16"/>
              </w:rPr>
              <w:t>$ 5.700.000,00</w:t>
            </w:r>
          </w:p>
        </w:tc>
      </w:tr>
      <w:tr w:rsidR="005B2B55" w:rsidRPr="00DA7076" w14:paraId="33F624F6" w14:textId="77777777" w:rsidTr="00ED2588">
        <w:trPr>
          <w:trHeight w:val="468"/>
          <w:jc w:val="center"/>
        </w:trPr>
        <w:tc>
          <w:tcPr>
            <w:tcW w:w="2860" w:type="dxa"/>
            <w:shd w:val="clear" w:color="auto" w:fill="auto"/>
            <w:vAlign w:val="center"/>
            <w:hideMark/>
          </w:tcPr>
          <w:p w14:paraId="643CDDDE" w14:textId="77777777" w:rsidR="005B2B55" w:rsidRPr="00DA7076" w:rsidRDefault="005B2B55" w:rsidP="005B2B55">
            <w:pPr>
              <w:spacing w:after="0" w:line="240" w:lineRule="auto"/>
              <w:rPr>
                <w:rFonts w:cs="Arial"/>
                <w:color w:val="000000"/>
                <w:sz w:val="16"/>
                <w:szCs w:val="16"/>
              </w:rPr>
            </w:pPr>
            <w:r w:rsidRPr="00DA7076">
              <w:rPr>
                <w:rFonts w:cs="Arial"/>
                <w:color w:val="000000" w:themeColor="text1"/>
                <w:sz w:val="16"/>
                <w:szCs w:val="16"/>
              </w:rPr>
              <w:t>Especialista en Hidráulica e Hidrología</w:t>
            </w:r>
          </w:p>
        </w:tc>
        <w:tc>
          <w:tcPr>
            <w:tcW w:w="1900" w:type="dxa"/>
            <w:shd w:val="clear" w:color="auto" w:fill="auto"/>
            <w:noWrap/>
            <w:vAlign w:val="center"/>
            <w:hideMark/>
          </w:tcPr>
          <w:p w14:paraId="0E186E62" w14:textId="354A22FD" w:rsidR="005B2B55" w:rsidRPr="00DA7076" w:rsidRDefault="005B2B55" w:rsidP="005B2B55">
            <w:pPr>
              <w:spacing w:after="0" w:line="240" w:lineRule="auto"/>
              <w:jc w:val="center"/>
              <w:rPr>
                <w:rFonts w:cs="Arial"/>
                <w:color w:val="000000"/>
                <w:sz w:val="16"/>
                <w:szCs w:val="16"/>
              </w:rPr>
            </w:pPr>
            <w:r w:rsidRPr="00DA7076">
              <w:rPr>
                <w:rFonts w:cs="Arial"/>
                <w:color w:val="000000" w:themeColor="text1"/>
                <w:sz w:val="16"/>
                <w:szCs w:val="16"/>
              </w:rPr>
              <w:t>$ 4.800.000,00</w:t>
            </w:r>
          </w:p>
        </w:tc>
        <w:tc>
          <w:tcPr>
            <w:tcW w:w="1960" w:type="dxa"/>
            <w:shd w:val="clear" w:color="auto" w:fill="auto"/>
            <w:noWrap/>
            <w:vAlign w:val="center"/>
            <w:hideMark/>
          </w:tcPr>
          <w:p w14:paraId="5A4F6C2F" w14:textId="76903845" w:rsidR="005B2B55" w:rsidRPr="00DA7076" w:rsidRDefault="005B2B55" w:rsidP="005B2B55">
            <w:pPr>
              <w:spacing w:after="0" w:line="240" w:lineRule="auto"/>
              <w:jc w:val="center"/>
              <w:rPr>
                <w:rFonts w:cs="Arial"/>
                <w:color w:val="000000"/>
                <w:sz w:val="16"/>
                <w:szCs w:val="16"/>
              </w:rPr>
            </w:pPr>
            <w:r w:rsidRPr="00DA7076">
              <w:rPr>
                <w:rFonts w:cs="Arial"/>
                <w:color w:val="000000" w:themeColor="text1"/>
                <w:sz w:val="16"/>
                <w:szCs w:val="16"/>
              </w:rPr>
              <w:t>$ 5.700.000,00</w:t>
            </w:r>
          </w:p>
        </w:tc>
      </w:tr>
      <w:tr w:rsidR="005B2B55" w:rsidRPr="00DA7076" w14:paraId="7BB0C1A9" w14:textId="77777777" w:rsidTr="00ED2588">
        <w:trPr>
          <w:trHeight w:val="300"/>
          <w:jc w:val="center"/>
        </w:trPr>
        <w:tc>
          <w:tcPr>
            <w:tcW w:w="2860" w:type="dxa"/>
            <w:shd w:val="clear" w:color="auto" w:fill="auto"/>
            <w:vAlign w:val="center"/>
            <w:hideMark/>
          </w:tcPr>
          <w:p w14:paraId="04F4BBB3" w14:textId="77777777" w:rsidR="005B2B55" w:rsidRPr="00DA7076" w:rsidRDefault="005B2B55" w:rsidP="005B2B55">
            <w:pPr>
              <w:spacing w:after="0" w:line="240" w:lineRule="auto"/>
              <w:rPr>
                <w:rFonts w:cs="Arial"/>
                <w:color w:val="000000"/>
                <w:sz w:val="16"/>
                <w:szCs w:val="16"/>
              </w:rPr>
            </w:pPr>
            <w:r w:rsidRPr="00DA7076">
              <w:rPr>
                <w:rFonts w:cs="Arial"/>
                <w:color w:val="000000" w:themeColor="text1"/>
                <w:sz w:val="16"/>
                <w:szCs w:val="16"/>
              </w:rPr>
              <w:t>Especialista en Diseño Geométrico</w:t>
            </w:r>
          </w:p>
        </w:tc>
        <w:tc>
          <w:tcPr>
            <w:tcW w:w="1900" w:type="dxa"/>
            <w:shd w:val="clear" w:color="auto" w:fill="auto"/>
            <w:noWrap/>
            <w:vAlign w:val="center"/>
            <w:hideMark/>
          </w:tcPr>
          <w:p w14:paraId="3BD17CB2" w14:textId="529AD361" w:rsidR="005B2B55" w:rsidRPr="00DA7076" w:rsidRDefault="005B2B55" w:rsidP="005B2B55">
            <w:pPr>
              <w:spacing w:after="0" w:line="240" w:lineRule="auto"/>
              <w:jc w:val="center"/>
              <w:rPr>
                <w:rFonts w:cs="Arial"/>
                <w:color w:val="000000"/>
                <w:sz w:val="16"/>
                <w:szCs w:val="16"/>
              </w:rPr>
            </w:pPr>
            <w:r w:rsidRPr="00DA7076">
              <w:rPr>
                <w:rFonts w:cs="Arial"/>
                <w:color w:val="000000" w:themeColor="text1"/>
                <w:sz w:val="16"/>
                <w:szCs w:val="16"/>
              </w:rPr>
              <w:t>$ 4.800.000,00</w:t>
            </w:r>
          </w:p>
        </w:tc>
        <w:tc>
          <w:tcPr>
            <w:tcW w:w="1960" w:type="dxa"/>
            <w:shd w:val="clear" w:color="auto" w:fill="auto"/>
            <w:noWrap/>
            <w:vAlign w:val="center"/>
            <w:hideMark/>
          </w:tcPr>
          <w:p w14:paraId="6EA99B1E" w14:textId="1BFA0835" w:rsidR="005B2B55" w:rsidRPr="00DA7076" w:rsidRDefault="005B2B55" w:rsidP="005B2B55">
            <w:pPr>
              <w:spacing w:after="0" w:line="240" w:lineRule="auto"/>
              <w:jc w:val="center"/>
              <w:rPr>
                <w:rFonts w:cs="Arial"/>
                <w:color w:val="000000"/>
                <w:sz w:val="16"/>
                <w:szCs w:val="16"/>
              </w:rPr>
            </w:pPr>
            <w:r w:rsidRPr="00DA7076">
              <w:rPr>
                <w:rFonts w:cs="Arial"/>
                <w:color w:val="000000" w:themeColor="text1"/>
                <w:sz w:val="16"/>
                <w:szCs w:val="16"/>
              </w:rPr>
              <w:t>$ 5.700.000,00</w:t>
            </w:r>
          </w:p>
        </w:tc>
      </w:tr>
      <w:tr w:rsidR="00E11392" w:rsidRPr="00DA7076" w14:paraId="24201AC4" w14:textId="77777777" w:rsidTr="00ED2588">
        <w:trPr>
          <w:trHeight w:val="300"/>
          <w:jc w:val="center"/>
        </w:trPr>
        <w:tc>
          <w:tcPr>
            <w:tcW w:w="2860" w:type="dxa"/>
            <w:shd w:val="clear" w:color="auto" w:fill="auto"/>
            <w:vAlign w:val="center"/>
            <w:hideMark/>
          </w:tcPr>
          <w:p w14:paraId="470262A9" w14:textId="77777777" w:rsidR="00E11392" w:rsidRPr="00DA7076" w:rsidRDefault="00E11392" w:rsidP="00E11392">
            <w:pPr>
              <w:spacing w:after="0" w:line="240" w:lineRule="auto"/>
              <w:rPr>
                <w:rFonts w:cs="Arial"/>
                <w:color w:val="000000"/>
                <w:sz w:val="16"/>
                <w:szCs w:val="16"/>
              </w:rPr>
            </w:pPr>
            <w:r w:rsidRPr="00DA7076">
              <w:rPr>
                <w:rFonts w:cs="Arial"/>
                <w:color w:val="000000" w:themeColor="text1"/>
                <w:sz w:val="16"/>
                <w:szCs w:val="16"/>
              </w:rPr>
              <w:lastRenderedPageBreak/>
              <w:t>Profesional Ambiental</w:t>
            </w:r>
          </w:p>
        </w:tc>
        <w:tc>
          <w:tcPr>
            <w:tcW w:w="1900" w:type="dxa"/>
            <w:shd w:val="clear" w:color="auto" w:fill="auto"/>
            <w:noWrap/>
            <w:vAlign w:val="center"/>
            <w:hideMark/>
          </w:tcPr>
          <w:p w14:paraId="418FC762" w14:textId="2D86B198"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$ 3.</w:t>
            </w:r>
            <w:r w:rsidR="005B2B55" w:rsidRPr="00DA7076">
              <w:rPr>
                <w:rFonts w:cs="Arial"/>
                <w:color w:val="000000" w:themeColor="text1"/>
                <w:sz w:val="16"/>
                <w:szCs w:val="16"/>
              </w:rPr>
              <w:t>0</w:t>
            </w:r>
            <w:r w:rsidRPr="00DA7076">
              <w:rPr>
                <w:rFonts w:cs="Arial"/>
                <w:color w:val="000000" w:themeColor="text1"/>
                <w:sz w:val="16"/>
                <w:szCs w:val="16"/>
              </w:rPr>
              <w:t>00.000,00</w:t>
            </w:r>
          </w:p>
        </w:tc>
        <w:tc>
          <w:tcPr>
            <w:tcW w:w="1960" w:type="dxa"/>
            <w:shd w:val="clear" w:color="auto" w:fill="auto"/>
            <w:noWrap/>
            <w:vAlign w:val="center"/>
            <w:hideMark/>
          </w:tcPr>
          <w:p w14:paraId="43E0DA36" w14:textId="30AFCCEE"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xml:space="preserve">$ </w:t>
            </w:r>
            <w:r w:rsidR="003105D2" w:rsidRPr="00DA7076">
              <w:rPr>
                <w:rFonts w:cs="Arial"/>
                <w:color w:val="000000" w:themeColor="text1"/>
                <w:sz w:val="16"/>
                <w:szCs w:val="16"/>
              </w:rPr>
              <w:t>3</w:t>
            </w:r>
            <w:r w:rsidRPr="00DA7076">
              <w:rPr>
                <w:rFonts w:cs="Arial"/>
                <w:color w:val="000000" w:themeColor="text1"/>
                <w:sz w:val="16"/>
                <w:szCs w:val="16"/>
              </w:rPr>
              <w:t>.</w:t>
            </w:r>
            <w:r w:rsidR="003105D2" w:rsidRPr="00DA7076">
              <w:rPr>
                <w:rFonts w:cs="Arial"/>
                <w:color w:val="000000" w:themeColor="text1"/>
                <w:sz w:val="16"/>
                <w:szCs w:val="16"/>
              </w:rPr>
              <w:t>5</w:t>
            </w:r>
            <w:r w:rsidRPr="00DA7076">
              <w:rPr>
                <w:rFonts w:cs="Arial"/>
                <w:color w:val="000000" w:themeColor="text1"/>
                <w:sz w:val="16"/>
                <w:szCs w:val="16"/>
              </w:rPr>
              <w:t>00.000,00</w:t>
            </w:r>
          </w:p>
        </w:tc>
      </w:tr>
      <w:tr w:rsidR="003105D2" w:rsidRPr="00DA7076" w14:paraId="2D169D49" w14:textId="77777777" w:rsidTr="00ED2588">
        <w:trPr>
          <w:trHeight w:val="300"/>
          <w:jc w:val="center"/>
        </w:trPr>
        <w:tc>
          <w:tcPr>
            <w:tcW w:w="2860" w:type="dxa"/>
            <w:shd w:val="clear" w:color="auto" w:fill="auto"/>
            <w:vAlign w:val="center"/>
            <w:hideMark/>
          </w:tcPr>
          <w:p w14:paraId="7EAFA02D" w14:textId="77777777" w:rsidR="003105D2" w:rsidRPr="00DA7076" w:rsidRDefault="003105D2" w:rsidP="003105D2">
            <w:pPr>
              <w:spacing w:after="0" w:line="240" w:lineRule="auto"/>
              <w:rPr>
                <w:rFonts w:cs="Arial"/>
                <w:color w:val="000000"/>
                <w:sz w:val="16"/>
                <w:szCs w:val="16"/>
              </w:rPr>
            </w:pPr>
            <w:r w:rsidRPr="00DA7076">
              <w:rPr>
                <w:rFonts w:cs="Arial"/>
                <w:color w:val="000000" w:themeColor="text1"/>
                <w:sz w:val="16"/>
                <w:szCs w:val="16"/>
              </w:rPr>
              <w:t xml:space="preserve">Profesional Social  </w:t>
            </w:r>
          </w:p>
        </w:tc>
        <w:tc>
          <w:tcPr>
            <w:tcW w:w="1900" w:type="dxa"/>
            <w:shd w:val="clear" w:color="auto" w:fill="auto"/>
            <w:noWrap/>
            <w:vAlign w:val="center"/>
            <w:hideMark/>
          </w:tcPr>
          <w:p w14:paraId="32A0C96C" w14:textId="283EC0A3" w:rsidR="003105D2" w:rsidRPr="00DA7076" w:rsidRDefault="003105D2" w:rsidP="003105D2">
            <w:pPr>
              <w:spacing w:after="0" w:line="240" w:lineRule="auto"/>
              <w:jc w:val="center"/>
              <w:rPr>
                <w:rFonts w:cs="Arial"/>
                <w:color w:val="000000"/>
                <w:sz w:val="16"/>
                <w:szCs w:val="16"/>
              </w:rPr>
            </w:pPr>
            <w:r w:rsidRPr="00DA7076">
              <w:rPr>
                <w:rFonts w:cs="Arial"/>
                <w:color w:val="000000" w:themeColor="text1"/>
                <w:sz w:val="16"/>
                <w:szCs w:val="16"/>
              </w:rPr>
              <w:t>$ 3.000.000,00</w:t>
            </w:r>
          </w:p>
        </w:tc>
        <w:tc>
          <w:tcPr>
            <w:tcW w:w="1960" w:type="dxa"/>
            <w:shd w:val="clear" w:color="auto" w:fill="auto"/>
            <w:noWrap/>
            <w:vAlign w:val="center"/>
            <w:hideMark/>
          </w:tcPr>
          <w:p w14:paraId="5D5BFD70" w14:textId="2900E59C" w:rsidR="003105D2" w:rsidRPr="00DA7076" w:rsidRDefault="003105D2" w:rsidP="003105D2">
            <w:pPr>
              <w:spacing w:after="0" w:line="240" w:lineRule="auto"/>
              <w:jc w:val="center"/>
              <w:rPr>
                <w:rFonts w:cs="Arial"/>
                <w:color w:val="000000"/>
                <w:sz w:val="16"/>
                <w:szCs w:val="16"/>
              </w:rPr>
            </w:pPr>
            <w:r w:rsidRPr="00DA7076">
              <w:rPr>
                <w:rFonts w:cs="Arial"/>
                <w:color w:val="000000" w:themeColor="text1"/>
                <w:sz w:val="16"/>
                <w:szCs w:val="16"/>
              </w:rPr>
              <w:t>$ 3.500.000,00</w:t>
            </w:r>
          </w:p>
        </w:tc>
      </w:tr>
      <w:tr w:rsidR="00E11392" w:rsidRPr="00DA7076" w14:paraId="6A01C1AE" w14:textId="77777777" w:rsidTr="00ED2588">
        <w:trPr>
          <w:trHeight w:val="300"/>
          <w:jc w:val="center"/>
        </w:trPr>
        <w:tc>
          <w:tcPr>
            <w:tcW w:w="2860" w:type="dxa"/>
            <w:shd w:val="clear" w:color="auto" w:fill="auto"/>
            <w:vAlign w:val="center"/>
            <w:hideMark/>
          </w:tcPr>
          <w:p w14:paraId="62973389" w14:textId="443CAC37" w:rsidR="00E11392" w:rsidRPr="00DA7076" w:rsidRDefault="00E11392" w:rsidP="00E11392">
            <w:pPr>
              <w:spacing w:after="0" w:line="240" w:lineRule="auto"/>
              <w:rPr>
                <w:rFonts w:cs="Arial"/>
                <w:color w:val="000000"/>
                <w:sz w:val="16"/>
                <w:szCs w:val="16"/>
              </w:rPr>
            </w:pPr>
            <w:r w:rsidRPr="00DA7076">
              <w:rPr>
                <w:rFonts w:cs="Arial"/>
                <w:color w:val="000000" w:themeColor="text1"/>
                <w:sz w:val="16"/>
                <w:szCs w:val="16"/>
              </w:rPr>
              <w:t>Inspector</w:t>
            </w:r>
            <w:r w:rsidR="00C22C8A" w:rsidRPr="00DA7076">
              <w:rPr>
                <w:rFonts w:cs="Arial"/>
                <w:color w:val="000000" w:themeColor="text1"/>
                <w:sz w:val="16"/>
                <w:szCs w:val="16"/>
              </w:rPr>
              <w:t xml:space="preserve"> SST</w:t>
            </w:r>
          </w:p>
        </w:tc>
        <w:tc>
          <w:tcPr>
            <w:tcW w:w="1900" w:type="dxa"/>
            <w:shd w:val="clear" w:color="auto" w:fill="auto"/>
            <w:noWrap/>
            <w:vAlign w:val="center"/>
            <w:hideMark/>
          </w:tcPr>
          <w:p w14:paraId="5DA0FFAF" w14:textId="77777777"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$ 1.800.000,00</w:t>
            </w:r>
          </w:p>
        </w:tc>
        <w:tc>
          <w:tcPr>
            <w:tcW w:w="1960" w:type="dxa"/>
            <w:shd w:val="clear" w:color="auto" w:fill="auto"/>
            <w:noWrap/>
            <w:vAlign w:val="center"/>
            <w:hideMark/>
          </w:tcPr>
          <w:p w14:paraId="047DD284" w14:textId="77777777"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$ 2.200.000,00</w:t>
            </w:r>
          </w:p>
        </w:tc>
      </w:tr>
      <w:tr w:rsidR="00E11392" w:rsidRPr="00DA7076" w14:paraId="4B8BAF0D" w14:textId="77777777" w:rsidTr="00ED2588">
        <w:trPr>
          <w:trHeight w:val="300"/>
          <w:jc w:val="center"/>
        </w:trPr>
        <w:tc>
          <w:tcPr>
            <w:tcW w:w="2860" w:type="dxa"/>
            <w:shd w:val="clear" w:color="auto" w:fill="auto"/>
            <w:vAlign w:val="center"/>
            <w:hideMark/>
          </w:tcPr>
          <w:p w14:paraId="60702519" w14:textId="50E1CD97" w:rsidR="00E11392" w:rsidRPr="00DA7076" w:rsidRDefault="00E11392" w:rsidP="00E11392">
            <w:pPr>
              <w:spacing w:after="0" w:line="240" w:lineRule="auto"/>
              <w:rPr>
                <w:rFonts w:cs="Arial"/>
                <w:color w:val="000000"/>
                <w:sz w:val="16"/>
                <w:szCs w:val="16"/>
              </w:rPr>
            </w:pPr>
            <w:r w:rsidRPr="00DA7076">
              <w:rPr>
                <w:rFonts w:cs="Arial"/>
                <w:color w:val="000000" w:themeColor="text1"/>
                <w:sz w:val="16"/>
                <w:szCs w:val="16"/>
              </w:rPr>
              <w:t>Inspector</w:t>
            </w:r>
          </w:p>
        </w:tc>
        <w:tc>
          <w:tcPr>
            <w:tcW w:w="1900" w:type="dxa"/>
            <w:shd w:val="clear" w:color="auto" w:fill="auto"/>
            <w:noWrap/>
            <w:vAlign w:val="center"/>
            <w:hideMark/>
          </w:tcPr>
          <w:p w14:paraId="494C17B5" w14:textId="08E338F4"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$ 1.</w:t>
            </w:r>
            <w:r w:rsidR="003105D2" w:rsidRPr="00DA7076">
              <w:rPr>
                <w:rFonts w:cs="Arial"/>
                <w:color w:val="000000" w:themeColor="text1"/>
                <w:sz w:val="16"/>
                <w:szCs w:val="16"/>
              </w:rPr>
              <w:t>300</w:t>
            </w:r>
            <w:r w:rsidRPr="00DA7076">
              <w:rPr>
                <w:rFonts w:cs="Arial"/>
                <w:color w:val="000000" w:themeColor="text1"/>
                <w:sz w:val="16"/>
                <w:szCs w:val="16"/>
              </w:rPr>
              <w:t>.000,00</w:t>
            </w:r>
          </w:p>
        </w:tc>
        <w:tc>
          <w:tcPr>
            <w:tcW w:w="1960" w:type="dxa"/>
            <w:shd w:val="clear" w:color="auto" w:fill="auto"/>
            <w:noWrap/>
            <w:vAlign w:val="center"/>
            <w:hideMark/>
          </w:tcPr>
          <w:p w14:paraId="07365C9D" w14:textId="4888ED71"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xml:space="preserve">$ </w:t>
            </w:r>
            <w:r w:rsidR="003105D2" w:rsidRPr="00DA7076">
              <w:rPr>
                <w:rFonts w:cs="Arial"/>
                <w:color w:val="000000" w:themeColor="text1"/>
                <w:sz w:val="16"/>
                <w:szCs w:val="16"/>
              </w:rPr>
              <w:t>1.800</w:t>
            </w:r>
            <w:r w:rsidRPr="00DA7076">
              <w:rPr>
                <w:rFonts w:cs="Arial"/>
                <w:color w:val="000000" w:themeColor="text1"/>
                <w:sz w:val="16"/>
                <w:szCs w:val="16"/>
              </w:rPr>
              <w:t>.000,00</w:t>
            </w:r>
          </w:p>
        </w:tc>
      </w:tr>
      <w:tr w:rsidR="00E11392" w:rsidRPr="00DA7076" w14:paraId="4AD5DCB6" w14:textId="77777777" w:rsidTr="00ED2588">
        <w:trPr>
          <w:trHeight w:val="300"/>
          <w:jc w:val="center"/>
        </w:trPr>
        <w:tc>
          <w:tcPr>
            <w:tcW w:w="2860" w:type="dxa"/>
            <w:shd w:val="clear" w:color="auto" w:fill="auto"/>
            <w:vAlign w:val="center"/>
            <w:hideMark/>
          </w:tcPr>
          <w:p w14:paraId="48C77285" w14:textId="77777777" w:rsidR="00E11392" w:rsidRPr="00DA7076" w:rsidRDefault="00E11392" w:rsidP="00E11392">
            <w:pPr>
              <w:spacing w:after="0" w:line="240" w:lineRule="auto"/>
              <w:rPr>
                <w:rFonts w:cs="Arial"/>
                <w:color w:val="000000"/>
                <w:sz w:val="16"/>
                <w:szCs w:val="16"/>
              </w:rPr>
            </w:pPr>
            <w:r w:rsidRPr="00DA7076">
              <w:rPr>
                <w:rFonts w:cs="Arial"/>
                <w:color w:val="000000" w:themeColor="text1"/>
                <w:sz w:val="16"/>
                <w:szCs w:val="16"/>
              </w:rPr>
              <w:t>Técnico administrativo</w:t>
            </w:r>
          </w:p>
        </w:tc>
        <w:tc>
          <w:tcPr>
            <w:tcW w:w="1900" w:type="dxa"/>
            <w:shd w:val="clear" w:color="auto" w:fill="auto"/>
            <w:noWrap/>
            <w:vAlign w:val="center"/>
            <w:hideMark/>
          </w:tcPr>
          <w:p w14:paraId="26812844" w14:textId="77777777"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$ 1.300.000,00</w:t>
            </w:r>
          </w:p>
        </w:tc>
        <w:tc>
          <w:tcPr>
            <w:tcW w:w="1960" w:type="dxa"/>
            <w:shd w:val="clear" w:color="auto" w:fill="auto"/>
            <w:noWrap/>
            <w:vAlign w:val="center"/>
            <w:hideMark/>
          </w:tcPr>
          <w:p w14:paraId="43F28B46" w14:textId="77777777"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$ 1.400.000,00</w:t>
            </w:r>
          </w:p>
        </w:tc>
      </w:tr>
      <w:tr w:rsidR="00E11392" w:rsidRPr="00DA7076" w14:paraId="5F4659C3" w14:textId="77777777" w:rsidTr="00ED2588">
        <w:trPr>
          <w:trHeight w:val="300"/>
          <w:jc w:val="center"/>
        </w:trPr>
        <w:tc>
          <w:tcPr>
            <w:tcW w:w="2860" w:type="dxa"/>
            <w:shd w:val="clear" w:color="auto" w:fill="auto"/>
            <w:vAlign w:val="center"/>
            <w:hideMark/>
          </w:tcPr>
          <w:p w14:paraId="09811B9F" w14:textId="77777777" w:rsidR="00E11392" w:rsidRPr="00DA7076" w:rsidRDefault="00E11392" w:rsidP="00E11392">
            <w:pPr>
              <w:spacing w:after="0" w:line="240" w:lineRule="auto"/>
              <w:rPr>
                <w:rFonts w:cs="Arial"/>
                <w:color w:val="000000"/>
                <w:sz w:val="16"/>
                <w:szCs w:val="16"/>
              </w:rPr>
            </w:pPr>
            <w:r w:rsidRPr="00DA7076">
              <w:rPr>
                <w:rFonts w:cs="Arial"/>
                <w:color w:val="000000" w:themeColor="text1"/>
                <w:sz w:val="16"/>
                <w:szCs w:val="16"/>
              </w:rPr>
              <w:t>Viáticos Director y/o Especialistas</w:t>
            </w:r>
          </w:p>
        </w:tc>
        <w:tc>
          <w:tcPr>
            <w:tcW w:w="1900" w:type="dxa"/>
            <w:shd w:val="clear" w:color="auto" w:fill="auto"/>
            <w:noWrap/>
            <w:vAlign w:val="center"/>
            <w:hideMark/>
          </w:tcPr>
          <w:p w14:paraId="390D4CA6" w14:textId="50C57DC8"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xml:space="preserve">$ </w:t>
            </w:r>
            <w:r w:rsidR="00A15E24" w:rsidRPr="00DA7076">
              <w:rPr>
                <w:rFonts w:cs="Arial"/>
                <w:color w:val="000000" w:themeColor="text1"/>
                <w:sz w:val="16"/>
                <w:szCs w:val="16"/>
              </w:rPr>
              <w:t>180</w:t>
            </w:r>
            <w:r w:rsidRPr="00DA7076">
              <w:rPr>
                <w:rFonts w:cs="Arial"/>
                <w:color w:val="000000" w:themeColor="text1"/>
                <w:sz w:val="16"/>
                <w:szCs w:val="16"/>
              </w:rPr>
              <w:t>.000,00</w:t>
            </w:r>
          </w:p>
        </w:tc>
        <w:tc>
          <w:tcPr>
            <w:tcW w:w="1960" w:type="dxa"/>
            <w:shd w:val="clear" w:color="auto" w:fill="auto"/>
            <w:noWrap/>
            <w:vAlign w:val="center"/>
            <w:hideMark/>
          </w:tcPr>
          <w:p w14:paraId="4E424463" w14:textId="18A5C1F3"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$ 2</w:t>
            </w:r>
            <w:r w:rsidR="00A15E24" w:rsidRPr="00DA7076">
              <w:rPr>
                <w:rFonts w:cs="Arial"/>
                <w:color w:val="000000" w:themeColor="text1"/>
                <w:sz w:val="16"/>
                <w:szCs w:val="16"/>
              </w:rPr>
              <w:t>00</w:t>
            </w:r>
            <w:r w:rsidRPr="00DA7076">
              <w:rPr>
                <w:rFonts w:cs="Arial"/>
                <w:color w:val="000000" w:themeColor="text1"/>
                <w:sz w:val="16"/>
                <w:szCs w:val="16"/>
              </w:rPr>
              <w:t>.000,00</w:t>
            </w:r>
          </w:p>
        </w:tc>
      </w:tr>
      <w:tr w:rsidR="00E11392" w:rsidRPr="00DA7076" w14:paraId="7382F06E" w14:textId="77777777" w:rsidTr="00ED2588">
        <w:trPr>
          <w:trHeight w:val="1152"/>
          <w:jc w:val="center"/>
        </w:trPr>
        <w:tc>
          <w:tcPr>
            <w:tcW w:w="2860" w:type="dxa"/>
            <w:shd w:val="clear" w:color="auto" w:fill="auto"/>
            <w:vAlign w:val="center"/>
            <w:hideMark/>
          </w:tcPr>
          <w:p w14:paraId="28EE78D7" w14:textId="22690949" w:rsidR="00E11392" w:rsidRPr="00DA7076" w:rsidRDefault="00E11392" w:rsidP="00E11392">
            <w:pPr>
              <w:spacing w:after="0" w:line="240" w:lineRule="auto"/>
              <w:rPr>
                <w:rFonts w:cs="Arial"/>
                <w:color w:val="000000"/>
                <w:sz w:val="16"/>
                <w:szCs w:val="16"/>
              </w:rPr>
            </w:pPr>
            <w:r w:rsidRPr="00DA7076">
              <w:rPr>
                <w:rFonts w:cs="Arial"/>
                <w:color w:val="000000" w:themeColor="text1"/>
                <w:sz w:val="16"/>
                <w:szCs w:val="16"/>
              </w:rPr>
              <w:t xml:space="preserve">Vehículo tipo campero ó </w:t>
            </w:r>
            <w:r w:rsidR="00017393" w:rsidRPr="00DA7076">
              <w:rPr>
                <w:rFonts w:cs="Arial"/>
                <w:color w:val="000000" w:themeColor="text1"/>
                <w:sz w:val="16"/>
                <w:szCs w:val="16"/>
              </w:rPr>
              <w:t>camioneta (</w:t>
            </w:r>
            <w:r w:rsidRPr="00DA7076">
              <w:rPr>
                <w:rFonts w:cs="Arial"/>
                <w:color w:val="000000" w:themeColor="text1"/>
                <w:sz w:val="16"/>
                <w:szCs w:val="16"/>
              </w:rPr>
              <w:t>incluye peajes, conductor y combustible) y cuyo modelo sea hasta diez (10) años anteriores al año de suscripción del contrato.</w:t>
            </w:r>
          </w:p>
        </w:tc>
        <w:tc>
          <w:tcPr>
            <w:tcW w:w="1900" w:type="dxa"/>
            <w:shd w:val="clear" w:color="auto" w:fill="auto"/>
            <w:noWrap/>
            <w:vAlign w:val="center"/>
            <w:hideMark/>
          </w:tcPr>
          <w:p w14:paraId="5F9E9244" w14:textId="5EC1425F"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xml:space="preserve">$ </w:t>
            </w:r>
            <w:r w:rsidR="00A15E24" w:rsidRPr="00DA7076">
              <w:rPr>
                <w:rFonts w:cs="Arial"/>
                <w:color w:val="000000" w:themeColor="text1"/>
                <w:sz w:val="16"/>
                <w:szCs w:val="16"/>
              </w:rPr>
              <w:t>4.500</w:t>
            </w:r>
            <w:r w:rsidRPr="00DA7076">
              <w:rPr>
                <w:rFonts w:cs="Arial"/>
                <w:color w:val="000000" w:themeColor="text1"/>
                <w:sz w:val="16"/>
                <w:szCs w:val="16"/>
              </w:rPr>
              <w:t>.000,00</w:t>
            </w:r>
          </w:p>
        </w:tc>
        <w:tc>
          <w:tcPr>
            <w:tcW w:w="1960" w:type="dxa"/>
            <w:shd w:val="clear" w:color="auto" w:fill="auto"/>
            <w:noWrap/>
            <w:vAlign w:val="center"/>
            <w:hideMark/>
          </w:tcPr>
          <w:p w14:paraId="615E2373" w14:textId="36DA4033"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xml:space="preserve">$ </w:t>
            </w:r>
            <w:r w:rsidR="00A15E24" w:rsidRPr="00DA7076">
              <w:rPr>
                <w:rFonts w:cs="Arial"/>
                <w:color w:val="000000" w:themeColor="text1"/>
                <w:sz w:val="16"/>
                <w:szCs w:val="16"/>
              </w:rPr>
              <w:t>5</w:t>
            </w:r>
            <w:r w:rsidRPr="00DA7076">
              <w:rPr>
                <w:rFonts w:cs="Arial"/>
                <w:color w:val="000000" w:themeColor="text1"/>
                <w:sz w:val="16"/>
                <w:szCs w:val="16"/>
              </w:rPr>
              <w:t>.</w:t>
            </w:r>
            <w:r w:rsidR="00A15E24" w:rsidRPr="00DA7076">
              <w:rPr>
                <w:rFonts w:cs="Arial"/>
                <w:color w:val="000000" w:themeColor="text1"/>
                <w:sz w:val="16"/>
                <w:szCs w:val="16"/>
              </w:rPr>
              <w:t>5</w:t>
            </w:r>
            <w:r w:rsidRPr="00DA7076">
              <w:rPr>
                <w:rFonts w:cs="Arial"/>
                <w:color w:val="000000" w:themeColor="text1"/>
                <w:sz w:val="16"/>
                <w:szCs w:val="16"/>
              </w:rPr>
              <w:t>00.000,00</w:t>
            </w:r>
          </w:p>
        </w:tc>
      </w:tr>
      <w:tr w:rsidR="00E11392" w:rsidRPr="00DA7076" w14:paraId="21831B89" w14:textId="77777777" w:rsidTr="00ED2588">
        <w:trPr>
          <w:trHeight w:val="696"/>
          <w:jc w:val="center"/>
        </w:trPr>
        <w:tc>
          <w:tcPr>
            <w:tcW w:w="2860" w:type="dxa"/>
            <w:shd w:val="clear" w:color="auto" w:fill="auto"/>
            <w:vAlign w:val="center"/>
            <w:hideMark/>
          </w:tcPr>
          <w:p w14:paraId="014E9D42" w14:textId="6FEC5F79" w:rsidR="00E11392" w:rsidRPr="00DA7076" w:rsidRDefault="00C22C8A" w:rsidP="00E11392">
            <w:pPr>
              <w:spacing w:after="0" w:line="240" w:lineRule="auto"/>
              <w:rPr>
                <w:rFonts w:cs="Arial"/>
                <w:color w:val="000000"/>
                <w:sz w:val="16"/>
                <w:szCs w:val="16"/>
              </w:rPr>
            </w:pPr>
            <w:r w:rsidRPr="00DA7076">
              <w:rPr>
                <w:rFonts w:cs="Arial"/>
                <w:color w:val="000000" w:themeColor="text1"/>
                <w:sz w:val="16"/>
                <w:szCs w:val="16"/>
              </w:rPr>
              <w:t>Motocicletas (150 cc o mayor, cuyo modelo sea hasta seis (6) años anteriores al año de suscripción del contrato., Incluye combustible y SOAT)</w:t>
            </w:r>
          </w:p>
        </w:tc>
        <w:tc>
          <w:tcPr>
            <w:tcW w:w="1900" w:type="dxa"/>
            <w:shd w:val="clear" w:color="auto" w:fill="auto"/>
            <w:noWrap/>
            <w:vAlign w:val="center"/>
            <w:hideMark/>
          </w:tcPr>
          <w:p w14:paraId="3FF392AA" w14:textId="77777777"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$ 600.000,00</w:t>
            </w:r>
          </w:p>
        </w:tc>
        <w:tc>
          <w:tcPr>
            <w:tcW w:w="1960" w:type="dxa"/>
            <w:shd w:val="clear" w:color="auto" w:fill="auto"/>
            <w:noWrap/>
            <w:vAlign w:val="center"/>
            <w:hideMark/>
          </w:tcPr>
          <w:p w14:paraId="7E4E6B9B" w14:textId="77777777"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$ 700.000,00</w:t>
            </w:r>
          </w:p>
        </w:tc>
      </w:tr>
      <w:tr w:rsidR="00E11392" w:rsidRPr="00DA7076" w14:paraId="2F0F2F04" w14:textId="77777777" w:rsidTr="00ED2588">
        <w:trPr>
          <w:trHeight w:val="468"/>
          <w:jc w:val="center"/>
        </w:trPr>
        <w:tc>
          <w:tcPr>
            <w:tcW w:w="2860" w:type="dxa"/>
            <w:shd w:val="clear" w:color="auto" w:fill="auto"/>
            <w:vAlign w:val="center"/>
            <w:hideMark/>
          </w:tcPr>
          <w:p w14:paraId="3DC424EC" w14:textId="77777777" w:rsidR="00E11392" w:rsidRPr="00DA7076" w:rsidRDefault="00E11392" w:rsidP="00E11392">
            <w:pPr>
              <w:spacing w:after="0" w:line="240" w:lineRule="auto"/>
              <w:rPr>
                <w:rFonts w:cs="Arial"/>
                <w:color w:val="000000"/>
                <w:sz w:val="16"/>
                <w:szCs w:val="16"/>
              </w:rPr>
            </w:pPr>
            <w:r w:rsidRPr="00DA7076">
              <w:rPr>
                <w:rFonts w:cs="Arial"/>
                <w:color w:val="000000" w:themeColor="text1"/>
                <w:sz w:val="16"/>
                <w:szCs w:val="16"/>
              </w:rPr>
              <w:t>Trabajo de topografia (Incluye personal, equipo y transporte)</w:t>
            </w:r>
          </w:p>
        </w:tc>
        <w:tc>
          <w:tcPr>
            <w:tcW w:w="1900" w:type="dxa"/>
            <w:shd w:val="clear" w:color="auto" w:fill="auto"/>
            <w:noWrap/>
            <w:vAlign w:val="center"/>
            <w:hideMark/>
          </w:tcPr>
          <w:p w14:paraId="28C93685" w14:textId="77777777"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$ 6.000.000,00</w:t>
            </w:r>
          </w:p>
        </w:tc>
        <w:tc>
          <w:tcPr>
            <w:tcW w:w="1960" w:type="dxa"/>
            <w:shd w:val="clear" w:color="auto" w:fill="auto"/>
            <w:noWrap/>
            <w:vAlign w:val="center"/>
            <w:hideMark/>
          </w:tcPr>
          <w:p w14:paraId="4A3D5C6A" w14:textId="77777777"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$ 6.500.000,00</w:t>
            </w:r>
          </w:p>
        </w:tc>
      </w:tr>
      <w:tr w:rsidR="00E11392" w:rsidRPr="00DA7076" w14:paraId="0280ADF2" w14:textId="77777777" w:rsidTr="00ED2588">
        <w:trPr>
          <w:trHeight w:val="300"/>
          <w:jc w:val="center"/>
        </w:trPr>
        <w:tc>
          <w:tcPr>
            <w:tcW w:w="2860" w:type="dxa"/>
            <w:shd w:val="clear" w:color="auto" w:fill="auto"/>
            <w:vAlign w:val="center"/>
            <w:hideMark/>
          </w:tcPr>
          <w:p w14:paraId="748B847E" w14:textId="77777777" w:rsidR="00E11392" w:rsidRPr="00DA7076" w:rsidRDefault="00E11392" w:rsidP="00E11392">
            <w:pPr>
              <w:spacing w:after="0" w:line="240" w:lineRule="auto"/>
              <w:rPr>
                <w:rFonts w:cs="Arial"/>
                <w:color w:val="000000"/>
                <w:sz w:val="16"/>
                <w:szCs w:val="16"/>
              </w:rPr>
            </w:pPr>
            <w:r w:rsidRPr="00DA7076">
              <w:rPr>
                <w:rFonts w:cs="Arial"/>
                <w:color w:val="000000" w:themeColor="text1"/>
                <w:sz w:val="16"/>
                <w:szCs w:val="16"/>
              </w:rPr>
              <w:t>Ensayos de laboratorios.</w:t>
            </w:r>
          </w:p>
        </w:tc>
        <w:tc>
          <w:tcPr>
            <w:tcW w:w="1900" w:type="dxa"/>
            <w:shd w:val="clear" w:color="auto" w:fill="auto"/>
            <w:noWrap/>
            <w:vAlign w:val="center"/>
            <w:hideMark/>
          </w:tcPr>
          <w:p w14:paraId="2766C006" w14:textId="0B8BC780"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w:t>
            </w:r>
            <w:r w:rsidR="00AD63B1" w:rsidRPr="00DA7076">
              <w:rPr>
                <w:rFonts w:cs="Arial"/>
                <w:color w:val="000000" w:themeColor="text1"/>
                <w:sz w:val="16"/>
                <w:szCs w:val="16"/>
              </w:rPr>
              <w:t xml:space="preserve"> 700</w:t>
            </w:r>
            <w:r w:rsidRPr="00DA7076">
              <w:rPr>
                <w:rFonts w:cs="Arial"/>
                <w:color w:val="000000" w:themeColor="text1"/>
                <w:sz w:val="16"/>
                <w:szCs w:val="16"/>
              </w:rPr>
              <w:t>.000,00</w:t>
            </w:r>
          </w:p>
        </w:tc>
        <w:tc>
          <w:tcPr>
            <w:tcW w:w="1960" w:type="dxa"/>
            <w:shd w:val="clear" w:color="auto" w:fill="auto"/>
            <w:noWrap/>
            <w:vAlign w:val="center"/>
            <w:hideMark/>
          </w:tcPr>
          <w:p w14:paraId="2BE16F89" w14:textId="6D9BC2C4"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xml:space="preserve">$ </w:t>
            </w:r>
            <w:r w:rsidR="00AD63B1" w:rsidRPr="00DA7076">
              <w:rPr>
                <w:rFonts w:cs="Arial"/>
                <w:color w:val="000000" w:themeColor="text1"/>
                <w:sz w:val="16"/>
                <w:szCs w:val="16"/>
              </w:rPr>
              <w:t>1.200</w:t>
            </w:r>
            <w:r w:rsidRPr="00DA7076">
              <w:rPr>
                <w:rFonts w:cs="Arial"/>
                <w:color w:val="000000" w:themeColor="text1"/>
                <w:sz w:val="16"/>
                <w:szCs w:val="16"/>
              </w:rPr>
              <w:t>.000,00</w:t>
            </w:r>
          </w:p>
        </w:tc>
      </w:tr>
      <w:tr w:rsidR="00E11392" w:rsidRPr="00DA7076" w14:paraId="2B1A1E84" w14:textId="77777777" w:rsidTr="00ED2588">
        <w:trPr>
          <w:trHeight w:val="468"/>
          <w:jc w:val="center"/>
        </w:trPr>
        <w:tc>
          <w:tcPr>
            <w:tcW w:w="2860" w:type="dxa"/>
            <w:shd w:val="clear" w:color="auto" w:fill="auto"/>
            <w:vAlign w:val="center"/>
            <w:hideMark/>
          </w:tcPr>
          <w:p w14:paraId="1D9DC1DB" w14:textId="4CA4C932" w:rsidR="00E11392" w:rsidRPr="00DA7076" w:rsidRDefault="00E11392" w:rsidP="00E11392">
            <w:pPr>
              <w:spacing w:after="0" w:line="240" w:lineRule="auto"/>
              <w:rPr>
                <w:rFonts w:cs="Arial"/>
                <w:color w:val="000000"/>
                <w:sz w:val="16"/>
                <w:szCs w:val="16"/>
              </w:rPr>
            </w:pPr>
            <w:r w:rsidRPr="00DA7076">
              <w:rPr>
                <w:rFonts w:cs="Arial"/>
                <w:color w:val="000000" w:themeColor="text1"/>
                <w:sz w:val="16"/>
                <w:szCs w:val="16"/>
              </w:rPr>
              <w:t>Oficina/Campamento (</w:t>
            </w:r>
            <w:r w:rsidR="00017393" w:rsidRPr="00DA7076">
              <w:rPr>
                <w:rFonts w:cs="Arial"/>
                <w:color w:val="000000" w:themeColor="text1"/>
                <w:sz w:val="16"/>
                <w:szCs w:val="16"/>
              </w:rPr>
              <w:t>incluye dotación</w:t>
            </w:r>
            <w:r w:rsidRPr="00DA7076">
              <w:rPr>
                <w:rFonts w:cs="Arial"/>
                <w:color w:val="000000" w:themeColor="text1"/>
                <w:sz w:val="16"/>
                <w:szCs w:val="16"/>
              </w:rPr>
              <w:t xml:space="preserve"> y servicios públicos)</w:t>
            </w:r>
          </w:p>
        </w:tc>
        <w:tc>
          <w:tcPr>
            <w:tcW w:w="1900" w:type="dxa"/>
            <w:shd w:val="clear" w:color="auto" w:fill="auto"/>
            <w:noWrap/>
            <w:vAlign w:val="center"/>
            <w:hideMark/>
          </w:tcPr>
          <w:p w14:paraId="4822B717" w14:textId="7B84ED7D"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xml:space="preserve">$ </w:t>
            </w:r>
            <w:r w:rsidR="007B44A8" w:rsidRPr="00DA7076">
              <w:rPr>
                <w:rFonts w:cs="Arial"/>
                <w:color w:val="000000" w:themeColor="text1"/>
                <w:sz w:val="16"/>
                <w:szCs w:val="16"/>
              </w:rPr>
              <w:t>700</w:t>
            </w:r>
            <w:r w:rsidRPr="00DA7076">
              <w:rPr>
                <w:rFonts w:cs="Arial"/>
                <w:color w:val="000000" w:themeColor="text1"/>
                <w:sz w:val="16"/>
                <w:szCs w:val="16"/>
              </w:rPr>
              <w:t>.000,00</w:t>
            </w:r>
          </w:p>
        </w:tc>
        <w:tc>
          <w:tcPr>
            <w:tcW w:w="1960" w:type="dxa"/>
            <w:shd w:val="clear" w:color="auto" w:fill="auto"/>
            <w:noWrap/>
            <w:vAlign w:val="center"/>
            <w:hideMark/>
          </w:tcPr>
          <w:p w14:paraId="76D6D79A" w14:textId="0A5E130F"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xml:space="preserve">$ </w:t>
            </w:r>
            <w:r w:rsidR="007B44A8" w:rsidRPr="00DA7076">
              <w:rPr>
                <w:rFonts w:cs="Arial"/>
                <w:color w:val="000000" w:themeColor="text1"/>
                <w:sz w:val="16"/>
                <w:szCs w:val="16"/>
              </w:rPr>
              <w:t>850.</w:t>
            </w:r>
            <w:r w:rsidRPr="00DA7076">
              <w:rPr>
                <w:rFonts w:cs="Arial"/>
                <w:color w:val="000000" w:themeColor="text1"/>
                <w:sz w:val="16"/>
                <w:szCs w:val="16"/>
              </w:rPr>
              <w:t>000,00</w:t>
            </w:r>
          </w:p>
        </w:tc>
      </w:tr>
      <w:tr w:rsidR="00E11392" w:rsidRPr="00DA7076" w14:paraId="253EA302" w14:textId="77777777" w:rsidTr="00ED2588">
        <w:trPr>
          <w:trHeight w:val="468"/>
          <w:jc w:val="center"/>
        </w:trPr>
        <w:tc>
          <w:tcPr>
            <w:tcW w:w="2860" w:type="dxa"/>
            <w:shd w:val="clear" w:color="auto" w:fill="auto"/>
            <w:vAlign w:val="center"/>
            <w:hideMark/>
          </w:tcPr>
          <w:p w14:paraId="24117344" w14:textId="77777777" w:rsidR="00E11392" w:rsidRPr="00DA7076" w:rsidRDefault="00E11392" w:rsidP="00E11392">
            <w:pPr>
              <w:spacing w:after="0" w:line="240" w:lineRule="auto"/>
              <w:rPr>
                <w:rFonts w:cs="Arial"/>
                <w:color w:val="000000"/>
                <w:sz w:val="16"/>
                <w:szCs w:val="16"/>
              </w:rPr>
            </w:pPr>
            <w:r w:rsidRPr="00DA7076">
              <w:rPr>
                <w:rFonts w:cs="Arial"/>
                <w:color w:val="000000" w:themeColor="text1"/>
                <w:sz w:val="16"/>
                <w:szCs w:val="16"/>
              </w:rPr>
              <w:t>Transportes aéreos y/o terrestres (incluye peajes y combustible)</w:t>
            </w:r>
          </w:p>
        </w:tc>
        <w:tc>
          <w:tcPr>
            <w:tcW w:w="1900" w:type="dxa"/>
            <w:shd w:val="clear" w:color="auto" w:fill="auto"/>
            <w:noWrap/>
            <w:vAlign w:val="center"/>
            <w:hideMark/>
          </w:tcPr>
          <w:p w14:paraId="4C7FABDA" w14:textId="3DF69854"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$ 1.</w:t>
            </w:r>
            <w:r w:rsidR="007B44A8" w:rsidRPr="00DA7076">
              <w:rPr>
                <w:rFonts w:cs="Arial"/>
                <w:color w:val="000000" w:themeColor="text1"/>
                <w:sz w:val="16"/>
                <w:szCs w:val="16"/>
              </w:rPr>
              <w:t>000</w:t>
            </w:r>
            <w:r w:rsidRPr="00DA7076">
              <w:rPr>
                <w:rFonts w:cs="Arial"/>
                <w:color w:val="000000" w:themeColor="text1"/>
                <w:sz w:val="16"/>
                <w:szCs w:val="16"/>
              </w:rPr>
              <w:t>.000,00</w:t>
            </w:r>
          </w:p>
        </w:tc>
        <w:tc>
          <w:tcPr>
            <w:tcW w:w="1960" w:type="dxa"/>
            <w:shd w:val="clear" w:color="auto" w:fill="auto"/>
            <w:noWrap/>
            <w:vAlign w:val="center"/>
            <w:hideMark/>
          </w:tcPr>
          <w:p w14:paraId="58F0B438" w14:textId="5D88CD23"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$ 1.</w:t>
            </w:r>
            <w:r w:rsidR="007B44A8" w:rsidRPr="00DA7076">
              <w:rPr>
                <w:rFonts w:cs="Arial"/>
                <w:color w:val="000000" w:themeColor="text1"/>
                <w:sz w:val="16"/>
                <w:szCs w:val="16"/>
              </w:rPr>
              <w:t>350</w:t>
            </w:r>
            <w:r w:rsidRPr="00DA7076">
              <w:rPr>
                <w:rFonts w:cs="Arial"/>
                <w:color w:val="000000" w:themeColor="text1"/>
                <w:sz w:val="16"/>
                <w:szCs w:val="16"/>
              </w:rPr>
              <w:t>.000,00</w:t>
            </w:r>
          </w:p>
        </w:tc>
      </w:tr>
      <w:tr w:rsidR="00E11392" w:rsidRPr="00DA7076" w14:paraId="4A00E134" w14:textId="77777777" w:rsidTr="00ED2588">
        <w:trPr>
          <w:trHeight w:val="696"/>
          <w:jc w:val="center"/>
        </w:trPr>
        <w:tc>
          <w:tcPr>
            <w:tcW w:w="2860" w:type="dxa"/>
            <w:shd w:val="clear" w:color="auto" w:fill="auto"/>
            <w:vAlign w:val="center"/>
            <w:hideMark/>
          </w:tcPr>
          <w:p w14:paraId="6F005552" w14:textId="4389DE10" w:rsidR="00E11392" w:rsidRPr="00DA7076" w:rsidRDefault="00E11392" w:rsidP="00E11392">
            <w:pPr>
              <w:spacing w:after="0" w:line="240" w:lineRule="auto"/>
              <w:rPr>
                <w:rFonts w:cs="Arial"/>
                <w:color w:val="000000"/>
                <w:sz w:val="16"/>
                <w:szCs w:val="16"/>
              </w:rPr>
            </w:pPr>
            <w:r w:rsidRPr="00DA7076">
              <w:rPr>
                <w:rFonts w:cs="Arial"/>
                <w:color w:val="000000" w:themeColor="text1"/>
                <w:sz w:val="16"/>
                <w:szCs w:val="16"/>
              </w:rPr>
              <w:t xml:space="preserve">Edición de informes, papelería, reproducción de </w:t>
            </w:r>
            <w:r w:rsidR="00017393" w:rsidRPr="00DA7076">
              <w:rPr>
                <w:rFonts w:cs="Arial"/>
                <w:color w:val="000000" w:themeColor="text1"/>
                <w:sz w:val="16"/>
                <w:szCs w:val="16"/>
              </w:rPr>
              <w:t>documentos, planos</w:t>
            </w:r>
            <w:r w:rsidRPr="00DA7076">
              <w:rPr>
                <w:rFonts w:cs="Arial"/>
                <w:color w:val="000000" w:themeColor="text1"/>
                <w:sz w:val="16"/>
                <w:szCs w:val="16"/>
              </w:rPr>
              <w:t xml:space="preserve">, fotografías, videos, etc. </w:t>
            </w:r>
          </w:p>
        </w:tc>
        <w:tc>
          <w:tcPr>
            <w:tcW w:w="1900" w:type="dxa"/>
            <w:shd w:val="clear" w:color="auto" w:fill="auto"/>
            <w:noWrap/>
            <w:vAlign w:val="center"/>
            <w:hideMark/>
          </w:tcPr>
          <w:p w14:paraId="7AD62392" w14:textId="3DDC9B99"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xml:space="preserve">$ </w:t>
            </w:r>
            <w:r w:rsidR="00360FA2" w:rsidRPr="00DA7076">
              <w:rPr>
                <w:rFonts w:cs="Arial"/>
                <w:color w:val="000000" w:themeColor="text1"/>
                <w:sz w:val="16"/>
                <w:szCs w:val="16"/>
              </w:rPr>
              <w:t>200</w:t>
            </w:r>
            <w:r w:rsidRPr="00DA7076">
              <w:rPr>
                <w:rFonts w:cs="Arial"/>
                <w:color w:val="000000" w:themeColor="text1"/>
                <w:sz w:val="16"/>
                <w:szCs w:val="16"/>
              </w:rPr>
              <w:t>.000,00</w:t>
            </w:r>
          </w:p>
        </w:tc>
        <w:tc>
          <w:tcPr>
            <w:tcW w:w="1960" w:type="dxa"/>
            <w:shd w:val="clear" w:color="auto" w:fill="auto"/>
            <w:noWrap/>
            <w:vAlign w:val="center"/>
            <w:hideMark/>
          </w:tcPr>
          <w:p w14:paraId="041F90C1" w14:textId="7F966DB7" w:rsidR="00E11392" w:rsidRPr="00DA7076" w:rsidRDefault="00E11392" w:rsidP="70FAD013">
            <w:pPr>
              <w:spacing w:after="0" w:line="240" w:lineRule="auto"/>
              <w:jc w:val="center"/>
              <w:rPr>
                <w:rFonts w:cs="Arial"/>
                <w:color w:val="000000"/>
                <w:sz w:val="16"/>
                <w:szCs w:val="16"/>
              </w:rPr>
            </w:pPr>
            <w:r w:rsidRPr="00DA7076">
              <w:rPr>
                <w:rFonts w:cs="Arial"/>
                <w:color w:val="000000" w:themeColor="text1"/>
                <w:sz w:val="16"/>
                <w:szCs w:val="16"/>
              </w:rPr>
              <w:t xml:space="preserve">$ </w:t>
            </w:r>
            <w:r w:rsidR="00360FA2" w:rsidRPr="00DA7076">
              <w:rPr>
                <w:rFonts w:cs="Arial"/>
                <w:color w:val="000000" w:themeColor="text1"/>
                <w:sz w:val="16"/>
                <w:szCs w:val="16"/>
              </w:rPr>
              <w:t>300</w:t>
            </w:r>
            <w:r w:rsidRPr="00DA7076">
              <w:rPr>
                <w:rFonts w:cs="Arial"/>
                <w:color w:val="000000" w:themeColor="text1"/>
                <w:sz w:val="16"/>
                <w:szCs w:val="16"/>
              </w:rPr>
              <w:t>.000,00</w:t>
            </w:r>
          </w:p>
        </w:tc>
      </w:tr>
      <w:tr w:rsidR="00360FA2" w:rsidRPr="00DA7076" w14:paraId="593C2320" w14:textId="77777777" w:rsidTr="00ED2588">
        <w:trPr>
          <w:trHeight w:val="468"/>
          <w:jc w:val="center"/>
        </w:trPr>
        <w:tc>
          <w:tcPr>
            <w:tcW w:w="2860" w:type="dxa"/>
            <w:shd w:val="clear" w:color="auto" w:fill="auto"/>
            <w:vAlign w:val="center"/>
            <w:hideMark/>
          </w:tcPr>
          <w:p w14:paraId="1ECC5E5C" w14:textId="77777777" w:rsidR="00360FA2" w:rsidRPr="00DA7076" w:rsidRDefault="00360FA2" w:rsidP="00360FA2">
            <w:pPr>
              <w:spacing w:after="0" w:line="240" w:lineRule="auto"/>
              <w:rPr>
                <w:rFonts w:cs="Arial"/>
                <w:color w:val="000000"/>
                <w:sz w:val="16"/>
                <w:szCs w:val="16"/>
              </w:rPr>
            </w:pPr>
            <w:r w:rsidRPr="00DA7076">
              <w:rPr>
                <w:rFonts w:cs="Arial"/>
                <w:color w:val="000000" w:themeColor="text1"/>
                <w:sz w:val="16"/>
                <w:szCs w:val="16"/>
              </w:rPr>
              <w:t>Comunicaciones (telefonía fija y/o celular, fax, correo, internet, etc)</w:t>
            </w:r>
          </w:p>
        </w:tc>
        <w:tc>
          <w:tcPr>
            <w:tcW w:w="1900" w:type="dxa"/>
            <w:shd w:val="clear" w:color="auto" w:fill="auto"/>
            <w:noWrap/>
            <w:vAlign w:val="center"/>
            <w:hideMark/>
          </w:tcPr>
          <w:p w14:paraId="214CBA6D" w14:textId="3C733AA4" w:rsidR="00360FA2" w:rsidRPr="00DA7076" w:rsidRDefault="00360FA2" w:rsidP="00360FA2">
            <w:pPr>
              <w:spacing w:after="0" w:line="240" w:lineRule="auto"/>
              <w:jc w:val="center"/>
              <w:rPr>
                <w:rFonts w:cs="Arial"/>
                <w:color w:val="000000"/>
                <w:sz w:val="16"/>
                <w:szCs w:val="16"/>
              </w:rPr>
            </w:pPr>
            <w:r w:rsidRPr="00DA7076">
              <w:rPr>
                <w:rFonts w:cs="Arial"/>
                <w:color w:val="000000" w:themeColor="text1"/>
                <w:sz w:val="16"/>
                <w:szCs w:val="16"/>
              </w:rPr>
              <w:t>$ 200.000,00</w:t>
            </w:r>
          </w:p>
        </w:tc>
        <w:tc>
          <w:tcPr>
            <w:tcW w:w="1960" w:type="dxa"/>
            <w:shd w:val="clear" w:color="auto" w:fill="auto"/>
            <w:noWrap/>
            <w:vAlign w:val="center"/>
            <w:hideMark/>
          </w:tcPr>
          <w:p w14:paraId="1798BA9F" w14:textId="5156BE43" w:rsidR="00360FA2" w:rsidRPr="00DA7076" w:rsidRDefault="00360FA2" w:rsidP="00360FA2">
            <w:pPr>
              <w:spacing w:after="0" w:line="240" w:lineRule="auto"/>
              <w:jc w:val="center"/>
              <w:rPr>
                <w:rFonts w:cs="Arial"/>
                <w:color w:val="000000"/>
                <w:sz w:val="16"/>
                <w:szCs w:val="16"/>
              </w:rPr>
            </w:pPr>
            <w:r w:rsidRPr="00DA7076">
              <w:rPr>
                <w:rFonts w:cs="Arial"/>
                <w:color w:val="000000" w:themeColor="text1"/>
                <w:sz w:val="16"/>
                <w:szCs w:val="16"/>
              </w:rPr>
              <w:t>$ 300.000,00</w:t>
            </w:r>
          </w:p>
        </w:tc>
      </w:tr>
    </w:tbl>
    <w:p w14:paraId="41029190" w14:textId="77777777" w:rsidR="00E96D65" w:rsidRPr="00DA7076" w:rsidRDefault="00E96D65" w:rsidP="70FAD013">
      <w:pPr>
        <w:spacing w:after="0" w:line="240" w:lineRule="auto"/>
        <w:contextualSpacing/>
      </w:pPr>
    </w:p>
    <w:p w14:paraId="75B3793F" w14:textId="3CB5BE10" w:rsidR="00507F7A" w:rsidRPr="00DA7076" w:rsidRDefault="000268C3" w:rsidP="00C22C8A">
      <w:pPr>
        <w:pStyle w:val="Prrafodelista"/>
        <w:numPr>
          <w:ilvl w:val="0"/>
          <w:numId w:val="7"/>
        </w:numPr>
        <w:spacing w:after="0" w:line="240" w:lineRule="auto"/>
        <w:rPr>
          <w:b/>
          <w:bCs/>
          <w:lang w:val="es-ES"/>
        </w:rPr>
      </w:pPr>
      <w:r w:rsidRPr="00DA7076">
        <w:rPr>
          <w:b/>
          <w:bCs/>
          <w:lang w:val="es-ES"/>
        </w:rPr>
        <w:t>EX</w:t>
      </w:r>
      <w:r w:rsidR="005016D7" w:rsidRPr="00DA7076">
        <w:rPr>
          <w:b/>
          <w:bCs/>
          <w:lang w:val="es-ES"/>
        </w:rPr>
        <w:t>A</w:t>
      </w:r>
      <w:r w:rsidR="00507F7A" w:rsidRPr="00DA7076">
        <w:rPr>
          <w:b/>
          <w:bCs/>
          <w:lang w:val="es-ES"/>
        </w:rPr>
        <w:t>MEN DEL SITIO DE LA OBRA</w:t>
      </w:r>
      <w:r w:rsidR="00BE7942" w:rsidRPr="00DA7076">
        <w:rPr>
          <w:b/>
          <w:bCs/>
          <w:lang w:val="es-ES"/>
        </w:rPr>
        <w:t xml:space="preserve"> </w:t>
      </w:r>
      <w:r w:rsidR="00290F03" w:rsidRPr="00DA7076">
        <w:rPr>
          <w:b/>
          <w:bCs/>
          <w:lang w:val="es-ES"/>
        </w:rPr>
        <w:t>A VIGILAR</w:t>
      </w:r>
    </w:p>
    <w:p w14:paraId="3015D8CA" w14:textId="77777777" w:rsidR="00B2500F" w:rsidRPr="00DA7076" w:rsidRDefault="00B2500F" w:rsidP="00251AE6">
      <w:pPr>
        <w:spacing w:after="0" w:line="240" w:lineRule="auto"/>
        <w:contextualSpacing/>
      </w:pPr>
    </w:p>
    <w:p w14:paraId="6536DE11" w14:textId="04566521" w:rsidR="004A421E" w:rsidRPr="00DA7076" w:rsidRDefault="00965052" w:rsidP="00251AE6">
      <w:pPr>
        <w:spacing w:after="0" w:line="240" w:lineRule="auto"/>
        <w:contextualSpacing/>
      </w:pPr>
      <w:r w:rsidRPr="00DA7076">
        <w:t xml:space="preserve">Es responsabilidad del Proponente conocer la ubicación y situaciones particulares donde será adelantada la labor de </w:t>
      </w:r>
      <w:r w:rsidR="00B80CDC" w:rsidRPr="00DA7076">
        <w:t>Interventoría</w:t>
      </w:r>
      <w:r w:rsidRPr="00DA7076">
        <w:t xml:space="preserve"> de la obra</w:t>
      </w:r>
      <w:r w:rsidR="00302EA4" w:rsidRPr="00DA7076">
        <w:t xml:space="preserve">. </w:t>
      </w:r>
      <w:r w:rsidR="00756BA4" w:rsidRPr="00DA7076">
        <w:t>Asimismo,</w:t>
      </w:r>
      <w:r w:rsidR="00302EA4" w:rsidRPr="00DA7076">
        <w:t xml:space="preserve"> deberá</w:t>
      </w:r>
      <w:r w:rsidRPr="00DA7076">
        <w:t xml:space="preserve"> vigilar e informarse sobre la forma y características del sitio, las condiciones ambientales y sociales del área de influencia, las cuales debe considerar para las labores de </w:t>
      </w:r>
      <w:r w:rsidR="00C819F9" w:rsidRPr="00DA7076">
        <w:t>Interventoría</w:t>
      </w:r>
      <w:r w:rsidRPr="00DA7076">
        <w:t xml:space="preserve"> propias del seguimiento al desarrollo y manejo ambiental del proyecto, en especial cuando se establezca presencia de minorías étnicas, caso en el que debe asegurarse de hacer el seguimiento al cumplimiento </w:t>
      </w:r>
      <w:r w:rsidR="00BD0DB3" w:rsidRPr="00DA7076">
        <w:t xml:space="preserve">de </w:t>
      </w:r>
      <w:r w:rsidR="00360FA2" w:rsidRPr="00DA7076">
        <w:rPr>
          <w:color w:val="000000" w:themeColor="text1"/>
        </w:rPr>
        <w:t xml:space="preserve">los </w:t>
      </w:r>
      <w:r w:rsidR="00E230B9" w:rsidRPr="00DA7076">
        <w:t>organismos de acción comunal</w:t>
      </w:r>
      <w:r w:rsidRPr="00DA7076">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rsidRPr="00DA7076">
        <w:t>I</w:t>
      </w:r>
      <w:r w:rsidRPr="00DA7076">
        <w:t xml:space="preserve">nterventor. </w:t>
      </w:r>
    </w:p>
    <w:p w14:paraId="6488D6E5" w14:textId="77777777" w:rsidR="0033083B" w:rsidRPr="00DA7076" w:rsidRDefault="0033083B" w:rsidP="70FAD013">
      <w:pPr>
        <w:pStyle w:val="InviasNormal"/>
        <w:spacing w:before="0" w:after="0"/>
        <w:contextualSpacing/>
        <w:rPr>
          <w:lang w:val="es-CO"/>
        </w:rPr>
      </w:pPr>
    </w:p>
    <w:p w14:paraId="188A1A0F" w14:textId="61CE151A" w:rsidR="003D6723" w:rsidRPr="00DA7076" w:rsidRDefault="003D6723" w:rsidP="00C22C8A">
      <w:pPr>
        <w:numPr>
          <w:ilvl w:val="0"/>
          <w:numId w:val="7"/>
        </w:numPr>
        <w:spacing w:after="0" w:line="240" w:lineRule="auto"/>
        <w:contextualSpacing/>
        <w:rPr>
          <w:b/>
          <w:bCs/>
          <w:lang w:val="es-ES"/>
        </w:rPr>
      </w:pPr>
      <w:r w:rsidRPr="00DA7076">
        <w:rPr>
          <w:b/>
          <w:bCs/>
          <w:lang w:val="es-ES"/>
        </w:rPr>
        <w:t xml:space="preserve">SEÑALIZACIÓN </w:t>
      </w:r>
      <w:r w:rsidR="00940B15" w:rsidRPr="00DA7076">
        <w:rPr>
          <w:b/>
          <w:bCs/>
          <w:lang w:val="es-ES"/>
        </w:rPr>
        <w:t>Y MANUAL DE IMAGEN A VERIFICAR POR EL INTERVENTOR</w:t>
      </w:r>
    </w:p>
    <w:p w14:paraId="709812AE" w14:textId="77777777" w:rsidR="00B2500F" w:rsidRPr="00DA7076" w:rsidRDefault="00B2500F" w:rsidP="00251AE6">
      <w:pPr>
        <w:pStyle w:val="InviasNormal"/>
        <w:spacing w:before="0" w:after="0"/>
        <w:contextualSpacing/>
        <w:rPr>
          <w:lang w:val="es-CO"/>
        </w:rPr>
      </w:pPr>
    </w:p>
    <w:p w14:paraId="796F2DE4" w14:textId="16A89507" w:rsidR="007A0E32" w:rsidRPr="00DA7076" w:rsidRDefault="007A0E32" w:rsidP="70FAD013">
      <w:pPr>
        <w:spacing w:after="0" w:line="240" w:lineRule="auto"/>
        <w:contextualSpacing/>
        <w:rPr>
          <w:rFonts w:ascii="Arial Narrow" w:hAnsi="Arial Narrow"/>
        </w:rPr>
      </w:pPr>
      <w:r w:rsidRPr="00DA7076">
        <w:rPr>
          <w:rFonts w:cs="Arial"/>
        </w:rPr>
        <w:t xml:space="preserve">Estarán a cargo </w:t>
      </w:r>
      <w:r w:rsidR="007A23FA" w:rsidRPr="00DA7076">
        <w:rPr>
          <w:rFonts w:cs="Arial"/>
        </w:rPr>
        <w:t xml:space="preserve">de </w:t>
      </w:r>
      <w:r w:rsidR="00582973" w:rsidRPr="00DA7076">
        <w:rPr>
          <w:rFonts w:cs="Arial"/>
        </w:rPr>
        <w:t>los</w:t>
      </w:r>
      <w:r w:rsidR="00E230B9" w:rsidRPr="00DA7076">
        <w:t xml:space="preserve"> organismos de acción comunal</w:t>
      </w:r>
      <w:r w:rsidRPr="00DA7076">
        <w:t xml:space="preserve"> todos los costos requeridos para instalar y mantener la </w:t>
      </w:r>
      <w:r w:rsidR="00582973" w:rsidRPr="00DA7076">
        <w:t>s</w:t>
      </w:r>
      <w:r w:rsidRPr="00DA7076">
        <w:t xml:space="preserve">eñalización de obra y las vallas informativas, la iluminación nocturna y demás dispositivos de seguridad y de comunicación y coordinación en los términos definidos por las autoridades competentes, situación de estricta verificación por </w:t>
      </w:r>
      <w:r w:rsidRPr="00DA7076">
        <w:rPr>
          <w:rFonts w:cs="Arial"/>
        </w:rPr>
        <w:t xml:space="preserve">parte de la Interventoría, como lo establece el parágrafo 2 del artículo 115 de la Ley 769 de 2002 o la norma que lo modifique, complemente o sustituya el cual indica: </w:t>
      </w:r>
      <w:r w:rsidRPr="00DA7076">
        <w:rPr>
          <w:rFonts w:cs="Arial"/>
          <w:i/>
          <w:iCs/>
        </w:rPr>
        <w:t xml:space="preserve">“PARÁGRAFO 2º. En todo contrato de construcción, pavimentación o rehabilitación de una </w:t>
      </w:r>
      <w:r w:rsidRPr="00DA7076">
        <w:rPr>
          <w:rFonts w:cs="Arial"/>
          <w:i/>
          <w:iCs/>
        </w:rPr>
        <w:lastRenderedPageBreak/>
        <w:t>vía urbana o rural será obligatorio incluir la demarcación vial correspondiente, so pena de incurrir el responsable, en causal de mala conducta”.</w:t>
      </w:r>
    </w:p>
    <w:p w14:paraId="7C4D872B" w14:textId="2B085FBC" w:rsidR="00940B15" w:rsidRPr="00DA7076" w:rsidRDefault="00940B15" w:rsidP="00251AE6">
      <w:pPr>
        <w:spacing w:after="0" w:line="240" w:lineRule="auto"/>
        <w:contextualSpacing/>
      </w:pPr>
    </w:p>
    <w:p w14:paraId="7B4D74FA" w14:textId="766A9AF3" w:rsidR="00C22C8A" w:rsidRPr="00DA7076" w:rsidRDefault="00C22C8A" w:rsidP="00251AE6">
      <w:pPr>
        <w:spacing w:after="0" w:line="240" w:lineRule="auto"/>
        <w:contextualSpacing/>
      </w:pPr>
      <w:r w:rsidRPr="00DA7076">
        <w:t>Igualmente, el interventor deberá verificar y exigir las normas vigentes y aplicables de la AGENCIA NACIONAL DE SEGURIDAD VIAL – ANSV para el correcto desarrollo de las obras y su idónea señalización.</w:t>
      </w:r>
    </w:p>
    <w:p w14:paraId="0413CBD8" w14:textId="77777777" w:rsidR="00C22C8A" w:rsidRPr="00DA7076" w:rsidRDefault="00C22C8A" w:rsidP="00251AE6">
      <w:pPr>
        <w:spacing w:after="0" w:line="240" w:lineRule="auto"/>
        <w:contextualSpacing/>
      </w:pPr>
    </w:p>
    <w:p w14:paraId="6E423B08" w14:textId="0A609B98" w:rsidR="00EE60DB" w:rsidRPr="00DA7076" w:rsidRDefault="00E17536" w:rsidP="00C22C8A">
      <w:pPr>
        <w:numPr>
          <w:ilvl w:val="0"/>
          <w:numId w:val="7"/>
        </w:numPr>
        <w:spacing w:after="0" w:line="240" w:lineRule="auto"/>
        <w:contextualSpacing/>
        <w:rPr>
          <w:b/>
          <w:bCs/>
          <w:lang w:val="es-ES"/>
        </w:rPr>
      </w:pPr>
      <w:r w:rsidRPr="00DA7076">
        <w:rPr>
          <w:b/>
          <w:bCs/>
        </w:rPr>
        <w:t xml:space="preserve">SEGUIMIENTO A </w:t>
      </w:r>
      <w:r w:rsidR="00507F7A" w:rsidRPr="00DA7076">
        <w:rPr>
          <w:b/>
          <w:bCs/>
          <w:lang w:val="es-ES"/>
        </w:rPr>
        <w:t>PERMISOS, LICENCIAS Y AUTORIZACIONES</w:t>
      </w:r>
      <w:r w:rsidR="00CD1054" w:rsidRPr="00DA7076">
        <w:rPr>
          <w:b/>
          <w:bCs/>
          <w:lang w:val="es-ES"/>
        </w:rPr>
        <w:t xml:space="preserve"> POR PARTE DEL INTERVENTOR </w:t>
      </w:r>
    </w:p>
    <w:p w14:paraId="5F375DB1" w14:textId="77777777" w:rsidR="00037098" w:rsidRPr="00DA7076" w:rsidRDefault="00037098" w:rsidP="00251AE6">
      <w:pPr>
        <w:spacing w:after="0" w:line="240" w:lineRule="auto"/>
        <w:contextualSpacing/>
        <w:rPr>
          <w:lang w:val="es-ES"/>
        </w:rPr>
      </w:pPr>
    </w:p>
    <w:p w14:paraId="449B38AC" w14:textId="70EF872B" w:rsidR="004C3359" w:rsidRPr="00DA7076" w:rsidRDefault="004C3359" w:rsidP="00582973">
      <w:pPr>
        <w:spacing w:after="0"/>
        <w:rPr>
          <w:rFonts w:cs="Arial"/>
          <w:lang w:val="es-ES"/>
        </w:rPr>
      </w:pPr>
      <w:r w:rsidRPr="00DA7076">
        <w:rPr>
          <w:rFonts w:cs="Arial"/>
          <w:lang w:val="es-ES"/>
        </w:rPr>
        <w:t xml:space="preserve">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Así mismo, deberá efectuar el seguimiento y control de los permisos, licencias y autorizaciones necesarios para la ejecución del contrato que se encuentran a cargo </w:t>
      </w:r>
      <w:r w:rsidR="007A23FA" w:rsidRPr="00DA7076">
        <w:rPr>
          <w:rFonts w:cs="Arial"/>
          <w:lang w:val="es-ES"/>
        </w:rPr>
        <w:t xml:space="preserve">de </w:t>
      </w:r>
      <w:r w:rsidR="008933FB" w:rsidRPr="00DA7076">
        <w:rPr>
          <w:color w:val="000000" w:themeColor="text1"/>
        </w:rPr>
        <w:t>los</w:t>
      </w:r>
      <w:r w:rsidR="00E230B9" w:rsidRPr="00DA7076">
        <w:t xml:space="preserve"> organismos de acción comunal</w:t>
      </w:r>
      <w:r w:rsidRPr="00DA7076">
        <w:rPr>
          <w:rFonts w:cs="Arial"/>
          <w:lang w:val="es-ES"/>
        </w:rPr>
        <w:t>, los cuales se encuentran contenidos en el Apéndice Ambiental del Pro</w:t>
      </w:r>
      <w:r w:rsidR="007A23FA" w:rsidRPr="00DA7076">
        <w:rPr>
          <w:rFonts w:cs="Arial"/>
          <w:lang w:val="es-ES"/>
        </w:rPr>
        <w:t>grama</w:t>
      </w:r>
      <w:r w:rsidRPr="00DA7076">
        <w:rPr>
          <w:rFonts w:cs="Arial"/>
          <w:lang w:val="es-ES"/>
        </w:rPr>
        <w:t>, cuyo cabal cumplimiento deberá ser vigilado por el Interventor.</w:t>
      </w:r>
    </w:p>
    <w:p w14:paraId="71FAE605" w14:textId="77777777" w:rsidR="00582973" w:rsidRPr="00DA7076" w:rsidRDefault="00582973" w:rsidP="00582973">
      <w:pPr>
        <w:spacing w:after="0"/>
        <w:rPr>
          <w:rFonts w:cs="Arial"/>
          <w:lang w:val="es-ES"/>
        </w:rPr>
      </w:pPr>
    </w:p>
    <w:p w14:paraId="11D9F508" w14:textId="476AB09E" w:rsidR="004C3359" w:rsidRPr="00DA7076" w:rsidRDefault="004C3359" w:rsidP="00582973">
      <w:pPr>
        <w:spacing w:after="0"/>
        <w:rPr>
          <w:rFonts w:cs="Arial"/>
          <w:lang w:val="es-ES"/>
        </w:rPr>
      </w:pPr>
      <w:r w:rsidRPr="00DA7076">
        <w:rPr>
          <w:rFonts w:cs="Arial"/>
          <w:lang w:val="es-ES"/>
        </w:rPr>
        <w:t xml:space="preserve">El interventor dará cumplimiento a las obligaciones ambientales </w:t>
      </w:r>
      <w:r w:rsidR="008933FB" w:rsidRPr="00DA7076">
        <w:rPr>
          <w:rFonts w:cs="Arial"/>
          <w:lang w:val="es-ES"/>
        </w:rPr>
        <w:t xml:space="preserve">establecidas para la ejecución de los proyectos del Programa Caminos Comunitarios de la Paz Total conforme a la </w:t>
      </w:r>
      <w:r w:rsidR="00BB1567" w:rsidRPr="00DA7076">
        <w:rPr>
          <w:rFonts w:cs="Arial"/>
          <w:lang w:val="es-ES"/>
        </w:rPr>
        <w:t>complejidad de las obras.</w:t>
      </w:r>
    </w:p>
    <w:p w14:paraId="0B53B1F8" w14:textId="77777777" w:rsidR="00E14919" w:rsidRPr="00DA7076" w:rsidRDefault="00E14919" w:rsidP="70FAD013">
      <w:pPr>
        <w:spacing w:after="0" w:line="240" w:lineRule="auto"/>
        <w:contextualSpacing/>
        <w:rPr>
          <w:lang w:val="es-ES"/>
        </w:rPr>
      </w:pPr>
    </w:p>
    <w:p w14:paraId="493E71D8" w14:textId="4A1A1FE4" w:rsidR="00FF4388" w:rsidRPr="00DA7076" w:rsidRDefault="00FF4388" w:rsidP="00C22C8A">
      <w:pPr>
        <w:numPr>
          <w:ilvl w:val="0"/>
          <w:numId w:val="7"/>
        </w:numPr>
        <w:spacing w:after="0" w:line="240" w:lineRule="auto"/>
        <w:contextualSpacing/>
        <w:rPr>
          <w:b/>
          <w:bCs/>
          <w:lang w:val="es-ES"/>
        </w:rPr>
      </w:pPr>
      <w:r w:rsidRPr="00DA7076">
        <w:rPr>
          <w:b/>
          <w:bCs/>
          <w:lang w:val="es-ES"/>
        </w:rPr>
        <w:t>NOTAS TÉCNICAS ESPECÍFICAS PARA EL PROYECTO</w:t>
      </w:r>
      <w:r w:rsidR="00CD1054" w:rsidRPr="00DA7076">
        <w:rPr>
          <w:b/>
          <w:bCs/>
          <w:lang w:val="es-ES"/>
        </w:rPr>
        <w:t xml:space="preserve"> ENFOCADAS AL INTERVENTOR </w:t>
      </w:r>
    </w:p>
    <w:p w14:paraId="5E8A6B21" w14:textId="77777777" w:rsidR="00B2500F" w:rsidRPr="00DA7076" w:rsidRDefault="00B2500F" w:rsidP="70FAD013">
      <w:pPr>
        <w:spacing w:after="0" w:line="240" w:lineRule="auto"/>
        <w:contextualSpacing/>
      </w:pPr>
    </w:p>
    <w:p w14:paraId="7E461FC1" w14:textId="60F78DCA" w:rsidR="007A23FA" w:rsidRPr="00DA7076" w:rsidRDefault="007A23FA" w:rsidP="70FAD013">
      <w:pPr>
        <w:spacing w:after="0" w:line="240" w:lineRule="auto"/>
        <w:rPr>
          <w:rFonts w:cs="Arial"/>
        </w:rPr>
      </w:pPr>
      <w:r w:rsidRPr="00DA7076">
        <w:rPr>
          <w:rFonts w:cs="Arial"/>
        </w:rPr>
        <w:t>1</w:t>
      </w:r>
      <w:r w:rsidR="00C22C8A" w:rsidRPr="00DA7076">
        <w:rPr>
          <w:rFonts w:cs="Arial"/>
        </w:rPr>
        <w:t>1</w:t>
      </w:r>
      <w:r w:rsidRPr="00DA7076">
        <w:rPr>
          <w:rFonts w:cs="Arial"/>
        </w:rPr>
        <w:t>.1. Las hojas de vida del personal para el proyecto, deben allegarse en los Plazos establecidos en el Pliego de Condiciones de la presente invitación pública.</w:t>
      </w:r>
    </w:p>
    <w:p w14:paraId="633D3396" w14:textId="77777777" w:rsidR="007A23FA" w:rsidRPr="00DA7076" w:rsidRDefault="007A23FA" w:rsidP="70FAD013">
      <w:pPr>
        <w:spacing w:after="0" w:line="240" w:lineRule="auto"/>
        <w:rPr>
          <w:rFonts w:cs="Arial"/>
        </w:rPr>
      </w:pPr>
    </w:p>
    <w:p w14:paraId="3DF0E0BA" w14:textId="7C5CAB82" w:rsidR="007A23FA" w:rsidRPr="00DA7076" w:rsidRDefault="007A23FA" w:rsidP="70FAD013">
      <w:pPr>
        <w:spacing w:after="0" w:line="240" w:lineRule="auto"/>
        <w:rPr>
          <w:rFonts w:cs="Arial"/>
        </w:rPr>
      </w:pPr>
      <w:r w:rsidRPr="00DA7076">
        <w:rPr>
          <w:rFonts w:cs="Arial"/>
        </w:rPr>
        <w:t>1</w:t>
      </w:r>
      <w:r w:rsidR="00C22C8A" w:rsidRPr="00DA7076">
        <w:rPr>
          <w:rFonts w:cs="Arial"/>
        </w:rPr>
        <w:t>1</w:t>
      </w:r>
      <w:r w:rsidRPr="00DA7076">
        <w:rPr>
          <w:rFonts w:cs="Arial"/>
        </w:rPr>
        <w:t xml:space="preserve">.2. Se hará una reunión inicial (Kick off meeting) con la participación de la Entidad, </w:t>
      </w:r>
      <w:r w:rsidR="00DE4FFE" w:rsidRPr="00DA7076">
        <w:rPr>
          <w:rFonts w:cs="Arial"/>
        </w:rPr>
        <w:t>los</w:t>
      </w:r>
      <w:r w:rsidRPr="00DA7076">
        <w:rPr>
          <w:rFonts w:cs="Arial"/>
          <w:color w:val="000000" w:themeColor="text1"/>
        </w:rPr>
        <w:t xml:space="preserve"> or</w:t>
      </w:r>
      <w:r w:rsidR="00A552B9" w:rsidRPr="00DA7076">
        <w:rPr>
          <w:rFonts w:cs="Arial"/>
          <w:color w:val="000000" w:themeColor="text1"/>
        </w:rPr>
        <w:t>ganismos de acción</w:t>
      </w:r>
      <w:r w:rsidRPr="00DA7076">
        <w:rPr>
          <w:rFonts w:cs="Arial"/>
          <w:color w:val="000000" w:themeColor="text1"/>
        </w:rPr>
        <w:t xml:space="preserve"> comunal</w:t>
      </w:r>
      <w:r w:rsidRPr="00DA7076">
        <w:rPr>
          <w:rFonts w:cs="Arial"/>
        </w:rPr>
        <w:t xml:space="preserve"> y la interventoría, con el fin de tratar los aspectos pertinentes a la iniciación de la ejecución del proyecto. </w:t>
      </w:r>
    </w:p>
    <w:p w14:paraId="5CEA143D" w14:textId="77777777" w:rsidR="007A23FA" w:rsidRPr="00DA7076" w:rsidRDefault="007A23FA" w:rsidP="70FAD013">
      <w:pPr>
        <w:spacing w:after="0" w:line="240" w:lineRule="auto"/>
        <w:rPr>
          <w:rFonts w:cs="Arial"/>
        </w:rPr>
      </w:pPr>
    </w:p>
    <w:p w14:paraId="1B174BBE" w14:textId="6C6C7CDC" w:rsidR="007A23FA" w:rsidRPr="00DA7076" w:rsidRDefault="007A23FA" w:rsidP="70FAD013">
      <w:pPr>
        <w:spacing w:after="0" w:line="240" w:lineRule="auto"/>
        <w:rPr>
          <w:rFonts w:cs="Arial"/>
        </w:rPr>
      </w:pPr>
      <w:r w:rsidRPr="00DA7076">
        <w:rPr>
          <w:rFonts w:cs="Arial"/>
        </w:rPr>
        <w:t>1</w:t>
      </w:r>
      <w:r w:rsidR="00C22C8A" w:rsidRPr="00DA7076">
        <w:rPr>
          <w:rFonts w:cs="Arial"/>
        </w:rPr>
        <w:t>1</w:t>
      </w:r>
      <w:r w:rsidRPr="00DA7076">
        <w:rPr>
          <w:rFonts w:cs="Arial"/>
        </w:rPr>
        <w:t>.3. En la medida en que se incorporen los diferentes profesionales y especialistas de la Interventoría, se deberá programar una reunión entre dichos profesionales o especialistas aprobados y su correspondiente par de</w:t>
      </w:r>
      <w:r w:rsidR="00DE4FFE" w:rsidRPr="00DA7076">
        <w:rPr>
          <w:rFonts w:cs="Arial"/>
        </w:rPr>
        <w:t xml:space="preserve">l Organismo </w:t>
      </w:r>
      <w:r w:rsidR="00A552B9" w:rsidRPr="00DA7076">
        <w:rPr>
          <w:rFonts w:cs="Arial"/>
          <w:color w:val="000000" w:themeColor="text1"/>
        </w:rPr>
        <w:t xml:space="preserve">de </w:t>
      </w:r>
      <w:r w:rsidR="00DE4FFE" w:rsidRPr="00DA7076">
        <w:rPr>
          <w:rFonts w:cs="Arial"/>
          <w:color w:val="000000" w:themeColor="text1"/>
        </w:rPr>
        <w:t>Acción Comunal</w:t>
      </w:r>
      <w:r w:rsidRPr="00DA7076">
        <w:rPr>
          <w:rFonts w:cs="Arial"/>
        </w:rPr>
        <w:t xml:space="preserve">, para coordinar y tratar el desarrollo de los respectivos aspectos técnicos del proyecto a ejecutar. De esta reunión se deberá elaborar la correspondiente acta. </w:t>
      </w:r>
    </w:p>
    <w:p w14:paraId="67C17ADB" w14:textId="77777777" w:rsidR="007A23FA" w:rsidRPr="00DA7076" w:rsidRDefault="007A23FA" w:rsidP="70FAD013">
      <w:pPr>
        <w:spacing w:after="0" w:line="240" w:lineRule="auto"/>
        <w:rPr>
          <w:rFonts w:cs="Arial"/>
        </w:rPr>
      </w:pPr>
    </w:p>
    <w:p w14:paraId="049324AA" w14:textId="09317E1B" w:rsidR="007A23FA" w:rsidRPr="00DA7076" w:rsidRDefault="007A23FA" w:rsidP="70FAD013">
      <w:pPr>
        <w:spacing w:after="0" w:line="240" w:lineRule="auto"/>
        <w:rPr>
          <w:rFonts w:cs="Arial"/>
        </w:rPr>
      </w:pPr>
      <w:r w:rsidRPr="00DA7076">
        <w:rPr>
          <w:rFonts w:cs="Arial"/>
        </w:rPr>
        <w:t>1</w:t>
      </w:r>
      <w:r w:rsidR="00C22C8A" w:rsidRPr="00DA7076">
        <w:rPr>
          <w:rFonts w:cs="Arial"/>
        </w:rPr>
        <w:t>1</w:t>
      </w:r>
      <w:r w:rsidRPr="00DA7076">
        <w:rPr>
          <w:rFonts w:cs="Arial"/>
        </w:rPr>
        <w:t xml:space="preserve">.4. Es deber del Interventor efectuar la revisión y aprobación de los Análisis de Precios Unitarios presentados por </w:t>
      </w:r>
      <w:r w:rsidR="00405929" w:rsidRPr="00DA7076">
        <w:rPr>
          <w:rFonts w:cs="Arial"/>
        </w:rPr>
        <w:t>los</w:t>
      </w:r>
      <w:r w:rsidRPr="00DA7076">
        <w:rPr>
          <w:rFonts w:cs="Arial"/>
        </w:rPr>
        <w:t xml:space="preserve"> </w:t>
      </w:r>
      <w:r w:rsidR="00A552B9" w:rsidRPr="00DA7076">
        <w:rPr>
          <w:rFonts w:cs="Arial"/>
          <w:color w:val="000000" w:themeColor="text1"/>
        </w:rPr>
        <w:t>organismos de acción comunal</w:t>
      </w:r>
      <w:r w:rsidRPr="00DA7076">
        <w:rPr>
          <w:rFonts w:cs="Arial"/>
        </w:rPr>
        <w:t xml:space="preserve">, y verificar que los mismos contengan todo lo necesario y suficiente para llevar a cabo el ítem respectivo, en lo que respecta con equipos, materiales, transportes, mano de obra y costos indirectos, de conformidad con el alcance del proyecto y las Especificaciones Técnicas Aplicables. Le corresponde al Interventor mantenerse informado del trámite en el SECOP referente a los convenios a controlar, concerniente a esta Interventoría, con el fin de que presente una propuesta acorde con los requerimientos de este proceso de Interventoría y del correspondiente convenio, y esté totalmente informado de los documentos a los cuales tiene que hacer su revisión y aprobación de conformidad con los manuales y/o cartillas aplicables al presente proceso, o el que lo modifique o lo sustituya. </w:t>
      </w:r>
    </w:p>
    <w:p w14:paraId="1BF23FF6" w14:textId="77777777" w:rsidR="007A23FA" w:rsidRPr="00DA7076" w:rsidRDefault="007A23FA" w:rsidP="70FAD013">
      <w:pPr>
        <w:spacing w:after="0" w:line="240" w:lineRule="auto"/>
        <w:rPr>
          <w:rFonts w:cs="Arial"/>
        </w:rPr>
      </w:pPr>
    </w:p>
    <w:p w14:paraId="378C8EAB" w14:textId="2E3E4C27" w:rsidR="007A23FA" w:rsidRPr="00DA7076" w:rsidRDefault="007A23FA" w:rsidP="70FAD013">
      <w:pPr>
        <w:spacing w:after="0" w:line="240" w:lineRule="auto"/>
        <w:rPr>
          <w:rFonts w:cs="Arial"/>
        </w:rPr>
      </w:pPr>
      <w:r w:rsidRPr="00DA7076">
        <w:rPr>
          <w:rFonts w:cs="Arial"/>
        </w:rPr>
        <w:t>1</w:t>
      </w:r>
      <w:r w:rsidR="00C22C8A" w:rsidRPr="00DA7076">
        <w:rPr>
          <w:rFonts w:cs="Arial"/>
        </w:rPr>
        <w:t>1</w:t>
      </w:r>
      <w:r w:rsidRPr="00DA7076">
        <w:rPr>
          <w:rFonts w:cs="Arial"/>
        </w:rPr>
        <w:t xml:space="preserve">.5. La incorporación de los recursos y personal al proyecto, por parte de la Interventoría deberá ser gradual, de acuerdo con el desarrollo de la obra y previa autorización del Supervisor de Contrato de Interventoría, de la Territorial correspondiente. Para tal efecto, una vez otorgada la respectiva orden de inicio, el interventor deberá presentar solicitud escrita de inclusión de personal y recursos de interventoría </w:t>
      </w:r>
      <w:r w:rsidRPr="00DA7076">
        <w:rPr>
          <w:rFonts w:cs="Arial"/>
        </w:rPr>
        <w:lastRenderedPageBreak/>
        <w:t xml:space="preserve">al proyecto, junto con el Plan de Cargas el cual deberá guardar concordancia con el  programa de obra aprobado por </w:t>
      </w:r>
      <w:r w:rsidR="007B7448" w:rsidRPr="00DA7076">
        <w:rPr>
          <w:rFonts w:cs="Arial"/>
        </w:rPr>
        <w:t>la Unidad Ejecutora</w:t>
      </w:r>
      <w:r w:rsidRPr="00DA7076">
        <w:rPr>
          <w:rFonts w:cs="Arial"/>
        </w:rPr>
        <w:t xml:space="preserve">, dicha incorporación será objeto de aval y/o solicitud de ajuste, según corresponda, por parte del Supervisor del Contrato de la Dirección Territorial INVIAS a cargo del proyecto. </w:t>
      </w:r>
    </w:p>
    <w:p w14:paraId="264A08D8" w14:textId="351A7E91" w:rsidR="007A23FA" w:rsidRPr="00DA7076" w:rsidRDefault="007A23FA" w:rsidP="70FAD013">
      <w:pPr>
        <w:spacing w:after="0" w:line="240" w:lineRule="auto"/>
        <w:rPr>
          <w:rFonts w:cs="Arial"/>
        </w:rPr>
      </w:pPr>
    </w:p>
    <w:p w14:paraId="407BF345" w14:textId="77777777" w:rsidR="00C22C8A" w:rsidRPr="00DA7076" w:rsidRDefault="00C22C8A" w:rsidP="00C22C8A">
      <w:pPr>
        <w:spacing w:after="0" w:line="240" w:lineRule="auto"/>
        <w:rPr>
          <w:rFonts w:cs="Arial"/>
        </w:rPr>
      </w:pPr>
      <w:r w:rsidRPr="00DA7076">
        <w:rPr>
          <w:rFonts w:cs="Arial"/>
        </w:rPr>
        <w:t xml:space="preserve">11.6 </w:t>
      </w:r>
      <w:r w:rsidRPr="00DA7076">
        <w:rPr>
          <w:rFonts w:cs="Arial"/>
          <w:szCs w:val="20"/>
        </w:rPr>
        <w:t>Los Organismos de Acción comunal junto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w:t>
      </w:r>
    </w:p>
    <w:p w14:paraId="6388A069" w14:textId="77777777" w:rsidR="00306FC3" w:rsidRPr="00DA7076" w:rsidRDefault="00306FC3" w:rsidP="70FAD013">
      <w:pPr>
        <w:spacing w:after="0" w:line="240" w:lineRule="auto"/>
        <w:contextualSpacing/>
        <w:rPr>
          <w:rFonts w:cs="Arial"/>
        </w:rPr>
      </w:pPr>
    </w:p>
    <w:p w14:paraId="0B7EBF0E" w14:textId="421184A5" w:rsidR="00306FC3" w:rsidRPr="00DA7076" w:rsidRDefault="00306FC3" w:rsidP="70FAD013">
      <w:pPr>
        <w:spacing w:after="0" w:line="240" w:lineRule="auto"/>
        <w:contextualSpacing/>
        <w:rPr>
          <w:rFonts w:cs="Arial"/>
        </w:rPr>
      </w:pPr>
      <w:r w:rsidRPr="00DA7076">
        <w:rPr>
          <w:rFonts w:cs="Arial"/>
        </w:rPr>
        <w:t>1</w:t>
      </w:r>
      <w:r w:rsidR="00C22C8A" w:rsidRPr="00DA7076">
        <w:rPr>
          <w:rFonts w:cs="Arial"/>
        </w:rPr>
        <w:t>1</w:t>
      </w:r>
      <w:r w:rsidRPr="00DA7076">
        <w:rPr>
          <w:rFonts w:cs="Arial"/>
        </w:rPr>
        <w:t>.</w:t>
      </w:r>
      <w:r w:rsidR="00C22C8A" w:rsidRPr="00DA7076">
        <w:rPr>
          <w:rFonts w:cs="Arial"/>
        </w:rPr>
        <w:t>7</w:t>
      </w:r>
      <w:r w:rsidR="003F0A6C" w:rsidRPr="00DA7076">
        <w:rPr>
          <w:rFonts w:cs="Arial"/>
        </w:rPr>
        <w:t>.</w:t>
      </w:r>
      <w:r w:rsidRPr="00DA7076">
        <w:rPr>
          <w:rFonts w:cs="Arial"/>
        </w:rPr>
        <w:t xml:space="preserve"> </w:t>
      </w:r>
      <w:r w:rsidRPr="00DA7076">
        <w:rPr>
          <w:rFonts w:cs="Arial"/>
          <w:b/>
          <w:bCs/>
        </w:rPr>
        <w:t>Notas del Formulario No</w:t>
      </w:r>
      <w:r w:rsidR="003F0A6C" w:rsidRPr="00DA7076">
        <w:rPr>
          <w:rFonts w:cs="Arial"/>
          <w:b/>
          <w:bCs/>
        </w:rPr>
        <w:t xml:space="preserve">. </w:t>
      </w:r>
      <w:r w:rsidRPr="00DA7076">
        <w:rPr>
          <w:rFonts w:cs="Arial"/>
          <w:b/>
          <w:bCs/>
        </w:rPr>
        <w:t>1</w:t>
      </w:r>
      <w:r w:rsidR="006F6A27" w:rsidRPr="00DA7076">
        <w:rPr>
          <w:rFonts w:cs="Arial"/>
          <w:b/>
          <w:bCs/>
        </w:rPr>
        <w:t xml:space="preserve"> </w:t>
      </w:r>
    </w:p>
    <w:p w14:paraId="0E16B35A" w14:textId="77777777" w:rsidR="00BE5694" w:rsidRPr="00DA7076" w:rsidRDefault="00BE5694" w:rsidP="00251AE6">
      <w:pPr>
        <w:spacing w:after="0" w:line="240" w:lineRule="auto"/>
        <w:contextualSpacing/>
      </w:pPr>
    </w:p>
    <w:tbl>
      <w:tblPr>
        <w:tblStyle w:val="Tablaconcuadrcula"/>
        <w:tblW w:w="0" w:type="auto"/>
        <w:tblLook w:val="04A0" w:firstRow="1" w:lastRow="0" w:firstColumn="1" w:lastColumn="0" w:noHBand="0" w:noVBand="1"/>
      </w:tblPr>
      <w:tblGrid>
        <w:gridCol w:w="9232"/>
      </w:tblGrid>
      <w:tr w:rsidR="00C22C8A" w:rsidRPr="00E93A4E" w14:paraId="3F560ECD" w14:textId="77777777" w:rsidTr="00C22C8A">
        <w:trPr>
          <w:trHeight w:val="570"/>
        </w:trPr>
        <w:tc>
          <w:tcPr>
            <w:tcW w:w="9232" w:type="dxa"/>
            <w:hideMark/>
          </w:tcPr>
          <w:p w14:paraId="2053865B" w14:textId="7AFBEC29" w:rsidR="00C22C8A" w:rsidRPr="00E93A4E" w:rsidRDefault="00C22C8A" w:rsidP="00C22C8A">
            <w:pPr>
              <w:spacing w:after="0" w:line="240" w:lineRule="auto"/>
              <w:contextualSpacing/>
              <w:rPr>
                <w:sz w:val="18"/>
                <w:szCs w:val="18"/>
              </w:rPr>
            </w:pPr>
            <w:r w:rsidRPr="00E93A4E">
              <w:rPr>
                <w:sz w:val="18"/>
                <w:szCs w:val="18"/>
              </w:rPr>
              <w:t>1. El  Personal con dedicación del 100% en la interventoría, debe permanecer de tiempo completo en el lugar de ejecución de la obra, so pena de incurrir en falta grave a sus obligaciones, con la consecuente aplicación de las sanciones establecidas contractualmente.</w:t>
            </w:r>
          </w:p>
        </w:tc>
      </w:tr>
      <w:tr w:rsidR="00C22C8A" w:rsidRPr="00E93A4E" w14:paraId="249CEC77" w14:textId="77777777" w:rsidTr="00C22C8A">
        <w:trPr>
          <w:trHeight w:val="540"/>
        </w:trPr>
        <w:tc>
          <w:tcPr>
            <w:tcW w:w="9232" w:type="dxa"/>
            <w:hideMark/>
          </w:tcPr>
          <w:p w14:paraId="63829BB9" w14:textId="18A223B9" w:rsidR="00C22C8A" w:rsidRPr="00E93A4E" w:rsidRDefault="00C22C8A" w:rsidP="00C22C8A">
            <w:pPr>
              <w:spacing w:after="0" w:line="240" w:lineRule="auto"/>
              <w:contextualSpacing/>
              <w:rPr>
                <w:sz w:val="18"/>
                <w:szCs w:val="18"/>
              </w:rPr>
            </w:pPr>
            <w:r w:rsidRPr="00E93A4E">
              <w:rPr>
                <w:sz w:val="18"/>
                <w:szCs w:val="18"/>
              </w:rPr>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p>
        </w:tc>
      </w:tr>
      <w:tr w:rsidR="00C22C8A" w:rsidRPr="00E93A4E" w14:paraId="2B146319" w14:textId="77777777" w:rsidTr="00C22C8A">
        <w:trPr>
          <w:trHeight w:val="495"/>
        </w:trPr>
        <w:tc>
          <w:tcPr>
            <w:tcW w:w="9232" w:type="dxa"/>
            <w:hideMark/>
          </w:tcPr>
          <w:p w14:paraId="3328460E" w14:textId="24D6F626" w:rsidR="00C22C8A" w:rsidRPr="00E93A4E" w:rsidRDefault="00C22C8A" w:rsidP="00C22C8A">
            <w:pPr>
              <w:spacing w:after="0" w:line="240" w:lineRule="auto"/>
              <w:contextualSpacing/>
              <w:rPr>
                <w:sz w:val="18"/>
                <w:szCs w:val="18"/>
              </w:rPr>
            </w:pPr>
            <w:r w:rsidRPr="00E93A4E">
              <w:rPr>
                <w:sz w:val="18"/>
                <w:szCs w:val="18"/>
              </w:rPr>
              <w:t>2.1. Los costos directos de personal deben estar soportados por la nómina firmada, los cuales se anexarán al acta de costos para el trámite correspondiente ante el Instituto.</w:t>
            </w:r>
          </w:p>
        </w:tc>
      </w:tr>
      <w:tr w:rsidR="00C22C8A" w:rsidRPr="00E93A4E" w14:paraId="24309ECA" w14:textId="77777777" w:rsidTr="00C22C8A">
        <w:trPr>
          <w:trHeight w:val="768"/>
        </w:trPr>
        <w:tc>
          <w:tcPr>
            <w:tcW w:w="9232" w:type="dxa"/>
            <w:hideMark/>
          </w:tcPr>
          <w:p w14:paraId="482A9205" w14:textId="58377B29" w:rsidR="00C22C8A" w:rsidRPr="00E93A4E" w:rsidRDefault="00C22C8A" w:rsidP="00C22C8A">
            <w:pPr>
              <w:spacing w:after="0" w:line="240" w:lineRule="auto"/>
              <w:contextualSpacing/>
              <w:rPr>
                <w:sz w:val="18"/>
                <w:szCs w:val="18"/>
              </w:rPr>
            </w:pPr>
            <w:r w:rsidRPr="00E93A4E">
              <w:rPr>
                <w:sz w:val="18"/>
                <w:szCs w:val="18"/>
              </w:rPr>
              <w:t xml:space="preserve">2.2. Los viáticos se reconocerán según su utilización real y sin superar los topes fijados en el presupuesto de la oferta entregada por el adjudicatario. Se reconocerán viáticos a los Especialistas que ejecuten desplazamientos al lugar de ejecución del proyecto cuando sea requerido, previa autorización del Supervisor del Contrato de Interventoría; En los casos en que se requiera la presencia del Director de Interventoría y/o Ingeniero Residente de Interventoría en Planta Central de INVIAS Bogotá, se reconocerán viáticos. </w:t>
            </w:r>
          </w:p>
        </w:tc>
      </w:tr>
      <w:tr w:rsidR="00C22C8A" w:rsidRPr="00E93A4E" w14:paraId="0B4F30E4" w14:textId="77777777" w:rsidTr="00C22C8A">
        <w:trPr>
          <w:trHeight w:val="570"/>
        </w:trPr>
        <w:tc>
          <w:tcPr>
            <w:tcW w:w="9232" w:type="dxa"/>
            <w:hideMark/>
          </w:tcPr>
          <w:p w14:paraId="78485E1B" w14:textId="4307A11D" w:rsidR="00C22C8A" w:rsidRPr="00E93A4E" w:rsidRDefault="00C22C8A" w:rsidP="00C22C8A">
            <w:pPr>
              <w:spacing w:after="0" w:line="240" w:lineRule="auto"/>
              <w:contextualSpacing/>
              <w:rPr>
                <w:sz w:val="18"/>
                <w:szCs w:val="18"/>
              </w:rPr>
            </w:pPr>
            <w:r w:rsidRPr="00E93A4E">
              <w:rPr>
                <w:sz w:val="18"/>
                <w:szCs w:val="18"/>
              </w:rPr>
              <w:t xml:space="preserve">2.3. Para aquellos costos de interventoría que tengan como unidad "Según comprobante por mes", los mismos se reembolsarán según su costo real, contra la presentación de facturas y soportes respectivos. </w:t>
            </w:r>
          </w:p>
        </w:tc>
      </w:tr>
      <w:tr w:rsidR="00C22C8A" w:rsidRPr="00E93A4E" w14:paraId="180BD3DF" w14:textId="77777777" w:rsidTr="00C22C8A">
        <w:trPr>
          <w:trHeight w:val="570"/>
        </w:trPr>
        <w:tc>
          <w:tcPr>
            <w:tcW w:w="9232" w:type="dxa"/>
            <w:hideMark/>
          </w:tcPr>
          <w:p w14:paraId="781350B3" w14:textId="5EAC728A" w:rsidR="00C22C8A" w:rsidRPr="00E93A4E" w:rsidRDefault="00C22C8A" w:rsidP="00C22C8A">
            <w:pPr>
              <w:spacing w:after="0" w:line="240" w:lineRule="auto"/>
              <w:contextualSpacing/>
              <w:rPr>
                <w:sz w:val="18"/>
                <w:szCs w:val="18"/>
              </w:rPr>
            </w:pPr>
            <w:r w:rsidRPr="00E93A4E">
              <w:rPr>
                <w:sz w:val="18"/>
                <w:szCs w:val="18"/>
              </w:rPr>
              <w:t>2.4. Los gastos de transportes aéreos/terrestres (incluye peajes y combustible) solo se reconocerán aquellos que se originen por el desplazamiento del personal  a la zona del proyecto.</w:t>
            </w:r>
          </w:p>
        </w:tc>
      </w:tr>
      <w:tr w:rsidR="00C22C8A" w:rsidRPr="00E93A4E" w14:paraId="5F94795A" w14:textId="77777777" w:rsidTr="00C22C8A">
        <w:trPr>
          <w:trHeight w:val="570"/>
        </w:trPr>
        <w:tc>
          <w:tcPr>
            <w:tcW w:w="9232" w:type="dxa"/>
            <w:hideMark/>
          </w:tcPr>
          <w:p w14:paraId="18CBDAC5" w14:textId="24A9073E" w:rsidR="00C22C8A" w:rsidRPr="00E93A4E" w:rsidRDefault="00C22C8A" w:rsidP="00C22C8A">
            <w:pPr>
              <w:spacing w:after="0" w:line="240" w:lineRule="auto"/>
              <w:contextualSpacing/>
              <w:rPr>
                <w:sz w:val="18"/>
                <w:szCs w:val="18"/>
              </w:rPr>
            </w:pPr>
            <w:r w:rsidRPr="00E93A4E">
              <w:rPr>
                <w:sz w:val="18"/>
                <w:szCs w:val="18"/>
              </w:rPr>
              <w:t>2.5. Los gastos de transportes aéreos/terrestres (incluye peajes y combustible) se reconocerán para el Personal  Director y/o Especialistas,  previa autorización del Gestor Técnico de Proyecto y/o Supervisor de Interventor.</w:t>
            </w:r>
          </w:p>
        </w:tc>
      </w:tr>
      <w:tr w:rsidR="00C22C8A" w:rsidRPr="00E93A4E" w14:paraId="4F21B8A0" w14:textId="77777777" w:rsidTr="00C22C8A">
        <w:trPr>
          <w:trHeight w:val="570"/>
        </w:trPr>
        <w:tc>
          <w:tcPr>
            <w:tcW w:w="9232" w:type="dxa"/>
            <w:hideMark/>
          </w:tcPr>
          <w:p w14:paraId="5E005DF7" w14:textId="042099D6" w:rsidR="00C22C8A" w:rsidRPr="00E93A4E" w:rsidRDefault="00C22C8A" w:rsidP="00C22C8A">
            <w:pPr>
              <w:spacing w:after="0" w:line="240" w:lineRule="auto"/>
              <w:contextualSpacing/>
              <w:rPr>
                <w:sz w:val="18"/>
                <w:szCs w:val="18"/>
              </w:rPr>
            </w:pPr>
            <w:r w:rsidRPr="00E93A4E">
              <w:rPr>
                <w:sz w:val="18"/>
                <w:szCs w:val="18"/>
              </w:rPr>
              <w:t>2.6.Los equipos e insumos técnicos solicitados se requieren como una herramienta de trabajo, por lo cual debe tenerlos el Interventor, para el desarrollo de sus actividades y se reconocen sus servicios al Invias dentro del ítem de “Oficina/Campamento (incluye  dotación y servicios públicos)".</w:t>
            </w:r>
          </w:p>
        </w:tc>
      </w:tr>
      <w:tr w:rsidR="00C22C8A" w:rsidRPr="00E93A4E" w14:paraId="4071CF28" w14:textId="77777777" w:rsidTr="00C22C8A">
        <w:trPr>
          <w:trHeight w:val="495"/>
        </w:trPr>
        <w:tc>
          <w:tcPr>
            <w:tcW w:w="9232" w:type="dxa"/>
            <w:hideMark/>
          </w:tcPr>
          <w:p w14:paraId="5BB4C18B" w14:textId="1554C5D2" w:rsidR="00C22C8A" w:rsidRPr="00E93A4E" w:rsidRDefault="00C22C8A" w:rsidP="00C22C8A">
            <w:pPr>
              <w:spacing w:after="0" w:line="240" w:lineRule="auto"/>
              <w:contextualSpacing/>
              <w:rPr>
                <w:sz w:val="18"/>
                <w:szCs w:val="18"/>
              </w:rPr>
            </w:pPr>
            <w:r w:rsidRPr="00E93A4E">
              <w:rPr>
                <w:sz w:val="18"/>
                <w:szCs w:val="18"/>
              </w:rPr>
              <w:t>2.7. Para el caso del reembolso de los costos globales, es responsabilidad de la Interventoría el gasto racional de estos recursos, de acuerdo con las necesidades del proyecto dentro del plazo contractual.</w:t>
            </w:r>
          </w:p>
        </w:tc>
      </w:tr>
      <w:tr w:rsidR="00C22C8A" w:rsidRPr="00E93A4E" w14:paraId="4D7CC9D2" w14:textId="77777777" w:rsidTr="00C22C8A">
        <w:trPr>
          <w:trHeight w:val="495"/>
        </w:trPr>
        <w:tc>
          <w:tcPr>
            <w:tcW w:w="9232" w:type="dxa"/>
            <w:hideMark/>
          </w:tcPr>
          <w:p w14:paraId="69250D51" w14:textId="5988F203" w:rsidR="00C22C8A" w:rsidRPr="00E93A4E" w:rsidRDefault="00C22C8A" w:rsidP="00C22C8A">
            <w:pPr>
              <w:spacing w:after="0" w:line="240" w:lineRule="auto"/>
              <w:contextualSpacing/>
              <w:rPr>
                <w:sz w:val="18"/>
                <w:szCs w:val="18"/>
              </w:rPr>
            </w:pPr>
            <w:r w:rsidRPr="00E93A4E">
              <w:rPr>
                <w:sz w:val="18"/>
                <w:szCs w:val="18"/>
              </w:rPr>
              <w:t>2.8. Los valores que aparecen fijos e inmodificables, no podrán alterarse, de lo contrario, será causal de rechazo.</w:t>
            </w:r>
          </w:p>
        </w:tc>
      </w:tr>
      <w:tr w:rsidR="00C22C8A" w:rsidRPr="00E93A4E" w14:paraId="7DD5D1B9" w14:textId="77777777" w:rsidTr="00C22C8A">
        <w:trPr>
          <w:trHeight w:val="610"/>
        </w:trPr>
        <w:tc>
          <w:tcPr>
            <w:tcW w:w="9232" w:type="dxa"/>
            <w:hideMark/>
          </w:tcPr>
          <w:p w14:paraId="47575E9F" w14:textId="5D4F1C33" w:rsidR="00C22C8A" w:rsidRPr="00E93A4E" w:rsidRDefault="00C22C8A" w:rsidP="00C22C8A">
            <w:pPr>
              <w:spacing w:after="0" w:line="240" w:lineRule="auto"/>
              <w:contextualSpacing/>
              <w:rPr>
                <w:sz w:val="18"/>
                <w:szCs w:val="18"/>
              </w:rPr>
            </w:pPr>
            <w:r w:rsidRPr="00E93A4E">
              <w:rPr>
                <w:sz w:val="18"/>
                <w:szCs w:val="18"/>
              </w:rPr>
              <w:t>2.9.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INVIAS, de acuerdo con la programación y avance de las obras a las cuales se ejecutará Interventoría. Así mismo, la incorporación de los recursos de Interventoría para la vigilancia y control de las obras del proyecto deberá ser gradual, de acuerdo con el desarrollo del contrato de obra y previa autorización del Supervisor de Contrato.</w:t>
            </w:r>
          </w:p>
        </w:tc>
      </w:tr>
      <w:tr w:rsidR="00C22C8A" w:rsidRPr="00E93A4E" w14:paraId="1CF60B99" w14:textId="77777777" w:rsidTr="00C22C8A">
        <w:trPr>
          <w:trHeight w:val="885"/>
        </w:trPr>
        <w:tc>
          <w:tcPr>
            <w:tcW w:w="9232" w:type="dxa"/>
            <w:hideMark/>
          </w:tcPr>
          <w:p w14:paraId="0EDBAFDB" w14:textId="0F1FFAC0" w:rsidR="00C22C8A" w:rsidRPr="00E93A4E" w:rsidRDefault="00C22C8A" w:rsidP="00C22C8A">
            <w:pPr>
              <w:spacing w:after="0" w:line="240" w:lineRule="auto"/>
              <w:contextualSpacing/>
              <w:rPr>
                <w:sz w:val="18"/>
                <w:szCs w:val="18"/>
              </w:rPr>
            </w:pPr>
            <w:r w:rsidRPr="00E93A4E">
              <w:rPr>
                <w:sz w:val="18"/>
                <w:szCs w:val="18"/>
              </w:rPr>
              <w:t>2.10. La incorporación de los especialista a la ejecución del contrato, así como la correspondiente dedicación de cada uno de los especialistas se definirá de acuerdo con las necesidades del proyecto, previa autorización del respectivo Supervisor de Contrato y de la Unidad Ejecutora correspondiente, con fundamento en los sueldos mensuales de los especialistas, sin superar el monto total de la bolsa, calculado previamente por el Instituto, por tal razón se debe diligenciar en la oferta económica los salarios de los especialistas.</w:t>
            </w:r>
          </w:p>
        </w:tc>
      </w:tr>
      <w:tr w:rsidR="00C22C8A" w:rsidRPr="00E93A4E" w14:paraId="5CDA6717" w14:textId="77777777" w:rsidTr="00C22C8A">
        <w:trPr>
          <w:trHeight w:val="885"/>
        </w:trPr>
        <w:tc>
          <w:tcPr>
            <w:tcW w:w="9232" w:type="dxa"/>
            <w:hideMark/>
          </w:tcPr>
          <w:p w14:paraId="2627B869" w14:textId="2223093F" w:rsidR="00C22C8A" w:rsidRPr="00E93A4E" w:rsidRDefault="00C22C8A" w:rsidP="00C22C8A">
            <w:pPr>
              <w:spacing w:after="0" w:line="240" w:lineRule="auto"/>
              <w:contextualSpacing/>
              <w:rPr>
                <w:sz w:val="18"/>
                <w:szCs w:val="18"/>
              </w:rPr>
            </w:pPr>
            <w:r w:rsidRPr="00E93A4E">
              <w:rPr>
                <w:sz w:val="18"/>
                <w:szCs w:val="18"/>
              </w:rPr>
              <w:lastRenderedPageBreak/>
              <w:t>2.11 AJUSTES POR CAMBIO DE VIGENCIA : El presente proceso no considera ni aplica, ajustes por cambio de vigencia.</w:t>
            </w:r>
          </w:p>
        </w:tc>
      </w:tr>
      <w:tr w:rsidR="00C22C8A" w:rsidRPr="00E93A4E" w14:paraId="5A3DE5CA" w14:textId="77777777" w:rsidTr="00C22C8A">
        <w:trPr>
          <w:trHeight w:val="299"/>
        </w:trPr>
        <w:tc>
          <w:tcPr>
            <w:tcW w:w="9232" w:type="dxa"/>
            <w:hideMark/>
          </w:tcPr>
          <w:p w14:paraId="41B1BA1E" w14:textId="1EE6D7FA" w:rsidR="00C22C8A" w:rsidRPr="00E93A4E" w:rsidRDefault="00C22C8A" w:rsidP="00C22C8A">
            <w:pPr>
              <w:spacing w:after="0" w:line="240" w:lineRule="auto"/>
              <w:contextualSpacing/>
              <w:rPr>
                <w:sz w:val="18"/>
                <w:szCs w:val="18"/>
              </w:rPr>
            </w:pPr>
            <w:r w:rsidRPr="00E93A4E">
              <w:rPr>
                <w:sz w:val="18"/>
                <w:szCs w:val="18"/>
              </w:rPr>
              <w:t>2.12.  Las participaciones de los costos directos de personal y el tiempo de utilización de los otros costos directos, se pagarán mensualmente, de conformidad con  la programación de recursos aprobada por el Supervisor del Contrato, previa verificación de su participación y utilización real en el contrato.</w:t>
            </w:r>
          </w:p>
        </w:tc>
      </w:tr>
      <w:tr w:rsidR="00C22C8A" w:rsidRPr="00E93A4E" w14:paraId="767B4C17" w14:textId="77777777" w:rsidTr="00C22C8A">
        <w:trPr>
          <w:trHeight w:val="299"/>
        </w:trPr>
        <w:tc>
          <w:tcPr>
            <w:tcW w:w="9232" w:type="dxa"/>
          </w:tcPr>
          <w:p w14:paraId="2BB5BF5E" w14:textId="18F843A6" w:rsidR="00C22C8A" w:rsidRPr="00E93A4E" w:rsidRDefault="00C22C8A" w:rsidP="00C22C8A">
            <w:pPr>
              <w:spacing w:after="0" w:line="240" w:lineRule="auto"/>
              <w:contextualSpacing/>
              <w:rPr>
                <w:sz w:val="18"/>
                <w:szCs w:val="18"/>
              </w:rPr>
            </w:pPr>
            <w:r w:rsidRPr="00E93A4E">
              <w:rPr>
                <w:sz w:val="18"/>
                <w:szCs w:val="18"/>
              </w:rPr>
              <w:t>2.13 Las primas regionales no aplican para el presente proceso; por lo anterior, no se deberán diligenciar dentro del formulario.</w:t>
            </w:r>
          </w:p>
        </w:tc>
      </w:tr>
      <w:tr w:rsidR="00C22C8A" w:rsidRPr="00E93A4E" w14:paraId="4548D5A7" w14:textId="77777777" w:rsidTr="00C22C8A">
        <w:trPr>
          <w:trHeight w:val="299"/>
        </w:trPr>
        <w:tc>
          <w:tcPr>
            <w:tcW w:w="9232" w:type="dxa"/>
          </w:tcPr>
          <w:p w14:paraId="2143E8DB" w14:textId="07480921" w:rsidR="00C22C8A" w:rsidRPr="00E93A4E" w:rsidRDefault="00C22C8A" w:rsidP="00C22C8A">
            <w:pPr>
              <w:spacing w:after="0" w:line="240" w:lineRule="auto"/>
              <w:contextualSpacing/>
              <w:rPr>
                <w:sz w:val="18"/>
                <w:szCs w:val="18"/>
              </w:rPr>
            </w:pPr>
            <w:r w:rsidRPr="00E93A4E">
              <w:rPr>
                <w:sz w:val="18"/>
                <w:szCs w:val="18"/>
              </w:rPr>
              <w:t>2.14. El frente adicional deberá ser autorizado por la unidad Ejecutora, previo Vo. Bo. del Supervisor de Contrato de Interventoría de la Dirección Territorial correspondiente, para lo cual el Interventor lo solicitará por escrito y debidamente soportado, para su debida autorización y con un mes de anticipación a su posible utilización.</w:t>
            </w:r>
          </w:p>
        </w:tc>
      </w:tr>
      <w:tr w:rsidR="00E11392" w:rsidRPr="00E93A4E" w14:paraId="4C9B177C" w14:textId="77777777" w:rsidTr="00C22C8A">
        <w:trPr>
          <w:trHeight w:val="915"/>
        </w:trPr>
        <w:tc>
          <w:tcPr>
            <w:tcW w:w="9232" w:type="dxa"/>
            <w:hideMark/>
          </w:tcPr>
          <w:p w14:paraId="13A56EDF" w14:textId="5E5F8339" w:rsidR="00E11392" w:rsidRPr="00E93A4E" w:rsidRDefault="00E11392" w:rsidP="00E11392">
            <w:pPr>
              <w:spacing w:after="0" w:line="240" w:lineRule="auto"/>
              <w:contextualSpacing/>
              <w:rPr>
                <w:sz w:val="18"/>
                <w:szCs w:val="18"/>
              </w:rPr>
            </w:pPr>
            <w:r w:rsidRPr="00E93A4E">
              <w:rPr>
                <w:sz w:val="18"/>
                <w:szCs w:val="18"/>
              </w:rPr>
              <w:t xml:space="preserve">3. En aras de implementar la generación de primer empleo, el personal Técnico Administrativo e Inspector </w:t>
            </w:r>
            <w:r w:rsidR="00017393" w:rsidRPr="00E93A4E">
              <w:rPr>
                <w:sz w:val="18"/>
                <w:szCs w:val="18"/>
              </w:rPr>
              <w:t>SST,</w:t>
            </w:r>
            <w:r w:rsidRPr="00E93A4E">
              <w:rPr>
                <w:sz w:val="18"/>
                <w:szCs w:val="18"/>
              </w:rPr>
              <w:t xml:space="preserve"> no deberá registrar afiliación o cotización al sistema integral de seguridad </w:t>
            </w:r>
            <w:r w:rsidR="00017393" w:rsidRPr="00E93A4E">
              <w:rPr>
                <w:sz w:val="18"/>
                <w:szCs w:val="18"/>
              </w:rPr>
              <w:t>social como</w:t>
            </w:r>
            <w:r w:rsidRPr="00E93A4E">
              <w:rPr>
                <w:sz w:val="18"/>
                <w:szCs w:val="18"/>
              </w:rPr>
              <w:t xml:space="preserve"> trabajador dependiente de empresas a fines al área de estudio, posterior a la fecha de graduación. Para ello el interventor y/o gestor deberá verificar en el Historial Laboral emitido por los sistemas generales de pensiones y/o en las plataformas de Registro único de afiliados (RUAF); a su vez deberán acreditar la terminación y aprobación del pénsum académico del área de estudio, al igual que deberá contar con nacionalidad colombiana y tener un rango de edad entre los 20 y 30 años.  </w:t>
            </w:r>
          </w:p>
        </w:tc>
      </w:tr>
      <w:tr w:rsidR="00E11392" w:rsidRPr="00E93A4E" w14:paraId="6EFB77A4" w14:textId="77777777" w:rsidTr="00C22C8A">
        <w:trPr>
          <w:trHeight w:val="915"/>
        </w:trPr>
        <w:tc>
          <w:tcPr>
            <w:tcW w:w="9232" w:type="dxa"/>
            <w:hideMark/>
          </w:tcPr>
          <w:p w14:paraId="74E0CBE8" w14:textId="3850DB46" w:rsidR="00E11392" w:rsidRPr="00E93A4E" w:rsidRDefault="00E11392" w:rsidP="00E11392">
            <w:pPr>
              <w:spacing w:after="0" w:line="240" w:lineRule="auto"/>
              <w:contextualSpacing/>
              <w:rPr>
                <w:sz w:val="18"/>
                <w:szCs w:val="18"/>
              </w:rPr>
            </w:pPr>
            <w:r w:rsidRPr="00E93A4E">
              <w:rPr>
                <w:sz w:val="18"/>
                <w:szCs w:val="18"/>
              </w:rPr>
              <w:t>4. El proponente no podrá modificar, adicionar o suprimir, los ítems que la entidad ha establecido para costos Directos de Personal, Otros Costos Directos y Otros Costos, ni las participaciones (h-mes</w:t>
            </w:r>
            <w:r w:rsidR="00017393" w:rsidRPr="00E93A4E">
              <w:rPr>
                <w:sz w:val="18"/>
                <w:szCs w:val="18"/>
              </w:rPr>
              <w:t>),</w:t>
            </w:r>
            <w:r w:rsidRPr="00E93A4E">
              <w:rPr>
                <w:sz w:val="18"/>
                <w:szCs w:val="18"/>
              </w:rPr>
              <w:t xml:space="preserve"> ni modificar, adicionar o suprimir las cantidades de los ítems del Formulario 1.    Se recomienda estructurar su propuesta economica con el Formulario 1 publicado por la Entidad en </w:t>
            </w:r>
            <w:r w:rsidR="00017393" w:rsidRPr="00E93A4E">
              <w:rPr>
                <w:sz w:val="18"/>
                <w:szCs w:val="18"/>
              </w:rPr>
              <w:t>definitivo para</w:t>
            </w:r>
            <w:r w:rsidRPr="00E93A4E">
              <w:rPr>
                <w:sz w:val="18"/>
                <w:szCs w:val="18"/>
              </w:rPr>
              <w:t xml:space="preserve"> el presente proceso de selección.</w:t>
            </w:r>
          </w:p>
        </w:tc>
      </w:tr>
    </w:tbl>
    <w:p w14:paraId="70AA8B28" w14:textId="77777777" w:rsidR="00842EC3" w:rsidRPr="00DA7076" w:rsidRDefault="00842EC3" w:rsidP="70FAD013">
      <w:pPr>
        <w:spacing w:after="0" w:line="240" w:lineRule="auto"/>
        <w:contextualSpacing/>
      </w:pPr>
    </w:p>
    <w:p w14:paraId="25E0B0A4" w14:textId="104EE4BE" w:rsidR="00FF4364" w:rsidRPr="00DA7076" w:rsidRDefault="00FF4364" w:rsidP="00C22C8A">
      <w:pPr>
        <w:numPr>
          <w:ilvl w:val="0"/>
          <w:numId w:val="7"/>
        </w:numPr>
        <w:spacing w:after="0" w:line="240" w:lineRule="auto"/>
        <w:contextualSpacing/>
        <w:rPr>
          <w:b/>
          <w:bCs/>
          <w:lang w:val="es-ES"/>
        </w:rPr>
      </w:pPr>
      <w:r w:rsidRPr="00DA7076">
        <w:rPr>
          <w:b/>
          <w:bCs/>
          <w:lang w:val="es-ES"/>
        </w:rPr>
        <w:t xml:space="preserve">SEGUIMIENTO POR PARTE DEL INTERVENTOR </w:t>
      </w:r>
    </w:p>
    <w:p w14:paraId="4DC24C72" w14:textId="77777777" w:rsidR="00037098" w:rsidRPr="00DA7076" w:rsidRDefault="00037098" w:rsidP="00251AE6">
      <w:pPr>
        <w:spacing w:after="0" w:line="240" w:lineRule="auto"/>
        <w:contextualSpacing/>
      </w:pPr>
    </w:p>
    <w:p w14:paraId="3D4A7D79" w14:textId="2FD92166" w:rsidR="00037098" w:rsidRPr="00DA7076" w:rsidRDefault="007B2454" w:rsidP="70FAD013">
      <w:pPr>
        <w:rPr>
          <w:rFonts w:ascii="Arial Narrow" w:hAnsi="Arial Narrow"/>
        </w:rPr>
      </w:pPr>
      <w:r w:rsidRPr="00DA7076">
        <w:t xml:space="preserve">El Interventor como parte de su seguimiento debe realizar informes periódicos para constatar las gestiones realizadas en cada uno de sus componentes que como mínimo contengan lo siguiente, </w:t>
      </w:r>
      <w:r w:rsidRPr="00DA7076">
        <w:rPr>
          <w:rFonts w:cs="Arial"/>
        </w:rPr>
        <w:t>según corresponda y/o aplique, en los términos consignados en el Manual de Interventoría INVIAS vigente, Plan de Cargas, Apéndices del Proyecto, y el presente Anexo Técnico:</w:t>
      </w:r>
      <w:r w:rsidRPr="00DA7076">
        <w:rPr>
          <w:rFonts w:ascii="Arial Narrow" w:hAnsi="Arial Narrow"/>
        </w:rPr>
        <w:t xml:space="preserve"> </w:t>
      </w:r>
    </w:p>
    <w:p w14:paraId="24ACD6C7" w14:textId="66B7B786" w:rsidR="00E234E8" w:rsidRPr="00DA7076" w:rsidRDefault="00E234E8" w:rsidP="70FAD013">
      <w:pPr>
        <w:pStyle w:val="Prrafodelista"/>
        <w:numPr>
          <w:ilvl w:val="0"/>
          <w:numId w:val="4"/>
        </w:numPr>
        <w:spacing w:after="0" w:line="240" w:lineRule="auto"/>
        <w:rPr>
          <w:b/>
          <w:bCs/>
          <w:i/>
          <w:iCs/>
        </w:rPr>
      </w:pPr>
      <w:r w:rsidRPr="00DA7076">
        <w:rPr>
          <w:b/>
          <w:bCs/>
          <w:i/>
          <w:iCs/>
        </w:rPr>
        <w:t>GENERALIDADES</w:t>
      </w:r>
    </w:p>
    <w:p w14:paraId="70510DD2" w14:textId="77777777" w:rsidR="00037098" w:rsidRPr="00DA7076" w:rsidRDefault="00037098" w:rsidP="00037098">
      <w:pPr>
        <w:pStyle w:val="Prrafodelista"/>
        <w:spacing w:after="0" w:line="240" w:lineRule="auto"/>
        <w:rPr>
          <w:b/>
          <w:bCs/>
        </w:rPr>
      </w:pPr>
    </w:p>
    <w:p w14:paraId="31088EAF" w14:textId="76AB289F" w:rsidR="00E234E8" w:rsidRPr="00DA7076" w:rsidRDefault="00E234E8">
      <w:pPr>
        <w:pStyle w:val="Prrafodelista"/>
        <w:numPr>
          <w:ilvl w:val="1"/>
          <w:numId w:val="5"/>
        </w:numPr>
        <w:spacing w:after="0" w:line="240" w:lineRule="auto"/>
        <w:ind w:left="1276" w:hanging="567"/>
      </w:pPr>
      <w:r w:rsidRPr="00DA7076">
        <w:t xml:space="preserve">Descripción general </w:t>
      </w:r>
      <w:r w:rsidR="00D91B9D" w:rsidRPr="00DA7076">
        <w:t>de las obras derivadas de los convenios.</w:t>
      </w:r>
      <w:r w:rsidRPr="00DA7076">
        <w:t xml:space="preserve"> </w:t>
      </w:r>
    </w:p>
    <w:p w14:paraId="63F55C3C" w14:textId="7D853B70" w:rsidR="00E234E8" w:rsidRPr="00DA7076" w:rsidRDefault="00E234E8">
      <w:pPr>
        <w:pStyle w:val="Prrafodelista"/>
        <w:numPr>
          <w:ilvl w:val="1"/>
          <w:numId w:val="5"/>
        </w:numPr>
        <w:spacing w:after="0" w:line="240" w:lineRule="auto"/>
        <w:ind w:left="1276" w:hanging="556"/>
      </w:pPr>
      <w:r w:rsidRPr="00DA7076">
        <w:t xml:space="preserve">Objeto del contrato. </w:t>
      </w:r>
    </w:p>
    <w:p w14:paraId="7B463783" w14:textId="226C350F" w:rsidR="00E234E8" w:rsidRPr="00DA7076" w:rsidRDefault="00E234E8">
      <w:pPr>
        <w:pStyle w:val="Prrafodelista"/>
        <w:numPr>
          <w:ilvl w:val="1"/>
          <w:numId w:val="5"/>
        </w:numPr>
        <w:spacing w:after="0" w:line="240" w:lineRule="auto"/>
        <w:ind w:left="1276" w:hanging="556"/>
      </w:pPr>
      <w:r w:rsidRPr="00DA7076">
        <w:t xml:space="preserve">Fechas de suscripción, </w:t>
      </w:r>
      <w:r w:rsidR="004F6ADD" w:rsidRPr="00DA7076">
        <w:t>cumplimiento de los requisitos de ejecución</w:t>
      </w:r>
      <w:r w:rsidRPr="00DA7076">
        <w:t xml:space="preserve">, plazo y valor con sus diferentes etapas, prórrogas, suspensiones y adiciones. </w:t>
      </w:r>
    </w:p>
    <w:p w14:paraId="4E1C9A02" w14:textId="640C79C7" w:rsidR="00E234E8" w:rsidRPr="00DA7076" w:rsidRDefault="00E234E8">
      <w:pPr>
        <w:pStyle w:val="Prrafodelista"/>
        <w:numPr>
          <w:ilvl w:val="1"/>
          <w:numId w:val="5"/>
        </w:numPr>
        <w:spacing w:after="0" w:line="240" w:lineRule="auto"/>
        <w:ind w:left="1276" w:hanging="556"/>
      </w:pPr>
      <w:r w:rsidRPr="00DA7076">
        <w:t>Directorio telefónico actualizado del personal profesional de</w:t>
      </w:r>
      <w:r w:rsidR="005E7A03" w:rsidRPr="00DA7076">
        <w:t xml:space="preserve"> l</w:t>
      </w:r>
      <w:r w:rsidR="00A552B9" w:rsidRPr="00DA7076">
        <w:t>o</w:t>
      </w:r>
      <w:r w:rsidR="005E7A03" w:rsidRPr="00DA7076">
        <w:t>s organi</w:t>
      </w:r>
      <w:r w:rsidR="00A552B9" w:rsidRPr="00DA7076">
        <w:t>smos</w:t>
      </w:r>
      <w:r w:rsidR="005E7A03" w:rsidRPr="00DA7076">
        <w:t xml:space="preserve"> de </w:t>
      </w:r>
      <w:r w:rsidR="0027638C" w:rsidRPr="00DA7076">
        <w:t xml:space="preserve">acción </w:t>
      </w:r>
      <w:r w:rsidR="005E7A03" w:rsidRPr="00DA7076">
        <w:t>comunal</w:t>
      </w:r>
      <w:r w:rsidRPr="00DA7076">
        <w:t xml:space="preserve">, </w:t>
      </w:r>
      <w:r w:rsidR="00B2125C" w:rsidRPr="00DA7076">
        <w:t>Interventoría</w:t>
      </w:r>
      <w:r w:rsidRPr="00DA7076">
        <w:t xml:space="preserve"> y de la </w:t>
      </w:r>
      <w:r w:rsidR="00B2125C" w:rsidRPr="00DA7076">
        <w:t>Entidad</w:t>
      </w:r>
      <w:r w:rsidRPr="00DA7076">
        <w:t xml:space="preserve">. </w:t>
      </w:r>
    </w:p>
    <w:p w14:paraId="1178333C" w14:textId="77777777" w:rsidR="003210CC" w:rsidRPr="00DA7076" w:rsidRDefault="003210CC" w:rsidP="00251AE6">
      <w:pPr>
        <w:pStyle w:val="Prrafodelista"/>
        <w:spacing w:after="0" w:line="240" w:lineRule="auto"/>
        <w:ind w:left="1276"/>
      </w:pPr>
    </w:p>
    <w:p w14:paraId="76567E76" w14:textId="1A3A022E" w:rsidR="00E234E8" w:rsidRPr="00DA7076" w:rsidRDefault="00E234E8" w:rsidP="70FAD013">
      <w:pPr>
        <w:pStyle w:val="Prrafodelista"/>
        <w:numPr>
          <w:ilvl w:val="0"/>
          <w:numId w:val="5"/>
        </w:numPr>
        <w:spacing w:after="0" w:line="240" w:lineRule="auto"/>
        <w:ind w:left="851"/>
        <w:rPr>
          <w:b/>
          <w:bCs/>
          <w:i/>
          <w:iCs/>
        </w:rPr>
      </w:pPr>
      <w:r w:rsidRPr="00DA7076">
        <w:rPr>
          <w:b/>
          <w:bCs/>
          <w:i/>
          <w:iCs/>
        </w:rPr>
        <w:t>INFORMACIÓN LEGAL Y FINANCIERA</w:t>
      </w:r>
    </w:p>
    <w:p w14:paraId="4BB59325" w14:textId="77777777" w:rsidR="00037098" w:rsidRPr="00DA7076" w:rsidRDefault="00037098" w:rsidP="00037098">
      <w:pPr>
        <w:pStyle w:val="Prrafodelista"/>
        <w:spacing w:after="0" w:line="240" w:lineRule="auto"/>
        <w:ind w:left="851"/>
        <w:rPr>
          <w:b/>
          <w:bCs/>
        </w:rPr>
      </w:pPr>
    </w:p>
    <w:p w14:paraId="3E7269F0" w14:textId="5355E549" w:rsidR="00E234E8" w:rsidRPr="00DA7076" w:rsidRDefault="009E78BB">
      <w:pPr>
        <w:pStyle w:val="Prrafodelista"/>
        <w:numPr>
          <w:ilvl w:val="1"/>
          <w:numId w:val="5"/>
        </w:numPr>
        <w:spacing w:after="0" w:line="240" w:lineRule="auto"/>
        <w:ind w:left="1276" w:hanging="556"/>
      </w:pPr>
      <w:r w:rsidRPr="00DA7076">
        <w:t>Garantías y vigencias de las mismas, adiciones, suspensiones y/o prórrogas.</w:t>
      </w:r>
    </w:p>
    <w:p w14:paraId="214A0D91" w14:textId="29804B29" w:rsidR="009E78BB" w:rsidRPr="00DA7076" w:rsidRDefault="009E78BB">
      <w:pPr>
        <w:pStyle w:val="Prrafodelista"/>
        <w:numPr>
          <w:ilvl w:val="1"/>
          <w:numId w:val="5"/>
        </w:numPr>
        <w:spacing w:after="0" w:line="240" w:lineRule="auto"/>
        <w:ind w:left="1276" w:hanging="556"/>
      </w:pPr>
      <w:r w:rsidRPr="00DA7076">
        <w:t xml:space="preserve">Presentar el cuadro de control legal </w:t>
      </w:r>
      <w:r w:rsidR="00873E93" w:rsidRPr="00DA7076">
        <w:t xml:space="preserve">de </w:t>
      </w:r>
      <w:r w:rsidR="0027638C" w:rsidRPr="00DA7076">
        <w:t>los convenios suscritos con los</w:t>
      </w:r>
      <w:r w:rsidR="00873E93" w:rsidRPr="00DA7076">
        <w:t xml:space="preserve"> organismos de acción comunal</w:t>
      </w:r>
      <w:r w:rsidRPr="00DA7076">
        <w:t xml:space="preserve"> y de la </w:t>
      </w:r>
      <w:r w:rsidR="00B2125C" w:rsidRPr="00DA7076">
        <w:t>Interventoría</w:t>
      </w:r>
      <w:r w:rsidRPr="00DA7076">
        <w:t xml:space="preserve"> (fechas de suscripción, </w:t>
      </w:r>
      <w:r w:rsidR="00D84574" w:rsidRPr="00DA7076">
        <w:t>P</w:t>
      </w:r>
      <w:r w:rsidRPr="00DA7076">
        <w:t xml:space="preserve">rocesos de </w:t>
      </w:r>
      <w:r w:rsidR="00D84574" w:rsidRPr="00DA7076">
        <w:t>Contratación</w:t>
      </w:r>
      <w:r w:rsidRPr="00DA7076">
        <w:t xml:space="preserve">, </w:t>
      </w:r>
      <w:r w:rsidR="0027638C" w:rsidRPr="00DA7076">
        <w:t>estado pólizas de cumplimiento y RCE, entre otros</w:t>
      </w:r>
      <w:r w:rsidRPr="00DA7076">
        <w:t>)</w:t>
      </w:r>
    </w:p>
    <w:p w14:paraId="336B4BEE" w14:textId="07CE5EE5" w:rsidR="009E78BB" w:rsidRPr="00DA7076" w:rsidRDefault="009E78BB">
      <w:pPr>
        <w:pStyle w:val="Prrafodelista"/>
        <w:numPr>
          <w:ilvl w:val="1"/>
          <w:numId w:val="5"/>
        </w:numPr>
        <w:spacing w:after="0" w:line="240" w:lineRule="auto"/>
        <w:ind w:left="1276" w:hanging="556"/>
      </w:pPr>
      <w:r w:rsidRPr="00DA7076">
        <w:t>Evaluación del cumplimiento de las obligaciones contractuales.</w:t>
      </w:r>
    </w:p>
    <w:p w14:paraId="131B3B4E" w14:textId="214077C3" w:rsidR="009E78BB" w:rsidRPr="00DA7076" w:rsidRDefault="009E78BB">
      <w:pPr>
        <w:pStyle w:val="Prrafodelista"/>
        <w:numPr>
          <w:ilvl w:val="1"/>
          <w:numId w:val="5"/>
        </w:numPr>
        <w:spacing w:after="0" w:line="240" w:lineRule="auto"/>
        <w:ind w:left="1276" w:hanging="556"/>
      </w:pPr>
      <w:r w:rsidRPr="00DA7076">
        <w:t>Programación del Plan Anual de Caja (PAC), si aplica.</w:t>
      </w:r>
    </w:p>
    <w:p w14:paraId="413F3F25" w14:textId="33E4DFEF" w:rsidR="009E78BB" w:rsidRPr="00DA7076" w:rsidRDefault="009E78BB">
      <w:pPr>
        <w:pStyle w:val="Prrafodelista"/>
        <w:numPr>
          <w:ilvl w:val="1"/>
          <w:numId w:val="5"/>
        </w:numPr>
        <w:spacing w:after="0" w:line="240" w:lineRule="auto"/>
        <w:ind w:left="1276" w:hanging="556"/>
      </w:pPr>
      <w:r w:rsidRPr="00DA7076">
        <w:t>Balance financiero de</w:t>
      </w:r>
      <w:r w:rsidR="0027638C" w:rsidRPr="00DA7076">
        <w:t xml:space="preserve"> los convenios </w:t>
      </w:r>
      <w:r w:rsidRPr="00DA7076">
        <w:t>y de</w:t>
      </w:r>
      <w:r w:rsidR="0027638C" w:rsidRPr="00DA7076">
        <w:t xml:space="preserve">l Contrato de </w:t>
      </w:r>
      <w:r w:rsidR="00B2125C" w:rsidRPr="00DA7076">
        <w:t>Interventoría</w:t>
      </w:r>
      <w:r w:rsidRPr="00DA7076">
        <w:t xml:space="preserve">. </w:t>
      </w:r>
    </w:p>
    <w:p w14:paraId="07A36978" w14:textId="5C1DAD4C" w:rsidR="009E78BB" w:rsidRPr="00DA7076" w:rsidRDefault="00D84574">
      <w:pPr>
        <w:pStyle w:val="Prrafodelista"/>
        <w:numPr>
          <w:ilvl w:val="1"/>
          <w:numId w:val="5"/>
        </w:numPr>
        <w:spacing w:after="0" w:line="240" w:lineRule="auto"/>
        <w:ind w:left="1276" w:hanging="556"/>
      </w:pPr>
      <w:r w:rsidRPr="00DA7076">
        <w:t>S</w:t>
      </w:r>
      <w:r w:rsidR="00CF388E" w:rsidRPr="00DA7076">
        <w:t xml:space="preserve">eguimiento al </w:t>
      </w:r>
      <w:r w:rsidR="009E78BB" w:rsidRPr="00DA7076">
        <w:t xml:space="preserve">cuadro de control financiero </w:t>
      </w:r>
      <w:r w:rsidR="00CF388E" w:rsidRPr="00DA7076">
        <w:t xml:space="preserve">presentado por </w:t>
      </w:r>
      <w:r w:rsidR="0027638C" w:rsidRPr="00DA7076">
        <w:t xml:space="preserve">los </w:t>
      </w:r>
      <w:r w:rsidR="00873E93" w:rsidRPr="00DA7076">
        <w:t>organismos de acción comunal</w:t>
      </w:r>
      <w:r w:rsidR="00CF388E" w:rsidRPr="00DA7076">
        <w:t>.</w:t>
      </w:r>
    </w:p>
    <w:p w14:paraId="702667E5" w14:textId="40AA143B" w:rsidR="009E78BB" w:rsidRPr="00DA7076" w:rsidRDefault="00CD3531">
      <w:pPr>
        <w:pStyle w:val="Prrafodelista"/>
        <w:numPr>
          <w:ilvl w:val="1"/>
          <w:numId w:val="5"/>
        </w:numPr>
        <w:spacing w:after="0" w:line="240" w:lineRule="auto"/>
        <w:ind w:left="1276" w:hanging="556"/>
      </w:pPr>
      <w:r w:rsidRPr="00DA7076">
        <w:t xml:space="preserve">Informe sobre el manejo del </w:t>
      </w:r>
      <w:r w:rsidR="0027638C" w:rsidRPr="00DA7076">
        <w:t xml:space="preserve">desembolso de los convenios y anticipo del contrato de interventoría </w:t>
      </w:r>
      <w:r w:rsidRPr="00DA7076">
        <w:t xml:space="preserve">(En caso de haber sido entregado </w:t>
      </w:r>
      <w:r w:rsidR="00314DE1" w:rsidRPr="00DA7076">
        <w:t>A</w:t>
      </w:r>
      <w:r w:rsidRPr="00DA7076">
        <w:t xml:space="preserve">nticipo). </w:t>
      </w:r>
    </w:p>
    <w:p w14:paraId="6BEB5757" w14:textId="77777777" w:rsidR="0027638C" w:rsidRPr="00DA7076" w:rsidRDefault="00D84574">
      <w:pPr>
        <w:pStyle w:val="Prrafodelista"/>
        <w:numPr>
          <w:ilvl w:val="1"/>
          <w:numId w:val="5"/>
        </w:numPr>
        <w:spacing w:after="0" w:line="240" w:lineRule="auto"/>
        <w:ind w:left="1276" w:hanging="556"/>
      </w:pPr>
      <w:r w:rsidRPr="00DA7076">
        <w:lastRenderedPageBreak/>
        <w:t>Relación de</w:t>
      </w:r>
      <w:r w:rsidR="00CD3531" w:rsidRPr="00DA7076">
        <w:t xml:space="preserve"> las metas físicas a ejecutar con respecto al </w:t>
      </w:r>
      <w:r w:rsidR="00824409" w:rsidRPr="00DA7076">
        <w:t xml:space="preserve">presupuesto disponible contractualmente. </w:t>
      </w:r>
    </w:p>
    <w:p w14:paraId="34FF2AB0" w14:textId="77777777" w:rsidR="0027638C" w:rsidRPr="00DA7076" w:rsidRDefault="00824409">
      <w:pPr>
        <w:pStyle w:val="Prrafodelista"/>
        <w:numPr>
          <w:ilvl w:val="1"/>
          <w:numId w:val="5"/>
        </w:numPr>
        <w:spacing w:after="0" w:line="240" w:lineRule="auto"/>
        <w:ind w:left="1276" w:hanging="556"/>
      </w:pPr>
      <w:r w:rsidRPr="00DA7076">
        <w:t xml:space="preserve">Informar cantidades y/o saldos faltantes o sobrantes dentro del proyecto para el cumplimiento de las metas físicas contractuales. </w:t>
      </w:r>
    </w:p>
    <w:p w14:paraId="2FC67EC1" w14:textId="51530806" w:rsidR="003210CC" w:rsidRPr="00DA7076" w:rsidRDefault="00824409" w:rsidP="00E55F42">
      <w:pPr>
        <w:pStyle w:val="Prrafodelista"/>
        <w:numPr>
          <w:ilvl w:val="1"/>
          <w:numId w:val="5"/>
        </w:numPr>
        <w:spacing w:after="0" w:line="240" w:lineRule="auto"/>
        <w:ind w:left="1276" w:hanging="556"/>
      </w:pPr>
      <w:r w:rsidRPr="00DA7076">
        <w:t xml:space="preserve">Copia del acta de recibo parcial de </w:t>
      </w:r>
      <w:r w:rsidR="0027638C" w:rsidRPr="00DA7076">
        <w:t xml:space="preserve">las </w:t>
      </w:r>
      <w:r w:rsidRPr="00DA7076">
        <w:t>obra</w:t>
      </w:r>
      <w:r w:rsidR="0027638C" w:rsidRPr="00DA7076">
        <w:t xml:space="preserve">s ejecutadas mensualmente. </w:t>
      </w:r>
    </w:p>
    <w:p w14:paraId="198B8F25" w14:textId="77777777" w:rsidR="0027638C" w:rsidRPr="00DA7076" w:rsidRDefault="0027638C" w:rsidP="0027638C">
      <w:pPr>
        <w:pStyle w:val="Prrafodelista"/>
        <w:spacing w:after="0" w:line="240" w:lineRule="auto"/>
        <w:ind w:left="1276"/>
      </w:pPr>
    </w:p>
    <w:p w14:paraId="77A5B269" w14:textId="77777777" w:rsidR="0088126B" w:rsidRPr="00DA7076" w:rsidRDefault="0088126B" w:rsidP="0027638C">
      <w:pPr>
        <w:pStyle w:val="Prrafodelista"/>
        <w:spacing w:after="0" w:line="240" w:lineRule="auto"/>
        <w:ind w:left="1276"/>
      </w:pPr>
    </w:p>
    <w:p w14:paraId="4BE3F6DB" w14:textId="77777777" w:rsidR="0088126B" w:rsidRPr="00DA7076" w:rsidRDefault="0088126B" w:rsidP="0027638C">
      <w:pPr>
        <w:pStyle w:val="Prrafodelista"/>
        <w:spacing w:after="0" w:line="240" w:lineRule="auto"/>
        <w:ind w:left="1276"/>
      </w:pPr>
    </w:p>
    <w:p w14:paraId="419D2F23" w14:textId="3BD3F249" w:rsidR="00824409" w:rsidRPr="00DA7076" w:rsidRDefault="00824409" w:rsidP="70FAD013">
      <w:pPr>
        <w:pStyle w:val="Prrafodelista"/>
        <w:numPr>
          <w:ilvl w:val="0"/>
          <w:numId w:val="5"/>
        </w:numPr>
        <w:spacing w:after="0" w:line="240" w:lineRule="auto"/>
        <w:ind w:left="851"/>
        <w:rPr>
          <w:b/>
          <w:bCs/>
          <w:i/>
          <w:iCs/>
        </w:rPr>
      </w:pPr>
      <w:r w:rsidRPr="00DA7076">
        <w:rPr>
          <w:b/>
          <w:bCs/>
          <w:i/>
          <w:iCs/>
        </w:rPr>
        <w:t>INFORMACIÓN TÉCNICA</w:t>
      </w:r>
    </w:p>
    <w:p w14:paraId="55CACF9F" w14:textId="77777777" w:rsidR="00037098" w:rsidRPr="00DA7076" w:rsidRDefault="00037098" w:rsidP="00037098">
      <w:pPr>
        <w:pStyle w:val="Prrafodelista"/>
        <w:spacing w:after="0" w:line="240" w:lineRule="auto"/>
        <w:ind w:left="851"/>
        <w:rPr>
          <w:b/>
          <w:bCs/>
        </w:rPr>
      </w:pPr>
    </w:p>
    <w:p w14:paraId="4D02A3E0" w14:textId="2C85DA00" w:rsidR="00824409" w:rsidRPr="00DA7076" w:rsidRDefault="00824409">
      <w:pPr>
        <w:pStyle w:val="Prrafodelista"/>
        <w:numPr>
          <w:ilvl w:val="1"/>
          <w:numId w:val="5"/>
        </w:numPr>
        <w:spacing w:after="0" w:line="240" w:lineRule="auto"/>
        <w:ind w:left="1276" w:hanging="556"/>
        <w:rPr>
          <w:b/>
          <w:bCs/>
        </w:rPr>
      </w:pPr>
      <w:r w:rsidRPr="00DA7076">
        <w:t>Cronograma detallado de</w:t>
      </w:r>
      <w:r w:rsidR="0027638C" w:rsidRPr="00DA7076">
        <w:t xml:space="preserve"> cada uno de los convenios objeto de seguimiento </w:t>
      </w:r>
      <w:r w:rsidRPr="00DA7076">
        <w:t xml:space="preserve">aprobado por la Interventoría con su respectivo análisis a la fecha de corte. </w:t>
      </w:r>
    </w:p>
    <w:p w14:paraId="5F763EC5" w14:textId="42D50A98" w:rsidR="00824409" w:rsidRPr="00DA7076" w:rsidRDefault="00824409">
      <w:pPr>
        <w:pStyle w:val="Prrafodelista"/>
        <w:numPr>
          <w:ilvl w:val="1"/>
          <w:numId w:val="5"/>
        </w:numPr>
        <w:spacing w:after="0" w:line="240" w:lineRule="auto"/>
        <w:ind w:left="1276" w:hanging="556"/>
        <w:rPr>
          <w:b/>
          <w:bCs/>
        </w:rPr>
      </w:pPr>
      <w:r w:rsidRPr="00DA7076">
        <w:t xml:space="preserve">Análisis del desempeño de las actividades incluidas en la ruta </w:t>
      </w:r>
      <w:r w:rsidR="00D91B9D" w:rsidRPr="00DA7076">
        <w:t>de las obras de los convenios</w:t>
      </w:r>
      <w:r w:rsidRPr="00DA7076">
        <w:t xml:space="preserve"> de acuerdo con el </w:t>
      </w:r>
      <w:r w:rsidR="007C4305" w:rsidRPr="00DA7076">
        <w:t>C</w:t>
      </w:r>
      <w:r w:rsidRPr="00DA7076">
        <w:t xml:space="preserve">ronograma </w:t>
      </w:r>
      <w:r w:rsidR="00E53793" w:rsidRPr="00DA7076">
        <w:t xml:space="preserve">contractual aprobado por la </w:t>
      </w:r>
      <w:r w:rsidR="00B2125C" w:rsidRPr="00DA7076">
        <w:t>Interventoría</w:t>
      </w:r>
      <w:r w:rsidR="00E53793" w:rsidRPr="00DA7076">
        <w:t xml:space="preserve">. </w:t>
      </w:r>
    </w:p>
    <w:p w14:paraId="06ABC85E" w14:textId="183DD0D0" w:rsidR="00E53793" w:rsidRPr="00DA7076" w:rsidRDefault="00E53793">
      <w:pPr>
        <w:pStyle w:val="Prrafodelista"/>
        <w:numPr>
          <w:ilvl w:val="1"/>
          <w:numId w:val="5"/>
        </w:numPr>
        <w:spacing w:after="0" w:line="240" w:lineRule="auto"/>
        <w:ind w:left="1276" w:hanging="556"/>
        <w:rPr>
          <w:b/>
          <w:bCs/>
        </w:rPr>
      </w:pPr>
      <w:r w:rsidRPr="00DA7076">
        <w:t xml:space="preserve">Descripción de los atrasos o adelantos de obra que se estén presentando, conforme al </w:t>
      </w:r>
      <w:r w:rsidR="007C4305" w:rsidRPr="00DA7076">
        <w:t>C</w:t>
      </w:r>
      <w:r w:rsidRPr="00DA7076">
        <w:t xml:space="preserve">ronograma contractual aprobado por la </w:t>
      </w:r>
      <w:r w:rsidR="00B2125C" w:rsidRPr="00DA7076">
        <w:t>Interventoría</w:t>
      </w:r>
      <w:r w:rsidRPr="00DA7076">
        <w:t xml:space="preserve">. Relacionar las acciones solicitadas por el </w:t>
      </w:r>
      <w:r w:rsidR="0056029F" w:rsidRPr="00DA7076">
        <w:t>I</w:t>
      </w:r>
      <w:r w:rsidRPr="00DA7076">
        <w:t xml:space="preserve">nterventor e implementadas por </w:t>
      </w:r>
      <w:r w:rsidR="0027638C" w:rsidRPr="00DA7076">
        <w:t>los</w:t>
      </w:r>
      <w:r w:rsidR="00873E93" w:rsidRPr="00DA7076">
        <w:t xml:space="preserve"> organismos de acción comunal</w:t>
      </w:r>
      <w:r w:rsidRPr="00DA7076">
        <w:t xml:space="preserve"> y el seguimiento efectuado por el </w:t>
      </w:r>
      <w:r w:rsidR="0026137D" w:rsidRPr="00DA7076">
        <w:t>I</w:t>
      </w:r>
      <w:r w:rsidRPr="00DA7076">
        <w:t xml:space="preserve">nterventor. </w:t>
      </w:r>
    </w:p>
    <w:p w14:paraId="59FC2D61" w14:textId="4BCAF5D0" w:rsidR="00E53793" w:rsidRPr="00DA7076" w:rsidRDefault="00E53793">
      <w:pPr>
        <w:pStyle w:val="Prrafodelista"/>
        <w:numPr>
          <w:ilvl w:val="1"/>
          <w:numId w:val="5"/>
        </w:numPr>
        <w:spacing w:after="0" w:line="240" w:lineRule="auto"/>
        <w:ind w:left="1276" w:hanging="556"/>
        <w:rPr>
          <w:b/>
          <w:bCs/>
        </w:rPr>
      </w:pPr>
      <w:r w:rsidRPr="00DA7076">
        <w:t xml:space="preserve">Cuadro sobre el estado del tiempo. Detallar las horas no trabajadas </w:t>
      </w:r>
      <w:r w:rsidR="00E32728" w:rsidRPr="00DA7076">
        <w:t xml:space="preserve">debido a </w:t>
      </w:r>
      <w:r w:rsidR="00611266" w:rsidRPr="00DA7076">
        <w:t xml:space="preserve">condiciones climáticas que impidan la ejecución de las labores. </w:t>
      </w:r>
    </w:p>
    <w:p w14:paraId="00FD2E85" w14:textId="39B06A0D" w:rsidR="00E53793" w:rsidRPr="00DA7076" w:rsidRDefault="00E53793">
      <w:pPr>
        <w:pStyle w:val="Prrafodelista"/>
        <w:numPr>
          <w:ilvl w:val="1"/>
          <w:numId w:val="5"/>
        </w:numPr>
        <w:spacing w:after="0" w:line="240" w:lineRule="auto"/>
        <w:ind w:left="1276" w:hanging="556"/>
        <w:rPr>
          <w:b/>
          <w:bCs/>
        </w:rPr>
      </w:pPr>
      <w:r w:rsidRPr="00DA7076">
        <w:t xml:space="preserve">Reporte de daños a la infraestructura de servicios públicos indicando: ESP, ubicación, fecha, en caso de ser procedente. </w:t>
      </w:r>
    </w:p>
    <w:p w14:paraId="348930DD" w14:textId="143274AF" w:rsidR="00E53793" w:rsidRPr="00DA7076" w:rsidRDefault="00E53793">
      <w:pPr>
        <w:pStyle w:val="Prrafodelista"/>
        <w:numPr>
          <w:ilvl w:val="1"/>
          <w:numId w:val="5"/>
        </w:numPr>
        <w:spacing w:after="0" w:line="240" w:lineRule="auto"/>
        <w:ind w:left="1276" w:hanging="556"/>
        <w:rPr>
          <w:b/>
          <w:bCs/>
        </w:rPr>
      </w:pPr>
      <w:r w:rsidRPr="00DA7076">
        <w:t xml:space="preserve">Planes de contingencia elaborados por </w:t>
      </w:r>
      <w:r w:rsidR="00530284" w:rsidRPr="00DA7076">
        <w:t>los</w:t>
      </w:r>
      <w:r w:rsidR="00873E93" w:rsidRPr="00DA7076">
        <w:t xml:space="preserve"> organismos de acción comunal</w:t>
      </w:r>
      <w:r w:rsidRPr="00DA7076">
        <w:t xml:space="preserve">, aprobados por la </w:t>
      </w:r>
      <w:r w:rsidR="00B2125C" w:rsidRPr="00DA7076">
        <w:t>Interventoría</w:t>
      </w:r>
      <w:r w:rsidRPr="00DA7076">
        <w:t xml:space="preserve">, que no afecten el plazo contractual, los cuales deben ser presentados a la Entidad. </w:t>
      </w:r>
    </w:p>
    <w:p w14:paraId="63722959" w14:textId="10EA26CA" w:rsidR="00E53793" w:rsidRPr="00DA7076" w:rsidRDefault="00E53793">
      <w:pPr>
        <w:pStyle w:val="Prrafodelista"/>
        <w:numPr>
          <w:ilvl w:val="1"/>
          <w:numId w:val="5"/>
        </w:numPr>
        <w:spacing w:after="0" w:line="240" w:lineRule="auto"/>
        <w:ind w:left="1276" w:hanging="556"/>
        <w:rPr>
          <w:b/>
          <w:bCs/>
        </w:rPr>
      </w:pPr>
      <w:r w:rsidRPr="00DA7076">
        <w:t xml:space="preserve">Descripción de las medidas correctivas exigidas por la </w:t>
      </w:r>
      <w:r w:rsidR="00B2125C" w:rsidRPr="00DA7076">
        <w:t>Interventoría</w:t>
      </w:r>
      <w:r w:rsidRPr="00DA7076">
        <w:t xml:space="preserve"> en los aspectos técnicos, administrativos y legales que se están teniendo en cuenta, así como las medidas preventivas que deban implementarse para evitar futuros atrasos.</w:t>
      </w:r>
    </w:p>
    <w:p w14:paraId="342625C8" w14:textId="44FDA9B8" w:rsidR="00E53793" w:rsidRPr="00DA7076" w:rsidRDefault="00E53793">
      <w:pPr>
        <w:pStyle w:val="Prrafodelista"/>
        <w:numPr>
          <w:ilvl w:val="1"/>
          <w:numId w:val="5"/>
        </w:numPr>
        <w:spacing w:after="0" w:line="240" w:lineRule="auto"/>
        <w:ind w:left="1276" w:hanging="556"/>
        <w:rPr>
          <w:b/>
          <w:bCs/>
        </w:rPr>
      </w:pPr>
      <w:r w:rsidRPr="00DA7076">
        <w:t>Des</w:t>
      </w:r>
      <w:r w:rsidR="007F4074" w:rsidRPr="00DA7076">
        <w:t xml:space="preserve">cripción de las actividades desarrolladas durante el mes </w:t>
      </w:r>
      <w:r w:rsidR="00514C0F" w:rsidRPr="00DA7076">
        <w:t>por los</w:t>
      </w:r>
      <w:r w:rsidR="00873E93" w:rsidRPr="00DA7076">
        <w:t xml:space="preserve"> organismos de acción comunal</w:t>
      </w:r>
      <w:r w:rsidR="007F4074" w:rsidRPr="00DA7076">
        <w:t xml:space="preserve"> y la Interventoría y su equipo de trabajo (</w:t>
      </w:r>
      <w:r w:rsidR="00D84574" w:rsidRPr="00DA7076">
        <w:t>d</w:t>
      </w:r>
      <w:r w:rsidR="007F4074" w:rsidRPr="00DA7076">
        <w:t xml:space="preserve">irector, residentes y especialistas). </w:t>
      </w:r>
    </w:p>
    <w:p w14:paraId="553422D2" w14:textId="542D59F7" w:rsidR="007F4074" w:rsidRPr="00DA7076" w:rsidRDefault="007F4074">
      <w:pPr>
        <w:pStyle w:val="Prrafodelista"/>
        <w:numPr>
          <w:ilvl w:val="1"/>
          <w:numId w:val="5"/>
        </w:numPr>
        <w:spacing w:after="0" w:line="240" w:lineRule="auto"/>
        <w:ind w:left="1276" w:hanging="556"/>
        <w:rPr>
          <w:b/>
          <w:bCs/>
        </w:rPr>
      </w:pPr>
      <w:r w:rsidRPr="00DA7076">
        <w:t xml:space="preserve">Esquemas de avance físico de obra, planos de localización del proyecto, figuras, cuadros y demás información relevante relacionada con el avance del contrato. </w:t>
      </w:r>
    </w:p>
    <w:p w14:paraId="6AE13783" w14:textId="2B1F844D" w:rsidR="007F4074" w:rsidRPr="00DA7076" w:rsidRDefault="007F4074">
      <w:pPr>
        <w:pStyle w:val="Prrafodelista"/>
        <w:numPr>
          <w:ilvl w:val="1"/>
          <w:numId w:val="5"/>
        </w:numPr>
        <w:spacing w:after="0" w:line="240" w:lineRule="auto"/>
        <w:ind w:left="1276" w:hanging="556"/>
        <w:rPr>
          <w:b/>
          <w:bCs/>
        </w:rPr>
      </w:pPr>
      <w:r w:rsidRPr="00DA7076">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DA7076">
        <w:t>Interventoría</w:t>
      </w:r>
      <w:r w:rsidRPr="00DA7076">
        <w:t xml:space="preserve"> debe presentar a la </w:t>
      </w:r>
      <w:r w:rsidR="00E932E1" w:rsidRPr="00DA7076">
        <w:t>Entidad</w:t>
      </w:r>
      <w:r w:rsidRPr="00DA7076">
        <w:t xml:space="preserve"> registros fotográficos por cada elemento de la infraestructura de transporte que haga parte del contrato, resaltando el </w:t>
      </w:r>
      <w:r w:rsidR="00022EF0" w:rsidRPr="00DA7076">
        <w:t>a</w:t>
      </w:r>
      <w:r w:rsidRPr="00DA7076">
        <w:t xml:space="preserve">ntes y el </w:t>
      </w:r>
      <w:r w:rsidR="00022EF0" w:rsidRPr="00DA7076">
        <w:t>d</w:t>
      </w:r>
      <w:r w:rsidRPr="00DA7076">
        <w:t xml:space="preserve">espués, en cada una de las fases del proyecto. </w:t>
      </w:r>
    </w:p>
    <w:p w14:paraId="2153F933" w14:textId="6370E251" w:rsidR="007F4074" w:rsidRPr="00DA7076" w:rsidRDefault="007F4074">
      <w:pPr>
        <w:pStyle w:val="Prrafodelista"/>
        <w:numPr>
          <w:ilvl w:val="1"/>
          <w:numId w:val="5"/>
        </w:numPr>
        <w:spacing w:after="0" w:line="240" w:lineRule="auto"/>
        <w:ind w:left="1276" w:hanging="556"/>
        <w:rPr>
          <w:b/>
          <w:bCs/>
        </w:rPr>
      </w:pPr>
      <w:r w:rsidRPr="00DA7076">
        <w:t xml:space="preserve">Relación de los resultados y análisis de los ensayos de laboratorio y de campo, efectuados por </w:t>
      </w:r>
      <w:r w:rsidR="007A4D90" w:rsidRPr="00DA7076">
        <w:t>los</w:t>
      </w:r>
      <w:r w:rsidR="00873E93" w:rsidRPr="00DA7076">
        <w:t xml:space="preserve"> organismos de acción comunal</w:t>
      </w:r>
      <w:r w:rsidR="008E2937" w:rsidRPr="00DA7076">
        <w:t xml:space="preserve"> </w:t>
      </w:r>
      <w:r w:rsidRPr="00DA7076">
        <w:t xml:space="preserve">y los ejecutados por la </w:t>
      </w:r>
      <w:r w:rsidR="007C6A64" w:rsidRPr="00DA7076">
        <w:t>Interventoría</w:t>
      </w:r>
      <w:r w:rsidRPr="00DA7076">
        <w:t xml:space="preserve"> como medio de comprobación o verificación, según las especificaciones técnicas aplicables. </w:t>
      </w:r>
    </w:p>
    <w:p w14:paraId="512C9469" w14:textId="778C372B" w:rsidR="007F4074" w:rsidRPr="00DA7076" w:rsidRDefault="007F4074">
      <w:pPr>
        <w:pStyle w:val="Prrafodelista"/>
        <w:numPr>
          <w:ilvl w:val="1"/>
          <w:numId w:val="5"/>
        </w:numPr>
        <w:spacing w:after="0" w:line="240" w:lineRule="auto"/>
        <w:ind w:left="1276" w:hanging="556"/>
        <w:rPr>
          <w:b/>
          <w:bCs/>
        </w:rPr>
      </w:pPr>
      <w:r w:rsidRPr="00DA7076">
        <w:t>Certificaciones de cumplimiento de calidad y especificaciones de materiales empleados durante el per</w:t>
      </w:r>
      <w:r w:rsidR="00794CE3" w:rsidRPr="00DA7076">
        <w:t>í</w:t>
      </w:r>
      <w:r w:rsidRPr="00DA7076">
        <w:t xml:space="preserve">odo, expedido por el representante legal de la </w:t>
      </w:r>
      <w:r w:rsidR="007C6A64" w:rsidRPr="00DA7076">
        <w:t>Interventoría</w:t>
      </w:r>
      <w:r w:rsidRPr="00DA7076">
        <w:t xml:space="preserve">, expresando claramente el cumplimiento de las frecuencias de los ensayos de laboratorio de acuerdo </w:t>
      </w:r>
      <w:r w:rsidR="00794CE3" w:rsidRPr="00DA7076">
        <w:t>con</w:t>
      </w:r>
      <w:r w:rsidRPr="00DA7076">
        <w:t xml:space="preserve"> las especificaciones y el plan de inspección y ensayos de laboratorio. </w:t>
      </w:r>
    </w:p>
    <w:p w14:paraId="1F156DAC" w14:textId="1CC43E06" w:rsidR="00DD5547" w:rsidRPr="00DA7076" w:rsidRDefault="00DD5547">
      <w:pPr>
        <w:pStyle w:val="Prrafodelista"/>
        <w:numPr>
          <w:ilvl w:val="1"/>
          <w:numId w:val="5"/>
        </w:numPr>
        <w:spacing w:after="0" w:line="240" w:lineRule="auto"/>
        <w:ind w:left="1276" w:hanging="556"/>
        <w:rPr>
          <w:b/>
          <w:bCs/>
        </w:rPr>
      </w:pPr>
      <w:r w:rsidRPr="00DA7076">
        <w:t xml:space="preserve">Gestiones adelantadas por </w:t>
      </w:r>
      <w:r w:rsidR="00873E93" w:rsidRPr="00DA7076">
        <w:t>las Juntas u organismos de acción comunal</w:t>
      </w:r>
      <w:r w:rsidRPr="00DA7076">
        <w:t xml:space="preserve"> y la Interventoría ante las ESP y otras entidades que tengan relación directa con la ejecución del proyecto de infraestructura de transporte. </w:t>
      </w:r>
    </w:p>
    <w:p w14:paraId="1916B0D9" w14:textId="1F8AB76F" w:rsidR="00DD5547" w:rsidRPr="00DA7076" w:rsidRDefault="00DD5547">
      <w:pPr>
        <w:pStyle w:val="Prrafodelista"/>
        <w:numPr>
          <w:ilvl w:val="1"/>
          <w:numId w:val="5"/>
        </w:numPr>
        <w:spacing w:after="0" w:line="240" w:lineRule="auto"/>
        <w:ind w:left="1276" w:hanging="556"/>
        <w:rPr>
          <w:b/>
          <w:bCs/>
        </w:rPr>
      </w:pPr>
      <w:r w:rsidRPr="00DA7076">
        <w:t xml:space="preserve">Descripción </w:t>
      </w:r>
      <w:r w:rsidR="00D42D56" w:rsidRPr="00DA7076">
        <w:t xml:space="preserve">de las actividades realizadas y calificación del componente del Plan de Manejo de Tráfico, </w:t>
      </w:r>
      <w:r w:rsidR="008279CA" w:rsidRPr="00DA7076">
        <w:t>S</w:t>
      </w:r>
      <w:r w:rsidR="00D42D56" w:rsidRPr="00DA7076">
        <w:t xml:space="preserve">eñalización y desvíos empleados por </w:t>
      </w:r>
      <w:r w:rsidR="002A519C" w:rsidRPr="00DA7076">
        <w:t>los</w:t>
      </w:r>
      <w:r w:rsidR="00873E93" w:rsidRPr="00DA7076">
        <w:t xml:space="preserve"> organismos de acción comunal</w:t>
      </w:r>
      <w:r w:rsidR="00224D92" w:rsidRPr="00DA7076">
        <w:t>,</w:t>
      </w:r>
      <w:r w:rsidR="00D42D56" w:rsidRPr="00DA7076">
        <w:t xml:space="preserve"> de acuerdo con los parámetros establecidos en </w:t>
      </w:r>
      <w:r w:rsidR="002A519C" w:rsidRPr="00DA7076">
        <w:t>cada uno de los convenios</w:t>
      </w:r>
      <w:r w:rsidR="00D42D56" w:rsidRPr="00DA7076">
        <w:t xml:space="preserve"> y según los lineamientos de la autoridad de tránsito que rija en la ubicación del proyecto. </w:t>
      </w:r>
    </w:p>
    <w:p w14:paraId="1E4918C6" w14:textId="58A4877B" w:rsidR="00D42D56" w:rsidRPr="00DA7076" w:rsidRDefault="00D42D56">
      <w:pPr>
        <w:pStyle w:val="Prrafodelista"/>
        <w:numPr>
          <w:ilvl w:val="1"/>
          <w:numId w:val="5"/>
        </w:numPr>
        <w:spacing w:after="0" w:line="240" w:lineRule="auto"/>
        <w:ind w:left="1276" w:hanging="556"/>
        <w:rPr>
          <w:b/>
          <w:bCs/>
        </w:rPr>
      </w:pPr>
      <w:r w:rsidRPr="00DA7076">
        <w:lastRenderedPageBreak/>
        <w:t xml:space="preserve">Descripción de obras adicionales y/o complementarias, valor y justificación de las mismas; relación de precios unitarios no previstos presentados por </w:t>
      </w:r>
      <w:r w:rsidR="008939C5" w:rsidRPr="00DA7076">
        <w:t>los</w:t>
      </w:r>
      <w:r w:rsidR="00873E93" w:rsidRPr="00DA7076">
        <w:t xml:space="preserve"> organismos de acción comunal</w:t>
      </w:r>
      <w:r w:rsidRPr="00DA7076">
        <w:t xml:space="preserve"> y aprobados por</w:t>
      </w:r>
      <w:r w:rsidR="00B87B27" w:rsidRPr="00DA7076">
        <w:t xml:space="preserve"> la </w:t>
      </w:r>
      <w:r w:rsidR="007C6A64" w:rsidRPr="00DA7076">
        <w:t>Interventoría</w:t>
      </w:r>
      <w:r w:rsidR="00B87B27" w:rsidRPr="00DA7076">
        <w:t xml:space="preserve"> e indicar la modificación contractual realizada para su incorporación (en caso de aplicar). Además, mostrar su incidencia en el valor actual del contrato. </w:t>
      </w:r>
    </w:p>
    <w:p w14:paraId="0AD2BE35" w14:textId="368C7B2E" w:rsidR="00B87B27" w:rsidRPr="00DA7076" w:rsidRDefault="00B87B27">
      <w:pPr>
        <w:pStyle w:val="Prrafodelista"/>
        <w:numPr>
          <w:ilvl w:val="1"/>
          <w:numId w:val="5"/>
        </w:numPr>
        <w:spacing w:after="0" w:line="240" w:lineRule="auto"/>
        <w:ind w:left="1276" w:hanging="556"/>
      </w:pPr>
      <w:r w:rsidRPr="00DA7076">
        <w:t xml:space="preserve">Informar sobre los ajustes, complementación, apropiación y/o actualización realizada por </w:t>
      </w:r>
      <w:r w:rsidR="0017787B" w:rsidRPr="00DA7076">
        <w:t>los</w:t>
      </w:r>
      <w:r w:rsidR="00873E93" w:rsidRPr="00DA7076">
        <w:t xml:space="preserve"> organismos de acción comunal</w:t>
      </w:r>
      <w:r w:rsidRPr="00DA7076">
        <w:t xml:space="preserve"> a los diseños entregados por la Entidad, de ser el caso, y la justificación de los mismos, debidamente aprobados y avalados por la </w:t>
      </w:r>
      <w:r w:rsidR="007C6A64" w:rsidRPr="00DA7076">
        <w:t>Interventoría</w:t>
      </w:r>
      <w:r w:rsidRPr="00DA7076">
        <w:t xml:space="preserve">. </w:t>
      </w:r>
    </w:p>
    <w:p w14:paraId="3A0360F7" w14:textId="7D29CEEC" w:rsidR="00B87B27" w:rsidRPr="00DA7076" w:rsidRDefault="00B87B27">
      <w:pPr>
        <w:pStyle w:val="Prrafodelista"/>
        <w:numPr>
          <w:ilvl w:val="1"/>
          <w:numId w:val="5"/>
        </w:numPr>
        <w:spacing w:after="0" w:line="240" w:lineRule="auto"/>
        <w:ind w:left="1276" w:hanging="556"/>
      </w:pPr>
      <w:r w:rsidRPr="00DA7076">
        <w:t xml:space="preserve">Relación de cantidades de obra que a la fecha no han sido recibidos por la </w:t>
      </w:r>
      <w:r w:rsidR="00686550" w:rsidRPr="00DA7076">
        <w:t>Interventoría</w:t>
      </w:r>
      <w:r w:rsidRPr="00DA7076">
        <w:t xml:space="preserve"> por no cumplir con los requisitos previstos para el recibo y pago de las mismas, mostrando su incidencia en el valor actual del contrato. Además</w:t>
      </w:r>
      <w:r w:rsidR="00686550" w:rsidRPr="00DA7076">
        <w:t>,</w:t>
      </w:r>
      <w:r w:rsidRPr="00DA7076">
        <w:t xml:space="preserve"> se deben </w:t>
      </w:r>
      <w:r w:rsidR="00794CE3" w:rsidRPr="00DA7076">
        <w:t>enlistar</w:t>
      </w:r>
      <w:r w:rsidRPr="00DA7076">
        <w:t xml:space="preserve"> las acciones correctivas propuestas, así como la respuesta por parte </w:t>
      </w:r>
      <w:r w:rsidR="00873E93" w:rsidRPr="00DA7076">
        <w:t>de las Juntas u organismos de acción comunal</w:t>
      </w:r>
      <w:r w:rsidRPr="00DA7076">
        <w:t xml:space="preserve">. </w:t>
      </w:r>
    </w:p>
    <w:p w14:paraId="5149D201" w14:textId="1A78C306" w:rsidR="00B87B27" w:rsidRPr="00DA7076" w:rsidRDefault="00B87B27">
      <w:pPr>
        <w:pStyle w:val="Prrafodelista"/>
        <w:numPr>
          <w:ilvl w:val="1"/>
          <w:numId w:val="5"/>
        </w:numPr>
        <w:spacing w:after="0" w:line="240" w:lineRule="auto"/>
        <w:ind w:left="1276" w:hanging="556"/>
      </w:pPr>
      <w:r w:rsidRPr="00DA7076">
        <w:t xml:space="preserve">Reporte de producto no conforme, en el cual se deben incluir los ítems de pago que presentaron no conformidades en el mes, la fecha de identificación, la descripción de la </w:t>
      </w:r>
      <w:r w:rsidR="00A53E53" w:rsidRPr="00DA7076">
        <w:t xml:space="preserve">no conformidad y una breve </w:t>
      </w:r>
      <w:r w:rsidR="00794CE3" w:rsidRPr="00DA7076">
        <w:t>explicación</w:t>
      </w:r>
      <w:r w:rsidR="00A53E53" w:rsidRPr="00DA7076">
        <w:t xml:space="preserve"> de la acción a tomar. En este capítulo también se debe describir el seguimiento a las acciones </w:t>
      </w:r>
      <w:r w:rsidR="00191727" w:rsidRPr="00DA7076">
        <w:t>adoptadas</w:t>
      </w:r>
      <w:r w:rsidR="00A53E53" w:rsidRPr="00DA7076">
        <w:t xml:space="preserve"> para el tratamiento de no conformes en el per</w:t>
      </w:r>
      <w:r w:rsidR="00794CE3" w:rsidRPr="00DA7076">
        <w:t>í</w:t>
      </w:r>
      <w:r w:rsidR="00A53E53" w:rsidRPr="00DA7076">
        <w:t xml:space="preserve">odo anterior en caso de existir. </w:t>
      </w:r>
    </w:p>
    <w:p w14:paraId="1548E22F" w14:textId="25DE7C45" w:rsidR="00A53E53" w:rsidRPr="00DA7076" w:rsidRDefault="00A53E53">
      <w:pPr>
        <w:pStyle w:val="Prrafodelista"/>
        <w:numPr>
          <w:ilvl w:val="1"/>
          <w:numId w:val="5"/>
        </w:numPr>
        <w:spacing w:after="0" w:line="240" w:lineRule="auto"/>
        <w:ind w:left="1276" w:hanging="556"/>
      </w:pPr>
      <w:r w:rsidRPr="00DA7076">
        <w:t>Copia del libro de obra (bitácora) del per</w:t>
      </w:r>
      <w:r w:rsidR="00610CAA" w:rsidRPr="00DA7076">
        <w:t>í</w:t>
      </w:r>
      <w:r w:rsidRPr="00DA7076">
        <w:t xml:space="preserve">odo reportado. </w:t>
      </w:r>
    </w:p>
    <w:p w14:paraId="77B1F27B" w14:textId="2F31FC78" w:rsidR="00A53E53" w:rsidRPr="00DA7076" w:rsidRDefault="00A53E53">
      <w:pPr>
        <w:pStyle w:val="Prrafodelista"/>
        <w:numPr>
          <w:ilvl w:val="1"/>
          <w:numId w:val="5"/>
        </w:numPr>
        <w:spacing w:after="0" w:line="240" w:lineRule="auto"/>
        <w:ind w:left="1276" w:hanging="556"/>
      </w:pPr>
      <w:r w:rsidRPr="00DA7076">
        <w:t>Copia de las actas de seguimiento desarrolladas en el per</w:t>
      </w:r>
      <w:r w:rsidR="00610CAA" w:rsidRPr="00DA7076">
        <w:t>í</w:t>
      </w:r>
      <w:r w:rsidRPr="00DA7076">
        <w:t xml:space="preserve">odo (comité y reuniones) debidamente suscritas por los participantes, </w:t>
      </w:r>
      <w:r w:rsidR="00873E93" w:rsidRPr="00DA7076">
        <w:t>Juntas u organismos de acción comunal</w:t>
      </w:r>
      <w:r w:rsidRPr="00DA7076">
        <w:t xml:space="preserve">, </w:t>
      </w:r>
      <w:r w:rsidR="0026137D" w:rsidRPr="00DA7076">
        <w:t>I</w:t>
      </w:r>
      <w:r w:rsidRPr="00DA7076">
        <w:t>nterventor y Entidad.</w:t>
      </w:r>
    </w:p>
    <w:p w14:paraId="32D04885" w14:textId="06ECE099" w:rsidR="00A53E53" w:rsidRPr="00DA7076" w:rsidRDefault="00A53E53">
      <w:pPr>
        <w:pStyle w:val="Prrafodelista"/>
        <w:numPr>
          <w:ilvl w:val="1"/>
          <w:numId w:val="5"/>
        </w:numPr>
        <w:spacing w:after="0" w:line="240" w:lineRule="auto"/>
        <w:ind w:left="1276" w:hanging="556"/>
      </w:pPr>
      <w:r w:rsidRPr="00DA7076">
        <w:t xml:space="preserve">Cuadro detallado de cantidades y valores ejecutados por tramo, grupo de elementos, o unidad funcional, o frente de obra, según sea el caso del proyecto de infraestructura de transporte; </w:t>
      </w:r>
      <w:r w:rsidR="00610CAA" w:rsidRPr="00DA7076">
        <w:t>indicando</w:t>
      </w:r>
      <w:r w:rsidR="007137CD" w:rsidRPr="00DA7076">
        <w:t xml:space="preserve"> valor </w:t>
      </w:r>
      <w:r w:rsidR="00191727" w:rsidRPr="00DA7076">
        <w:t>pagado</w:t>
      </w:r>
      <w:r w:rsidR="007137CD" w:rsidRPr="00DA7076">
        <w:t xml:space="preserve">, número de acta en la que se </w:t>
      </w:r>
      <w:r w:rsidR="00191727" w:rsidRPr="00DA7076">
        <w:t>pag</w:t>
      </w:r>
      <w:r w:rsidR="007137CD" w:rsidRPr="00DA7076">
        <w:t xml:space="preserve">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556242DC" w14:textId="77777777" w:rsidR="0076076D" w:rsidRPr="00DA7076" w:rsidRDefault="0076076D" w:rsidP="0076076D">
      <w:pPr>
        <w:spacing w:after="0" w:line="240" w:lineRule="auto"/>
      </w:pPr>
    </w:p>
    <w:p w14:paraId="3972C43B" w14:textId="77777777" w:rsidR="003210CC" w:rsidRPr="00DA7076" w:rsidRDefault="003210CC" w:rsidP="00251AE6">
      <w:pPr>
        <w:pStyle w:val="Prrafodelista"/>
        <w:spacing w:after="0" w:line="240" w:lineRule="auto"/>
        <w:ind w:left="1276"/>
      </w:pPr>
    </w:p>
    <w:p w14:paraId="21883186" w14:textId="5EFED2BA" w:rsidR="007137CD" w:rsidRPr="00DA7076" w:rsidRDefault="007137CD" w:rsidP="70FAD013">
      <w:pPr>
        <w:pStyle w:val="Prrafodelista"/>
        <w:numPr>
          <w:ilvl w:val="0"/>
          <w:numId w:val="5"/>
        </w:numPr>
        <w:spacing w:after="0" w:line="240" w:lineRule="auto"/>
        <w:ind w:left="851"/>
        <w:rPr>
          <w:b/>
          <w:bCs/>
          <w:i/>
          <w:iCs/>
        </w:rPr>
      </w:pPr>
      <w:r w:rsidRPr="00DA7076">
        <w:rPr>
          <w:b/>
          <w:bCs/>
          <w:i/>
          <w:iCs/>
        </w:rPr>
        <w:t>INFORMACIÓN SOCIAL</w:t>
      </w:r>
    </w:p>
    <w:p w14:paraId="7589D3B2" w14:textId="77777777" w:rsidR="00037098" w:rsidRPr="00DA7076" w:rsidRDefault="00037098" w:rsidP="00037098">
      <w:pPr>
        <w:pStyle w:val="Prrafodelista"/>
        <w:spacing w:after="0" w:line="240" w:lineRule="auto"/>
        <w:ind w:left="851"/>
        <w:rPr>
          <w:b/>
          <w:bCs/>
        </w:rPr>
      </w:pPr>
    </w:p>
    <w:p w14:paraId="70E7147E" w14:textId="2F41D299" w:rsidR="007137CD" w:rsidRPr="00DA7076" w:rsidRDefault="007137CD">
      <w:pPr>
        <w:pStyle w:val="Prrafodelista"/>
        <w:numPr>
          <w:ilvl w:val="1"/>
          <w:numId w:val="5"/>
        </w:numPr>
        <w:spacing w:after="0" w:line="240" w:lineRule="auto"/>
        <w:ind w:left="1276" w:hanging="556"/>
        <w:rPr>
          <w:b/>
          <w:bCs/>
        </w:rPr>
      </w:pPr>
      <w:r w:rsidRPr="00DA7076">
        <w:t>Descripción de las actividades del plan de acción de</w:t>
      </w:r>
      <w:r w:rsidR="00191727" w:rsidRPr="00DA7076">
        <w:t xml:space="preserve"> la</w:t>
      </w:r>
      <w:r w:rsidRPr="00DA7076">
        <w:t xml:space="preserve"> </w:t>
      </w:r>
      <w:r w:rsidR="00FA27BE" w:rsidRPr="00DA7076">
        <w:t>Interventoría</w:t>
      </w:r>
      <w:r w:rsidRPr="00DA7076">
        <w:t xml:space="preserve"> y verificación del plan de gestión social </w:t>
      </w:r>
      <w:r w:rsidR="00873E93" w:rsidRPr="00DA7076">
        <w:t xml:space="preserve">de </w:t>
      </w:r>
      <w:r w:rsidR="0017787B" w:rsidRPr="00DA7076">
        <w:t>los</w:t>
      </w:r>
      <w:r w:rsidR="00873E93" w:rsidRPr="00DA7076">
        <w:t xml:space="preserve"> organismos de acción comunal</w:t>
      </w:r>
      <w:r w:rsidR="0035200D" w:rsidRPr="00DA7076">
        <w:t>, conforme a los lineamientos de la Gerencia del programa Caminos Comunitarios de la Paz Total</w:t>
      </w:r>
      <w:r w:rsidRPr="00DA7076">
        <w:t xml:space="preserve">. Debe incluir copia de los </w:t>
      </w:r>
      <w:r w:rsidR="007C6A64" w:rsidRPr="00DA7076">
        <w:t>Anexos</w:t>
      </w:r>
      <w:r w:rsidRPr="00DA7076">
        <w:t xml:space="preserve"> referentes a la gestión </w:t>
      </w:r>
      <w:r w:rsidR="00873E93" w:rsidRPr="00DA7076">
        <w:t xml:space="preserve">de </w:t>
      </w:r>
      <w:r w:rsidR="0017787B" w:rsidRPr="00DA7076">
        <w:t>los</w:t>
      </w:r>
      <w:r w:rsidR="00873E93" w:rsidRPr="00DA7076">
        <w:t xml:space="preserve"> organismos de acción comunal</w:t>
      </w:r>
      <w:r w:rsidR="0017787B" w:rsidRPr="00DA7076">
        <w:t>.</w:t>
      </w:r>
    </w:p>
    <w:p w14:paraId="714EFF49" w14:textId="057B4C45" w:rsidR="007137CD" w:rsidRPr="00DA7076" w:rsidRDefault="007137CD">
      <w:pPr>
        <w:pStyle w:val="Prrafodelista"/>
        <w:numPr>
          <w:ilvl w:val="1"/>
          <w:numId w:val="5"/>
        </w:numPr>
        <w:spacing w:after="0" w:line="240" w:lineRule="auto"/>
        <w:ind w:left="1276" w:hanging="556"/>
        <w:rPr>
          <w:b/>
          <w:bCs/>
        </w:rPr>
      </w:pPr>
      <w:r w:rsidRPr="00DA7076">
        <w:t xml:space="preserve">Observaciones y recomendaciones formuladas por la </w:t>
      </w:r>
      <w:r w:rsidR="007C6A64" w:rsidRPr="00DA7076">
        <w:t>Interventoría</w:t>
      </w:r>
      <w:r w:rsidRPr="00DA7076">
        <w:t xml:space="preserve">. Descripción de los atrasos o adelantos o eventualidades que se estén presentando </w:t>
      </w:r>
      <w:r w:rsidR="00CF0F7D" w:rsidRPr="00DA7076">
        <w:t xml:space="preserve">conforme al Plan de Gestión Social </w:t>
      </w:r>
      <w:r w:rsidR="00BC4938" w:rsidRPr="00DA7076">
        <w:t xml:space="preserve">de </w:t>
      </w:r>
      <w:r w:rsidR="0035200D" w:rsidRPr="00DA7076">
        <w:t>los</w:t>
      </w:r>
      <w:r w:rsidR="00BC4938" w:rsidRPr="00DA7076">
        <w:t xml:space="preserve"> organismos de acción comunal</w:t>
      </w:r>
      <w:r w:rsidR="00CF0F7D" w:rsidRPr="00DA7076">
        <w:t xml:space="preserve"> aprobado por la </w:t>
      </w:r>
      <w:r w:rsidR="00FA27BE" w:rsidRPr="00DA7076">
        <w:t>Interventoría</w:t>
      </w:r>
      <w:r w:rsidR="00CF0F7D" w:rsidRPr="00DA7076">
        <w:t>. Además</w:t>
      </w:r>
      <w:r w:rsidR="002F7389" w:rsidRPr="00DA7076">
        <w:t>,</w:t>
      </w:r>
      <w:r w:rsidR="00CF0F7D" w:rsidRPr="00DA7076">
        <w:t xml:space="preserve"> se deben relacionar las acciones correctivas </w:t>
      </w:r>
      <w:r w:rsidR="002F7389" w:rsidRPr="00DA7076">
        <w:t>propuestas,</w:t>
      </w:r>
      <w:r w:rsidR="00CF0F7D" w:rsidRPr="00DA7076">
        <w:t xml:space="preserve"> así como la respuesta por parte </w:t>
      </w:r>
      <w:r w:rsidR="00BC4938" w:rsidRPr="00DA7076">
        <w:t xml:space="preserve">de </w:t>
      </w:r>
      <w:r w:rsidR="0035200D" w:rsidRPr="00DA7076">
        <w:t>los</w:t>
      </w:r>
      <w:r w:rsidR="00BC4938" w:rsidRPr="00DA7076">
        <w:t xml:space="preserve"> organismos de acción comunal</w:t>
      </w:r>
      <w:r w:rsidR="00CF0F7D" w:rsidRPr="00DA7076">
        <w:t xml:space="preserve">. </w:t>
      </w:r>
    </w:p>
    <w:p w14:paraId="460CEB63" w14:textId="0F3B393B" w:rsidR="00CF0F7D" w:rsidRPr="00DA7076" w:rsidRDefault="00CF0F7D">
      <w:pPr>
        <w:pStyle w:val="Prrafodelista"/>
        <w:numPr>
          <w:ilvl w:val="1"/>
          <w:numId w:val="5"/>
        </w:numPr>
        <w:spacing w:after="0" w:line="240" w:lineRule="auto"/>
        <w:ind w:left="1276" w:hanging="556"/>
        <w:rPr>
          <w:b/>
          <w:bCs/>
        </w:rPr>
      </w:pPr>
      <w:r w:rsidRPr="00DA7076">
        <w:t xml:space="preserve">Relación de recursos físicos empleados para el desarrollo del componente social </w:t>
      </w:r>
      <w:r w:rsidR="00BC4938" w:rsidRPr="00DA7076">
        <w:t xml:space="preserve">de </w:t>
      </w:r>
      <w:r w:rsidR="000F11B9" w:rsidRPr="00DA7076">
        <w:t xml:space="preserve">los </w:t>
      </w:r>
      <w:r w:rsidR="00BC4938" w:rsidRPr="00DA7076">
        <w:t xml:space="preserve">organismos de acción </w:t>
      </w:r>
      <w:r w:rsidR="00174905" w:rsidRPr="00DA7076">
        <w:t>comunal y</w:t>
      </w:r>
      <w:r w:rsidRPr="00DA7076">
        <w:t xml:space="preserve"> </w:t>
      </w:r>
      <w:r w:rsidR="00610CAA" w:rsidRPr="00DA7076">
        <w:t xml:space="preserve">de </w:t>
      </w:r>
      <w:r w:rsidRPr="00DA7076">
        <w:t xml:space="preserve">la </w:t>
      </w:r>
      <w:r w:rsidR="007C6A64" w:rsidRPr="00DA7076">
        <w:t>Interventoría</w:t>
      </w:r>
      <w:r w:rsidRPr="00DA7076">
        <w:t xml:space="preserve">. </w:t>
      </w:r>
    </w:p>
    <w:p w14:paraId="3C03009F" w14:textId="77777777" w:rsidR="003210CC" w:rsidRPr="00DA7076" w:rsidRDefault="003210CC" w:rsidP="00251AE6">
      <w:pPr>
        <w:pStyle w:val="Prrafodelista"/>
        <w:spacing w:after="0" w:line="240" w:lineRule="auto"/>
        <w:ind w:left="1276"/>
        <w:rPr>
          <w:b/>
          <w:bCs/>
        </w:rPr>
      </w:pPr>
    </w:p>
    <w:p w14:paraId="22EE067E" w14:textId="71EE8313" w:rsidR="00CF0F7D" w:rsidRPr="00DA7076" w:rsidRDefault="00CF0F7D" w:rsidP="70FAD013">
      <w:pPr>
        <w:pStyle w:val="Prrafodelista"/>
        <w:numPr>
          <w:ilvl w:val="0"/>
          <w:numId w:val="5"/>
        </w:numPr>
        <w:spacing w:after="0" w:line="240" w:lineRule="auto"/>
        <w:ind w:left="851"/>
        <w:rPr>
          <w:b/>
          <w:bCs/>
          <w:i/>
          <w:iCs/>
        </w:rPr>
      </w:pPr>
      <w:r w:rsidRPr="00DA7076">
        <w:rPr>
          <w:b/>
          <w:bCs/>
          <w:i/>
          <w:iCs/>
        </w:rPr>
        <w:t>INFORMACIÓN AMBIENTAL Y SST</w:t>
      </w:r>
    </w:p>
    <w:p w14:paraId="505FDCF3" w14:textId="77777777" w:rsidR="00037098" w:rsidRPr="00DA7076" w:rsidRDefault="00037098" w:rsidP="00037098">
      <w:pPr>
        <w:pStyle w:val="Prrafodelista"/>
        <w:spacing w:after="0" w:line="240" w:lineRule="auto"/>
        <w:ind w:left="851"/>
        <w:rPr>
          <w:b/>
          <w:bCs/>
        </w:rPr>
      </w:pPr>
    </w:p>
    <w:p w14:paraId="66276610" w14:textId="48678C9E" w:rsidR="00CF0F7D" w:rsidRPr="00DA7076" w:rsidRDefault="00CF0F7D">
      <w:pPr>
        <w:pStyle w:val="Prrafodelista"/>
        <w:numPr>
          <w:ilvl w:val="1"/>
          <w:numId w:val="5"/>
        </w:numPr>
        <w:spacing w:after="0" w:line="240" w:lineRule="auto"/>
        <w:ind w:left="1276" w:hanging="556"/>
        <w:rPr>
          <w:b/>
          <w:bCs/>
        </w:rPr>
      </w:pPr>
      <w:r w:rsidRPr="00DA7076">
        <w:t xml:space="preserve">Informe mensual ambiental y SST de </w:t>
      </w:r>
      <w:r w:rsidR="007C6A64" w:rsidRPr="00DA7076">
        <w:t>Interventoría</w:t>
      </w:r>
      <w:r w:rsidRPr="00DA7076">
        <w:t xml:space="preserve"> </w:t>
      </w:r>
      <w:r w:rsidR="004C6F61" w:rsidRPr="00DA7076">
        <w:t>a la</w:t>
      </w:r>
      <w:r w:rsidRPr="00DA7076">
        <w:t xml:space="preserve"> etapa de obra (incluyendo el componente de maquinaria/equipo y vehículos), con sus respectivos soportes y análisis de los indicadores propuestos para cada uno de los programas </w:t>
      </w:r>
      <w:r w:rsidR="00556B25" w:rsidRPr="00DA7076">
        <w:t>desarrollados</w:t>
      </w:r>
      <w:r w:rsidRPr="00DA7076">
        <w:t xml:space="preserve"> en el PIPMA. </w:t>
      </w:r>
    </w:p>
    <w:p w14:paraId="56C465CB" w14:textId="040F6A26" w:rsidR="00CF0F7D" w:rsidRPr="00DA7076" w:rsidRDefault="00CF0F7D">
      <w:pPr>
        <w:pStyle w:val="Prrafodelista"/>
        <w:numPr>
          <w:ilvl w:val="1"/>
          <w:numId w:val="5"/>
        </w:numPr>
        <w:spacing w:after="0" w:line="240" w:lineRule="auto"/>
        <w:ind w:left="1276" w:hanging="556"/>
        <w:rPr>
          <w:b/>
          <w:bCs/>
        </w:rPr>
      </w:pPr>
      <w:r w:rsidRPr="00DA7076">
        <w:t>Control de materiales y copia de los correspondientes certificados de adquisición de todos los materiales empleados en el mes dentro de la obra.</w:t>
      </w:r>
    </w:p>
    <w:p w14:paraId="5E67E2A2" w14:textId="1C69281D" w:rsidR="00CF0F7D" w:rsidRPr="00DA7076" w:rsidRDefault="00CF0F7D">
      <w:pPr>
        <w:pStyle w:val="Prrafodelista"/>
        <w:numPr>
          <w:ilvl w:val="1"/>
          <w:numId w:val="5"/>
        </w:numPr>
        <w:spacing w:after="0" w:line="240" w:lineRule="auto"/>
        <w:ind w:left="1276" w:hanging="556"/>
        <w:rPr>
          <w:b/>
          <w:bCs/>
        </w:rPr>
      </w:pPr>
      <w:r w:rsidRPr="00DA7076">
        <w:lastRenderedPageBreak/>
        <w:t>Control de</w:t>
      </w:r>
      <w:r w:rsidR="004A4422" w:rsidRPr="00DA7076">
        <w:t>l aprovechamiento de los</w:t>
      </w:r>
      <w:r w:rsidRPr="00DA7076">
        <w:t xml:space="preserve"> Residuos de Construcción y Demolición -RCD</w:t>
      </w:r>
      <w:r w:rsidR="004A4422" w:rsidRPr="00DA7076">
        <w:t>-.</w:t>
      </w:r>
    </w:p>
    <w:p w14:paraId="09349118" w14:textId="35CF120C" w:rsidR="004A4422" w:rsidRPr="00DA7076" w:rsidRDefault="004A4422">
      <w:pPr>
        <w:pStyle w:val="Prrafodelista"/>
        <w:numPr>
          <w:ilvl w:val="1"/>
          <w:numId w:val="5"/>
        </w:numPr>
        <w:spacing w:after="0" w:line="240" w:lineRule="auto"/>
        <w:ind w:left="1276" w:hanging="556"/>
        <w:rPr>
          <w:b/>
          <w:bCs/>
        </w:rPr>
      </w:pPr>
      <w:r w:rsidRPr="00DA7076">
        <w:t xml:space="preserve">Manejo de vegetación, si </w:t>
      </w:r>
      <w:r w:rsidR="00434AF4" w:rsidRPr="00DA7076">
        <w:t xml:space="preserve">llegaré a </w:t>
      </w:r>
      <w:r w:rsidRPr="00DA7076">
        <w:t>aplica</w:t>
      </w:r>
      <w:r w:rsidR="00CA3D6F" w:rsidRPr="00DA7076">
        <w:t>rse.</w:t>
      </w:r>
    </w:p>
    <w:p w14:paraId="5B0E509C" w14:textId="5E7D5F16" w:rsidR="004A4422" w:rsidRPr="00DA7076" w:rsidRDefault="004A4422">
      <w:pPr>
        <w:pStyle w:val="Prrafodelista"/>
        <w:numPr>
          <w:ilvl w:val="1"/>
          <w:numId w:val="5"/>
        </w:numPr>
        <w:spacing w:after="0" w:line="240" w:lineRule="auto"/>
        <w:ind w:left="1276" w:hanging="556"/>
        <w:rPr>
          <w:b/>
          <w:bCs/>
        </w:rPr>
      </w:pPr>
      <w:r w:rsidRPr="00DA7076">
        <w:t xml:space="preserve">Listado de vehículos utilizados en el mes para la obra. </w:t>
      </w:r>
    </w:p>
    <w:p w14:paraId="0AB5CA7A" w14:textId="61486601" w:rsidR="004A4422" w:rsidRPr="00DA7076" w:rsidRDefault="004A4422">
      <w:pPr>
        <w:pStyle w:val="Prrafodelista"/>
        <w:numPr>
          <w:ilvl w:val="1"/>
          <w:numId w:val="5"/>
        </w:numPr>
        <w:spacing w:after="0" w:line="240" w:lineRule="auto"/>
        <w:ind w:left="1276" w:hanging="556"/>
        <w:rPr>
          <w:b/>
          <w:bCs/>
        </w:rPr>
      </w:pPr>
      <w:r w:rsidRPr="00DA7076">
        <w:t xml:space="preserve">Relación del número de licencia </w:t>
      </w:r>
      <w:r w:rsidR="00695650" w:rsidRPr="00DA7076">
        <w:t xml:space="preserve">ambiental y/o permiso ambiental y/o </w:t>
      </w:r>
      <w:r w:rsidR="00857E85" w:rsidRPr="00DA7076">
        <w:t>PIN</w:t>
      </w:r>
      <w:r w:rsidR="00695650" w:rsidRPr="00DA7076">
        <w:t xml:space="preserve"> ambiental</w:t>
      </w:r>
      <w:r w:rsidR="006E6CC1" w:rsidRPr="00DA7076">
        <w:t>, en caso de requerirse.</w:t>
      </w:r>
    </w:p>
    <w:p w14:paraId="76BB46EC" w14:textId="151A3932" w:rsidR="00695650" w:rsidRPr="00DA7076" w:rsidRDefault="00695650">
      <w:pPr>
        <w:pStyle w:val="Prrafodelista"/>
        <w:numPr>
          <w:ilvl w:val="1"/>
          <w:numId w:val="5"/>
        </w:numPr>
        <w:spacing w:after="0" w:line="240" w:lineRule="auto"/>
        <w:ind w:left="1276" w:hanging="556"/>
      </w:pPr>
      <w:r w:rsidRPr="00DA7076">
        <w:t xml:space="preserve">Resumen de las actividades realizadas por la </w:t>
      </w:r>
      <w:r w:rsidR="007C6A64" w:rsidRPr="00DA7076">
        <w:t>Interventoría</w:t>
      </w:r>
      <w:r w:rsidRPr="00DA7076">
        <w:t xml:space="preserve"> en cumplimiento del Sistema de Gestión de Seguridad y Salud en el Trabajo, con sus respectivos soportes. </w:t>
      </w:r>
    </w:p>
    <w:p w14:paraId="6D155099" w14:textId="047DDB3B" w:rsidR="00695650" w:rsidRPr="00DA7076" w:rsidRDefault="00695650">
      <w:pPr>
        <w:pStyle w:val="Prrafodelista"/>
        <w:numPr>
          <w:ilvl w:val="1"/>
          <w:numId w:val="5"/>
        </w:numPr>
        <w:spacing w:after="0" w:line="240" w:lineRule="auto"/>
        <w:ind w:left="1276" w:hanging="556"/>
      </w:pPr>
      <w:r w:rsidRPr="00DA7076">
        <w:t>Informe de accidentes e incidentes de trabajo en el per</w:t>
      </w:r>
      <w:r w:rsidR="00AE273C" w:rsidRPr="00DA7076">
        <w:t>í</w:t>
      </w:r>
      <w:r w:rsidRPr="00DA7076">
        <w:t xml:space="preserve">odo </w:t>
      </w:r>
      <w:r w:rsidR="00556B25" w:rsidRPr="00DA7076">
        <w:t xml:space="preserve">tanto </w:t>
      </w:r>
      <w:r w:rsidR="00BC4938" w:rsidRPr="00DA7076">
        <w:t xml:space="preserve">de </w:t>
      </w:r>
      <w:r w:rsidR="000A45D5" w:rsidRPr="00DA7076">
        <w:t>los</w:t>
      </w:r>
      <w:r w:rsidR="00BC4938" w:rsidRPr="00DA7076">
        <w:t xml:space="preserve"> organismos de acción comunal</w:t>
      </w:r>
      <w:r w:rsidR="00406B25" w:rsidRPr="00DA7076">
        <w:t xml:space="preserve"> </w:t>
      </w:r>
      <w:r w:rsidR="00556B25" w:rsidRPr="00DA7076">
        <w:t>como d</w:t>
      </w:r>
      <w:r w:rsidRPr="00DA7076">
        <w:t>e</w:t>
      </w:r>
      <w:r w:rsidR="00556B25" w:rsidRPr="00DA7076">
        <w:t>l</w:t>
      </w:r>
      <w:r w:rsidRPr="00DA7076">
        <w:t xml:space="preserve"> Interventor. </w:t>
      </w:r>
    </w:p>
    <w:p w14:paraId="2E3655AF" w14:textId="142E6681" w:rsidR="00695650" w:rsidRPr="00DA7076" w:rsidRDefault="00695650">
      <w:pPr>
        <w:pStyle w:val="Prrafodelista"/>
        <w:numPr>
          <w:ilvl w:val="1"/>
          <w:numId w:val="5"/>
        </w:numPr>
        <w:spacing w:after="0" w:line="240" w:lineRule="auto"/>
        <w:ind w:left="1276" w:hanging="556"/>
      </w:pPr>
      <w:r w:rsidRPr="00DA7076">
        <w:t>Afiliaciones y pagos del personal de</w:t>
      </w:r>
      <w:r w:rsidR="00D91B9D" w:rsidRPr="00DA7076">
        <w:t xml:space="preserve"> la obra </w:t>
      </w:r>
      <w:r w:rsidR="00540D47" w:rsidRPr="00DA7076">
        <w:t xml:space="preserve">durante la ejecución </w:t>
      </w:r>
      <w:r w:rsidR="00215D00" w:rsidRPr="00DA7076">
        <w:t>de</w:t>
      </w:r>
      <w:r w:rsidR="00D91B9D" w:rsidRPr="00DA7076">
        <w:t xml:space="preserve"> los convenios </w:t>
      </w:r>
      <w:r w:rsidRPr="00DA7076">
        <w:t xml:space="preserve">al Sistema General de Seguridad Social Integral. </w:t>
      </w:r>
    </w:p>
    <w:p w14:paraId="02F47F14" w14:textId="63A2A0C6" w:rsidR="00695650" w:rsidRPr="00DA7076" w:rsidRDefault="00695650">
      <w:pPr>
        <w:pStyle w:val="Prrafodelista"/>
        <w:numPr>
          <w:ilvl w:val="1"/>
          <w:numId w:val="5"/>
        </w:numPr>
        <w:spacing w:after="0" w:line="240" w:lineRule="auto"/>
        <w:ind w:left="1276" w:hanging="556"/>
      </w:pPr>
      <w:r w:rsidRPr="00DA7076">
        <w:t xml:space="preserve">Certificación del revisor fiscal/contador público y representante legal </w:t>
      </w:r>
      <w:r w:rsidR="00BC4938" w:rsidRPr="00DA7076">
        <w:t xml:space="preserve">de </w:t>
      </w:r>
      <w:r w:rsidR="00905060" w:rsidRPr="00DA7076">
        <w:t>los</w:t>
      </w:r>
      <w:r w:rsidR="00BC4938" w:rsidRPr="00DA7076">
        <w:t xml:space="preserve"> organismos de acción comunal</w:t>
      </w:r>
      <w:r w:rsidRPr="00DA7076">
        <w:t xml:space="preserve"> (de acuerdo </w:t>
      </w:r>
      <w:r w:rsidR="00AE273C" w:rsidRPr="00DA7076">
        <w:t>con</w:t>
      </w:r>
      <w:r w:rsidRPr="00DA7076">
        <w:t xml:space="preserve"> la naturaleza de la misma) donde se exprese </w:t>
      </w:r>
      <w:r w:rsidR="00AE273C" w:rsidRPr="00DA7076">
        <w:t>p</w:t>
      </w:r>
      <w:r w:rsidRPr="00DA7076">
        <w:t xml:space="preserve">az y </w:t>
      </w:r>
      <w:r w:rsidR="00AE273C" w:rsidRPr="00DA7076">
        <w:t>s</w:t>
      </w:r>
      <w:r w:rsidRPr="00DA7076">
        <w:t>alvo por concepto de pagos al Sistema General de Seguridad Social Integral y salarios que contenga como mínimo el número de los trabajadores que laboran</w:t>
      </w:r>
      <w:r w:rsidR="009940B9" w:rsidRPr="00DA7076">
        <w:t xml:space="preserve"> en </w:t>
      </w:r>
      <w:r w:rsidR="00D91B9D" w:rsidRPr="00DA7076">
        <w:t>las obras derivadas de los convenios</w:t>
      </w:r>
      <w:r w:rsidR="00AA3EAD" w:rsidRPr="00DA7076">
        <w:t xml:space="preserve"> </w:t>
      </w:r>
      <w:r w:rsidR="009940B9" w:rsidRPr="00DA7076">
        <w:t xml:space="preserve">y el periodo laborado. </w:t>
      </w:r>
    </w:p>
    <w:p w14:paraId="0D9506BA" w14:textId="30B9D262" w:rsidR="00AB283A" w:rsidRPr="00DA7076" w:rsidRDefault="00AB283A">
      <w:pPr>
        <w:pStyle w:val="Prrafodelista"/>
        <w:numPr>
          <w:ilvl w:val="1"/>
          <w:numId w:val="5"/>
        </w:numPr>
        <w:spacing w:after="0" w:line="240" w:lineRule="auto"/>
        <w:ind w:left="1276" w:hanging="556"/>
      </w:pPr>
      <w:r w:rsidRPr="00DA7076">
        <w:t xml:space="preserve">Afiliaciones y pagos del personal del </w:t>
      </w:r>
      <w:r w:rsidR="001E2A5F" w:rsidRPr="00DA7076">
        <w:t>C</w:t>
      </w:r>
      <w:r w:rsidRPr="00DA7076">
        <w:t xml:space="preserve">ontrato de </w:t>
      </w:r>
      <w:r w:rsidR="001E2A5F" w:rsidRPr="00DA7076">
        <w:t>I</w:t>
      </w:r>
      <w:r w:rsidRPr="00DA7076">
        <w:t xml:space="preserve">nterventoría al Sistema General de Seguridad Social Integral. </w:t>
      </w:r>
    </w:p>
    <w:p w14:paraId="292FC385" w14:textId="047CA0A7" w:rsidR="00AB283A" w:rsidRPr="00DA7076" w:rsidRDefault="00AB283A">
      <w:pPr>
        <w:pStyle w:val="Prrafodelista"/>
        <w:numPr>
          <w:ilvl w:val="1"/>
          <w:numId w:val="5"/>
        </w:numPr>
        <w:spacing w:after="0" w:line="240" w:lineRule="auto"/>
        <w:ind w:left="1276" w:hanging="556"/>
      </w:pPr>
      <w:r w:rsidRPr="00DA7076">
        <w:t xml:space="preserve">Certificación del revisor fiscal/contador público y representante legal del </w:t>
      </w:r>
      <w:r w:rsidR="0026137D" w:rsidRPr="00DA7076">
        <w:t>I</w:t>
      </w:r>
      <w:r w:rsidRPr="00DA7076">
        <w:t xml:space="preserve">nterventor (de acuerdo a la naturaleza de la misma), donde se exprese </w:t>
      </w:r>
      <w:r w:rsidR="00AE273C" w:rsidRPr="00DA7076">
        <w:t>p</w:t>
      </w:r>
      <w:r w:rsidRPr="00DA7076">
        <w:t xml:space="preserve">az y </w:t>
      </w:r>
      <w:r w:rsidR="00AE273C" w:rsidRPr="00DA7076">
        <w:t>s</w:t>
      </w:r>
      <w:r w:rsidRPr="00DA7076">
        <w:t>alvo por concepto de pagos al Sistema General de Seguridad Social Integral y salarios que contenga como mínimo el número de los trabajadores que laboran</w:t>
      </w:r>
      <w:r w:rsidR="001E2A5F" w:rsidRPr="00DA7076">
        <w:t xml:space="preserve"> en </w:t>
      </w:r>
      <w:r w:rsidR="00D91B9D" w:rsidRPr="00DA7076">
        <w:t xml:space="preserve">las obras </w:t>
      </w:r>
      <w:r w:rsidR="001E2A5F" w:rsidRPr="00DA7076">
        <w:t>y el periodo laborado.</w:t>
      </w:r>
      <w:r w:rsidRPr="00DA7076">
        <w:t xml:space="preserve"> </w:t>
      </w:r>
    </w:p>
    <w:p w14:paraId="300D0911" w14:textId="78BD521A" w:rsidR="00695650" w:rsidRPr="00DA7076" w:rsidRDefault="00AB283A">
      <w:pPr>
        <w:pStyle w:val="Prrafodelista"/>
        <w:numPr>
          <w:ilvl w:val="1"/>
          <w:numId w:val="5"/>
        </w:numPr>
        <w:spacing w:after="0" w:line="240" w:lineRule="auto"/>
        <w:ind w:left="1276" w:hanging="556"/>
      </w:pPr>
      <w:r w:rsidRPr="00DA7076">
        <w:t>Calificación del componente de gestión Ambiental y SST</w:t>
      </w:r>
      <w:r w:rsidR="00191727" w:rsidRPr="00DA7076">
        <w:t xml:space="preserve"> y</w:t>
      </w:r>
      <w:r w:rsidRPr="00DA7076">
        <w:t xml:space="preserve"> fichas de seguimiento de labores ambientales. </w:t>
      </w:r>
    </w:p>
    <w:p w14:paraId="16BC6E5C" w14:textId="5C99619E" w:rsidR="00AB283A" w:rsidRPr="00DA7076" w:rsidRDefault="00AB283A">
      <w:pPr>
        <w:pStyle w:val="Prrafodelista"/>
        <w:numPr>
          <w:ilvl w:val="1"/>
          <w:numId w:val="5"/>
        </w:numPr>
        <w:spacing w:after="0" w:line="240" w:lineRule="auto"/>
        <w:ind w:left="1276" w:hanging="556"/>
      </w:pPr>
      <w:r w:rsidRPr="00DA7076">
        <w:t xml:space="preserve">Certificación expedida por la </w:t>
      </w:r>
      <w:r w:rsidR="007C6A64" w:rsidRPr="00DA7076">
        <w:t>Interventoría</w:t>
      </w:r>
      <w:r w:rsidRPr="00DA7076">
        <w:t xml:space="preserve"> donde exprese que se han revisado los </w:t>
      </w:r>
      <w:r w:rsidR="00F15959" w:rsidRPr="00DA7076">
        <w:t>documentos soporte</w:t>
      </w:r>
      <w:r w:rsidRPr="00DA7076">
        <w:t xml:space="preserve"> de pagos salariales y del SGSSI remitidos por </w:t>
      </w:r>
      <w:r w:rsidR="00612B9F" w:rsidRPr="00DA7076">
        <w:t>los</w:t>
      </w:r>
      <w:r w:rsidR="00BC4938" w:rsidRPr="00DA7076">
        <w:t xml:space="preserve"> organismos de acción comunal</w:t>
      </w:r>
      <w:r w:rsidRPr="00DA7076">
        <w:t xml:space="preserve"> para el respectivo informe. </w:t>
      </w:r>
    </w:p>
    <w:p w14:paraId="3B273C29" w14:textId="77777777" w:rsidR="003210CC" w:rsidRPr="00DA7076" w:rsidRDefault="003210CC" w:rsidP="00251AE6">
      <w:pPr>
        <w:pStyle w:val="Prrafodelista"/>
        <w:spacing w:after="0" w:line="240" w:lineRule="auto"/>
        <w:ind w:left="1276"/>
      </w:pPr>
    </w:p>
    <w:p w14:paraId="5789BFFB" w14:textId="696A198B" w:rsidR="00AB283A" w:rsidRPr="00DA7076" w:rsidRDefault="00AB283A" w:rsidP="70FAD013">
      <w:pPr>
        <w:pStyle w:val="Prrafodelista"/>
        <w:numPr>
          <w:ilvl w:val="0"/>
          <w:numId w:val="5"/>
        </w:numPr>
        <w:spacing w:after="0" w:line="240" w:lineRule="auto"/>
        <w:rPr>
          <w:b/>
          <w:bCs/>
          <w:i/>
          <w:iCs/>
        </w:rPr>
      </w:pPr>
      <w:r w:rsidRPr="00DA7076">
        <w:rPr>
          <w:b/>
          <w:bCs/>
          <w:i/>
          <w:iCs/>
        </w:rPr>
        <w:t>CONCLUSIONES Y RECOMENDACIONES</w:t>
      </w:r>
    </w:p>
    <w:p w14:paraId="52EF475A" w14:textId="77777777" w:rsidR="00037098" w:rsidRPr="00DA7076" w:rsidRDefault="00037098" w:rsidP="70FAD013">
      <w:pPr>
        <w:pStyle w:val="Prrafodelista"/>
        <w:spacing w:after="0" w:line="240" w:lineRule="auto"/>
        <w:ind w:left="851"/>
        <w:rPr>
          <w:b/>
          <w:bCs/>
        </w:rPr>
      </w:pPr>
    </w:p>
    <w:p w14:paraId="5DA53D11" w14:textId="78A73298" w:rsidR="00AB283A" w:rsidRPr="00DA7076" w:rsidRDefault="00AB283A">
      <w:pPr>
        <w:pStyle w:val="Prrafodelista"/>
        <w:numPr>
          <w:ilvl w:val="1"/>
          <w:numId w:val="5"/>
        </w:numPr>
        <w:spacing w:after="0" w:line="240" w:lineRule="auto"/>
        <w:ind w:left="1276" w:hanging="556"/>
      </w:pPr>
      <w:r w:rsidRPr="00DA7076">
        <w:t xml:space="preserve">Conclusiones, observaciones y recomendaciones de los especialistas de la </w:t>
      </w:r>
      <w:r w:rsidR="007C6A64" w:rsidRPr="00DA7076">
        <w:t>Interventoría</w:t>
      </w:r>
      <w:r w:rsidRPr="00DA7076">
        <w:t xml:space="preserve"> y </w:t>
      </w:r>
      <w:r w:rsidR="00BC4938" w:rsidRPr="00DA7076">
        <w:t xml:space="preserve">de </w:t>
      </w:r>
      <w:r w:rsidR="0045733A" w:rsidRPr="00DA7076">
        <w:t>los</w:t>
      </w:r>
      <w:r w:rsidR="00BC4938" w:rsidRPr="00DA7076">
        <w:t xml:space="preserve"> organismos de acción comunal</w:t>
      </w:r>
      <w:r w:rsidRPr="00DA7076">
        <w:t xml:space="preserve"> sobre </w:t>
      </w:r>
      <w:r w:rsidR="00A05525" w:rsidRPr="00DA7076">
        <w:t xml:space="preserve">los </w:t>
      </w:r>
      <w:r w:rsidRPr="00DA7076">
        <w:t>componente</w:t>
      </w:r>
      <w:r w:rsidR="00A05525" w:rsidRPr="00DA7076">
        <w:t>s</w:t>
      </w:r>
      <w:r w:rsidRPr="00DA7076">
        <w:t xml:space="preserve"> técnico</w:t>
      </w:r>
      <w:r w:rsidR="00A0021E" w:rsidRPr="00DA7076">
        <w:t>, social</w:t>
      </w:r>
      <w:r w:rsidR="00A05525" w:rsidRPr="00DA7076">
        <w:t>, ambiental,</w:t>
      </w:r>
      <w:r w:rsidR="005621CA" w:rsidRPr="00DA7076">
        <w:t xml:space="preserve"> SST,</w:t>
      </w:r>
      <w:r w:rsidR="00A05525" w:rsidRPr="00DA7076">
        <w:t xml:space="preserve"> administrativo</w:t>
      </w:r>
      <w:r w:rsidR="005621CA" w:rsidRPr="00DA7076">
        <w:t>, legal</w:t>
      </w:r>
      <w:r w:rsidR="00A05525" w:rsidRPr="00DA7076">
        <w:t xml:space="preserve"> y financiero</w:t>
      </w:r>
      <w:r w:rsidRPr="00DA7076">
        <w:t xml:space="preserve"> tendientes a la solución de los inconvenientes presentados en </w:t>
      </w:r>
      <w:r w:rsidR="0045733A" w:rsidRPr="00DA7076">
        <w:t>cada uno de los proyectos</w:t>
      </w:r>
      <w:r w:rsidRPr="00DA7076">
        <w:t xml:space="preserve"> indicando los actores involucrados en cada caso. </w:t>
      </w:r>
    </w:p>
    <w:p w14:paraId="65D21693" w14:textId="77777777" w:rsidR="00AE433A" w:rsidRPr="00DA7076" w:rsidRDefault="00AE433A" w:rsidP="70FAD013">
      <w:pPr>
        <w:pStyle w:val="Prrafodelista"/>
        <w:spacing w:after="0" w:line="240" w:lineRule="auto"/>
        <w:ind w:left="1276"/>
      </w:pPr>
    </w:p>
    <w:p w14:paraId="0DBD9184" w14:textId="77777777" w:rsidR="00A05525" w:rsidRPr="00DA7076" w:rsidRDefault="00A05525" w:rsidP="70FAD013">
      <w:pPr>
        <w:pStyle w:val="Prrafodelista"/>
        <w:spacing w:after="0" w:line="240" w:lineRule="auto"/>
        <w:ind w:left="1276"/>
      </w:pPr>
    </w:p>
    <w:p w14:paraId="44BB1563" w14:textId="77777777" w:rsidR="00964A3A" w:rsidRPr="00DA7076" w:rsidRDefault="00964A3A" w:rsidP="70FAD013">
      <w:pPr>
        <w:pStyle w:val="Prrafodelista"/>
        <w:numPr>
          <w:ilvl w:val="0"/>
          <w:numId w:val="25"/>
        </w:numPr>
        <w:spacing w:after="0" w:line="240" w:lineRule="auto"/>
        <w:rPr>
          <w:rFonts w:cs="Arial"/>
          <w:b/>
          <w:bCs/>
        </w:rPr>
      </w:pPr>
      <w:r w:rsidRPr="00DA7076">
        <w:rPr>
          <w:rFonts w:cs="Arial"/>
          <w:b/>
          <w:bCs/>
        </w:rPr>
        <w:t>OTRAS DISPOSICIONES</w:t>
      </w:r>
    </w:p>
    <w:p w14:paraId="50176654" w14:textId="77777777" w:rsidR="00964A3A" w:rsidRPr="00DA7076" w:rsidRDefault="00964A3A" w:rsidP="70FAD013">
      <w:pPr>
        <w:spacing w:after="0" w:line="240" w:lineRule="auto"/>
        <w:rPr>
          <w:rFonts w:cs="Arial"/>
          <w:b/>
          <w:bCs/>
        </w:rPr>
      </w:pPr>
    </w:p>
    <w:p w14:paraId="2CBD778A" w14:textId="77777777" w:rsidR="00964A3A" w:rsidRPr="00DA7076" w:rsidRDefault="00964A3A" w:rsidP="70FAD013">
      <w:pPr>
        <w:pStyle w:val="Prrafodelista"/>
        <w:numPr>
          <w:ilvl w:val="1"/>
          <w:numId w:val="25"/>
        </w:numPr>
        <w:spacing w:after="0" w:line="240" w:lineRule="auto"/>
        <w:rPr>
          <w:rFonts w:cs="Arial"/>
          <w:b/>
          <w:bCs/>
        </w:rPr>
      </w:pPr>
      <w:bookmarkStart w:id="9" w:name="_Toc35357988"/>
      <w:r w:rsidRPr="00DA7076">
        <w:rPr>
          <w:rFonts w:cs="Arial"/>
          <w:b/>
          <w:bCs/>
        </w:rPr>
        <w:t>REQUERIMIENTOS ESPECIALES DE EJECUCION.</w:t>
      </w:r>
      <w:bookmarkEnd w:id="9"/>
    </w:p>
    <w:p w14:paraId="7B9FA67F" w14:textId="77777777" w:rsidR="00964A3A" w:rsidRPr="00DA7076" w:rsidRDefault="00964A3A" w:rsidP="70FAD013">
      <w:pPr>
        <w:spacing w:after="0" w:line="240" w:lineRule="auto"/>
        <w:rPr>
          <w:rFonts w:cs="Arial"/>
          <w:b/>
          <w:bCs/>
        </w:rPr>
      </w:pPr>
    </w:p>
    <w:p w14:paraId="36C34D46" w14:textId="350FD5A2" w:rsidR="00964A3A" w:rsidRPr="00DA7076" w:rsidRDefault="00964A3A" w:rsidP="70FAD013">
      <w:pPr>
        <w:spacing w:after="0" w:line="240" w:lineRule="auto"/>
        <w:rPr>
          <w:rFonts w:cs="Arial"/>
        </w:rPr>
      </w:pPr>
      <w:r w:rsidRPr="00DA7076">
        <w:rPr>
          <w:rFonts w:cs="Arial"/>
        </w:rPr>
        <w:t xml:space="preserve">El </w:t>
      </w:r>
      <w:r w:rsidR="00A05525" w:rsidRPr="00DA7076">
        <w:rPr>
          <w:rFonts w:cs="Arial"/>
        </w:rPr>
        <w:t>D</w:t>
      </w:r>
      <w:r w:rsidR="00B2551E" w:rsidRPr="00DA7076">
        <w:rPr>
          <w:rFonts w:cs="Arial"/>
        </w:rPr>
        <w:t>irector</w:t>
      </w:r>
      <w:r w:rsidRPr="00DA7076">
        <w:rPr>
          <w:rFonts w:cs="Arial"/>
        </w:rPr>
        <w:t xml:space="preserve"> de Interventoría, los ingenieros residentes y demás personal de dedicación completa para la interventoría del proyecto </w:t>
      </w:r>
      <w:r w:rsidRPr="00DA7076">
        <w:rPr>
          <w:rFonts w:cs="Arial"/>
          <w:u w:val="single"/>
        </w:rPr>
        <w:t>debe residir en el lugar de ejecución de la obra</w:t>
      </w:r>
      <w:r w:rsidRPr="00DA7076">
        <w:rPr>
          <w:rFonts w:cs="Arial"/>
        </w:rPr>
        <w:t>, so pena de incurrir en el incumplimiento de las obligaciones, con las consecuentes sanciones contractuales.</w:t>
      </w:r>
    </w:p>
    <w:p w14:paraId="7D784912" w14:textId="77777777" w:rsidR="00964A3A" w:rsidRPr="00DA7076" w:rsidRDefault="00964A3A" w:rsidP="70FAD013">
      <w:pPr>
        <w:spacing w:after="0" w:line="240" w:lineRule="auto"/>
        <w:rPr>
          <w:rFonts w:cs="Arial"/>
        </w:rPr>
      </w:pPr>
    </w:p>
    <w:p w14:paraId="0A984528" w14:textId="61652CAE" w:rsidR="00964A3A" w:rsidRPr="00DA7076" w:rsidRDefault="00964A3A" w:rsidP="70FAD013">
      <w:pPr>
        <w:spacing w:after="0" w:line="240" w:lineRule="auto"/>
        <w:rPr>
          <w:rFonts w:cs="Arial"/>
        </w:rPr>
      </w:pPr>
      <w:r w:rsidRPr="00DA7076">
        <w:rPr>
          <w:rFonts w:cs="Arial"/>
        </w:rPr>
        <w:t>El personal de Interventoría irá siendo vinculado a medida que se requiera su utilización en el proyecto</w:t>
      </w:r>
      <w:r w:rsidR="00EB1114" w:rsidRPr="00DA7076">
        <w:rPr>
          <w:rFonts w:cs="Arial"/>
        </w:rPr>
        <w:t xml:space="preserve"> o se vinculen los respectivos convenios suscritos por la entidad</w:t>
      </w:r>
      <w:r w:rsidRPr="00DA7076">
        <w:rPr>
          <w:rFonts w:cs="Arial"/>
        </w:rPr>
        <w:t xml:space="preserve">, así como los demás recursos de Interventoría (Vehículos, equipos de topografía, laboratorios, etc.), lo cual debe ser aprobado por el Supervisor de Contrato de Interventoría de INVÍAS, </w:t>
      </w:r>
      <w:r w:rsidR="006F756A" w:rsidRPr="00DA7076">
        <w:rPr>
          <w:rFonts w:cs="Arial"/>
        </w:rPr>
        <w:t xml:space="preserve">previa aprobación de las hojas de vida del personal descrito en este documento por parte de </w:t>
      </w:r>
      <w:r w:rsidRPr="00DA7076">
        <w:rPr>
          <w:rFonts w:cs="Arial"/>
        </w:rPr>
        <w:t>la respectiva unidad ejecutora. El INVÍAS se reserva el derecho, previa motivación de solicitar el cambio del personal de Interventoría.</w:t>
      </w:r>
    </w:p>
    <w:p w14:paraId="0EA1CEB3" w14:textId="77777777" w:rsidR="00964A3A" w:rsidRPr="00DA7076" w:rsidRDefault="00964A3A" w:rsidP="70FAD013">
      <w:pPr>
        <w:spacing w:after="0" w:line="240" w:lineRule="auto"/>
        <w:rPr>
          <w:rFonts w:cs="Arial"/>
        </w:rPr>
      </w:pPr>
    </w:p>
    <w:p w14:paraId="70836139" w14:textId="77777777" w:rsidR="00964A3A" w:rsidRPr="00DA7076" w:rsidRDefault="00964A3A" w:rsidP="70FAD013">
      <w:pPr>
        <w:spacing w:after="0" w:line="240" w:lineRule="auto"/>
        <w:rPr>
          <w:rFonts w:cs="Arial"/>
        </w:rPr>
      </w:pPr>
      <w:r w:rsidRPr="00DA7076">
        <w:rPr>
          <w:rFonts w:cs="Arial"/>
        </w:rPr>
        <w:lastRenderedPageBreak/>
        <w:t>La utilización de los recursos de Interventoría deberá programarse de acuerdo con las disponibilidades presupuestales anuales del Contrato.</w:t>
      </w:r>
    </w:p>
    <w:p w14:paraId="7B35AA62" w14:textId="77777777" w:rsidR="00964A3A" w:rsidRPr="00DA7076" w:rsidRDefault="00964A3A" w:rsidP="70FAD013">
      <w:pPr>
        <w:spacing w:after="0" w:line="240" w:lineRule="auto"/>
        <w:rPr>
          <w:rFonts w:cs="Arial"/>
        </w:rPr>
      </w:pPr>
    </w:p>
    <w:p w14:paraId="54D67A58" w14:textId="1A884DFC" w:rsidR="00964A3A" w:rsidRPr="00DA7076" w:rsidRDefault="00964A3A" w:rsidP="70FAD013">
      <w:pPr>
        <w:spacing w:after="0" w:line="240" w:lineRule="auto"/>
        <w:rPr>
          <w:rFonts w:cs="Arial"/>
        </w:rPr>
      </w:pPr>
      <w:r w:rsidRPr="00DA7076">
        <w:rPr>
          <w:rFonts w:cs="Arial"/>
        </w:rPr>
        <w:t>Los Especialistas que participen de tiempo parcial en la Interventoría del proyecto deben presentar una declaración juramentada de que su dedicación total en los diferentes proyectos en que participa no supera el 100%.</w:t>
      </w:r>
    </w:p>
    <w:p w14:paraId="43206ED7" w14:textId="77777777" w:rsidR="00964A3A" w:rsidRPr="00DA7076" w:rsidRDefault="00964A3A" w:rsidP="70FAD013">
      <w:pPr>
        <w:spacing w:after="0" w:line="240" w:lineRule="auto"/>
        <w:rPr>
          <w:rFonts w:cs="Arial"/>
        </w:rPr>
      </w:pPr>
    </w:p>
    <w:p w14:paraId="4E490506" w14:textId="77777777" w:rsidR="00964A3A" w:rsidRPr="00DA7076" w:rsidRDefault="00964A3A" w:rsidP="70FAD013">
      <w:pPr>
        <w:spacing w:after="0" w:line="240" w:lineRule="auto"/>
        <w:rPr>
          <w:rFonts w:cs="Arial"/>
        </w:rPr>
      </w:pPr>
      <w:r w:rsidRPr="00DA7076">
        <w:rPr>
          <w:rFonts w:cs="Arial"/>
        </w:rPr>
        <w:t>Los siguientes requerimientos son igualmente exigibles a la Interventoría:</w:t>
      </w:r>
    </w:p>
    <w:p w14:paraId="625285A1" w14:textId="77777777" w:rsidR="00964A3A" w:rsidRPr="00DA7076" w:rsidRDefault="00964A3A" w:rsidP="70FAD013">
      <w:pPr>
        <w:spacing w:after="0" w:line="240" w:lineRule="auto"/>
        <w:rPr>
          <w:rFonts w:cs="Arial"/>
        </w:rPr>
      </w:pPr>
    </w:p>
    <w:p w14:paraId="5FFA28DA" w14:textId="71E27258" w:rsidR="00964A3A" w:rsidRPr="00DA7076" w:rsidRDefault="00BC4938" w:rsidP="70FAD013">
      <w:pPr>
        <w:spacing w:after="0" w:line="240" w:lineRule="auto"/>
        <w:rPr>
          <w:rFonts w:cs="Arial"/>
        </w:rPr>
      </w:pPr>
      <w:r w:rsidRPr="00DA7076">
        <w:rPr>
          <w:rFonts w:cs="Arial"/>
        </w:rPr>
        <w:t>L</w:t>
      </w:r>
      <w:r w:rsidR="00200C4A" w:rsidRPr="00DA7076">
        <w:rPr>
          <w:rFonts w:cs="Arial"/>
        </w:rPr>
        <w:t xml:space="preserve">os </w:t>
      </w:r>
      <w:r w:rsidRPr="00DA7076">
        <w:t>organismos de acción comunal</w:t>
      </w:r>
      <w:r w:rsidR="00964A3A" w:rsidRPr="00DA7076">
        <w:rPr>
          <w:rFonts w:cs="Arial"/>
        </w:rPr>
        <w:t xml:space="preserve"> y el interventor son responsables de la adecuada programación de las obras dentro de los recursos presupuestales disponibles de</w:t>
      </w:r>
      <w:r w:rsidR="00200C4A" w:rsidRPr="00DA7076">
        <w:rPr>
          <w:rFonts w:cs="Arial"/>
        </w:rPr>
        <w:t xml:space="preserve"> cada uno de los convenios</w:t>
      </w:r>
      <w:r w:rsidR="00964A3A" w:rsidRPr="00DA7076">
        <w:rPr>
          <w:rFonts w:cs="Arial"/>
        </w:rPr>
        <w:t xml:space="preserve"> y serán responsables en caso de que finalizado el </w:t>
      </w:r>
      <w:r w:rsidR="00200C4A" w:rsidRPr="00DA7076">
        <w:rPr>
          <w:rFonts w:cs="Arial"/>
        </w:rPr>
        <w:t>convenio</w:t>
      </w:r>
      <w:r w:rsidR="00964A3A" w:rsidRPr="00DA7076">
        <w:rPr>
          <w:rFonts w:cs="Arial"/>
        </w:rPr>
        <w:t xml:space="preserve"> queden obras inconclusas, tales como muros de contención, obras de arte, estructuras de pavimento, etc. En tal caso, no se pagarán suministros, ni materiales, ni obras que no estén cumpliendo la función para la cual fueron diseñadas (ejemplo: bases en contacto directo con los vehículos).</w:t>
      </w:r>
    </w:p>
    <w:p w14:paraId="1AFE2A42" w14:textId="77777777" w:rsidR="00964A3A" w:rsidRPr="00DA7076" w:rsidRDefault="00964A3A" w:rsidP="70FAD013">
      <w:pPr>
        <w:spacing w:after="0" w:line="240" w:lineRule="auto"/>
        <w:rPr>
          <w:rFonts w:cs="Arial"/>
        </w:rPr>
      </w:pPr>
    </w:p>
    <w:p w14:paraId="163275A2" w14:textId="06CB2669" w:rsidR="00964A3A" w:rsidRPr="00DA7076" w:rsidRDefault="00964A3A" w:rsidP="70FAD013">
      <w:pPr>
        <w:spacing w:after="0" w:line="240" w:lineRule="auto"/>
        <w:rPr>
          <w:rFonts w:cs="Arial"/>
        </w:rPr>
      </w:pPr>
      <w:r w:rsidRPr="00DA7076">
        <w:rPr>
          <w:rFonts w:cs="Arial"/>
        </w:rPr>
        <w:t>El Interventor acepta el Manual de Interventoría vigente o aquel que lo sustituya, modifique o adicione durante la vigencia del Contrato.</w:t>
      </w:r>
      <w:r w:rsidR="00200C4A" w:rsidRPr="00DA7076">
        <w:rPr>
          <w:rFonts w:cs="Arial"/>
        </w:rPr>
        <w:t xml:space="preserve"> De igual manera, los formatos establecidos para la ejecución de</w:t>
      </w:r>
      <w:r w:rsidR="00C375A0" w:rsidRPr="00DA7076">
        <w:rPr>
          <w:rFonts w:cs="Arial"/>
        </w:rPr>
        <w:t xml:space="preserve"> los convenios en el marco del programa Caminos Comunitarios de la Paz Total.</w:t>
      </w:r>
    </w:p>
    <w:p w14:paraId="28D7946E" w14:textId="77777777" w:rsidR="00964A3A" w:rsidRPr="00DA7076" w:rsidRDefault="00964A3A" w:rsidP="70FAD013">
      <w:pPr>
        <w:spacing w:after="0" w:line="240" w:lineRule="auto"/>
        <w:rPr>
          <w:rFonts w:cs="Arial"/>
        </w:rPr>
      </w:pPr>
    </w:p>
    <w:p w14:paraId="5A75CC6B" w14:textId="77777777" w:rsidR="00C375A0" w:rsidRPr="00DA7076" w:rsidRDefault="00C375A0" w:rsidP="70FAD013">
      <w:pPr>
        <w:spacing w:after="0" w:line="240" w:lineRule="auto"/>
        <w:rPr>
          <w:rFonts w:cs="Arial"/>
        </w:rPr>
      </w:pPr>
    </w:p>
    <w:p w14:paraId="71660BDC" w14:textId="77777777" w:rsidR="00964A3A" w:rsidRPr="00DA7076" w:rsidRDefault="00964A3A" w:rsidP="70FAD013">
      <w:pPr>
        <w:pStyle w:val="Prrafodelista"/>
        <w:numPr>
          <w:ilvl w:val="1"/>
          <w:numId w:val="26"/>
        </w:numPr>
        <w:spacing w:after="0" w:line="240" w:lineRule="auto"/>
        <w:rPr>
          <w:rFonts w:cs="Arial"/>
          <w:b/>
          <w:bCs/>
        </w:rPr>
      </w:pPr>
      <w:bookmarkStart w:id="10" w:name="_Toc426729716"/>
      <w:bookmarkStart w:id="11" w:name="_Toc427048986"/>
      <w:bookmarkStart w:id="12" w:name="_Toc334029376"/>
      <w:bookmarkStart w:id="13" w:name="_Toc350152816"/>
      <w:bookmarkStart w:id="14" w:name="_Toc35357990"/>
      <w:bookmarkEnd w:id="10"/>
      <w:bookmarkEnd w:id="11"/>
      <w:r w:rsidRPr="00DA7076">
        <w:rPr>
          <w:rFonts w:cs="Arial"/>
          <w:b/>
          <w:bCs/>
        </w:rPr>
        <w:t>ORDEN DE INICIACIÓN</w:t>
      </w:r>
      <w:bookmarkEnd w:id="12"/>
      <w:bookmarkEnd w:id="13"/>
      <w:bookmarkEnd w:id="14"/>
    </w:p>
    <w:p w14:paraId="72E1F732" w14:textId="77777777" w:rsidR="00964A3A" w:rsidRPr="00DA7076" w:rsidRDefault="00964A3A" w:rsidP="70FAD013">
      <w:pPr>
        <w:spacing w:after="0" w:line="240" w:lineRule="auto"/>
        <w:rPr>
          <w:rFonts w:cs="Arial"/>
        </w:rPr>
      </w:pPr>
    </w:p>
    <w:p w14:paraId="61D5382A" w14:textId="3DE4EF3B" w:rsidR="00964A3A" w:rsidRPr="00DA7076" w:rsidRDefault="00964A3A" w:rsidP="70FAD013">
      <w:pPr>
        <w:spacing w:after="0" w:line="240" w:lineRule="auto"/>
        <w:rPr>
          <w:rFonts w:cs="Arial"/>
        </w:rPr>
      </w:pPr>
      <w:r w:rsidRPr="00DA7076">
        <w:rPr>
          <w:rFonts w:cs="Arial"/>
        </w:rPr>
        <w:t>Mediante comunicación escrita, el funcionario competente del Instituto,</w:t>
      </w:r>
      <w:r w:rsidR="00BC4938" w:rsidRPr="00DA7076">
        <w:rPr>
          <w:rFonts w:cs="Arial"/>
        </w:rPr>
        <w:t xml:space="preserve"> la Unidad Ejecutora </w:t>
      </w:r>
      <w:r w:rsidRPr="00DA7076">
        <w:rPr>
          <w:rFonts w:cs="Arial"/>
        </w:rPr>
        <w:t xml:space="preserve">informará </w:t>
      </w:r>
      <w:r w:rsidR="00BC4938" w:rsidRPr="00DA7076">
        <w:rPr>
          <w:rFonts w:cs="Arial"/>
        </w:rPr>
        <w:t xml:space="preserve">a </w:t>
      </w:r>
      <w:r w:rsidR="00C375A0" w:rsidRPr="00DA7076">
        <w:rPr>
          <w:rFonts w:cs="Arial"/>
        </w:rPr>
        <w:t>los</w:t>
      </w:r>
      <w:r w:rsidR="00BC4938" w:rsidRPr="00DA7076">
        <w:t xml:space="preserve"> organismos de acción comunal</w:t>
      </w:r>
      <w:r w:rsidRPr="00DA7076">
        <w:rPr>
          <w:rFonts w:cs="Arial"/>
        </w:rPr>
        <w:t xml:space="preserve"> la fecha a partir de la cual debe iniciar la ejecución d</w:t>
      </w:r>
      <w:r w:rsidR="00BC4938" w:rsidRPr="00DA7076">
        <w:rPr>
          <w:rFonts w:cs="Arial"/>
        </w:rPr>
        <w:t>e las obras</w:t>
      </w:r>
      <w:r w:rsidRPr="00DA7076">
        <w:rPr>
          <w:rFonts w:cs="Arial"/>
        </w:rPr>
        <w:t>.</w:t>
      </w:r>
    </w:p>
    <w:p w14:paraId="4BD89EF7" w14:textId="77777777" w:rsidR="00964A3A" w:rsidRPr="00DA7076" w:rsidRDefault="00964A3A" w:rsidP="70FAD013">
      <w:pPr>
        <w:spacing w:after="0" w:line="240" w:lineRule="auto"/>
        <w:rPr>
          <w:rFonts w:cs="Arial"/>
        </w:rPr>
      </w:pPr>
    </w:p>
    <w:p w14:paraId="50573F4C" w14:textId="5467BDC8" w:rsidR="00964A3A" w:rsidRPr="00DA7076" w:rsidRDefault="00964A3A" w:rsidP="70FAD013">
      <w:pPr>
        <w:spacing w:after="0" w:line="240" w:lineRule="auto"/>
        <w:rPr>
          <w:rFonts w:cs="Arial"/>
        </w:rPr>
      </w:pPr>
      <w:r w:rsidRPr="00DA7076">
        <w:rPr>
          <w:rFonts w:cs="Arial"/>
        </w:rPr>
        <w:t xml:space="preserve">La ejecución del contrato de Interventoría está ligada a la ejecución </w:t>
      </w:r>
      <w:r w:rsidR="00BC4938" w:rsidRPr="00DA7076">
        <w:rPr>
          <w:rFonts w:cs="Arial"/>
        </w:rPr>
        <w:t>de los convenios solidarios suscritos</w:t>
      </w:r>
      <w:r w:rsidRPr="00DA7076">
        <w:rPr>
          <w:rFonts w:cs="Arial"/>
        </w:rPr>
        <w:t>, de tal manera que, si éste no se suscribe o se termina por cualquiera de las causales previstas en la ley, el contrato de Interventoría será liquidado por terminación de su objeto sin lugar a indemnización.</w:t>
      </w:r>
      <w:bookmarkStart w:id="15" w:name="_Toc334029379"/>
      <w:bookmarkStart w:id="16" w:name="_Toc350152819"/>
      <w:bookmarkStart w:id="17" w:name="_Toc35357991"/>
    </w:p>
    <w:p w14:paraId="3E243115" w14:textId="77777777" w:rsidR="00964A3A" w:rsidRPr="00DA7076" w:rsidRDefault="00964A3A" w:rsidP="70FAD013">
      <w:pPr>
        <w:spacing w:after="0" w:line="240" w:lineRule="auto"/>
        <w:rPr>
          <w:rFonts w:cs="Arial"/>
        </w:rPr>
      </w:pPr>
    </w:p>
    <w:p w14:paraId="0D7BD0BE" w14:textId="77777777" w:rsidR="00964A3A" w:rsidRPr="00DA7076" w:rsidRDefault="00964A3A" w:rsidP="70FAD013">
      <w:pPr>
        <w:pStyle w:val="Prrafodelista"/>
        <w:numPr>
          <w:ilvl w:val="1"/>
          <w:numId w:val="26"/>
        </w:numPr>
        <w:spacing w:after="0" w:line="240" w:lineRule="auto"/>
        <w:rPr>
          <w:rFonts w:cs="Arial"/>
          <w:b/>
          <w:bCs/>
        </w:rPr>
      </w:pPr>
      <w:r w:rsidRPr="00DA7076">
        <w:rPr>
          <w:rFonts w:cs="Arial"/>
          <w:b/>
          <w:bCs/>
        </w:rPr>
        <w:t>OBJETO DEL CONTRATO</w:t>
      </w:r>
      <w:bookmarkEnd w:id="15"/>
      <w:bookmarkEnd w:id="16"/>
      <w:bookmarkEnd w:id="17"/>
    </w:p>
    <w:p w14:paraId="6203C1E4" w14:textId="77777777" w:rsidR="00964A3A" w:rsidRPr="00DA7076" w:rsidRDefault="00964A3A" w:rsidP="70FAD013">
      <w:pPr>
        <w:spacing w:after="0" w:line="240" w:lineRule="auto"/>
        <w:rPr>
          <w:rFonts w:cs="Arial"/>
        </w:rPr>
      </w:pPr>
    </w:p>
    <w:p w14:paraId="453242DC" w14:textId="77777777" w:rsidR="00964A3A" w:rsidRPr="00DA7076" w:rsidRDefault="00964A3A" w:rsidP="70FAD013">
      <w:pPr>
        <w:spacing w:after="0" w:line="240" w:lineRule="auto"/>
        <w:rPr>
          <w:rFonts w:cs="Arial"/>
        </w:rPr>
      </w:pPr>
      <w:r w:rsidRPr="00DA7076">
        <w:rPr>
          <w:rFonts w:cs="Arial"/>
        </w:rPr>
        <w:t>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343BD581" w14:textId="77777777" w:rsidR="00964A3A" w:rsidRPr="00DA7076" w:rsidRDefault="00964A3A" w:rsidP="70FAD013">
      <w:pPr>
        <w:spacing w:after="0" w:line="240" w:lineRule="auto"/>
        <w:rPr>
          <w:rFonts w:cs="Arial"/>
        </w:rPr>
      </w:pPr>
    </w:p>
    <w:p w14:paraId="767A78B2" w14:textId="716A5BBF" w:rsidR="00964A3A" w:rsidRPr="00DA7076" w:rsidRDefault="00964A3A" w:rsidP="70FAD013">
      <w:pPr>
        <w:spacing w:after="0" w:line="240" w:lineRule="auto"/>
        <w:rPr>
          <w:rFonts w:cs="Arial"/>
        </w:rPr>
      </w:pPr>
      <w:r w:rsidRPr="00DA7076">
        <w:rPr>
          <w:rFonts w:cs="Arial"/>
        </w:rPr>
        <w:t xml:space="preserve">En aquellos </w:t>
      </w:r>
      <w:r w:rsidR="0009245E" w:rsidRPr="00DA7076">
        <w:rPr>
          <w:rFonts w:cs="Arial"/>
        </w:rPr>
        <w:t>convenio</w:t>
      </w:r>
      <w:r w:rsidRPr="00DA7076">
        <w:rPr>
          <w:rFonts w:cs="Arial"/>
        </w:rPr>
        <w:t xml:space="preserve">s donde aparezca el Ítem de Estudios y diseños, el Interventor velará porque en todo momento, los estudios y diseños presentados por </w:t>
      </w:r>
      <w:r w:rsidR="00213F6B" w:rsidRPr="00DA7076">
        <w:rPr>
          <w:rFonts w:cs="Arial"/>
        </w:rPr>
        <w:t>los</w:t>
      </w:r>
      <w:r w:rsidR="00BC4938" w:rsidRPr="00DA7076">
        <w:t xml:space="preserve"> organismos de acción comunal</w:t>
      </w:r>
      <w:r w:rsidRPr="00DA7076">
        <w:rPr>
          <w:rFonts w:cs="Arial"/>
        </w:rPr>
        <w:t>, cumplan con los requerimientos de contenido, metodología, y las especificaciones particulares antes de dar su aprobación.</w:t>
      </w:r>
    </w:p>
    <w:p w14:paraId="537545C4" w14:textId="77777777" w:rsidR="00964A3A" w:rsidRPr="00DA7076" w:rsidRDefault="00964A3A" w:rsidP="70FAD013">
      <w:pPr>
        <w:spacing w:after="0" w:line="240" w:lineRule="auto"/>
        <w:rPr>
          <w:rFonts w:cs="Arial"/>
        </w:rPr>
      </w:pPr>
    </w:p>
    <w:p w14:paraId="550248D8" w14:textId="69D6C1D6" w:rsidR="00964A3A" w:rsidRPr="00DA7076" w:rsidRDefault="00964A3A" w:rsidP="70FAD013">
      <w:pPr>
        <w:spacing w:after="0" w:line="240" w:lineRule="auto"/>
        <w:rPr>
          <w:rFonts w:cs="Arial"/>
        </w:rPr>
      </w:pPr>
      <w:r w:rsidRPr="00DA7076">
        <w:rPr>
          <w:rFonts w:cs="Arial"/>
        </w:rPr>
        <w:t xml:space="preserve">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w:t>
      </w:r>
      <w:r w:rsidRPr="00DA7076">
        <w:rPr>
          <w:rFonts w:cs="Arial"/>
        </w:rPr>
        <w:lastRenderedPageBreak/>
        <w:t xml:space="preserve">recursos naturales, durante la ejecución de las obras contenidas en el Capítulo Jurídico de las Guías Ambientales, que hacen parte de la presente contratación. Igualmente debe dar cumplimiento a lo establecido en el Programa de Adaptación de la Guía Ambiental PAGA </w:t>
      </w:r>
      <w:r w:rsidR="00E04FBA" w:rsidRPr="00DA7076">
        <w:rPr>
          <w:rFonts w:cs="Arial"/>
        </w:rPr>
        <w:t xml:space="preserve">establecido para la ejecución de proyectos en el marco del programa Caminos Comunitarios de la Paz Total </w:t>
      </w:r>
      <w:r w:rsidRPr="00DA7076">
        <w:rPr>
          <w:rFonts w:cs="Arial"/>
        </w:rPr>
        <w:t>y presentar los informes y soportes que permitan evaluar el cumplimiento y calificación de su desempeño por parte del Interventor.</w:t>
      </w:r>
    </w:p>
    <w:p w14:paraId="1F5D4293" w14:textId="6284BE46" w:rsidR="00964A3A" w:rsidRPr="00DA7076" w:rsidRDefault="00964A3A" w:rsidP="70FAD013">
      <w:pPr>
        <w:spacing w:after="0" w:line="240" w:lineRule="auto"/>
        <w:rPr>
          <w:rFonts w:cs="Arial"/>
        </w:rPr>
      </w:pPr>
    </w:p>
    <w:p w14:paraId="771D2369" w14:textId="3C116CEB" w:rsidR="00E04FBA" w:rsidRPr="00DA7076" w:rsidRDefault="005621CA" w:rsidP="70FAD013">
      <w:pPr>
        <w:spacing w:after="0" w:line="240" w:lineRule="auto"/>
        <w:rPr>
          <w:rFonts w:cs="Arial"/>
        </w:rPr>
      </w:pPr>
      <w:r w:rsidRPr="00DA7076">
        <w:rPr>
          <w:rFonts w:cs="Arial"/>
        </w:rPr>
        <w:t>La contratación de la Interventoría está ligada al inicio de las obras de los convenios solidarios, de tal manera que, si llegare a interrumpirse el proceso de inicio de obra por parte de los organismos de acción comunal, se interrumpirá igualmente el proceso de contratación para la Interventoría, sin lugar a reclamación alguna por parte de los oferentes. (En caso de aplicar).</w:t>
      </w:r>
    </w:p>
    <w:p w14:paraId="57CFB8C6" w14:textId="77777777" w:rsidR="00964A3A" w:rsidRPr="00DA7076" w:rsidRDefault="00964A3A" w:rsidP="70FAD013">
      <w:pPr>
        <w:spacing w:after="0" w:line="240" w:lineRule="auto"/>
        <w:rPr>
          <w:rFonts w:cs="Arial"/>
        </w:rPr>
      </w:pPr>
    </w:p>
    <w:p w14:paraId="56F066AF" w14:textId="77777777" w:rsidR="00964A3A" w:rsidRPr="00DA7076" w:rsidRDefault="00964A3A" w:rsidP="70FAD013">
      <w:pPr>
        <w:numPr>
          <w:ilvl w:val="1"/>
          <w:numId w:val="26"/>
        </w:numPr>
        <w:spacing w:after="0" w:line="240" w:lineRule="auto"/>
        <w:rPr>
          <w:rFonts w:cs="Arial"/>
          <w:b/>
          <w:bCs/>
        </w:rPr>
      </w:pPr>
      <w:bookmarkStart w:id="18" w:name="_Toc334029273"/>
      <w:bookmarkStart w:id="19" w:name="_Toc350152725"/>
      <w:bookmarkStart w:id="20" w:name="_Toc35357994"/>
      <w:r w:rsidRPr="00DA7076">
        <w:rPr>
          <w:rFonts w:cs="Arial"/>
          <w:b/>
          <w:bCs/>
        </w:rPr>
        <w:t>SUCURSAL EN COLOMBIA PARA PROPONENTES O INTEGRANTES SIN DOMICILIO EN COLOMBIA</w:t>
      </w:r>
      <w:bookmarkEnd w:id="18"/>
      <w:bookmarkEnd w:id="19"/>
      <w:bookmarkEnd w:id="20"/>
    </w:p>
    <w:p w14:paraId="5FA030D9" w14:textId="77777777" w:rsidR="00964A3A" w:rsidRPr="00DA7076" w:rsidRDefault="00964A3A" w:rsidP="70FAD013">
      <w:pPr>
        <w:spacing w:after="0" w:line="240" w:lineRule="auto"/>
        <w:rPr>
          <w:rFonts w:cs="Arial"/>
        </w:rPr>
      </w:pPr>
    </w:p>
    <w:p w14:paraId="1F7ED68A" w14:textId="77777777" w:rsidR="00964A3A" w:rsidRPr="00DA7076" w:rsidRDefault="00964A3A" w:rsidP="70FAD013">
      <w:pPr>
        <w:spacing w:after="0" w:line="240" w:lineRule="auto"/>
        <w:rPr>
          <w:rFonts w:cs="Arial"/>
        </w:rPr>
      </w:pPr>
      <w:r w:rsidRPr="00DA7076">
        <w:rPr>
          <w:rFonts w:cs="Arial"/>
        </w:rPr>
        <w:t>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w:t>
      </w:r>
    </w:p>
    <w:p w14:paraId="5FF94093" w14:textId="77777777" w:rsidR="00964A3A" w:rsidRPr="00DA7076" w:rsidRDefault="00964A3A" w:rsidP="70FAD013">
      <w:pPr>
        <w:spacing w:after="0" w:line="240" w:lineRule="auto"/>
        <w:rPr>
          <w:rFonts w:cs="Arial"/>
        </w:rPr>
      </w:pPr>
    </w:p>
    <w:p w14:paraId="782F3C70" w14:textId="77777777" w:rsidR="00964A3A" w:rsidRPr="00DA7076" w:rsidRDefault="00964A3A" w:rsidP="70FAD013">
      <w:pPr>
        <w:spacing w:after="0" w:line="240" w:lineRule="auto"/>
        <w:rPr>
          <w:rFonts w:cs="Arial"/>
        </w:rPr>
      </w:pPr>
      <w:r w:rsidRPr="00DA7076">
        <w:rPr>
          <w:rFonts w:cs="Arial"/>
        </w:rPr>
        <w:t>El incumplimiento de estos compromisos será considerado como incumplimiento contractual y dará lugar a la imposición de multas en los términos del Contrato.</w:t>
      </w:r>
    </w:p>
    <w:p w14:paraId="472E8A40" w14:textId="77777777" w:rsidR="00964A3A" w:rsidRPr="00DA7076" w:rsidRDefault="00964A3A" w:rsidP="70FAD013">
      <w:pPr>
        <w:spacing w:after="0" w:line="240" w:lineRule="auto"/>
        <w:rPr>
          <w:rFonts w:cs="Arial"/>
        </w:rPr>
      </w:pPr>
    </w:p>
    <w:p w14:paraId="5F7A92F0" w14:textId="77777777" w:rsidR="00964A3A" w:rsidRPr="00DA7076" w:rsidRDefault="00964A3A" w:rsidP="70FAD013">
      <w:pPr>
        <w:numPr>
          <w:ilvl w:val="1"/>
          <w:numId w:val="26"/>
        </w:numPr>
        <w:spacing w:after="0" w:line="240" w:lineRule="auto"/>
        <w:rPr>
          <w:rFonts w:cs="Arial"/>
          <w:b/>
          <w:bCs/>
        </w:rPr>
      </w:pPr>
      <w:bookmarkStart w:id="21" w:name="_Toc35357995"/>
      <w:r w:rsidRPr="00DA7076">
        <w:rPr>
          <w:rFonts w:cs="Arial"/>
          <w:b/>
          <w:bCs/>
        </w:rPr>
        <w:t>GASTOS IMPUTABLES AL VALOR DEL CONTRATO</w:t>
      </w:r>
      <w:bookmarkEnd w:id="21"/>
    </w:p>
    <w:p w14:paraId="7C63EB48" w14:textId="77777777" w:rsidR="00964A3A" w:rsidRPr="00DA7076" w:rsidRDefault="00964A3A" w:rsidP="70FAD013">
      <w:pPr>
        <w:spacing w:after="0" w:line="240" w:lineRule="auto"/>
        <w:rPr>
          <w:rFonts w:cs="Arial"/>
        </w:rPr>
      </w:pPr>
    </w:p>
    <w:p w14:paraId="49F193DE" w14:textId="6379F239" w:rsidR="00E913B5" w:rsidRPr="00DA7076" w:rsidRDefault="00964A3A" w:rsidP="70FAD013">
      <w:pPr>
        <w:spacing w:after="0" w:line="240" w:lineRule="auto"/>
        <w:rPr>
          <w:rFonts w:cs="Arial"/>
        </w:rPr>
      </w:pPr>
      <w:r w:rsidRPr="00DA7076">
        <w:rPr>
          <w:rFonts w:cs="Arial"/>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sidRPr="00DA7076">
        <w:rPr>
          <w:rFonts w:cs="Arial"/>
          <w:b/>
          <w:bCs/>
        </w:rPr>
        <w:t xml:space="preserve">1. COSTOS POR PERSONAL: </w:t>
      </w:r>
      <w:r w:rsidRPr="00DA7076">
        <w:rPr>
          <w:rFonts w:cs="Arial"/>
        </w:rPr>
        <w:t xml:space="preserve">a) Costos de personal corresponden a los efectivamente pagados al personal utilizado en desarrollo del contrato de conformidad con el personal aprobado por el INSTITUTO. b) Un factor Multiplicador 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causación de los costos rembolsables previstos en la propuesta del Interventor. El Proponente deberá prever en la construcción del factor multiplicador el personal de nómina y el personal contratado por prestación de servicios. </w:t>
      </w:r>
      <w:r w:rsidRPr="00DA7076">
        <w:rPr>
          <w:rFonts w:cs="Arial"/>
          <w:b/>
          <w:bCs/>
        </w:rPr>
        <w:t>2. COSTOS DISTINTOS A LOS COSTOS POR PERSONAL</w:t>
      </w:r>
      <w:r w:rsidRPr="00DA7076">
        <w:rPr>
          <w:rFonts w:cs="Arial"/>
        </w:rPr>
        <w:t>: Aprobados de acuerdo con la propuesta del INTERVENTOR.</w:t>
      </w:r>
    </w:p>
    <w:p w14:paraId="7C49E9F3" w14:textId="77777777" w:rsidR="00E913B5" w:rsidRPr="00DA7076" w:rsidRDefault="00E913B5" w:rsidP="70FAD013">
      <w:pPr>
        <w:spacing w:after="0" w:line="240" w:lineRule="auto"/>
        <w:rPr>
          <w:rFonts w:cs="Arial"/>
        </w:rPr>
      </w:pPr>
    </w:p>
    <w:p w14:paraId="6DB5D69B" w14:textId="77777777" w:rsidR="00964A3A" w:rsidRPr="00DA7076" w:rsidRDefault="00964A3A" w:rsidP="70FAD013">
      <w:pPr>
        <w:pStyle w:val="Prrafodelista"/>
        <w:numPr>
          <w:ilvl w:val="2"/>
          <w:numId w:val="26"/>
        </w:numPr>
        <w:spacing w:after="0" w:line="240" w:lineRule="auto"/>
        <w:rPr>
          <w:rFonts w:cs="Arial"/>
          <w:b/>
          <w:bCs/>
        </w:rPr>
      </w:pPr>
      <w:bookmarkStart w:id="22" w:name="_Toc519520111"/>
      <w:bookmarkStart w:id="23" w:name="_Toc520730420"/>
      <w:bookmarkStart w:id="24" w:name="_Toc522729280"/>
      <w:bookmarkStart w:id="25" w:name="_Toc523233816"/>
      <w:bookmarkStart w:id="26" w:name="_Toc525060232"/>
      <w:bookmarkStart w:id="27" w:name="_Toc525306542"/>
      <w:bookmarkStart w:id="28" w:name="_Toc531100013"/>
      <w:bookmarkStart w:id="29" w:name="_Toc49168066"/>
      <w:bookmarkStart w:id="30" w:name="_Toc54275559"/>
      <w:bookmarkStart w:id="31" w:name="_Toc54717475"/>
      <w:r w:rsidRPr="00DA7076">
        <w:rPr>
          <w:rFonts w:cs="Arial"/>
          <w:b/>
          <w:bCs/>
        </w:rPr>
        <w:t>Factor multiplicador</w:t>
      </w:r>
      <w:bookmarkEnd w:id="22"/>
      <w:bookmarkEnd w:id="23"/>
      <w:bookmarkEnd w:id="24"/>
      <w:bookmarkEnd w:id="25"/>
      <w:bookmarkEnd w:id="26"/>
      <w:bookmarkEnd w:id="27"/>
      <w:bookmarkEnd w:id="28"/>
      <w:bookmarkEnd w:id="29"/>
      <w:bookmarkEnd w:id="30"/>
      <w:bookmarkEnd w:id="31"/>
      <w:r w:rsidRPr="00DA7076">
        <w:rPr>
          <w:rFonts w:cs="Arial"/>
          <w:b/>
          <w:bCs/>
        </w:rPr>
        <w:t xml:space="preserve"> </w:t>
      </w:r>
    </w:p>
    <w:p w14:paraId="73F6E95F" w14:textId="77777777" w:rsidR="00964A3A" w:rsidRPr="00DA7076" w:rsidRDefault="00964A3A" w:rsidP="70FAD013">
      <w:pPr>
        <w:spacing w:after="0" w:line="240" w:lineRule="auto"/>
        <w:ind w:left="2880"/>
        <w:rPr>
          <w:rFonts w:cs="Arial"/>
        </w:rPr>
      </w:pPr>
    </w:p>
    <w:p w14:paraId="6263E575" w14:textId="77777777" w:rsidR="00964A3A" w:rsidRPr="00DA7076" w:rsidRDefault="00964A3A" w:rsidP="70FAD013">
      <w:pPr>
        <w:spacing w:after="0" w:line="240" w:lineRule="auto"/>
        <w:rPr>
          <w:rFonts w:cs="Arial"/>
        </w:rPr>
      </w:pPr>
      <w:r w:rsidRPr="00DA7076">
        <w:rPr>
          <w:rFonts w:cs="Arial"/>
        </w:rPr>
        <w:t xml:space="preserve">Es un coeficiente o valor numérico que se aplica dentro de la metodología relacionada con el cálculo de los costos de personal; es un factor fijo e integral que el proponente debe calcular, contemplando entre otros aspectos, y sin limitarse a ellos,  los gastos de administración, gastos contingentes, impuestos, tasas y contribuciones, garantías y seguros, los costos relacionados con la seguridad social integral, aportes parafiscales y prestacionales para el personal vinculado por nómina, así como los costos asociados a la contratación de personal por prestación de servicios para el desarrollo de las labores de Interventoría. Así mismo, el factor multiplicador incluye los honorarios del Interventor, la correspondiente provisión para la asunción de los riesgos previsibles asignados de conformidad con lo establecido en la </w:t>
      </w:r>
      <w:r w:rsidRPr="00DA7076">
        <w:rPr>
          <w:rFonts w:cs="Arial"/>
        </w:rPr>
        <w:lastRenderedPageBreak/>
        <w:t>Matriz de Riesgos del Contrato y los costos asociados a la atención de procesos administrativos y/o judiciales, de conformidad con los documentos del contrato. El factor multiplicador incluye el exceso en la causación de los costos rembolsables previstos en la propuesta del Interventor, y demás costos indirectos en que él incurra por la ejecución del contrato; al igual que, las cargas por concepto de aquellos gastos no establecidos como reembolsables de acuerdo con lo previsto en el formulario 1 Presupuesto Oficial del proceso de selección.</w:t>
      </w:r>
    </w:p>
    <w:p w14:paraId="2D66B4C3" w14:textId="77777777" w:rsidR="00964A3A" w:rsidRPr="00DA7076" w:rsidRDefault="00964A3A" w:rsidP="70FAD013">
      <w:pPr>
        <w:spacing w:after="0" w:line="240" w:lineRule="auto"/>
        <w:rPr>
          <w:rFonts w:cs="Arial"/>
        </w:rPr>
      </w:pPr>
    </w:p>
    <w:p w14:paraId="58316EF6" w14:textId="77777777" w:rsidR="00964A3A" w:rsidRPr="00DA7076" w:rsidRDefault="00964A3A" w:rsidP="70FAD013">
      <w:pPr>
        <w:spacing w:after="0" w:line="240" w:lineRule="auto"/>
        <w:rPr>
          <w:rFonts w:cs="Arial"/>
        </w:rPr>
      </w:pPr>
      <w:r w:rsidRPr="00DA7076">
        <w:rPr>
          <w:rFonts w:cs="Arial"/>
        </w:rPr>
        <w:t>Para la estructuración del presente proceso de selección se determinó un Factor Multiplicador aplicable de acuerdo con las condiciones técnicas requeridas, bajo la premisa de que durante la ejecución del contrato el personal mínimo exigido con dedicación de tiempo completo en la zona del proyecto, debería tener vinculación laboral.</w:t>
      </w:r>
    </w:p>
    <w:p w14:paraId="7B7AB033" w14:textId="77777777" w:rsidR="00964A3A" w:rsidRPr="00DA7076" w:rsidRDefault="00964A3A" w:rsidP="70FAD013">
      <w:pPr>
        <w:spacing w:after="0" w:line="240" w:lineRule="auto"/>
        <w:rPr>
          <w:rFonts w:cs="Arial"/>
        </w:rPr>
      </w:pPr>
    </w:p>
    <w:p w14:paraId="2CC696C1" w14:textId="77777777" w:rsidR="00964A3A" w:rsidRPr="00DA7076" w:rsidRDefault="00964A3A" w:rsidP="70FAD013">
      <w:pPr>
        <w:spacing w:after="0" w:line="240" w:lineRule="auto"/>
        <w:rPr>
          <w:rFonts w:cs="Arial"/>
        </w:rPr>
      </w:pPr>
      <w:r w:rsidRPr="00DA7076">
        <w:rPr>
          <w:rFonts w:cs="Arial"/>
        </w:rPr>
        <w:t>Para cada pago o abono en cuenta, corresponde al supervisor del contrato de interventoría verificar y exigir el cumplimiento de la normatividad relacionada con la seguridad social integral y parafiscales, de conformidad con lo previsto en la ley y el pliego de condiciones, respecto del personal vinculado laboralmente.</w:t>
      </w:r>
    </w:p>
    <w:p w14:paraId="59923843" w14:textId="77777777" w:rsidR="00964A3A" w:rsidRPr="00DA7076" w:rsidRDefault="00964A3A" w:rsidP="70FAD013">
      <w:pPr>
        <w:spacing w:after="0" w:line="240" w:lineRule="auto"/>
        <w:rPr>
          <w:rFonts w:cs="Arial"/>
        </w:rPr>
      </w:pPr>
    </w:p>
    <w:p w14:paraId="59854D7C" w14:textId="77777777" w:rsidR="00964A3A" w:rsidRPr="00DA7076" w:rsidRDefault="00964A3A" w:rsidP="70FAD013">
      <w:pPr>
        <w:spacing w:after="0" w:line="240" w:lineRule="auto"/>
        <w:rPr>
          <w:rFonts w:cs="Arial"/>
        </w:rPr>
      </w:pPr>
      <w:r w:rsidRPr="00DA7076">
        <w:rPr>
          <w:rFonts w:cs="Arial"/>
        </w:rPr>
        <w:t xml:space="preserve">En ningún caso el valor del factor multiplicador será superior a </w:t>
      </w:r>
      <w:r w:rsidRPr="00DA7076">
        <w:rPr>
          <w:rFonts w:cs="Arial"/>
          <w:b/>
          <w:bCs/>
        </w:rPr>
        <w:t>2.36.</w:t>
      </w:r>
    </w:p>
    <w:p w14:paraId="69FA8482" w14:textId="77777777" w:rsidR="00964A3A" w:rsidRPr="00DA7076" w:rsidRDefault="00964A3A" w:rsidP="70FAD013">
      <w:pPr>
        <w:spacing w:after="0" w:line="240" w:lineRule="auto"/>
        <w:rPr>
          <w:rFonts w:cs="Arial"/>
        </w:rPr>
      </w:pPr>
    </w:p>
    <w:p w14:paraId="4ABA4FBC" w14:textId="77777777" w:rsidR="00964A3A" w:rsidRPr="00DA7076" w:rsidRDefault="00964A3A" w:rsidP="70FAD013">
      <w:pPr>
        <w:spacing w:after="0" w:line="240" w:lineRule="auto"/>
        <w:rPr>
          <w:rFonts w:cs="Arial"/>
        </w:rPr>
      </w:pPr>
    </w:p>
    <w:p w14:paraId="6891B756" w14:textId="77777777" w:rsidR="00964A3A" w:rsidRPr="00DA7076" w:rsidRDefault="00964A3A" w:rsidP="70FAD013">
      <w:pPr>
        <w:numPr>
          <w:ilvl w:val="1"/>
          <w:numId w:val="26"/>
        </w:numPr>
        <w:spacing w:after="0" w:line="240" w:lineRule="auto"/>
        <w:rPr>
          <w:rFonts w:cs="Arial"/>
          <w:b/>
          <w:bCs/>
          <w:lang w:val="es-ES"/>
        </w:rPr>
      </w:pPr>
      <w:r w:rsidRPr="00DA7076">
        <w:rPr>
          <w:rFonts w:cs="Arial"/>
          <w:b/>
          <w:bCs/>
          <w:lang w:val="es-ES"/>
        </w:rPr>
        <w:t xml:space="preserve">ALCANCE DE LOS TRABAJOS </w:t>
      </w:r>
    </w:p>
    <w:p w14:paraId="3933487E" w14:textId="77777777" w:rsidR="00964A3A" w:rsidRPr="00DA7076" w:rsidRDefault="00964A3A" w:rsidP="70FAD013">
      <w:pPr>
        <w:spacing w:after="0" w:line="240" w:lineRule="auto"/>
        <w:rPr>
          <w:rFonts w:cs="Arial"/>
          <w:b/>
          <w:bCs/>
          <w:lang w:val="es-ES"/>
        </w:rPr>
      </w:pPr>
    </w:p>
    <w:p w14:paraId="7F70D2FA" w14:textId="14286D20" w:rsidR="00964A3A" w:rsidRPr="00DA7076" w:rsidRDefault="00964A3A" w:rsidP="70FAD013">
      <w:pPr>
        <w:numPr>
          <w:ilvl w:val="0"/>
          <w:numId w:val="24"/>
        </w:numPr>
        <w:spacing w:after="0" w:line="240" w:lineRule="auto"/>
        <w:rPr>
          <w:rFonts w:cs="Arial"/>
        </w:rPr>
      </w:pPr>
      <w:r w:rsidRPr="00DA7076">
        <w:rPr>
          <w:rFonts w:cs="Arial"/>
        </w:rPr>
        <w:t>Las actividades a que se obliga EL INTERVENTOR deberán ejecutarse de conformidad con el Manual de Interventoría vigente, o el que lo modifique o lo sustituya, incluidas sus adiciones y/o modificaciones</w:t>
      </w:r>
      <w:r w:rsidR="0071364E" w:rsidRPr="00DA7076">
        <w:rPr>
          <w:rFonts w:cs="Arial"/>
        </w:rPr>
        <w:t xml:space="preserve">, así como los lineamientos o formatos establecidos en el marco del programa Caminos Comunitarios de la Paz Total. </w:t>
      </w:r>
      <w:r w:rsidRPr="00DA7076">
        <w:rPr>
          <w:rFonts w:cs="Arial"/>
        </w:rPr>
        <w:t>Los aspectos que éste no regule se ejecutar</w:t>
      </w:r>
      <w:r w:rsidR="0071364E" w:rsidRPr="00DA7076">
        <w:rPr>
          <w:rFonts w:cs="Arial"/>
        </w:rPr>
        <w:t>á</w:t>
      </w:r>
      <w:r w:rsidRPr="00DA7076">
        <w:rPr>
          <w:rFonts w:cs="Arial"/>
        </w:rPr>
        <w:t>n de acuerdo con lo contemplado en el pliego de condiciones, en los requerimientos técnicos y en la normatividad vigente aplicable.</w:t>
      </w:r>
    </w:p>
    <w:p w14:paraId="0913B3DE" w14:textId="77777777" w:rsidR="00964A3A" w:rsidRPr="00DA7076" w:rsidRDefault="00964A3A" w:rsidP="70FAD013">
      <w:pPr>
        <w:spacing w:after="0" w:line="240" w:lineRule="auto"/>
        <w:rPr>
          <w:rFonts w:cs="Arial"/>
        </w:rPr>
      </w:pPr>
    </w:p>
    <w:p w14:paraId="53E80412" w14:textId="173692DA" w:rsidR="00964A3A" w:rsidRPr="00DA7076" w:rsidRDefault="00964A3A" w:rsidP="70FAD013">
      <w:pPr>
        <w:numPr>
          <w:ilvl w:val="0"/>
          <w:numId w:val="24"/>
        </w:numPr>
        <w:spacing w:after="0" w:line="240" w:lineRule="auto"/>
        <w:rPr>
          <w:rFonts w:cs="Arial"/>
        </w:rPr>
      </w:pPr>
      <w:r w:rsidRPr="00DA7076">
        <w:rPr>
          <w:rFonts w:cs="Arial"/>
        </w:rPr>
        <w:t xml:space="preserve">En virtud de lo anterior, EL INTERVENTOR deberá efectuar una vigilancia general, integral y permanente del cumplimiento de todas y cada una de las obligaciones a cargo </w:t>
      </w:r>
      <w:r w:rsidR="006B645E" w:rsidRPr="00DA7076">
        <w:rPr>
          <w:rFonts w:cs="Arial"/>
        </w:rPr>
        <w:t>de los</w:t>
      </w:r>
      <w:r w:rsidR="00BC4938" w:rsidRPr="00DA7076">
        <w:t xml:space="preserve"> organismos de acción comunal</w:t>
      </w:r>
      <w:r w:rsidRPr="00DA7076">
        <w:rPr>
          <w:rFonts w:cs="Arial"/>
        </w:rPr>
        <w:t>, tal seguimiento y control deberá garantizar el cumplimiento de todos los objetivos y previsiones contenidos en el pliego de condiciones, en el contrato, en los requerimientos técnicos, sus anexos y todos los documentos que hacen parte de los procesos de selección de obra e interventoría.</w:t>
      </w:r>
    </w:p>
    <w:p w14:paraId="06F0F7C4" w14:textId="77777777" w:rsidR="00964A3A" w:rsidRPr="00DA7076" w:rsidRDefault="00964A3A" w:rsidP="70FAD013">
      <w:pPr>
        <w:spacing w:after="0" w:line="240" w:lineRule="auto"/>
        <w:rPr>
          <w:rFonts w:cs="Arial"/>
        </w:rPr>
      </w:pPr>
    </w:p>
    <w:p w14:paraId="655DC9C8" w14:textId="266E0469" w:rsidR="00964A3A" w:rsidRPr="00DA7076" w:rsidRDefault="00964A3A" w:rsidP="70FAD013">
      <w:pPr>
        <w:numPr>
          <w:ilvl w:val="0"/>
          <w:numId w:val="24"/>
        </w:numPr>
        <w:spacing w:after="0" w:line="240" w:lineRule="auto"/>
        <w:rPr>
          <w:rFonts w:cs="Arial"/>
        </w:rPr>
      </w:pPr>
      <w:r w:rsidRPr="00DA7076">
        <w:rPr>
          <w:rFonts w:cs="Arial"/>
        </w:rPr>
        <w:t xml:space="preserve">Para cumplir con el objeto contractual, el interventor deberá realizar un control integral de todas las actividades inherentes al proyecto, velando por el estricto cumplimiento de lo establecido en </w:t>
      </w:r>
      <w:r w:rsidR="00D91B9D" w:rsidRPr="00DA7076">
        <w:rPr>
          <w:rFonts w:cs="Arial"/>
        </w:rPr>
        <w:t>los convenios solidarios,</w:t>
      </w:r>
      <w:r w:rsidRPr="00DA7076">
        <w:rPr>
          <w:rFonts w:cs="Arial"/>
        </w:rPr>
        <w:t xml:space="preserve"> objeto de Interventoría y en todos los documentos que hacen parte del contrato. </w:t>
      </w:r>
    </w:p>
    <w:p w14:paraId="5A12E49B" w14:textId="77777777" w:rsidR="00964A3A" w:rsidRPr="00DA7076" w:rsidRDefault="00964A3A" w:rsidP="70FAD013">
      <w:pPr>
        <w:spacing w:after="0" w:line="240" w:lineRule="auto"/>
        <w:rPr>
          <w:rFonts w:cs="Arial"/>
        </w:rPr>
      </w:pPr>
    </w:p>
    <w:p w14:paraId="21D8FE2E" w14:textId="77777777" w:rsidR="00964A3A" w:rsidRPr="00DA7076" w:rsidRDefault="00964A3A" w:rsidP="70FAD013">
      <w:pPr>
        <w:numPr>
          <w:ilvl w:val="0"/>
          <w:numId w:val="24"/>
        </w:numPr>
        <w:spacing w:after="0" w:line="240" w:lineRule="auto"/>
        <w:rPr>
          <w:rFonts w:cs="Arial"/>
        </w:rPr>
      </w:pPr>
      <w:r w:rsidRPr="00DA7076">
        <w:rPr>
          <w:rFonts w:cs="Arial"/>
        </w:rPr>
        <w:t>Las obligaciones básicas del interventor, detalladas en la metodología y plan de cargas de trabajo adjunta al presente concurso de méritos abierto, de manera general corresponden a:</w:t>
      </w:r>
    </w:p>
    <w:p w14:paraId="1C9BE575" w14:textId="77777777" w:rsidR="00964A3A" w:rsidRPr="00DA7076" w:rsidRDefault="00964A3A" w:rsidP="70FAD013">
      <w:pPr>
        <w:spacing w:after="0" w:line="240" w:lineRule="auto"/>
        <w:rPr>
          <w:rFonts w:cs="Arial"/>
        </w:rPr>
      </w:pPr>
    </w:p>
    <w:p w14:paraId="23BE7C91" w14:textId="30A3E9B7" w:rsidR="00964A3A" w:rsidRPr="00DA7076" w:rsidRDefault="00964A3A" w:rsidP="70FAD013">
      <w:pPr>
        <w:numPr>
          <w:ilvl w:val="0"/>
          <w:numId w:val="16"/>
        </w:numPr>
        <w:spacing w:after="0" w:line="240" w:lineRule="auto"/>
        <w:rPr>
          <w:rFonts w:cs="Arial"/>
        </w:rPr>
      </w:pPr>
      <w:r w:rsidRPr="00DA7076">
        <w:rPr>
          <w:rFonts w:cs="Arial"/>
          <w:b/>
          <w:bCs/>
        </w:rPr>
        <w:t>Gestión Administrativa</w:t>
      </w:r>
      <w:r w:rsidRPr="00DA7076">
        <w:rPr>
          <w:rFonts w:cs="Arial"/>
        </w:rPr>
        <w:t xml:space="preserve">: El Interventor deberá realizar los procesos y actividades para la coordinación de la gestión administrativa en desarrollo de la ejecución </w:t>
      </w:r>
      <w:r w:rsidR="00BC4938" w:rsidRPr="00DA7076">
        <w:rPr>
          <w:rFonts w:cs="Arial"/>
        </w:rPr>
        <w:t xml:space="preserve">de los convenios </w:t>
      </w:r>
      <w:r w:rsidRPr="00DA7076">
        <w:rPr>
          <w:rFonts w:cs="Arial"/>
        </w:rPr>
        <w:t xml:space="preserve">y del Contrato de Interventoría, de tal forma que se dé la interacción con </w:t>
      </w:r>
      <w:r w:rsidR="00CB49E8" w:rsidRPr="00DA7076">
        <w:rPr>
          <w:rFonts w:cs="Arial"/>
        </w:rPr>
        <w:t>los</w:t>
      </w:r>
      <w:r w:rsidR="00BC4938" w:rsidRPr="00DA7076">
        <w:t xml:space="preserve"> organismos de acción comunal</w:t>
      </w:r>
      <w:r w:rsidRPr="00DA7076">
        <w:rPr>
          <w:rFonts w:cs="Arial"/>
        </w:rPr>
        <w:t xml:space="preserve">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5DBD8FF4" w14:textId="77777777" w:rsidR="00964A3A" w:rsidRPr="00DA7076" w:rsidRDefault="00964A3A" w:rsidP="70FAD013">
      <w:pPr>
        <w:spacing w:after="0" w:line="240" w:lineRule="auto"/>
        <w:rPr>
          <w:rFonts w:cs="Arial"/>
        </w:rPr>
      </w:pPr>
    </w:p>
    <w:p w14:paraId="4C487635" w14:textId="545B177E" w:rsidR="00964A3A" w:rsidRPr="00DA7076" w:rsidRDefault="00964A3A" w:rsidP="70FAD013">
      <w:pPr>
        <w:numPr>
          <w:ilvl w:val="0"/>
          <w:numId w:val="16"/>
        </w:numPr>
        <w:spacing w:after="0" w:line="240" w:lineRule="auto"/>
        <w:rPr>
          <w:rFonts w:cs="Arial"/>
        </w:rPr>
      </w:pPr>
      <w:r w:rsidRPr="00DA7076">
        <w:rPr>
          <w:rFonts w:cs="Arial"/>
          <w:b/>
          <w:bCs/>
        </w:rPr>
        <w:t>Gestión Técnica</w:t>
      </w:r>
      <w:r w:rsidRPr="00DA7076">
        <w:rPr>
          <w:rFonts w:cs="Arial"/>
        </w:rPr>
        <w:t xml:space="preserve">: El Interventor realizará los procesos y actividades relacionadas con la medición, pruebas, evaluación y verificación de procedimientos, intervenciones y desempeño </w:t>
      </w:r>
      <w:r w:rsidR="00340E92" w:rsidRPr="00DA7076">
        <w:rPr>
          <w:rFonts w:cs="Arial"/>
        </w:rPr>
        <w:t xml:space="preserve">e las </w:t>
      </w:r>
      <w:r w:rsidR="00340E92" w:rsidRPr="00DA7076">
        <w:t>Juntas u organismos de acción comunal</w:t>
      </w:r>
      <w:r w:rsidRPr="00DA7076">
        <w:rPr>
          <w:rFonts w:cs="Arial"/>
        </w:rPr>
        <w:t xml:space="preserve"> en el área técnica de tal forma que se garantice el cumplimiento de las especificaciones técnicas y la ejecución de las obras.</w:t>
      </w:r>
    </w:p>
    <w:p w14:paraId="12EB9EAE" w14:textId="77777777" w:rsidR="00964A3A" w:rsidRPr="00DA7076" w:rsidRDefault="00964A3A" w:rsidP="70FAD013">
      <w:pPr>
        <w:spacing w:after="0" w:line="240" w:lineRule="auto"/>
        <w:rPr>
          <w:rFonts w:cs="Arial"/>
        </w:rPr>
      </w:pPr>
    </w:p>
    <w:p w14:paraId="7433415D" w14:textId="4D536998" w:rsidR="00964A3A" w:rsidRPr="00DA7076" w:rsidRDefault="00964A3A" w:rsidP="70FAD013">
      <w:pPr>
        <w:numPr>
          <w:ilvl w:val="0"/>
          <w:numId w:val="16"/>
        </w:numPr>
        <w:spacing w:after="0" w:line="240" w:lineRule="auto"/>
        <w:rPr>
          <w:rFonts w:cs="Arial"/>
        </w:rPr>
      </w:pPr>
      <w:r w:rsidRPr="00DA7076">
        <w:rPr>
          <w:rFonts w:cs="Arial"/>
          <w:b/>
          <w:bCs/>
        </w:rPr>
        <w:t>Gestión Financiera</w:t>
      </w:r>
      <w:r w:rsidRPr="00DA7076">
        <w:rPr>
          <w:rFonts w:cs="Arial"/>
        </w:rPr>
        <w:t xml:space="preserve">: Deberá realizar los procesos y actividades relacionadas con el control y seguimiento del estado presupuestal </w:t>
      </w:r>
      <w:r w:rsidR="00340E92" w:rsidRPr="00DA7076">
        <w:rPr>
          <w:rFonts w:cs="Arial"/>
        </w:rPr>
        <w:t>de los recursos involucrados a través del convenio solidario e interventoría</w:t>
      </w:r>
      <w:r w:rsidRPr="00DA7076">
        <w:rPr>
          <w:rFonts w:cs="Arial"/>
        </w:rPr>
        <w:t>, incluyendo el control del manejo y buena inversión del anticipo otorgado</w:t>
      </w:r>
      <w:r w:rsidR="00340E92" w:rsidRPr="00DA7076">
        <w:rPr>
          <w:rFonts w:cs="Arial"/>
        </w:rPr>
        <w:t xml:space="preserve"> al interventor</w:t>
      </w:r>
      <w:r w:rsidRPr="00DA7076">
        <w:rPr>
          <w:rFonts w:cs="Arial"/>
        </w:rPr>
        <w:t xml:space="preserve"> </w:t>
      </w:r>
      <w:r w:rsidR="00340E92" w:rsidRPr="00DA7076">
        <w:rPr>
          <w:rFonts w:cs="Arial"/>
        </w:rPr>
        <w:t>y los recursos entregados a las juntas u organismos de acción comunal.</w:t>
      </w:r>
    </w:p>
    <w:p w14:paraId="6D5F89EA" w14:textId="77777777" w:rsidR="00964A3A" w:rsidRPr="00DA7076" w:rsidRDefault="00964A3A" w:rsidP="70FAD013">
      <w:pPr>
        <w:spacing w:after="0" w:line="240" w:lineRule="auto"/>
        <w:rPr>
          <w:rFonts w:cs="Arial"/>
        </w:rPr>
      </w:pPr>
    </w:p>
    <w:p w14:paraId="053ABD0A" w14:textId="58671505" w:rsidR="00964A3A" w:rsidRPr="00DA7076" w:rsidRDefault="00964A3A" w:rsidP="70FAD013">
      <w:pPr>
        <w:numPr>
          <w:ilvl w:val="0"/>
          <w:numId w:val="16"/>
        </w:numPr>
        <w:spacing w:after="0" w:line="240" w:lineRule="auto"/>
        <w:rPr>
          <w:rFonts w:cs="Arial"/>
        </w:rPr>
      </w:pPr>
      <w:r w:rsidRPr="00DA7076">
        <w:rPr>
          <w:rFonts w:cs="Arial"/>
          <w:b/>
          <w:bCs/>
        </w:rPr>
        <w:t>Gestión Jurídica</w:t>
      </w:r>
      <w:r w:rsidRPr="00DA7076">
        <w:rPr>
          <w:rFonts w:cs="Arial"/>
        </w:rPr>
        <w:t xml:space="preserve">: Realizar los procesos y actividades enfocadas a verificar la aplicación y cumplimiento de los aspectos regulatorios y contractuales relacionados con </w:t>
      </w:r>
      <w:r w:rsidR="00D91B9D" w:rsidRPr="00DA7076">
        <w:rPr>
          <w:rFonts w:cs="Arial"/>
        </w:rPr>
        <w:t xml:space="preserve">los </w:t>
      </w:r>
      <w:r w:rsidR="00017393" w:rsidRPr="00DA7076">
        <w:rPr>
          <w:rFonts w:cs="Arial"/>
        </w:rPr>
        <w:t>convenios,</w:t>
      </w:r>
      <w:r w:rsidRPr="00DA7076">
        <w:rPr>
          <w:rFonts w:cs="Arial"/>
        </w:rPr>
        <w:t xml:space="preserve"> así como apoyar al INVIAS en todos los aspectos jurídicos que se susciten en el desarrollo del contrato.</w:t>
      </w:r>
    </w:p>
    <w:p w14:paraId="3972D2D1" w14:textId="77777777" w:rsidR="00964A3A" w:rsidRPr="00DA7076" w:rsidRDefault="00964A3A" w:rsidP="70FAD013">
      <w:pPr>
        <w:spacing w:after="0" w:line="240" w:lineRule="auto"/>
        <w:rPr>
          <w:rFonts w:cs="Arial"/>
        </w:rPr>
      </w:pPr>
    </w:p>
    <w:p w14:paraId="050E7FE2" w14:textId="77777777" w:rsidR="00964A3A" w:rsidRPr="00DA7076" w:rsidRDefault="00964A3A" w:rsidP="70FAD013">
      <w:pPr>
        <w:numPr>
          <w:ilvl w:val="0"/>
          <w:numId w:val="16"/>
        </w:numPr>
        <w:spacing w:after="0" w:line="240" w:lineRule="auto"/>
        <w:rPr>
          <w:rFonts w:cs="Arial"/>
        </w:rPr>
      </w:pPr>
      <w:r w:rsidRPr="00DA7076">
        <w:rPr>
          <w:rFonts w:cs="Arial"/>
          <w:b/>
          <w:bCs/>
        </w:rPr>
        <w:t>Gestión Ambiental</w:t>
      </w:r>
      <w:r w:rsidRPr="00DA7076">
        <w:rPr>
          <w:rFonts w:cs="Arial"/>
        </w:rPr>
        <w:t>: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184CC06B" w14:textId="77777777" w:rsidR="00964A3A" w:rsidRPr="00DA7076" w:rsidRDefault="00964A3A" w:rsidP="70FAD013">
      <w:pPr>
        <w:spacing w:after="0" w:line="240" w:lineRule="auto"/>
        <w:rPr>
          <w:rFonts w:cs="Arial"/>
        </w:rPr>
      </w:pPr>
    </w:p>
    <w:p w14:paraId="537E8F01" w14:textId="13FC697D" w:rsidR="00964A3A" w:rsidRPr="00DA7076" w:rsidRDefault="00964A3A" w:rsidP="70FAD013">
      <w:pPr>
        <w:numPr>
          <w:ilvl w:val="0"/>
          <w:numId w:val="16"/>
        </w:numPr>
        <w:spacing w:after="0" w:line="240" w:lineRule="auto"/>
        <w:rPr>
          <w:rFonts w:cs="Arial"/>
        </w:rPr>
      </w:pPr>
      <w:r w:rsidRPr="00DA7076">
        <w:rPr>
          <w:rFonts w:cs="Arial"/>
          <w:b/>
          <w:bCs/>
        </w:rPr>
        <w:t>Gestión de Seguros</w:t>
      </w:r>
      <w:r w:rsidRPr="00DA7076">
        <w:rPr>
          <w:rFonts w:cs="Arial"/>
        </w:rPr>
        <w:t xml:space="preserve">: Realizar los procesos y actividades enfocadas a asegurar el cumplimiento por parte </w:t>
      </w:r>
      <w:r w:rsidR="00340E92" w:rsidRPr="00DA7076">
        <w:rPr>
          <w:rFonts w:cs="Arial"/>
        </w:rPr>
        <w:t xml:space="preserve">de </w:t>
      </w:r>
      <w:r w:rsidR="00006AF1" w:rsidRPr="00DA7076">
        <w:rPr>
          <w:rFonts w:cs="Arial"/>
        </w:rPr>
        <w:t>los</w:t>
      </w:r>
      <w:r w:rsidR="00340E92" w:rsidRPr="00DA7076">
        <w:t xml:space="preserve"> organismos de acción comunal</w:t>
      </w:r>
      <w:r w:rsidRPr="00DA7076">
        <w:rPr>
          <w:rFonts w:cs="Arial"/>
        </w:rPr>
        <w:t xml:space="preserve"> de las obligaciones relacionadas con la consecución y mantenimiento de los seguros, pólizas y garantías exigidos para </w:t>
      </w:r>
      <w:r w:rsidR="00340E92" w:rsidRPr="00DA7076">
        <w:rPr>
          <w:rFonts w:cs="Arial"/>
        </w:rPr>
        <w:t>en el convenio</w:t>
      </w:r>
      <w:r w:rsidRPr="00DA7076">
        <w:rPr>
          <w:rFonts w:cs="Arial"/>
        </w:rPr>
        <w:t xml:space="preserve">, verificando entre otros que </w:t>
      </w:r>
      <w:r w:rsidR="00340E92" w:rsidRPr="00DA7076">
        <w:rPr>
          <w:rFonts w:cs="Arial"/>
        </w:rPr>
        <w:t xml:space="preserve">las </w:t>
      </w:r>
      <w:r w:rsidR="00340E92" w:rsidRPr="00DA7076">
        <w:t>Juntas u organismos de acción comunal</w:t>
      </w:r>
      <w:r w:rsidRPr="00DA7076">
        <w:rPr>
          <w:rFonts w:cs="Arial"/>
        </w:rPr>
        <w:t xml:space="preserve"> entregue oportunamente al INVIAS de acuerdo a lo definido en el </w:t>
      </w:r>
      <w:r w:rsidR="00340E92" w:rsidRPr="00DA7076">
        <w:rPr>
          <w:rFonts w:cs="Arial"/>
        </w:rPr>
        <w:t>conveni</w:t>
      </w:r>
      <w:r w:rsidRPr="00DA7076">
        <w:rPr>
          <w:rFonts w:cs="Arial"/>
        </w:rPr>
        <w:t>o y en las modificaciones del mismo que se puedan presentar.</w:t>
      </w:r>
    </w:p>
    <w:p w14:paraId="3940F3CD" w14:textId="77777777" w:rsidR="00964A3A" w:rsidRPr="00DA7076" w:rsidRDefault="00964A3A" w:rsidP="70FAD013">
      <w:pPr>
        <w:spacing w:after="0" w:line="240" w:lineRule="auto"/>
        <w:rPr>
          <w:rFonts w:cs="Arial"/>
        </w:rPr>
      </w:pPr>
    </w:p>
    <w:p w14:paraId="0BD5E288" w14:textId="19ED5C24" w:rsidR="00964A3A" w:rsidRPr="00DA7076" w:rsidRDefault="00964A3A" w:rsidP="70FAD013">
      <w:pPr>
        <w:numPr>
          <w:ilvl w:val="0"/>
          <w:numId w:val="16"/>
        </w:numPr>
        <w:spacing w:after="0" w:line="240" w:lineRule="auto"/>
        <w:rPr>
          <w:rFonts w:cs="Arial"/>
        </w:rPr>
      </w:pPr>
      <w:r w:rsidRPr="00DA7076">
        <w:rPr>
          <w:rFonts w:cs="Arial"/>
          <w:b/>
          <w:bCs/>
        </w:rPr>
        <w:t>Gestión de Riesgos</w:t>
      </w:r>
      <w:r w:rsidRPr="00DA7076">
        <w:rPr>
          <w:rFonts w:cs="Arial"/>
        </w:rPr>
        <w:t xml:space="preserve">: Diseñar e implantar un sistema dedicado a la identificación y previsión de los principales riesgos asociados con el </w:t>
      </w:r>
      <w:r w:rsidR="00D91B9D" w:rsidRPr="00DA7076">
        <w:rPr>
          <w:rFonts w:cs="Arial"/>
        </w:rPr>
        <w:t>convenio</w:t>
      </w:r>
      <w:r w:rsidRPr="00DA7076">
        <w:rPr>
          <w:rFonts w:cs="Arial"/>
        </w:rPr>
        <w:t xml:space="preserve">, que permita prever, organizar y realizar acciones frente a la posibilidad de materialización de riesgos y minimización de impactos, que pudieran poner en riesgo la buena ejecución </w:t>
      </w:r>
      <w:r w:rsidR="00D91B9D" w:rsidRPr="00DA7076">
        <w:rPr>
          <w:rFonts w:cs="Arial"/>
        </w:rPr>
        <w:t>de las obras derivadas de los convenios</w:t>
      </w:r>
      <w:r w:rsidRPr="00DA7076">
        <w:rPr>
          <w:rFonts w:cs="Arial"/>
        </w:rPr>
        <w:t>.</w:t>
      </w:r>
    </w:p>
    <w:p w14:paraId="276033D4" w14:textId="77777777" w:rsidR="00964A3A" w:rsidRPr="00DA7076" w:rsidRDefault="00964A3A" w:rsidP="70FAD013">
      <w:pPr>
        <w:spacing w:after="0" w:line="240" w:lineRule="auto"/>
        <w:rPr>
          <w:rFonts w:cs="Arial"/>
        </w:rPr>
      </w:pPr>
    </w:p>
    <w:p w14:paraId="30B11D3D" w14:textId="77777777" w:rsidR="00964A3A" w:rsidRPr="00DA7076" w:rsidRDefault="00964A3A" w:rsidP="70FAD013">
      <w:pPr>
        <w:spacing w:after="0" w:line="240" w:lineRule="auto"/>
        <w:rPr>
          <w:rFonts w:cs="Arial"/>
        </w:rPr>
      </w:pPr>
      <w:r w:rsidRPr="00DA7076">
        <w:rPr>
          <w:rFonts w:cs="Arial"/>
        </w:rPr>
        <w:t xml:space="preserve">Sin limitarse a lo anterior, el interventor debe cumplir sus obligaciones derivadas de la Ley 80 de 1993 y 1474 de 2011. </w:t>
      </w:r>
    </w:p>
    <w:p w14:paraId="15BB831B" w14:textId="77777777" w:rsidR="00964A3A" w:rsidRPr="00DA7076" w:rsidRDefault="00964A3A" w:rsidP="70FAD013">
      <w:pPr>
        <w:spacing w:after="0" w:line="240" w:lineRule="auto"/>
        <w:rPr>
          <w:rFonts w:cs="Arial"/>
        </w:rPr>
      </w:pPr>
    </w:p>
    <w:p w14:paraId="55A16365" w14:textId="77777777" w:rsidR="00964A3A" w:rsidRPr="00DA7076" w:rsidRDefault="00964A3A" w:rsidP="70FAD013">
      <w:pPr>
        <w:numPr>
          <w:ilvl w:val="1"/>
          <w:numId w:val="26"/>
        </w:numPr>
        <w:spacing w:after="0" w:line="240" w:lineRule="auto"/>
        <w:rPr>
          <w:rFonts w:cs="Arial"/>
          <w:b/>
          <w:bCs/>
        </w:rPr>
      </w:pPr>
      <w:r w:rsidRPr="00DA7076">
        <w:rPr>
          <w:rFonts w:cs="Arial"/>
          <w:b/>
          <w:bCs/>
        </w:rPr>
        <w:t>PERSONAL REQUERIDO, SALARIOS Y PRESTACIONES SOCIALES</w:t>
      </w:r>
    </w:p>
    <w:p w14:paraId="2B6F0990" w14:textId="77777777" w:rsidR="00964A3A" w:rsidRPr="00DA7076" w:rsidRDefault="00964A3A" w:rsidP="70FAD013">
      <w:pPr>
        <w:spacing w:after="0" w:line="240" w:lineRule="auto"/>
        <w:ind w:left="1455"/>
        <w:rPr>
          <w:rFonts w:cs="Arial"/>
          <w:b/>
          <w:bCs/>
        </w:rPr>
      </w:pPr>
    </w:p>
    <w:p w14:paraId="5DCE940E" w14:textId="77777777" w:rsidR="00964A3A" w:rsidRPr="00DA7076" w:rsidRDefault="00964A3A" w:rsidP="70FAD013">
      <w:pPr>
        <w:spacing w:after="0" w:line="240" w:lineRule="auto"/>
        <w:rPr>
          <w:rFonts w:cs="Arial"/>
        </w:rPr>
      </w:pPr>
      <w:r w:rsidRPr="00DA7076">
        <w:rPr>
          <w:rFonts w:cs="Arial"/>
        </w:rPr>
        <w:t xml:space="preserve">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w:t>
      </w:r>
    </w:p>
    <w:p w14:paraId="5912C682" w14:textId="77777777" w:rsidR="00964A3A" w:rsidRPr="00DA7076" w:rsidRDefault="00964A3A" w:rsidP="70FAD013">
      <w:pPr>
        <w:spacing w:after="0" w:line="240" w:lineRule="auto"/>
        <w:rPr>
          <w:rFonts w:cs="Arial"/>
        </w:rPr>
      </w:pPr>
    </w:p>
    <w:p w14:paraId="405658DF" w14:textId="77777777" w:rsidR="00964A3A" w:rsidRPr="00DA7076" w:rsidRDefault="00964A3A" w:rsidP="70FAD013">
      <w:pPr>
        <w:spacing w:after="0" w:line="240" w:lineRule="auto"/>
        <w:rPr>
          <w:rFonts w:cs="Arial"/>
        </w:rPr>
      </w:pPr>
      <w:r w:rsidRPr="00DA7076">
        <w:rPr>
          <w:rFonts w:cs="Arial"/>
        </w:rPr>
        <w:lastRenderedPageBreak/>
        <w:t>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4B9C2F37" w14:textId="77777777" w:rsidR="00964A3A" w:rsidRPr="00DA7076" w:rsidRDefault="00964A3A" w:rsidP="70FAD013">
      <w:pPr>
        <w:spacing w:after="0" w:line="240" w:lineRule="auto"/>
        <w:rPr>
          <w:rFonts w:cs="Arial"/>
        </w:rPr>
      </w:pPr>
    </w:p>
    <w:p w14:paraId="41CC2068" w14:textId="77777777" w:rsidR="00964A3A" w:rsidRPr="00DA7076" w:rsidRDefault="00964A3A" w:rsidP="70FAD013">
      <w:pPr>
        <w:spacing w:after="0" w:line="240" w:lineRule="auto"/>
        <w:rPr>
          <w:rFonts w:cs="Arial"/>
        </w:rPr>
      </w:pPr>
    </w:p>
    <w:p w14:paraId="4F03FDF0" w14:textId="77777777" w:rsidR="00964A3A" w:rsidRPr="00DA7076" w:rsidRDefault="00964A3A" w:rsidP="70FAD013">
      <w:pPr>
        <w:numPr>
          <w:ilvl w:val="1"/>
          <w:numId w:val="26"/>
        </w:numPr>
        <w:spacing w:after="0" w:line="240" w:lineRule="auto"/>
        <w:rPr>
          <w:rFonts w:cs="Arial"/>
          <w:b/>
          <w:bCs/>
        </w:rPr>
      </w:pPr>
      <w:r w:rsidRPr="00DA7076">
        <w:rPr>
          <w:rFonts w:cs="Arial"/>
          <w:b/>
          <w:bCs/>
        </w:rPr>
        <w:t>PROFESIONALES Y EXPERTOS INTEGRANTES DEL EQUIPO DE TRABAJO DEL INTERVENTOR</w:t>
      </w:r>
    </w:p>
    <w:p w14:paraId="6731B6F4" w14:textId="77777777" w:rsidR="00964A3A" w:rsidRPr="00DA7076" w:rsidRDefault="00964A3A" w:rsidP="70FAD013">
      <w:pPr>
        <w:spacing w:after="0" w:line="240" w:lineRule="auto"/>
        <w:rPr>
          <w:rFonts w:cs="Arial"/>
        </w:rPr>
      </w:pPr>
    </w:p>
    <w:p w14:paraId="79449584" w14:textId="09B32CFE" w:rsidR="00964A3A" w:rsidRPr="00DA7076" w:rsidRDefault="00964A3A" w:rsidP="70FAD013">
      <w:pPr>
        <w:spacing w:after="0" w:line="240" w:lineRule="auto"/>
        <w:rPr>
          <w:rFonts w:cs="Arial"/>
        </w:rPr>
      </w:pPr>
      <w:r w:rsidRPr="00DA7076">
        <w:rPr>
          <w:rFonts w:cs="Arial"/>
        </w:rPr>
        <w:t xml:space="preserve">El Interventor deberá contar con todo el personal necesario para el desarrollo del objeto del contrato de Interventoría. El Interventor dentro de los </w:t>
      </w:r>
      <w:r w:rsidR="005621CA" w:rsidRPr="00DA7076">
        <w:rPr>
          <w:rFonts w:cs="Arial"/>
        </w:rPr>
        <w:t>tres</w:t>
      </w:r>
      <w:r w:rsidRPr="00DA7076">
        <w:rPr>
          <w:rFonts w:cs="Arial"/>
        </w:rPr>
        <w:t xml:space="preserve"> (0</w:t>
      </w:r>
      <w:r w:rsidR="005621CA" w:rsidRPr="00DA7076">
        <w:rPr>
          <w:rFonts w:cs="Arial"/>
        </w:rPr>
        <w:t>3</w:t>
      </w:r>
      <w:r w:rsidRPr="00DA7076">
        <w:rPr>
          <w:rFonts w:cs="Arial"/>
        </w:rPr>
        <w:t xml:space="preserve">) días hábiles siguientes a la suscripción de contrato y previo a la suscripción de la orden de iniciación del contrato deberá presentar las hojas de vida del </w:t>
      </w:r>
      <w:r w:rsidRPr="00DA7076">
        <w:rPr>
          <w:rFonts w:cs="Arial"/>
          <w:b/>
          <w:bCs/>
        </w:rPr>
        <w:t>Personal Evaluable y Distinto al Clave Evaluable,</w:t>
      </w:r>
      <w:r w:rsidRPr="00DA7076">
        <w:rPr>
          <w:rFonts w:cs="Arial"/>
        </w:rPr>
        <w:t xml:space="preserve"> </w:t>
      </w:r>
      <w:r w:rsidRPr="00DA7076">
        <w:rPr>
          <w:rFonts w:cs="Arial"/>
          <w:b/>
          <w:bCs/>
        </w:rPr>
        <w:t>de acuerdo con lo establecido en el Pliego de Condiciones del Proceso,</w:t>
      </w:r>
      <w:r w:rsidRPr="00DA7076">
        <w:rPr>
          <w:rFonts w:cs="Arial"/>
        </w:rPr>
        <w:t xml:space="preserve"> y los soportes para acreditar las calidades académicas, profesionales y de experiencia de dichos profesionales, dando cumplimiento a las características exigidas para estos profesionales. </w:t>
      </w:r>
    </w:p>
    <w:p w14:paraId="5728D1DA" w14:textId="77777777" w:rsidR="00964A3A" w:rsidRPr="00DA7076" w:rsidRDefault="00964A3A" w:rsidP="70FAD013">
      <w:pPr>
        <w:spacing w:after="0" w:line="240" w:lineRule="auto"/>
        <w:rPr>
          <w:rFonts w:cs="Arial"/>
        </w:rPr>
      </w:pPr>
    </w:p>
    <w:p w14:paraId="54077D6C" w14:textId="77777777" w:rsidR="00964A3A" w:rsidRPr="00DA7076" w:rsidRDefault="00964A3A" w:rsidP="70FAD013">
      <w:pPr>
        <w:spacing w:after="0" w:line="240" w:lineRule="auto"/>
        <w:rPr>
          <w:rFonts w:cs="Arial"/>
        </w:rPr>
      </w:pPr>
      <w:r w:rsidRPr="00DA7076">
        <w:rPr>
          <w:rFonts w:cs="Arial"/>
        </w:rPr>
        <w:t>El INSTITUTO, aprobará la vinculación de las personas que conforman el Equipo de Trabajo o, en su defecto, deberá hacer las observaciones que sean del caso máximo dentro de los cinco (5) Días Hábiles siguientes a su presentación. En caso que el INVIAS presente observaciones respecto de los 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3E638149" w14:textId="77777777" w:rsidR="00964A3A" w:rsidRPr="00DA7076" w:rsidRDefault="00964A3A" w:rsidP="70FAD013">
      <w:pPr>
        <w:spacing w:after="0" w:line="240" w:lineRule="auto"/>
        <w:rPr>
          <w:rFonts w:cs="Arial"/>
        </w:rPr>
      </w:pPr>
    </w:p>
    <w:p w14:paraId="0A639A53" w14:textId="77777777" w:rsidR="00964A3A" w:rsidRPr="00DA7076" w:rsidRDefault="00964A3A" w:rsidP="70FAD013">
      <w:pPr>
        <w:spacing w:after="0" w:line="240" w:lineRule="auto"/>
        <w:rPr>
          <w:rFonts w:cs="Arial"/>
        </w:rPr>
      </w:pPr>
      <w:r w:rsidRPr="00DA7076">
        <w:rPr>
          <w:rFonts w:cs="Arial"/>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2A241C99" w14:textId="77777777" w:rsidR="00964A3A" w:rsidRPr="00DA7076" w:rsidRDefault="00964A3A" w:rsidP="70FAD013">
      <w:pPr>
        <w:spacing w:after="0" w:line="240" w:lineRule="auto"/>
        <w:rPr>
          <w:rFonts w:cs="Arial"/>
        </w:rPr>
      </w:pPr>
    </w:p>
    <w:p w14:paraId="4669E722" w14:textId="77777777" w:rsidR="00964A3A" w:rsidRPr="00DA7076" w:rsidRDefault="00964A3A" w:rsidP="70FAD013">
      <w:pPr>
        <w:numPr>
          <w:ilvl w:val="0"/>
          <w:numId w:val="12"/>
        </w:numPr>
        <w:spacing w:after="0" w:line="240" w:lineRule="auto"/>
        <w:rPr>
          <w:rFonts w:cs="Arial"/>
        </w:rPr>
      </w:pPr>
      <w:r w:rsidRPr="00DA7076">
        <w:rPr>
          <w:rFonts w:cs="Arial"/>
        </w:rPr>
        <w:t>El Interventor se compromete a que sus empleados y agentes posean la experiencia, conocimientos y capacidad para ejecutar los deberes específicos a ellos asignados para la debida y cabal ejecución del Contrato.</w:t>
      </w:r>
    </w:p>
    <w:p w14:paraId="67D4DD1D" w14:textId="77777777" w:rsidR="00964A3A" w:rsidRPr="00DA7076" w:rsidRDefault="00964A3A" w:rsidP="70FAD013">
      <w:pPr>
        <w:spacing w:after="0" w:line="240" w:lineRule="auto"/>
        <w:rPr>
          <w:rFonts w:cs="Arial"/>
        </w:rPr>
      </w:pPr>
    </w:p>
    <w:p w14:paraId="6C339299" w14:textId="77777777" w:rsidR="00964A3A" w:rsidRPr="00DA7076" w:rsidRDefault="00964A3A" w:rsidP="70FAD013">
      <w:pPr>
        <w:numPr>
          <w:ilvl w:val="0"/>
          <w:numId w:val="12"/>
        </w:numPr>
        <w:spacing w:after="0" w:line="240" w:lineRule="auto"/>
        <w:rPr>
          <w:rFonts w:cs="Arial"/>
        </w:rPr>
      </w:pPr>
      <w:r w:rsidRPr="00DA7076">
        <w:rPr>
          <w:rFonts w:cs="Arial"/>
        </w:rPr>
        <w:t>Dentro de los profesionales requeridos para la ejecución de la Interventoría se ha previsto la participación de profesionales sociales y ambientales (Para los proyectos de Mejoramiento y Construcción), con el fin de disponer de personal específico para la atención de aspectos ambientales, sociales y prediales del proyecto, según corresponda.</w:t>
      </w:r>
    </w:p>
    <w:p w14:paraId="118BFB75" w14:textId="77777777" w:rsidR="00964A3A" w:rsidRPr="00DA7076" w:rsidRDefault="00964A3A" w:rsidP="70FAD013">
      <w:pPr>
        <w:spacing w:after="0" w:line="240" w:lineRule="auto"/>
        <w:rPr>
          <w:rFonts w:cs="Arial"/>
        </w:rPr>
      </w:pPr>
    </w:p>
    <w:p w14:paraId="423A855B" w14:textId="77777777" w:rsidR="00964A3A" w:rsidRPr="00DA7076" w:rsidRDefault="00964A3A" w:rsidP="70FAD013">
      <w:pPr>
        <w:numPr>
          <w:ilvl w:val="0"/>
          <w:numId w:val="12"/>
        </w:numPr>
        <w:spacing w:after="0" w:line="240" w:lineRule="auto"/>
        <w:rPr>
          <w:rFonts w:cs="Arial"/>
        </w:rPr>
      </w:pPr>
      <w:r w:rsidRPr="00DA7076">
        <w:rPr>
          <w:rFonts w:cs="Arial"/>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Así mismo el INVIAS se reserva el derecho de prescindir de los servicios de alguno (s) de los integrantes del equipo de interventoría y/o solicitar su cambio, de manera debidamente motivada, conforme a las necesidades de ejecución del proyecto y del servicio.</w:t>
      </w:r>
    </w:p>
    <w:p w14:paraId="5A1AC355" w14:textId="77777777" w:rsidR="00964A3A" w:rsidRPr="00DA7076" w:rsidRDefault="00964A3A" w:rsidP="70FAD013">
      <w:pPr>
        <w:spacing w:after="0" w:line="240" w:lineRule="auto"/>
        <w:rPr>
          <w:rFonts w:cs="Arial"/>
        </w:rPr>
      </w:pPr>
    </w:p>
    <w:p w14:paraId="4FC47476" w14:textId="77777777" w:rsidR="00964A3A" w:rsidRPr="00DA7076" w:rsidRDefault="00964A3A" w:rsidP="70FAD013">
      <w:pPr>
        <w:numPr>
          <w:ilvl w:val="0"/>
          <w:numId w:val="12"/>
        </w:numPr>
        <w:spacing w:after="0" w:line="240" w:lineRule="auto"/>
        <w:rPr>
          <w:rFonts w:cs="Arial"/>
        </w:rPr>
      </w:pPr>
      <w:r w:rsidRPr="00DA7076">
        <w:rPr>
          <w:rFonts w:cs="Arial"/>
        </w:rPr>
        <w:t xml:space="preserve">La utilización de los recursos de Interventoría deberá programarse de acuerdo con las disponibilidades presupuestales anuales del Contrato y será regulado por el INVIAS. </w:t>
      </w:r>
    </w:p>
    <w:p w14:paraId="3EB4B1E0" w14:textId="77777777" w:rsidR="00964A3A" w:rsidRPr="00DA7076" w:rsidRDefault="00964A3A" w:rsidP="70FAD013">
      <w:pPr>
        <w:spacing w:after="0" w:line="240" w:lineRule="auto"/>
        <w:rPr>
          <w:rFonts w:cs="Arial"/>
        </w:rPr>
      </w:pPr>
    </w:p>
    <w:p w14:paraId="3518C481" w14:textId="77777777" w:rsidR="00964A3A" w:rsidRPr="00DA7076" w:rsidRDefault="00964A3A" w:rsidP="70FAD013">
      <w:pPr>
        <w:numPr>
          <w:ilvl w:val="0"/>
          <w:numId w:val="12"/>
        </w:numPr>
        <w:spacing w:after="0" w:line="240" w:lineRule="auto"/>
        <w:rPr>
          <w:rFonts w:cs="Arial"/>
        </w:rPr>
      </w:pPr>
      <w:r w:rsidRPr="00DA7076">
        <w:rPr>
          <w:rFonts w:cs="Arial"/>
        </w:rPr>
        <w:lastRenderedPageBreak/>
        <w:t>De acuerdo a lo anterior, el interventor deberá presentar las hojas de vida del personal profesional restante del equipo de trabajo, y los soportes para acreditar las calidades académicas, profesionales y de experiencia de dichos profesionales que conforman su Equipo de Trabajo, de acuerdo con lo establecido en el numeral 7 del presente anexo técnico, en la medida que se requiera su utilización en el proyecto, según la programación y avance de las obras objeto de Interventoría.</w:t>
      </w:r>
    </w:p>
    <w:p w14:paraId="12375272" w14:textId="77777777" w:rsidR="00964A3A" w:rsidRPr="00DA7076" w:rsidRDefault="00964A3A" w:rsidP="70FAD013">
      <w:pPr>
        <w:spacing w:after="0" w:line="240" w:lineRule="auto"/>
        <w:rPr>
          <w:rFonts w:cs="Arial"/>
        </w:rPr>
      </w:pPr>
    </w:p>
    <w:p w14:paraId="6F62A120" w14:textId="77777777" w:rsidR="00964A3A" w:rsidRPr="00DA7076" w:rsidRDefault="00964A3A" w:rsidP="70FAD013">
      <w:pPr>
        <w:numPr>
          <w:ilvl w:val="0"/>
          <w:numId w:val="12"/>
        </w:numPr>
        <w:spacing w:after="0" w:line="240" w:lineRule="auto"/>
        <w:rPr>
          <w:rFonts w:cs="Arial"/>
        </w:rPr>
      </w:pPr>
      <w:r w:rsidRPr="00DA7076">
        <w:rPr>
          <w:rFonts w:cs="Arial"/>
        </w:rPr>
        <w:t>En el caso de requerirse durante la ejecución del contrato un especialista diferente a los previstos en el presente anexo técnico, el mismo podrá ser aprobado previa justificación, de acuerdo con los procedimientos contractuales correspondientes.</w:t>
      </w:r>
    </w:p>
    <w:p w14:paraId="35CC2DEE" w14:textId="77777777" w:rsidR="00964A3A" w:rsidRPr="00DA7076" w:rsidRDefault="00964A3A" w:rsidP="70FAD013">
      <w:pPr>
        <w:spacing w:after="0" w:line="240" w:lineRule="auto"/>
        <w:rPr>
          <w:rFonts w:cs="Arial"/>
        </w:rPr>
      </w:pPr>
    </w:p>
    <w:p w14:paraId="750ACD1D" w14:textId="77777777" w:rsidR="00964A3A" w:rsidRPr="00DA7076" w:rsidRDefault="00964A3A" w:rsidP="70FAD013">
      <w:pPr>
        <w:numPr>
          <w:ilvl w:val="0"/>
          <w:numId w:val="12"/>
        </w:numPr>
        <w:spacing w:after="0" w:line="240" w:lineRule="auto"/>
        <w:rPr>
          <w:rFonts w:cs="Arial"/>
        </w:rPr>
      </w:pPr>
      <w:r w:rsidRPr="00DA7076">
        <w:rPr>
          <w:rFonts w:cs="Arial"/>
        </w:rPr>
        <w:t>En caso de fuerza mayor o caso fortuito debidamente comprobado, se podrá sustituir a algún miembro del equipo de trabajo si así lo autoriza la Entidad, siempre que el nuevo miembro propuesto cuente con calidades iguales o superiores a las de los profesionales respecto del miembro del equipo a quien reemplaza.</w:t>
      </w:r>
    </w:p>
    <w:p w14:paraId="3A6BC094" w14:textId="77777777" w:rsidR="00964A3A" w:rsidRPr="00DA7076" w:rsidRDefault="00964A3A" w:rsidP="70FAD013">
      <w:pPr>
        <w:spacing w:after="0" w:line="240" w:lineRule="auto"/>
        <w:rPr>
          <w:rFonts w:cs="Arial"/>
        </w:rPr>
      </w:pPr>
    </w:p>
    <w:p w14:paraId="52C7CF19" w14:textId="77777777" w:rsidR="00964A3A" w:rsidRPr="00DA7076" w:rsidRDefault="00964A3A" w:rsidP="70FAD013">
      <w:pPr>
        <w:numPr>
          <w:ilvl w:val="0"/>
          <w:numId w:val="12"/>
        </w:numPr>
        <w:spacing w:after="0" w:line="240" w:lineRule="auto"/>
        <w:rPr>
          <w:rFonts w:cs="Arial"/>
        </w:rPr>
      </w:pPr>
      <w:r w:rsidRPr="00DA7076">
        <w:rPr>
          <w:rFonts w:cs="Arial"/>
        </w:rPr>
        <w:t>Los profesionales exigidos son los mencionados en el anexo técnico del presente pliego de condiciones, y se deberá dar cumplimiento a lo exigido en el Manual de Interventoría vigente, o el que lo modifique o lo sustituya acompañado de los siguientes documentos:</w:t>
      </w:r>
    </w:p>
    <w:p w14:paraId="5660CA0C" w14:textId="77777777" w:rsidR="00964A3A" w:rsidRPr="00DA7076" w:rsidRDefault="00964A3A" w:rsidP="70FAD013">
      <w:pPr>
        <w:spacing w:after="0" w:line="240" w:lineRule="auto"/>
        <w:rPr>
          <w:rFonts w:cs="Arial"/>
        </w:rPr>
      </w:pPr>
    </w:p>
    <w:p w14:paraId="5A3411A3" w14:textId="77777777" w:rsidR="00964A3A" w:rsidRPr="00DA7076" w:rsidRDefault="00964A3A" w:rsidP="70FAD013">
      <w:pPr>
        <w:numPr>
          <w:ilvl w:val="2"/>
          <w:numId w:val="26"/>
        </w:numPr>
        <w:spacing w:after="0" w:line="240" w:lineRule="auto"/>
        <w:rPr>
          <w:rFonts w:cs="Arial"/>
          <w:b/>
          <w:bCs/>
        </w:rPr>
      </w:pPr>
      <w:bookmarkStart w:id="32" w:name="_Toc334029382"/>
      <w:bookmarkStart w:id="33" w:name="_Toc350152822"/>
      <w:bookmarkStart w:id="34" w:name="_Toc35358010"/>
      <w:r w:rsidRPr="00DA7076">
        <w:rPr>
          <w:rFonts w:cs="Arial"/>
          <w:b/>
          <w:bCs/>
        </w:rPr>
        <w:t>Carta de Intención</w:t>
      </w:r>
      <w:bookmarkEnd w:id="32"/>
      <w:bookmarkEnd w:id="33"/>
      <w:bookmarkEnd w:id="34"/>
    </w:p>
    <w:p w14:paraId="1A958DE8" w14:textId="77777777" w:rsidR="00964A3A" w:rsidRPr="00DA7076" w:rsidRDefault="00964A3A" w:rsidP="70FAD013">
      <w:pPr>
        <w:spacing w:after="0" w:line="240" w:lineRule="auto"/>
        <w:rPr>
          <w:rFonts w:cs="Arial"/>
        </w:rPr>
      </w:pPr>
    </w:p>
    <w:p w14:paraId="7671C223" w14:textId="77777777" w:rsidR="00964A3A" w:rsidRPr="00DA7076" w:rsidRDefault="00964A3A" w:rsidP="70FAD013">
      <w:pPr>
        <w:spacing w:after="0" w:line="240" w:lineRule="auto"/>
        <w:rPr>
          <w:rFonts w:cs="Arial"/>
        </w:rPr>
      </w:pPr>
      <w:r w:rsidRPr="00DA7076">
        <w:rPr>
          <w:rFonts w:cs="Arial"/>
        </w:rPr>
        <w:t>Con el fin de asegurar que se tiene la aquiescencia o consentimiento del personal profesional ofrecido, el contratista deberá presentar durante la fase de ejecución del contrato, el formato suministrado por la  Entidad, o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0531B626" w14:textId="77777777" w:rsidR="00964A3A" w:rsidRPr="00DA7076" w:rsidRDefault="00964A3A" w:rsidP="70FAD013">
      <w:pPr>
        <w:spacing w:after="0" w:line="240" w:lineRule="auto"/>
        <w:rPr>
          <w:rFonts w:cs="Arial"/>
        </w:rPr>
      </w:pPr>
    </w:p>
    <w:p w14:paraId="5F2585FA" w14:textId="77777777" w:rsidR="00964A3A" w:rsidRPr="00DA7076" w:rsidRDefault="00964A3A" w:rsidP="70FAD013">
      <w:pPr>
        <w:spacing w:after="0" w:line="240" w:lineRule="auto"/>
        <w:rPr>
          <w:rFonts w:cs="Arial"/>
        </w:rPr>
      </w:pPr>
      <w:r w:rsidRPr="00DA7076">
        <w:rPr>
          <w:rFonts w:cs="Arial"/>
        </w:rPr>
        <w:t>LA PARTICIPACION TOTAL DE CADA UNO DE LOS PROFESIONALES O EXPERTOS EN LA EJECUCION DEL PROYECTO SE ENCUENTRAN DISCRIMINADOS EN EL FORMULARIO No.1.</w:t>
      </w:r>
    </w:p>
    <w:p w14:paraId="3D91AE2C" w14:textId="77777777" w:rsidR="00964A3A" w:rsidRPr="00DA7076" w:rsidRDefault="00964A3A" w:rsidP="70FAD013">
      <w:pPr>
        <w:spacing w:after="0" w:line="240" w:lineRule="auto"/>
        <w:rPr>
          <w:rFonts w:cs="Arial"/>
        </w:rPr>
      </w:pPr>
    </w:p>
    <w:p w14:paraId="18D3AC79" w14:textId="77777777" w:rsidR="00964A3A" w:rsidRPr="00DA7076" w:rsidRDefault="00964A3A" w:rsidP="70FAD013">
      <w:pPr>
        <w:spacing w:after="0" w:line="240" w:lineRule="auto"/>
        <w:rPr>
          <w:rFonts w:cs="Arial"/>
        </w:rPr>
      </w:pPr>
      <w:r w:rsidRPr="00DA7076">
        <w:rPr>
          <w:rFonts w:cs="Arial"/>
          <w:b/>
          <w:bCs/>
        </w:rPr>
        <w:t>NOTA:</w:t>
      </w:r>
      <w:r w:rsidRPr="00DA7076">
        <w:rPr>
          <w:rFonts w:cs="Arial"/>
        </w:rPr>
        <w:t xml:space="preserve"> La veracidad acerca de la información suministrada en relación con el personal ofrecido podrá ser verificada por el INSTITUTO NACIONAL DE VIAS.</w:t>
      </w:r>
    </w:p>
    <w:p w14:paraId="0B8C534F" w14:textId="77777777" w:rsidR="00964A3A" w:rsidRPr="00DA7076" w:rsidRDefault="00964A3A" w:rsidP="70FAD013">
      <w:pPr>
        <w:spacing w:after="0" w:line="240" w:lineRule="auto"/>
        <w:rPr>
          <w:rFonts w:cs="Arial"/>
          <w:b/>
          <w:bCs/>
        </w:rPr>
      </w:pPr>
    </w:p>
    <w:p w14:paraId="2164BDC4" w14:textId="77777777" w:rsidR="00964A3A" w:rsidRPr="00DA7076" w:rsidRDefault="00964A3A" w:rsidP="70FAD013">
      <w:pPr>
        <w:numPr>
          <w:ilvl w:val="2"/>
          <w:numId w:val="26"/>
        </w:numPr>
        <w:spacing w:after="0" w:line="240" w:lineRule="auto"/>
        <w:rPr>
          <w:rFonts w:cs="Arial"/>
          <w:b/>
          <w:bCs/>
        </w:rPr>
      </w:pPr>
      <w:bookmarkStart w:id="35" w:name="_Toc334029383"/>
      <w:bookmarkStart w:id="36" w:name="_Toc350152823"/>
      <w:bookmarkStart w:id="37" w:name="_Toc35358011"/>
      <w:r w:rsidRPr="00DA7076">
        <w:rPr>
          <w:rFonts w:cs="Arial"/>
          <w:b/>
          <w:bCs/>
        </w:rPr>
        <w:t>Acreditación de los Profesionales</w:t>
      </w:r>
      <w:bookmarkEnd w:id="35"/>
      <w:bookmarkEnd w:id="36"/>
      <w:bookmarkEnd w:id="37"/>
    </w:p>
    <w:p w14:paraId="30D0C74B" w14:textId="77777777" w:rsidR="00964A3A" w:rsidRPr="00DA7076" w:rsidRDefault="00964A3A" w:rsidP="70FAD013">
      <w:pPr>
        <w:spacing w:after="0" w:line="240" w:lineRule="auto"/>
        <w:rPr>
          <w:rFonts w:cs="Arial"/>
        </w:rPr>
      </w:pPr>
    </w:p>
    <w:p w14:paraId="547A5FD6" w14:textId="77777777" w:rsidR="00964A3A" w:rsidRPr="00DA7076" w:rsidRDefault="00964A3A" w:rsidP="70FAD013">
      <w:pPr>
        <w:spacing w:after="0" w:line="240" w:lineRule="auto"/>
        <w:rPr>
          <w:rFonts w:cs="Arial"/>
        </w:rPr>
      </w:pPr>
      <w:r w:rsidRPr="00DA7076">
        <w:rPr>
          <w:rFonts w:cs="Arial"/>
        </w:rPr>
        <w:t>Los criterios a tener en cuenta para la aceptación de los profesionales para la ejecución del proyecto son los siguientes:</w:t>
      </w:r>
    </w:p>
    <w:p w14:paraId="75BB7B8A" w14:textId="77777777" w:rsidR="00964A3A" w:rsidRPr="00DA7076" w:rsidRDefault="00964A3A" w:rsidP="70FAD013">
      <w:pPr>
        <w:numPr>
          <w:ilvl w:val="0"/>
          <w:numId w:val="17"/>
        </w:numPr>
        <w:spacing w:after="0" w:line="240" w:lineRule="auto"/>
        <w:rPr>
          <w:rFonts w:cs="Arial"/>
        </w:rPr>
      </w:pPr>
      <w:r w:rsidRPr="00DA7076">
        <w:rPr>
          <w:rFonts w:cs="Arial"/>
        </w:rPr>
        <w:t>Formación académica.</w:t>
      </w:r>
    </w:p>
    <w:p w14:paraId="347F656E" w14:textId="77777777" w:rsidR="00964A3A" w:rsidRPr="00DA7076" w:rsidRDefault="00964A3A" w:rsidP="70FAD013">
      <w:pPr>
        <w:numPr>
          <w:ilvl w:val="3"/>
          <w:numId w:val="26"/>
        </w:numPr>
        <w:spacing w:after="0" w:line="240" w:lineRule="auto"/>
        <w:rPr>
          <w:rFonts w:cs="Arial"/>
          <w:b/>
          <w:bCs/>
        </w:rPr>
      </w:pPr>
      <w:bookmarkStart w:id="38" w:name="_Toc334029384"/>
      <w:bookmarkStart w:id="39" w:name="_Toc350152824"/>
      <w:bookmarkStart w:id="40" w:name="_Toc35358012"/>
      <w:r w:rsidRPr="00DA7076">
        <w:rPr>
          <w:rFonts w:cs="Arial"/>
          <w:b/>
          <w:bCs/>
        </w:rPr>
        <w:t>Formación Académica</w:t>
      </w:r>
      <w:bookmarkEnd w:id="38"/>
      <w:bookmarkEnd w:id="39"/>
      <w:bookmarkEnd w:id="40"/>
    </w:p>
    <w:p w14:paraId="1662F006" w14:textId="77777777" w:rsidR="00964A3A" w:rsidRPr="00DA7076" w:rsidRDefault="00964A3A" w:rsidP="70FAD013">
      <w:pPr>
        <w:spacing w:after="0" w:line="240" w:lineRule="auto"/>
        <w:rPr>
          <w:rFonts w:cs="Arial"/>
        </w:rPr>
      </w:pPr>
    </w:p>
    <w:p w14:paraId="6C9EDF75" w14:textId="77777777" w:rsidR="00964A3A" w:rsidRPr="00DA7076" w:rsidRDefault="00964A3A" w:rsidP="70FAD013">
      <w:pPr>
        <w:spacing w:after="0" w:line="240" w:lineRule="auto"/>
        <w:rPr>
          <w:rFonts w:cs="Arial"/>
        </w:rPr>
      </w:pPr>
      <w:r w:rsidRPr="00DA7076">
        <w:rPr>
          <w:rFonts w:cs="Arial"/>
        </w:rPr>
        <w:t>La formación académica del personal profesional se acreditará así:</w:t>
      </w:r>
    </w:p>
    <w:p w14:paraId="25EF7E12" w14:textId="77777777" w:rsidR="00964A3A" w:rsidRPr="00DA7076" w:rsidRDefault="00964A3A" w:rsidP="70FAD013">
      <w:pPr>
        <w:spacing w:after="0" w:line="240" w:lineRule="auto"/>
        <w:rPr>
          <w:rFonts w:cs="Arial"/>
        </w:rPr>
      </w:pPr>
    </w:p>
    <w:p w14:paraId="6FC44809" w14:textId="77777777" w:rsidR="00964A3A" w:rsidRPr="00DA7076" w:rsidRDefault="00964A3A" w:rsidP="70FAD013">
      <w:pPr>
        <w:spacing w:after="0" w:line="240" w:lineRule="auto"/>
        <w:rPr>
          <w:rFonts w:cs="Arial"/>
        </w:rPr>
      </w:pPr>
      <w:r w:rsidRPr="00DA7076">
        <w:rPr>
          <w:rFonts w:cs="Arial"/>
        </w:rPr>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2B80E7EA" w14:textId="77777777" w:rsidR="00342805" w:rsidRPr="00DA7076" w:rsidRDefault="00342805" w:rsidP="70FAD013">
      <w:pPr>
        <w:spacing w:after="0" w:line="240" w:lineRule="auto"/>
        <w:rPr>
          <w:rFonts w:cs="Arial"/>
        </w:rPr>
      </w:pPr>
    </w:p>
    <w:p w14:paraId="580C76C2" w14:textId="77777777" w:rsidR="00964A3A" w:rsidRPr="00DA7076" w:rsidRDefault="00964A3A" w:rsidP="70FAD013">
      <w:pPr>
        <w:spacing w:after="0" w:line="240" w:lineRule="auto"/>
        <w:rPr>
          <w:rFonts w:cs="Arial"/>
        </w:rPr>
      </w:pPr>
      <w:r w:rsidRPr="00DA7076">
        <w:rPr>
          <w:rFonts w:cs="Arial"/>
        </w:rPr>
        <w:t xml:space="preserve">Los estudios de posgrado que se exijan como requisito mínimo, se acreditarán mediante copia de los diplomas respectivos o certificado de obtención del título correspondiente. Además, la entidad podrá </w:t>
      </w:r>
      <w:r w:rsidRPr="00DA7076">
        <w:rPr>
          <w:rFonts w:cs="Arial"/>
        </w:rPr>
        <w:lastRenderedPageBreak/>
        <w:t xml:space="preserve">solicitar las certificaciones laborales que permitan verificar la información relacionada en los Anexos. Para cada uno de los profesionales se debe aportar la información solicitada. </w:t>
      </w:r>
    </w:p>
    <w:p w14:paraId="3EE772FF" w14:textId="77777777" w:rsidR="00342805" w:rsidRPr="00DA7076" w:rsidRDefault="00342805" w:rsidP="70FAD013">
      <w:pPr>
        <w:spacing w:after="0" w:line="240" w:lineRule="auto"/>
        <w:rPr>
          <w:rFonts w:cs="Arial"/>
        </w:rPr>
      </w:pPr>
    </w:p>
    <w:p w14:paraId="7134C31F" w14:textId="77777777" w:rsidR="00964A3A" w:rsidRPr="00DA7076" w:rsidRDefault="00964A3A" w:rsidP="70FAD013">
      <w:pPr>
        <w:spacing w:after="0" w:line="240" w:lineRule="auto"/>
        <w:rPr>
          <w:rFonts w:cs="Arial"/>
        </w:rPr>
      </w:pPr>
      <w:r w:rsidRPr="00DA7076">
        <w:rPr>
          <w:rFonts w:cs="Arial"/>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5E7ED390" w14:textId="77777777" w:rsidR="00342805" w:rsidRPr="00DA7076" w:rsidRDefault="00342805" w:rsidP="70FAD013">
      <w:pPr>
        <w:spacing w:after="0" w:line="240" w:lineRule="auto"/>
        <w:rPr>
          <w:rFonts w:cs="Arial"/>
        </w:rPr>
      </w:pPr>
    </w:p>
    <w:p w14:paraId="102E6384" w14:textId="77777777" w:rsidR="00964A3A" w:rsidRPr="00DA7076" w:rsidRDefault="00964A3A" w:rsidP="70FAD013">
      <w:pPr>
        <w:spacing w:after="0" w:line="240" w:lineRule="auto"/>
        <w:rPr>
          <w:rFonts w:cs="Arial"/>
        </w:rPr>
      </w:pPr>
      <w:r w:rsidRPr="00DA7076">
        <w:rPr>
          <w:rFonts w:cs="Arial"/>
        </w:rPr>
        <w:t>Adicionalmente debe acreditar las mismas exigencias que requieren los nacionales para el ejercicio de la profesión tales como tarjeta profesional o su equivalente en el país de origen.</w:t>
      </w:r>
    </w:p>
    <w:p w14:paraId="5EAC7E1E" w14:textId="77777777" w:rsidR="00964A3A" w:rsidRPr="00DA7076" w:rsidRDefault="00964A3A" w:rsidP="70FAD013">
      <w:pPr>
        <w:spacing w:after="0" w:line="240" w:lineRule="auto"/>
        <w:rPr>
          <w:rFonts w:cs="Arial"/>
        </w:rPr>
      </w:pPr>
    </w:p>
    <w:p w14:paraId="1A6F2376" w14:textId="77777777" w:rsidR="00964A3A" w:rsidRPr="00DA7076" w:rsidRDefault="00964A3A" w:rsidP="70FAD013">
      <w:pPr>
        <w:spacing w:after="0" w:line="240" w:lineRule="auto"/>
        <w:rPr>
          <w:rFonts w:cs="Arial"/>
        </w:rPr>
      </w:pPr>
    </w:p>
    <w:p w14:paraId="34B0222F" w14:textId="77777777" w:rsidR="00964A3A" w:rsidRPr="00DA7076" w:rsidRDefault="00964A3A" w:rsidP="70FAD013">
      <w:pPr>
        <w:numPr>
          <w:ilvl w:val="3"/>
          <w:numId w:val="26"/>
        </w:numPr>
        <w:spacing w:after="0" w:line="240" w:lineRule="auto"/>
        <w:rPr>
          <w:rFonts w:cs="Arial"/>
          <w:b/>
          <w:bCs/>
        </w:rPr>
      </w:pPr>
      <w:bookmarkStart w:id="41" w:name="_Toc334029385"/>
      <w:bookmarkStart w:id="42" w:name="_Toc35358013"/>
      <w:r w:rsidRPr="00DA7076">
        <w:rPr>
          <w:rFonts w:cs="Arial"/>
          <w:b/>
          <w:bCs/>
        </w:rPr>
        <w:t>Experiencia Específica en Trabajos Similares</w:t>
      </w:r>
      <w:bookmarkEnd w:id="41"/>
      <w:bookmarkEnd w:id="42"/>
    </w:p>
    <w:p w14:paraId="641C4761" w14:textId="77777777" w:rsidR="00964A3A" w:rsidRPr="00DA7076" w:rsidRDefault="00964A3A" w:rsidP="70FAD013">
      <w:pPr>
        <w:spacing w:after="0" w:line="240" w:lineRule="auto"/>
        <w:rPr>
          <w:rFonts w:cs="Arial"/>
        </w:rPr>
      </w:pPr>
    </w:p>
    <w:p w14:paraId="2BEB3A11" w14:textId="77777777" w:rsidR="00964A3A" w:rsidRPr="00DA7076" w:rsidRDefault="00964A3A" w:rsidP="70FAD013">
      <w:pPr>
        <w:spacing w:after="0" w:line="240" w:lineRule="auto"/>
        <w:rPr>
          <w:rFonts w:cs="Arial"/>
        </w:rPr>
      </w:pPr>
      <w:r w:rsidRPr="00DA7076">
        <w:rPr>
          <w:rFonts w:cs="Arial"/>
        </w:rPr>
        <w:t>La experiencia en trabajos similares del personal requerido, deberá cumplir como mínimo con los perfiles establecidos en el presente Anexo técnico.</w:t>
      </w:r>
    </w:p>
    <w:p w14:paraId="7A1F723E" w14:textId="77777777" w:rsidR="00964A3A" w:rsidRPr="00DA7076" w:rsidRDefault="00964A3A" w:rsidP="70FAD013">
      <w:pPr>
        <w:spacing w:after="0" w:line="240" w:lineRule="auto"/>
        <w:rPr>
          <w:rFonts w:cs="Arial"/>
        </w:rPr>
      </w:pPr>
    </w:p>
    <w:p w14:paraId="236EAD16" w14:textId="77777777" w:rsidR="00964A3A" w:rsidRPr="00DA7076" w:rsidRDefault="00964A3A" w:rsidP="70FAD013">
      <w:pPr>
        <w:spacing w:after="0" w:line="240" w:lineRule="auto"/>
        <w:rPr>
          <w:rFonts w:cs="Arial"/>
        </w:rPr>
      </w:pPr>
      <w:r w:rsidRPr="00DA7076">
        <w:rPr>
          <w:rFonts w:cs="Arial"/>
        </w:rPr>
        <w:t>Adicionalmente a lo requerido en el Anexo técnico, se debe cumplir con lo siguiente:</w:t>
      </w:r>
    </w:p>
    <w:p w14:paraId="67F2E282" w14:textId="77777777" w:rsidR="00964A3A" w:rsidRPr="00DA7076" w:rsidRDefault="00964A3A" w:rsidP="70FAD013">
      <w:pPr>
        <w:spacing w:after="0" w:line="240" w:lineRule="auto"/>
        <w:rPr>
          <w:rFonts w:cs="Arial"/>
        </w:rPr>
      </w:pPr>
    </w:p>
    <w:p w14:paraId="6BE873EF" w14:textId="77777777" w:rsidR="00964A3A" w:rsidRPr="00DA7076" w:rsidRDefault="00964A3A" w:rsidP="70FAD013">
      <w:pPr>
        <w:numPr>
          <w:ilvl w:val="0"/>
          <w:numId w:val="18"/>
        </w:numPr>
        <w:spacing w:after="0" w:line="240" w:lineRule="auto"/>
        <w:rPr>
          <w:rFonts w:cs="Arial"/>
        </w:rPr>
      </w:pPr>
      <w:r w:rsidRPr="00DA7076">
        <w:rPr>
          <w:rFonts w:cs="Arial"/>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4FB48871" w14:textId="77777777" w:rsidR="00964A3A" w:rsidRPr="00DA7076" w:rsidRDefault="00964A3A" w:rsidP="70FAD013">
      <w:pPr>
        <w:spacing w:after="0" w:line="240" w:lineRule="auto"/>
        <w:rPr>
          <w:rFonts w:cs="Arial"/>
        </w:rPr>
      </w:pPr>
    </w:p>
    <w:p w14:paraId="5BE33130" w14:textId="77777777" w:rsidR="00964A3A" w:rsidRPr="00DA7076" w:rsidRDefault="00964A3A" w:rsidP="70FAD013">
      <w:pPr>
        <w:numPr>
          <w:ilvl w:val="0"/>
          <w:numId w:val="18"/>
        </w:numPr>
        <w:spacing w:after="0" w:line="240" w:lineRule="auto"/>
        <w:rPr>
          <w:rFonts w:cs="Arial"/>
        </w:rPr>
      </w:pPr>
      <w:r w:rsidRPr="00DA7076">
        <w:rPr>
          <w:rFonts w:cs="Arial"/>
        </w:rPr>
        <w:t>La certificación deberá contener como información adicional el número del teléfono fijo, celular o correo electrónico de la entidad contratante, oficial o privada.</w:t>
      </w:r>
    </w:p>
    <w:p w14:paraId="35E2EBFC" w14:textId="77777777" w:rsidR="00964A3A" w:rsidRPr="00DA7076" w:rsidRDefault="00964A3A" w:rsidP="70FAD013">
      <w:pPr>
        <w:spacing w:after="0" w:line="240" w:lineRule="auto"/>
        <w:rPr>
          <w:rFonts w:cs="Arial"/>
        </w:rPr>
      </w:pPr>
    </w:p>
    <w:p w14:paraId="5D83EB73" w14:textId="77777777" w:rsidR="00964A3A" w:rsidRPr="00DA7076" w:rsidRDefault="00964A3A" w:rsidP="70FAD013">
      <w:pPr>
        <w:numPr>
          <w:ilvl w:val="0"/>
          <w:numId w:val="18"/>
        </w:numPr>
        <w:spacing w:after="0" w:line="240" w:lineRule="auto"/>
        <w:rPr>
          <w:rFonts w:cs="Arial"/>
        </w:rPr>
      </w:pPr>
      <w:r w:rsidRPr="00DA7076">
        <w:rPr>
          <w:rFonts w:cs="Arial"/>
        </w:rPr>
        <w:t>Para los Ingenieros Residentes, su experiencia se calculará a partir del porcentaje de dedicación que haya tenido el profesional en cada proyecto.</w:t>
      </w:r>
    </w:p>
    <w:p w14:paraId="28EC90DE" w14:textId="77777777" w:rsidR="00964A3A" w:rsidRPr="00DA7076" w:rsidRDefault="00964A3A" w:rsidP="70FAD013">
      <w:pPr>
        <w:spacing w:after="0" w:line="240" w:lineRule="auto"/>
        <w:rPr>
          <w:rFonts w:cs="Arial"/>
        </w:rPr>
      </w:pPr>
    </w:p>
    <w:p w14:paraId="167E5251" w14:textId="77777777" w:rsidR="00964A3A" w:rsidRPr="00DA7076" w:rsidRDefault="00964A3A" w:rsidP="70FAD013">
      <w:pPr>
        <w:numPr>
          <w:ilvl w:val="0"/>
          <w:numId w:val="18"/>
        </w:numPr>
        <w:spacing w:after="0" w:line="240" w:lineRule="auto"/>
        <w:rPr>
          <w:rFonts w:cs="Arial"/>
          <w:u w:val="single"/>
        </w:rPr>
      </w:pPr>
      <w:r w:rsidRPr="00DA7076">
        <w:rPr>
          <w:rFonts w:cs="Arial"/>
          <w:u w:val="single"/>
        </w:rPr>
        <w:t xml:space="preserve">Para el </w:t>
      </w:r>
      <w:bookmarkStart w:id="43" w:name="_Int_YclvrOd6"/>
      <w:r w:rsidRPr="00DA7076">
        <w:rPr>
          <w:rFonts w:cs="Arial"/>
          <w:u w:val="single"/>
        </w:rPr>
        <w:t>Director</w:t>
      </w:r>
      <w:bookmarkEnd w:id="43"/>
      <w:r w:rsidRPr="00DA7076">
        <w:rPr>
          <w:rFonts w:cs="Arial"/>
          <w:u w:val="single"/>
        </w:rPr>
        <w:t xml:space="preserve"> y los Especialistas su experiencia se calculará sin tener en cuenta el porcentaje de dedicación que haya tenido en cada proyecto.</w:t>
      </w:r>
    </w:p>
    <w:p w14:paraId="0728B3B6" w14:textId="77777777" w:rsidR="00964A3A" w:rsidRPr="00DA7076" w:rsidRDefault="00964A3A" w:rsidP="70FAD013">
      <w:pPr>
        <w:spacing w:after="0" w:line="240" w:lineRule="auto"/>
        <w:rPr>
          <w:rFonts w:cs="Arial"/>
        </w:rPr>
      </w:pPr>
    </w:p>
    <w:p w14:paraId="3F830F21" w14:textId="77777777" w:rsidR="00964A3A" w:rsidRPr="00DA7076" w:rsidRDefault="00964A3A" w:rsidP="70FAD013">
      <w:pPr>
        <w:numPr>
          <w:ilvl w:val="0"/>
          <w:numId w:val="18"/>
        </w:numPr>
        <w:spacing w:after="0" w:line="240" w:lineRule="auto"/>
        <w:rPr>
          <w:rFonts w:cs="Arial"/>
        </w:rPr>
      </w:pPr>
      <w:r w:rsidRPr="00DA7076">
        <w:rPr>
          <w:rFonts w:cs="Arial"/>
        </w:rPr>
        <w:t>No se aceptará auto certificaciones, ni certificaciones de la empresa intermediaria entre la entidad oficial o privada dueña del proyecto u ordenadora del gasto.</w:t>
      </w:r>
    </w:p>
    <w:p w14:paraId="21E83FCE" w14:textId="77777777" w:rsidR="00964A3A" w:rsidRPr="00DA7076" w:rsidRDefault="00964A3A" w:rsidP="70FAD013">
      <w:pPr>
        <w:spacing w:after="0" w:line="240" w:lineRule="auto"/>
        <w:rPr>
          <w:rFonts w:cs="Arial"/>
        </w:rPr>
      </w:pPr>
    </w:p>
    <w:p w14:paraId="65E47B01" w14:textId="77777777" w:rsidR="00964A3A" w:rsidRPr="00DA7076" w:rsidRDefault="00964A3A" w:rsidP="70FAD013">
      <w:pPr>
        <w:numPr>
          <w:ilvl w:val="0"/>
          <w:numId w:val="18"/>
        </w:numPr>
        <w:spacing w:after="0" w:line="240" w:lineRule="auto"/>
        <w:rPr>
          <w:rFonts w:cs="Arial"/>
        </w:rPr>
      </w:pPr>
      <w:r w:rsidRPr="00DA7076">
        <w:rPr>
          <w:rFonts w:cs="Arial"/>
        </w:rPr>
        <w:t>Los documentos contentivos para acreditar la experiencia requerida deberán cumplir con la información solicitada:</w:t>
      </w:r>
    </w:p>
    <w:p w14:paraId="094FC5E9" w14:textId="77777777" w:rsidR="00964A3A" w:rsidRPr="00DA7076" w:rsidRDefault="00964A3A" w:rsidP="70FAD013">
      <w:pPr>
        <w:spacing w:after="0" w:line="240" w:lineRule="auto"/>
        <w:rPr>
          <w:rFonts w:cs="Arial"/>
        </w:rPr>
      </w:pPr>
    </w:p>
    <w:p w14:paraId="54682860" w14:textId="77777777" w:rsidR="00964A3A" w:rsidRPr="00DA7076" w:rsidRDefault="00964A3A" w:rsidP="70FAD013">
      <w:pPr>
        <w:numPr>
          <w:ilvl w:val="0"/>
          <w:numId w:val="13"/>
        </w:numPr>
        <w:spacing w:after="0" w:line="240" w:lineRule="auto"/>
        <w:rPr>
          <w:rFonts w:cs="Arial"/>
        </w:rPr>
      </w:pPr>
      <w:r w:rsidRPr="00DA7076">
        <w:rPr>
          <w:rFonts w:cs="Arial"/>
        </w:rPr>
        <w:t>Tiempo de duración del profesional dentro del proyecto.</w:t>
      </w:r>
    </w:p>
    <w:p w14:paraId="3AE1D593" w14:textId="77777777" w:rsidR="00964A3A" w:rsidRPr="00DA7076" w:rsidRDefault="00964A3A" w:rsidP="70FAD013">
      <w:pPr>
        <w:numPr>
          <w:ilvl w:val="0"/>
          <w:numId w:val="13"/>
        </w:numPr>
        <w:spacing w:after="0" w:line="240" w:lineRule="auto"/>
        <w:rPr>
          <w:rFonts w:cs="Arial"/>
        </w:rPr>
      </w:pPr>
      <w:r w:rsidRPr="00DA7076">
        <w:rPr>
          <w:rFonts w:cs="Arial"/>
        </w:rPr>
        <w:t xml:space="preserve">La dedicación que tuvo el profesional dentro del proyecto </w:t>
      </w:r>
    </w:p>
    <w:p w14:paraId="04CB350F" w14:textId="77777777" w:rsidR="00964A3A" w:rsidRPr="00DA7076" w:rsidRDefault="00964A3A" w:rsidP="70FAD013">
      <w:pPr>
        <w:spacing w:after="0" w:line="240" w:lineRule="auto"/>
        <w:rPr>
          <w:rFonts w:cs="Arial"/>
        </w:rPr>
      </w:pPr>
    </w:p>
    <w:p w14:paraId="02BF2CF6" w14:textId="77777777" w:rsidR="00964A3A" w:rsidRPr="00DA7076" w:rsidRDefault="00964A3A" w:rsidP="70FAD013">
      <w:pPr>
        <w:numPr>
          <w:ilvl w:val="0"/>
          <w:numId w:val="18"/>
        </w:numPr>
        <w:spacing w:after="0" w:line="240" w:lineRule="auto"/>
        <w:rPr>
          <w:rFonts w:cs="Arial"/>
        </w:rPr>
      </w:pPr>
      <w:r w:rsidRPr="00DA7076">
        <w:rPr>
          <w:rFonts w:cs="Arial"/>
        </w:rPr>
        <w:t>La experiencia como profesor de cátedra, director de proyectos de investigación, de tesis o asesor de proyectos de tesis; no se tendrá en cuenta como experiencia específica de los profesionales.</w:t>
      </w:r>
    </w:p>
    <w:p w14:paraId="7B2C88CB" w14:textId="77777777" w:rsidR="00964A3A" w:rsidRPr="00DA7076" w:rsidRDefault="00964A3A" w:rsidP="70FAD013">
      <w:pPr>
        <w:spacing w:after="0" w:line="240" w:lineRule="auto"/>
        <w:rPr>
          <w:rFonts w:cs="Arial"/>
        </w:rPr>
      </w:pPr>
    </w:p>
    <w:p w14:paraId="7688D320" w14:textId="77777777" w:rsidR="00964A3A" w:rsidRPr="00DA7076" w:rsidRDefault="00964A3A" w:rsidP="70FAD013">
      <w:pPr>
        <w:numPr>
          <w:ilvl w:val="0"/>
          <w:numId w:val="18"/>
        </w:numPr>
        <w:spacing w:after="0" w:line="240" w:lineRule="auto"/>
        <w:rPr>
          <w:rFonts w:cs="Arial"/>
        </w:rPr>
      </w:pPr>
      <w:r w:rsidRPr="00DA7076">
        <w:rPr>
          <w:rFonts w:cs="Arial"/>
        </w:rPr>
        <w:t>Si durante un mismo período el profesional participó en más de un proyecto, se valorará el tiempo de experiencia de acuerdo a la dedicación que aplicó en la ejecución del contrato.</w:t>
      </w:r>
    </w:p>
    <w:p w14:paraId="7A185B72" w14:textId="77777777" w:rsidR="00964A3A" w:rsidRPr="00DA7076" w:rsidRDefault="00964A3A" w:rsidP="70FAD013">
      <w:pPr>
        <w:spacing w:after="0" w:line="240" w:lineRule="auto"/>
        <w:rPr>
          <w:rFonts w:cs="Arial"/>
        </w:rPr>
      </w:pPr>
    </w:p>
    <w:p w14:paraId="1379291D" w14:textId="77777777" w:rsidR="00964A3A" w:rsidRPr="00DA7076" w:rsidRDefault="00964A3A" w:rsidP="70FAD013">
      <w:pPr>
        <w:numPr>
          <w:ilvl w:val="0"/>
          <w:numId w:val="18"/>
        </w:numPr>
        <w:spacing w:after="0" w:line="240" w:lineRule="auto"/>
        <w:rPr>
          <w:rFonts w:cs="Arial"/>
        </w:rPr>
      </w:pPr>
      <w:r w:rsidRPr="00DA7076">
        <w:rPr>
          <w:rFonts w:cs="Arial"/>
        </w:rPr>
        <w:t xml:space="preserve">Para efectos de la EXPERIENCIA ESPECIFICA del personal, los tiempos serán aproximados por exceso o por defecto a la décima de mes, así: cuando la centésima </w:t>
      </w:r>
      <w:r w:rsidRPr="00DA7076">
        <w:rPr>
          <w:rFonts w:cs="Arial"/>
        </w:rPr>
        <w:lastRenderedPageBreak/>
        <w:t>de mes sea igual o superior a cinco se aproximará por exceso al número entero siguiente de la décima de mes y cuando la centésima de mes sea inferior a cinco se aproximará por defecto al número entero de la décima de mes.</w:t>
      </w:r>
    </w:p>
    <w:p w14:paraId="2A2B0B63" w14:textId="77777777" w:rsidR="00964A3A" w:rsidRPr="00DA7076" w:rsidRDefault="00964A3A" w:rsidP="70FAD013">
      <w:pPr>
        <w:spacing w:after="0" w:line="240" w:lineRule="auto"/>
        <w:rPr>
          <w:rFonts w:cs="Arial"/>
        </w:rPr>
      </w:pPr>
    </w:p>
    <w:p w14:paraId="5060A43D" w14:textId="77777777" w:rsidR="00964A3A" w:rsidRPr="00DA7076" w:rsidRDefault="00964A3A" w:rsidP="70FAD013">
      <w:pPr>
        <w:spacing w:after="0" w:line="240" w:lineRule="auto"/>
        <w:rPr>
          <w:rFonts w:cs="Arial"/>
        </w:rPr>
      </w:pPr>
      <w:r w:rsidRPr="00DA7076">
        <w:rPr>
          <w:rFonts w:cs="Arial"/>
          <w:b/>
          <w:bCs/>
        </w:rPr>
        <w:t>NOTA:</w:t>
      </w:r>
      <w:r w:rsidRPr="00DA7076">
        <w:rPr>
          <w:rFonts w:cs="Arial"/>
        </w:rPr>
        <w:t xml:space="preserve"> La veracidad acerca de la información suministrada en relación con el personal ofrecido podrá ser verificada por el INSTITUTO NACIONAL DE VIAS.</w:t>
      </w:r>
    </w:p>
    <w:p w14:paraId="268998BF" w14:textId="77777777" w:rsidR="00964A3A" w:rsidRPr="00DA7076" w:rsidRDefault="00964A3A" w:rsidP="70FAD013">
      <w:pPr>
        <w:spacing w:after="0" w:line="240" w:lineRule="auto"/>
        <w:rPr>
          <w:rFonts w:cs="Arial"/>
        </w:rPr>
      </w:pPr>
    </w:p>
    <w:p w14:paraId="07B59009" w14:textId="77777777" w:rsidR="00964A3A" w:rsidRPr="00DA7076" w:rsidRDefault="00964A3A" w:rsidP="70FAD013">
      <w:pPr>
        <w:numPr>
          <w:ilvl w:val="3"/>
          <w:numId w:val="26"/>
        </w:numPr>
        <w:spacing w:after="0" w:line="240" w:lineRule="auto"/>
        <w:rPr>
          <w:rFonts w:cs="Arial"/>
          <w:b/>
          <w:bCs/>
        </w:rPr>
      </w:pPr>
      <w:bookmarkStart w:id="44" w:name="_Toc334029387"/>
      <w:bookmarkStart w:id="45" w:name="_Toc35358014"/>
      <w:r w:rsidRPr="00DA7076">
        <w:rPr>
          <w:rFonts w:cs="Arial"/>
          <w:b/>
          <w:bCs/>
        </w:rPr>
        <w:t>Otras Consideraciones</w:t>
      </w:r>
      <w:bookmarkEnd w:id="44"/>
      <w:bookmarkEnd w:id="45"/>
      <w:r w:rsidRPr="00DA7076">
        <w:rPr>
          <w:rFonts w:cs="Arial"/>
          <w:b/>
          <w:bCs/>
        </w:rPr>
        <w:t xml:space="preserve"> </w:t>
      </w:r>
    </w:p>
    <w:p w14:paraId="5B636908" w14:textId="77777777" w:rsidR="00964A3A" w:rsidRPr="00DA7076" w:rsidRDefault="00964A3A" w:rsidP="70FAD013">
      <w:pPr>
        <w:spacing w:after="0" w:line="240" w:lineRule="auto"/>
        <w:rPr>
          <w:rFonts w:cs="Arial"/>
        </w:rPr>
      </w:pPr>
    </w:p>
    <w:p w14:paraId="0FC147DA" w14:textId="77777777" w:rsidR="00964A3A" w:rsidRPr="00DA7076" w:rsidRDefault="00964A3A" w:rsidP="70FAD013">
      <w:pPr>
        <w:numPr>
          <w:ilvl w:val="0"/>
          <w:numId w:val="18"/>
        </w:numPr>
        <w:spacing w:after="0" w:line="240" w:lineRule="auto"/>
        <w:rPr>
          <w:rFonts w:cs="Arial"/>
        </w:rPr>
      </w:pPr>
      <w:r w:rsidRPr="00DA7076">
        <w:rPr>
          <w:rFonts w:cs="Arial"/>
        </w:rPr>
        <w:t>En ningún período el porcentaje de ocupación podrá superar el 100% de dedicación, caso en el cual no se tendrá en cuenta el periodo de tiempo en que ocurra esta situación (traslapos de tiempo), para cada uno de las experiencias acreditadas.</w:t>
      </w:r>
    </w:p>
    <w:p w14:paraId="04EE37E9" w14:textId="77777777" w:rsidR="00964A3A" w:rsidRPr="00DA7076" w:rsidRDefault="00964A3A" w:rsidP="70FAD013">
      <w:pPr>
        <w:numPr>
          <w:ilvl w:val="0"/>
          <w:numId w:val="18"/>
        </w:numPr>
        <w:spacing w:after="0" w:line="240" w:lineRule="auto"/>
        <w:rPr>
          <w:rFonts w:cs="Arial"/>
        </w:rPr>
      </w:pPr>
      <w:r w:rsidRPr="00DA7076">
        <w:rPr>
          <w:rFonts w:cs="Arial"/>
        </w:rPr>
        <w:t>En caso de haber laborado en distintos períodos dentro de una misma entidad o empresa que se encuentren en la misma certificación, en el formato deberán relacionarse independientemente cada uno de estos periodos laborados.</w:t>
      </w:r>
    </w:p>
    <w:p w14:paraId="41E3A496" w14:textId="77777777" w:rsidR="00964A3A" w:rsidRPr="00DA7076" w:rsidRDefault="00964A3A" w:rsidP="70FAD013">
      <w:pPr>
        <w:numPr>
          <w:ilvl w:val="0"/>
          <w:numId w:val="18"/>
        </w:numPr>
        <w:spacing w:after="0" w:line="240" w:lineRule="auto"/>
        <w:rPr>
          <w:rFonts w:cs="Arial"/>
        </w:rPr>
      </w:pPr>
      <w:r w:rsidRPr="00DA7076">
        <w:rPr>
          <w:rFonts w:cs="Arial"/>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552DD825" w14:textId="77777777" w:rsidR="00964A3A" w:rsidRPr="00DA7076" w:rsidRDefault="00964A3A" w:rsidP="70FAD013">
      <w:pPr>
        <w:numPr>
          <w:ilvl w:val="0"/>
          <w:numId w:val="18"/>
        </w:numPr>
        <w:spacing w:after="0" w:line="240" w:lineRule="auto"/>
        <w:rPr>
          <w:rFonts w:cs="Arial"/>
        </w:rPr>
      </w:pPr>
      <w:r w:rsidRPr="00DA7076">
        <w:rPr>
          <w:rFonts w:cs="Arial"/>
        </w:rPr>
        <w:t>Los títulos de postgrado deberán acreditarse mediante copia de los diplomas y/o acta de grado; de lo contrario, no se tendrán en cuenta.</w:t>
      </w:r>
    </w:p>
    <w:p w14:paraId="5AC9F27C" w14:textId="77777777" w:rsidR="00964A3A" w:rsidRPr="00DA7076" w:rsidRDefault="00964A3A" w:rsidP="70FAD013">
      <w:pPr>
        <w:spacing w:after="0" w:line="240" w:lineRule="auto"/>
        <w:rPr>
          <w:rFonts w:cs="Arial"/>
          <w:b/>
          <w:bCs/>
        </w:rPr>
      </w:pPr>
    </w:p>
    <w:p w14:paraId="1068603B" w14:textId="77777777" w:rsidR="00964A3A" w:rsidRPr="00DA7076" w:rsidRDefault="00964A3A" w:rsidP="70FAD013">
      <w:pPr>
        <w:numPr>
          <w:ilvl w:val="3"/>
          <w:numId w:val="26"/>
        </w:numPr>
        <w:spacing w:after="0" w:line="240" w:lineRule="auto"/>
        <w:rPr>
          <w:rFonts w:cs="Arial"/>
          <w:b/>
          <w:bCs/>
        </w:rPr>
      </w:pPr>
      <w:bookmarkStart w:id="46" w:name="_Toc334029388"/>
      <w:bookmarkStart w:id="47" w:name="_Toc35358015"/>
      <w:r w:rsidRPr="00DA7076">
        <w:rPr>
          <w:rFonts w:cs="Arial"/>
          <w:b/>
          <w:bCs/>
        </w:rPr>
        <w:t>Títulos Obtenidos en el Exterior</w:t>
      </w:r>
      <w:bookmarkEnd w:id="46"/>
      <w:bookmarkEnd w:id="47"/>
    </w:p>
    <w:p w14:paraId="0F408177" w14:textId="77777777" w:rsidR="00964A3A" w:rsidRPr="00DA7076" w:rsidRDefault="00964A3A" w:rsidP="70FAD013">
      <w:pPr>
        <w:spacing w:after="0" w:line="240" w:lineRule="auto"/>
        <w:rPr>
          <w:rFonts w:cs="Arial"/>
        </w:rPr>
      </w:pPr>
    </w:p>
    <w:p w14:paraId="38B37764" w14:textId="77777777" w:rsidR="00964A3A" w:rsidRPr="00DA7076" w:rsidRDefault="00964A3A" w:rsidP="70FAD013">
      <w:pPr>
        <w:spacing w:after="0" w:line="240" w:lineRule="auto"/>
        <w:rPr>
          <w:rFonts w:cs="Arial"/>
        </w:rPr>
      </w:pPr>
      <w:r w:rsidRPr="00DA7076">
        <w:rPr>
          <w:rFonts w:cs="Arial"/>
        </w:rPr>
        <w:t>El adjudicatario que presente personal con títulos académicos otorgados en el exterior, deberá acreditar al momento de presentación de la(s) hoja(s) de vida del mencionado personal, la convalidación y homologación de estos títulos ante el Ministerio de Educación Nacional, para lo cual deberá iniciar con suficiente anticipación los trámites requeridos.</w:t>
      </w:r>
    </w:p>
    <w:p w14:paraId="57F803E7" w14:textId="77777777" w:rsidR="00964A3A" w:rsidRPr="00DA7076" w:rsidRDefault="00964A3A" w:rsidP="70FAD013">
      <w:pPr>
        <w:spacing w:after="0" w:line="240" w:lineRule="auto"/>
        <w:rPr>
          <w:rFonts w:cs="Arial"/>
        </w:rPr>
      </w:pPr>
    </w:p>
    <w:p w14:paraId="60BAA72F" w14:textId="77777777" w:rsidR="00964A3A" w:rsidRPr="00DA7076" w:rsidRDefault="00964A3A" w:rsidP="70FAD013">
      <w:pPr>
        <w:spacing w:after="0" w:line="240" w:lineRule="auto"/>
        <w:rPr>
          <w:rFonts w:cs="Arial"/>
        </w:rPr>
      </w:pPr>
      <w:r w:rsidRPr="00DA7076">
        <w:rPr>
          <w:rFonts w:cs="Arial"/>
        </w:rPr>
        <w:t>Este requisito no se exigirá cuando se trate de profesionales titulados y domiciliados en el exterior que pretendan ejercer temporalmente la profesión en Colombia.</w:t>
      </w:r>
    </w:p>
    <w:p w14:paraId="73AC8FFC" w14:textId="77777777" w:rsidR="00964A3A" w:rsidRPr="00DA7076" w:rsidRDefault="00964A3A" w:rsidP="70FAD013">
      <w:pPr>
        <w:spacing w:after="0" w:line="240" w:lineRule="auto"/>
        <w:rPr>
          <w:rFonts w:cs="Arial"/>
        </w:rPr>
      </w:pPr>
    </w:p>
    <w:p w14:paraId="3E1CB58D" w14:textId="77777777" w:rsidR="00964A3A" w:rsidRPr="00DA7076" w:rsidRDefault="00964A3A" w:rsidP="70FAD013">
      <w:pPr>
        <w:spacing w:after="0" w:line="240" w:lineRule="auto"/>
        <w:rPr>
          <w:rFonts w:cs="Arial"/>
        </w:rPr>
      </w:pPr>
      <w:r w:rsidRPr="00DA7076">
        <w:rPr>
          <w:rFonts w:cs="Arial"/>
        </w:rPr>
        <w:t>El Ministerio de Educación Nacional homologa los estudios de pregrado (universitarios) por disciplina y/o licenciatura y los de postgrado en los niveles de especialización, maestría y doctorado.</w:t>
      </w:r>
    </w:p>
    <w:p w14:paraId="6E6DB790" w14:textId="77777777" w:rsidR="00964A3A" w:rsidRPr="00DA7076" w:rsidRDefault="00964A3A" w:rsidP="70FAD013">
      <w:pPr>
        <w:spacing w:after="0" w:line="240" w:lineRule="auto"/>
        <w:rPr>
          <w:rFonts w:cs="Arial"/>
        </w:rPr>
      </w:pPr>
    </w:p>
    <w:p w14:paraId="02280B3F" w14:textId="77777777" w:rsidR="00964A3A" w:rsidRPr="00DA7076" w:rsidRDefault="00964A3A" w:rsidP="70FAD013">
      <w:pPr>
        <w:spacing w:after="0" w:line="240" w:lineRule="auto"/>
        <w:rPr>
          <w:rFonts w:cs="Arial"/>
        </w:rPr>
      </w:pPr>
      <w:r w:rsidRPr="00DA7076">
        <w:rPr>
          <w:rFonts w:cs="Arial"/>
        </w:rPr>
        <w:t>Autorización para el ejercicio Temporal de la Profesión en Colombia.</w:t>
      </w:r>
    </w:p>
    <w:p w14:paraId="55443425" w14:textId="77777777" w:rsidR="00964A3A" w:rsidRPr="00DA7076" w:rsidRDefault="00964A3A" w:rsidP="70FAD013">
      <w:pPr>
        <w:spacing w:after="0" w:line="240" w:lineRule="auto"/>
        <w:rPr>
          <w:rFonts w:cs="Arial"/>
        </w:rPr>
      </w:pPr>
      <w:r w:rsidRPr="00DA7076">
        <w:rPr>
          <w:rFonts w:cs="Arial"/>
        </w:rPr>
        <w:t>En el evento que el adjudicatario del presente proceso de selección hubiere ofrecido personal titulado y domiciliado en el exterior, deberá presentar la autorización expedida por el Consejo Profesional Nacional de Ingeniería y sus Profesiones Auxiliares para el ejercicio temporal de la profesión en Colombia.</w:t>
      </w:r>
    </w:p>
    <w:p w14:paraId="34915B7E" w14:textId="77777777" w:rsidR="00964A3A" w:rsidRPr="00DA7076" w:rsidRDefault="00964A3A" w:rsidP="70FAD013">
      <w:pPr>
        <w:spacing w:after="0" w:line="240" w:lineRule="auto"/>
        <w:rPr>
          <w:rFonts w:cs="Arial"/>
        </w:rPr>
      </w:pPr>
    </w:p>
    <w:p w14:paraId="476FB868" w14:textId="77777777" w:rsidR="00964A3A" w:rsidRPr="00DA7076" w:rsidRDefault="00964A3A" w:rsidP="70FAD013">
      <w:pPr>
        <w:numPr>
          <w:ilvl w:val="1"/>
          <w:numId w:val="26"/>
        </w:numPr>
        <w:spacing w:after="0" w:line="240" w:lineRule="auto"/>
        <w:rPr>
          <w:rFonts w:cs="Arial"/>
          <w:b/>
          <w:bCs/>
        </w:rPr>
      </w:pPr>
      <w:r w:rsidRPr="00DA7076">
        <w:rPr>
          <w:rFonts w:cs="Arial"/>
          <w:b/>
          <w:bCs/>
        </w:rPr>
        <w:t>ENTREGA DE DOCUMENTACIÓN AL INTERVENTOR</w:t>
      </w:r>
    </w:p>
    <w:p w14:paraId="24023A23" w14:textId="77777777" w:rsidR="00964A3A" w:rsidRPr="00DA7076" w:rsidRDefault="00964A3A" w:rsidP="70FAD013">
      <w:pPr>
        <w:spacing w:after="0" w:line="240" w:lineRule="auto"/>
        <w:rPr>
          <w:rFonts w:cs="Arial"/>
        </w:rPr>
      </w:pPr>
    </w:p>
    <w:p w14:paraId="047D07B7" w14:textId="77777777" w:rsidR="00964A3A" w:rsidRPr="00DA7076" w:rsidRDefault="00964A3A" w:rsidP="70FAD013">
      <w:pPr>
        <w:numPr>
          <w:ilvl w:val="2"/>
          <w:numId w:val="26"/>
        </w:numPr>
        <w:spacing w:after="0" w:line="240" w:lineRule="auto"/>
        <w:rPr>
          <w:rFonts w:cs="Arial"/>
          <w:b/>
          <w:bCs/>
        </w:rPr>
      </w:pPr>
      <w:r w:rsidRPr="00DA7076">
        <w:rPr>
          <w:rFonts w:cs="Arial"/>
          <w:b/>
          <w:bCs/>
        </w:rPr>
        <w:t>Para información</w:t>
      </w:r>
    </w:p>
    <w:p w14:paraId="4B9DB765" w14:textId="77777777" w:rsidR="00964A3A" w:rsidRPr="00DA7076" w:rsidRDefault="00964A3A" w:rsidP="70FAD013">
      <w:pPr>
        <w:spacing w:after="0" w:line="240" w:lineRule="auto"/>
        <w:rPr>
          <w:rFonts w:cs="Arial"/>
          <w:b/>
          <w:bCs/>
        </w:rPr>
      </w:pPr>
    </w:p>
    <w:p w14:paraId="7C917534" w14:textId="4287361F" w:rsidR="00964A3A" w:rsidRPr="00DA7076" w:rsidRDefault="00964A3A" w:rsidP="70FAD013">
      <w:pPr>
        <w:spacing w:after="0" w:line="240" w:lineRule="auto"/>
        <w:rPr>
          <w:rFonts w:cs="Arial"/>
        </w:rPr>
      </w:pPr>
      <w:r w:rsidRPr="00DA7076">
        <w:rPr>
          <w:rFonts w:cs="Arial"/>
        </w:rPr>
        <w:t xml:space="preserve">Antes del inicio del contrato de interventoría el Gestor Técnico de Proyecto entregará al </w:t>
      </w:r>
      <w:bookmarkStart w:id="48" w:name="_Int_aK2YZ3XH"/>
      <w:r w:rsidRPr="00DA7076">
        <w:rPr>
          <w:rFonts w:cs="Arial"/>
        </w:rPr>
        <w:t>Director</w:t>
      </w:r>
      <w:bookmarkEnd w:id="48"/>
      <w:r w:rsidRPr="00DA7076">
        <w:rPr>
          <w:rFonts w:cs="Arial"/>
        </w:rPr>
        <w:t xml:space="preserve"> de Interventoría vía correo electrónico los siguientes documentos:</w:t>
      </w:r>
    </w:p>
    <w:p w14:paraId="734A5216" w14:textId="77777777" w:rsidR="00964A3A" w:rsidRPr="00DA7076" w:rsidRDefault="00964A3A" w:rsidP="70FAD013">
      <w:pPr>
        <w:spacing w:after="0" w:line="240" w:lineRule="auto"/>
        <w:rPr>
          <w:rFonts w:cs="Arial"/>
        </w:rPr>
      </w:pPr>
    </w:p>
    <w:p w14:paraId="053BFC20" w14:textId="77777777" w:rsidR="00964A3A" w:rsidRPr="00DA7076" w:rsidRDefault="00964A3A" w:rsidP="70FAD013">
      <w:pPr>
        <w:numPr>
          <w:ilvl w:val="0"/>
          <w:numId w:val="19"/>
        </w:numPr>
        <w:spacing w:after="0" w:line="240" w:lineRule="auto"/>
        <w:rPr>
          <w:rFonts w:cs="Arial"/>
        </w:rPr>
      </w:pPr>
      <w:r w:rsidRPr="00DA7076">
        <w:rPr>
          <w:rFonts w:cs="Arial"/>
        </w:rPr>
        <w:t>Copia Resolución de la autoridad ambiental competente, así como copia de las resoluciones, providencias y requerimientos de las autoridades ambientales. (En los casos en que aplique).</w:t>
      </w:r>
    </w:p>
    <w:p w14:paraId="6943FAEA" w14:textId="3DF6DA6F" w:rsidR="00964A3A" w:rsidRPr="00DA7076" w:rsidRDefault="00964A3A" w:rsidP="70FAD013">
      <w:pPr>
        <w:numPr>
          <w:ilvl w:val="0"/>
          <w:numId w:val="19"/>
        </w:numPr>
        <w:spacing w:after="0" w:line="240" w:lineRule="auto"/>
        <w:rPr>
          <w:rFonts w:cs="Arial"/>
        </w:rPr>
      </w:pPr>
      <w:r w:rsidRPr="00DA7076">
        <w:rPr>
          <w:rFonts w:cs="Arial"/>
        </w:rPr>
        <w:t xml:space="preserve">Copia de Registro(s) Presupuestal(es) correspondiente(s) </w:t>
      </w:r>
      <w:r w:rsidR="00D91B9D" w:rsidRPr="00DA7076">
        <w:rPr>
          <w:rFonts w:cs="Arial"/>
        </w:rPr>
        <w:t>de los recursos de los convenios</w:t>
      </w:r>
      <w:r w:rsidRPr="00DA7076">
        <w:rPr>
          <w:rFonts w:cs="Arial"/>
        </w:rPr>
        <w:t xml:space="preserve"> e interventoría.</w:t>
      </w:r>
    </w:p>
    <w:p w14:paraId="6FFDD20D" w14:textId="77777777" w:rsidR="00964A3A" w:rsidRPr="00DA7076" w:rsidRDefault="00964A3A" w:rsidP="70FAD013">
      <w:pPr>
        <w:numPr>
          <w:ilvl w:val="0"/>
          <w:numId w:val="19"/>
        </w:numPr>
        <w:spacing w:after="0" w:line="240" w:lineRule="auto"/>
        <w:rPr>
          <w:rFonts w:cs="Arial"/>
        </w:rPr>
      </w:pPr>
      <w:r w:rsidRPr="00DA7076">
        <w:rPr>
          <w:rFonts w:cs="Arial"/>
        </w:rPr>
        <w:t>Copia del documento de aprobación de las garantías y seguros, con sus respectivos anexos.</w:t>
      </w:r>
    </w:p>
    <w:p w14:paraId="77701DE7" w14:textId="77777777" w:rsidR="00964A3A" w:rsidRPr="00DA7076" w:rsidRDefault="00964A3A" w:rsidP="70FAD013">
      <w:pPr>
        <w:numPr>
          <w:ilvl w:val="0"/>
          <w:numId w:val="19"/>
        </w:numPr>
        <w:spacing w:after="0" w:line="240" w:lineRule="auto"/>
        <w:rPr>
          <w:rFonts w:cs="Arial"/>
        </w:rPr>
      </w:pPr>
      <w:r w:rsidRPr="00DA7076">
        <w:rPr>
          <w:rFonts w:cs="Arial"/>
        </w:rPr>
        <w:lastRenderedPageBreak/>
        <w:t>Los demás que se consideren pertinentes para el inicio de labores por parte de la Interventoría.</w:t>
      </w:r>
    </w:p>
    <w:p w14:paraId="23381763" w14:textId="77777777" w:rsidR="00964A3A" w:rsidRPr="00DA7076" w:rsidRDefault="00964A3A" w:rsidP="70FAD013">
      <w:pPr>
        <w:spacing w:after="0" w:line="240" w:lineRule="auto"/>
        <w:rPr>
          <w:rFonts w:cs="Arial"/>
        </w:rPr>
      </w:pPr>
    </w:p>
    <w:p w14:paraId="39E5FD2B" w14:textId="7239DEAE" w:rsidR="00964A3A" w:rsidRPr="00DA7076" w:rsidRDefault="00964A3A" w:rsidP="70FAD013">
      <w:pPr>
        <w:spacing w:after="0" w:line="240" w:lineRule="auto"/>
        <w:rPr>
          <w:rFonts w:cs="Arial"/>
        </w:rPr>
      </w:pPr>
      <w:r w:rsidRPr="00DA7076">
        <w:rPr>
          <w:rFonts w:cs="Arial"/>
        </w:rPr>
        <w:t>Es responsabilidad del Interventor la consulta de la página del Sistema Electrónico de Contratación Pública-SECOP II o el enlace de la página WEB del INVIAS, con el propósito de conocer todo lo concerniente a la Etapa Precontractual tanto</w:t>
      </w:r>
      <w:r w:rsidR="005621CA" w:rsidRPr="00DA7076">
        <w:rPr>
          <w:rFonts w:cs="Arial"/>
        </w:rPr>
        <w:t xml:space="preserve"> los convenios solidarios</w:t>
      </w:r>
      <w:r w:rsidRPr="00DA7076">
        <w:rPr>
          <w:rFonts w:cs="Arial"/>
        </w:rPr>
        <w:t xml:space="preserve"> como de Interventoría, y la totalidad de documentos allí contenidos que han servido de base para la suscripción </w:t>
      </w:r>
      <w:r w:rsidR="00D91B9D" w:rsidRPr="00DA7076">
        <w:rPr>
          <w:rFonts w:cs="Arial"/>
        </w:rPr>
        <w:t>de los convenios</w:t>
      </w:r>
      <w:r w:rsidRPr="00DA7076">
        <w:rPr>
          <w:rFonts w:cs="Arial"/>
        </w:rPr>
        <w:t xml:space="preserve"> y de Interventoría.</w:t>
      </w:r>
    </w:p>
    <w:p w14:paraId="472E2A0C" w14:textId="77777777" w:rsidR="00964A3A" w:rsidRPr="00DA7076" w:rsidRDefault="00964A3A" w:rsidP="70FAD013">
      <w:pPr>
        <w:spacing w:after="0" w:line="240" w:lineRule="auto"/>
        <w:rPr>
          <w:rFonts w:cs="Arial"/>
        </w:rPr>
      </w:pPr>
    </w:p>
    <w:p w14:paraId="510FD684" w14:textId="4716D2E4" w:rsidR="00964A3A" w:rsidRPr="00DA7076" w:rsidRDefault="00964A3A" w:rsidP="70FAD013">
      <w:pPr>
        <w:spacing w:after="0" w:line="240" w:lineRule="auto"/>
        <w:rPr>
          <w:rFonts w:cs="Arial"/>
        </w:rPr>
      </w:pPr>
      <w:r w:rsidRPr="00DA7076">
        <w:rPr>
          <w:rFonts w:cs="Arial"/>
        </w:rPr>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r w:rsidR="005621CA" w:rsidRPr="00DA7076">
        <w:rPr>
          <w:rFonts w:cs="Arial"/>
        </w:rPr>
        <w:t xml:space="preserve"> y la cartilla de obras menores de drenaje y estructuras viales.</w:t>
      </w:r>
    </w:p>
    <w:p w14:paraId="1493ACBF" w14:textId="77777777" w:rsidR="00964A3A" w:rsidRPr="00DA7076" w:rsidRDefault="00964A3A" w:rsidP="70FAD013">
      <w:pPr>
        <w:spacing w:after="0" w:line="240" w:lineRule="auto"/>
        <w:rPr>
          <w:rFonts w:cs="Arial"/>
        </w:rPr>
      </w:pPr>
    </w:p>
    <w:p w14:paraId="5D997728" w14:textId="77777777" w:rsidR="000955BF" w:rsidRPr="00DA7076" w:rsidRDefault="000955BF" w:rsidP="70FAD013">
      <w:pPr>
        <w:spacing w:after="0" w:line="240" w:lineRule="auto"/>
        <w:rPr>
          <w:rFonts w:cs="Arial"/>
        </w:rPr>
      </w:pPr>
    </w:p>
    <w:p w14:paraId="0056DA41" w14:textId="77777777" w:rsidR="00964A3A" w:rsidRPr="00DA7076" w:rsidRDefault="00964A3A" w:rsidP="70FAD013">
      <w:pPr>
        <w:numPr>
          <w:ilvl w:val="2"/>
          <w:numId w:val="26"/>
        </w:numPr>
        <w:spacing w:after="0" w:line="240" w:lineRule="auto"/>
        <w:rPr>
          <w:rFonts w:cs="Arial"/>
          <w:b/>
          <w:bCs/>
        </w:rPr>
      </w:pPr>
      <w:bookmarkStart w:id="49" w:name="_Toc334029391"/>
      <w:bookmarkStart w:id="50" w:name="_Toc350152827"/>
      <w:bookmarkStart w:id="51" w:name="_Toc35358018"/>
      <w:r w:rsidRPr="00DA7076">
        <w:rPr>
          <w:rFonts w:cs="Arial"/>
          <w:b/>
          <w:bCs/>
        </w:rPr>
        <w:t>Para Revisión y Aprobación:</w:t>
      </w:r>
      <w:bookmarkEnd w:id="49"/>
      <w:bookmarkEnd w:id="50"/>
      <w:bookmarkEnd w:id="51"/>
    </w:p>
    <w:p w14:paraId="1EFFB24D" w14:textId="77777777" w:rsidR="00964A3A" w:rsidRPr="00DA7076" w:rsidRDefault="00964A3A" w:rsidP="70FAD013">
      <w:pPr>
        <w:spacing w:after="0" w:line="240" w:lineRule="auto"/>
        <w:rPr>
          <w:rFonts w:cs="Arial"/>
        </w:rPr>
      </w:pPr>
    </w:p>
    <w:p w14:paraId="526800C6" w14:textId="675864EF" w:rsidR="00964A3A" w:rsidRPr="00DA7076" w:rsidRDefault="000955BF" w:rsidP="70FAD013">
      <w:pPr>
        <w:spacing w:after="0" w:line="240" w:lineRule="auto"/>
        <w:rPr>
          <w:rFonts w:cs="Arial"/>
        </w:rPr>
      </w:pPr>
      <w:r w:rsidRPr="00DA7076">
        <w:rPr>
          <w:rFonts w:cs="Arial"/>
        </w:rPr>
        <w:t>Los</w:t>
      </w:r>
      <w:r w:rsidR="00340E92" w:rsidRPr="00DA7076">
        <w:t xml:space="preserve"> organismos de acción comunal</w:t>
      </w:r>
      <w:r w:rsidR="00964A3A" w:rsidRPr="00DA7076">
        <w:rPr>
          <w:rFonts w:cs="Arial"/>
        </w:rPr>
        <w:t xml:space="preserve"> debe</w:t>
      </w:r>
      <w:r w:rsidRPr="00DA7076">
        <w:rPr>
          <w:rFonts w:cs="Arial"/>
        </w:rPr>
        <w:t>n</w:t>
      </w:r>
      <w:r w:rsidR="00964A3A" w:rsidRPr="00DA7076">
        <w:rPr>
          <w:rFonts w:cs="Arial"/>
        </w:rPr>
        <w:t xml:space="preserve"> presentar al Interventor, dentro de los </w:t>
      </w:r>
      <w:r w:rsidRPr="00DA7076">
        <w:rPr>
          <w:rFonts w:cs="Arial"/>
        </w:rPr>
        <w:t>cinco</w:t>
      </w:r>
      <w:r w:rsidR="00964A3A" w:rsidRPr="00DA7076">
        <w:rPr>
          <w:rFonts w:cs="Arial"/>
        </w:rPr>
        <w:t xml:space="preserve"> (0</w:t>
      </w:r>
      <w:r w:rsidRPr="00DA7076">
        <w:rPr>
          <w:rFonts w:cs="Arial"/>
        </w:rPr>
        <w:t>5</w:t>
      </w:r>
      <w:r w:rsidR="00964A3A" w:rsidRPr="00DA7076">
        <w:rPr>
          <w:rFonts w:cs="Arial"/>
        </w:rPr>
        <w:t xml:space="preserve">) días hábiles siguientes a la orden de iniciación del contrato de interventoría para su revisión y aprobación, los documentos que se relacionan a continuación, debidamente diligenciados, de conformidad con lo establecido en el </w:t>
      </w:r>
      <w:r w:rsidR="00507493" w:rsidRPr="00DA7076">
        <w:rPr>
          <w:rFonts w:cs="Arial"/>
        </w:rPr>
        <w:t>convenio Solidario</w:t>
      </w:r>
      <w:r w:rsidR="00964A3A" w:rsidRPr="00DA7076">
        <w:rPr>
          <w:rFonts w:cs="Arial"/>
        </w:rPr>
        <w:t>. El Interventor diligenciará y suscribirá como constancia de esta entrega, según formato del manual de interventoría vigente o el que lo sustituya:</w:t>
      </w:r>
    </w:p>
    <w:p w14:paraId="7AF29B1F" w14:textId="77777777" w:rsidR="00964A3A" w:rsidRPr="00DA7076" w:rsidRDefault="00964A3A" w:rsidP="70FAD013">
      <w:pPr>
        <w:spacing w:after="0" w:line="240" w:lineRule="auto"/>
        <w:rPr>
          <w:rFonts w:cs="Arial"/>
        </w:rPr>
      </w:pPr>
    </w:p>
    <w:p w14:paraId="4835E361" w14:textId="454B2488" w:rsidR="00964A3A" w:rsidRPr="00DA7076" w:rsidRDefault="00964A3A" w:rsidP="70FAD013">
      <w:pPr>
        <w:numPr>
          <w:ilvl w:val="0"/>
          <w:numId w:val="20"/>
        </w:numPr>
        <w:spacing w:after="0" w:line="240" w:lineRule="auto"/>
        <w:rPr>
          <w:rFonts w:cs="Arial"/>
        </w:rPr>
      </w:pPr>
      <w:r w:rsidRPr="00DA7076">
        <w:rPr>
          <w:rFonts w:cs="Arial"/>
        </w:rPr>
        <w:t>Hojas de vida del personal profesional.</w:t>
      </w:r>
    </w:p>
    <w:p w14:paraId="6EC54833" w14:textId="6427E28D" w:rsidR="005621CA" w:rsidRPr="00DA7076" w:rsidRDefault="005621CA" w:rsidP="70FAD013">
      <w:pPr>
        <w:numPr>
          <w:ilvl w:val="0"/>
          <w:numId w:val="20"/>
        </w:numPr>
        <w:spacing w:after="0" w:line="240" w:lineRule="auto"/>
        <w:rPr>
          <w:rFonts w:cs="Arial"/>
        </w:rPr>
      </w:pPr>
      <w:r w:rsidRPr="00DA7076">
        <w:rPr>
          <w:rFonts w:cs="Arial"/>
        </w:rPr>
        <w:t>Programa de reincorporación.</w:t>
      </w:r>
    </w:p>
    <w:p w14:paraId="5EC2EA1B" w14:textId="77777777" w:rsidR="00964A3A" w:rsidRPr="00DA7076" w:rsidRDefault="00964A3A" w:rsidP="70FAD013">
      <w:pPr>
        <w:numPr>
          <w:ilvl w:val="0"/>
          <w:numId w:val="20"/>
        </w:numPr>
        <w:spacing w:after="0" w:line="240" w:lineRule="auto"/>
        <w:rPr>
          <w:rFonts w:cs="Arial"/>
        </w:rPr>
      </w:pPr>
      <w:r w:rsidRPr="00DA7076">
        <w:rPr>
          <w:rFonts w:cs="Arial"/>
        </w:rPr>
        <w:t>Relación de equipo mínimo obligatorio.</w:t>
      </w:r>
    </w:p>
    <w:p w14:paraId="769BF595" w14:textId="45252447" w:rsidR="00964A3A" w:rsidRPr="00DA7076" w:rsidRDefault="00964A3A" w:rsidP="70FAD013">
      <w:pPr>
        <w:numPr>
          <w:ilvl w:val="0"/>
          <w:numId w:val="20"/>
        </w:numPr>
        <w:spacing w:after="0" w:line="240" w:lineRule="auto"/>
        <w:rPr>
          <w:rFonts w:cs="Arial"/>
        </w:rPr>
      </w:pPr>
      <w:r w:rsidRPr="00DA7076">
        <w:rPr>
          <w:rFonts w:cs="Arial"/>
        </w:rPr>
        <w:t>Análisis de precios unitarios correspondientes (en medio físico y magnético).</w:t>
      </w:r>
    </w:p>
    <w:p w14:paraId="582944EC" w14:textId="77777777" w:rsidR="00964A3A" w:rsidRPr="00DA7076" w:rsidRDefault="00964A3A" w:rsidP="70FAD013">
      <w:pPr>
        <w:numPr>
          <w:ilvl w:val="0"/>
          <w:numId w:val="20"/>
        </w:numPr>
        <w:spacing w:after="0" w:line="240" w:lineRule="auto"/>
        <w:rPr>
          <w:rFonts w:cs="Arial"/>
        </w:rPr>
      </w:pPr>
      <w:r w:rsidRPr="00DA7076">
        <w:rPr>
          <w:rFonts w:cs="Arial"/>
        </w:rPr>
        <w:t>Programa de obra (en medio físico y magnético).</w:t>
      </w:r>
    </w:p>
    <w:p w14:paraId="4245EBE0" w14:textId="77777777" w:rsidR="00964A3A" w:rsidRPr="00DA7076" w:rsidRDefault="00964A3A" w:rsidP="70FAD013">
      <w:pPr>
        <w:numPr>
          <w:ilvl w:val="0"/>
          <w:numId w:val="20"/>
        </w:numPr>
        <w:spacing w:after="0" w:line="240" w:lineRule="auto"/>
        <w:rPr>
          <w:rFonts w:cs="Arial"/>
        </w:rPr>
      </w:pPr>
      <w:r w:rsidRPr="00DA7076">
        <w:rPr>
          <w:rFonts w:cs="Arial"/>
        </w:rPr>
        <w:t>Programa de Inversiones (en medio físico y magnético).</w:t>
      </w:r>
    </w:p>
    <w:p w14:paraId="0F76B78F" w14:textId="77777777" w:rsidR="00964A3A" w:rsidRPr="00DA7076" w:rsidRDefault="00964A3A" w:rsidP="70FAD013">
      <w:pPr>
        <w:numPr>
          <w:ilvl w:val="0"/>
          <w:numId w:val="20"/>
        </w:numPr>
        <w:spacing w:after="0" w:line="240" w:lineRule="auto"/>
        <w:rPr>
          <w:rFonts w:cs="Arial"/>
        </w:rPr>
      </w:pPr>
      <w:r w:rsidRPr="00DA7076">
        <w:rPr>
          <w:rFonts w:cs="Arial"/>
        </w:rPr>
        <w:t>Flujo de caja.</w:t>
      </w:r>
    </w:p>
    <w:p w14:paraId="586CB1DA" w14:textId="77777777" w:rsidR="00964A3A" w:rsidRPr="00DA7076" w:rsidRDefault="00964A3A" w:rsidP="70FAD013">
      <w:pPr>
        <w:numPr>
          <w:ilvl w:val="0"/>
          <w:numId w:val="20"/>
        </w:numPr>
        <w:spacing w:after="0" w:line="240" w:lineRule="auto"/>
        <w:rPr>
          <w:rFonts w:cs="Arial"/>
        </w:rPr>
      </w:pPr>
      <w:r w:rsidRPr="00DA7076">
        <w:rPr>
          <w:rFonts w:cs="Arial"/>
        </w:rPr>
        <w:t>Programa de generación de empleo.</w:t>
      </w:r>
    </w:p>
    <w:p w14:paraId="5E2350E6" w14:textId="187D1BA3" w:rsidR="00964A3A" w:rsidRPr="00DA7076" w:rsidRDefault="00964A3A" w:rsidP="70FAD013">
      <w:pPr>
        <w:numPr>
          <w:ilvl w:val="0"/>
          <w:numId w:val="20"/>
        </w:numPr>
        <w:spacing w:after="0" w:line="240" w:lineRule="auto"/>
        <w:rPr>
          <w:rFonts w:cs="Arial"/>
        </w:rPr>
      </w:pPr>
      <w:r w:rsidRPr="00DA7076">
        <w:rPr>
          <w:rFonts w:cs="Arial"/>
        </w:rPr>
        <w:t xml:space="preserve">Los demás que puedan exigirse en </w:t>
      </w:r>
      <w:r w:rsidR="000955BF" w:rsidRPr="00DA7076">
        <w:rPr>
          <w:rFonts w:cs="Arial"/>
        </w:rPr>
        <w:t>el convenio solidario suscrito.</w:t>
      </w:r>
    </w:p>
    <w:p w14:paraId="0BE35EDA" w14:textId="77777777" w:rsidR="00964A3A" w:rsidRPr="00DA7076" w:rsidRDefault="00964A3A" w:rsidP="70FAD013">
      <w:pPr>
        <w:spacing w:after="0" w:line="240" w:lineRule="auto"/>
        <w:rPr>
          <w:rFonts w:cs="Arial"/>
        </w:rPr>
      </w:pPr>
    </w:p>
    <w:p w14:paraId="2CBA75C3" w14:textId="6FF4372A" w:rsidR="00964A3A" w:rsidRPr="00DA7076" w:rsidRDefault="00964A3A" w:rsidP="70FAD013">
      <w:pPr>
        <w:spacing w:after="0" w:line="240" w:lineRule="auto"/>
        <w:rPr>
          <w:rFonts w:cs="Arial"/>
        </w:rPr>
      </w:pPr>
      <w:r w:rsidRPr="00DA7076">
        <w:rPr>
          <w:rFonts w:cs="Arial"/>
        </w:rPr>
        <w:t xml:space="preserve">El Interventor revisará los documentos presentados por </w:t>
      </w:r>
      <w:r w:rsidR="00E82719" w:rsidRPr="00DA7076">
        <w:rPr>
          <w:rFonts w:cs="Arial"/>
        </w:rPr>
        <w:t xml:space="preserve">los </w:t>
      </w:r>
      <w:r w:rsidR="00340E92" w:rsidRPr="00DA7076">
        <w:t>organismos de acción comunal</w:t>
      </w:r>
      <w:r w:rsidRPr="00DA7076">
        <w:rPr>
          <w:rFonts w:cs="Arial"/>
        </w:rPr>
        <w:t xml:space="preserve"> en un término no mayor a cinco (5) días calendario. En caso de existir algún requerimiento por escrito por parte del Interventor, </w:t>
      </w:r>
      <w:r w:rsidR="007B2A26" w:rsidRPr="00DA7076">
        <w:rPr>
          <w:rFonts w:cs="Arial"/>
        </w:rPr>
        <w:t>los</w:t>
      </w:r>
      <w:r w:rsidR="00340E92" w:rsidRPr="00DA7076">
        <w:t xml:space="preserve"> organismos de acción comunal</w:t>
      </w:r>
      <w:r w:rsidRPr="00DA7076">
        <w:rPr>
          <w:rFonts w:cs="Arial"/>
        </w:rPr>
        <w:t xml:space="preserve"> debe</w:t>
      </w:r>
      <w:r w:rsidR="007B2A26" w:rsidRPr="00DA7076">
        <w:rPr>
          <w:rFonts w:cs="Arial"/>
        </w:rPr>
        <w:t>n</w:t>
      </w:r>
      <w:r w:rsidRPr="00DA7076">
        <w:rPr>
          <w:rFonts w:cs="Arial"/>
        </w:rPr>
        <w:t xml:space="preserve"> atenderlo en un término no mayor a tres (03) días hábiles, so pena de incurrir en causal de incumplimiento del contrato.</w:t>
      </w:r>
    </w:p>
    <w:p w14:paraId="084485E5" w14:textId="77777777" w:rsidR="00964A3A" w:rsidRPr="00DA7076" w:rsidRDefault="00964A3A" w:rsidP="70FAD013">
      <w:pPr>
        <w:spacing w:after="0" w:line="240" w:lineRule="auto"/>
        <w:rPr>
          <w:rFonts w:cs="Arial"/>
        </w:rPr>
      </w:pPr>
    </w:p>
    <w:p w14:paraId="47D163AE" w14:textId="135AB64F" w:rsidR="00964A3A" w:rsidRPr="00DA7076" w:rsidRDefault="00964A3A" w:rsidP="70FAD013">
      <w:pPr>
        <w:spacing w:after="0" w:line="240" w:lineRule="auto"/>
        <w:rPr>
          <w:rFonts w:cs="Arial"/>
        </w:rPr>
      </w:pPr>
      <w:r w:rsidRPr="00DA7076">
        <w:rPr>
          <w:rFonts w:cs="Arial"/>
        </w:rPr>
        <w:t xml:space="preserve">Una vez se cumpla con lo exigido en </w:t>
      </w:r>
      <w:r w:rsidR="00A10C2F" w:rsidRPr="00DA7076">
        <w:rPr>
          <w:rFonts w:cs="Arial"/>
        </w:rPr>
        <w:t>el anexo técnico de los convenios solidarios</w:t>
      </w:r>
      <w:r w:rsidRPr="00DA7076">
        <w:rPr>
          <w:rFonts w:cs="Arial"/>
        </w:rPr>
        <w:t xml:space="preserve">, el Interventor emitirá su concepto favorable mediante comunicación dirigido </w:t>
      </w:r>
      <w:r w:rsidR="00340E92" w:rsidRPr="00DA7076">
        <w:rPr>
          <w:rFonts w:cs="Arial"/>
        </w:rPr>
        <w:t xml:space="preserve">a </w:t>
      </w:r>
      <w:r w:rsidR="007B2A26" w:rsidRPr="00DA7076">
        <w:rPr>
          <w:rFonts w:cs="Arial"/>
        </w:rPr>
        <w:t>los</w:t>
      </w:r>
      <w:r w:rsidR="00340E92" w:rsidRPr="00DA7076">
        <w:t xml:space="preserve"> organismos de acción comunal</w:t>
      </w:r>
      <w:r w:rsidRPr="00DA7076">
        <w:rPr>
          <w:rFonts w:cs="Arial"/>
        </w:rPr>
        <w:t>,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“Lista de chequeo inicio del procedimiento administrativo sancionatorio - P.A.S.-” y “Solicitud de inicio de procedimiento administrativo sancionatorio”, entregando los documentos soporte e indicando el valor estimado de la multa o sanción.</w:t>
      </w:r>
    </w:p>
    <w:p w14:paraId="46E9DA9C" w14:textId="77777777" w:rsidR="00964A3A" w:rsidRPr="00DA7076" w:rsidRDefault="00964A3A" w:rsidP="70FAD013">
      <w:pPr>
        <w:spacing w:after="0" w:line="240" w:lineRule="auto"/>
        <w:rPr>
          <w:rFonts w:cs="Arial"/>
        </w:rPr>
      </w:pPr>
    </w:p>
    <w:p w14:paraId="147468B1" w14:textId="77777777" w:rsidR="00964A3A" w:rsidRPr="00DA7076" w:rsidRDefault="00964A3A" w:rsidP="70FAD013">
      <w:pPr>
        <w:spacing w:after="0" w:line="240" w:lineRule="auto"/>
        <w:rPr>
          <w:rFonts w:cs="Arial"/>
        </w:rPr>
      </w:pPr>
      <w:r w:rsidRPr="00DA7076">
        <w:rPr>
          <w:rFonts w:cs="Arial"/>
        </w:rPr>
        <w:t>El incumplimiento por el Interventor del plazo establecido en este numeral dará lugar a la aplicación de las multas o sanciones correspondientes.</w:t>
      </w:r>
    </w:p>
    <w:p w14:paraId="50E115DB" w14:textId="77777777" w:rsidR="00964A3A" w:rsidRPr="00DA7076" w:rsidRDefault="00964A3A" w:rsidP="70FAD013">
      <w:pPr>
        <w:spacing w:after="0" w:line="240" w:lineRule="auto"/>
        <w:rPr>
          <w:rFonts w:cs="Arial"/>
        </w:rPr>
      </w:pPr>
    </w:p>
    <w:p w14:paraId="66105E4E" w14:textId="77777777" w:rsidR="00964A3A" w:rsidRPr="00DA7076" w:rsidRDefault="00964A3A" w:rsidP="70FAD013">
      <w:pPr>
        <w:spacing w:after="0" w:line="240" w:lineRule="auto"/>
        <w:rPr>
          <w:rFonts w:cs="Arial"/>
        </w:rPr>
      </w:pPr>
      <w:r w:rsidRPr="00DA7076">
        <w:rPr>
          <w:rFonts w:cs="Arial"/>
        </w:rPr>
        <w:t>Los documentos aprobados por la interventoría deben ser remitidos por ésta a la Unidad Ejecutora para su archivo en el expediente contractual a cargo de la Subdirección Administrativa.</w:t>
      </w:r>
    </w:p>
    <w:p w14:paraId="1CFEB7D2" w14:textId="77777777" w:rsidR="00964A3A" w:rsidRPr="00DA7076" w:rsidRDefault="00964A3A" w:rsidP="70FAD013">
      <w:pPr>
        <w:spacing w:after="0" w:line="240" w:lineRule="auto"/>
        <w:rPr>
          <w:rFonts w:cs="Arial"/>
        </w:rPr>
      </w:pPr>
    </w:p>
    <w:p w14:paraId="72DEB2D3" w14:textId="77777777" w:rsidR="00964A3A" w:rsidRPr="00DA7076" w:rsidRDefault="00964A3A" w:rsidP="70FAD013">
      <w:pPr>
        <w:spacing w:after="0" w:line="240" w:lineRule="auto"/>
        <w:rPr>
          <w:rFonts w:cs="Arial"/>
        </w:rPr>
      </w:pPr>
      <w:r w:rsidRPr="00DA7076">
        <w:rPr>
          <w:rFonts w:cs="Arial"/>
        </w:rPr>
        <w:t>Por su parte, el Supervisor del contrato de Interventoría deberá contar para el respectivo control, entre otros, con los siguientes documentos técnicos incluidos en la propuesta:</w:t>
      </w:r>
    </w:p>
    <w:p w14:paraId="647F4A0D" w14:textId="77777777" w:rsidR="00964A3A" w:rsidRPr="00DA7076" w:rsidRDefault="00964A3A" w:rsidP="70FAD013">
      <w:pPr>
        <w:spacing w:after="0" w:line="240" w:lineRule="auto"/>
        <w:rPr>
          <w:rFonts w:cs="Arial"/>
        </w:rPr>
      </w:pPr>
    </w:p>
    <w:p w14:paraId="0248C93E" w14:textId="77777777" w:rsidR="00964A3A" w:rsidRPr="00DA7076" w:rsidRDefault="00964A3A" w:rsidP="70FAD013">
      <w:pPr>
        <w:spacing w:after="0" w:line="240" w:lineRule="auto"/>
        <w:rPr>
          <w:rFonts w:cs="Arial"/>
        </w:rPr>
      </w:pPr>
      <w:r w:rsidRPr="00DA7076">
        <w:rPr>
          <w:rFonts w:cs="Arial"/>
        </w:rPr>
        <w:t>1.    Personal profesional propuesto</w:t>
      </w:r>
    </w:p>
    <w:p w14:paraId="3D5CEDF2" w14:textId="77777777" w:rsidR="00964A3A" w:rsidRPr="00DA7076" w:rsidRDefault="00964A3A" w:rsidP="70FAD013">
      <w:pPr>
        <w:numPr>
          <w:ilvl w:val="0"/>
          <w:numId w:val="14"/>
        </w:numPr>
        <w:spacing w:after="0" w:line="240" w:lineRule="auto"/>
        <w:rPr>
          <w:rFonts w:cs="Arial"/>
        </w:rPr>
      </w:pPr>
      <w:r w:rsidRPr="00DA7076">
        <w:rPr>
          <w:rFonts w:cs="Arial"/>
        </w:rPr>
        <w:t xml:space="preserve">Programa de distribución del personal </w:t>
      </w:r>
    </w:p>
    <w:p w14:paraId="31212D04" w14:textId="77777777" w:rsidR="00964A3A" w:rsidRPr="00DA7076" w:rsidRDefault="00964A3A" w:rsidP="70FAD013">
      <w:pPr>
        <w:numPr>
          <w:ilvl w:val="0"/>
          <w:numId w:val="14"/>
        </w:numPr>
        <w:spacing w:after="0" w:line="240" w:lineRule="auto"/>
        <w:rPr>
          <w:rFonts w:cs="Arial"/>
        </w:rPr>
      </w:pPr>
      <w:r w:rsidRPr="00DA7076">
        <w:rPr>
          <w:rFonts w:cs="Arial"/>
        </w:rPr>
        <w:t>Equipo completo de laboratorio en el caso de requerirse.</w:t>
      </w:r>
    </w:p>
    <w:p w14:paraId="60C8C399" w14:textId="77777777" w:rsidR="00964A3A" w:rsidRPr="00DA7076" w:rsidRDefault="00964A3A" w:rsidP="70FAD013">
      <w:pPr>
        <w:numPr>
          <w:ilvl w:val="0"/>
          <w:numId w:val="14"/>
        </w:numPr>
        <w:spacing w:after="0" w:line="240" w:lineRule="auto"/>
        <w:rPr>
          <w:rFonts w:cs="Arial"/>
        </w:rPr>
      </w:pPr>
      <w:r w:rsidRPr="00DA7076">
        <w:rPr>
          <w:rFonts w:cs="Arial"/>
        </w:rPr>
        <w:t>Plan de control de calidad</w:t>
      </w:r>
    </w:p>
    <w:p w14:paraId="1104B9EC" w14:textId="77777777" w:rsidR="00964A3A" w:rsidRPr="00DA7076" w:rsidRDefault="00964A3A" w:rsidP="70FAD013">
      <w:pPr>
        <w:numPr>
          <w:ilvl w:val="0"/>
          <w:numId w:val="14"/>
        </w:numPr>
        <w:spacing w:after="0" w:line="240" w:lineRule="auto"/>
        <w:rPr>
          <w:rFonts w:cs="Arial"/>
        </w:rPr>
      </w:pPr>
      <w:r w:rsidRPr="00DA7076">
        <w:rPr>
          <w:rFonts w:cs="Arial"/>
        </w:rPr>
        <w:t xml:space="preserve">Discriminación de los costos de la propuesta y </w:t>
      </w:r>
    </w:p>
    <w:p w14:paraId="7D5D5771" w14:textId="77777777" w:rsidR="00964A3A" w:rsidRPr="00DA7076" w:rsidRDefault="00964A3A" w:rsidP="70FAD013">
      <w:pPr>
        <w:numPr>
          <w:ilvl w:val="0"/>
          <w:numId w:val="14"/>
        </w:numPr>
        <w:spacing w:after="0" w:line="240" w:lineRule="auto"/>
        <w:rPr>
          <w:rFonts w:cs="Arial"/>
        </w:rPr>
      </w:pPr>
      <w:r w:rsidRPr="00DA7076">
        <w:rPr>
          <w:rFonts w:cs="Arial"/>
        </w:rPr>
        <w:t>Otros recursos ofrecidos</w:t>
      </w:r>
    </w:p>
    <w:p w14:paraId="00F0798C" w14:textId="77777777" w:rsidR="00964A3A" w:rsidRPr="00DA7076" w:rsidRDefault="00964A3A" w:rsidP="70FAD013">
      <w:pPr>
        <w:spacing w:after="0" w:line="240" w:lineRule="auto"/>
        <w:rPr>
          <w:rFonts w:cs="Arial"/>
        </w:rPr>
      </w:pPr>
    </w:p>
    <w:p w14:paraId="2473AE20" w14:textId="77777777" w:rsidR="00964A3A" w:rsidRPr="00DA7076" w:rsidRDefault="00964A3A" w:rsidP="70FAD013">
      <w:pPr>
        <w:spacing w:after="0" w:line="240" w:lineRule="auto"/>
        <w:rPr>
          <w:rFonts w:cs="Arial"/>
        </w:rPr>
      </w:pPr>
      <w:r w:rsidRPr="00DA7076">
        <w:rPr>
          <w:rFonts w:cs="Arial"/>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04EBD94C" w14:textId="77777777" w:rsidR="00964A3A" w:rsidRPr="00DA7076" w:rsidRDefault="00964A3A" w:rsidP="70FAD013">
      <w:pPr>
        <w:spacing w:after="0" w:line="240" w:lineRule="auto"/>
        <w:rPr>
          <w:rFonts w:cs="Arial"/>
        </w:rPr>
      </w:pPr>
    </w:p>
    <w:p w14:paraId="66FBE527" w14:textId="1203F11A" w:rsidR="00964A3A" w:rsidRPr="00DA7076" w:rsidRDefault="00964A3A" w:rsidP="70FAD013">
      <w:pPr>
        <w:spacing w:after="0" w:line="240" w:lineRule="auto"/>
        <w:rPr>
          <w:rFonts w:cs="Arial"/>
        </w:rPr>
      </w:pPr>
      <w:r w:rsidRPr="00DA7076">
        <w:rPr>
          <w:rFonts w:cs="Arial"/>
        </w:rPr>
        <w:t xml:space="preserve">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presente anexo técnico.  En cuanto a los profesionales </w:t>
      </w:r>
      <w:r w:rsidR="00340E92" w:rsidRPr="00DA7076">
        <w:rPr>
          <w:rFonts w:cs="Arial"/>
        </w:rPr>
        <w:t xml:space="preserve">de las </w:t>
      </w:r>
      <w:r w:rsidR="00340E92" w:rsidRPr="00DA7076">
        <w:t>Juntas u organismos de acción comunal</w:t>
      </w:r>
      <w:r w:rsidRPr="00DA7076">
        <w:rPr>
          <w:rFonts w:cs="Arial"/>
        </w:rPr>
        <w:t>, se debe contar para su aprobación con el concepto favorable de la Interventoría.</w:t>
      </w:r>
    </w:p>
    <w:p w14:paraId="6892F5A0" w14:textId="77777777" w:rsidR="00964A3A" w:rsidRPr="00DA7076" w:rsidRDefault="00964A3A" w:rsidP="70FAD013">
      <w:pPr>
        <w:spacing w:after="0" w:line="240" w:lineRule="auto"/>
        <w:rPr>
          <w:rFonts w:cs="Arial"/>
        </w:rPr>
      </w:pPr>
    </w:p>
    <w:p w14:paraId="68E5E539" w14:textId="77777777" w:rsidR="00964A3A" w:rsidRPr="00DA7076" w:rsidRDefault="00964A3A" w:rsidP="70FAD013">
      <w:pPr>
        <w:numPr>
          <w:ilvl w:val="1"/>
          <w:numId w:val="26"/>
        </w:numPr>
        <w:spacing w:after="0" w:line="240" w:lineRule="auto"/>
        <w:rPr>
          <w:rFonts w:cs="Arial"/>
          <w:b/>
          <w:bCs/>
        </w:rPr>
      </w:pPr>
      <w:bookmarkStart w:id="52" w:name="_Toc35358020"/>
      <w:r w:rsidRPr="00DA7076">
        <w:rPr>
          <w:rFonts w:cs="Arial"/>
          <w:b/>
          <w:bCs/>
        </w:rPr>
        <w:t>COMPROMISO DE LA INTERVENTORÍA</w:t>
      </w:r>
      <w:bookmarkEnd w:id="52"/>
    </w:p>
    <w:p w14:paraId="56979D56" w14:textId="77777777" w:rsidR="00964A3A" w:rsidRPr="00DA7076" w:rsidRDefault="00964A3A" w:rsidP="70FAD013">
      <w:pPr>
        <w:spacing w:after="0" w:line="240" w:lineRule="auto"/>
        <w:rPr>
          <w:rFonts w:cs="Arial"/>
        </w:rPr>
      </w:pPr>
    </w:p>
    <w:p w14:paraId="117BE016" w14:textId="77777777" w:rsidR="00964A3A" w:rsidRPr="00DA7076" w:rsidRDefault="00964A3A" w:rsidP="70FAD013">
      <w:pPr>
        <w:spacing w:after="0" w:line="240" w:lineRule="auto"/>
        <w:rPr>
          <w:rFonts w:cs="Arial"/>
        </w:rPr>
      </w:pPr>
      <w:r w:rsidRPr="00DA7076">
        <w:rPr>
          <w:rFonts w:cs="Arial"/>
        </w:rPr>
        <w:t>Deben quedar registrados en el Acta de Reunión Técnica Inicial Formato MEPI-MN1-IN-1-FR-3 para efectos del control y seguimiento de la ejecución del contrato de interventoría, los siguientes compromisos:</w:t>
      </w:r>
    </w:p>
    <w:p w14:paraId="5850586C" w14:textId="77777777" w:rsidR="00964A3A" w:rsidRPr="00DA7076" w:rsidRDefault="00964A3A" w:rsidP="70FAD013">
      <w:pPr>
        <w:spacing w:after="0" w:line="240" w:lineRule="auto"/>
        <w:rPr>
          <w:rFonts w:cs="Arial"/>
        </w:rPr>
      </w:pPr>
    </w:p>
    <w:p w14:paraId="1D5D1C6D" w14:textId="28C4C68C" w:rsidR="00964A3A" w:rsidRPr="00DA7076" w:rsidRDefault="00964A3A" w:rsidP="70FAD013">
      <w:pPr>
        <w:numPr>
          <w:ilvl w:val="0"/>
          <w:numId w:val="21"/>
        </w:numPr>
        <w:spacing w:after="0" w:line="240" w:lineRule="auto"/>
        <w:rPr>
          <w:rFonts w:cs="Arial"/>
        </w:rPr>
      </w:pPr>
      <w:r w:rsidRPr="00DA7076">
        <w:rPr>
          <w:rFonts w:cs="Arial"/>
        </w:rPr>
        <w:t xml:space="preserve">Estudios y/o Diseños: Verificar que el cronograma presentado por </w:t>
      </w:r>
      <w:r w:rsidR="00D31C7F" w:rsidRPr="00DA7076">
        <w:rPr>
          <w:rFonts w:cs="Arial"/>
        </w:rPr>
        <w:t>los</w:t>
      </w:r>
      <w:r w:rsidR="00340E92" w:rsidRPr="00DA7076">
        <w:t xml:space="preserve"> organismos de acción comunal</w:t>
      </w:r>
      <w:r w:rsidRPr="00DA7076">
        <w:rPr>
          <w:rFonts w:cs="Arial"/>
        </w:rPr>
        <w:t xml:space="preserve"> para aprobación de la interventoría se ajuste al plazo y requisitos estipulados en </w:t>
      </w:r>
      <w:r w:rsidR="00D31C7F" w:rsidRPr="00DA7076">
        <w:rPr>
          <w:rFonts w:cs="Arial"/>
        </w:rPr>
        <w:t>los convenios suscritos.</w:t>
      </w:r>
    </w:p>
    <w:p w14:paraId="1818385F" w14:textId="77777777" w:rsidR="00964A3A" w:rsidRPr="00DA7076" w:rsidRDefault="00964A3A" w:rsidP="70FAD013">
      <w:pPr>
        <w:spacing w:after="0" w:line="240" w:lineRule="auto"/>
        <w:rPr>
          <w:rFonts w:cs="Arial"/>
        </w:rPr>
      </w:pPr>
    </w:p>
    <w:p w14:paraId="743765E2" w14:textId="77777777" w:rsidR="00964A3A" w:rsidRPr="00DA7076" w:rsidRDefault="00964A3A" w:rsidP="70FAD013">
      <w:pPr>
        <w:spacing w:after="0" w:line="240" w:lineRule="auto"/>
        <w:rPr>
          <w:rFonts w:cs="Arial"/>
        </w:rPr>
      </w:pPr>
      <w:r w:rsidRPr="00DA7076">
        <w:rPr>
          <w:rFonts w:cs="Arial"/>
        </w:rPr>
        <w:t>El Interventor desde el inicio de ejecución del contrato debe consultar en la Subdirección de Estudios e Innovación el sistema de información geográfico (SIG) de la Entidad, con el fin de que el sistema de referenciación utilizado en los planos sea compatible con éste.</w:t>
      </w:r>
    </w:p>
    <w:p w14:paraId="0C4C72FC" w14:textId="77777777" w:rsidR="00964A3A" w:rsidRPr="00DA7076" w:rsidRDefault="00964A3A" w:rsidP="70FAD013">
      <w:pPr>
        <w:spacing w:after="0" w:line="240" w:lineRule="auto"/>
        <w:rPr>
          <w:rFonts w:cs="Arial"/>
        </w:rPr>
      </w:pPr>
    </w:p>
    <w:p w14:paraId="6BE3E5F7" w14:textId="77777777" w:rsidR="00964A3A" w:rsidRPr="00DA7076" w:rsidRDefault="00964A3A" w:rsidP="70FAD013">
      <w:pPr>
        <w:numPr>
          <w:ilvl w:val="0"/>
          <w:numId w:val="21"/>
        </w:numPr>
        <w:spacing w:after="0" w:line="240" w:lineRule="auto"/>
        <w:rPr>
          <w:rFonts w:cs="Arial"/>
        </w:rPr>
      </w:pPr>
      <w:r w:rsidRPr="00DA7076">
        <w:rPr>
          <w:rFonts w:cs="Arial"/>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20FA2C51" w14:textId="77777777" w:rsidR="00964A3A" w:rsidRPr="00DA7076" w:rsidRDefault="00964A3A" w:rsidP="70FAD013">
      <w:pPr>
        <w:spacing w:after="0" w:line="240" w:lineRule="auto"/>
        <w:rPr>
          <w:rFonts w:cs="Arial"/>
        </w:rPr>
      </w:pPr>
    </w:p>
    <w:p w14:paraId="3882F55F" w14:textId="77777777" w:rsidR="00964A3A" w:rsidRPr="00DA7076" w:rsidRDefault="00964A3A" w:rsidP="70FAD013">
      <w:pPr>
        <w:numPr>
          <w:ilvl w:val="0"/>
          <w:numId w:val="21"/>
        </w:numPr>
        <w:spacing w:after="0" w:line="240" w:lineRule="auto"/>
        <w:rPr>
          <w:rFonts w:cs="Arial"/>
        </w:rPr>
      </w:pPr>
      <w:r w:rsidRPr="00DA7076">
        <w:rPr>
          <w:rFonts w:cs="Arial"/>
        </w:rPr>
        <w:t>Campamento, laboratorio, logística, etc. Se deben establecer compromisos sobre todos los aspectos relacionados con este punto.</w:t>
      </w:r>
    </w:p>
    <w:p w14:paraId="130BFE1A" w14:textId="77777777" w:rsidR="00964A3A" w:rsidRPr="00DA7076" w:rsidRDefault="00964A3A" w:rsidP="70FAD013">
      <w:pPr>
        <w:spacing w:after="0" w:line="240" w:lineRule="auto"/>
        <w:rPr>
          <w:rFonts w:cs="Arial"/>
        </w:rPr>
      </w:pPr>
    </w:p>
    <w:p w14:paraId="4E1FF4F3" w14:textId="77777777" w:rsidR="00964A3A" w:rsidRPr="00DA7076" w:rsidRDefault="00964A3A" w:rsidP="70FAD013">
      <w:pPr>
        <w:numPr>
          <w:ilvl w:val="0"/>
          <w:numId w:val="21"/>
        </w:numPr>
        <w:spacing w:after="0" w:line="240" w:lineRule="auto"/>
        <w:rPr>
          <w:rFonts w:cs="Arial"/>
        </w:rPr>
      </w:pPr>
      <w:r w:rsidRPr="00DA7076">
        <w:rPr>
          <w:rFonts w:cs="Arial"/>
        </w:rPr>
        <w:t>Otros: Se deben establecer los compromisos que se requieran y que no están contemplados en los numerales anteriores.</w:t>
      </w:r>
    </w:p>
    <w:p w14:paraId="3B04EF63" w14:textId="77777777" w:rsidR="00964A3A" w:rsidRPr="00DA7076" w:rsidRDefault="00964A3A" w:rsidP="70FAD013">
      <w:pPr>
        <w:spacing w:after="0" w:line="240" w:lineRule="auto"/>
        <w:rPr>
          <w:rFonts w:cs="Arial"/>
        </w:rPr>
      </w:pPr>
    </w:p>
    <w:p w14:paraId="47606C07" w14:textId="77777777" w:rsidR="00964A3A" w:rsidRPr="00DA7076" w:rsidRDefault="00964A3A" w:rsidP="70FAD013">
      <w:pPr>
        <w:spacing w:after="0" w:line="240" w:lineRule="auto"/>
        <w:rPr>
          <w:rFonts w:cs="Arial"/>
        </w:rPr>
      </w:pPr>
      <w:r w:rsidRPr="00DA7076">
        <w:rPr>
          <w:rFonts w:cs="Arial"/>
        </w:rPr>
        <w:t xml:space="preserve">El documento original del Acta de reunión técnica y documentos soportes (Programa de Inversiones, Programa de Obra, Flujo de Caja, video, etc.,) deben ser remitidos por el Interventor a la Unidad Ejecutora correspondiente para su control y archivo, dentro de los cinco (5) días hábiles siguientes a la firma de la </w:t>
      </w:r>
      <w:r w:rsidRPr="00DA7076">
        <w:rPr>
          <w:rFonts w:cs="Arial"/>
        </w:rPr>
        <w:lastRenderedPageBreak/>
        <w:t>misma. Una copia reposará en la obra en custodia de la Interventoría, y otra copia será entregada a la Dirección Territorial.</w:t>
      </w:r>
    </w:p>
    <w:p w14:paraId="7A97CCBC" w14:textId="77777777" w:rsidR="00D31C7F" w:rsidRPr="00DA7076" w:rsidRDefault="00D31C7F" w:rsidP="70FAD013">
      <w:pPr>
        <w:spacing w:after="0" w:line="240" w:lineRule="auto"/>
        <w:rPr>
          <w:rFonts w:cs="Arial"/>
        </w:rPr>
      </w:pPr>
    </w:p>
    <w:p w14:paraId="591D11D2" w14:textId="77777777" w:rsidR="00964A3A" w:rsidRPr="00DA7076" w:rsidRDefault="00964A3A" w:rsidP="70FAD013">
      <w:pPr>
        <w:spacing w:after="0" w:line="240" w:lineRule="auto"/>
        <w:rPr>
          <w:rFonts w:cs="Arial"/>
        </w:rPr>
      </w:pPr>
    </w:p>
    <w:p w14:paraId="4B4197DB" w14:textId="77777777" w:rsidR="00964A3A" w:rsidRPr="00DA7076" w:rsidRDefault="00964A3A" w:rsidP="70FAD013">
      <w:pPr>
        <w:numPr>
          <w:ilvl w:val="2"/>
          <w:numId w:val="26"/>
        </w:numPr>
        <w:spacing w:after="0" w:line="240" w:lineRule="auto"/>
        <w:rPr>
          <w:rFonts w:cs="Arial"/>
          <w:b/>
          <w:bCs/>
        </w:rPr>
      </w:pPr>
      <w:bookmarkStart w:id="53" w:name="_Toc334029396"/>
      <w:bookmarkStart w:id="54" w:name="_Toc350152832"/>
      <w:bookmarkStart w:id="55" w:name="_Toc35358021"/>
      <w:r w:rsidRPr="00DA7076">
        <w:rPr>
          <w:rFonts w:cs="Arial"/>
          <w:b/>
          <w:bCs/>
        </w:rPr>
        <w:t>Aprobación de Estudios y Diseños</w:t>
      </w:r>
      <w:bookmarkEnd w:id="53"/>
      <w:bookmarkEnd w:id="54"/>
      <w:bookmarkEnd w:id="55"/>
      <w:r w:rsidRPr="00DA7076">
        <w:rPr>
          <w:rFonts w:cs="Arial"/>
          <w:b/>
          <w:bCs/>
        </w:rPr>
        <w:t xml:space="preserve"> </w:t>
      </w:r>
    </w:p>
    <w:p w14:paraId="2E6B7BFC" w14:textId="77777777" w:rsidR="00964A3A" w:rsidRPr="00DA7076" w:rsidRDefault="00964A3A" w:rsidP="70FAD013">
      <w:pPr>
        <w:spacing w:after="0" w:line="240" w:lineRule="auto"/>
        <w:rPr>
          <w:rFonts w:cs="Arial"/>
        </w:rPr>
      </w:pPr>
    </w:p>
    <w:p w14:paraId="6C803AB3" w14:textId="03F2B0A6" w:rsidR="00964A3A" w:rsidRPr="00DA7076" w:rsidRDefault="00964A3A" w:rsidP="70FAD013">
      <w:pPr>
        <w:spacing w:after="0" w:line="240" w:lineRule="auto"/>
        <w:rPr>
          <w:rFonts w:cs="Arial"/>
        </w:rPr>
      </w:pPr>
      <w:r w:rsidRPr="00DA7076">
        <w:rPr>
          <w:rFonts w:cs="Arial"/>
        </w:rPr>
        <w:t xml:space="preserve">Las actividades correspondientes a los estudios y diseños deben cumplir con lo establecido en </w:t>
      </w:r>
      <w:r w:rsidR="00E230B9" w:rsidRPr="00DA7076">
        <w:rPr>
          <w:rFonts w:cs="Arial"/>
        </w:rPr>
        <w:t>los convenios solidarios suscritos</w:t>
      </w:r>
      <w:r w:rsidRPr="00DA7076">
        <w:rPr>
          <w:rFonts w:cs="Arial"/>
        </w:rPr>
        <w:t xml:space="preserve"> y sus documentos anexos, y pueden referirse a: elaboración y/o revisión y/o ajuste y/o modificación y/o actualización y/o complementación, entre otros.</w:t>
      </w:r>
    </w:p>
    <w:p w14:paraId="0E58E229" w14:textId="77777777" w:rsidR="00964A3A" w:rsidRPr="00DA7076" w:rsidRDefault="00964A3A" w:rsidP="70FAD013">
      <w:pPr>
        <w:spacing w:after="0" w:line="240" w:lineRule="auto"/>
        <w:rPr>
          <w:rFonts w:cs="Arial"/>
        </w:rPr>
      </w:pPr>
    </w:p>
    <w:p w14:paraId="02E8FF90" w14:textId="6A3FE5C4" w:rsidR="00964A3A" w:rsidRPr="00DA7076" w:rsidRDefault="00AA6A23" w:rsidP="70FAD013">
      <w:pPr>
        <w:spacing w:after="0" w:line="240" w:lineRule="auto"/>
        <w:rPr>
          <w:rFonts w:cs="Arial"/>
        </w:rPr>
      </w:pPr>
      <w:r w:rsidRPr="00DA7076">
        <w:rPr>
          <w:rFonts w:cs="Arial"/>
        </w:rPr>
        <w:t>El</w:t>
      </w:r>
      <w:r w:rsidR="00E230B9" w:rsidRPr="00DA7076">
        <w:rPr>
          <w:rFonts w:cs="Arial"/>
        </w:rPr>
        <w:t xml:space="preserve"> organismo de acción comunal</w:t>
      </w:r>
      <w:r w:rsidR="00964A3A" w:rsidRPr="00DA7076">
        <w:rPr>
          <w:rFonts w:cs="Arial"/>
        </w:rPr>
        <w:t xml:space="preserve"> realiza la elaboración y/o revisión y/o ajuste y/o modificación y/o actualización y/o complementación de los estudios y diseños pactados en</w:t>
      </w:r>
      <w:r w:rsidR="00E230B9" w:rsidRPr="00DA7076">
        <w:rPr>
          <w:rFonts w:cs="Arial"/>
        </w:rPr>
        <w:t xml:space="preserve"> los convenios</w:t>
      </w:r>
      <w:r w:rsidR="00964A3A" w:rsidRPr="00DA7076">
        <w:rPr>
          <w:rFonts w:cs="Arial"/>
        </w:rPr>
        <w:t xml:space="preserve"> dentro del plazo previsto, documentos que debe entregar a la Interventoría para su revisión y aprobación</w:t>
      </w:r>
      <w:r w:rsidR="005621CA" w:rsidRPr="00DA7076">
        <w:rPr>
          <w:rFonts w:cs="Arial"/>
        </w:rPr>
        <w:t>, teniendo en cuenta la cartilla de obras menores de drenaje y estructuras viales.</w:t>
      </w:r>
    </w:p>
    <w:p w14:paraId="3FA0E16C" w14:textId="77777777" w:rsidR="00964A3A" w:rsidRPr="00DA7076" w:rsidRDefault="00964A3A" w:rsidP="70FAD013">
      <w:pPr>
        <w:spacing w:after="0" w:line="240" w:lineRule="auto"/>
        <w:rPr>
          <w:rFonts w:cs="Arial"/>
        </w:rPr>
      </w:pPr>
    </w:p>
    <w:p w14:paraId="19F4C93A" w14:textId="3A41F9EA" w:rsidR="00964A3A" w:rsidRPr="00DA7076" w:rsidRDefault="00964A3A" w:rsidP="70FAD013">
      <w:pPr>
        <w:spacing w:after="0" w:line="240" w:lineRule="auto"/>
        <w:rPr>
          <w:rFonts w:cs="Arial"/>
        </w:rPr>
      </w:pPr>
      <w:r w:rsidRPr="00DA7076">
        <w:rPr>
          <w:rFonts w:cs="Arial"/>
        </w:rPr>
        <w:t xml:space="preserve">El Interventor debe revisar y aprobar los estudios y diseños presentados </w:t>
      </w:r>
      <w:r w:rsidR="00340E92" w:rsidRPr="00DA7076">
        <w:rPr>
          <w:rFonts w:cs="Arial"/>
        </w:rPr>
        <w:t xml:space="preserve">por </w:t>
      </w:r>
      <w:r w:rsidR="00504107" w:rsidRPr="00DA7076">
        <w:rPr>
          <w:rFonts w:cs="Arial"/>
        </w:rPr>
        <w:t>los</w:t>
      </w:r>
      <w:r w:rsidR="00340E92" w:rsidRPr="00DA7076">
        <w:t xml:space="preserve"> organismos de acción comunal</w:t>
      </w:r>
      <w:r w:rsidRPr="00DA7076">
        <w:rPr>
          <w:rFonts w:cs="Arial"/>
        </w:rPr>
        <w:t>; así mismo, debe solicitarle las correcciones a las que haya lugar. Lo anterior debe cumplirse dentro del plazo establecido en el pliego de condiciones.</w:t>
      </w:r>
    </w:p>
    <w:p w14:paraId="5ED86A25" w14:textId="77777777" w:rsidR="00964A3A" w:rsidRPr="00DA7076" w:rsidRDefault="00964A3A" w:rsidP="70FAD013">
      <w:pPr>
        <w:spacing w:after="0" w:line="240" w:lineRule="auto"/>
        <w:rPr>
          <w:rFonts w:cs="Arial"/>
        </w:rPr>
      </w:pPr>
    </w:p>
    <w:p w14:paraId="2F6CF07F" w14:textId="021EDBA2" w:rsidR="00964A3A" w:rsidRPr="00DA7076" w:rsidRDefault="00964A3A" w:rsidP="70FAD013">
      <w:pPr>
        <w:spacing w:after="0" w:line="240" w:lineRule="auto"/>
        <w:rPr>
          <w:rFonts w:cs="Arial"/>
        </w:rPr>
      </w:pPr>
      <w:r w:rsidRPr="00DA7076">
        <w:rPr>
          <w:rFonts w:cs="Arial"/>
        </w:rPr>
        <w:t xml:space="preserve">Para efectos de determinar la fecha de iniciación de las obras y la determinación de la vigencia de la garantía de calidad de los estudios y diseños, se debe diligenciar el formato </w:t>
      </w:r>
      <w:r w:rsidR="00504107" w:rsidRPr="00DA7076">
        <w:rPr>
          <w:rFonts w:cs="Arial"/>
        </w:rPr>
        <w:t xml:space="preserve">dispuesto para tal fin por en el marco de ejecución del programa Caminos Comunitarios de la Paz Total. </w:t>
      </w:r>
    </w:p>
    <w:p w14:paraId="015316ED" w14:textId="77777777" w:rsidR="00964A3A" w:rsidRPr="00DA7076" w:rsidRDefault="00964A3A" w:rsidP="70FAD013">
      <w:pPr>
        <w:spacing w:after="0" w:line="240" w:lineRule="auto"/>
        <w:rPr>
          <w:rFonts w:cs="Arial"/>
        </w:rPr>
      </w:pPr>
    </w:p>
    <w:p w14:paraId="25929E7B" w14:textId="5D4C18AB" w:rsidR="00964A3A" w:rsidRPr="00DA7076" w:rsidRDefault="00964A3A" w:rsidP="70FAD013">
      <w:pPr>
        <w:spacing w:after="0" w:line="240" w:lineRule="auto"/>
        <w:rPr>
          <w:rFonts w:cs="Arial"/>
        </w:rPr>
      </w:pPr>
      <w:r w:rsidRPr="00DA7076">
        <w:rPr>
          <w:rFonts w:cs="Arial"/>
        </w:rPr>
        <w:t xml:space="preserve">El Interventor, debe dejar constancia que la Interventoría recibió, revisó y aprobó los documentos entregados por </w:t>
      </w:r>
      <w:r w:rsidR="00504107" w:rsidRPr="00DA7076">
        <w:rPr>
          <w:rFonts w:cs="Arial"/>
        </w:rPr>
        <w:t>los</w:t>
      </w:r>
      <w:r w:rsidR="00340E92" w:rsidRPr="00DA7076">
        <w:t xml:space="preserve"> organismos de acción comunal</w:t>
      </w:r>
      <w:r w:rsidRPr="00DA7076">
        <w:rPr>
          <w:rFonts w:cs="Arial"/>
        </w:rPr>
        <w:t xml:space="preserve">, las especificaciones técnicas, calidad, normas y lo contemplado en </w:t>
      </w:r>
      <w:r w:rsidR="00504107" w:rsidRPr="00DA7076">
        <w:rPr>
          <w:rFonts w:cs="Arial"/>
        </w:rPr>
        <w:t>los convenios suscritos</w:t>
      </w:r>
      <w:r w:rsidRPr="00DA7076">
        <w:rPr>
          <w:rFonts w:cs="Arial"/>
        </w:rPr>
        <w:t>. Este debe relacionar todas las actas de aprobación parcial con sus respectivas fechas.</w:t>
      </w:r>
    </w:p>
    <w:p w14:paraId="04D6A430" w14:textId="77777777" w:rsidR="00964A3A" w:rsidRPr="00DA7076" w:rsidRDefault="00964A3A" w:rsidP="70FAD013">
      <w:pPr>
        <w:spacing w:after="0" w:line="240" w:lineRule="auto"/>
        <w:rPr>
          <w:rFonts w:cs="Arial"/>
        </w:rPr>
      </w:pPr>
    </w:p>
    <w:p w14:paraId="39656E33" w14:textId="3615C3E9" w:rsidR="00964A3A" w:rsidRPr="00DA7076" w:rsidRDefault="00964A3A" w:rsidP="70FAD013">
      <w:pPr>
        <w:spacing w:after="0" w:line="240" w:lineRule="auto"/>
        <w:rPr>
          <w:rFonts w:cs="Arial"/>
        </w:rPr>
      </w:pPr>
      <w:r w:rsidRPr="00DA7076">
        <w:rPr>
          <w:rFonts w:cs="Arial"/>
        </w:rPr>
        <w:t xml:space="preserve">El Interventor debe mantener en custodia los estudios y diseños y una vez se cuente con el acta de aprobación definitiva de los mismos, debe proceder a remitir una comunicación escrita a la Unidad Ejecutora relacionando todos los documentos que hacen parte de los estudios y diseños y debe coordinar con el Gestor Técnico de Proyecto la entrega física de los mismos en el archivo central de INVIAS (ubicado en la Dirección Territorial </w:t>
      </w:r>
      <w:r w:rsidR="003E4C0A" w:rsidRPr="00DA7076">
        <w:rPr>
          <w:rFonts w:cs="Arial"/>
        </w:rPr>
        <w:t>Tolima</w:t>
      </w:r>
      <w:r w:rsidRPr="00DA7076">
        <w:rPr>
          <w:rFonts w:cs="Arial"/>
        </w:rPr>
        <w:t>). Es responsabilidad de la interventoría que todos los documentos, volúmenes, tablas, anexos, planos y demás información exigida en el pliego de condiciones se encuentren debidamente diligenciados, firmados y foliados.</w:t>
      </w:r>
    </w:p>
    <w:p w14:paraId="03416D2D" w14:textId="77777777" w:rsidR="00964A3A" w:rsidRPr="00DA7076" w:rsidRDefault="00964A3A" w:rsidP="70FAD013">
      <w:pPr>
        <w:spacing w:after="0" w:line="240" w:lineRule="auto"/>
        <w:rPr>
          <w:rFonts w:cs="Arial"/>
        </w:rPr>
      </w:pPr>
    </w:p>
    <w:p w14:paraId="0006183D" w14:textId="77777777" w:rsidR="00964A3A" w:rsidRPr="00DA7076" w:rsidRDefault="00964A3A" w:rsidP="70FAD013">
      <w:pPr>
        <w:spacing w:after="0" w:line="240" w:lineRule="auto"/>
        <w:rPr>
          <w:rFonts w:cs="Arial"/>
        </w:rPr>
      </w:pPr>
      <w:r w:rsidRPr="00DA7076">
        <w:rPr>
          <w:rFonts w:cs="Arial"/>
        </w:rPr>
        <w:t>El Supervisor del Contrato de Interventoría debe realizar la revisión de los documentos entregados por el Interventor relacionados con los Estudios y Diseños, verificando que la documentación en medio magnético esté debidamente suscrita, incluida tablas, anexos, planos y demás información.</w:t>
      </w:r>
    </w:p>
    <w:p w14:paraId="04DC9B2E" w14:textId="77777777" w:rsidR="00964A3A" w:rsidRPr="00DA7076" w:rsidRDefault="00964A3A" w:rsidP="70FAD013">
      <w:pPr>
        <w:spacing w:after="0" w:line="240" w:lineRule="auto"/>
        <w:rPr>
          <w:rFonts w:cs="Arial"/>
        </w:rPr>
      </w:pPr>
    </w:p>
    <w:p w14:paraId="1E39F4F8" w14:textId="5A3BB1F4" w:rsidR="00964A3A" w:rsidRPr="00DA7076" w:rsidRDefault="00964A3A" w:rsidP="70FAD013">
      <w:pPr>
        <w:spacing w:after="0" w:line="240" w:lineRule="auto"/>
        <w:rPr>
          <w:rFonts w:cs="Arial"/>
        </w:rPr>
      </w:pPr>
      <w:r w:rsidRPr="00DA7076">
        <w:rPr>
          <w:rFonts w:cs="Arial"/>
        </w:rPr>
        <w:t xml:space="preserve">Una vez finalizada la etapa de estudios y diseños y determinada la meta física </w:t>
      </w:r>
      <w:r w:rsidR="0009245E" w:rsidRPr="00DA7076">
        <w:rPr>
          <w:rFonts w:cs="Arial"/>
        </w:rPr>
        <w:t>de las obras de los convenios</w:t>
      </w:r>
      <w:r w:rsidRPr="00DA7076">
        <w:rPr>
          <w:rFonts w:cs="Arial"/>
        </w:rPr>
        <w:t xml:space="preserve"> conforme al valo</w:t>
      </w:r>
      <w:r w:rsidR="00843511" w:rsidRPr="00DA7076">
        <w:rPr>
          <w:rFonts w:cs="Arial"/>
        </w:rPr>
        <w:t>r</w:t>
      </w:r>
      <w:r w:rsidRPr="00DA7076">
        <w:rPr>
          <w:rFonts w:cs="Arial"/>
        </w:rPr>
        <w:t xml:space="preserve"> del mismo, </w:t>
      </w:r>
      <w:r w:rsidR="00843511" w:rsidRPr="00DA7076">
        <w:rPr>
          <w:rFonts w:cs="Arial"/>
        </w:rPr>
        <w:t>los</w:t>
      </w:r>
      <w:r w:rsidR="00340E92" w:rsidRPr="00DA7076">
        <w:t xml:space="preserve"> organismos de acción comunal</w:t>
      </w:r>
      <w:r w:rsidRPr="00DA7076">
        <w:rPr>
          <w:rFonts w:cs="Arial"/>
        </w:rPr>
        <w:t xml:space="preserve"> debe</w:t>
      </w:r>
      <w:r w:rsidR="00843511" w:rsidRPr="00DA7076">
        <w:rPr>
          <w:rFonts w:cs="Arial"/>
        </w:rPr>
        <w:t>n</w:t>
      </w:r>
      <w:r w:rsidRPr="00DA7076">
        <w:rPr>
          <w:rFonts w:cs="Arial"/>
        </w:rPr>
        <w:t xml:space="preserve"> entregar para revisión y aprobación de la Interventoría el acta de modificaciones de cantidades de obra respectiva y los programas de obra e inversiones ajustados.</w:t>
      </w:r>
    </w:p>
    <w:p w14:paraId="37356C98" w14:textId="77777777" w:rsidR="00964A3A" w:rsidRPr="00DA7076" w:rsidRDefault="00964A3A" w:rsidP="70FAD013">
      <w:pPr>
        <w:spacing w:after="0" w:line="240" w:lineRule="auto"/>
        <w:rPr>
          <w:rFonts w:cs="Arial"/>
        </w:rPr>
      </w:pPr>
    </w:p>
    <w:p w14:paraId="1793CB14" w14:textId="2C2E9CED" w:rsidR="00964A3A" w:rsidRPr="00DA7076" w:rsidRDefault="00964A3A" w:rsidP="70FAD013">
      <w:pPr>
        <w:spacing w:after="0" w:line="240" w:lineRule="auto"/>
        <w:rPr>
          <w:rFonts w:cs="Arial"/>
        </w:rPr>
      </w:pPr>
      <w:r w:rsidRPr="00DA7076">
        <w:rPr>
          <w:rFonts w:cs="Arial"/>
        </w:rPr>
        <w:t xml:space="preserve">El Informe Ejecutivo Final que hace parte de los volúmenes a entregar por parte </w:t>
      </w:r>
      <w:r w:rsidR="00340E92" w:rsidRPr="00DA7076">
        <w:rPr>
          <w:rFonts w:cs="Arial"/>
        </w:rPr>
        <w:t xml:space="preserve">de </w:t>
      </w:r>
      <w:r w:rsidR="008A6562" w:rsidRPr="00DA7076">
        <w:rPr>
          <w:rFonts w:cs="Arial"/>
        </w:rPr>
        <w:t>los</w:t>
      </w:r>
      <w:r w:rsidR="00340E92" w:rsidRPr="00DA7076">
        <w:t xml:space="preserve"> organismos de acción comunal</w:t>
      </w:r>
      <w:r w:rsidRPr="00DA7076">
        <w:rPr>
          <w:rFonts w:cs="Arial"/>
        </w:rPr>
        <w:t xml:space="preserve"> debe contener con precisión y claridad la identificación de los ajustes y/o modificaciones y/o actualizaciones y/o complementaciones realizadas por </w:t>
      </w:r>
      <w:r w:rsidR="008A6562" w:rsidRPr="00DA7076">
        <w:rPr>
          <w:rFonts w:cs="Arial"/>
        </w:rPr>
        <w:t>los</w:t>
      </w:r>
      <w:r w:rsidR="00340E92" w:rsidRPr="00DA7076">
        <w:t xml:space="preserve"> organismos de acción comunal</w:t>
      </w:r>
      <w:r w:rsidRPr="00DA7076">
        <w:rPr>
          <w:rFonts w:cs="Arial"/>
        </w:rPr>
        <w:t xml:space="preserve"> en el ítem de los Estudios y Diseños.</w:t>
      </w:r>
    </w:p>
    <w:p w14:paraId="1BE27929" w14:textId="77777777" w:rsidR="00964A3A" w:rsidRPr="00DA7076" w:rsidRDefault="00964A3A" w:rsidP="70FAD013">
      <w:pPr>
        <w:spacing w:after="0" w:line="240" w:lineRule="auto"/>
        <w:rPr>
          <w:rFonts w:cs="Arial"/>
        </w:rPr>
      </w:pPr>
    </w:p>
    <w:p w14:paraId="5A4EEAE4" w14:textId="4A0A7F72" w:rsidR="00964A3A" w:rsidRPr="00DA7076" w:rsidRDefault="00964A3A" w:rsidP="70FAD013">
      <w:pPr>
        <w:spacing w:after="0" w:line="240" w:lineRule="auto"/>
        <w:rPr>
          <w:rFonts w:cs="Arial"/>
        </w:rPr>
      </w:pPr>
      <w:r w:rsidRPr="00DA7076">
        <w:rPr>
          <w:rFonts w:cs="Arial"/>
        </w:rPr>
        <w:t xml:space="preserve">El Interventor debe diligenciar en su totalidad el Formato </w:t>
      </w:r>
      <w:r w:rsidR="001F2AF4" w:rsidRPr="00DA7076">
        <w:rPr>
          <w:rFonts w:cs="Arial"/>
        </w:rPr>
        <w:t>establecido para la aprobación d</w:t>
      </w:r>
      <w:r w:rsidRPr="00DA7076">
        <w:rPr>
          <w:rFonts w:cs="Arial"/>
        </w:rPr>
        <w:t xml:space="preserve">efinitiva de Estudios y Diseños. </w:t>
      </w:r>
    </w:p>
    <w:p w14:paraId="2096143B" w14:textId="77777777" w:rsidR="00964A3A" w:rsidRPr="00DA7076" w:rsidRDefault="00964A3A" w:rsidP="70FAD013">
      <w:pPr>
        <w:spacing w:after="0" w:line="240" w:lineRule="auto"/>
        <w:rPr>
          <w:rFonts w:cs="Arial"/>
        </w:rPr>
      </w:pPr>
    </w:p>
    <w:p w14:paraId="3892E863" w14:textId="2342001B" w:rsidR="00964A3A" w:rsidRPr="00DA7076" w:rsidRDefault="00964A3A" w:rsidP="70FAD013">
      <w:pPr>
        <w:spacing w:after="0" w:line="240" w:lineRule="auto"/>
        <w:rPr>
          <w:rFonts w:cs="Arial"/>
        </w:rPr>
      </w:pPr>
      <w:r w:rsidRPr="00DA7076">
        <w:rPr>
          <w:rFonts w:cs="Arial"/>
        </w:rPr>
        <w:t xml:space="preserve">Es responsabilidad del Interventor exigir </w:t>
      </w:r>
      <w:r w:rsidR="00340E92" w:rsidRPr="00DA7076">
        <w:rPr>
          <w:rFonts w:cs="Arial"/>
        </w:rPr>
        <w:t xml:space="preserve">a </w:t>
      </w:r>
      <w:r w:rsidR="001F2AF4" w:rsidRPr="00DA7076">
        <w:rPr>
          <w:rFonts w:cs="Arial"/>
        </w:rPr>
        <w:t>los</w:t>
      </w:r>
      <w:r w:rsidR="00340E92" w:rsidRPr="00DA7076">
        <w:t xml:space="preserve"> organismos de acción comunal</w:t>
      </w:r>
      <w:r w:rsidRPr="00DA7076">
        <w:rPr>
          <w:rFonts w:cs="Arial"/>
        </w:rPr>
        <w:t xml:space="preserve"> el cumplimiento de los plazos establecidos contractualmente para la entrega de Estudios y Diseños y en caso de incumplimiento adelantar las gestiones requeridas para iniciar las acciones administrativas a que haya lugar.</w:t>
      </w:r>
    </w:p>
    <w:p w14:paraId="76E9E658" w14:textId="77777777" w:rsidR="00964A3A" w:rsidRPr="00DA7076" w:rsidRDefault="00964A3A" w:rsidP="70FAD013">
      <w:pPr>
        <w:spacing w:after="0" w:line="240" w:lineRule="auto"/>
        <w:rPr>
          <w:rFonts w:cs="Arial"/>
        </w:rPr>
      </w:pPr>
    </w:p>
    <w:p w14:paraId="0636A9A5" w14:textId="77777777" w:rsidR="00964A3A" w:rsidRPr="00DA7076" w:rsidRDefault="00964A3A" w:rsidP="70FAD013">
      <w:pPr>
        <w:numPr>
          <w:ilvl w:val="1"/>
          <w:numId w:val="26"/>
        </w:numPr>
        <w:spacing w:after="0" w:line="240" w:lineRule="auto"/>
        <w:rPr>
          <w:rFonts w:cs="Arial"/>
          <w:b/>
          <w:bCs/>
        </w:rPr>
      </w:pPr>
      <w:bookmarkStart w:id="56" w:name="_Toc334029397"/>
      <w:bookmarkStart w:id="57" w:name="_Toc350152833"/>
      <w:bookmarkStart w:id="58" w:name="_Toc35358022"/>
      <w:r w:rsidRPr="00DA7076">
        <w:rPr>
          <w:rFonts w:cs="Arial"/>
          <w:b/>
          <w:bCs/>
        </w:rPr>
        <w:t>DIARIO DE OBRA (BITÁCORA)</w:t>
      </w:r>
      <w:bookmarkEnd w:id="56"/>
      <w:bookmarkEnd w:id="57"/>
      <w:bookmarkEnd w:id="58"/>
    </w:p>
    <w:p w14:paraId="7A16D32A" w14:textId="77777777" w:rsidR="00964A3A" w:rsidRPr="00DA7076" w:rsidRDefault="00964A3A" w:rsidP="70FAD013">
      <w:pPr>
        <w:spacing w:after="0" w:line="240" w:lineRule="auto"/>
        <w:rPr>
          <w:rFonts w:cs="Arial"/>
        </w:rPr>
      </w:pPr>
    </w:p>
    <w:p w14:paraId="58AFE340" w14:textId="4A81737F" w:rsidR="00964A3A" w:rsidRPr="00DA7076" w:rsidRDefault="00964A3A" w:rsidP="70FAD013">
      <w:pPr>
        <w:spacing w:after="0" w:line="240" w:lineRule="auto"/>
        <w:rPr>
          <w:rFonts w:cs="Arial"/>
        </w:rPr>
      </w:pPr>
      <w:r w:rsidRPr="00DA7076">
        <w:rPr>
          <w:rFonts w:cs="Arial"/>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r w:rsidR="00EB1114" w:rsidRPr="00DA7076">
        <w:rPr>
          <w:rFonts w:cs="Arial"/>
        </w:rPr>
        <w:t xml:space="preserve"> Esta será de manera única y particular por proyecto</w:t>
      </w:r>
      <w:r w:rsidR="00E230B9" w:rsidRPr="00DA7076">
        <w:rPr>
          <w:rFonts w:cs="Arial"/>
        </w:rPr>
        <w:t xml:space="preserve"> desarrollado por Junta u organismo de acción comunal</w:t>
      </w:r>
      <w:r w:rsidR="00EB1114" w:rsidRPr="00DA7076">
        <w:rPr>
          <w:rFonts w:cs="Arial"/>
        </w:rPr>
        <w:t>.</w:t>
      </w:r>
    </w:p>
    <w:p w14:paraId="6EADE4CA" w14:textId="77777777" w:rsidR="00964A3A" w:rsidRPr="00DA7076" w:rsidRDefault="00964A3A" w:rsidP="70FAD013">
      <w:pPr>
        <w:spacing w:after="0" w:line="240" w:lineRule="auto"/>
        <w:rPr>
          <w:rFonts w:cs="Arial"/>
        </w:rPr>
      </w:pPr>
    </w:p>
    <w:p w14:paraId="202F11B8" w14:textId="77777777" w:rsidR="00964A3A" w:rsidRPr="00DA7076" w:rsidRDefault="00964A3A" w:rsidP="70FAD013">
      <w:pPr>
        <w:numPr>
          <w:ilvl w:val="1"/>
          <w:numId w:val="26"/>
        </w:numPr>
        <w:spacing w:after="0" w:line="240" w:lineRule="auto"/>
        <w:rPr>
          <w:rFonts w:cs="Arial"/>
          <w:b/>
          <w:bCs/>
          <w:lang w:val="es-ES"/>
        </w:rPr>
      </w:pPr>
      <w:r w:rsidRPr="00DA7076">
        <w:rPr>
          <w:rFonts w:cs="Arial"/>
          <w:b/>
          <w:bCs/>
          <w:lang w:val="es-ES"/>
        </w:rPr>
        <w:t>OBLIGACIONES AMBIENTALES DE LA INTERVENTORÍA</w:t>
      </w:r>
    </w:p>
    <w:p w14:paraId="5A21AE19" w14:textId="77777777" w:rsidR="001F2AF4" w:rsidRPr="00DA7076" w:rsidRDefault="001F2AF4" w:rsidP="001F2AF4">
      <w:pPr>
        <w:spacing w:after="0" w:line="240" w:lineRule="auto"/>
        <w:ind w:left="1455"/>
        <w:rPr>
          <w:rFonts w:cs="Arial"/>
          <w:b/>
          <w:bCs/>
          <w:lang w:val="es-ES"/>
        </w:rPr>
      </w:pPr>
    </w:p>
    <w:p w14:paraId="48C78EE5" w14:textId="4CDCD4D1" w:rsidR="00964A3A" w:rsidRPr="00DA7076" w:rsidRDefault="00964A3A" w:rsidP="00A25671">
      <w:pPr>
        <w:spacing w:after="0" w:line="240" w:lineRule="auto"/>
        <w:rPr>
          <w:rFonts w:cs="Arial"/>
          <w:lang w:val="x-none"/>
        </w:rPr>
      </w:pPr>
      <w:r w:rsidRPr="00DA7076">
        <w:rPr>
          <w:rFonts w:cs="Arial"/>
        </w:rPr>
        <w:t xml:space="preserve">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w:t>
      </w:r>
      <w:r w:rsidR="00832AF6" w:rsidRPr="00DA7076">
        <w:rPr>
          <w:rFonts w:cs="Arial"/>
        </w:rPr>
        <w:t xml:space="preserve">los lineamientos establecidos para la ejecución de los proyectos que hacen parte del programa Caminos Comunitarios de la Paz Total </w:t>
      </w:r>
      <w:r w:rsidR="00F24160" w:rsidRPr="00DA7076">
        <w:rPr>
          <w:rFonts w:cs="Arial"/>
        </w:rPr>
        <w:t>por parte de la Subdirección de Sostenibilidad.</w:t>
      </w:r>
    </w:p>
    <w:p w14:paraId="7D6E1D7C" w14:textId="305E8E4F" w:rsidR="00964A3A" w:rsidRPr="00DA7076" w:rsidRDefault="00964A3A" w:rsidP="00A25671">
      <w:pPr>
        <w:spacing w:after="0" w:line="240" w:lineRule="auto"/>
        <w:rPr>
          <w:rFonts w:cs="Arial"/>
        </w:rPr>
      </w:pPr>
    </w:p>
    <w:p w14:paraId="36863B13" w14:textId="4A88CF76" w:rsidR="005621CA" w:rsidRPr="00DA7076" w:rsidRDefault="005621CA" w:rsidP="00A25671">
      <w:pPr>
        <w:spacing w:after="0" w:line="240" w:lineRule="auto"/>
        <w:rPr>
          <w:rFonts w:cs="Arial"/>
        </w:rPr>
      </w:pPr>
      <w:r w:rsidRPr="00DA7076">
        <w:rPr>
          <w:rFonts w:cs="Arial"/>
        </w:rPr>
        <w:t>Tener en cuenta el apéndice Ambiental que se publica junto con el pliego de condiciones.</w:t>
      </w:r>
    </w:p>
    <w:p w14:paraId="5C222858" w14:textId="77777777" w:rsidR="00F24160" w:rsidRPr="00DA7076" w:rsidRDefault="00F24160" w:rsidP="00A25671">
      <w:pPr>
        <w:spacing w:after="0" w:line="240" w:lineRule="auto"/>
        <w:rPr>
          <w:rFonts w:cs="Arial"/>
        </w:rPr>
      </w:pPr>
    </w:p>
    <w:p w14:paraId="046E2419" w14:textId="77777777" w:rsidR="00964A3A" w:rsidRPr="00DA7076" w:rsidRDefault="00964A3A" w:rsidP="00A25671">
      <w:pPr>
        <w:numPr>
          <w:ilvl w:val="1"/>
          <w:numId w:val="26"/>
        </w:numPr>
        <w:spacing w:after="0" w:line="240" w:lineRule="auto"/>
        <w:rPr>
          <w:rFonts w:cs="Arial"/>
          <w:b/>
          <w:bCs/>
        </w:rPr>
      </w:pPr>
      <w:bookmarkStart w:id="59" w:name="_Toc334029403"/>
      <w:bookmarkStart w:id="60" w:name="_Toc350152839"/>
      <w:bookmarkStart w:id="61" w:name="_Toc35358024"/>
      <w:r w:rsidRPr="00DA7076">
        <w:rPr>
          <w:rFonts w:cs="Arial"/>
          <w:b/>
          <w:bCs/>
        </w:rPr>
        <w:t>VISITA PREVIA Y RECIBO DEFINITIVO</w:t>
      </w:r>
      <w:bookmarkEnd w:id="59"/>
      <w:bookmarkEnd w:id="60"/>
      <w:bookmarkEnd w:id="61"/>
    </w:p>
    <w:p w14:paraId="106B84EA" w14:textId="77777777" w:rsidR="00964A3A" w:rsidRPr="00DA7076" w:rsidRDefault="00964A3A" w:rsidP="00A25671">
      <w:pPr>
        <w:spacing w:after="0" w:line="240" w:lineRule="auto"/>
        <w:rPr>
          <w:rFonts w:cs="Arial"/>
        </w:rPr>
      </w:pPr>
    </w:p>
    <w:p w14:paraId="07D6B078" w14:textId="1889512D" w:rsidR="00964A3A" w:rsidRPr="00DA7076" w:rsidRDefault="00964A3A" w:rsidP="00A25671">
      <w:pPr>
        <w:spacing w:after="0" w:line="240" w:lineRule="auto"/>
        <w:rPr>
          <w:rFonts w:cs="Arial"/>
        </w:rPr>
      </w:pPr>
      <w:r w:rsidRPr="00DA7076">
        <w:rPr>
          <w:rFonts w:cs="Arial"/>
        </w:rPr>
        <w:t xml:space="preserve">Con una antelación mínima de </w:t>
      </w:r>
      <w:r w:rsidR="00F24160" w:rsidRPr="00DA7076">
        <w:rPr>
          <w:rFonts w:cs="Arial"/>
        </w:rPr>
        <w:t>quince</w:t>
      </w:r>
      <w:r w:rsidRPr="00DA7076">
        <w:rPr>
          <w:rFonts w:cs="Arial"/>
        </w:rPr>
        <w:t xml:space="preserve"> (</w:t>
      </w:r>
      <w:r w:rsidR="00F24160" w:rsidRPr="00DA7076">
        <w:rPr>
          <w:rFonts w:cs="Arial"/>
        </w:rPr>
        <w:t>15</w:t>
      </w:r>
      <w:r w:rsidRPr="00DA7076">
        <w:rPr>
          <w:rFonts w:cs="Arial"/>
        </w:rPr>
        <w:t>) días calendario</w:t>
      </w:r>
      <w:r w:rsidR="005621CA" w:rsidRPr="00DA7076">
        <w:rPr>
          <w:rFonts w:cs="Arial"/>
        </w:rPr>
        <w:t xml:space="preserve"> o lo estimado dentro del manual de interventoría aplicado para el programa de Caminos Comunitarios de la Paz Total,</w:t>
      </w:r>
      <w:r w:rsidRPr="00DA7076">
        <w:rPr>
          <w:rFonts w:cs="Arial"/>
        </w:rPr>
        <w:t xml:space="preserve"> a la fecha de vencimiento del plazo contractual, la Interventoría debe realizar visita conjunta </w:t>
      </w:r>
      <w:r w:rsidR="00340E92" w:rsidRPr="00DA7076">
        <w:rPr>
          <w:rFonts w:cs="Arial"/>
        </w:rPr>
        <w:t xml:space="preserve">con </w:t>
      </w:r>
      <w:r w:rsidR="00F24160" w:rsidRPr="00DA7076">
        <w:rPr>
          <w:rFonts w:cs="Arial"/>
        </w:rPr>
        <w:t>los</w:t>
      </w:r>
      <w:r w:rsidR="00340E92" w:rsidRPr="00DA7076">
        <w:t xml:space="preserve"> organismos de acción comunal</w:t>
      </w:r>
      <w:r w:rsidRPr="00DA7076">
        <w:rPr>
          <w:rFonts w:cs="Arial"/>
        </w:rPr>
        <w:t xml:space="preserve"> y el Supervisor del Contrato de Interventoría</w:t>
      </w:r>
      <w:r w:rsidR="00340E92" w:rsidRPr="00DA7076">
        <w:rPr>
          <w:rFonts w:cs="Arial"/>
        </w:rPr>
        <w:t xml:space="preserve"> o el personal designado por este</w:t>
      </w:r>
      <w:r w:rsidRPr="00DA7076">
        <w:rPr>
          <w:rFonts w:cs="Arial"/>
        </w:rPr>
        <w:t xml:space="preserve"> al sitio de las obras, con el fin de inspeccionar el estado de las mismas y acordar las acciones correctivas a que haya lugar para su posterior entrega y recibo definitivo. </w:t>
      </w:r>
    </w:p>
    <w:p w14:paraId="523CAC8E" w14:textId="77777777" w:rsidR="00964A3A" w:rsidRPr="00DA7076" w:rsidRDefault="00964A3A" w:rsidP="00A25671">
      <w:pPr>
        <w:spacing w:after="0" w:line="240" w:lineRule="auto"/>
        <w:rPr>
          <w:rFonts w:cs="Arial"/>
        </w:rPr>
      </w:pPr>
    </w:p>
    <w:p w14:paraId="7CB4AFEE" w14:textId="29FA5AE5" w:rsidR="00964A3A" w:rsidRPr="00DA7076" w:rsidRDefault="00964A3A" w:rsidP="00A25671">
      <w:pPr>
        <w:spacing w:after="0" w:line="240" w:lineRule="auto"/>
        <w:rPr>
          <w:rFonts w:cs="Arial"/>
        </w:rPr>
      </w:pPr>
      <w:r w:rsidRPr="00DA7076">
        <w:rPr>
          <w:rFonts w:cs="Arial"/>
        </w:rPr>
        <w:t xml:space="preserve">Una vez vencido el plazo de ejecución o terminado </w:t>
      </w:r>
      <w:r w:rsidR="0009245E" w:rsidRPr="00DA7076">
        <w:rPr>
          <w:rFonts w:cs="Arial"/>
        </w:rPr>
        <w:t>los convenios por</w:t>
      </w:r>
      <w:r w:rsidRPr="00DA7076">
        <w:rPr>
          <w:rFonts w:cs="Arial"/>
        </w:rPr>
        <w:t xml:space="preserve"> cualquier causa, se procederá al recibo definitivo de las obras objeto del contrato.</w:t>
      </w:r>
    </w:p>
    <w:p w14:paraId="3ACE3054" w14:textId="77777777" w:rsidR="00964A3A" w:rsidRPr="00DA7076" w:rsidRDefault="00964A3A" w:rsidP="00A25671">
      <w:pPr>
        <w:spacing w:after="0" w:line="240" w:lineRule="auto"/>
        <w:rPr>
          <w:rFonts w:cs="Arial"/>
        </w:rPr>
      </w:pPr>
    </w:p>
    <w:p w14:paraId="1320CB87" w14:textId="6AEB622E" w:rsidR="00964A3A" w:rsidRPr="00DA7076" w:rsidRDefault="00964A3A" w:rsidP="00A25671">
      <w:pPr>
        <w:spacing w:after="0" w:line="240" w:lineRule="auto"/>
        <w:rPr>
          <w:rFonts w:cs="Arial"/>
        </w:rPr>
      </w:pPr>
      <w:r w:rsidRPr="00DA7076">
        <w:rPr>
          <w:rFonts w:cs="Arial"/>
        </w:rPr>
        <w:t xml:space="preserve">A la terminación del plazo contractual por cualquier causa, mediante citación escrita realizada por la interventoría se llevará a cabo la entrega y recibo definitivo de las obras mediante “Acta de Entrega y Recibo Definitivo de </w:t>
      </w:r>
      <w:r w:rsidR="003C4745" w:rsidRPr="00DA7076">
        <w:rPr>
          <w:rFonts w:cs="Arial"/>
        </w:rPr>
        <w:t>Convenio</w:t>
      </w:r>
      <w:r w:rsidRPr="00DA7076">
        <w:rPr>
          <w:rFonts w:cs="Arial"/>
        </w:rPr>
        <w:t xml:space="preserve">”. Si las observaciones y compromisos descritos en el acta de visita previa no son atendidos por parte </w:t>
      </w:r>
      <w:r w:rsidR="00340E92" w:rsidRPr="00DA7076">
        <w:rPr>
          <w:rFonts w:cs="Arial"/>
        </w:rPr>
        <w:t xml:space="preserve">de </w:t>
      </w:r>
      <w:r w:rsidR="003C4745" w:rsidRPr="00DA7076">
        <w:rPr>
          <w:rFonts w:cs="Arial"/>
        </w:rPr>
        <w:t xml:space="preserve">los </w:t>
      </w:r>
      <w:r w:rsidR="00340E92" w:rsidRPr="00DA7076">
        <w:t>organismos de acción comunal</w:t>
      </w:r>
      <w:r w:rsidRPr="00DA7076">
        <w:rPr>
          <w:rFonts w:cs="Arial"/>
        </w:rPr>
        <w:t>,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6C2CB8AE" w14:textId="77777777" w:rsidR="00964A3A" w:rsidRPr="00DA7076" w:rsidRDefault="00964A3A" w:rsidP="00A25671">
      <w:pPr>
        <w:spacing w:after="0" w:line="240" w:lineRule="auto"/>
        <w:rPr>
          <w:rFonts w:cs="Arial"/>
        </w:rPr>
      </w:pPr>
    </w:p>
    <w:p w14:paraId="0AB5E5B9" w14:textId="5D935D31" w:rsidR="00964A3A" w:rsidRDefault="00964A3A" w:rsidP="00A25671">
      <w:pPr>
        <w:spacing w:after="0" w:line="240" w:lineRule="auto"/>
        <w:rPr>
          <w:rFonts w:cs="Arial"/>
        </w:rPr>
      </w:pPr>
      <w:r w:rsidRPr="00DA7076">
        <w:rPr>
          <w:rFonts w:cs="Arial"/>
        </w:rPr>
        <w:t xml:space="preserve">Si </w:t>
      </w:r>
      <w:r w:rsidR="00A71B11" w:rsidRPr="00DA7076">
        <w:rPr>
          <w:rFonts w:cs="Arial"/>
        </w:rPr>
        <w:t>los</w:t>
      </w:r>
      <w:r w:rsidR="00340E92" w:rsidRPr="00DA7076">
        <w:t xml:space="preserve"> organismos de acción comunal</w:t>
      </w:r>
      <w:r w:rsidRPr="00DA7076">
        <w:rPr>
          <w:rFonts w:cs="Arial"/>
        </w:rPr>
        <w:t xml:space="preserve"> se </w:t>
      </w:r>
      <w:r w:rsidR="00A71B11" w:rsidRPr="00DA7076">
        <w:rPr>
          <w:rFonts w:cs="Arial"/>
        </w:rPr>
        <w:t>negarán</w:t>
      </w:r>
      <w:r w:rsidRPr="00DA7076">
        <w:rPr>
          <w:rFonts w:cs="Arial"/>
        </w:rPr>
        <w:t xml:space="preserve"> a suscribir el Acta de Entrega y recibo definitivo de </w:t>
      </w:r>
      <w:r w:rsidR="00A71B11" w:rsidRPr="00DA7076">
        <w:rPr>
          <w:rFonts w:cs="Arial"/>
        </w:rPr>
        <w:t>convenio</w:t>
      </w:r>
      <w:r w:rsidRPr="00DA7076">
        <w:rPr>
          <w:rFonts w:cs="Arial"/>
        </w:rPr>
        <w:t>, el Interventor procederá en todo caso a suscribirla, dejando constancia de la citación a</w:t>
      </w:r>
      <w:r w:rsidR="00340E92" w:rsidRPr="00DA7076">
        <w:rPr>
          <w:rFonts w:cs="Arial"/>
        </w:rPr>
        <w:t xml:space="preserve"> </w:t>
      </w:r>
      <w:r w:rsidR="00A71B11" w:rsidRPr="00DA7076">
        <w:rPr>
          <w:rFonts w:cs="Arial"/>
        </w:rPr>
        <w:t xml:space="preserve">los </w:t>
      </w:r>
      <w:r w:rsidR="00340E92" w:rsidRPr="00DA7076">
        <w:t xml:space="preserve"> organismos de acción comunal </w:t>
      </w:r>
      <w:r w:rsidRPr="00DA7076">
        <w:rPr>
          <w:rFonts w:cs="Arial"/>
        </w:rPr>
        <w:t>y de la negativa de éste para su suscripción.</w:t>
      </w:r>
    </w:p>
    <w:p w14:paraId="3E03A12F" w14:textId="77777777" w:rsidR="00E93A4E" w:rsidRDefault="00E93A4E" w:rsidP="00A25671">
      <w:pPr>
        <w:spacing w:after="0" w:line="240" w:lineRule="auto"/>
        <w:rPr>
          <w:rFonts w:cs="Arial"/>
        </w:rPr>
      </w:pPr>
    </w:p>
    <w:p w14:paraId="6314DE62" w14:textId="77777777" w:rsidR="00E93A4E" w:rsidRPr="00DA7076" w:rsidRDefault="00E93A4E" w:rsidP="00A25671">
      <w:pPr>
        <w:spacing w:after="0" w:line="240" w:lineRule="auto"/>
        <w:rPr>
          <w:rFonts w:cs="Arial"/>
        </w:rPr>
      </w:pPr>
    </w:p>
    <w:p w14:paraId="7F3A9D14" w14:textId="77777777" w:rsidR="00964A3A" w:rsidRPr="00DA7076" w:rsidRDefault="00964A3A" w:rsidP="00A25671">
      <w:pPr>
        <w:spacing w:after="0" w:line="240" w:lineRule="auto"/>
        <w:rPr>
          <w:rFonts w:cs="Arial"/>
        </w:rPr>
      </w:pPr>
    </w:p>
    <w:p w14:paraId="06A91549" w14:textId="77777777" w:rsidR="00964A3A" w:rsidRPr="00DA7076" w:rsidRDefault="00964A3A" w:rsidP="00A25671">
      <w:pPr>
        <w:numPr>
          <w:ilvl w:val="0"/>
          <w:numId w:val="26"/>
        </w:numPr>
        <w:spacing w:after="0" w:line="240" w:lineRule="auto"/>
        <w:rPr>
          <w:rFonts w:cs="Arial"/>
          <w:b/>
          <w:bCs/>
        </w:rPr>
      </w:pPr>
      <w:bookmarkStart w:id="62" w:name="_Toc476582209"/>
      <w:r w:rsidRPr="00DA7076">
        <w:rPr>
          <w:rFonts w:cs="Arial"/>
          <w:b/>
          <w:bCs/>
        </w:rPr>
        <w:lastRenderedPageBreak/>
        <w:t>IMPLEMENTACIÓN DE PROGRAMA VINCULACIÓN MADRES CABEZA DE FAMILIA Y/O VICTIMAS</w:t>
      </w:r>
      <w:bookmarkEnd w:id="62"/>
    </w:p>
    <w:p w14:paraId="1FA23F4E" w14:textId="77777777" w:rsidR="00964A3A" w:rsidRPr="00DA7076" w:rsidRDefault="00964A3A" w:rsidP="00A25671">
      <w:pPr>
        <w:spacing w:after="0" w:line="240" w:lineRule="auto"/>
        <w:rPr>
          <w:rFonts w:cs="Arial"/>
          <w:b/>
          <w:bCs/>
        </w:rPr>
      </w:pPr>
    </w:p>
    <w:p w14:paraId="2E634624" w14:textId="77777777" w:rsidR="00964A3A" w:rsidRPr="00DA7076" w:rsidRDefault="00964A3A" w:rsidP="00A25671">
      <w:pPr>
        <w:spacing w:after="0" w:line="240" w:lineRule="auto"/>
        <w:rPr>
          <w:rFonts w:cs="Arial"/>
        </w:rPr>
      </w:pPr>
      <w:r w:rsidRPr="00DA7076">
        <w:rPr>
          <w:rFonts w:cs="Arial"/>
          <w:b/>
          <w:bCs/>
        </w:rPr>
        <w:t>El Interventor para la ejecución del contrato se compromete a</w:t>
      </w:r>
      <w:r w:rsidRPr="00DA7076">
        <w:rPr>
          <w:rFonts w:cs="Arial"/>
        </w:rPr>
        <w:t xml:space="preserve"> la vincular de madres cabeza de familia y/o víctimas de la siguiente manera: </w:t>
      </w:r>
    </w:p>
    <w:p w14:paraId="31868C66" w14:textId="77777777" w:rsidR="00964A3A" w:rsidRPr="00DA7076" w:rsidRDefault="00964A3A" w:rsidP="00A25671">
      <w:pPr>
        <w:spacing w:after="0" w:line="240" w:lineRule="auto"/>
        <w:rPr>
          <w:rFonts w:cs="Arial"/>
          <w:b/>
          <w:bCs/>
        </w:rPr>
      </w:pPr>
    </w:p>
    <w:p w14:paraId="11C4FD2C" w14:textId="77777777" w:rsidR="00964A3A" w:rsidRPr="00DA7076" w:rsidRDefault="00964A3A" w:rsidP="00A25671">
      <w:pPr>
        <w:spacing w:after="0" w:line="240" w:lineRule="auto"/>
        <w:rPr>
          <w:rFonts w:cs="Arial"/>
          <w:i/>
          <w:iCs/>
        </w:rPr>
      </w:pPr>
      <w:r w:rsidRPr="00DA7076">
        <w:rPr>
          <w:rFonts w:cs="Arial"/>
          <w:b/>
          <w:bCs/>
        </w:rPr>
        <w:t>MADRES CABEZA DE FAMILIA:</w:t>
      </w:r>
      <w:r w:rsidRPr="00DA7076">
        <w:rPr>
          <w:rFonts w:cs="Arial"/>
        </w:rPr>
        <w:t xml:space="preserve"> El Parágrafo del Artículo Primero de la Ley 1232 de 2008, dispone</w:t>
      </w:r>
      <w:r w:rsidRPr="00DA7076">
        <w:rPr>
          <w:rFonts w:cs="Arial"/>
          <w:i/>
          <w:iCs/>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4D314BD6" w14:textId="77777777" w:rsidR="00964A3A" w:rsidRPr="00DA7076" w:rsidRDefault="00964A3A" w:rsidP="00A25671">
      <w:pPr>
        <w:spacing w:after="0" w:line="240" w:lineRule="auto"/>
        <w:rPr>
          <w:rFonts w:cs="Arial"/>
          <w:b/>
          <w:bCs/>
        </w:rPr>
      </w:pPr>
    </w:p>
    <w:p w14:paraId="77373C30" w14:textId="77777777" w:rsidR="00964A3A" w:rsidRPr="00DA7076" w:rsidRDefault="00964A3A" w:rsidP="00A25671">
      <w:pPr>
        <w:spacing w:after="0" w:line="240" w:lineRule="auto"/>
        <w:rPr>
          <w:rFonts w:cs="Arial"/>
        </w:rPr>
      </w:pPr>
      <w:r w:rsidRPr="00DA7076">
        <w:rPr>
          <w:rFonts w:cs="Arial"/>
          <w:b/>
          <w:bCs/>
        </w:rPr>
        <w:t>VICTIMAS:</w:t>
      </w:r>
      <w:r w:rsidRPr="00DA7076">
        <w:rPr>
          <w:rFonts w:cs="Arial"/>
        </w:rPr>
        <w:t xml:space="preserve"> De conformidad con lo establecido en la Ley 1257 de 2008 y sus Decretos reglamentarios, dicha condición se acreditará de la siguiente manera: </w:t>
      </w:r>
    </w:p>
    <w:p w14:paraId="1D0CE969" w14:textId="77777777" w:rsidR="00964A3A" w:rsidRPr="00DA7076" w:rsidRDefault="00964A3A" w:rsidP="00A25671">
      <w:pPr>
        <w:spacing w:after="0" w:line="240" w:lineRule="auto"/>
        <w:rPr>
          <w:rFonts w:cs="Arial"/>
        </w:rPr>
      </w:pPr>
    </w:p>
    <w:p w14:paraId="1363313F" w14:textId="77777777" w:rsidR="00964A3A" w:rsidRPr="00DA7076" w:rsidRDefault="00964A3A" w:rsidP="00A25671">
      <w:pPr>
        <w:spacing w:after="0" w:line="240" w:lineRule="auto"/>
        <w:rPr>
          <w:rFonts w:cs="Arial"/>
        </w:rPr>
      </w:pPr>
      <w:r w:rsidRPr="00DA7076">
        <w:rPr>
          <w:rFonts w:cs="Arial"/>
        </w:rPr>
        <w:t>a). Violencia comprobada: Para efectos de la deducción contemplada en el presente decreto se entiende por violencia comprobada contra una mujer, aquellas situaciones que se verifiquen a través de:</w:t>
      </w:r>
    </w:p>
    <w:p w14:paraId="5F64F808" w14:textId="77777777" w:rsidR="00964A3A" w:rsidRPr="00DA7076" w:rsidRDefault="00964A3A" w:rsidP="00A25671">
      <w:pPr>
        <w:spacing w:after="0" w:line="240" w:lineRule="auto"/>
        <w:rPr>
          <w:rFonts w:cs="Arial"/>
        </w:rPr>
      </w:pPr>
    </w:p>
    <w:p w14:paraId="3F8C22F3" w14:textId="77777777" w:rsidR="00964A3A" w:rsidRPr="00DA7076" w:rsidRDefault="00964A3A" w:rsidP="00A25671">
      <w:pPr>
        <w:spacing w:after="0" w:line="240" w:lineRule="auto"/>
        <w:rPr>
          <w:rFonts w:cs="Arial"/>
        </w:rPr>
      </w:pPr>
      <w:r w:rsidRPr="00DA7076">
        <w:rPr>
          <w:rFonts w:cs="Arial"/>
        </w:rPr>
        <w:t>1. Sentencia condenatoria ejecutoriada por violencia intrafamiliar cuya víctima sea la mujer que esté o sea contratada.</w:t>
      </w:r>
    </w:p>
    <w:p w14:paraId="7E258829" w14:textId="77777777" w:rsidR="00964A3A" w:rsidRPr="00DA7076" w:rsidRDefault="00964A3A" w:rsidP="00A25671">
      <w:pPr>
        <w:spacing w:after="0" w:line="240" w:lineRule="auto"/>
        <w:rPr>
          <w:rFonts w:cs="Arial"/>
        </w:rPr>
      </w:pPr>
      <w:r w:rsidRPr="00DA7076">
        <w:rPr>
          <w:rFonts w:cs="Arial"/>
        </w:rPr>
        <w:t> </w:t>
      </w:r>
    </w:p>
    <w:p w14:paraId="00E57C78" w14:textId="77777777" w:rsidR="00964A3A" w:rsidRPr="00DA7076" w:rsidRDefault="00964A3A" w:rsidP="00A25671">
      <w:pPr>
        <w:spacing w:after="0" w:line="240" w:lineRule="auto"/>
        <w:rPr>
          <w:rFonts w:cs="Arial"/>
        </w:rPr>
      </w:pPr>
      <w:r w:rsidRPr="00DA7076">
        <w:rPr>
          <w:rFonts w:cs="Arial"/>
        </w:rPr>
        <w:t>2. Sentencia condenatoria ejecutoriada por violencia sexual cuya víctima sea la mujer que esté o sea contratada.</w:t>
      </w:r>
    </w:p>
    <w:p w14:paraId="7EE4A689" w14:textId="77777777" w:rsidR="00964A3A" w:rsidRPr="00DA7076" w:rsidRDefault="00964A3A" w:rsidP="00A25671">
      <w:pPr>
        <w:spacing w:after="0" w:line="240" w:lineRule="auto"/>
        <w:rPr>
          <w:rFonts w:cs="Arial"/>
        </w:rPr>
      </w:pPr>
      <w:r w:rsidRPr="00DA7076">
        <w:rPr>
          <w:rFonts w:cs="Arial"/>
        </w:rPr>
        <w:t> </w:t>
      </w:r>
    </w:p>
    <w:p w14:paraId="24D5D6A6" w14:textId="77777777" w:rsidR="00964A3A" w:rsidRPr="00DA7076" w:rsidRDefault="00964A3A" w:rsidP="00A25671">
      <w:pPr>
        <w:spacing w:after="0" w:line="240" w:lineRule="auto"/>
        <w:rPr>
          <w:rFonts w:cs="Arial"/>
        </w:rPr>
      </w:pPr>
      <w:r w:rsidRPr="00DA7076">
        <w:rPr>
          <w:rFonts w:cs="Arial"/>
        </w:rPr>
        <w:t>3. Sentencia condenatoria ejecutoriada por acoso sexual cuya víctima sea la mujer que esté o sea contratada.</w:t>
      </w:r>
    </w:p>
    <w:p w14:paraId="3A986D81" w14:textId="77777777" w:rsidR="00964A3A" w:rsidRPr="00DA7076" w:rsidRDefault="00964A3A" w:rsidP="00A25671">
      <w:pPr>
        <w:spacing w:after="0" w:line="240" w:lineRule="auto"/>
        <w:rPr>
          <w:rFonts w:cs="Arial"/>
        </w:rPr>
      </w:pPr>
    </w:p>
    <w:p w14:paraId="04ADC77B" w14:textId="77777777" w:rsidR="00964A3A" w:rsidRPr="00DA7076" w:rsidRDefault="00964A3A" w:rsidP="00A25671">
      <w:pPr>
        <w:spacing w:after="0" w:line="240" w:lineRule="auto"/>
        <w:rPr>
          <w:rFonts w:cs="Arial"/>
        </w:rPr>
      </w:pPr>
      <w:r w:rsidRPr="00DA7076">
        <w:rPr>
          <w:rFonts w:cs="Arial"/>
        </w:rPr>
        <w:t>4. Sentencia condenatoria ejecutoriada por lesiones personales cuya víctima sea la mujer que esté o sea contratada.</w:t>
      </w:r>
    </w:p>
    <w:p w14:paraId="19CA7674" w14:textId="77777777" w:rsidR="00964A3A" w:rsidRPr="00DA7076" w:rsidRDefault="00964A3A" w:rsidP="00A25671">
      <w:pPr>
        <w:spacing w:after="0" w:line="240" w:lineRule="auto"/>
        <w:rPr>
          <w:rFonts w:cs="Arial"/>
        </w:rPr>
      </w:pPr>
      <w:r w:rsidRPr="00DA7076">
        <w:rPr>
          <w:rFonts w:cs="Arial"/>
        </w:rPr>
        <w:t> </w:t>
      </w:r>
    </w:p>
    <w:p w14:paraId="072EFF89" w14:textId="77777777" w:rsidR="00964A3A" w:rsidRPr="00DA7076" w:rsidRDefault="00964A3A" w:rsidP="00A25671">
      <w:pPr>
        <w:spacing w:after="0" w:line="240" w:lineRule="auto"/>
        <w:rPr>
          <w:rFonts w:cs="Arial"/>
        </w:rPr>
      </w:pPr>
      <w:r w:rsidRPr="00DA7076">
        <w:rPr>
          <w:rFonts w:cs="Arial"/>
        </w:rPr>
        <w:t>5. Sentencia ejecutoriada a través de la cual se demuestre que, por mal manejo del patrimonio familiar por parte de su compañero o cónyuge, perdió bienes y/o valores que satisfacían las necesidades propias y de los hijos.</w:t>
      </w:r>
    </w:p>
    <w:p w14:paraId="310DD182" w14:textId="77777777" w:rsidR="00964A3A" w:rsidRPr="00DA7076" w:rsidRDefault="00964A3A" w:rsidP="00A25671">
      <w:pPr>
        <w:spacing w:after="0" w:line="240" w:lineRule="auto"/>
        <w:rPr>
          <w:rFonts w:cs="Arial"/>
        </w:rPr>
      </w:pPr>
      <w:r w:rsidRPr="00DA7076">
        <w:rPr>
          <w:rFonts w:cs="Arial"/>
        </w:rPr>
        <w:t> </w:t>
      </w:r>
    </w:p>
    <w:p w14:paraId="7A2B3E8A" w14:textId="77777777" w:rsidR="00964A3A" w:rsidRPr="00DA7076" w:rsidRDefault="00964A3A" w:rsidP="00A25671">
      <w:pPr>
        <w:spacing w:after="0" w:line="240" w:lineRule="auto"/>
        <w:rPr>
          <w:rFonts w:cs="Arial"/>
        </w:rPr>
      </w:pPr>
      <w:r w:rsidRPr="00DA7076">
        <w:rPr>
          <w:rFonts w:cs="Arial"/>
        </w:rPr>
        <w:t>6. Medida de protección y/o atención, dictada por la autoridad competente a favor de la mujer que esté o sea contratada, de acuerdo con la normatividad que regula la adopción de tales medidas;</w:t>
      </w:r>
    </w:p>
    <w:p w14:paraId="680B3DEC" w14:textId="77777777" w:rsidR="00964A3A" w:rsidRPr="00DA7076" w:rsidRDefault="00964A3A" w:rsidP="00A25671">
      <w:pPr>
        <w:spacing w:after="0" w:line="240" w:lineRule="auto"/>
        <w:rPr>
          <w:rFonts w:cs="Arial"/>
        </w:rPr>
      </w:pPr>
      <w:r w:rsidRPr="00DA7076">
        <w:rPr>
          <w:rFonts w:cs="Arial"/>
        </w:rPr>
        <w:t> </w:t>
      </w:r>
    </w:p>
    <w:p w14:paraId="12538870" w14:textId="77777777" w:rsidR="00964A3A" w:rsidRPr="00DA7076" w:rsidRDefault="00964A3A" w:rsidP="00A25671">
      <w:pPr>
        <w:spacing w:after="0" w:line="240" w:lineRule="auto"/>
        <w:rPr>
          <w:rFonts w:cs="Arial"/>
        </w:rPr>
      </w:pPr>
      <w:r w:rsidRPr="00DA7076">
        <w:rPr>
          <w:rFonts w:cs="Arial"/>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29A5F446" w14:textId="77777777" w:rsidR="00964A3A" w:rsidRPr="00DA7076" w:rsidRDefault="00964A3A" w:rsidP="00A25671">
      <w:pPr>
        <w:spacing w:after="0" w:line="240" w:lineRule="auto"/>
        <w:rPr>
          <w:rFonts w:cs="Arial"/>
        </w:rPr>
      </w:pPr>
      <w:r w:rsidRPr="00DA7076">
        <w:rPr>
          <w:rFonts w:cs="Arial"/>
        </w:rPr>
        <w:t> </w:t>
      </w:r>
    </w:p>
    <w:p w14:paraId="5E98F520" w14:textId="77777777" w:rsidR="00964A3A" w:rsidRPr="00DA7076" w:rsidRDefault="00964A3A" w:rsidP="00A25671">
      <w:pPr>
        <w:spacing w:after="0" w:line="240" w:lineRule="auto"/>
        <w:rPr>
          <w:rFonts w:cs="Arial"/>
        </w:rPr>
      </w:pPr>
      <w:r w:rsidRPr="00DA7076">
        <w:rPr>
          <w:rFonts w:cs="Arial"/>
        </w:rPr>
        <w:t>c). Empleador: Es la persona natural o jurídica, obligada a presentar declaración del impuesto sobre la renta y complementarios, que emplee mediante contrato de trabajo a mujeres víctimas de la violencia.</w:t>
      </w:r>
    </w:p>
    <w:p w14:paraId="2D00A258" w14:textId="77777777" w:rsidR="00964A3A" w:rsidRPr="00DA7076" w:rsidRDefault="00964A3A" w:rsidP="00A25671">
      <w:pPr>
        <w:spacing w:after="0" w:line="240" w:lineRule="auto"/>
        <w:rPr>
          <w:rFonts w:cs="Arial"/>
        </w:rPr>
      </w:pPr>
    </w:p>
    <w:p w14:paraId="0C60DC05" w14:textId="77777777" w:rsidR="00964A3A" w:rsidRDefault="00964A3A" w:rsidP="00A25671">
      <w:pPr>
        <w:spacing w:after="0" w:line="240" w:lineRule="auto"/>
        <w:rPr>
          <w:rFonts w:cs="Arial"/>
        </w:rPr>
      </w:pPr>
      <w:r w:rsidRPr="00DA7076">
        <w:rPr>
          <w:rFonts w:cs="Arial"/>
          <w:b/>
          <w:bCs/>
        </w:rPr>
        <w:t>Nota:</w:t>
      </w:r>
      <w:r w:rsidRPr="00DA7076">
        <w:rPr>
          <w:rFonts w:cs="Arial"/>
        </w:rPr>
        <w:t xml:space="preserve"> Se les informa a los proponentes que de conformidad con el artículo 23 de la Ley 1257 de 2012, reglamentado por el Decreto 2733 del mismo año, que </w:t>
      </w:r>
      <w:r w:rsidRPr="00DA7076">
        <w:rPr>
          <w:rFonts w:cs="Arial"/>
          <w:b/>
          <w:bCs/>
        </w:rPr>
        <w:t> l</w:t>
      </w:r>
      <w:r w:rsidRPr="00DA7076">
        <w:rPr>
          <w:rFonts w:cs="Arial"/>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64FE1732" w14:textId="77777777" w:rsidR="00E93A4E" w:rsidRDefault="00E93A4E" w:rsidP="00A25671">
      <w:pPr>
        <w:spacing w:after="0" w:line="240" w:lineRule="auto"/>
        <w:rPr>
          <w:rFonts w:cs="Arial"/>
        </w:rPr>
      </w:pPr>
    </w:p>
    <w:p w14:paraId="06180FB5" w14:textId="77777777" w:rsidR="00E93A4E" w:rsidRPr="00DA7076" w:rsidRDefault="00E93A4E" w:rsidP="00A25671">
      <w:pPr>
        <w:spacing w:after="0" w:line="240" w:lineRule="auto"/>
        <w:rPr>
          <w:rFonts w:cs="Arial"/>
        </w:rPr>
      </w:pPr>
    </w:p>
    <w:p w14:paraId="7AE55B51" w14:textId="77777777" w:rsidR="00964A3A" w:rsidRPr="00DA7076" w:rsidRDefault="00964A3A" w:rsidP="00A25671">
      <w:pPr>
        <w:spacing w:after="0" w:line="240" w:lineRule="auto"/>
        <w:rPr>
          <w:rFonts w:cs="Arial"/>
        </w:rPr>
      </w:pPr>
    </w:p>
    <w:p w14:paraId="4BED38C6" w14:textId="77777777" w:rsidR="00964A3A" w:rsidRPr="00DA7076" w:rsidRDefault="00964A3A" w:rsidP="00A25671">
      <w:pPr>
        <w:numPr>
          <w:ilvl w:val="0"/>
          <w:numId w:val="26"/>
        </w:numPr>
        <w:spacing w:after="0" w:line="240" w:lineRule="auto"/>
        <w:rPr>
          <w:rFonts w:cs="Arial"/>
          <w:b/>
          <w:bCs/>
        </w:rPr>
      </w:pPr>
      <w:bookmarkStart w:id="63" w:name="_Toc326656787"/>
      <w:bookmarkStart w:id="64" w:name="_Toc367986692"/>
      <w:bookmarkStart w:id="65" w:name="_Toc387679578"/>
      <w:bookmarkStart w:id="66" w:name="_Toc508631283"/>
      <w:r w:rsidRPr="00DA7076">
        <w:rPr>
          <w:rFonts w:cs="Arial"/>
          <w:b/>
          <w:bCs/>
        </w:rPr>
        <w:t>ENFOQUE DIFERENCIAL Y DE GENERO</w:t>
      </w:r>
    </w:p>
    <w:p w14:paraId="66A7D1A1" w14:textId="77777777" w:rsidR="00964A3A" w:rsidRPr="00DA7076" w:rsidRDefault="00964A3A" w:rsidP="00A25671">
      <w:pPr>
        <w:pStyle w:val="Prrafodelista"/>
        <w:spacing w:after="0" w:line="240" w:lineRule="auto"/>
        <w:rPr>
          <w:rFonts w:cs="Arial"/>
        </w:rPr>
      </w:pPr>
    </w:p>
    <w:p w14:paraId="4F21F530" w14:textId="77777777" w:rsidR="00964A3A" w:rsidRPr="00DA7076" w:rsidRDefault="00964A3A" w:rsidP="00A25671">
      <w:pPr>
        <w:spacing w:after="0"/>
        <w:rPr>
          <w:rFonts w:cs="Arial"/>
        </w:rPr>
      </w:pPr>
      <w:r w:rsidRPr="00DA7076">
        <w:rPr>
          <w:rFonts w:cs="Arial"/>
        </w:rPr>
        <w:t xml:space="preserve">Dando cumplimiento del artículo quinto de la Ley 1496 de 2011, el contratista deberá realizar el diligenciamiento del formato de Vinculación Laboral según Categorías de Inclusión, el cual consiste en llevar un registro de perfil y asignación de cargos por sexo, funciones y remuneración, discriminando clase o tipo y forma contractual, de acuerdo con las instrucciones dadas por el Instituto Nacional de Vías, dicho formato debe diligenciarse por el profesional social y deberá entregarse de forma trimestral y ser radicado a la Subdirección de Sostenibilidad. </w:t>
      </w:r>
    </w:p>
    <w:p w14:paraId="64C81B43" w14:textId="77777777" w:rsidR="00964A3A" w:rsidRPr="00DA7076" w:rsidRDefault="00964A3A" w:rsidP="00A25671">
      <w:pPr>
        <w:spacing w:after="0"/>
        <w:rPr>
          <w:rFonts w:cs="Arial"/>
        </w:rPr>
      </w:pPr>
      <w:r w:rsidRPr="00DA7076">
        <w:rPr>
          <w:rFonts w:cs="Arial"/>
        </w:rPr>
        <w:t xml:space="preserve">De igual forma en aquellos contratos que requieran reuniones de socialización con la comunidad se llevarán listados de asistencia discriminados por sexo, y otras variables de inclusión social.  </w:t>
      </w:r>
    </w:p>
    <w:p w14:paraId="6BCAB799" w14:textId="77777777" w:rsidR="00964A3A" w:rsidRPr="00DA7076" w:rsidRDefault="00964A3A" w:rsidP="00A25671">
      <w:pPr>
        <w:spacing w:after="0"/>
        <w:rPr>
          <w:rFonts w:cs="Arial"/>
        </w:rPr>
      </w:pPr>
      <w:r w:rsidRPr="00DA7076">
        <w:rPr>
          <w:rFonts w:cs="Arial"/>
        </w:rPr>
        <w:t>Por otro lado, el contratista/Consultor deberá promover espacios de fortalecimiento de capacidades como capacitaciones, cursos, talleres y charlas que impulsen la equidad, igualdad y diversidad con el fin de establecer ambientes libres de desigualdades, de acoso y discriminación, con el fin de contribuir al cierre de brechas y generar espacios a las mujeres en escenarios diferentes.</w:t>
      </w:r>
    </w:p>
    <w:p w14:paraId="796904F8" w14:textId="66FBF18E" w:rsidR="00A25671" w:rsidRPr="00DA7076" w:rsidRDefault="00964A3A" w:rsidP="00A25671">
      <w:pPr>
        <w:spacing w:after="0"/>
        <w:rPr>
          <w:rFonts w:cs="Arial"/>
        </w:rPr>
      </w:pPr>
      <w:r w:rsidRPr="00DA7076">
        <w:rPr>
          <w:rFonts w:cs="Arial"/>
        </w:rPr>
        <w:t>Finalmente deberá adaptar e implementar un código de conducta con enfoque de género.</w:t>
      </w:r>
    </w:p>
    <w:p w14:paraId="6A6EB5FE" w14:textId="3448B035" w:rsidR="005621CA" w:rsidRPr="00DA7076" w:rsidRDefault="005621CA" w:rsidP="00A25671">
      <w:pPr>
        <w:spacing w:after="0"/>
        <w:rPr>
          <w:rFonts w:cs="Arial"/>
        </w:rPr>
      </w:pPr>
    </w:p>
    <w:p w14:paraId="2A7BBF2A" w14:textId="6B7296DC" w:rsidR="005621CA" w:rsidRPr="00DA7076" w:rsidRDefault="005621CA" w:rsidP="005621CA">
      <w:pPr>
        <w:pStyle w:val="Prrafodelista"/>
        <w:numPr>
          <w:ilvl w:val="0"/>
          <w:numId w:val="26"/>
        </w:numPr>
        <w:spacing w:after="0" w:line="240" w:lineRule="auto"/>
        <w:rPr>
          <w:rFonts w:cs="Arial"/>
          <w:b/>
          <w:bCs/>
          <w:szCs w:val="20"/>
        </w:rPr>
      </w:pPr>
      <w:r w:rsidRPr="00DA7076">
        <w:rPr>
          <w:rFonts w:cs="Arial"/>
          <w:b/>
          <w:bCs/>
          <w:szCs w:val="20"/>
        </w:rPr>
        <w:t>PROGRAMA DE REINTEGRACION</w:t>
      </w:r>
    </w:p>
    <w:p w14:paraId="686173CA" w14:textId="77777777" w:rsidR="005621CA" w:rsidRPr="00DA7076" w:rsidRDefault="005621CA" w:rsidP="005621CA">
      <w:pPr>
        <w:spacing w:after="0" w:line="240" w:lineRule="auto"/>
        <w:rPr>
          <w:rFonts w:cs="Arial"/>
          <w:szCs w:val="20"/>
        </w:rPr>
      </w:pPr>
    </w:p>
    <w:p w14:paraId="7DA3FBCC" w14:textId="77777777" w:rsidR="005621CA" w:rsidRPr="00DA7076" w:rsidRDefault="005621CA" w:rsidP="005621CA">
      <w:pPr>
        <w:spacing w:after="0" w:line="240" w:lineRule="auto"/>
        <w:rPr>
          <w:rFonts w:cs="Arial"/>
          <w:szCs w:val="20"/>
        </w:rPr>
      </w:pPr>
      <w:r w:rsidRPr="00DA7076">
        <w:rPr>
          <w:rFonts w:cs="Arial"/>
          <w:szCs w:val="20"/>
        </w:rPr>
        <w:t xml:space="preserve">El Interventor,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14:paraId="16FFC523" w14:textId="77777777" w:rsidR="005621CA" w:rsidRPr="00DA7076" w:rsidRDefault="005621CA" w:rsidP="005621CA">
      <w:pPr>
        <w:spacing w:after="0" w:line="240" w:lineRule="auto"/>
        <w:rPr>
          <w:rFonts w:cs="Arial"/>
          <w:szCs w:val="20"/>
          <w:lang w:val="es-ES"/>
        </w:rPr>
      </w:pPr>
      <w:r w:rsidRPr="00DA7076">
        <w:rPr>
          <w:rFonts w:cs="Arial"/>
          <w:szCs w:val="20"/>
          <w:lang w:val="es-ES"/>
        </w:rPr>
        <w:t xml:space="preserve">El interventor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interventor. Cuando no exista personal disponible, el interventor podrá contratar el personal que requiera para la ejecución del contrato de obra. Lo anterior, con el fin de que el interventor pueda aprobar el inicio de la ejecución del contrato. </w:t>
      </w:r>
    </w:p>
    <w:p w14:paraId="6D3A8549" w14:textId="77777777" w:rsidR="005621CA" w:rsidRPr="00DA7076" w:rsidRDefault="005621CA" w:rsidP="005621CA">
      <w:pPr>
        <w:spacing w:after="0" w:line="240" w:lineRule="auto"/>
        <w:rPr>
          <w:rFonts w:cs="Arial"/>
          <w:szCs w:val="20"/>
          <w:lang w:val="es-ES"/>
        </w:rPr>
      </w:pPr>
    </w:p>
    <w:p w14:paraId="79183CD9" w14:textId="77777777" w:rsidR="005621CA" w:rsidRPr="00DA7076" w:rsidRDefault="005621CA" w:rsidP="005621CA">
      <w:pPr>
        <w:spacing w:after="0" w:line="240" w:lineRule="auto"/>
        <w:rPr>
          <w:rFonts w:cs="Arial"/>
          <w:szCs w:val="20"/>
          <w:lang w:val="es-ES"/>
        </w:rPr>
      </w:pPr>
      <w:r w:rsidRPr="00DA7076">
        <w:rPr>
          <w:rFonts w:cs="Arial"/>
          <w:szCs w:val="20"/>
          <w:lang w:val="es-ES"/>
        </w:rPr>
        <w:t xml:space="preserve">Una vez inicie la ejecución de la obra, el interventor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interventor podrá contratar libremente el personal que requiera para la ejecución del contrato. </w:t>
      </w:r>
    </w:p>
    <w:p w14:paraId="31E35070" w14:textId="77777777" w:rsidR="005621CA" w:rsidRPr="00DA7076" w:rsidRDefault="005621CA" w:rsidP="005621CA">
      <w:pPr>
        <w:spacing w:after="0" w:line="240" w:lineRule="auto"/>
        <w:rPr>
          <w:rFonts w:cs="Arial"/>
          <w:szCs w:val="20"/>
          <w:lang w:val="es-ES"/>
        </w:rPr>
      </w:pPr>
    </w:p>
    <w:p w14:paraId="7891990C" w14:textId="77777777" w:rsidR="005621CA" w:rsidRPr="00DA7076" w:rsidRDefault="005621CA" w:rsidP="005621CA">
      <w:pPr>
        <w:spacing w:after="0" w:line="240" w:lineRule="auto"/>
        <w:rPr>
          <w:rFonts w:cs="Arial"/>
          <w:szCs w:val="20"/>
          <w:lang w:val="es-ES"/>
        </w:rPr>
      </w:pPr>
      <w:r w:rsidRPr="00DA7076">
        <w:rPr>
          <w:rFonts w:cs="Arial"/>
          <w:szCs w:val="20"/>
          <w:lang w:val="es-ES"/>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interventor podrá contratar libremente el personal que requiera para efectuar el reemplazo respectivo.</w:t>
      </w:r>
    </w:p>
    <w:p w14:paraId="639CC069" w14:textId="77777777" w:rsidR="005621CA" w:rsidRPr="00DA7076" w:rsidRDefault="005621CA" w:rsidP="00A25671">
      <w:pPr>
        <w:spacing w:after="0"/>
        <w:rPr>
          <w:rFonts w:cs="Arial"/>
        </w:rPr>
      </w:pPr>
    </w:p>
    <w:p w14:paraId="219F1520" w14:textId="77777777" w:rsidR="00A25671" w:rsidRPr="00DA7076" w:rsidRDefault="00A25671" w:rsidP="00A25671">
      <w:pPr>
        <w:spacing w:after="0"/>
        <w:rPr>
          <w:rFonts w:cs="Arial"/>
        </w:rPr>
      </w:pPr>
    </w:p>
    <w:bookmarkEnd w:id="63"/>
    <w:bookmarkEnd w:id="64"/>
    <w:bookmarkEnd w:id="65"/>
    <w:bookmarkEnd w:id="66"/>
    <w:p w14:paraId="1255DFCF" w14:textId="2DC34DA4" w:rsidR="00964A3A" w:rsidRPr="00DA7076" w:rsidRDefault="00A25671" w:rsidP="00A25671">
      <w:pPr>
        <w:numPr>
          <w:ilvl w:val="0"/>
          <w:numId w:val="26"/>
        </w:numPr>
        <w:spacing w:after="0" w:line="240" w:lineRule="auto"/>
        <w:rPr>
          <w:rFonts w:cs="Arial"/>
          <w:b/>
          <w:bCs/>
        </w:rPr>
      </w:pPr>
      <w:r w:rsidRPr="00DA7076">
        <w:rPr>
          <w:rFonts w:cs="Arial"/>
          <w:b/>
          <w:bCs/>
        </w:rPr>
        <w:t>VINCULACIÓN</w:t>
      </w:r>
      <w:r w:rsidR="00964A3A" w:rsidRPr="00DA7076">
        <w:rPr>
          <w:rFonts w:cs="Arial"/>
          <w:b/>
          <w:bCs/>
        </w:rPr>
        <w:t xml:space="preserve"> </w:t>
      </w:r>
      <w:r w:rsidRPr="00DA7076">
        <w:rPr>
          <w:rFonts w:cs="Arial"/>
          <w:b/>
          <w:bCs/>
        </w:rPr>
        <w:t>JÓVENES</w:t>
      </w:r>
    </w:p>
    <w:p w14:paraId="0377BEE7" w14:textId="77777777" w:rsidR="00964A3A" w:rsidRPr="00DA7076" w:rsidRDefault="00964A3A" w:rsidP="00A25671">
      <w:pPr>
        <w:spacing w:after="0" w:line="240" w:lineRule="auto"/>
        <w:rPr>
          <w:rFonts w:cs="Arial"/>
        </w:rPr>
      </w:pPr>
    </w:p>
    <w:p w14:paraId="23E347F6" w14:textId="77777777" w:rsidR="00964A3A" w:rsidRPr="00DA7076" w:rsidRDefault="00964A3A" w:rsidP="00A25671">
      <w:pPr>
        <w:spacing w:after="0" w:line="240" w:lineRule="auto"/>
        <w:rPr>
          <w:rFonts w:cs="Arial"/>
        </w:rPr>
      </w:pPr>
      <w:r w:rsidRPr="00DA7076">
        <w:rPr>
          <w:rFonts w:cs="Arial"/>
        </w:rPr>
        <w:t>De conformidad con lo previsto en la Ley 1780 de 2016 y el Decreto 2365 de 2019, el Interventor durante la ejecución del contrato garantizará la vinculación y generación de empleo para los jóvenes entre 18 y 28 años de edad.</w:t>
      </w:r>
    </w:p>
    <w:p w14:paraId="36D767CE" w14:textId="77777777" w:rsidR="00BB2849" w:rsidRPr="00DA7076" w:rsidRDefault="00BB2849" w:rsidP="00A25671">
      <w:pPr>
        <w:spacing w:after="0" w:line="240" w:lineRule="auto"/>
        <w:rPr>
          <w:rFonts w:cs="Arial"/>
        </w:rPr>
      </w:pPr>
    </w:p>
    <w:p w14:paraId="614C6A01" w14:textId="77777777" w:rsidR="00964A3A" w:rsidRPr="00DA7076" w:rsidRDefault="00964A3A" w:rsidP="70FAD013">
      <w:pPr>
        <w:spacing w:after="0" w:line="240" w:lineRule="auto"/>
        <w:rPr>
          <w:rFonts w:cs="Arial"/>
        </w:rPr>
      </w:pPr>
    </w:p>
    <w:p w14:paraId="4B8B86B3" w14:textId="77777777" w:rsidR="00964A3A" w:rsidRPr="00DA7076" w:rsidRDefault="00964A3A" w:rsidP="70FAD013">
      <w:pPr>
        <w:numPr>
          <w:ilvl w:val="0"/>
          <w:numId w:val="26"/>
        </w:numPr>
        <w:spacing w:after="0" w:line="240" w:lineRule="auto"/>
        <w:rPr>
          <w:rFonts w:cs="Arial"/>
          <w:b/>
          <w:bCs/>
          <w:lang w:val="es-ES"/>
        </w:rPr>
      </w:pPr>
      <w:r w:rsidRPr="00DA7076">
        <w:rPr>
          <w:rFonts w:cs="Arial"/>
          <w:b/>
          <w:bCs/>
          <w:lang w:val="es-ES"/>
        </w:rPr>
        <w:lastRenderedPageBreak/>
        <w:t>DOCUMENTOS TÉCNICOS ADICIONALES</w:t>
      </w:r>
    </w:p>
    <w:p w14:paraId="42BB4ECE" w14:textId="77777777" w:rsidR="00964A3A" w:rsidRPr="00DA7076" w:rsidRDefault="00964A3A" w:rsidP="70FAD013">
      <w:pPr>
        <w:spacing w:after="0" w:line="240" w:lineRule="auto"/>
        <w:rPr>
          <w:rFonts w:cs="Arial"/>
          <w:lang w:val="es-ES"/>
        </w:rPr>
      </w:pPr>
    </w:p>
    <w:p w14:paraId="26CAFD25" w14:textId="2590DE1F" w:rsidR="00964A3A" w:rsidRPr="00DA7076" w:rsidRDefault="00964A3A" w:rsidP="70FAD013">
      <w:pPr>
        <w:spacing w:after="0" w:line="240" w:lineRule="auto"/>
        <w:rPr>
          <w:rFonts w:cs="Arial"/>
          <w:lang w:val="es-ES"/>
        </w:rPr>
      </w:pPr>
      <w:r w:rsidRPr="00DA7076">
        <w:rPr>
          <w:rFonts w:cs="Arial"/>
          <w:lang w:val="es-ES"/>
        </w:rPr>
        <w:t xml:space="preserve">El proponente deberá consultar los anexos, documentos, guías, apéndices, y/o documentos similares publicados </w:t>
      </w:r>
      <w:r w:rsidR="00A25671" w:rsidRPr="00DA7076">
        <w:rPr>
          <w:rFonts w:cs="Arial"/>
          <w:lang w:val="es-ES"/>
        </w:rPr>
        <w:t xml:space="preserve">en cada uno de los convenios solidarios </w:t>
      </w:r>
      <w:r w:rsidRPr="00DA7076">
        <w:rPr>
          <w:rFonts w:cs="Arial"/>
          <w:lang w:val="es-ES"/>
        </w:rPr>
        <w:t>y el presente Concurso de Méritos Abierto, como parte de la información a tener en cuenta para la estructuración y presentación de su oferta.</w:t>
      </w:r>
    </w:p>
    <w:p w14:paraId="545E32C8" w14:textId="77777777" w:rsidR="00964A3A" w:rsidRPr="00DA7076" w:rsidRDefault="00964A3A" w:rsidP="70FAD013">
      <w:pPr>
        <w:spacing w:after="0" w:line="240" w:lineRule="auto"/>
        <w:rPr>
          <w:rFonts w:cs="Arial"/>
        </w:rPr>
      </w:pPr>
    </w:p>
    <w:p w14:paraId="6B074B29" w14:textId="77777777" w:rsidR="00A25671" w:rsidRPr="00DA7076" w:rsidRDefault="00A25671" w:rsidP="70FAD013">
      <w:pPr>
        <w:spacing w:after="0" w:line="240" w:lineRule="auto"/>
        <w:rPr>
          <w:rFonts w:cs="Arial"/>
        </w:rPr>
      </w:pPr>
    </w:p>
    <w:p w14:paraId="3CCF014B" w14:textId="68C69BA2" w:rsidR="00964A3A" w:rsidRPr="00DA7076" w:rsidRDefault="00964A3A" w:rsidP="70FAD013">
      <w:pPr>
        <w:numPr>
          <w:ilvl w:val="0"/>
          <w:numId w:val="26"/>
        </w:numPr>
        <w:spacing w:after="0" w:line="240" w:lineRule="auto"/>
        <w:rPr>
          <w:rFonts w:cs="Arial"/>
          <w:b/>
          <w:bCs/>
        </w:rPr>
      </w:pPr>
      <w:bookmarkStart w:id="67" w:name="_Toc334029355"/>
      <w:bookmarkStart w:id="68" w:name="_Toc350152795"/>
      <w:bookmarkStart w:id="69" w:name="_Toc519520114"/>
      <w:bookmarkStart w:id="70" w:name="_Toc520730423"/>
      <w:bookmarkStart w:id="71" w:name="_Toc522729283"/>
      <w:bookmarkStart w:id="72" w:name="_Toc523233819"/>
      <w:bookmarkStart w:id="73" w:name="_Toc525060235"/>
      <w:bookmarkStart w:id="74" w:name="_Toc525306545"/>
      <w:bookmarkStart w:id="75" w:name="_Toc531100016"/>
      <w:bookmarkStart w:id="76" w:name="_Toc49168069"/>
      <w:bookmarkStart w:id="77" w:name="_Toc54275562"/>
      <w:bookmarkStart w:id="78" w:name="_Toc54717478"/>
      <w:r w:rsidRPr="00DA7076">
        <w:rPr>
          <w:rFonts w:cs="Arial"/>
          <w:b/>
          <w:bCs/>
        </w:rPr>
        <w:t xml:space="preserve">GASTOS REEMBOLSABLES </w:t>
      </w:r>
      <w:bookmarkEnd w:id="67"/>
      <w:bookmarkEnd w:id="68"/>
      <w:bookmarkEnd w:id="69"/>
      <w:bookmarkEnd w:id="70"/>
      <w:bookmarkEnd w:id="71"/>
      <w:bookmarkEnd w:id="72"/>
      <w:bookmarkEnd w:id="73"/>
      <w:bookmarkEnd w:id="74"/>
      <w:bookmarkEnd w:id="75"/>
      <w:bookmarkEnd w:id="76"/>
      <w:bookmarkEnd w:id="77"/>
      <w:bookmarkEnd w:id="78"/>
    </w:p>
    <w:p w14:paraId="1891E5AE" w14:textId="77777777" w:rsidR="00A25671" w:rsidRPr="00DA7076" w:rsidRDefault="00A25671" w:rsidP="00A25671">
      <w:pPr>
        <w:spacing w:after="0" w:line="240" w:lineRule="auto"/>
        <w:ind w:left="375"/>
        <w:rPr>
          <w:rFonts w:cs="Arial"/>
          <w:b/>
          <w:bCs/>
        </w:rPr>
      </w:pPr>
    </w:p>
    <w:p w14:paraId="6C715D88" w14:textId="77777777" w:rsidR="00964A3A" w:rsidRPr="00DA7076" w:rsidRDefault="00964A3A" w:rsidP="70FAD013">
      <w:pPr>
        <w:spacing w:after="0" w:line="240" w:lineRule="auto"/>
        <w:rPr>
          <w:rFonts w:cs="Arial"/>
        </w:rPr>
      </w:pPr>
      <w:r w:rsidRPr="00DA7076">
        <w:rPr>
          <w:rFonts w:cs="Arial"/>
        </w:rPr>
        <w:t>Los gastos reembolsables son los otros costos Directos que se encuentran descritos y discriminados en el Formulario No.1 del presente proceso de contratación.</w:t>
      </w:r>
    </w:p>
    <w:p w14:paraId="541E0897" w14:textId="77777777" w:rsidR="00964A3A" w:rsidRPr="00DA7076" w:rsidRDefault="00964A3A" w:rsidP="70FAD013">
      <w:pPr>
        <w:spacing w:after="0" w:line="240" w:lineRule="auto"/>
        <w:rPr>
          <w:rFonts w:cs="Arial"/>
        </w:rPr>
      </w:pPr>
    </w:p>
    <w:p w14:paraId="28094B5A" w14:textId="77777777" w:rsidR="00A25671" w:rsidRPr="00DA7076" w:rsidRDefault="00A25671" w:rsidP="70FAD013">
      <w:pPr>
        <w:spacing w:after="0" w:line="240" w:lineRule="auto"/>
        <w:rPr>
          <w:rFonts w:cs="Arial"/>
        </w:rPr>
      </w:pPr>
    </w:p>
    <w:p w14:paraId="1F3C6F23" w14:textId="77777777" w:rsidR="00964A3A" w:rsidRPr="00DA7076" w:rsidRDefault="00964A3A" w:rsidP="70FAD013">
      <w:pPr>
        <w:numPr>
          <w:ilvl w:val="0"/>
          <w:numId w:val="26"/>
        </w:numPr>
        <w:spacing w:after="0" w:line="240" w:lineRule="auto"/>
        <w:rPr>
          <w:rFonts w:cs="Arial"/>
          <w:b/>
          <w:bCs/>
        </w:rPr>
      </w:pPr>
      <w:bookmarkStart w:id="79" w:name="_Toc334029356"/>
      <w:bookmarkStart w:id="80" w:name="_Toc350152796"/>
      <w:bookmarkStart w:id="81" w:name="_Toc519520115"/>
      <w:bookmarkStart w:id="82" w:name="_Toc520730424"/>
      <w:bookmarkStart w:id="83" w:name="_Toc522729284"/>
      <w:bookmarkStart w:id="84" w:name="_Toc523233820"/>
      <w:bookmarkStart w:id="85" w:name="_Toc525060236"/>
      <w:bookmarkStart w:id="86" w:name="_Toc525306546"/>
      <w:bookmarkStart w:id="87" w:name="_Toc531100017"/>
      <w:bookmarkStart w:id="88" w:name="_Toc49168070"/>
      <w:bookmarkStart w:id="89" w:name="_Toc54275563"/>
      <w:bookmarkStart w:id="90" w:name="_Toc54717479"/>
      <w:r w:rsidRPr="00DA7076">
        <w:rPr>
          <w:rFonts w:cs="Arial"/>
          <w:b/>
          <w:bCs/>
        </w:rPr>
        <w:t>IMPUESTOS, TASAS Y CONTRIBUCIONES</w:t>
      </w:r>
      <w:bookmarkEnd w:id="79"/>
      <w:bookmarkEnd w:id="80"/>
      <w:bookmarkEnd w:id="81"/>
      <w:bookmarkEnd w:id="82"/>
      <w:bookmarkEnd w:id="83"/>
      <w:bookmarkEnd w:id="84"/>
      <w:bookmarkEnd w:id="85"/>
      <w:bookmarkEnd w:id="86"/>
      <w:bookmarkEnd w:id="87"/>
      <w:bookmarkEnd w:id="88"/>
      <w:bookmarkEnd w:id="89"/>
      <w:bookmarkEnd w:id="90"/>
    </w:p>
    <w:p w14:paraId="15F12498" w14:textId="77777777" w:rsidR="00A25671" w:rsidRPr="00DA7076" w:rsidRDefault="00A25671" w:rsidP="00A25671">
      <w:pPr>
        <w:spacing w:after="0" w:line="240" w:lineRule="auto"/>
        <w:ind w:left="375"/>
        <w:rPr>
          <w:rFonts w:cs="Arial"/>
          <w:b/>
          <w:bCs/>
        </w:rPr>
      </w:pPr>
    </w:p>
    <w:p w14:paraId="6C8042DE" w14:textId="77777777" w:rsidR="00964A3A" w:rsidRPr="00DA7076" w:rsidRDefault="00964A3A" w:rsidP="70FAD013">
      <w:pPr>
        <w:spacing w:after="0" w:line="240" w:lineRule="auto"/>
        <w:rPr>
          <w:rFonts w:cs="Arial"/>
        </w:rPr>
      </w:pPr>
      <w:r w:rsidRPr="00DA7076">
        <w:rPr>
          <w:rFonts w:cs="Arial"/>
        </w:rPr>
        <w:t>Al formular la Propuesta, el Proponente acepta que estarán a su cargo todos los impuestos, tasas y contribuciones establecidos por las diferentes autoridades nacionales, departamentales y municipales. Estos pagos deben soportarse con las certificaciones correspondientes expedidas y/o validadas por las autoridades competentes.</w:t>
      </w:r>
    </w:p>
    <w:p w14:paraId="4B661419" w14:textId="77777777" w:rsidR="00EB1114" w:rsidRPr="00DA7076" w:rsidRDefault="00EB1114" w:rsidP="70FAD013">
      <w:pPr>
        <w:spacing w:after="0" w:line="240" w:lineRule="auto"/>
        <w:rPr>
          <w:rFonts w:cs="Arial"/>
          <w:lang w:val="es-ES"/>
        </w:rPr>
      </w:pPr>
    </w:p>
    <w:p w14:paraId="27DEB725" w14:textId="77777777" w:rsidR="00A25671" w:rsidRPr="00DA7076" w:rsidRDefault="00A25671" w:rsidP="70FAD013">
      <w:pPr>
        <w:spacing w:after="0" w:line="240" w:lineRule="auto"/>
        <w:rPr>
          <w:rFonts w:cs="Arial"/>
          <w:lang w:val="es-ES"/>
        </w:rPr>
      </w:pPr>
    </w:p>
    <w:p w14:paraId="17E50725" w14:textId="77777777" w:rsidR="00964A3A" w:rsidRPr="00DA7076" w:rsidRDefault="00964A3A" w:rsidP="70FAD013">
      <w:pPr>
        <w:numPr>
          <w:ilvl w:val="0"/>
          <w:numId w:val="26"/>
        </w:numPr>
        <w:spacing w:after="0" w:line="240" w:lineRule="auto"/>
        <w:rPr>
          <w:rFonts w:cs="Arial"/>
          <w:b/>
          <w:bCs/>
          <w:lang w:val="es-MX"/>
        </w:rPr>
      </w:pPr>
      <w:r w:rsidRPr="00DA7076">
        <w:rPr>
          <w:rFonts w:cs="Arial"/>
          <w:b/>
          <w:bCs/>
          <w:lang w:val="es-MX"/>
        </w:rPr>
        <w:t>DETERMINACIÓN DEL TIPO DE PROPUESTA TÉCNICA.</w:t>
      </w:r>
    </w:p>
    <w:p w14:paraId="484FD84E" w14:textId="77777777" w:rsidR="00964A3A" w:rsidRPr="00DA7076" w:rsidRDefault="00964A3A" w:rsidP="70FAD013">
      <w:pPr>
        <w:spacing w:after="0" w:line="240" w:lineRule="auto"/>
        <w:rPr>
          <w:rFonts w:cs="Arial"/>
          <w:lang w:val="es-MX"/>
        </w:rPr>
      </w:pPr>
    </w:p>
    <w:p w14:paraId="3A29F537" w14:textId="77777777" w:rsidR="00964A3A" w:rsidRPr="00DA7076" w:rsidRDefault="00964A3A" w:rsidP="70FAD013">
      <w:pPr>
        <w:spacing w:after="0" w:line="240" w:lineRule="auto"/>
        <w:rPr>
          <w:rFonts w:cs="Arial"/>
          <w:lang w:val="es-MX"/>
        </w:rPr>
      </w:pPr>
      <w:r w:rsidRPr="00DA7076">
        <w:rPr>
          <w:rFonts w:cs="Arial"/>
          <w:lang w:val="es-MX"/>
        </w:rPr>
        <w:t>Para efectos de la propuesta técnica, la metodología y el plan de cargas se pueden ver en archivo anexo, el cual hace parte de este documento.</w:t>
      </w:r>
    </w:p>
    <w:p w14:paraId="76B10064" w14:textId="77777777" w:rsidR="00964A3A" w:rsidRPr="00DA7076" w:rsidRDefault="00964A3A" w:rsidP="70FAD013">
      <w:pPr>
        <w:spacing w:after="0" w:line="240" w:lineRule="auto"/>
        <w:rPr>
          <w:rFonts w:cs="Arial"/>
          <w:lang w:val="es-MX"/>
        </w:rPr>
      </w:pPr>
    </w:p>
    <w:p w14:paraId="5AF2FE9C" w14:textId="77777777" w:rsidR="00A25671" w:rsidRPr="00DA7076" w:rsidRDefault="00A25671" w:rsidP="70FAD013">
      <w:pPr>
        <w:spacing w:after="0" w:line="240" w:lineRule="auto"/>
        <w:rPr>
          <w:rFonts w:cs="Arial"/>
          <w:lang w:val="es-MX"/>
        </w:rPr>
      </w:pPr>
    </w:p>
    <w:p w14:paraId="7F68EC1E" w14:textId="77777777" w:rsidR="00964A3A" w:rsidRPr="00DA7076" w:rsidRDefault="00964A3A" w:rsidP="70FAD013">
      <w:pPr>
        <w:numPr>
          <w:ilvl w:val="0"/>
          <w:numId w:val="26"/>
        </w:numPr>
        <w:spacing w:after="0" w:line="240" w:lineRule="auto"/>
        <w:rPr>
          <w:rFonts w:cs="Arial"/>
          <w:b/>
          <w:bCs/>
        </w:rPr>
      </w:pPr>
      <w:bookmarkStart w:id="91" w:name="_Toc426729722"/>
      <w:bookmarkStart w:id="92" w:name="_Toc427048992"/>
      <w:bookmarkStart w:id="93" w:name="_Toc427055794"/>
      <w:bookmarkStart w:id="94" w:name="_Toc427088959"/>
      <w:bookmarkStart w:id="95" w:name="_Toc426729723"/>
      <w:bookmarkStart w:id="96" w:name="_Toc427048993"/>
      <w:bookmarkStart w:id="97" w:name="_Toc427055795"/>
      <w:bookmarkStart w:id="98" w:name="_Toc427088960"/>
      <w:bookmarkStart w:id="99" w:name="_Toc35357996"/>
      <w:bookmarkEnd w:id="91"/>
      <w:bookmarkEnd w:id="92"/>
      <w:bookmarkEnd w:id="93"/>
      <w:bookmarkEnd w:id="94"/>
      <w:bookmarkEnd w:id="95"/>
      <w:bookmarkEnd w:id="96"/>
      <w:bookmarkEnd w:id="97"/>
      <w:bookmarkEnd w:id="98"/>
      <w:r w:rsidRPr="00DA7076">
        <w:rPr>
          <w:rFonts w:cs="Arial"/>
          <w:b/>
          <w:bCs/>
        </w:rPr>
        <w:t>INDEMNIDAD TRIBUTARIA</w:t>
      </w:r>
      <w:bookmarkEnd w:id="99"/>
    </w:p>
    <w:p w14:paraId="77373B66" w14:textId="77777777" w:rsidR="00964A3A" w:rsidRPr="00DA7076" w:rsidRDefault="00964A3A" w:rsidP="70FAD013">
      <w:pPr>
        <w:spacing w:after="0" w:line="240" w:lineRule="auto"/>
        <w:rPr>
          <w:rFonts w:cs="Arial"/>
        </w:rPr>
      </w:pPr>
      <w:bookmarkStart w:id="100" w:name="_Toc387852154"/>
    </w:p>
    <w:p w14:paraId="1CEEA5AD" w14:textId="77777777" w:rsidR="00964A3A" w:rsidRPr="00DA7076" w:rsidRDefault="00964A3A" w:rsidP="70FAD013">
      <w:pPr>
        <w:spacing w:after="0" w:line="240" w:lineRule="auto"/>
        <w:rPr>
          <w:rFonts w:cs="Arial"/>
        </w:rPr>
      </w:pPr>
      <w:r w:rsidRPr="00DA7076">
        <w:rPr>
          <w:rFonts w:cs="Arial"/>
        </w:rPr>
        <w:t>El INTERVENTOR mantendrá en desarrollo de sus obligaciones indemne al INSTITUTO en todo lo relacionado con las obligaciones tributarias derivadas del mismo.</w:t>
      </w:r>
      <w:bookmarkEnd w:id="100"/>
      <w:r w:rsidRPr="00DA7076">
        <w:rPr>
          <w:rFonts w:cs="Arial"/>
        </w:rPr>
        <w:t xml:space="preserve"> </w:t>
      </w:r>
    </w:p>
    <w:p w14:paraId="0A56ADCD" w14:textId="77777777" w:rsidR="00964A3A" w:rsidRPr="00DA7076" w:rsidRDefault="00964A3A" w:rsidP="70FAD013">
      <w:pPr>
        <w:spacing w:after="0" w:line="240" w:lineRule="auto"/>
        <w:rPr>
          <w:rFonts w:cs="Arial"/>
        </w:rPr>
      </w:pPr>
      <w:bookmarkStart w:id="101" w:name="_Toc387852155"/>
    </w:p>
    <w:p w14:paraId="3A563DAE" w14:textId="77777777" w:rsidR="00964A3A" w:rsidRPr="00DA7076" w:rsidRDefault="00964A3A" w:rsidP="70FAD013">
      <w:pPr>
        <w:spacing w:after="0" w:line="240" w:lineRule="auto"/>
        <w:rPr>
          <w:rFonts w:cs="Arial"/>
        </w:rPr>
      </w:pPr>
      <w:r w:rsidRPr="00DA7076">
        <w:rPr>
          <w:rFonts w:cs="Arial"/>
        </w:rPr>
        <w:t>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bookmarkEnd w:id="101"/>
    </w:p>
    <w:p w14:paraId="19891C7F" w14:textId="77777777" w:rsidR="00964A3A" w:rsidRPr="00DA7076" w:rsidRDefault="00964A3A" w:rsidP="70FAD013">
      <w:pPr>
        <w:spacing w:after="0" w:line="240" w:lineRule="auto"/>
        <w:rPr>
          <w:rFonts w:cs="Arial"/>
        </w:rPr>
      </w:pPr>
    </w:p>
    <w:p w14:paraId="3C16F746" w14:textId="77777777" w:rsidR="00964A3A" w:rsidRPr="00DA7076" w:rsidRDefault="00964A3A" w:rsidP="70FAD013">
      <w:pPr>
        <w:numPr>
          <w:ilvl w:val="0"/>
          <w:numId w:val="26"/>
        </w:numPr>
        <w:spacing w:after="0" w:line="240" w:lineRule="auto"/>
        <w:rPr>
          <w:rFonts w:cs="Arial"/>
          <w:b/>
          <w:bCs/>
        </w:rPr>
      </w:pPr>
      <w:bookmarkStart w:id="102" w:name="_Toc35357997"/>
      <w:r w:rsidRPr="00DA7076">
        <w:rPr>
          <w:rFonts w:cs="Arial"/>
          <w:b/>
          <w:bCs/>
        </w:rPr>
        <w:t>GESTIÓN DE CALIDAD</w:t>
      </w:r>
      <w:bookmarkEnd w:id="102"/>
    </w:p>
    <w:p w14:paraId="581908AD" w14:textId="77777777" w:rsidR="00964A3A" w:rsidRPr="00DA7076" w:rsidRDefault="00964A3A" w:rsidP="70FAD013">
      <w:pPr>
        <w:spacing w:after="0" w:line="240" w:lineRule="auto"/>
        <w:rPr>
          <w:rFonts w:cs="Arial"/>
        </w:rPr>
      </w:pPr>
    </w:p>
    <w:p w14:paraId="536EC34B" w14:textId="77777777" w:rsidR="00964A3A" w:rsidRPr="00DA7076" w:rsidRDefault="00964A3A" w:rsidP="70FAD013">
      <w:pPr>
        <w:spacing w:after="0" w:line="240" w:lineRule="auto"/>
        <w:rPr>
          <w:rFonts w:cs="Arial"/>
        </w:rPr>
      </w:pPr>
      <w:r w:rsidRPr="00DA7076">
        <w:rPr>
          <w:rFonts w:cs="Arial"/>
        </w:rPr>
        <w:t xml:space="preserve">El INTERVENTOR deberá proporcionar al INSTITUTO un trabajo acorde con la calidad definida en los documentos del Contrato. Para lograr este objetivo, ejecutará y controlará los trabajos bajo el enfoque de un modelo de aseguramiento de la calidad, conforme a la Norma NTC-ISO 9001 de 2000 y NTC-ISO 9001 versión 2015. </w:t>
      </w:r>
    </w:p>
    <w:p w14:paraId="5B46E40B" w14:textId="77777777" w:rsidR="00964A3A" w:rsidRPr="00DA7076" w:rsidRDefault="00964A3A" w:rsidP="70FAD013">
      <w:pPr>
        <w:spacing w:after="0" w:line="240" w:lineRule="auto"/>
        <w:rPr>
          <w:rFonts w:cs="Arial"/>
        </w:rPr>
      </w:pPr>
    </w:p>
    <w:p w14:paraId="7898A7EB" w14:textId="77777777" w:rsidR="00A25671" w:rsidRPr="00DA7076" w:rsidRDefault="00A25671" w:rsidP="70FAD013">
      <w:pPr>
        <w:spacing w:after="0" w:line="240" w:lineRule="auto"/>
        <w:rPr>
          <w:rFonts w:cs="Arial"/>
        </w:rPr>
      </w:pPr>
    </w:p>
    <w:p w14:paraId="49A764FE" w14:textId="77777777" w:rsidR="00964A3A" w:rsidRPr="00DA7076" w:rsidRDefault="00964A3A" w:rsidP="70FAD013">
      <w:pPr>
        <w:numPr>
          <w:ilvl w:val="0"/>
          <w:numId w:val="26"/>
        </w:numPr>
        <w:spacing w:after="0" w:line="240" w:lineRule="auto"/>
        <w:rPr>
          <w:rFonts w:cs="Arial"/>
          <w:b/>
          <w:bCs/>
        </w:rPr>
      </w:pPr>
      <w:bookmarkStart w:id="103" w:name="_Toc35357998"/>
      <w:r w:rsidRPr="00DA7076">
        <w:rPr>
          <w:rFonts w:cs="Arial"/>
          <w:b/>
          <w:bCs/>
        </w:rPr>
        <w:t>MULTAS Y PENAL PECUNIARIA</w:t>
      </w:r>
      <w:bookmarkEnd w:id="103"/>
    </w:p>
    <w:p w14:paraId="35DA4CCD" w14:textId="77777777" w:rsidR="00964A3A" w:rsidRPr="00DA7076" w:rsidRDefault="00964A3A" w:rsidP="70FAD013">
      <w:pPr>
        <w:spacing w:after="0" w:line="240" w:lineRule="auto"/>
        <w:rPr>
          <w:rFonts w:cs="Arial"/>
        </w:rPr>
      </w:pPr>
    </w:p>
    <w:p w14:paraId="12C116DD" w14:textId="77777777" w:rsidR="00964A3A" w:rsidRPr="00DA7076" w:rsidRDefault="00964A3A" w:rsidP="70FAD013">
      <w:pPr>
        <w:spacing w:after="0" w:line="240" w:lineRule="auto"/>
        <w:rPr>
          <w:rFonts w:cs="Arial"/>
        </w:rPr>
      </w:pPr>
      <w:r w:rsidRPr="00DA7076">
        <w:rPr>
          <w:rFonts w:cs="Arial"/>
        </w:rPr>
        <w:t xml:space="preserve">En caso de incumplimiento parcial de las obligaciones que le corresponden al INTERVENTOR, EL INSTITUTO aplicará multas por las causales y en las cuantías previstas en la Resolución No. 718 del 1 de marzo de 2022 expedida por el INSTITUTO. Para el caso de incumplimiento definitivo de cualquiera de las obligaciones a cargo del INTERVENTOR, se estipula una cláusula penal pecuniaria equivalente al </w:t>
      </w:r>
      <w:r w:rsidRPr="00DA7076">
        <w:rPr>
          <w:rFonts w:cs="Arial"/>
        </w:rPr>
        <w:lastRenderedPageBreak/>
        <w:t xml:space="preserve">10% del valor total del contrato y de forma proporcional al avance de la interventoría.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proceso administrativo a través del cual se pretenda hacer uso de esa facultad. Para obtener el pago de las multas y de la cláusula penal que se impongan al INTERVENTOR, EL INSTITUTO podrá descontar su valor de cualquier suma de dinero que le adeude o hacer efectiva la garantía de cumplimiento. </w:t>
      </w:r>
    </w:p>
    <w:p w14:paraId="1496CD37" w14:textId="77777777" w:rsidR="00964A3A" w:rsidRPr="00DA7076" w:rsidRDefault="00964A3A" w:rsidP="70FAD013">
      <w:pPr>
        <w:spacing w:after="0" w:line="240" w:lineRule="auto"/>
        <w:rPr>
          <w:rFonts w:cs="Arial"/>
        </w:rPr>
      </w:pPr>
    </w:p>
    <w:p w14:paraId="784B81E8" w14:textId="77777777" w:rsidR="00964A3A" w:rsidRPr="00DA7076" w:rsidRDefault="00964A3A" w:rsidP="70FAD013">
      <w:pPr>
        <w:numPr>
          <w:ilvl w:val="0"/>
          <w:numId w:val="26"/>
        </w:numPr>
        <w:spacing w:after="0" w:line="240" w:lineRule="auto"/>
        <w:rPr>
          <w:rFonts w:cs="Arial"/>
          <w:b/>
          <w:bCs/>
        </w:rPr>
      </w:pPr>
      <w:bookmarkStart w:id="104" w:name="_Toc35357999"/>
      <w:r w:rsidRPr="00DA7076">
        <w:rPr>
          <w:rFonts w:cs="Arial"/>
          <w:b/>
          <w:bCs/>
        </w:rPr>
        <w:t>CONTABILIDAD DE COSTOS Y ESTADÍSTICAS</w:t>
      </w:r>
      <w:bookmarkEnd w:id="104"/>
    </w:p>
    <w:p w14:paraId="03C393B3" w14:textId="77777777" w:rsidR="00964A3A" w:rsidRPr="00DA7076" w:rsidRDefault="00964A3A" w:rsidP="70FAD013">
      <w:pPr>
        <w:spacing w:after="0" w:line="240" w:lineRule="auto"/>
        <w:rPr>
          <w:rFonts w:cs="Arial"/>
        </w:rPr>
      </w:pPr>
    </w:p>
    <w:p w14:paraId="127A70AE" w14:textId="7A144BEB" w:rsidR="00E230B9" w:rsidRPr="00DA7076" w:rsidRDefault="00964A3A" w:rsidP="70FAD013">
      <w:pPr>
        <w:spacing w:after="0" w:line="240" w:lineRule="auto"/>
        <w:rPr>
          <w:rFonts w:cs="Arial"/>
        </w:rPr>
      </w:pPr>
      <w:r w:rsidRPr="00DA7076">
        <w:rPr>
          <w:rFonts w:cs="Arial"/>
        </w:rPr>
        <w:t xml:space="preserve">El INSTITUTO tendrá acceso a la Contabilidad de Costos y a la información estadística que lleve el INTERVENTOR en relación con la Interventoría contratada. </w:t>
      </w:r>
    </w:p>
    <w:p w14:paraId="33AEEA5D" w14:textId="77777777" w:rsidR="00E230B9" w:rsidRPr="00DA7076" w:rsidRDefault="00E230B9" w:rsidP="70FAD013">
      <w:pPr>
        <w:spacing w:after="0" w:line="240" w:lineRule="auto"/>
        <w:rPr>
          <w:rFonts w:cs="Arial"/>
        </w:rPr>
      </w:pPr>
    </w:p>
    <w:p w14:paraId="363598B4" w14:textId="77777777" w:rsidR="00964A3A" w:rsidRPr="00DA7076" w:rsidRDefault="00964A3A" w:rsidP="70FAD013">
      <w:pPr>
        <w:numPr>
          <w:ilvl w:val="0"/>
          <w:numId w:val="26"/>
        </w:numPr>
        <w:spacing w:after="0" w:line="240" w:lineRule="auto"/>
        <w:rPr>
          <w:rFonts w:cs="Arial"/>
          <w:b/>
          <w:bCs/>
        </w:rPr>
      </w:pPr>
      <w:bookmarkStart w:id="105" w:name="_Toc35358000"/>
      <w:r w:rsidRPr="00DA7076">
        <w:rPr>
          <w:rFonts w:cs="Arial"/>
          <w:b/>
          <w:bCs/>
        </w:rPr>
        <w:t>DIVERGENCIAS</w:t>
      </w:r>
      <w:bookmarkEnd w:id="105"/>
    </w:p>
    <w:p w14:paraId="41301199" w14:textId="77777777" w:rsidR="00964A3A" w:rsidRPr="00DA7076" w:rsidRDefault="00964A3A" w:rsidP="70FAD013">
      <w:pPr>
        <w:spacing w:after="0" w:line="240" w:lineRule="auto"/>
        <w:rPr>
          <w:rFonts w:cs="Arial"/>
        </w:rPr>
      </w:pPr>
    </w:p>
    <w:p w14:paraId="6C1FFD1C" w14:textId="77777777" w:rsidR="00964A3A" w:rsidRPr="00DA7076" w:rsidRDefault="00964A3A" w:rsidP="70FAD013">
      <w:pPr>
        <w:spacing w:after="0" w:line="240" w:lineRule="auto"/>
        <w:rPr>
          <w:rFonts w:cs="Arial"/>
        </w:rPr>
      </w:pPr>
      <w:r w:rsidRPr="00DA7076">
        <w:rPr>
          <w:rFonts w:cs="Arial"/>
        </w:rPr>
        <w:t xml:space="preserve">Las divergencias que ocurran entre el Supervisor y el Interventor, relacionadas con la supervisión, control y dirección del contrato, serán dirimidas por el subdirector del área correspondiente del INSTITUTO. En caso de no llegarse a ningún acuerdo se acudirá al Director del área correspondiente de la entidad, cuya decisión será definitiva. </w:t>
      </w:r>
    </w:p>
    <w:p w14:paraId="42DB2D23" w14:textId="77777777" w:rsidR="00964A3A" w:rsidRPr="00DA7076" w:rsidRDefault="00964A3A" w:rsidP="70FAD013">
      <w:pPr>
        <w:spacing w:after="0" w:line="240" w:lineRule="auto"/>
        <w:rPr>
          <w:rFonts w:cs="Arial"/>
        </w:rPr>
      </w:pPr>
    </w:p>
    <w:p w14:paraId="6D5F78F8" w14:textId="77777777" w:rsidR="00964A3A" w:rsidRPr="00DA7076" w:rsidRDefault="00964A3A" w:rsidP="70FAD013">
      <w:pPr>
        <w:numPr>
          <w:ilvl w:val="0"/>
          <w:numId w:val="26"/>
        </w:numPr>
        <w:spacing w:after="0" w:line="240" w:lineRule="auto"/>
        <w:rPr>
          <w:rFonts w:cs="Arial"/>
          <w:b/>
          <w:bCs/>
        </w:rPr>
      </w:pPr>
      <w:bookmarkStart w:id="106" w:name="_Toc35358001"/>
      <w:r w:rsidRPr="00DA7076">
        <w:rPr>
          <w:rFonts w:cs="Arial"/>
          <w:b/>
          <w:bCs/>
        </w:rPr>
        <w:t>CESION Y SUBCONTRATOS</w:t>
      </w:r>
      <w:bookmarkEnd w:id="106"/>
    </w:p>
    <w:p w14:paraId="02B0B975" w14:textId="77777777" w:rsidR="00964A3A" w:rsidRPr="00DA7076" w:rsidRDefault="00964A3A" w:rsidP="70FAD013">
      <w:pPr>
        <w:spacing w:after="0" w:line="240" w:lineRule="auto"/>
        <w:rPr>
          <w:rFonts w:cs="Arial"/>
        </w:rPr>
      </w:pPr>
      <w:bookmarkStart w:id="107" w:name="_Toc387852161"/>
    </w:p>
    <w:p w14:paraId="50C77E9E" w14:textId="77777777" w:rsidR="00964A3A" w:rsidRPr="00DA7076" w:rsidRDefault="00964A3A" w:rsidP="70FAD013">
      <w:pPr>
        <w:spacing w:after="0" w:line="240" w:lineRule="auto"/>
        <w:rPr>
          <w:rFonts w:cs="Arial"/>
        </w:rPr>
      </w:pPr>
      <w:r w:rsidRPr="00DA7076">
        <w:rPr>
          <w:rFonts w:cs="Arial"/>
        </w:rPr>
        <w:t>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con la autorización previa del INSTITUTO. El empleo de tales subcontratistas no relevará al INTERVENTOR de las responsabilidades que asume por las labores de la Interventoría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bookmarkEnd w:id="107"/>
    </w:p>
    <w:p w14:paraId="693381C4" w14:textId="77777777" w:rsidR="00174905" w:rsidRPr="00DA7076" w:rsidRDefault="00174905" w:rsidP="70FAD013">
      <w:pPr>
        <w:spacing w:after="0" w:line="240" w:lineRule="auto"/>
        <w:rPr>
          <w:rFonts w:cs="Arial"/>
        </w:rPr>
      </w:pPr>
    </w:p>
    <w:p w14:paraId="10514753" w14:textId="77777777" w:rsidR="00964A3A" w:rsidRPr="00DA7076" w:rsidRDefault="00964A3A" w:rsidP="70FAD013">
      <w:pPr>
        <w:spacing w:after="0" w:line="240" w:lineRule="auto"/>
        <w:rPr>
          <w:rFonts w:cs="Arial"/>
        </w:rPr>
      </w:pPr>
    </w:p>
    <w:p w14:paraId="1929F00E" w14:textId="77777777" w:rsidR="00964A3A" w:rsidRPr="00DA7076" w:rsidRDefault="00964A3A" w:rsidP="70FAD013">
      <w:pPr>
        <w:numPr>
          <w:ilvl w:val="0"/>
          <w:numId w:val="26"/>
        </w:numPr>
        <w:spacing w:after="0" w:line="240" w:lineRule="auto"/>
        <w:rPr>
          <w:rFonts w:cs="Arial"/>
          <w:b/>
          <w:bCs/>
        </w:rPr>
      </w:pPr>
      <w:bookmarkStart w:id="108" w:name="_Toc35358002"/>
      <w:r w:rsidRPr="00DA7076">
        <w:rPr>
          <w:rFonts w:cs="Arial"/>
          <w:b/>
          <w:bCs/>
        </w:rPr>
        <w:t>INFORMACIÓN TRIBUTARIA</w:t>
      </w:r>
      <w:bookmarkEnd w:id="108"/>
    </w:p>
    <w:p w14:paraId="78EB05B3" w14:textId="77777777" w:rsidR="00964A3A" w:rsidRPr="00DA7076" w:rsidRDefault="00964A3A" w:rsidP="70FAD013">
      <w:pPr>
        <w:spacing w:after="0" w:line="240" w:lineRule="auto"/>
        <w:rPr>
          <w:rFonts w:cs="Arial"/>
        </w:rPr>
      </w:pPr>
    </w:p>
    <w:p w14:paraId="6B46A234" w14:textId="77777777" w:rsidR="00964A3A" w:rsidRPr="00DA7076" w:rsidRDefault="00964A3A" w:rsidP="70FAD013">
      <w:pPr>
        <w:spacing w:after="0" w:line="240" w:lineRule="auto"/>
        <w:rPr>
          <w:rFonts w:cs="Arial"/>
        </w:rPr>
      </w:pPr>
      <w:r w:rsidRPr="00DA7076">
        <w:rPr>
          <w:rFonts w:cs="Arial"/>
        </w:rPr>
        <w:t>El INTERVENTOR se obliga a diligenciar debidamente el formulario establecido por la Subdirección Financiera del INSTITUTO</w:t>
      </w:r>
      <w:r w:rsidRPr="00DA7076">
        <w:rPr>
          <w:rFonts w:cs="Arial"/>
          <w:b/>
          <w:bCs/>
        </w:rPr>
        <w:t xml:space="preserve">, </w:t>
      </w:r>
      <w:r w:rsidRPr="00DA7076">
        <w:rPr>
          <w:rFonts w:cs="Arial"/>
        </w:rPr>
        <w:t>para aplicación de Retención en la Fuente, Impuesto de Industria y Comercio (ICA), e Impuesto al Valor Agregado (IVA)</w:t>
      </w:r>
      <w:r w:rsidRPr="00DA7076">
        <w:rPr>
          <w:rFonts w:cs="Arial"/>
          <w:b/>
          <w:bCs/>
        </w:rPr>
        <w:t xml:space="preserve">, </w:t>
      </w:r>
      <w:r w:rsidRPr="00DA7076">
        <w:rPr>
          <w:rFonts w:cs="Arial"/>
        </w:rPr>
        <w:t xml:space="preserve">el cual hace parte integral del Contrato. </w:t>
      </w:r>
    </w:p>
    <w:p w14:paraId="0FC9A09A" w14:textId="77777777" w:rsidR="00964A3A" w:rsidRPr="00DA7076" w:rsidRDefault="00964A3A" w:rsidP="70FAD013">
      <w:pPr>
        <w:spacing w:after="0" w:line="240" w:lineRule="auto"/>
        <w:rPr>
          <w:rFonts w:cs="Arial"/>
        </w:rPr>
      </w:pPr>
    </w:p>
    <w:p w14:paraId="586B2F2D" w14:textId="77777777" w:rsidR="00174905" w:rsidRPr="00DA7076" w:rsidRDefault="00174905" w:rsidP="70FAD013">
      <w:pPr>
        <w:spacing w:after="0" w:line="240" w:lineRule="auto"/>
        <w:rPr>
          <w:rFonts w:cs="Arial"/>
        </w:rPr>
      </w:pPr>
    </w:p>
    <w:p w14:paraId="4522E33A" w14:textId="77777777" w:rsidR="00964A3A" w:rsidRPr="00DA7076" w:rsidRDefault="00964A3A" w:rsidP="70FAD013">
      <w:pPr>
        <w:numPr>
          <w:ilvl w:val="0"/>
          <w:numId w:val="26"/>
        </w:numPr>
        <w:spacing w:after="0" w:line="240" w:lineRule="auto"/>
        <w:rPr>
          <w:rFonts w:cs="Arial"/>
          <w:b/>
          <w:bCs/>
        </w:rPr>
      </w:pPr>
      <w:bookmarkStart w:id="109" w:name="_Toc35358003"/>
      <w:r w:rsidRPr="00DA7076">
        <w:rPr>
          <w:rFonts w:cs="Arial"/>
          <w:b/>
          <w:bCs/>
        </w:rPr>
        <w:t>DOCUMENTOS QUE FORMAN PARTE INTEGRAL DEL CONTRATO</w:t>
      </w:r>
      <w:bookmarkEnd w:id="109"/>
    </w:p>
    <w:p w14:paraId="6673F325" w14:textId="77777777" w:rsidR="00964A3A" w:rsidRPr="00DA7076" w:rsidRDefault="00964A3A" w:rsidP="70FAD013">
      <w:pPr>
        <w:spacing w:after="0" w:line="240" w:lineRule="auto"/>
        <w:rPr>
          <w:rFonts w:cs="Arial"/>
        </w:rPr>
      </w:pPr>
    </w:p>
    <w:p w14:paraId="0943D2CC" w14:textId="77777777" w:rsidR="00964A3A" w:rsidRPr="00DA7076" w:rsidRDefault="00964A3A" w:rsidP="70FAD013">
      <w:pPr>
        <w:spacing w:after="0" w:line="240" w:lineRule="auto"/>
        <w:rPr>
          <w:rFonts w:cs="Arial"/>
        </w:rPr>
      </w:pPr>
      <w:r w:rsidRPr="00DA7076">
        <w:rPr>
          <w:rFonts w:cs="Arial"/>
        </w:rPr>
        <w:t xml:space="preserve">Regulan, complementan y adicionan las condiciones del Contrato los siguientes documentos: </w:t>
      </w:r>
      <w:r w:rsidRPr="00DA7076">
        <w:rPr>
          <w:rFonts w:cs="Arial"/>
          <w:b/>
          <w:bCs/>
        </w:rPr>
        <w:t>1</w:t>
      </w:r>
      <w:r w:rsidRPr="00DA7076">
        <w:rPr>
          <w:rFonts w:cs="Arial"/>
        </w:rPr>
        <w:t xml:space="preserve">) Los Pliegos de Condiciones de la contratación. </w:t>
      </w:r>
      <w:r w:rsidRPr="00DA7076">
        <w:rPr>
          <w:rFonts w:cs="Arial"/>
          <w:b/>
          <w:bCs/>
        </w:rPr>
        <w:t>2</w:t>
      </w:r>
      <w:r w:rsidRPr="00DA7076">
        <w:rPr>
          <w:rFonts w:cs="Arial"/>
        </w:rPr>
        <w:t xml:space="preserve">) Informe de Evaluación de las propuestas y los demás documentos que forman parte de la evaluación. </w:t>
      </w:r>
      <w:r w:rsidRPr="00DA7076">
        <w:rPr>
          <w:rFonts w:cs="Arial"/>
          <w:b/>
          <w:bCs/>
        </w:rPr>
        <w:t>3</w:t>
      </w:r>
      <w:r w:rsidRPr="00DA7076">
        <w:rPr>
          <w:rFonts w:cs="Arial"/>
        </w:rPr>
        <w:t xml:space="preserve">) Resolución de Adjudicación </w:t>
      </w:r>
      <w:r w:rsidRPr="00DA7076">
        <w:rPr>
          <w:rFonts w:cs="Arial"/>
          <w:b/>
          <w:bCs/>
        </w:rPr>
        <w:t>4</w:t>
      </w:r>
      <w:r w:rsidRPr="00DA7076">
        <w:rPr>
          <w:rFonts w:cs="Arial"/>
        </w:rPr>
        <w:t xml:space="preserve">) Propuesta del INTERVENTOR, revisada y aprobada por el INSTITUTO. </w:t>
      </w:r>
      <w:r w:rsidRPr="00DA7076">
        <w:rPr>
          <w:rFonts w:cs="Arial"/>
          <w:b/>
          <w:bCs/>
        </w:rPr>
        <w:t>5</w:t>
      </w:r>
      <w:r w:rsidRPr="00DA7076">
        <w:rPr>
          <w:rFonts w:cs="Arial"/>
        </w:rPr>
        <w:t xml:space="preserve">) Los contratos que se suscriban para la obtención de las garantías. </w:t>
      </w:r>
      <w:r w:rsidRPr="00DA7076">
        <w:rPr>
          <w:rFonts w:cs="Arial"/>
          <w:b/>
          <w:bCs/>
        </w:rPr>
        <w:t>6</w:t>
      </w:r>
      <w:r w:rsidRPr="00DA7076">
        <w:rPr>
          <w:rFonts w:cs="Arial"/>
        </w:rPr>
        <w:t xml:space="preserve">) Registro presupuestal expedido por el área de Presupuesto del </w:t>
      </w:r>
      <w:r w:rsidRPr="00DA7076">
        <w:rPr>
          <w:rFonts w:cs="Arial"/>
        </w:rPr>
        <w:lastRenderedPageBreak/>
        <w:t xml:space="preserve">INSTITUTO; </w:t>
      </w:r>
      <w:r w:rsidRPr="00DA7076">
        <w:rPr>
          <w:rFonts w:cs="Arial"/>
          <w:b/>
          <w:bCs/>
        </w:rPr>
        <w:t>7</w:t>
      </w:r>
      <w:r w:rsidRPr="00DA7076">
        <w:rPr>
          <w:rFonts w:cs="Arial"/>
        </w:rPr>
        <w:t xml:space="preserve">) Certificado de Disponibilidad Presupuestal </w:t>
      </w:r>
      <w:r w:rsidRPr="00DA7076">
        <w:rPr>
          <w:rFonts w:cs="Arial"/>
          <w:b/>
          <w:bCs/>
        </w:rPr>
        <w:t>8</w:t>
      </w:r>
      <w:r w:rsidRPr="00DA7076">
        <w:rPr>
          <w:rFonts w:cs="Arial"/>
        </w:rPr>
        <w:t>) Formulario para aplicación de retención en la fuente, Impuesto de Industria y Comercio (ICA) e Impuesto al Valor Agregado (IVA).</w:t>
      </w:r>
    </w:p>
    <w:p w14:paraId="09FA955C" w14:textId="77777777" w:rsidR="00964A3A" w:rsidRPr="00DA7076" w:rsidRDefault="00964A3A" w:rsidP="70FAD013">
      <w:pPr>
        <w:spacing w:after="0" w:line="240" w:lineRule="auto"/>
        <w:rPr>
          <w:rFonts w:cs="Arial"/>
        </w:rPr>
      </w:pPr>
    </w:p>
    <w:p w14:paraId="4FB1B856" w14:textId="77777777" w:rsidR="00174905" w:rsidRPr="00DA7076" w:rsidRDefault="00174905" w:rsidP="70FAD013">
      <w:pPr>
        <w:spacing w:after="0" w:line="240" w:lineRule="auto"/>
        <w:rPr>
          <w:rFonts w:cs="Arial"/>
        </w:rPr>
      </w:pPr>
    </w:p>
    <w:p w14:paraId="691905A1" w14:textId="77777777" w:rsidR="00174905" w:rsidRPr="00DA7076" w:rsidRDefault="00174905" w:rsidP="70FAD013">
      <w:pPr>
        <w:spacing w:after="0" w:line="240" w:lineRule="auto"/>
        <w:rPr>
          <w:rFonts w:cs="Arial"/>
        </w:rPr>
      </w:pPr>
      <w:bookmarkStart w:id="110" w:name="_Toc334029380"/>
      <w:bookmarkStart w:id="111" w:name="_Toc350152820"/>
    </w:p>
    <w:p w14:paraId="65D9C02B" w14:textId="77777777" w:rsidR="00964A3A" w:rsidRPr="00DA7076" w:rsidRDefault="00964A3A" w:rsidP="70FAD013">
      <w:pPr>
        <w:numPr>
          <w:ilvl w:val="0"/>
          <w:numId w:val="26"/>
        </w:numPr>
        <w:spacing w:after="0" w:line="240" w:lineRule="auto"/>
        <w:rPr>
          <w:rFonts w:cs="Arial"/>
          <w:b/>
          <w:bCs/>
        </w:rPr>
      </w:pPr>
      <w:bookmarkStart w:id="112" w:name="_Toc426632268"/>
      <w:bookmarkStart w:id="113" w:name="_Toc426633748"/>
      <w:bookmarkStart w:id="114" w:name="_Toc426654029"/>
      <w:bookmarkStart w:id="115" w:name="_Toc426729734"/>
      <w:bookmarkStart w:id="116" w:name="_Toc427049004"/>
      <w:bookmarkStart w:id="117" w:name="_Toc427055806"/>
      <w:bookmarkStart w:id="118" w:name="_Toc427088971"/>
      <w:bookmarkStart w:id="119" w:name="_Toc426632274"/>
      <w:bookmarkStart w:id="120" w:name="_Toc426633754"/>
      <w:bookmarkStart w:id="121" w:name="_Toc426654035"/>
      <w:bookmarkStart w:id="122" w:name="_Toc426729740"/>
      <w:bookmarkStart w:id="123" w:name="_Toc427049010"/>
      <w:bookmarkStart w:id="124" w:name="_Toc427055812"/>
      <w:bookmarkStart w:id="125" w:name="_Toc427088977"/>
      <w:bookmarkStart w:id="126" w:name="_Toc334029394"/>
      <w:bookmarkStart w:id="127" w:name="_Toc350152830"/>
      <w:bookmarkStart w:id="128" w:name="_Toc3535801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sidRPr="00DA7076">
        <w:rPr>
          <w:rFonts w:cs="Arial"/>
          <w:b/>
          <w:bCs/>
        </w:rPr>
        <w:t>REUNIÓN TÉCNICA Y VISITA AL PROYECTO</w:t>
      </w:r>
      <w:bookmarkEnd w:id="126"/>
      <w:bookmarkEnd w:id="127"/>
      <w:bookmarkEnd w:id="128"/>
    </w:p>
    <w:p w14:paraId="6DAE2DB3" w14:textId="77777777" w:rsidR="00964A3A" w:rsidRPr="00DA7076" w:rsidRDefault="00964A3A" w:rsidP="70FAD013">
      <w:pPr>
        <w:spacing w:after="0" w:line="240" w:lineRule="auto"/>
        <w:rPr>
          <w:rFonts w:cs="Arial"/>
        </w:rPr>
      </w:pPr>
      <w:bookmarkStart w:id="129" w:name="_Toc334029395"/>
      <w:bookmarkStart w:id="130" w:name="_Toc350152831"/>
    </w:p>
    <w:p w14:paraId="4E1C2470" w14:textId="2273C2B3" w:rsidR="00964A3A" w:rsidRPr="00DA7076" w:rsidRDefault="00964A3A" w:rsidP="70FAD013">
      <w:pPr>
        <w:spacing w:after="0" w:line="240" w:lineRule="auto"/>
        <w:rPr>
          <w:rFonts w:cs="Arial"/>
        </w:rPr>
      </w:pPr>
      <w:r w:rsidRPr="00DA7076">
        <w:rPr>
          <w:rFonts w:cs="Arial"/>
        </w:rPr>
        <w:t xml:space="preserve">Una vez impartida la orden de inicio de </w:t>
      </w:r>
      <w:r w:rsidR="00D91B9D" w:rsidRPr="00DA7076">
        <w:rPr>
          <w:rFonts w:cs="Arial"/>
        </w:rPr>
        <w:t>los convenios y contrato</w:t>
      </w:r>
      <w:r w:rsidRPr="00DA7076">
        <w:rPr>
          <w:rFonts w:cs="Arial"/>
        </w:rPr>
        <w:t xml:space="preserve"> </w:t>
      </w:r>
      <w:r w:rsidR="00D91B9D" w:rsidRPr="00DA7076">
        <w:rPr>
          <w:rFonts w:cs="Arial"/>
        </w:rPr>
        <w:t>d</w:t>
      </w:r>
      <w:r w:rsidRPr="00DA7076">
        <w:rPr>
          <w:rFonts w:cs="Arial"/>
        </w:rPr>
        <w:t xml:space="preserve">e Interventoría y máximo dentro de los tres (3) días hábiles siguientes se deberá realizar una reunión técnica en la Dirección Territorial respectiva, con los directores de obra e Interventoría, los ingenieros residentes de obra e Interventoría, el </w:t>
      </w:r>
      <w:r w:rsidR="007B3487" w:rsidRPr="00DA7076">
        <w:rPr>
          <w:rFonts w:cs="Arial"/>
        </w:rPr>
        <w:t>director</w:t>
      </w:r>
      <w:r w:rsidRPr="00DA7076">
        <w:rPr>
          <w:rFonts w:cs="Arial"/>
        </w:rPr>
        <w:t xml:space="preserve"> de la Territorial y el Supervisor del contrato de Interventoría.</w:t>
      </w:r>
    </w:p>
    <w:p w14:paraId="28AEB2A2" w14:textId="77777777" w:rsidR="00964A3A" w:rsidRPr="00DA7076" w:rsidRDefault="00964A3A" w:rsidP="70FAD013">
      <w:pPr>
        <w:spacing w:after="0" w:line="240" w:lineRule="auto"/>
        <w:rPr>
          <w:rFonts w:cs="Arial"/>
        </w:rPr>
      </w:pPr>
    </w:p>
    <w:p w14:paraId="6C804160" w14:textId="1AA78C01" w:rsidR="00EB1114" w:rsidRPr="00DA7076" w:rsidRDefault="00964A3A" w:rsidP="70FAD013">
      <w:pPr>
        <w:spacing w:after="0" w:line="240" w:lineRule="auto"/>
        <w:rPr>
          <w:rFonts w:cs="Arial"/>
        </w:rPr>
      </w:pPr>
      <w:r w:rsidRPr="00DA7076">
        <w:rPr>
          <w:rFonts w:cs="Arial"/>
        </w:rPr>
        <w:t>Previa a la reunión técnica mencionada se efectuará una visita conjunta al sitio donde se realizarán los trabajos con el fin de hacer una inspección y reconocimiento de las condiciones particulares del proyecto para establecer: sus necesidades reales, realizándose dentro de lo posible un video debidamente referenciado (fecha, Prs, etc.)  y/o fotografías que muestren los sitios a intervenir  de acuerdo al alcance del contrato, documentos que será parte integral  del acta, organizar y coordinar los aspectos administrativos, técnicos, financieros y legales, además de definir el procedimiento de entrega y revisión de los estudios y diseños, si aplica para el proyecto;  de tal forma, que se propongan  de ser necesario los ajustes a la programación de las actividades para la ejecución del contrato, al igual, que fijar los compromisos que de ella surjan. A esta reunión se podrá citar al Gestor Ambiental u otras personas relacionadas con el proyecto y se suscribirá por parte de la Interventoría la respectiva acta consignando los compromisos de las partes según Formato MEPI-MN1-IN-1-FR-3.</w:t>
      </w:r>
    </w:p>
    <w:p w14:paraId="70CB9841" w14:textId="77777777" w:rsidR="00EB1114" w:rsidRPr="00DA7076" w:rsidRDefault="00EB1114" w:rsidP="70FAD013">
      <w:pPr>
        <w:spacing w:after="0" w:line="240" w:lineRule="auto"/>
        <w:rPr>
          <w:rFonts w:cs="Arial"/>
        </w:rPr>
      </w:pPr>
    </w:p>
    <w:p w14:paraId="08DAB742" w14:textId="033ED764" w:rsidR="00EB1114" w:rsidRPr="00DA7076" w:rsidRDefault="00EB1114" w:rsidP="70FAD013">
      <w:pPr>
        <w:spacing w:after="0" w:line="240" w:lineRule="auto"/>
        <w:rPr>
          <w:rFonts w:cs="Arial"/>
        </w:rPr>
      </w:pPr>
      <w:r w:rsidRPr="00DA7076">
        <w:rPr>
          <w:rFonts w:cs="Arial"/>
        </w:rPr>
        <w:t>Esta acción deberá ser coordinada por el interventor para cada obra que realizará el debido control, objeto del presente proceso.</w:t>
      </w:r>
    </w:p>
    <w:p w14:paraId="61C47BDF" w14:textId="77777777" w:rsidR="00C1057B" w:rsidRPr="00DA7076" w:rsidRDefault="00C1057B" w:rsidP="70FAD013">
      <w:pPr>
        <w:spacing w:after="0" w:line="240" w:lineRule="auto"/>
        <w:rPr>
          <w:rFonts w:cs="Arial"/>
        </w:rPr>
      </w:pPr>
    </w:p>
    <w:p w14:paraId="147F6071" w14:textId="77777777" w:rsidR="00C1057B" w:rsidRPr="00DA7076" w:rsidRDefault="00C1057B" w:rsidP="70FAD013">
      <w:pPr>
        <w:spacing w:after="0" w:line="240" w:lineRule="auto"/>
        <w:rPr>
          <w:rFonts w:cs="Arial"/>
        </w:rPr>
      </w:pPr>
    </w:p>
    <w:p w14:paraId="39F4F9B2" w14:textId="77777777" w:rsidR="00964A3A" w:rsidRPr="00DA7076" w:rsidRDefault="00964A3A" w:rsidP="70FAD013">
      <w:pPr>
        <w:numPr>
          <w:ilvl w:val="0"/>
          <w:numId w:val="26"/>
        </w:numPr>
        <w:spacing w:after="0" w:line="240" w:lineRule="auto"/>
        <w:rPr>
          <w:rFonts w:cs="Arial"/>
          <w:b/>
          <w:bCs/>
        </w:rPr>
      </w:pPr>
      <w:bookmarkStart w:id="131" w:name="_Toc426632289"/>
      <w:bookmarkStart w:id="132" w:name="_Toc426633773"/>
      <w:bookmarkStart w:id="133" w:name="_Toc426654054"/>
      <w:bookmarkStart w:id="134" w:name="_Toc426729759"/>
      <w:bookmarkStart w:id="135" w:name="_Toc427049029"/>
      <w:bookmarkStart w:id="136" w:name="_Toc427055831"/>
      <w:bookmarkStart w:id="137" w:name="_Toc427088996"/>
      <w:bookmarkStart w:id="138" w:name="_Toc426632290"/>
      <w:bookmarkStart w:id="139" w:name="_Toc426633774"/>
      <w:bookmarkStart w:id="140" w:name="_Toc426654055"/>
      <w:bookmarkStart w:id="141" w:name="_Toc426729760"/>
      <w:bookmarkStart w:id="142" w:name="_Toc427049030"/>
      <w:bookmarkStart w:id="143" w:name="_Toc427055832"/>
      <w:bookmarkStart w:id="144" w:name="_Toc427088997"/>
      <w:bookmarkStart w:id="145" w:name="_Toc426632291"/>
      <w:bookmarkStart w:id="146" w:name="_Toc426633775"/>
      <w:bookmarkStart w:id="147" w:name="_Toc426654056"/>
      <w:bookmarkStart w:id="148" w:name="_Toc426729761"/>
      <w:bookmarkStart w:id="149" w:name="_Toc427049031"/>
      <w:bookmarkStart w:id="150" w:name="_Toc427055833"/>
      <w:bookmarkStart w:id="151" w:name="_Toc427088998"/>
      <w:bookmarkStart w:id="152" w:name="_Toc426632292"/>
      <w:bookmarkStart w:id="153" w:name="_Toc426633776"/>
      <w:bookmarkStart w:id="154" w:name="_Toc426654057"/>
      <w:bookmarkStart w:id="155" w:name="_Toc426729762"/>
      <w:bookmarkStart w:id="156" w:name="_Toc427049032"/>
      <w:bookmarkStart w:id="157" w:name="_Toc427055834"/>
      <w:bookmarkStart w:id="158" w:name="_Toc427088999"/>
      <w:bookmarkStart w:id="159" w:name="_Toc426632293"/>
      <w:bookmarkStart w:id="160" w:name="_Toc426633777"/>
      <w:bookmarkStart w:id="161" w:name="_Toc426654058"/>
      <w:bookmarkStart w:id="162" w:name="_Toc426729763"/>
      <w:bookmarkStart w:id="163" w:name="_Toc427049033"/>
      <w:bookmarkStart w:id="164" w:name="_Toc427055835"/>
      <w:bookmarkStart w:id="165" w:name="_Toc427089000"/>
      <w:bookmarkStart w:id="166" w:name="_Toc426632294"/>
      <w:bookmarkStart w:id="167" w:name="_Toc426633778"/>
      <w:bookmarkStart w:id="168" w:name="_Toc426654059"/>
      <w:bookmarkStart w:id="169" w:name="_Toc426729764"/>
      <w:bookmarkStart w:id="170" w:name="_Toc427049034"/>
      <w:bookmarkStart w:id="171" w:name="_Toc427055836"/>
      <w:bookmarkStart w:id="172" w:name="_Toc427089001"/>
      <w:bookmarkStart w:id="173" w:name="_Toc426632295"/>
      <w:bookmarkStart w:id="174" w:name="_Toc426633779"/>
      <w:bookmarkStart w:id="175" w:name="_Toc426654060"/>
      <w:bookmarkStart w:id="176" w:name="_Toc426729765"/>
      <w:bookmarkStart w:id="177" w:name="_Toc427049035"/>
      <w:bookmarkStart w:id="178" w:name="_Toc427055837"/>
      <w:bookmarkStart w:id="179" w:name="_Toc427089002"/>
      <w:bookmarkStart w:id="180" w:name="_Toc426632296"/>
      <w:bookmarkStart w:id="181" w:name="_Toc426633780"/>
      <w:bookmarkStart w:id="182" w:name="_Toc426654061"/>
      <w:bookmarkStart w:id="183" w:name="_Toc426729766"/>
      <w:bookmarkStart w:id="184" w:name="_Toc427049036"/>
      <w:bookmarkStart w:id="185" w:name="_Toc427055838"/>
      <w:bookmarkStart w:id="186" w:name="_Toc427089003"/>
      <w:bookmarkStart w:id="187" w:name="_Toc426632297"/>
      <w:bookmarkStart w:id="188" w:name="_Toc426633781"/>
      <w:bookmarkStart w:id="189" w:name="_Toc426654062"/>
      <w:bookmarkStart w:id="190" w:name="_Toc426729767"/>
      <w:bookmarkStart w:id="191" w:name="_Toc427049037"/>
      <w:bookmarkStart w:id="192" w:name="_Toc427055839"/>
      <w:bookmarkStart w:id="193" w:name="_Toc427089004"/>
      <w:bookmarkStart w:id="194" w:name="_Toc426632298"/>
      <w:bookmarkStart w:id="195" w:name="_Toc426633782"/>
      <w:bookmarkStart w:id="196" w:name="_Toc426654063"/>
      <w:bookmarkStart w:id="197" w:name="_Toc426729768"/>
      <w:bookmarkStart w:id="198" w:name="_Toc427049038"/>
      <w:bookmarkStart w:id="199" w:name="_Toc427055840"/>
      <w:bookmarkStart w:id="200" w:name="_Toc427089005"/>
      <w:bookmarkStart w:id="201" w:name="_Toc426632299"/>
      <w:bookmarkStart w:id="202" w:name="_Toc426633783"/>
      <w:bookmarkStart w:id="203" w:name="_Toc426654064"/>
      <w:bookmarkStart w:id="204" w:name="_Toc426729769"/>
      <w:bookmarkStart w:id="205" w:name="_Toc427049039"/>
      <w:bookmarkStart w:id="206" w:name="_Toc427055841"/>
      <w:bookmarkStart w:id="207" w:name="_Toc427089006"/>
      <w:bookmarkStart w:id="208" w:name="_Toc426632300"/>
      <w:bookmarkStart w:id="209" w:name="_Toc426633784"/>
      <w:bookmarkStart w:id="210" w:name="_Toc426654065"/>
      <w:bookmarkStart w:id="211" w:name="_Toc426729770"/>
      <w:bookmarkStart w:id="212" w:name="_Toc427049040"/>
      <w:bookmarkStart w:id="213" w:name="_Toc427055842"/>
      <w:bookmarkStart w:id="214" w:name="_Toc427089007"/>
      <w:bookmarkStart w:id="215" w:name="_Toc426632301"/>
      <w:bookmarkStart w:id="216" w:name="_Toc426633785"/>
      <w:bookmarkStart w:id="217" w:name="_Toc426654066"/>
      <w:bookmarkStart w:id="218" w:name="_Toc426729771"/>
      <w:bookmarkStart w:id="219" w:name="_Toc427049041"/>
      <w:bookmarkStart w:id="220" w:name="_Toc427055843"/>
      <w:bookmarkStart w:id="221" w:name="_Toc427089008"/>
      <w:bookmarkStart w:id="222" w:name="_Toc426632302"/>
      <w:bookmarkStart w:id="223" w:name="_Toc426633786"/>
      <w:bookmarkStart w:id="224" w:name="_Toc426654067"/>
      <w:bookmarkStart w:id="225" w:name="_Toc426729772"/>
      <w:bookmarkStart w:id="226" w:name="_Toc427049042"/>
      <w:bookmarkStart w:id="227" w:name="_Toc427055844"/>
      <w:bookmarkStart w:id="228" w:name="_Toc427089009"/>
      <w:bookmarkStart w:id="229" w:name="_Toc426632303"/>
      <w:bookmarkStart w:id="230" w:name="_Toc426633787"/>
      <w:bookmarkStart w:id="231" w:name="_Toc426654068"/>
      <w:bookmarkStart w:id="232" w:name="_Toc426729773"/>
      <w:bookmarkStart w:id="233" w:name="_Toc427049043"/>
      <w:bookmarkStart w:id="234" w:name="_Toc427055845"/>
      <w:bookmarkStart w:id="235" w:name="_Toc427089010"/>
      <w:bookmarkStart w:id="236" w:name="_Toc426632304"/>
      <w:bookmarkStart w:id="237" w:name="_Toc426633788"/>
      <w:bookmarkStart w:id="238" w:name="_Toc426654069"/>
      <w:bookmarkStart w:id="239" w:name="_Toc426729774"/>
      <w:bookmarkStart w:id="240" w:name="_Toc427049044"/>
      <w:bookmarkStart w:id="241" w:name="_Toc427055846"/>
      <w:bookmarkStart w:id="242" w:name="_Toc427089011"/>
      <w:bookmarkStart w:id="243" w:name="_Toc426632305"/>
      <w:bookmarkStart w:id="244" w:name="_Toc426633789"/>
      <w:bookmarkStart w:id="245" w:name="_Toc426654070"/>
      <w:bookmarkStart w:id="246" w:name="_Toc426729775"/>
      <w:bookmarkStart w:id="247" w:name="_Toc427049045"/>
      <w:bookmarkStart w:id="248" w:name="_Toc427055847"/>
      <w:bookmarkStart w:id="249" w:name="_Toc427089012"/>
      <w:bookmarkStart w:id="250" w:name="_Toc426632306"/>
      <w:bookmarkStart w:id="251" w:name="_Toc426633790"/>
      <w:bookmarkStart w:id="252" w:name="_Toc426654071"/>
      <w:bookmarkStart w:id="253" w:name="_Toc426729776"/>
      <w:bookmarkStart w:id="254" w:name="_Toc427049046"/>
      <w:bookmarkStart w:id="255" w:name="_Toc427055848"/>
      <w:bookmarkStart w:id="256" w:name="_Toc427089013"/>
      <w:bookmarkStart w:id="257" w:name="_Toc426632307"/>
      <w:bookmarkStart w:id="258" w:name="_Toc426633791"/>
      <w:bookmarkStart w:id="259" w:name="_Toc426654072"/>
      <w:bookmarkStart w:id="260" w:name="_Toc426729777"/>
      <w:bookmarkStart w:id="261" w:name="_Toc427049047"/>
      <w:bookmarkStart w:id="262" w:name="_Toc427055849"/>
      <w:bookmarkStart w:id="263" w:name="_Toc427089014"/>
      <w:bookmarkStart w:id="264" w:name="_Toc426632308"/>
      <w:bookmarkStart w:id="265" w:name="_Toc426633792"/>
      <w:bookmarkStart w:id="266" w:name="_Toc426654073"/>
      <w:bookmarkStart w:id="267" w:name="_Toc426729778"/>
      <w:bookmarkStart w:id="268" w:name="_Toc427049048"/>
      <w:bookmarkStart w:id="269" w:name="_Toc427055850"/>
      <w:bookmarkStart w:id="270" w:name="_Toc427089015"/>
      <w:bookmarkStart w:id="271" w:name="_Toc426632309"/>
      <w:bookmarkStart w:id="272" w:name="_Toc426633793"/>
      <w:bookmarkStart w:id="273" w:name="_Toc426654074"/>
      <w:bookmarkStart w:id="274" w:name="_Toc426729779"/>
      <w:bookmarkStart w:id="275" w:name="_Toc427049049"/>
      <w:bookmarkStart w:id="276" w:name="_Toc427055851"/>
      <w:bookmarkStart w:id="277" w:name="_Toc427089016"/>
      <w:bookmarkStart w:id="278" w:name="_Toc426632310"/>
      <w:bookmarkStart w:id="279" w:name="_Toc426633794"/>
      <w:bookmarkStart w:id="280" w:name="_Toc426654075"/>
      <w:bookmarkStart w:id="281" w:name="_Toc426729780"/>
      <w:bookmarkStart w:id="282" w:name="_Toc427049050"/>
      <w:bookmarkStart w:id="283" w:name="_Toc427055852"/>
      <w:bookmarkStart w:id="284" w:name="_Toc427089017"/>
      <w:bookmarkStart w:id="285" w:name="_Toc426632311"/>
      <w:bookmarkStart w:id="286" w:name="_Toc426633795"/>
      <w:bookmarkStart w:id="287" w:name="_Toc426654076"/>
      <w:bookmarkStart w:id="288" w:name="_Toc426729781"/>
      <w:bookmarkStart w:id="289" w:name="_Toc427049051"/>
      <w:bookmarkStart w:id="290" w:name="_Toc427055853"/>
      <w:bookmarkStart w:id="291" w:name="_Toc427089018"/>
      <w:bookmarkStart w:id="292" w:name="_Toc426632312"/>
      <w:bookmarkStart w:id="293" w:name="_Toc426633796"/>
      <w:bookmarkStart w:id="294" w:name="_Toc426654077"/>
      <w:bookmarkStart w:id="295" w:name="_Toc426729782"/>
      <w:bookmarkStart w:id="296" w:name="_Toc427049052"/>
      <w:bookmarkStart w:id="297" w:name="_Toc427055854"/>
      <w:bookmarkStart w:id="298" w:name="_Toc427089019"/>
      <w:bookmarkStart w:id="299" w:name="_Toc35358025"/>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r w:rsidRPr="00DA7076">
        <w:rPr>
          <w:rFonts w:cs="Arial"/>
          <w:b/>
          <w:bCs/>
        </w:rPr>
        <w:t>LIQUIDACIÓN</w:t>
      </w:r>
      <w:bookmarkEnd w:id="299"/>
    </w:p>
    <w:p w14:paraId="061BE4BB" w14:textId="77777777" w:rsidR="00964A3A" w:rsidRPr="00DA7076" w:rsidRDefault="00964A3A" w:rsidP="70FAD013">
      <w:pPr>
        <w:spacing w:after="0" w:line="240" w:lineRule="auto"/>
        <w:rPr>
          <w:rFonts w:cs="Arial"/>
        </w:rPr>
      </w:pPr>
    </w:p>
    <w:p w14:paraId="77227CD9" w14:textId="77777777" w:rsidR="00964A3A" w:rsidRPr="00DA7076" w:rsidRDefault="00964A3A" w:rsidP="70FAD013">
      <w:pPr>
        <w:spacing w:after="0" w:line="240" w:lineRule="auto"/>
        <w:rPr>
          <w:rFonts w:cs="Arial"/>
        </w:rPr>
      </w:pPr>
      <w:r w:rsidRPr="00DA7076">
        <w:rPr>
          <w:rFonts w:cs="Arial"/>
        </w:rPr>
        <w:t xml:space="preserve">El presente contrato será objeto de liquidación de conformidad con el artículo 11 de la Ley 1150 de 2007 y el artículo 217 del Decreto Ley 019 de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011C8367" w14:textId="77777777" w:rsidR="00964A3A" w:rsidRPr="00DA7076" w:rsidRDefault="00964A3A" w:rsidP="70FAD013">
      <w:pPr>
        <w:spacing w:after="0" w:line="240" w:lineRule="auto"/>
        <w:rPr>
          <w:rFonts w:cs="Arial"/>
        </w:rPr>
      </w:pPr>
    </w:p>
    <w:p w14:paraId="3DE9AF8E" w14:textId="77777777" w:rsidR="00964A3A" w:rsidRPr="00DA7076" w:rsidRDefault="00964A3A" w:rsidP="70FAD013">
      <w:pPr>
        <w:spacing w:after="0" w:line="240" w:lineRule="auto"/>
        <w:rPr>
          <w:rFonts w:cs="Arial"/>
        </w:rPr>
      </w:pPr>
      <w:r w:rsidRPr="00DA7076">
        <w:rPr>
          <w:rFonts w:cs="Arial"/>
        </w:rPr>
        <w:t xml:space="preserve">Para la liquidación se exigirá al INTERVENTOR la ampliación de las garantías, si es del caso, con el fin de avalar las obligaciones que este deba cumplir con posterioridad a la extinción del presente contrato. </w:t>
      </w:r>
    </w:p>
    <w:p w14:paraId="4900A9B6" w14:textId="77777777" w:rsidR="00964A3A" w:rsidRPr="00DA7076" w:rsidRDefault="00964A3A" w:rsidP="70FAD013">
      <w:pPr>
        <w:spacing w:after="0" w:line="240" w:lineRule="auto"/>
        <w:rPr>
          <w:rFonts w:cs="Arial"/>
        </w:rPr>
      </w:pPr>
    </w:p>
    <w:p w14:paraId="397B893A" w14:textId="77777777" w:rsidR="00964A3A" w:rsidRPr="00DA7076" w:rsidRDefault="00964A3A" w:rsidP="70FAD013">
      <w:pPr>
        <w:spacing w:after="0" w:line="240" w:lineRule="auto"/>
        <w:rPr>
          <w:rFonts w:cs="Arial"/>
        </w:rPr>
      </w:pPr>
      <w:r w:rsidRPr="00DA7076">
        <w:rPr>
          <w:rFonts w:cs="Arial"/>
        </w:rPr>
        <w:t>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la Interventoría o por la Entidad con anterioridad a la liquidación. En todo caso, para la liquidación unilateral se tendrá en cuenta lo previsto en el Manual de Contratación vigente y en el presente manual y en especial en lo relacionado con la liquidación con saldo a favor del Contratista.</w:t>
      </w:r>
    </w:p>
    <w:p w14:paraId="291C094A" w14:textId="77777777" w:rsidR="00174905" w:rsidRDefault="00174905" w:rsidP="70FAD013">
      <w:pPr>
        <w:spacing w:after="0" w:line="240" w:lineRule="auto"/>
        <w:rPr>
          <w:rFonts w:cs="Arial"/>
        </w:rPr>
      </w:pPr>
    </w:p>
    <w:p w14:paraId="3C581BF1" w14:textId="77777777" w:rsidR="00E93A4E" w:rsidRPr="00DA7076" w:rsidRDefault="00E93A4E" w:rsidP="70FAD013">
      <w:pPr>
        <w:spacing w:after="0" w:line="240" w:lineRule="auto"/>
        <w:rPr>
          <w:rFonts w:cs="Arial"/>
        </w:rPr>
      </w:pPr>
    </w:p>
    <w:p w14:paraId="436317F1" w14:textId="77777777" w:rsidR="00964A3A" w:rsidRPr="00DA7076" w:rsidRDefault="00964A3A" w:rsidP="70FAD013">
      <w:pPr>
        <w:numPr>
          <w:ilvl w:val="0"/>
          <w:numId w:val="26"/>
        </w:numPr>
        <w:spacing w:after="0" w:line="240" w:lineRule="auto"/>
        <w:rPr>
          <w:rFonts w:cs="Arial"/>
          <w:b/>
          <w:bCs/>
        </w:rPr>
      </w:pPr>
      <w:r w:rsidRPr="00DA7076">
        <w:rPr>
          <w:rFonts w:cs="Arial"/>
          <w:b/>
          <w:bCs/>
        </w:rPr>
        <w:lastRenderedPageBreak/>
        <w:t>CONSIDERACIONES GENERALES OFERTA ECONÓMICA</w:t>
      </w:r>
    </w:p>
    <w:p w14:paraId="4B9A61C0" w14:textId="77777777" w:rsidR="00964A3A" w:rsidRPr="00DA7076" w:rsidRDefault="00964A3A" w:rsidP="70FAD013">
      <w:pPr>
        <w:spacing w:after="0" w:line="240" w:lineRule="auto"/>
        <w:rPr>
          <w:rFonts w:cs="Arial"/>
          <w:lang w:val="es-ES"/>
        </w:rPr>
      </w:pPr>
    </w:p>
    <w:p w14:paraId="7CA4DD7C" w14:textId="77777777" w:rsidR="00964A3A" w:rsidRPr="00DA7076" w:rsidRDefault="00964A3A" w:rsidP="70FAD013">
      <w:pPr>
        <w:spacing w:after="0" w:line="240" w:lineRule="auto"/>
        <w:rPr>
          <w:rFonts w:cs="Arial"/>
        </w:rPr>
      </w:pPr>
      <w:r w:rsidRPr="00DA7076">
        <w:rPr>
          <w:rFonts w:cs="Arial"/>
        </w:rPr>
        <w:t>Los Proponentes deberán presentar, como parte de su propuesta, una Propuesta Económica en los términos y condiciones descritos en el Pliego de Condiciones. La Propuesta Económica se deberá expresar como un valor único, mediante el diligenciamiento del Formulario 1.</w:t>
      </w:r>
    </w:p>
    <w:p w14:paraId="3D7C2E4D" w14:textId="77777777" w:rsidR="007B1B01" w:rsidRPr="00DA7076" w:rsidRDefault="007B1B01" w:rsidP="70FAD013">
      <w:pPr>
        <w:spacing w:after="0" w:line="240" w:lineRule="auto"/>
        <w:rPr>
          <w:rFonts w:cs="Arial"/>
        </w:rPr>
      </w:pPr>
    </w:p>
    <w:p w14:paraId="5BD1DCF9" w14:textId="77777777" w:rsidR="00964A3A" w:rsidRPr="00DA7076" w:rsidRDefault="00964A3A" w:rsidP="70FAD013">
      <w:pPr>
        <w:spacing w:after="0" w:line="240" w:lineRule="auto"/>
        <w:rPr>
          <w:rFonts w:cs="Arial"/>
        </w:rPr>
      </w:pPr>
      <w:r w:rsidRPr="00DA7076">
        <w:rPr>
          <w:rFonts w:cs="Arial"/>
        </w:rPr>
        <w:t>Los precios deberán ser desglosados para todas y cada una de las actividades y productos descritos en el Formulario No 1. En el evento que tales actividades y productos, no aparezcan costeados en la propuesta económica se consideran incluidos en los precios de las actividades y productos costeados.</w:t>
      </w:r>
    </w:p>
    <w:p w14:paraId="7ABBCF42" w14:textId="77777777" w:rsidR="007B1B01" w:rsidRPr="00DA7076" w:rsidRDefault="007B1B01" w:rsidP="70FAD013">
      <w:pPr>
        <w:spacing w:after="0" w:line="240" w:lineRule="auto"/>
        <w:rPr>
          <w:rFonts w:cs="Arial"/>
        </w:rPr>
      </w:pPr>
    </w:p>
    <w:p w14:paraId="1D173146" w14:textId="77777777" w:rsidR="00964A3A" w:rsidRPr="00DA7076" w:rsidRDefault="00964A3A" w:rsidP="70FAD013">
      <w:pPr>
        <w:spacing w:after="0" w:line="240" w:lineRule="auto"/>
        <w:rPr>
          <w:rFonts w:cs="Arial"/>
        </w:rPr>
      </w:pPr>
      <w:r w:rsidRPr="00DA7076">
        <w:rPr>
          <w:rFonts w:cs="Arial"/>
        </w:rPr>
        <w:t>El valor de la propuesta económica deberá incluir todos los costos directos e indirectos para la completa y adecuada ejecución de la Interventoría del presente Concurso de Méritos Abierto.</w:t>
      </w:r>
    </w:p>
    <w:p w14:paraId="4E31B548" w14:textId="77777777" w:rsidR="007B1B01" w:rsidRPr="00DA7076" w:rsidRDefault="007B1B01" w:rsidP="70FAD013">
      <w:pPr>
        <w:spacing w:after="0" w:line="240" w:lineRule="auto"/>
        <w:rPr>
          <w:rFonts w:cs="Arial"/>
        </w:rPr>
      </w:pPr>
    </w:p>
    <w:p w14:paraId="1DCA04BA" w14:textId="77777777" w:rsidR="00964A3A" w:rsidRPr="00DA7076" w:rsidRDefault="00964A3A" w:rsidP="70FAD013">
      <w:pPr>
        <w:spacing w:after="0" w:line="240" w:lineRule="auto"/>
        <w:rPr>
          <w:rFonts w:cs="Arial"/>
        </w:rPr>
      </w:pPr>
      <w:r w:rsidRPr="00DA7076">
        <w:rPr>
          <w:rFonts w:cs="Arial"/>
        </w:rPr>
        <w:t>Por ser relevantes, a continuación, se relacionan algunos de los aspectos que el proponente debe tener en cuenta para determinar el precio de la oferta:</w:t>
      </w:r>
    </w:p>
    <w:p w14:paraId="6A24132F" w14:textId="77777777" w:rsidR="00964A3A" w:rsidRPr="00DA7076" w:rsidRDefault="00964A3A" w:rsidP="70FAD013">
      <w:pPr>
        <w:spacing w:after="0" w:line="240" w:lineRule="auto"/>
        <w:rPr>
          <w:rFonts w:cs="Arial"/>
        </w:rPr>
      </w:pPr>
    </w:p>
    <w:p w14:paraId="4604043C" w14:textId="77777777" w:rsidR="00C1057B" w:rsidRPr="00DA7076" w:rsidRDefault="00C1057B" w:rsidP="70FAD013">
      <w:pPr>
        <w:spacing w:after="0" w:line="240" w:lineRule="auto"/>
        <w:rPr>
          <w:rFonts w:cs="Arial"/>
        </w:rPr>
      </w:pPr>
    </w:p>
    <w:p w14:paraId="0500D416" w14:textId="77777777" w:rsidR="00964A3A" w:rsidRPr="00DA7076" w:rsidRDefault="00964A3A" w:rsidP="70FAD013">
      <w:pPr>
        <w:numPr>
          <w:ilvl w:val="0"/>
          <w:numId w:val="22"/>
        </w:numPr>
        <w:spacing w:after="0" w:line="240" w:lineRule="auto"/>
        <w:rPr>
          <w:rFonts w:cs="Arial"/>
          <w:lang w:val="es-ES"/>
        </w:rPr>
      </w:pPr>
      <w:r w:rsidRPr="00DA7076">
        <w:rPr>
          <w:rFonts w:cs="Arial"/>
          <w:lang w:val="es-ES"/>
        </w:rPr>
        <w:t xml:space="preserve">Gastos reembolsables indicados en el pliego de condiciones, que son los costos directos de personal afectados por un factor multiplicador y los otros costos directos requeridos para la ejecución del proyecto. </w:t>
      </w:r>
    </w:p>
    <w:p w14:paraId="01D34E5B" w14:textId="77777777" w:rsidR="00174905" w:rsidRPr="00DA7076" w:rsidRDefault="00174905" w:rsidP="70FAD013">
      <w:pPr>
        <w:spacing w:after="0" w:line="240" w:lineRule="auto"/>
        <w:ind w:left="1778"/>
        <w:rPr>
          <w:rFonts w:cs="Arial"/>
          <w:lang w:val="es-ES"/>
        </w:rPr>
      </w:pPr>
    </w:p>
    <w:p w14:paraId="0BD4F396" w14:textId="27270BDD" w:rsidR="00964A3A" w:rsidRPr="00DA7076" w:rsidRDefault="00964A3A" w:rsidP="70FAD013">
      <w:pPr>
        <w:numPr>
          <w:ilvl w:val="0"/>
          <w:numId w:val="22"/>
        </w:numPr>
        <w:spacing w:after="0" w:line="240" w:lineRule="auto"/>
        <w:rPr>
          <w:rFonts w:cs="Arial"/>
          <w:lang w:val="es-ES"/>
        </w:rPr>
      </w:pPr>
      <w:r w:rsidRPr="00DA7076">
        <w:rPr>
          <w:rFonts w:cs="Arial"/>
          <w:lang w:val="es-ES"/>
        </w:rPr>
        <w:t xml:space="preserve">Los costos de personal estarán afectados por un factor multiplicador  que  contempla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interventor. El factor multiplicador incluye los honorarios del interventor y los imprevistos entre los que se encuentran el posible acompañamiento a la Entidad en la etapa pos-contractual. El factor multiplicador incluye el exceso en la </w:t>
      </w:r>
      <w:r w:rsidR="007B3487" w:rsidRPr="00DA7076">
        <w:rPr>
          <w:rFonts w:cs="Arial"/>
          <w:lang w:val="es-ES"/>
        </w:rPr>
        <w:t>acusación</w:t>
      </w:r>
      <w:r w:rsidRPr="00DA7076">
        <w:rPr>
          <w:rFonts w:cs="Arial"/>
          <w:lang w:val="es-ES"/>
        </w:rPr>
        <w:t xml:space="preserve"> de los costos rembolsables previstos en la propuesta del interventor. En la construcción del factor multiplicador se deberá prever el personal de nómina y el personal contratado por prestación de servicios. </w:t>
      </w:r>
    </w:p>
    <w:p w14:paraId="03917FB0" w14:textId="77777777" w:rsidR="00964A3A" w:rsidRPr="00DA7076" w:rsidRDefault="00964A3A" w:rsidP="70FAD013">
      <w:pPr>
        <w:spacing w:after="0" w:line="240" w:lineRule="auto"/>
        <w:rPr>
          <w:rFonts w:cs="Arial"/>
        </w:rPr>
      </w:pPr>
    </w:p>
    <w:p w14:paraId="7FDC2D45" w14:textId="77777777" w:rsidR="00964A3A" w:rsidRPr="00DA7076" w:rsidRDefault="00964A3A" w:rsidP="70FAD013">
      <w:pPr>
        <w:spacing w:after="0" w:line="240" w:lineRule="auto"/>
        <w:rPr>
          <w:rFonts w:cs="Arial"/>
        </w:rPr>
      </w:pPr>
      <w:r w:rsidRPr="00DA7076">
        <w:rPr>
          <w:rFonts w:cs="Arial"/>
        </w:rPr>
        <w:t>El proponente deberá presentar el Formulario No. 1, bajo las siguientes consideraciones:</w:t>
      </w:r>
    </w:p>
    <w:p w14:paraId="3CC1A1F5" w14:textId="77777777" w:rsidR="00964A3A" w:rsidRPr="00DA7076" w:rsidRDefault="00964A3A" w:rsidP="70FAD013">
      <w:pPr>
        <w:spacing w:after="0" w:line="240" w:lineRule="auto"/>
        <w:rPr>
          <w:rFonts w:cs="Arial"/>
        </w:rPr>
      </w:pPr>
    </w:p>
    <w:p w14:paraId="6B6F1170" w14:textId="61056769" w:rsidR="00964A3A" w:rsidRPr="00DA7076" w:rsidRDefault="00964A3A" w:rsidP="70FAD013">
      <w:pPr>
        <w:numPr>
          <w:ilvl w:val="0"/>
          <w:numId w:val="23"/>
        </w:numPr>
        <w:spacing w:after="0" w:line="240" w:lineRule="auto"/>
        <w:rPr>
          <w:rFonts w:cs="Arial"/>
        </w:rPr>
      </w:pPr>
      <w:r w:rsidRPr="00DA7076">
        <w:rPr>
          <w:rFonts w:cs="Arial"/>
        </w:rPr>
        <w:t xml:space="preserve">El costo total de la propuesta </w:t>
      </w:r>
      <w:r w:rsidR="007D69A4" w:rsidRPr="00DA7076">
        <w:rPr>
          <w:rFonts w:cs="Arial"/>
        </w:rPr>
        <w:t>económica</w:t>
      </w:r>
      <w:r w:rsidRPr="00DA7076">
        <w:rPr>
          <w:rFonts w:cs="Arial"/>
        </w:rPr>
        <w:t xml:space="preserve"> debe ser igual al costo total obtenido al realizar revisión aritmética. </w:t>
      </w:r>
    </w:p>
    <w:p w14:paraId="640BEF19" w14:textId="77777777" w:rsidR="00C1057B" w:rsidRPr="00DA7076" w:rsidRDefault="00C1057B" w:rsidP="00C1057B">
      <w:pPr>
        <w:spacing w:after="0" w:line="240" w:lineRule="auto"/>
        <w:ind w:left="1429"/>
        <w:rPr>
          <w:rFonts w:cs="Arial"/>
        </w:rPr>
      </w:pPr>
    </w:p>
    <w:p w14:paraId="1EFCE2EF" w14:textId="77777777" w:rsidR="00964A3A" w:rsidRPr="00DA7076" w:rsidRDefault="00964A3A" w:rsidP="70FAD013">
      <w:pPr>
        <w:numPr>
          <w:ilvl w:val="0"/>
          <w:numId w:val="23"/>
        </w:numPr>
        <w:spacing w:after="0" w:line="240" w:lineRule="auto"/>
        <w:rPr>
          <w:rFonts w:cs="Arial"/>
        </w:rPr>
      </w:pPr>
      <w:r w:rsidRPr="00DA7076">
        <w:rPr>
          <w:rFonts w:cs="Arial"/>
        </w:rPr>
        <w:t>No se debe suprimir ni modificar la información relacionada con el cargo/oficio, el concepto, la unidad, ni los ítems denominados globales.</w:t>
      </w:r>
    </w:p>
    <w:p w14:paraId="2691CE86" w14:textId="77777777" w:rsidR="00174905" w:rsidRPr="00DA7076" w:rsidRDefault="00174905" w:rsidP="70FAD013">
      <w:pPr>
        <w:spacing w:after="0" w:line="240" w:lineRule="auto"/>
        <w:rPr>
          <w:rFonts w:cs="Arial"/>
        </w:rPr>
      </w:pPr>
    </w:p>
    <w:p w14:paraId="669ABE5E" w14:textId="77777777" w:rsidR="00964A3A" w:rsidRPr="00DA7076" w:rsidRDefault="00964A3A" w:rsidP="70FAD013">
      <w:pPr>
        <w:numPr>
          <w:ilvl w:val="0"/>
          <w:numId w:val="23"/>
        </w:numPr>
        <w:spacing w:after="0" w:line="240" w:lineRule="auto"/>
        <w:rPr>
          <w:rFonts w:cs="Arial"/>
        </w:rPr>
      </w:pPr>
      <w:r w:rsidRPr="00DA7076">
        <w:rPr>
          <w:rFonts w:cs="Arial"/>
        </w:rPr>
        <w:t>No debe modificarse la participación total (h-mes) ni el tiempo de utilización total de los cargos y conceptos relacionados en el Formulario No. 1.</w:t>
      </w:r>
    </w:p>
    <w:p w14:paraId="6C9F490D" w14:textId="77777777" w:rsidR="00C1057B" w:rsidRPr="00DA7076" w:rsidRDefault="00C1057B" w:rsidP="00C1057B">
      <w:pPr>
        <w:spacing w:after="0" w:line="240" w:lineRule="auto"/>
        <w:ind w:left="1429"/>
        <w:rPr>
          <w:rFonts w:cs="Arial"/>
        </w:rPr>
      </w:pPr>
    </w:p>
    <w:p w14:paraId="59860A4B" w14:textId="77777777" w:rsidR="00964A3A" w:rsidRPr="00DA7076" w:rsidRDefault="00964A3A" w:rsidP="70FAD013">
      <w:pPr>
        <w:numPr>
          <w:ilvl w:val="0"/>
          <w:numId w:val="23"/>
        </w:numPr>
        <w:spacing w:after="0" w:line="240" w:lineRule="auto"/>
        <w:rPr>
          <w:rFonts w:cs="Arial"/>
        </w:rPr>
      </w:pPr>
      <w:r w:rsidRPr="00DA7076">
        <w:rPr>
          <w:rFonts w:cs="Arial"/>
        </w:rPr>
        <w:t>El personal al que se señale el pago de prima regional (en el evento que aplique), le deberá ser pagada, obligación que adquiere el proponente adjudicatario de cada uno de los Procesos u módulos, constituyéndose como obligación contractual, susceptible de sanción en caso de incumplimiento.</w:t>
      </w:r>
    </w:p>
    <w:p w14:paraId="7DF02E54" w14:textId="77777777" w:rsidR="00C1057B" w:rsidRPr="00DA7076" w:rsidRDefault="00C1057B" w:rsidP="70FAD013">
      <w:pPr>
        <w:spacing w:after="0" w:line="240" w:lineRule="auto"/>
        <w:rPr>
          <w:rFonts w:cs="Arial"/>
        </w:rPr>
      </w:pPr>
    </w:p>
    <w:p w14:paraId="0645B98A" w14:textId="77777777" w:rsidR="00964A3A" w:rsidRPr="00DA7076" w:rsidRDefault="00964A3A" w:rsidP="70FAD013">
      <w:pPr>
        <w:numPr>
          <w:ilvl w:val="0"/>
          <w:numId w:val="23"/>
        </w:numPr>
        <w:spacing w:after="0" w:line="240" w:lineRule="auto"/>
        <w:rPr>
          <w:rFonts w:cs="Arial"/>
        </w:rPr>
      </w:pPr>
      <w:r w:rsidRPr="00DA7076">
        <w:rPr>
          <w:rFonts w:cs="Arial"/>
        </w:rPr>
        <w:lastRenderedPageBreak/>
        <w:t>Cuando se omita consignar el costo de la prima regional, el Instituto considerará que no hay lugar al pago de la misma.</w:t>
      </w:r>
    </w:p>
    <w:p w14:paraId="38447CD8" w14:textId="77777777" w:rsidR="00174905" w:rsidRPr="00DA7076" w:rsidRDefault="00174905" w:rsidP="70FAD013">
      <w:pPr>
        <w:spacing w:after="0" w:line="240" w:lineRule="auto"/>
        <w:rPr>
          <w:rFonts w:cs="Arial"/>
        </w:rPr>
      </w:pPr>
    </w:p>
    <w:p w14:paraId="3BEB91E3" w14:textId="77777777" w:rsidR="00964A3A" w:rsidRPr="00DA7076" w:rsidRDefault="00964A3A" w:rsidP="70FAD013">
      <w:pPr>
        <w:numPr>
          <w:ilvl w:val="0"/>
          <w:numId w:val="23"/>
        </w:numPr>
        <w:spacing w:after="0" w:line="240" w:lineRule="auto"/>
        <w:rPr>
          <w:rFonts w:cs="Arial"/>
        </w:rPr>
      </w:pPr>
      <w:r w:rsidRPr="00DA7076">
        <w:rPr>
          <w:rFonts w:cs="Arial"/>
        </w:rPr>
        <w:t xml:space="preserve">En el anexo técnico se presentan rangos de los costos de Interventoría, que se pueden tener en cuenta para la elaboración de su propuesta, como guía o referencia. </w:t>
      </w:r>
    </w:p>
    <w:p w14:paraId="3FA36E1B" w14:textId="77777777" w:rsidR="00174905" w:rsidRPr="00DA7076" w:rsidRDefault="00174905" w:rsidP="70FAD013">
      <w:pPr>
        <w:spacing w:after="0" w:line="240" w:lineRule="auto"/>
        <w:rPr>
          <w:rFonts w:cs="Arial"/>
        </w:rPr>
      </w:pPr>
    </w:p>
    <w:p w14:paraId="5748987D" w14:textId="77777777" w:rsidR="00964A3A" w:rsidRPr="00DA7076" w:rsidRDefault="00964A3A" w:rsidP="70FAD013">
      <w:pPr>
        <w:numPr>
          <w:ilvl w:val="0"/>
          <w:numId w:val="23"/>
        </w:numPr>
        <w:spacing w:after="0" w:line="240" w:lineRule="auto"/>
        <w:rPr>
          <w:rFonts w:cs="Arial"/>
        </w:rPr>
      </w:pPr>
      <w:r w:rsidRPr="00DA7076">
        <w:rPr>
          <w:rFonts w:cs="Arial"/>
        </w:rPr>
        <w:t>Mínimo el personal de dedicación 100% al proyecto deberá ser vinculado por nómina.</w:t>
      </w:r>
    </w:p>
    <w:p w14:paraId="796DE41C" w14:textId="77777777" w:rsidR="00174905" w:rsidRPr="00DA7076" w:rsidRDefault="00174905" w:rsidP="70FAD013">
      <w:pPr>
        <w:spacing w:after="0" w:line="240" w:lineRule="auto"/>
        <w:rPr>
          <w:rFonts w:cs="Arial"/>
        </w:rPr>
      </w:pPr>
    </w:p>
    <w:p w14:paraId="170EEA40" w14:textId="77777777" w:rsidR="00964A3A" w:rsidRPr="00DA7076" w:rsidRDefault="00964A3A" w:rsidP="70FAD013">
      <w:pPr>
        <w:numPr>
          <w:ilvl w:val="0"/>
          <w:numId w:val="23"/>
        </w:numPr>
        <w:spacing w:after="0" w:line="240" w:lineRule="auto"/>
        <w:rPr>
          <w:rFonts w:cs="Arial"/>
        </w:rPr>
      </w:pPr>
      <w:r w:rsidRPr="00DA7076">
        <w:rPr>
          <w:rFonts w:cs="Arial"/>
        </w:rPr>
        <w:t>Los costos de personal y los otros costos directos, se deben ajustar bien sea por exceso o por defecto al peso, así: Cuando la fracción decimal del peso sea igual o superior a cinco se aproxima por exceso al número entero siguiente del peso y cuando la fracción decimal del peso sea inferior a cinco se aproxima por defecto al número entero del peso; en caso contrario, el Instituto efectuará dicho ajuste aritmético.</w:t>
      </w:r>
    </w:p>
    <w:p w14:paraId="6B2BDB5A" w14:textId="77777777" w:rsidR="00174905" w:rsidRPr="00DA7076" w:rsidRDefault="00174905" w:rsidP="70FAD013">
      <w:pPr>
        <w:spacing w:after="0" w:line="240" w:lineRule="auto"/>
        <w:rPr>
          <w:rFonts w:cs="Arial"/>
        </w:rPr>
      </w:pPr>
    </w:p>
    <w:p w14:paraId="323D4FE0" w14:textId="77777777" w:rsidR="00964A3A" w:rsidRPr="00DA7076" w:rsidRDefault="00964A3A" w:rsidP="70FAD013">
      <w:pPr>
        <w:numPr>
          <w:ilvl w:val="0"/>
          <w:numId w:val="23"/>
        </w:numPr>
        <w:spacing w:after="0" w:line="240" w:lineRule="auto"/>
        <w:rPr>
          <w:rFonts w:cs="Arial"/>
        </w:rPr>
      </w:pPr>
      <w:r w:rsidRPr="00DA7076">
        <w:rPr>
          <w:rFonts w:cs="Arial"/>
        </w:rPr>
        <w:t xml:space="preserve">El proponente no podrá modificar, adicionar o suprimir los ítems que la Entidad estableció para los costos Directos de Personal, Otros Costos Directos y Otros Costos, ni las participaciones (h-mes) ni modificar, adicionar o suprimir las cantidades de los ítems del Formulario 1.  </w:t>
      </w:r>
    </w:p>
    <w:p w14:paraId="1942174A" w14:textId="77777777" w:rsidR="00C1057B" w:rsidRPr="00DA7076" w:rsidRDefault="00C1057B" w:rsidP="70FAD013">
      <w:pPr>
        <w:spacing w:after="0" w:line="240" w:lineRule="auto"/>
        <w:rPr>
          <w:rFonts w:cs="Arial"/>
        </w:rPr>
      </w:pPr>
    </w:p>
    <w:p w14:paraId="7BE50EC9" w14:textId="77777777" w:rsidR="00174905" w:rsidRPr="00DA7076" w:rsidRDefault="00174905" w:rsidP="70FAD013">
      <w:pPr>
        <w:spacing w:after="0" w:line="240" w:lineRule="auto"/>
        <w:rPr>
          <w:rFonts w:cs="Arial"/>
        </w:rPr>
      </w:pPr>
    </w:p>
    <w:p w14:paraId="01EE7C53" w14:textId="77777777" w:rsidR="00964A3A" w:rsidRPr="00DA7076" w:rsidRDefault="00964A3A" w:rsidP="70FAD013">
      <w:pPr>
        <w:spacing w:after="0" w:line="240" w:lineRule="auto"/>
        <w:rPr>
          <w:rFonts w:cs="Arial"/>
        </w:rPr>
      </w:pPr>
      <w:r w:rsidRPr="00DA7076">
        <w:rPr>
          <w:rFonts w:cs="Arial"/>
          <w:b/>
          <w:bCs/>
        </w:rPr>
        <w:t>NOTA:</w:t>
      </w:r>
      <w:r w:rsidRPr="00DA7076">
        <w:rPr>
          <w:rFonts w:cs="Arial"/>
        </w:rPr>
        <w:t xml:space="preserve"> Se recomienda que estructuren su propuesta económica con el Formulario 1 publicado por la Entidad en definitivo para el presente proceso de selección.</w:t>
      </w:r>
    </w:p>
    <w:p w14:paraId="352433D3" w14:textId="77777777" w:rsidR="00964A3A" w:rsidRPr="00DA7076" w:rsidRDefault="00964A3A" w:rsidP="70FAD013">
      <w:pPr>
        <w:spacing w:after="0" w:line="240" w:lineRule="auto"/>
        <w:rPr>
          <w:rFonts w:cs="Arial"/>
        </w:rPr>
      </w:pPr>
    </w:p>
    <w:p w14:paraId="48E4FDEC" w14:textId="77777777" w:rsidR="00964A3A" w:rsidRPr="00DA7076" w:rsidRDefault="00964A3A" w:rsidP="70FAD013">
      <w:pPr>
        <w:spacing w:after="0" w:line="240" w:lineRule="auto"/>
        <w:rPr>
          <w:rFonts w:cs="Arial"/>
        </w:rPr>
      </w:pPr>
      <w:r w:rsidRPr="00DA7076">
        <w:rPr>
          <w:rFonts w:cs="Arial"/>
        </w:rPr>
        <w:t>El Instituto pagará los costos de personal de la propuesta del Interventor que efectivamente se utilicen en la ejecución, afectados por el factor multiplicador, independientemente de la modalidad de vinculación del personal al proyecto.</w:t>
      </w:r>
    </w:p>
    <w:p w14:paraId="13EE102B" w14:textId="77777777" w:rsidR="00964A3A" w:rsidRPr="00DA7076" w:rsidRDefault="00964A3A" w:rsidP="70FAD013">
      <w:pPr>
        <w:spacing w:after="0" w:line="240" w:lineRule="auto"/>
        <w:rPr>
          <w:rFonts w:cs="Arial"/>
        </w:rPr>
      </w:pPr>
    </w:p>
    <w:p w14:paraId="2EEEF566" w14:textId="77777777" w:rsidR="00964A3A" w:rsidRPr="00DA7076" w:rsidRDefault="00964A3A" w:rsidP="70FAD013">
      <w:pPr>
        <w:spacing w:after="0" w:line="240" w:lineRule="auto"/>
        <w:rPr>
          <w:rFonts w:cs="Arial"/>
        </w:rPr>
      </w:pPr>
      <w:r w:rsidRPr="00DA7076">
        <w:rPr>
          <w:rFonts w:cs="Arial"/>
        </w:rPr>
        <w:t>El Formulario No. 1 establece la participación de los recursos de personal y otros costos directos durante la vigencia del proyecto; la utilización de esta participación será regulada de acuerdo con las disponibilidades anuales presupuestales del proyecto y de acuerdo con las necesidades y frentes de trabajo del mismo, por lo que su utilización no es constante en la vigencia del contrato.</w:t>
      </w:r>
    </w:p>
    <w:p w14:paraId="5E2A44C6" w14:textId="77777777" w:rsidR="00964A3A" w:rsidRPr="00DA7076" w:rsidRDefault="00964A3A" w:rsidP="00964A3A">
      <w:pPr>
        <w:spacing w:after="0" w:line="240" w:lineRule="auto"/>
        <w:contextualSpacing/>
        <w:rPr>
          <w:rFonts w:cs="Arial"/>
          <w:vertAlign w:val="subscript"/>
          <w:lang w:val="es-ES"/>
        </w:rPr>
      </w:pPr>
    </w:p>
    <w:p w14:paraId="75950BC8" w14:textId="4FDFFC34" w:rsidR="00964A3A" w:rsidRPr="00DA7076" w:rsidRDefault="00964A3A" w:rsidP="70FAD013">
      <w:pPr>
        <w:spacing w:after="0" w:line="240" w:lineRule="auto"/>
        <w:contextualSpacing/>
        <w:rPr>
          <w:rFonts w:cs="Arial"/>
        </w:rPr>
      </w:pPr>
      <w:r w:rsidRPr="00DA7076">
        <w:rPr>
          <w:rFonts w:cs="Arial"/>
        </w:rPr>
        <w:t xml:space="preserve">En constancia se firma en </w:t>
      </w:r>
      <w:r w:rsidR="00BB2849" w:rsidRPr="00DA7076">
        <w:rPr>
          <w:rFonts w:cs="Arial"/>
        </w:rPr>
        <w:t>Bogotá</w:t>
      </w:r>
      <w:r w:rsidR="007B3487" w:rsidRPr="00DA7076">
        <w:rPr>
          <w:rFonts w:cs="Arial"/>
        </w:rPr>
        <w:t xml:space="preserve">, </w:t>
      </w:r>
      <w:r w:rsidR="00C86AEB" w:rsidRPr="00DA7076">
        <w:rPr>
          <w:rFonts w:cs="Arial"/>
        </w:rPr>
        <w:t>1</w:t>
      </w:r>
      <w:r w:rsidR="00E93A4E">
        <w:rPr>
          <w:rFonts w:cs="Arial"/>
        </w:rPr>
        <w:t>4</w:t>
      </w:r>
      <w:r w:rsidR="00C86AEB" w:rsidRPr="00DA7076">
        <w:rPr>
          <w:rFonts w:cs="Arial"/>
        </w:rPr>
        <w:t xml:space="preserve"> de marzo de 2024.</w:t>
      </w:r>
    </w:p>
    <w:p w14:paraId="11CC9661" w14:textId="77777777" w:rsidR="00EB1114" w:rsidRPr="00DA7076" w:rsidRDefault="00EB1114" w:rsidP="70FAD013">
      <w:pPr>
        <w:spacing w:after="0" w:line="240" w:lineRule="auto"/>
        <w:contextualSpacing/>
        <w:rPr>
          <w:rFonts w:cs="Arial"/>
        </w:rPr>
      </w:pPr>
    </w:p>
    <w:p w14:paraId="161D2E52" w14:textId="77777777" w:rsidR="00AC47BD" w:rsidRPr="00DA7076" w:rsidRDefault="00AC47BD" w:rsidP="70FAD013">
      <w:pPr>
        <w:spacing w:after="0" w:line="240" w:lineRule="auto"/>
        <w:contextualSpacing/>
        <w:rPr>
          <w:rFonts w:cs="Arial"/>
        </w:rPr>
      </w:pPr>
    </w:p>
    <w:p w14:paraId="66019C73" w14:textId="77777777" w:rsidR="007B1B01" w:rsidRPr="00DA7076" w:rsidRDefault="007B1B01" w:rsidP="70FAD013">
      <w:pPr>
        <w:spacing w:after="0" w:line="240" w:lineRule="auto"/>
        <w:contextualSpacing/>
        <w:rPr>
          <w:rFonts w:cs="Arial"/>
        </w:rPr>
      </w:pPr>
    </w:p>
    <w:p w14:paraId="0EDC21B4" w14:textId="77777777" w:rsidR="00174905" w:rsidRPr="00DA7076" w:rsidRDefault="00174905" w:rsidP="70FAD013">
      <w:pPr>
        <w:spacing w:after="0" w:line="240" w:lineRule="auto"/>
        <w:contextualSpacing/>
        <w:rPr>
          <w:rFonts w:cs="Arial"/>
        </w:rPr>
      </w:pPr>
    </w:p>
    <w:p w14:paraId="71F1F11D" w14:textId="77777777" w:rsidR="00964A3A" w:rsidRPr="00DA7076" w:rsidRDefault="00964A3A" w:rsidP="70FAD013">
      <w:pPr>
        <w:spacing w:after="0" w:line="240" w:lineRule="auto"/>
        <w:contextualSpacing/>
        <w:jc w:val="center"/>
        <w:rPr>
          <w:rFonts w:cs="Arial"/>
        </w:rPr>
      </w:pPr>
    </w:p>
    <w:p w14:paraId="62A35DEB" w14:textId="77777777" w:rsidR="00B1400D" w:rsidRPr="00DA7076" w:rsidRDefault="00B1400D" w:rsidP="70FAD013">
      <w:pPr>
        <w:spacing w:after="0" w:line="240" w:lineRule="auto"/>
        <w:contextualSpacing/>
        <w:jc w:val="center"/>
        <w:rPr>
          <w:rFonts w:cs="Arial"/>
        </w:rPr>
      </w:pPr>
      <w:r w:rsidRPr="00DA7076">
        <w:rPr>
          <w:rFonts w:cs="Arial"/>
        </w:rPr>
        <w:t>______________________________________________</w:t>
      </w:r>
    </w:p>
    <w:p w14:paraId="3056FB68" w14:textId="21A4AE6E" w:rsidR="00B1400D" w:rsidRPr="00DA7076" w:rsidRDefault="00BB2849" w:rsidP="70FAD013">
      <w:pPr>
        <w:spacing w:after="0" w:line="240" w:lineRule="auto"/>
        <w:contextualSpacing/>
        <w:jc w:val="center"/>
        <w:rPr>
          <w:rFonts w:cs="Arial"/>
          <w:b/>
          <w:bCs/>
        </w:rPr>
      </w:pPr>
      <w:r w:rsidRPr="00DA7076">
        <w:rPr>
          <w:rFonts w:cs="Arial"/>
          <w:b/>
          <w:bCs/>
        </w:rPr>
        <w:t>YAMIL JOSÉ MERCADO QUIROZ</w:t>
      </w:r>
    </w:p>
    <w:p w14:paraId="75E59DBE" w14:textId="2DFCB2E3" w:rsidR="00964A3A" w:rsidRPr="00DA7076" w:rsidRDefault="00B1400D" w:rsidP="70FAD013">
      <w:pPr>
        <w:spacing w:after="0" w:line="240" w:lineRule="auto"/>
        <w:contextualSpacing/>
        <w:jc w:val="center"/>
        <w:rPr>
          <w:rFonts w:cs="Arial"/>
          <w:b/>
          <w:bCs/>
        </w:rPr>
      </w:pPr>
      <w:r w:rsidRPr="00DA7076">
        <w:rPr>
          <w:rFonts w:cs="Arial"/>
          <w:b/>
          <w:bCs/>
        </w:rPr>
        <w:t xml:space="preserve">Subdirector </w:t>
      </w:r>
      <w:r w:rsidR="00BB2849" w:rsidRPr="00DA7076">
        <w:rPr>
          <w:rFonts w:cs="Arial"/>
          <w:b/>
          <w:bCs/>
        </w:rPr>
        <w:t>D</w:t>
      </w:r>
      <w:r w:rsidRPr="00DA7076">
        <w:rPr>
          <w:rFonts w:cs="Arial"/>
          <w:b/>
          <w:bCs/>
        </w:rPr>
        <w:t>e Estructuración de Proyectos</w:t>
      </w:r>
    </w:p>
    <w:p w14:paraId="48A2F900" w14:textId="31015427" w:rsidR="00964A3A" w:rsidRPr="00DA7076" w:rsidRDefault="00964A3A" w:rsidP="70FAD013">
      <w:pPr>
        <w:spacing w:after="0" w:line="240" w:lineRule="auto"/>
        <w:contextualSpacing/>
        <w:rPr>
          <w:rFonts w:cs="Arial"/>
        </w:rPr>
      </w:pPr>
    </w:p>
    <w:p w14:paraId="1B0635A3" w14:textId="58445D0B" w:rsidR="005621CA" w:rsidRPr="00DA7076" w:rsidRDefault="005621CA" w:rsidP="70FAD013">
      <w:pPr>
        <w:spacing w:after="0" w:line="240" w:lineRule="auto"/>
        <w:contextualSpacing/>
        <w:rPr>
          <w:rFonts w:cs="Arial"/>
        </w:rPr>
      </w:pPr>
    </w:p>
    <w:p w14:paraId="51B25CFD" w14:textId="77777777" w:rsidR="005621CA" w:rsidRPr="00DA7076" w:rsidRDefault="005621CA" w:rsidP="70FAD013">
      <w:pPr>
        <w:spacing w:after="0" w:line="240" w:lineRule="auto"/>
        <w:contextualSpacing/>
        <w:rPr>
          <w:rFonts w:cs="Arial"/>
        </w:rPr>
      </w:pPr>
    </w:p>
    <w:tbl>
      <w:tblPr>
        <w:tblStyle w:val="Tablaconcuadrcula"/>
        <w:tblW w:w="0" w:type="auto"/>
        <w:tblLook w:val="04A0" w:firstRow="1" w:lastRow="0" w:firstColumn="1" w:lastColumn="0" w:noHBand="0" w:noVBand="1"/>
      </w:tblPr>
      <w:tblGrid>
        <w:gridCol w:w="961"/>
        <w:gridCol w:w="2863"/>
        <w:gridCol w:w="2073"/>
      </w:tblGrid>
      <w:tr w:rsidR="005621CA" w14:paraId="11CBB7BF" w14:textId="77777777" w:rsidTr="005621CA">
        <w:tc>
          <w:tcPr>
            <w:tcW w:w="0" w:type="auto"/>
            <w:tcBorders>
              <w:top w:val="single" w:sz="4" w:space="0" w:color="000000"/>
              <w:left w:val="single" w:sz="4" w:space="0" w:color="000000"/>
              <w:bottom w:val="single" w:sz="4" w:space="0" w:color="000000"/>
              <w:right w:val="single" w:sz="4" w:space="0" w:color="000000"/>
            </w:tcBorders>
            <w:hideMark/>
          </w:tcPr>
          <w:p w14:paraId="592DC87E" w14:textId="77777777" w:rsidR="005621CA" w:rsidRPr="00DA7076" w:rsidRDefault="005621CA">
            <w:pPr>
              <w:spacing w:line="240" w:lineRule="auto"/>
              <w:contextualSpacing/>
              <w:rPr>
                <w:rFonts w:cs="Arial"/>
                <w:b/>
                <w:bCs/>
                <w:szCs w:val="20"/>
              </w:rPr>
            </w:pPr>
            <w:r w:rsidRPr="00DA7076">
              <w:rPr>
                <w:rFonts w:cs="Arial"/>
                <w:b/>
                <w:bCs/>
                <w:szCs w:val="20"/>
              </w:rPr>
              <w:t>Elaboró</w:t>
            </w:r>
          </w:p>
        </w:tc>
        <w:tc>
          <w:tcPr>
            <w:tcW w:w="0" w:type="auto"/>
            <w:tcBorders>
              <w:top w:val="single" w:sz="4" w:space="0" w:color="000000"/>
              <w:left w:val="single" w:sz="4" w:space="0" w:color="000000"/>
              <w:bottom w:val="single" w:sz="4" w:space="0" w:color="000000"/>
              <w:right w:val="single" w:sz="4" w:space="0" w:color="000000"/>
            </w:tcBorders>
            <w:hideMark/>
          </w:tcPr>
          <w:p w14:paraId="4C716EDA" w14:textId="77777777" w:rsidR="005621CA" w:rsidRPr="00DA7076" w:rsidRDefault="005621CA">
            <w:pPr>
              <w:spacing w:line="240" w:lineRule="auto"/>
              <w:contextualSpacing/>
              <w:rPr>
                <w:rFonts w:cs="Arial"/>
                <w:szCs w:val="20"/>
              </w:rPr>
            </w:pPr>
            <w:r w:rsidRPr="00DA7076">
              <w:rPr>
                <w:rFonts w:cs="Arial"/>
                <w:szCs w:val="20"/>
              </w:rPr>
              <w:t>Alejandro Sepúlveda Buitrago</w:t>
            </w:r>
          </w:p>
        </w:tc>
        <w:tc>
          <w:tcPr>
            <w:tcW w:w="0" w:type="auto"/>
            <w:tcBorders>
              <w:top w:val="single" w:sz="4" w:space="0" w:color="000000"/>
              <w:left w:val="single" w:sz="4" w:space="0" w:color="000000"/>
              <w:bottom w:val="single" w:sz="4" w:space="0" w:color="000000"/>
              <w:right w:val="single" w:sz="4" w:space="0" w:color="000000"/>
            </w:tcBorders>
            <w:hideMark/>
          </w:tcPr>
          <w:p w14:paraId="36B67C4F" w14:textId="77777777" w:rsidR="005621CA" w:rsidRDefault="005621CA">
            <w:pPr>
              <w:spacing w:line="240" w:lineRule="auto"/>
              <w:contextualSpacing/>
              <w:jc w:val="center"/>
              <w:rPr>
                <w:rFonts w:cs="Arial"/>
                <w:szCs w:val="20"/>
              </w:rPr>
            </w:pPr>
            <w:r w:rsidRPr="00DA7076">
              <w:rPr>
                <w:rFonts w:cs="Arial"/>
                <w:szCs w:val="20"/>
              </w:rPr>
              <w:t>Ingeniero Contratista</w:t>
            </w:r>
          </w:p>
        </w:tc>
      </w:tr>
    </w:tbl>
    <w:p w14:paraId="4F54D415" w14:textId="77777777" w:rsidR="005621CA" w:rsidRDefault="005621CA" w:rsidP="005621CA">
      <w:pPr>
        <w:spacing w:line="240" w:lineRule="auto"/>
        <w:contextualSpacing/>
        <w:jc w:val="center"/>
      </w:pPr>
    </w:p>
    <w:p w14:paraId="1545956A" w14:textId="6BDFB25C" w:rsidR="00964A3A" w:rsidRPr="008642BE" w:rsidRDefault="00964A3A" w:rsidP="00964A3A">
      <w:pPr>
        <w:spacing w:after="0" w:line="240" w:lineRule="auto"/>
        <w:contextualSpacing/>
        <w:jc w:val="center"/>
      </w:pPr>
    </w:p>
    <w:p w14:paraId="23222751" w14:textId="586B0562" w:rsidR="00126D8C" w:rsidRPr="008642BE" w:rsidRDefault="00126D8C" w:rsidP="00251AE6">
      <w:pPr>
        <w:spacing w:after="0" w:line="240" w:lineRule="auto"/>
        <w:contextualSpacing/>
        <w:jc w:val="center"/>
      </w:pPr>
    </w:p>
    <w:sectPr w:rsidR="00126D8C" w:rsidRPr="008642BE" w:rsidSect="00840D09">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4C4E0" w14:textId="77777777" w:rsidR="00840D09" w:rsidRDefault="00840D09" w:rsidP="007D0390">
      <w:pPr>
        <w:spacing w:after="0" w:line="240" w:lineRule="auto"/>
      </w:pPr>
      <w:r>
        <w:separator/>
      </w:r>
    </w:p>
  </w:endnote>
  <w:endnote w:type="continuationSeparator" w:id="0">
    <w:p w14:paraId="50081970" w14:textId="77777777" w:rsidR="00840D09" w:rsidRDefault="00840D09" w:rsidP="007D0390">
      <w:pPr>
        <w:spacing w:after="0" w:line="240" w:lineRule="auto"/>
      </w:pPr>
      <w:r>
        <w:continuationSeparator/>
      </w:r>
    </w:p>
  </w:endnote>
  <w:endnote w:type="continuationNotice" w:id="1">
    <w:p w14:paraId="53769F91" w14:textId="77777777" w:rsidR="00840D09" w:rsidRDefault="00840D0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entury Gothic"/>
    <w:panose1 w:val="00000000000000000000"/>
    <w:charset w:val="00"/>
    <w:family w:val="swiss"/>
    <w:notTrueType/>
    <w:pitch w:val="variable"/>
    <w:sig w:usb0="00000003" w:usb1="4000204A"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87A87" w14:textId="53E4FEDE" w:rsidR="00A418EC" w:rsidRPr="001E075C" w:rsidRDefault="00293561" w:rsidP="00A418EC">
    <w:pPr>
      <w:spacing w:after="0" w:line="240" w:lineRule="auto"/>
      <w:contextualSpacing/>
      <w:jc w:val="center"/>
      <w:rPr>
        <w:b/>
        <w:bCs/>
        <w:sz w:val="16"/>
        <w:szCs w:val="18"/>
      </w:rPr>
    </w:pPr>
    <w:r w:rsidRPr="00293561">
      <w:rPr>
        <w:b/>
        <w:bCs/>
        <w:sz w:val="16"/>
        <w:szCs w:val="18"/>
      </w:rPr>
      <w:t xml:space="preserve">"INTERVENTORÍA TECNICA, ADMINISTRATIVA, AMBIENTAL Y FINANCIERA PARA LOS CONVENIOS SOLIDARIOS SUSCRITOS ENTRE EL INVIAS Y LOS ORGANISMOS DE ACCIÓN COMUNAL PARA EL MEJORAMIENTO Y/O MANTENIMIENTO DE VIAS TERCIARIAS DEL DEPARTAMENTO DE </w:t>
    </w:r>
    <w:r w:rsidR="003E4C0A">
      <w:rPr>
        <w:b/>
        <w:bCs/>
        <w:sz w:val="16"/>
        <w:szCs w:val="18"/>
      </w:rPr>
      <w:t>TOLIMA</w:t>
    </w:r>
    <w:r w:rsidRPr="00293561">
      <w:rPr>
        <w:b/>
        <w:bCs/>
        <w:sz w:val="16"/>
        <w:szCs w:val="18"/>
      </w:rPr>
      <w:t xml:space="preserve"> EN EL MARCO DEL PROGRAMA CAMINOS COMUNITARIOS DE LA PAZ TOTAL" – </w:t>
    </w:r>
    <w:r w:rsidR="00C86AEB">
      <w:rPr>
        <w:b/>
        <w:bCs/>
        <w:sz w:val="16"/>
        <w:szCs w:val="18"/>
      </w:rPr>
      <w:t>LOTE 4</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A54236" w:rsidRPr="00A54236" w14:paraId="5A1CB23C" w14:textId="77777777" w:rsidTr="009866C2">
      <w:tc>
        <w:tcPr>
          <w:tcW w:w="972" w:type="dxa"/>
        </w:tcPr>
        <w:p w14:paraId="2ED95558" w14:textId="77777777" w:rsidR="00A54236" w:rsidRPr="00DA45C0" w:rsidRDefault="00A54236" w:rsidP="00A54236">
          <w:pPr>
            <w:pStyle w:val="Piedepgina"/>
            <w:rPr>
              <w:b/>
              <w:bCs/>
              <w:sz w:val="16"/>
              <w:szCs w:val="18"/>
            </w:rPr>
          </w:pPr>
          <w:r w:rsidRPr="00DA45C0">
            <w:rPr>
              <w:b/>
              <w:bCs/>
              <w:sz w:val="16"/>
              <w:szCs w:val="18"/>
            </w:rPr>
            <w:t>Código:</w:t>
          </w:r>
        </w:p>
      </w:tc>
      <w:tc>
        <w:tcPr>
          <w:tcW w:w="1858" w:type="dxa"/>
        </w:tcPr>
        <w:p w14:paraId="62ABEDF4" w14:textId="3D773401" w:rsidR="00A54236" w:rsidRPr="00DA45C0" w:rsidRDefault="0061265D" w:rsidP="00A54236">
          <w:pPr>
            <w:pStyle w:val="Piedepgina"/>
            <w:rPr>
              <w:sz w:val="16"/>
              <w:szCs w:val="18"/>
            </w:rPr>
          </w:pPr>
          <w:r w:rsidRPr="0061265D">
            <w:rPr>
              <w:sz w:val="16"/>
              <w:szCs w:val="18"/>
            </w:rPr>
            <w:t>CCE-EICP-IDI-22</w:t>
          </w:r>
        </w:p>
      </w:tc>
      <w:tc>
        <w:tcPr>
          <w:tcW w:w="499"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7" w:type="dxa"/>
        </w:tcPr>
        <w:p w14:paraId="0E291BD0" w14:textId="5E387D83" w:rsidR="00A54236" w:rsidRPr="00DA45C0" w:rsidRDefault="00985165" w:rsidP="00A54236">
          <w:pPr>
            <w:pStyle w:val="Piedepgina"/>
            <w:rPr>
              <w:sz w:val="16"/>
              <w:szCs w:val="18"/>
            </w:rPr>
          </w:pPr>
          <w:r>
            <w:rPr>
              <w:sz w:val="16"/>
              <w:szCs w:val="18"/>
            </w:rPr>
            <w:t>2</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79161" w14:textId="77777777" w:rsidR="00840D09" w:rsidRDefault="00840D09" w:rsidP="007D0390">
      <w:pPr>
        <w:spacing w:after="0" w:line="240" w:lineRule="auto"/>
      </w:pPr>
      <w:r>
        <w:separator/>
      </w:r>
    </w:p>
  </w:footnote>
  <w:footnote w:type="continuationSeparator" w:id="0">
    <w:p w14:paraId="6E9146C1" w14:textId="77777777" w:rsidR="00840D09" w:rsidRDefault="00840D09" w:rsidP="007D0390">
      <w:pPr>
        <w:spacing w:after="0" w:line="240" w:lineRule="auto"/>
      </w:pPr>
      <w:r>
        <w:continuationSeparator/>
      </w:r>
    </w:p>
  </w:footnote>
  <w:footnote w:type="continuationNotice" w:id="1">
    <w:p w14:paraId="7C1412DD" w14:textId="77777777" w:rsidR="00840D09" w:rsidRDefault="00840D0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013699" w:rsidRPr="00292E4D" w14:paraId="084C659C" w14:textId="77777777" w:rsidTr="00A06302">
      <w:trPr>
        <w:trHeight w:val="138"/>
        <w:jc w:val="center"/>
      </w:trPr>
      <w:tc>
        <w:tcPr>
          <w:tcW w:w="5000" w:type="pct"/>
          <w:gridSpan w:val="4"/>
          <w:shd w:val="clear" w:color="auto" w:fill="auto"/>
          <w:vAlign w:val="center"/>
        </w:tcPr>
        <w:p w14:paraId="15DA744F" w14:textId="7FFB020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r w:rsidR="00BE5694" w:rsidRPr="00DA45C0">
            <w:rPr>
              <w:rFonts w:cs="Arial"/>
              <w:b/>
              <w:sz w:val="16"/>
              <w:szCs w:val="16"/>
              <w:lang w:val="es-ES"/>
            </w:rPr>
            <w:t>INTERVENTORÍA</w:t>
          </w:r>
        </w:p>
        <w:p w14:paraId="6A638E06" w14:textId="4B1BD700" w:rsidR="00013699"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rPr>
            <w:t>INTERVENTOR</w:t>
          </w:r>
          <w:r w:rsidR="0074747A" w:rsidRPr="00DA45C0">
            <w:rPr>
              <w:rFonts w:cs="Arial"/>
              <w:b/>
              <w:sz w:val="16"/>
              <w:szCs w:val="16"/>
            </w:rPr>
            <w:t>Í</w:t>
          </w:r>
          <w:r w:rsidRPr="00DA45C0">
            <w:rPr>
              <w:rFonts w:cs="Arial"/>
              <w:b/>
              <w:sz w:val="16"/>
              <w:szCs w:val="16"/>
            </w:rPr>
            <w:t>A DE OBRA PÚBLICA DE INFRAESTRUCTURA DE TRANSPORTE</w:t>
          </w:r>
          <w:r w:rsidR="00EB3D07">
            <w:rPr>
              <w:rFonts w:cs="Arial"/>
              <w:b/>
              <w:sz w:val="16"/>
              <w:szCs w:val="16"/>
            </w:rPr>
            <w:t xml:space="preserve"> – VERSIÓN 2</w:t>
          </w:r>
        </w:p>
      </w:tc>
    </w:tr>
    <w:tr w:rsidR="00013699" w:rsidRPr="00292E4D" w14:paraId="18F60A11" w14:textId="77777777" w:rsidTr="00A06302">
      <w:trPr>
        <w:trHeight w:val="220"/>
        <w:jc w:val="center"/>
      </w:trPr>
      <w:tc>
        <w:tcPr>
          <w:tcW w:w="599" w:type="pct"/>
          <w:shd w:val="clear" w:color="auto" w:fill="auto"/>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013699" w:rsidRPr="00DA45C0" w:rsidRDefault="002428CE"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34FC0888"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8C2891">
            <w:rPr>
              <w:rFonts w:eastAsia="Arial" w:cs="Arial"/>
              <w:noProof/>
              <w:sz w:val="16"/>
              <w:szCs w:val="16"/>
            </w:rPr>
            <w:t>9</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8C2891">
            <w:rPr>
              <w:rFonts w:eastAsia="Arial" w:cs="Arial"/>
              <w:noProof/>
              <w:sz w:val="16"/>
              <w:szCs w:val="16"/>
            </w:rPr>
            <w:t>14</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shd w:val="clear" w:color="auto" w:fill="auto"/>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6FF9D39F" w:rsidR="00013699" w:rsidRPr="00DA45C0" w:rsidRDefault="00985165" w:rsidP="004B68CF">
          <w:pPr>
            <w:spacing w:after="4" w:line="240" w:lineRule="auto"/>
            <w:ind w:left="11" w:hanging="11"/>
            <w:rPr>
              <w:rFonts w:eastAsia="Arial" w:cs="Arial"/>
              <w:sz w:val="16"/>
              <w:szCs w:val="16"/>
              <w:lang w:eastAsia="es-CO"/>
            </w:rPr>
          </w:pPr>
          <w:r>
            <w:rPr>
              <w:rFonts w:eastAsia="Arial" w:cs="Arial"/>
              <w:sz w:val="16"/>
              <w:szCs w:val="16"/>
            </w:rPr>
            <w:t>2</w:t>
          </w:r>
        </w:p>
      </w:tc>
    </w:tr>
  </w:tbl>
  <w:p w14:paraId="1D11AB48" w14:textId="173540CE"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77pt;height:177pt" o:bullet="t">
        <v:imagedata r:id="rId1" o:title=""/>
      </v:shape>
    </w:pict>
  </w:numPicBullet>
  <w:abstractNum w:abstractNumId="0" w15:restartNumberingAfterBreak="0">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 w15:restartNumberingAfterBreak="0">
    <w:nsid w:val="0B8927AF"/>
    <w:multiLevelType w:val="hybridMultilevel"/>
    <w:tmpl w:val="7772A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A4048D"/>
    <w:multiLevelType w:val="hybridMultilevel"/>
    <w:tmpl w:val="A882FA8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 w15:restartNumberingAfterBreak="0">
    <w:nsid w:val="11CE4795"/>
    <w:multiLevelType w:val="hybridMultilevel"/>
    <w:tmpl w:val="653C2116"/>
    <w:lvl w:ilvl="0" w:tplc="240A0011">
      <w:start w:val="1"/>
      <w:numFmt w:val="decimal"/>
      <w:lvlText w:val="%1)"/>
      <w:lvlJc w:val="left"/>
      <w:pPr>
        <w:ind w:left="1420" w:hanging="360"/>
      </w:pPr>
      <w:rPr>
        <w:rFonts w:cs="Times New Roman"/>
        <w:b w:val="0"/>
        <w:color w:val="auto"/>
        <w:lang w:val="es-CO"/>
      </w:rPr>
    </w:lvl>
    <w:lvl w:ilvl="1" w:tplc="0C0A0003">
      <w:start w:val="1"/>
      <w:numFmt w:val="lowerLetter"/>
      <w:lvlText w:val="%2."/>
      <w:lvlJc w:val="left"/>
      <w:pPr>
        <w:ind w:left="1705" w:hanging="360"/>
      </w:pPr>
      <w:rPr>
        <w:rFonts w:cs="Times New Roman"/>
      </w:rPr>
    </w:lvl>
    <w:lvl w:ilvl="2" w:tplc="0C0A0005">
      <w:start w:val="1"/>
      <w:numFmt w:val="lowerRoman"/>
      <w:lvlText w:val="%3."/>
      <w:lvlJc w:val="right"/>
      <w:pPr>
        <w:ind w:left="2425" w:hanging="180"/>
      </w:pPr>
      <w:rPr>
        <w:rFonts w:cs="Times New Roman"/>
      </w:rPr>
    </w:lvl>
    <w:lvl w:ilvl="3" w:tplc="0C0A0001" w:tentative="1">
      <w:start w:val="1"/>
      <w:numFmt w:val="decimal"/>
      <w:lvlText w:val="%4."/>
      <w:lvlJc w:val="left"/>
      <w:pPr>
        <w:ind w:left="3145" w:hanging="360"/>
      </w:pPr>
      <w:rPr>
        <w:rFonts w:cs="Times New Roman"/>
      </w:rPr>
    </w:lvl>
    <w:lvl w:ilvl="4" w:tplc="0C0A0003" w:tentative="1">
      <w:start w:val="1"/>
      <w:numFmt w:val="lowerLetter"/>
      <w:lvlText w:val="%5."/>
      <w:lvlJc w:val="left"/>
      <w:pPr>
        <w:ind w:left="3865" w:hanging="360"/>
      </w:pPr>
      <w:rPr>
        <w:rFonts w:cs="Times New Roman"/>
      </w:rPr>
    </w:lvl>
    <w:lvl w:ilvl="5" w:tplc="0C0A0005" w:tentative="1">
      <w:start w:val="1"/>
      <w:numFmt w:val="lowerRoman"/>
      <w:lvlText w:val="%6."/>
      <w:lvlJc w:val="right"/>
      <w:pPr>
        <w:ind w:left="4585" w:hanging="180"/>
      </w:pPr>
      <w:rPr>
        <w:rFonts w:cs="Times New Roman"/>
      </w:rPr>
    </w:lvl>
    <w:lvl w:ilvl="6" w:tplc="0C0A0001" w:tentative="1">
      <w:start w:val="1"/>
      <w:numFmt w:val="decimal"/>
      <w:lvlText w:val="%7."/>
      <w:lvlJc w:val="left"/>
      <w:pPr>
        <w:ind w:left="5305" w:hanging="360"/>
      </w:pPr>
      <w:rPr>
        <w:rFonts w:cs="Times New Roman"/>
      </w:rPr>
    </w:lvl>
    <w:lvl w:ilvl="7" w:tplc="0C0A0003" w:tentative="1">
      <w:start w:val="1"/>
      <w:numFmt w:val="lowerLetter"/>
      <w:lvlText w:val="%8."/>
      <w:lvlJc w:val="left"/>
      <w:pPr>
        <w:ind w:left="6025" w:hanging="360"/>
      </w:pPr>
      <w:rPr>
        <w:rFonts w:cs="Times New Roman"/>
      </w:rPr>
    </w:lvl>
    <w:lvl w:ilvl="8" w:tplc="0C0A0005" w:tentative="1">
      <w:start w:val="1"/>
      <w:numFmt w:val="lowerRoman"/>
      <w:lvlText w:val="%9."/>
      <w:lvlJc w:val="right"/>
      <w:pPr>
        <w:ind w:left="6745" w:hanging="180"/>
      </w:pPr>
      <w:rPr>
        <w:rFonts w:cs="Times New Roman"/>
      </w:rPr>
    </w:lvl>
  </w:abstractNum>
  <w:abstractNum w:abstractNumId="4" w15:restartNumberingAfterBreak="0">
    <w:nsid w:val="11DD7425"/>
    <w:multiLevelType w:val="hybridMultilevel"/>
    <w:tmpl w:val="A8B23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3B17E3"/>
    <w:multiLevelType w:val="hybridMultilevel"/>
    <w:tmpl w:val="717C0D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F32693"/>
    <w:multiLevelType w:val="hybridMultilevel"/>
    <w:tmpl w:val="0890CB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16A573B6"/>
    <w:multiLevelType w:val="multilevel"/>
    <w:tmpl w:val="9626DB0E"/>
    <w:lvl w:ilvl="0">
      <w:start w:val="14"/>
      <w:numFmt w:val="decimal"/>
      <w:lvlText w:val="%1."/>
      <w:lvlJc w:val="left"/>
      <w:pPr>
        <w:ind w:left="720" w:hanging="360"/>
      </w:pPr>
      <w:rPr>
        <w:rFonts w:hint="default"/>
      </w:rPr>
    </w:lvl>
    <w:lvl w:ilvl="1">
      <w:start w:val="1"/>
      <w:numFmt w:val="decimal"/>
      <w:isLgl/>
      <w:lvlText w:val="%1.%2."/>
      <w:lvlJc w:val="left"/>
      <w:pPr>
        <w:ind w:left="1515" w:hanging="43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9"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3404AB"/>
    <w:multiLevelType w:val="hybridMultilevel"/>
    <w:tmpl w:val="076E6210"/>
    <w:lvl w:ilvl="0" w:tplc="240A0017">
      <w:start w:val="1"/>
      <w:numFmt w:val="bullet"/>
      <w:lvlText w:val=""/>
      <w:lvlPicBulletId w:val="0"/>
      <w:lvlJc w:val="left"/>
      <w:pPr>
        <w:ind w:left="1778" w:hanging="360"/>
      </w:pPr>
      <w:rPr>
        <w:rFonts w:ascii="Symbol" w:hAnsi="Symbol" w:hint="default"/>
        <w:color w:val="auto"/>
      </w:rPr>
    </w:lvl>
    <w:lvl w:ilvl="1" w:tplc="240A0019">
      <w:start w:val="1"/>
      <w:numFmt w:val="bullet"/>
      <w:lvlText w:val="o"/>
      <w:lvlJc w:val="left"/>
      <w:pPr>
        <w:ind w:left="1894" w:hanging="360"/>
      </w:pPr>
      <w:rPr>
        <w:rFonts w:ascii="Courier New" w:hAnsi="Courier New" w:hint="default"/>
      </w:rPr>
    </w:lvl>
    <w:lvl w:ilvl="2" w:tplc="240A001B">
      <w:start w:val="1"/>
      <w:numFmt w:val="bullet"/>
      <w:lvlText w:val=""/>
      <w:lvlJc w:val="left"/>
      <w:pPr>
        <w:ind w:left="2614" w:hanging="360"/>
      </w:pPr>
      <w:rPr>
        <w:rFonts w:ascii="Wingdings" w:hAnsi="Wingdings" w:hint="default"/>
      </w:rPr>
    </w:lvl>
    <w:lvl w:ilvl="3" w:tplc="240A000F">
      <w:start w:val="1"/>
      <w:numFmt w:val="bullet"/>
      <w:lvlText w:val=""/>
      <w:lvlJc w:val="left"/>
      <w:pPr>
        <w:ind w:left="3334" w:hanging="360"/>
      </w:pPr>
      <w:rPr>
        <w:rFonts w:ascii="Symbol" w:hAnsi="Symbol" w:hint="default"/>
      </w:rPr>
    </w:lvl>
    <w:lvl w:ilvl="4" w:tplc="240A0019" w:tentative="1">
      <w:start w:val="1"/>
      <w:numFmt w:val="bullet"/>
      <w:lvlText w:val="o"/>
      <w:lvlJc w:val="left"/>
      <w:pPr>
        <w:ind w:left="4054" w:hanging="360"/>
      </w:pPr>
      <w:rPr>
        <w:rFonts w:ascii="Courier New" w:hAnsi="Courier New" w:hint="default"/>
      </w:rPr>
    </w:lvl>
    <w:lvl w:ilvl="5" w:tplc="240A001B" w:tentative="1">
      <w:start w:val="1"/>
      <w:numFmt w:val="bullet"/>
      <w:lvlText w:val=""/>
      <w:lvlJc w:val="left"/>
      <w:pPr>
        <w:ind w:left="4774" w:hanging="360"/>
      </w:pPr>
      <w:rPr>
        <w:rFonts w:ascii="Wingdings" w:hAnsi="Wingdings" w:hint="default"/>
      </w:rPr>
    </w:lvl>
    <w:lvl w:ilvl="6" w:tplc="240A000F" w:tentative="1">
      <w:start w:val="1"/>
      <w:numFmt w:val="bullet"/>
      <w:lvlText w:val=""/>
      <w:lvlJc w:val="left"/>
      <w:pPr>
        <w:ind w:left="5494" w:hanging="360"/>
      </w:pPr>
      <w:rPr>
        <w:rFonts w:ascii="Symbol" w:hAnsi="Symbol" w:hint="default"/>
      </w:rPr>
    </w:lvl>
    <w:lvl w:ilvl="7" w:tplc="240A0019" w:tentative="1">
      <w:start w:val="1"/>
      <w:numFmt w:val="bullet"/>
      <w:lvlText w:val="o"/>
      <w:lvlJc w:val="left"/>
      <w:pPr>
        <w:ind w:left="6214" w:hanging="360"/>
      </w:pPr>
      <w:rPr>
        <w:rFonts w:ascii="Courier New" w:hAnsi="Courier New" w:hint="default"/>
      </w:rPr>
    </w:lvl>
    <w:lvl w:ilvl="8" w:tplc="240A001B" w:tentative="1">
      <w:start w:val="1"/>
      <w:numFmt w:val="bullet"/>
      <w:lvlText w:val=""/>
      <w:lvlJc w:val="left"/>
      <w:pPr>
        <w:ind w:left="6934" w:hanging="360"/>
      </w:pPr>
      <w:rPr>
        <w:rFonts w:ascii="Wingdings" w:hAnsi="Wingdings" w:hint="default"/>
      </w:rPr>
    </w:lvl>
  </w:abstractNum>
  <w:abstractNum w:abstractNumId="11" w15:restartNumberingAfterBreak="0">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2DD15E90"/>
    <w:multiLevelType w:val="hybridMultilevel"/>
    <w:tmpl w:val="5C909AF6"/>
    <w:lvl w:ilvl="0" w:tplc="AFB2C190">
      <w:start w:val="30"/>
      <w:numFmt w:val="bullet"/>
      <w:lvlText w:val="-"/>
      <w:lvlJc w:val="left"/>
      <w:pPr>
        <w:ind w:left="1722" w:hanging="360"/>
      </w:pPr>
      <w:rPr>
        <w:rFonts w:ascii="Arial Narrow" w:eastAsia="Times New Roman" w:hAnsi="Arial Narrow" w:cs="Times New Roman" w:hint="default"/>
      </w:rPr>
    </w:lvl>
    <w:lvl w:ilvl="1" w:tplc="240A0003">
      <w:start w:val="1"/>
      <w:numFmt w:val="bullet"/>
      <w:lvlText w:val="o"/>
      <w:lvlJc w:val="left"/>
      <w:pPr>
        <w:ind w:left="2442" w:hanging="360"/>
      </w:pPr>
      <w:rPr>
        <w:rFonts w:ascii="Courier New" w:hAnsi="Courier New" w:cs="Courier New" w:hint="default"/>
      </w:rPr>
    </w:lvl>
    <w:lvl w:ilvl="2" w:tplc="240A0005" w:tentative="1">
      <w:start w:val="1"/>
      <w:numFmt w:val="bullet"/>
      <w:lvlText w:val=""/>
      <w:lvlJc w:val="left"/>
      <w:pPr>
        <w:ind w:left="3162" w:hanging="360"/>
      </w:pPr>
      <w:rPr>
        <w:rFonts w:ascii="Wingdings" w:hAnsi="Wingdings" w:hint="default"/>
      </w:rPr>
    </w:lvl>
    <w:lvl w:ilvl="3" w:tplc="240A0001" w:tentative="1">
      <w:start w:val="1"/>
      <w:numFmt w:val="bullet"/>
      <w:lvlText w:val=""/>
      <w:lvlJc w:val="left"/>
      <w:pPr>
        <w:ind w:left="3882" w:hanging="360"/>
      </w:pPr>
      <w:rPr>
        <w:rFonts w:ascii="Symbol" w:hAnsi="Symbol" w:hint="default"/>
      </w:rPr>
    </w:lvl>
    <w:lvl w:ilvl="4" w:tplc="240A0003" w:tentative="1">
      <w:start w:val="1"/>
      <w:numFmt w:val="bullet"/>
      <w:lvlText w:val="o"/>
      <w:lvlJc w:val="left"/>
      <w:pPr>
        <w:ind w:left="4602" w:hanging="360"/>
      </w:pPr>
      <w:rPr>
        <w:rFonts w:ascii="Courier New" w:hAnsi="Courier New" w:cs="Courier New" w:hint="default"/>
      </w:rPr>
    </w:lvl>
    <w:lvl w:ilvl="5" w:tplc="240A0005" w:tentative="1">
      <w:start w:val="1"/>
      <w:numFmt w:val="bullet"/>
      <w:lvlText w:val=""/>
      <w:lvlJc w:val="left"/>
      <w:pPr>
        <w:ind w:left="5322" w:hanging="360"/>
      </w:pPr>
      <w:rPr>
        <w:rFonts w:ascii="Wingdings" w:hAnsi="Wingdings" w:hint="default"/>
      </w:rPr>
    </w:lvl>
    <w:lvl w:ilvl="6" w:tplc="240A0001" w:tentative="1">
      <w:start w:val="1"/>
      <w:numFmt w:val="bullet"/>
      <w:lvlText w:val=""/>
      <w:lvlJc w:val="left"/>
      <w:pPr>
        <w:ind w:left="6042" w:hanging="360"/>
      </w:pPr>
      <w:rPr>
        <w:rFonts w:ascii="Symbol" w:hAnsi="Symbol" w:hint="default"/>
      </w:rPr>
    </w:lvl>
    <w:lvl w:ilvl="7" w:tplc="240A0003" w:tentative="1">
      <w:start w:val="1"/>
      <w:numFmt w:val="bullet"/>
      <w:lvlText w:val="o"/>
      <w:lvlJc w:val="left"/>
      <w:pPr>
        <w:ind w:left="6762" w:hanging="360"/>
      </w:pPr>
      <w:rPr>
        <w:rFonts w:ascii="Courier New" w:hAnsi="Courier New" w:cs="Courier New" w:hint="default"/>
      </w:rPr>
    </w:lvl>
    <w:lvl w:ilvl="8" w:tplc="240A0005" w:tentative="1">
      <w:start w:val="1"/>
      <w:numFmt w:val="bullet"/>
      <w:lvlText w:val=""/>
      <w:lvlJc w:val="left"/>
      <w:pPr>
        <w:ind w:left="7482" w:hanging="360"/>
      </w:pPr>
      <w:rPr>
        <w:rFonts w:ascii="Wingdings" w:hAnsi="Wingdings" w:hint="default"/>
      </w:rPr>
    </w:lvl>
  </w:abstractNum>
  <w:abstractNum w:abstractNumId="13" w15:restartNumberingAfterBreak="0">
    <w:nsid w:val="397877BD"/>
    <w:multiLevelType w:val="hybridMultilevel"/>
    <w:tmpl w:val="462ECC98"/>
    <w:lvl w:ilvl="0" w:tplc="240A0011">
      <w:start w:val="1"/>
      <w:numFmt w:val="decimal"/>
      <w:lvlText w:val="%1)"/>
      <w:lvlJc w:val="left"/>
      <w:pPr>
        <w:ind w:left="-5309" w:hanging="360"/>
      </w:pPr>
      <w:rPr>
        <w:b w:val="0"/>
        <w:sz w:val="24"/>
        <w:szCs w:val="24"/>
      </w:rPr>
    </w:lvl>
    <w:lvl w:ilvl="1" w:tplc="240A0019">
      <w:start w:val="1"/>
      <w:numFmt w:val="lowerLetter"/>
      <w:lvlText w:val="%2."/>
      <w:lvlJc w:val="left"/>
      <w:pPr>
        <w:ind w:left="-4371" w:hanging="360"/>
      </w:pPr>
    </w:lvl>
    <w:lvl w:ilvl="2" w:tplc="240A001B">
      <w:start w:val="1"/>
      <w:numFmt w:val="lowerRoman"/>
      <w:lvlText w:val="%3."/>
      <w:lvlJc w:val="right"/>
      <w:pPr>
        <w:ind w:left="-3651" w:hanging="180"/>
      </w:pPr>
    </w:lvl>
    <w:lvl w:ilvl="3" w:tplc="240A000F">
      <w:start w:val="1"/>
      <w:numFmt w:val="decimal"/>
      <w:lvlText w:val="%4."/>
      <w:lvlJc w:val="left"/>
      <w:pPr>
        <w:ind w:left="-2931" w:hanging="360"/>
      </w:pPr>
    </w:lvl>
    <w:lvl w:ilvl="4" w:tplc="240A0019">
      <w:start w:val="1"/>
      <w:numFmt w:val="lowerLetter"/>
      <w:lvlText w:val="%5."/>
      <w:lvlJc w:val="left"/>
      <w:pPr>
        <w:ind w:left="-2211" w:hanging="360"/>
      </w:pPr>
    </w:lvl>
    <w:lvl w:ilvl="5" w:tplc="240A001B">
      <w:start w:val="1"/>
      <w:numFmt w:val="lowerRoman"/>
      <w:lvlText w:val="%6."/>
      <w:lvlJc w:val="right"/>
      <w:pPr>
        <w:ind w:left="-1491" w:hanging="180"/>
      </w:pPr>
    </w:lvl>
    <w:lvl w:ilvl="6" w:tplc="240A000F">
      <w:start w:val="1"/>
      <w:numFmt w:val="decimal"/>
      <w:lvlText w:val="%7."/>
      <w:lvlJc w:val="left"/>
      <w:pPr>
        <w:ind w:left="-771" w:hanging="360"/>
      </w:pPr>
    </w:lvl>
    <w:lvl w:ilvl="7" w:tplc="240A0019">
      <w:start w:val="1"/>
      <w:numFmt w:val="lowerLetter"/>
      <w:lvlText w:val="%8."/>
      <w:lvlJc w:val="left"/>
      <w:pPr>
        <w:ind w:left="-51" w:hanging="360"/>
      </w:pPr>
    </w:lvl>
    <w:lvl w:ilvl="8" w:tplc="240A001B">
      <w:start w:val="1"/>
      <w:numFmt w:val="lowerRoman"/>
      <w:lvlText w:val="%9."/>
      <w:lvlJc w:val="right"/>
      <w:pPr>
        <w:ind w:left="669" w:hanging="180"/>
      </w:pPr>
    </w:lvl>
  </w:abstractNum>
  <w:abstractNum w:abstractNumId="14" w15:restartNumberingAfterBreak="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15"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7"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46F263F9"/>
    <w:multiLevelType w:val="hybridMultilevel"/>
    <w:tmpl w:val="BA4EBAC6"/>
    <w:lvl w:ilvl="0" w:tplc="4F90BE3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7CD3D8B"/>
    <w:multiLevelType w:val="hybridMultilevel"/>
    <w:tmpl w:val="8B92F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4C550A6"/>
    <w:multiLevelType w:val="hybridMultilevel"/>
    <w:tmpl w:val="4CCA3854"/>
    <w:lvl w:ilvl="0" w:tplc="8952A1AE">
      <w:start w:val="1"/>
      <w:numFmt w:val="bullet"/>
      <w:lvlText w:val=""/>
      <w:lvlJc w:val="left"/>
      <w:pPr>
        <w:ind w:left="720" w:hanging="360"/>
      </w:pPr>
      <w:rPr>
        <w:rFonts w:ascii="Symbol" w:hAnsi="Symbol" w:hint="default"/>
      </w:rPr>
    </w:lvl>
    <w:lvl w:ilvl="1" w:tplc="10EA66C2" w:tentative="1">
      <w:start w:val="1"/>
      <w:numFmt w:val="bullet"/>
      <w:lvlText w:val="o"/>
      <w:lvlJc w:val="left"/>
      <w:pPr>
        <w:ind w:left="1440" w:hanging="360"/>
      </w:pPr>
      <w:rPr>
        <w:rFonts w:ascii="Courier New" w:hAnsi="Courier New" w:cs="Courier New" w:hint="default"/>
      </w:rPr>
    </w:lvl>
    <w:lvl w:ilvl="2" w:tplc="89BA4922" w:tentative="1">
      <w:start w:val="1"/>
      <w:numFmt w:val="bullet"/>
      <w:lvlText w:val=""/>
      <w:lvlJc w:val="left"/>
      <w:pPr>
        <w:ind w:left="2160" w:hanging="360"/>
      </w:pPr>
      <w:rPr>
        <w:rFonts w:ascii="Wingdings" w:hAnsi="Wingdings" w:hint="default"/>
      </w:rPr>
    </w:lvl>
    <w:lvl w:ilvl="3" w:tplc="2C9013EE" w:tentative="1">
      <w:start w:val="1"/>
      <w:numFmt w:val="bullet"/>
      <w:lvlText w:val=""/>
      <w:lvlJc w:val="left"/>
      <w:pPr>
        <w:ind w:left="2880" w:hanging="360"/>
      </w:pPr>
      <w:rPr>
        <w:rFonts w:ascii="Symbol" w:hAnsi="Symbol" w:hint="default"/>
      </w:rPr>
    </w:lvl>
    <w:lvl w:ilvl="4" w:tplc="1776658E" w:tentative="1">
      <w:start w:val="1"/>
      <w:numFmt w:val="bullet"/>
      <w:lvlText w:val="o"/>
      <w:lvlJc w:val="left"/>
      <w:pPr>
        <w:ind w:left="3600" w:hanging="360"/>
      </w:pPr>
      <w:rPr>
        <w:rFonts w:ascii="Courier New" w:hAnsi="Courier New" w:cs="Courier New" w:hint="default"/>
      </w:rPr>
    </w:lvl>
    <w:lvl w:ilvl="5" w:tplc="5FA6BF9A" w:tentative="1">
      <w:start w:val="1"/>
      <w:numFmt w:val="bullet"/>
      <w:lvlText w:val=""/>
      <w:lvlJc w:val="left"/>
      <w:pPr>
        <w:ind w:left="4320" w:hanging="360"/>
      </w:pPr>
      <w:rPr>
        <w:rFonts w:ascii="Wingdings" w:hAnsi="Wingdings" w:hint="default"/>
      </w:rPr>
    </w:lvl>
    <w:lvl w:ilvl="6" w:tplc="1200E2AC" w:tentative="1">
      <w:start w:val="1"/>
      <w:numFmt w:val="bullet"/>
      <w:lvlText w:val=""/>
      <w:lvlJc w:val="left"/>
      <w:pPr>
        <w:ind w:left="5040" w:hanging="360"/>
      </w:pPr>
      <w:rPr>
        <w:rFonts w:ascii="Symbol" w:hAnsi="Symbol" w:hint="default"/>
      </w:rPr>
    </w:lvl>
    <w:lvl w:ilvl="7" w:tplc="950EE260" w:tentative="1">
      <w:start w:val="1"/>
      <w:numFmt w:val="bullet"/>
      <w:lvlText w:val="o"/>
      <w:lvlJc w:val="left"/>
      <w:pPr>
        <w:ind w:left="5760" w:hanging="360"/>
      </w:pPr>
      <w:rPr>
        <w:rFonts w:ascii="Courier New" w:hAnsi="Courier New" w:cs="Courier New" w:hint="default"/>
      </w:rPr>
    </w:lvl>
    <w:lvl w:ilvl="8" w:tplc="26947434" w:tentative="1">
      <w:start w:val="1"/>
      <w:numFmt w:val="bullet"/>
      <w:lvlText w:val=""/>
      <w:lvlJc w:val="left"/>
      <w:pPr>
        <w:ind w:left="6480" w:hanging="360"/>
      </w:pPr>
      <w:rPr>
        <w:rFonts w:ascii="Wingdings" w:hAnsi="Wingdings" w:hint="default"/>
      </w:rPr>
    </w:lvl>
  </w:abstractNum>
  <w:abstractNum w:abstractNumId="21" w15:restartNumberingAfterBreak="0">
    <w:nsid w:val="5C903B0F"/>
    <w:multiLevelType w:val="multilevel"/>
    <w:tmpl w:val="FBEA0C16"/>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3" w15:restartNumberingAfterBreak="0">
    <w:nsid w:val="65A24FFF"/>
    <w:multiLevelType w:val="hybridMultilevel"/>
    <w:tmpl w:val="3D7ACDB4"/>
    <w:lvl w:ilvl="0" w:tplc="AED8343C">
      <w:start w:val="1"/>
      <w:numFmt w:val="bullet"/>
      <w:lvlText w:val=""/>
      <w:lvlJc w:val="left"/>
      <w:pPr>
        <w:ind w:left="720" w:hanging="360"/>
      </w:pPr>
      <w:rPr>
        <w:rFonts w:ascii="Symbol" w:hAnsi="Symbol" w:hint="default"/>
      </w:rPr>
    </w:lvl>
    <w:lvl w:ilvl="1" w:tplc="6C42BFD2">
      <w:start w:val="1"/>
      <w:numFmt w:val="bullet"/>
      <w:lvlText w:val="o"/>
      <w:lvlJc w:val="left"/>
      <w:pPr>
        <w:ind w:left="1440" w:hanging="360"/>
      </w:pPr>
      <w:rPr>
        <w:rFonts w:ascii="Courier New" w:hAnsi="Courier New" w:hint="default"/>
      </w:rPr>
    </w:lvl>
    <w:lvl w:ilvl="2" w:tplc="7604D41C">
      <w:start w:val="1"/>
      <w:numFmt w:val="bullet"/>
      <w:lvlText w:val=""/>
      <w:lvlJc w:val="left"/>
      <w:pPr>
        <w:ind w:left="2160" w:hanging="360"/>
      </w:pPr>
      <w:rPr>
        <w:rFonts w:ascii="Wingdings" w:hAnsi="Wingdings" w:hint="default"/>
      </w:rPr>
    </w:lvl>
    <w:lvl w:ilvl="3" w:tplc="BCE2C10E">
      <w:start w:val="1"/>
      <w:numFmt w:val="bullet"/>
      <w:lvlText w:val=""/>
      <w:lvlJc w:val="left"/>
      <w:pPr>
        <w:ind w:left="2880" w:hanging="360"/>
      </w:pPr>
      <w:rPr>
        <w:rFonts w:ascii="Symbol" w:hAnsi="Symbol" w:hint="default"/>
      </w:rPr>
    </w:lvl>
    <w:lvl w:ilvl="4" w:tplc="DE7234EA">
      <w:start w:val="1"/>
      <w:numFmt w:val="bullet"/>
      <w:lvlText w:val="o"/>
      <w:lvlJc w:val="left"/>
      <w:pPr>
        <w:ind w:left="3600" w:hanging="360"/>
      </w:pPr>
      <w:rPr>
        <w:rFonts w:ascii="Courier New" w:hAnsi="Courier New" w:hint="default"/>
      </w:rPr>
    </w:lvl>
    <w:lvl w:ilvl="5" w:tplc="7AE66B90">
      <w:start w:val="1"/>
      <w:numFmt w:val="bullet"/>
      <w:lvlText w:val=""/>
      <w:lvlJc w:val="left"/>
      <w:pPr>
        <w:ind w:left="4320" w:hanging="360"/>
      </w:pPr>
      <w:rPr>
        <w:rFonts w:ascii="Wingdings" w:hAnsi="Wingdings" w:hint="default"/>
      </w:rPr>
    </w:lvl>
    <w:lvl w:ilvl="6" w:tplc="EA4048B6">
      <w:start w:val="1"/>
      <w:numFmt w:val="bullet"/>
      <w:lvlText w:val=""/>
      <w:lvlJc w:val="left"/>
      <w:pPr>
        <w:ind w:left="5040" w:hanging="360"/>
      </w:pPr>
      <w:rPr>
        <w:rFonts w:ascii="Symbol" w:hAnsi="Symbol" w:hint="default"/>
      </w:rPr>
    </w:lvl>
    <w:lvl w:ilvl="7" w:tplc="E53E0AF4">
      <w:start w:val="1"/>
      <w:numFmt w:val="bullet"/>
      <w:lvlText w:val="o"/>
      <w:lvlJc w:val="left"/>
      <w:pPr>
        <w:ind w:left="5760" w:hanging="360"/>
      </w:pPr>
      <w:rPr>
        <w:rFonts w:ascii="Courier New" w:hAnsi="Courier New" w:hint="default"/>
      </w:rPr>
    </w:lvl>
    <w:lvl w:ilvl="8" w:tplc="9A2AEDCE">
      <w:start w:val="1"/>
      <w:numFmt w:val="bullet"/>
      <w:lvlText w:val=""/>
      <w:lvlJc w:val="left"/>
      <w:pPr>
        <w:ind w:left="6480" w:hanging="360"/>
      </w:pPr>
      <w:rPr>
        <w:rFonts w:ascii="Wingdings" w:hAnsi="Wingdings" w:hint="default"/>
      </w:rPr>
    </w:lvl>
  </w:abstractNum>
  <w:abstractNum w:abstractNumId="24" w15:restartNumberingAfterBreak="0">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25" w15:restartNumberingAfterBreak="0">
    <w:nsid w:val="6A0E752D"/>
    <w:multiLevelType w:val="multilevel"/>
    <w:tmpl w:val="36105430"/>
    <w:lvl w:ilvl="0">
      <w:start w:val="14"/>
      <w:numFmt w:val="decimal"/>
      <w:lvlText w:val="%1"/>
      <w:lvlJc w:val="left"/>
      <w:pPr>
        <w:ind w:left="375" w:hanging="375"/>
      </w:pPr>
      <w:rPr>
        <w:rFonts w:hint="default"/>
      </w:rPr>
    </w:lvl>
    <w:lvl w:ilvl="1">
      <w:start w:val="2"/>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6C9D1687"/>
    <w:multiLevelType w:val="hybridMultilevel"/>
    <w:tmpl w:val="D3D2D3EE"/>
    <w:lvl w:ilvl="0" w:tplc="D1646302">
      <w:start w:val="1"/>
      <w:numFmt w:val="lowerLetter"/>
      <w:lvlText w:val="%1)"/>
      <w:lvlJc w:val="left"/>
      <w:pPr>
        <w:ind w:left="720" w:hanging="360"/>
      </w:pPr>
      <w:rPr>
        <w:rFonts w:ascii="Arial" w:eastAsia="Times New Roman" w:hAnsi="Arial"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D20254C"/>
    <w:multiLevelType w:val="hybridMultilevel"/>
    <w:tmpl w:val="FD48662A"/>
    <w:lvl w:ilvl="0" w:tplc="240A0017">
      <w:start w:val="1"/>
      <w:numFmt w:val="bullet"/>
      <w:lvlText w:val=""/>
      <w:lvlPicBulletId w:val="0"/>
      <w:lvlJc w:val="left"/>
      <w:pPr>
        <w:ind w:left="1800" w:hanging="360"/>
      </w:pPr>
      <w:rPr>
        <w:rFonts w:ascii="Symbol" w:hAnsi="Symbol" w:hint="default"/>
        <w:color w:val="auto"/>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9" w15:restartNumberingAfterBreak="0">
    <w:nsid w:val="78BA4892"/>
    <w:multiLevelType w:val="hybridMultilevel"/>
    <w:tmpl w:val="14B26E44"/>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B2ECB03E">
      <w:numFmt w:val="bullet"/>
      <w:lvlText w:val="•"/>
      <w:lvlJc w:val="left"/>
      <w:pPr>
        <w:ind w:left="2690" w:hanging="710"/>
      </w:pPr>
      <w:rPr>
        <w:rFonts w:ascii="Arial" w:eastAsia="Times New Roman"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EB408EB"/>
    <w:multiLevelType w:val="hybridMultilevel"/>
    <w:tmpl w:val="9ED86612"/>
    <w:lvl w:ilvl="0" w:tplc="240A0017">
      <w:start w:val="1"/>
      <w:numFmt w:val="bullet"/>
      <w:lvlText w:val=""/>
      <w:lvlPicBulletId w:val="0"/>
      <w:lvlJc w:val="left"/>
      <w:pPr>
        <w:ind w:left="1429" w:hanging="360"/>
      </w:pPr>
      <w:rPr>
        <w:rFonts w:ascii="Symbol" w:hAnsi="Symbol" w:hint="default"/>
        <w:color w:val="auto"/>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num w:numId="1" w16cid:durableId="42752705">
    <w:abstractNumId w:val="22"/>
  </w:num>
  <w:num w:numId="2" w16cid:durableId="2082679441">
    <w:abstractNumId w:val="7"/>
  </w:num>
  <w:num w:numId="3" w16cid:durableId="580874607">
    <w:abstractNumId w:val="29"/>
  </w:num>
  <w:num w:numId="4" w16cid:durableId="1393888317">
    <w:abstractNumId w:val="9"/>
  </w:num>
  <w:num w:numId="5" w16cid:durableId="425612362">
    <w:abstractNumId w:val="26"/>
  </w:num>
  <w:num w:numId="6" w16cid:durableId="1852183072">
    <w:abstractNumId w:val="30"/>
  </w:num>
  <w:num w:numId="7" w16cid:durableId="1877160823">
    <w:abstractNumId w:val="17"/>
  </w:num>
  <w:num w:numId="8" w16cid:durableId="167906513">
    <w:abstractNumId w:val="15"/>
  </w:num>
  <w:num w:numId="9" w16cid:durableId="598759904">
    <w:abstractNumId w:val="20"/>
  </w:num>
  <w:num w:numId="10" w16cid:durableId="201866">
    <w:abstractNumId w:val="23"/>
  </w:num>
  <w:num w:numId="11" w16cid:durableId="2071416819">
    <w:abstractNumId w:val="21"/>
  </w:num>
  <w:num w:numId="12" w16cid:durableId="1692104832">
    <w:abstractNumId w:val="5"/>
  </w:num>
  <w:num w:numId="13" w16cid:durableId="520316094">
    <w:abstractNumId w:val="12"/>
  </w:num>
  <w:num w:numId="14" w16cid:durableId="1156188806">
    <w:abstractNumId w:val="24"/>
  </w:num>
  <w:num w:numId="15" w16cid:durableId="1025717206">
    <w:abstractNumId w:val="3"/>
  </w:num>
  <w:num w:numId="16" w16cid:durableId="1767265327">
    <w:abstractNumId w:val="16"/>
  </w:num>
  <w:num w:numId="17" w16cid:durableId="1686898874">
    <w:abstractNumId w:val="13"/>
  </w:num>
  <w:num w:numId="18" w16cid:durableId="357049546">
    <w:abstractNumId w:val="28"/>
  </w:num>
  <w:num w:numId="19" w16cid:durableId="56444442">
    <w:abstractNumId w:val="0"/>
  </w:num>
  <w:num w:numId="20" w16cid:durableId="1916474940">
    <w:abstractNumId w:val="11"/>
  </w:num>
  <w:num w:numId="21" w16cid:durableId="1860003491">
    <w:abstractNumId w:val="14"/>
  </w:num>
  <w:num w:numId="22" w16cid:durableId="631447607">
    <w:abstractNumId w:val="10"/>
  </w:num>
  <w:num w:numId="23" w16cid:durableId="158279387">
    <w:abstractNumId w:val="31"/>
  </w:num>
  <w:num w:numId="24" w16cid:durableId="782460897">
    <w:abstractNumId w:val="1"/>
  </w:num>
  <w:num w:numId="25" w16cid:durableId="2629379">
    <w:abstractNumId w:val="8"/>
  </w:num>
  <w:num w:numId="26" w16cid:durableId="1483082649">
    <w:abstractNumId w:val="25"/>
  </w:num>
  <w:num w:numId="27" w16cid:durableId="486097338">
    <w:abstractNumId w:val="27"/>
  </w:num>
  <w:num w:numId="28" w16cid:durableId="1482235471">
    <w:abstractNumId w:val="18"/>
  </w:num>
  <w:num w:numId="29" w16cid:durableId="860244457">
    <w:abstractNumId w:val="2"/>
  </w:num>
  <w:num w:numId="30" w16cid:durableId="807670335">
    <w:abstractNumId w:val="19"/>
  </w:num>
  <w:num w:numId="31" w16cid:durableId="874392024">
    <w:abstractNumId w:val="4"/>
  </w:num>
  <w:num w:numId="32" w16cid:durableId="429813351">
    <w:abstractNumId w:val="6"/>
  </w:num>
  <w:num w:numId="33" w16cid:durableId="611285414">
    <w:abstractNumId w:val="2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69381626">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54128796">
    <w:abstractNumId w:val="27"/>
    <w:lvlOverride w:ilvl="0">
      <w:startOverride w:val="1"/>
    </w:lvlOverride>
    <w:lvlOverride w:ilvl="1"/>
    <w:lvlOverride w:ilvl="2"/>
    <w:lvlOverride w:ilvl="3"/>
    <w:lvlOverride w:ilvl="4"/>
    <w:lvlOverride w:ilvl="5"/>
    <w:lvlOverride w:ilvl="6"/>
    <w:lvlOverride w:ilvl="7"/>
    <w:lvlOverride w:ilvl="8"/>
  </w:num>
  <w:num w:numId="36" w16cid:durableId="1400667089">
    <w:abstractNumId w:val="2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4EED"/>
    <w:rsid w:val="00006AF1"/>
    <w:rsid w:val="00007AEF"/>
    <w:rsid w:val="00007D16"/>
    <w:rsid w:val="00011BC6"/>
    <w:rsid w:val="00013699"/>
    <w:rsid w:val="00013A3D"/>
    <w:rsid w:val="000149A4"/>
    <w:rsid w:val="00014B6A"/>
    <w:rsid w:val="0001507D"/>
    <w:rsid w:val="00015E8A"/>
    <w:rsid w:val="00017393"/>
    <w:rsid w:val="00022774"/>
    <w:rsid w:val="00022EF0"/>
    <w:rsid w:val="00023E7B"/>
    <w:rsid w:val="00025AAE"/>
    <w:rsid w:val="00025CB9"/>
    <w:rsid w:val="000265E3"/>
    <w:rsid w:val="000268C3"/>
    <w:rsid w:val="0003007B"/>
    <w:rsid w:val="00031C55"/>
    <w:rsid w:val="00032428"/>
    <w:rsid w:val="0003306E"/>
    <w:rsid w:val="000330D0"/>
    <w:rsid w:val="0003325F"/>
    <w:rsid w:val="00033982"/>
    <w:rsid w:val="00034CC6"/>
    <w:rsid w:val="00034DC2"/>
    <w:rsid w:val="0003600B"/>
    <w:rsid w:val="00036597"/>
    <w:rsid w:val="00036649"/>
    <w:rsid w:val="00037098"/>
    <w:rsid w:val="00037F97"/>
    <w:rsid w:val="00040A07"/>
    <w:rsid w:val="00041ECB"/>
    <w:rsid w:val="00042E48"/>
    <w:rsid w:val="00042F7D"/>
    <w:rsid w:val="00043160"/>
    <w:rsid w:val="00043454"/>
    <w:rsid w:val="0004379E"/>
    <w:rsid w:val="00043A73"/>
    <w:rsid w:val="00043DB9"/>
    <w:rsid w:val="000441F6"/>
    <w:rsid w:val="000453DD"/>
    <w:rsid w:val="000468F6"/>
    <w:rsid w:val="00046BA6"/>
    <w:rsid w:val="00046FA6"/>
    <w:rsid w:val="00047F37"/>
    <w:rsid w:val="00047F70"/>
    <w:rsid w:val="00051905"/>
    <w:rsid w:val="00051AC4"/>
    <w:rsid w:val="00051F93"/>
    <w:rsid w:val="00053380"/>
    <w:rsid w:val="00055FC3"/>
    <w:rsid w:val="0005604F"/>
    <w:rsid w:val="00056218"/>
    <w:rsid w:val="000568AB"/>
    <w:rsid w:val="00057092"/>
    <w:rsid w:val="00057780"/>
    <w:rsid w:val="000577EC"/>
    <w:rsid w:val="00060676"/>
    <w:rsid w:val="00060876"/>
    <w:rsid w:val="00064C84"/>
    <w:rsid w:val="00064CCF"/>
    <w:rsid w:val="000658BE"/>
    <w:rsid w:val="00066AA4"/>
    <w:rsid w:val="00067A13"/>
    <w:rsid w:val="000709B6"/>
    <w:rsid w:val="00071544"/>
    <w:rsid w:val="00071628"/>
    <w:rsid w:val="00071696"/>
    <w:rsid w:val="00073D9D"/>
    <w:rsid w:val="00074062"/>
    <w:rsid w:val="000740BC"/>
    <w:rsid w:val="00074540"/>
    <w:rsid w:val="0007590D"/>
    <w:rsid w:val="00076CA1"/>
    <w:rsid w:val="00077A99"/>
    <w:rsid w:val="000801BA"/>
    <w:rsid w:val="000814DD"/>
    <w:rsid w:val="00081EA8"/>
    <w:rsid w:val="000822BC"/>
    <w:rsid w:val="00082979"/>
    <w:rsid w:val="00082B39"/>
    <w:rsid w:val="00083689"/>
    <w:rsid w:val="0008389F"/>
    <w:rsid w:val="00083A7E"/>
    <w:rsid w:val="00085341"/>
    <w:rsid w:val="00086077"/>
    <w:rsid w:val="00086A16"/>
    <w:rsid w:val="00086C19"/>
    <w:rsid w:val="00086D63"/>
    <w:rsid w:val="00090341"/>
    <w:rsid w:val="0009136B"/>
    <w:rsid w:val="000916EC"/>
    <w:rsid w:val="00091712"/>
    <w:rsid w:val="00092059"/>
    <w:rsid w:val="0009245E"/>
    <w:rsid w:val="00092AEF"/>
    <w:rsid w:val="00092CF5"/>
    <w:rsid w:val="00093F9B"/>
    <w:rsid w:val="000955BF"/>
    <w:rsid w:val="0009622D"/>
    <w:rsid w:val="0009640B"/>
    <w:rsid w:val="000968C9"/>
    <w:rsid w:val="00096DBB"/>
    <w:rsid w:val="000975A4"/>
    <w:rsid w:val="00097A94"/>
    <w:rsid w:val="000A0270"/>
    <w:rsid w:val="000A3139"/>
    <w:rsid w:val="000A45D5"/>
    <w:rsid w:val="000A5C75"/>
    <w:rsid w:val="000A66B5"/>
    <w:rsid w:val="000B2856"/>
    <w:rsid w:val="000B3A01"/>
    <w:rsid w:val="000B3FA0"/>
    <w:rsid w:val="000B40CD"/>
    <w:rsid w:val="000B4AD8"/>
    <w:rsid w:val="000B6966"/>
    <w:rsid w:val="000B7C8B"/>
    <w:rsid w:val="000C18A8"/>
    <w:rsid w:val="000C1FFF"/>
    <w:rsid w:val="000C2463"/>
    <w:rsid w:val="000C44BF"/>
    <w:rsid w:val="000C47AF"/>
    <w:rsid w:val="000C5948"/>
    <w:rsid w:val="000C6036"/>
    <w:rsid w:val="000C61BC"/>
    <w:rsid w:val="000C6BA2"/>
    <w:rsid w:val="000C72BF"/>
    <w:rsid w:val="000C73FE"/>
    <w:rsid w:val="000C76EC"/>
    <w:rsid w:val="000C7818"/>
    <w:rsid w:val="000C781E"/>
    <w:rsid w:val="000C7FC4"/>
    <w:rsid w:val="000D0EB3"/>
    <w:rsid w:val="000D1D75"/>
    <w:rsid w:val="000D2EA5"/>
    <w:rsid w:val="000D38BC"/>
    <w:rsid w:val="000D4014"/>
    <w:rsid w:val="000D425E"/>
    <w:rsid w:val="000D5132"/>
    <w:rsid w:val="000D5BCF"/>
    <w:rsid w:val="000D5E18"/>
    <w:rsid w:val="000D5E25"/>
    <w:rsid w:val="000D6702"/>
    <w:rsid w:val="000E11E5"/>
    <w:rsid w:val="000E2170"/>
    <w:rsid w:val="000E27A8"/>
    <w:rsid w:val="000E40B5"/>
    <w:rsid w:val="000E462F"/>
    <w:rsid w:val="000E49DD"/>
    <w:rsid w:val="000E4AF9"/>
    <w:rsid w:val="000F11B9"/>
    <w:rsid w:val="000F125F"/>
    <w:rsid w:val="000F1B25"/>
    <w:rsid w:val="000F2F13"/>
    <w:rsid w:val="000F37B7"/>
    <w:rsid w:val="000F4161"/>
    <w:rsid w:val="000F7D8B"/>
    <w:rsid w:val="00100289"/>
    <w:rsid w:val="00100B47"/>
    <w:rsid w:val="00101690"/>
    <w:rsid w:val="0010213D"/>
    <w:rsid w:val="00102344"/>
    <w:rsid w:val="00102402"/>
    <w:rsid w:val="001031A0"/>
    <w:rsid w:val="0010408D"/>
    <w:rsid w:val="001041FF"/>
    <w:rsid w:val="0010437C"/>
    <w:rsid w:val="00106A12"/>
    <w:rsid w:val="001073A9"/>
    <w:rsid w:val="00110D57"/>
    <w:rsid w:val="00110E2A"/>
    <w:rsid w:val="00111E24"/>
    <w:rsid w:val="001122A9"/>
    <w:rsid w:val="00112736"/>
    <w:rsid w:val="001142B1"/>
    <w:rsid w:val="0011477B"/>
    <w:rsid w:val="00117E0C"/>
    <w:rsid w:val="00120BC9"/>
    <w:rsid w:val="00120C36"/>
    <w:rsid w:val="0012219B"/>
    <w:rsid w:val="00122F85"/>
    <w:rsid w:val="00123708"/>
    <w:rsid w:val="00124633"/>
    <w:rsid w:val="0012558B"/>
    <w:rsid w:val="001259EC"/>
    <w:rsid w:val="00126D8C"/>
    <w:rsid w:val="00127C88"/>
    <w:rsid w:val="001301A9"/>
    <w:rsid w:val="00130BE5"/>
    <w:rsid w:val="0013216A"/>
    <w:rsid w:val="0013227C"/>
    <w:rsid w:val="00132B94"/>
    <w:rsid w:val="00132E26"/>
    <w:rsid w:val="00133335"/>
    <w:rsid w:val="001352A7"/>
    <w:rsid w:val="001368A2"/>
    <w:rsid w:val="00136BA7"/>
    <w:rsid w:val="001408E9"/>
    <w:rsid w:val="00141C78"/>
    <w:rsid w:val="0014252C"/>
    <w:rsid w:val="00143547"/>
    <w:rsid w:val="00144156"/>
    <w:rsid w:val="00144288"/>
    <w:rsid w:val="00145CCE"/>
    <w:rsid w:val="00145E51"/>
    <w:rsid w:val="001463F0"/>
    <w:rsid w:val="00151A1F"/>
    <w:rsid w:val="001521BE"/>
    <w:rsid w:val="00153568"/>
    <w:rsid w:val="00153B92"/>
    <w:rsid w:val="00154696"/>
    <w:rsid w:val="001546EC"/>
    <w:rsid w:val="00157015"/>
    <w:rsid w:val="00157077"/>
    <w:rsid w:val="00160927"/>
    <w:rsid w:val="00160E16"/>
    <w:rsid w:val="00162076"/>
    <w:rsid w:val="00166C7E"/>
    <w:rsid w:val="001673DA"/>
    <w:rsid w:val="001678C2"/>
    <w:rsid w:val="00170F48"/>
    <w:rsid w:val="00171462"/>
    <w:rsid w:val="00171F49"/>
    <w:rsid w:val="00172C62"/>
    <w:rsid w:val="001731A6"/>
    <w:rsid w:val="00173679"/>
    <w:rsid w:val="001748EA"/>
    <w:rsid w:val="00174905"/>
    <w:rsid w:val="00174DF7"/>
    <w:rsid w:val="001759F8"/>
    <w:rsid w:val="00176773"/>
    <w:rsid w:val="001772E3"/>
    <w:rsid w:val="0017787B"/>
    <w:rsid w:val="0018012E"/>
    <w:rsid w:val="001807AB"/>
    <w:rsid w:val="001812D5"/>
    <w:rsid w:val="0018221C"/>
    <w:rsid w:val="00183599"/>
    <w:rsid w:val="001835A8"/>
    <w:rsid w:val="001845ED"/>
    <w:rsid w:val="00184785"/>
    <w:rsid w:val="00185352"/>
    <w:rsid w:val="00185431"/>
    <w:rsid w:val="00185710"/>
    <w:rsid w:val="00185880"/>
    <w:rsid w:val="00185E4A"/>
    <w:rsid w:val="0019016D"/>
    <w:rsid w:val="0019095D"/>
    <w:rsid w:val="00191727"/>
    <w:rsid w:val="0019217E"/>
    <w:rsid w:val="00194EF5"/>
    <w:rsid w:val="001963F7"/>
    <w:rsid w:val="00196574"/>
    <w:rsid w:val="0019657D"/>
    <w:rsid w:val="0019658E"/>
    <w:rsid w:val="00196832"/>
    <w:rsid w:val="00197778"/>
    <w:rsid w:val="001A0227"/>
    <w:rsid w:val="001A05EC"/>
    <w:rsid w:val="001A0E3D"/>
    <w:rsid w:val="001A2881"/>
    <w:rsid w:val="001A4A33"/>
    <w:rsid w:val="001A4E6E"/>
    <w:rsid w:val="001A56A3"/>
    <w:rsid w:val="001A634D"/>
    <w:rsid w:val="001B0057"/>
    <w:rsid w:val="001B3937"/>
    <w:rsid w:val="001B4274"/>
    <w:rsid w:val="001B57D0"/>
    <w:rsid w:val="001B613B"/>
    <w:rsid w:val="001B6C78"/>
    <w:rsid w:val="001B77EF"/>
    <w:rsid w:val="001C0ECF"/>
    <w:rsid w:val="001C2383"/>
    <w:rsid w:val="001C245B"/>
    <w:rsid w:val="001C27BC"/>
    <w:rsid w:val="001C2F50"/>
    <w:rsid w:val="001C45C2"/>
    <w:rsid w:val="001C51A8"/>
    <w:rsid w:val="001C6DEF"/>
    <w:rsid w:val="001D1AE6"/>
    <w:rsid w:val="001D2752"/>
    <w:rsid w:val="001D2762"/>
    <w:rsid w:val="001D32DF"/>
    <w:rsid w:val="001D33F9"/>
    <w:rsid w:val="001D3792"/>
    <w:rsid w:val="001D3E4B"/>
    <w:rsid w:val="001D4767"/>
    <w:rsid w:val="001D64DD"/>
    <w:rsid w:val="001E075C"/>
    <w:rsid w:val="001E1145"/>
    <w:rsid w:val="001E1894"/>
    <w:rsid w:val="001E1AE4"/>
    <w:rsid w:val="001E1EC9"/>
    <w:rsid w:val="001E258D"/>
    <w:rsid w:val="001E2A5F"/>
    <w:rsid w:val="001E2BF6"/>
    <w:rsid w:val="001E4B51"/>
    <w:rsid w:val="001E4C8A"/>
    <w:rsid w:val="001E4DFE"/>
    <w:rsid w:val="001E543F"/>
    <w:rsid w:val="001E5772"/>
    <w:rsid w:val="001E5E03"/>
    <w:rsid w:val="001E7F3E"/>
    <w:rsid w:val="001F0ED8"/>
    <w:rsid w:val="001F17E8"/>
    <w:rsid w:val="001F1F87"/>
    <w:rsid w:val="001F2AF4"/>
    <w:rsid w:val="001F3304"/>
    <w:rsid w:val="001F38CF"/>
    <w:rsid w:val="001F4D9A"/>
    <w:rsid w:val="001F5644"/>
    <w:rsid w:val="001F5909"/>
    <w:rsid w:val="001F68A8"/>
    <w:rsid w:val="00200C4A"/>
    <w:rsid w:val="0020244C"/>
    <w:rsid w:val="002037AD"/>
    <w:rsid w:val="002043AB"/>
    <w:rsid w:val="0020475D"/>
    <w:rsid w:val="0020583E"/>
    <w:rsid w:val="00206D23"/>
    <w:rsid w:val="00207356"/>
    <w:rsid w:val="00207606"/>
    <w:rsid w:val="002076A6"/>
    <w:rsid w:val="00207F53"/>
    <w:rsid w:val="002138D8"/>
    <w:rsid w:val="00213F6B"/>
    <w:rsid w:val="00215423"/>
    <w:rsid w:val="00215D00"/>
    <w:rsid w:val="00216335"/>
    <w:rsid w:val="002172BD"/>
    <w:rsid w:val="002174E2"/>
    <w:rsid w:val="002206AE"/>
    <w:rsid w:val="002207EB"/>
    <w:rsid w:val="002211CF"/>
    <w:rsid w:val="0022198F"/>
    <w:rsid w:val="00221AAB"/>
    <w:rsid w:val="002220E9"/>
    <w:rsid w:val="002222D4"/>
    <w:rsid w:val="00224D92"/>
    <w:rsid w:val="0022640E"/>
    <w:rsid w:val="00226DC5"/>
    <w:rsid w:val="00227032"/>
    <w:rsid w:val="00227E51"/>
    <w:rsid w:val="0023199C"/>
    <w:rsid w:val="00232EDE"/>
    <w:rsid w:val="00233690"/>
    <w:rsid w:val="00233A1F"/>
    <w:rsid w:val="0023419D"/>
    <w:rsid w:val="0023498E"/>
    <w:rsid w:val="00235549"/>
    <w:rsid w:val="0023584A"/>
    <w:rsid w:val="00235F5D"/>
    <w:rsid w:val="002368D5"/>
    <w:rsid w:val="00242104"/>
    <w:rsid w:val="002428CE"/>
    <w:rsid w:val="002436FA"/>
    <w:rsid w:val="00243905"/>
    <w:rsid w:val="00243DB2"/>
    <w:rsid w:val="00245C30"/>
    <w:rsid w:val="00246163"/>
    <w:rsid w:val="0025102E"/>
    <w:rsid w:val="00251AE6"/>
    <w:rsid w:val="002540D7"/>
    <w:rsid w:val="002541D7"/>
    <w:rsid w:val="00254458"/>
    <w:rsid w:val="002554D6"/>
    <w:rsid w:val="002555A6"/>
    <w:rsid w:val="00256472"/>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77E5"/>
    <w:rsid w:val="0026799A"/>
    <w:rsid w:val="0027037B"/>
    <w:rsid w:val="0027245E"/>
    <w:rsid w:val="002724EE"/>
    <w:rsid w:val="00273480"/>
    <w:rsid w:val="002751F4"/>
    <w:rsid w:val="002755F2"/>
    <w:rsid w:val="00275A80"/>
    <w:rsid w:val="0027632D"/>
    <w:rsid w:val="00276338"/>
    <w:rsid w:val="0027638C"/>
    <w:rsid w:val="0027789B"/>
    <w:rsid w:val="002817CA"/>
    <w:rsid w:val="00281A93"/>
    <w:rsid w:val="00281CBB"/>
    <w:rsid w:val="00281D51"/>
    <w:rsid w:val="00283951"/>
    <w:rsid w:val="002840F8"/>
    <w:rsid w:val="00286F27"/>
    <w:rsid w:val="00290F03"/>
    <w:rsid w:val="002917B1"/>
    <w:rsid w:val="00293428"/>
    <w:rsid w:val="00293561"/>
    <w:rsid w:val="0029383D"/>
    <w:rsid w:val="002948CC"/>
    <w:rsid w:val="00295207"/>
    <w:rsid w:val="00296252"/>
    <w:rsid w:val="002968B6"/>
    <w:rsid w:val="00297AE4"/>
    <w:rsid w:val="002A2919"/>
    <w:rsid w:val="002A43A4"/>
    <w:rsid w:val="002A4EDD"/>
    <w:rsid w:val="002A519C"/>
    <w:rsid w:val="002A5CA6"/>
    <w:rsid w:val="002A7DCC"/>
    <w:rsid w:val="002B0423"/>
    <w:rsid w:val="002B05C4"/>
    <w:rsid w:val="002B1FE3"/>
    <w:rsid w:val="002B23EC"/>
    <w:rsid w:val="002B273B"/>
    <w:rsid w:val="002B2A4F"/>
    <w:rsid w:val="002B2A50"/>
    <w:rsid w:val="002B2E6D"/>
    <w:rsid w:val="002B2F36"/>
    <w:rsid w:val="002B372A"/>
    <w:rsid w:val="002B3DD7"/>
    <w:rsid w:val="002B421F"/>
    <w:rsid w:val="002B53F9"/>
    <w:rsid w:val="002B57F9"/>
    <w:rsid w:val="002B5CA1"/>
    <w:rsid w:val="002B6468"/>
    <w:rsid w:val="002B742D"/>
    <w:rsid w:val="002C0B92"/>
    <w:rsid w:val="002C1128"/>
    <w:rsid w:val="002C16A9"/>
    <w:rsid w:val="002C1829"/>
    <w:rsid w:val="002C335E"/>
    <w:rsid w:val="002C42AA"/>
    <w:rsid w:val="002C42D0"/>
    <w:rsid w:val="002C44D5"/>
    <w:rsid w:val="002C511F"/>
    <w:rsid w:val="002C5606"/>
    <w:rsid w:val="002C5D83"/>
    <w:rsid w:val="002C636D"/>
    <w:rsid w:val="002C7522"/>
    <w:rsid w:val="002D1306"/>
    <w:rsid w:val="002D312D"/>
    <w:rsid w:val="002D380F"/>
    <w:rsid w:val="002D38C4"/>
    <w:rsid w:val="002D4009"/>
    <w:rsid w:val="002D5563"/>
    <w:rsid w:val="002D5AFE"/>
    <w:rsid w:val="002D5DDE"/>
    <w:rsid w:val="002E0D74"/>
    <w:rsid w:val="002E15C1"/>
    <w:rsid w:val="002E202F"/>
    <w:rsid w:val="002E2782"/>
    <w:rsid w:val="002E3A12"/>
    <w:rsid w:val="002E4613"/>
    <w:rsid w:val="002E4977"/>
    <w:rsid w:val="002E5D75"/>
    <w:rsid w:val="002E64F6"/>
    <w:rsid w:val="002E6A44"/>
    <w:rsid w:val="002F1511"/>
    <w:rsid w:val="002F1BDB"/>
    <w:rsid w:val="002F1F66"/>
    <w:rsid w:val="002F2124"/>
    <w:rsid w:val="002F29B1"/>
    <w:rsid w:val="002F2AEA"/>
    <w:rsid w:val="002F32CA"/>
    <w:rsid w:val="002F418C"/>
    <w:rsid w:val="002F4CE8"/>
    <w:rsid w:val="002F61F2"/>
    <w:rsid w:val="002F6F2C"/>
    <w:rsid w:val="002F7389"/>
    <w:rsid w:val="002F74AE"/>
    <w:rsid w:val="002F7A6A"/>
    <w:rsid w:val="00300D8E"/>
    <w:rsid w:val="00301471"/>
    <w:rsid w:val="00301AB5"/>
    <w:rsid w:val="00302EA4"/>
    <w:rsid w:val="0030325B"/>
    <w:rsid w:val="00304D66"/>
    <w:rsid w:val="0030563F"/>
    <w:rsid w:val="00306FC3"/>
    <w:rsid w:val="0030721C"/>
    <w:rsid w:val="0030760B"/>
    <w:rsid w:val="0031045F"/>
    <w:rsid w:val="003105D2"/>
    <w:rsid w:val="00311548"/>
    <w:rsid w:val="0031206B"/>
    <w:rsid w:val="00312D9E"/>
    <w:rsid w:val="00313363"/>
    <w:rsid w:val="00313392"/>
    <w:rsid w:val="00314DE1"/>
    <w:rsid w:val="003152D3"/>
    <w:rsid w:val="00315C4D"/>
    <w:rsid w:val="00315EA7"/>
    <w:rsid w:val="00316201"/>
    <w:rsid w:val="00316D42"/>
    <w:rsid w:val="003173FC"/>
    <w:rsid w:val="00317567"/>
    <w:rsid w:val="00317906"/>
    <w:rsid w:val="00317A16"/>
    <w:rsid w:val="003210CC"/>
    <w:rsid w:val="00322692"/>
    <w:rsid w:val="00322A3C"/>
    <w:rsid w:val="003233B8"/>
    <w:rsid w:val="0032656D"/>
    <w:rsid w:val="0033083B"/>
    <w:rsid w:val="00331BE6"/>
    <w:rsid w:val="00331DD9"/>
    <w:rsid w:val="003320F5"/>
    <w:rsid w:val="00332A7A"/>
    <w:rsid w:val="00334263"/>
    <w:rsid w:val="00334851"/>
    <w:rsid w:val="00335F9B"/>
    <w:rsid w:val="003360A5"/>
    <w:rsid w:val="00336BBF"/>
    <w:rsid w:val="003370A9"/>
    <w:rsid w:val="00337B8A"/>
    <w:rsid w:val="00340E92"/>
    <w:rsid w:val="00340FD7"/>
    <w:rsid w:val="0034108E"/>
    <w:rsid w:val="003411A8"/>
    <w:rsid w:val="00341FE8"/>
    <w:rsid w:val="00342498"/>
    <w:rsid w:val="00342706"/>
    <w:rsid w:val="00342805"/>
    <w:rsid w:val="00343A1C"/>
    <w:rsid w:val="00343BE6"/>
    <w:rsid w:val="00343F63"/>
    <w:rsid w:val="00343FEC"/>
    <w:rsid w:val="00346E94"/>
    <w:rsid w:val="003505A8"/>
    <w:rsid w:val="00350FC8"/>
    <w:rsid w:val="0035115F"/>
    <w:rsid w:val="003514B6"/>
    <w:rsid w:val="0035200D"/>
    <w:rsid w:val="00352B24"/>
    <w:rsid w:val="00352C7B"/>
    <w:rsid w:val="003541DC"/>
    <w:rsid w:val="003542E1"/>
    <w:rsid w:val="00357E1B"/>
    <w:rsid w:val="00360FA2"/>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67BF8"/>
    <w:rsid w:val="003707C5"/>
    <w:rsid w:val="00370808"/>
    <w:rsid w:val="003742BC"/>
    <w:rsid w:val="003748AA"/>
    <w:rsid w:val="00374FFC"/>
    <w:rsid w:val="00375023"/>
    <w:rsid w:val="00376035"/>
    <w:rsid w:val="003761DE"/>
    <w:rsid w:val="00376593"/>
    <w:rsid w:val="00376D5F"/>
    <w:rsid w:val="00377390"/>
    <w:rsid w:val="003777EA"/>
    <w:rsid w:val="00377DF8"/>
    <w:rsid w:val="00381BDB"/>
    <w:rsid w:val="0038263B"/>
    <w:rsid w:val="0038286E"/>
    <w:rsid w:val="0038301E"/>
    <w:rsid w:val="00384784"/>
    <w:rsid w:val="00384CDA"/>
    <w:rsid w:val="00386705"/>
    <w:rsid w:val="003869C4"/>
    <w:rsid w:val="00387F6E"/>
    <w:rsid w:val="0039013F"/>
    <w:rsid w:val="0039030E"/>
    <w:rsid w:val="00390CF4"/>
    <w:rsid w:val="003925DB"/>
    <w:rsid w:val="00393923"/>
    <w:rsid w:val="0039407E"/>
    <w:rsid w:val="003940DF"/>
    <w:rsid w:val="003947BE"/>
    <w:rsid w:val="00394A85"/>
    <w:rsid w:val="00394AD1"/>
    <w:rsid w:val="00395B0E"/>
    <w:rsid w:val="003972AE"/>
    <w:rsid w:val="00397E42"/>
    <w:rsid w:val="00397EFD"/>
    <w:rsid w:val="003A01EE"/>
    <w:rsid w:val="003A0FEF"/>
    <w:rsid w:val="003A19BF"/>
    <w:rsid w:val="003A20A2"/>
    <w:rsid w:val="003A331F"/>
    <w:rsid w:val="003A3C63"/>
    <w:rsid w:val="003A414E"/>
    <w:rsid w:val="003A50DA"/>
    <w:rsid w:val="003A5130"/>
    <w:rsid w:val="003A542B"/>
    <w:rsid w:val="003A5C9F"/>
    <w:rsid w:val="003A6CBD"/>
    <w:rsid w:val="003B103A"/>
    <w:rsid w:val="003B1B8C"/>
    <w:rsid w:val="003B1E84"/>
    <w:rsid w:val="003B33BD"/>
    <w:rsid w:val="003B41ED"/>
    <w:rsid w:val="003B5273"/>
    <w:rsid w:val="003B654C"/>
    <w:rsid w:val="003B7245"/>
    <w:rsid w:val="003C02B9"/>
    <w:rsid w:val="003C08AD"/>
    <w:rsid w:val="003C0FB6"/>
    <w:rsid w:val="003C18B4"/>
    <w:rsid w:val="003C19A3"/>
    <w:rsid w:val="003C1C01"/>
    <w:rsid w:val="003C2A44"/>
    <w:rsid w:val="003C3526"/>
    <w:rsid w:val="003C4134"/>
    <w:rsid w:val="003C4745"/>
    <w:rsid w:val="003D00D5"/>
    <w:rsid w:val="003D1962"/>
    <w:rsid w:val="003D1E44"/>
    <w:rsid w:val="003D3E14"/>
    <w:rsid w:val="003D4430"/>
    <w:rsid w:val="003D48A7"/>
    <w:rsid w:val="003D4B9E"/>
    <w:rsid w:val="003D5889"/>
    <w:rsid w:val="003D61F9"/>
    <w:rsid w:val="003D6723"/>
    <w:rsid w:val="003D74B9"/>
    <w:rsid w:val="003D7663"/>
    <w:rsid w:val="003D797D"/>
    <w:rsid w:val="003E0D9A"/>
    <w:rsid w:val="003E22DC"/>
    <w:rsid w:val="003E2657"/>
    <w:rsid w:val="003E413C"/>
    <w:rsid w:val="003E41E1"/>
    <w:rsid w:val="003E4C0A"/>
    <w:rsid w:val="003E50E0"/>
    <w:rsid w:val="003E5874"/>
    <w:rsid w:val="003E6FBB"/>
    <w:rsid w:val="003E7A32"/>
    <w:rsid w:val="003E7C31"/>
    <w:rsid w:val="003F0110"/>
    <w:rsid w:val="003F0A6C"/>
    <w:rsid w:val="003F0A86"/>
    <w:rsid w:val="003F0FAF"/>
    <w:rsid w:val="003F287F"/>
    <w:rsid w:val="003F2C41"/>
    <w:rsid w:val="003F3264"/>
    <w:rsid w:val="003F417C"/>
    <w:rsid w:val="003F5F4E"/>
    <w:rsid w:val="003F660B"/>
    <w:rsid w:val="003F6B42"/>
    <w:rsid w:val="003F7505"/>
    <w:rsid w:val="003F7875"/>
    <w:rsid w:val="003F7C34"/>
    <w:rsid w:val="0040045E"/>
    <w:rsid w:val="00400A14"/>
    <w:rsid w:val="0040142E"/>
    <w:rsid w:val="00401686"/>
    <w:rsid w:val="00401BC1"/>
    <w:rsid w:val="00401C9B"/>
    <w:rsid w:val="00402139"/>
    <w:rsid w:val="004057E6"/>
    <w:rsid w:val="00405929"/>
    <w:rsid w:val="004063F5"/>
    <w:rsid w:val="004067D4"/>
    <w:rsid w:val="0040684C"/>
    <w:rsid w:val="00406902"/>
    <w:rsid w:val="00406B25"/>
    <w:rsid w:val="0041041E"/>
    <w:rsid w:val="00410954"/>
    <w:rsid w:val="00411C05"/>
    <w:rsid w:val="004128C7"/>
    <w:rsid w:val="004132B4"/>
    <w:rsid w:val="0041446E"/>
    <w:rsid w:val="0041470E"/>
    <w:rsid w:val="00415B04"/>
    <w:rsid w:val="00416362"/>
    <w:rsid w:val="00416465"/>
    <w:rsid w:val="00417FA5"/>
    <w:rsid w:val="00420B9C"/>
    <w:rsid w:val="00421F3A"/>
    <w:rsid w:val="00423866"/>
    <w:rsid w:val="00424349"/>
    <w:rsid w:val="00424AE4"/>
    <w:rsid w:val="00424C57"/>
    <w:rsid w:val="00424D27"/>
    <w:rsid w:val="00424F0D"/>
    <w:rsid w:val="0042598F"/>
    <w:rsid w:val="004264BA"/>
    <w:rsid w:val="0042750F"/>
    <w:rsid w:val="004278D9"/>
    <w:rsid w:val="00427A6C"/>
    <w:rsid w:val="00427F43"/>
    <w:rsid w:val="00430EA0"/>
    <w:rsid w:val="00431188"/>
    <w:rsid w:val="004331B6"/>
    <w:rsid w:val="00433E32"/>
    <w:rsid w:val="00434225"/>
    <w:rsid w:val="00434AF4"/>
    <w:rsid w:val="00434E07"/>
    <w:rsid w:val="0043640D"/>
    <w:rsid w:val="00436A14"/>
    <w:rsid w:val="00437390"/>
    <w:rsid w:val="004373DA"/>
    <w:rsid w:val="004416EA"/>
    <w:rsid w:val="00442DA7"/>
    <w:rsid w:val="00442E85"/>
    <w:rsid w:val="00443D42"/>
    <w:rsid w:val="00446428"/>
    <w:rsid w:val="00446BEF"/>
    <w:rsid w:val="0044744C"/>
    <w:rsid w:val="00447C02"/>
    <w:rsid w:val="00450FF6"/>
    <w:rsid w:val="00452165"/>
    <w:rsid w:val="00454243"/>
    <w:rsid w:val="004545A9"/>
    <w:rsid w:val="0045493B"/>
    <w:rsid w:val="00454F6C"/>
    <w:rsid w:val="00455604"/>
    <w:rsid w:val="004557D9"/>
    <w:rsid w:val="00455A56"/>
    <w:rsid w:val="00456164"/>
    <w:rsid w:val="004567F6"/>
    <w:rsid w:val="004570A4"/>
    <w:rsid w:val="0045733A"/>
    <w:rsid w:val="00457A02"/>
    <w:rsid w:val="00457E13"/>
    <w:rsid w:val="0046033A"/>
    <w:rsid w:val="004604C5"/>
    <w:rsid w:val="004611A9"/>
    <w:rsid w:val="004620CA"/>
    <w:rsid w:val="004627CD"/>
    <w:rsid w:val="00463CFC"/>
    <w:rsid w:val="00463E01"/>
    <w:rsid w:val="00464DDE"/>
    <w:rsid w:val="0046572A"/>
    <w:rsid w:val="004659C3"/>
    <w:rsid w:val="00466BC1"/>
    <w:rsid w:val="00466FEE"/>
    <w:rsid w:val="00467010"/>
    <w:rsid w:val="00470237"/>
    <w:rsid w:val="004709ED"/>
    <w:rsid w:val="00471290"/>
    <w:rsid w:val="0047316E"/>
    <w:rsid w:val="00473858"/>
    <w:rsid w:val="00473F11"/>
    <w:rsid w:val="00474951"/>
    <w:rsid w:val="00475AB9"/>
    <w:rsid w:val="004766FE"/>
    <w:rsid w:val="00476C86"/>
    <w:rsid w:val="004777E1"/>
    <w:rsid w:val="00480A62"/>
    <w:rsid w:val="00481365"/>
    <w:rsid w:val="00481C30"/>
    <w:rsid w:val="00481D7C"/>
    <w:rsid w:val="00482258"/>
    <w:rsid w:val="00483858"/>
    <w:rsid w:val="00484C73"/>
    <w:rsid w:val="00484F84"/>
    <w:rsid w:val="00485046"/>
    <w:rsid w:val="00485D7E"/>
    <w:rsid w:val="004861C1"/>
    <w:rsid w:val="004868D0"/>
    <w:rsid w:val="00487B2C"/>
    <w:rsid w:val="00493FB3"/>
    <w:rsid w:val="00494A3F"/>
    <w:rsid w:val="00494B3A"/>
    <w:rsid w:val="0049505E"/>
    <w:rsid w:val="00496998"/>
    <w:rsid w:val="0049756F"/>
    <w:rsid w:val="004A0079"/>
    <w:rsid w:val="004A1241"/>
    <w:rsid w:val="004A1A5E"/>
    <w:rsid w:val="004A1B79"/>
    <w:rsid w:val="004A1CEE"/>
    <w:rsid w:val="004A273B"/>
    <w:rsid w:val="004A2787"/>
    <w:rsid w:val="004A2A8A"/>
    <w:rsid w:val="004A3B27"/>
    <w:rsid w:val="004A421E"/>
    <w:rsid w:val="004A4422"/>
    <w:rsid w:val="004A4766"/>
    <w:rsid w:val="004A56F3"/>
    <w:rsid w:val="004A613C"/>
    <w:rsid w:val="004A61F8"/>
    <w:rsid w:val="004A628B"/>
    <w:rsid w:val="004A6FDE"/>
    <w:rsid w:val="004A774F"/>
    <w:rsid w:val="004A7CA3"/>
    <w:rsid w:val="004B0523"/>
    <w:rsid w:val="004B18DF"/>
    <w:rsid w:val="004B248D"/>
    <w:rsid w:val="004B2597"/>
    <w:rsid w:val="004B397D"/>
    <w:rsid w:val="004B3A90"/>
    <w:rsid w:val="004B5A0B"/>
    <w:rsid w:val="004B68CF"/>
    <w:rsid w:val="004B6C69"/>
    <w:rsid w:val="004C0BF1"/>
    <w:rsid w:val="004C1F39"/>
    <w:rsid w:val="004C2F48"/>
    <w:rsid w:val="004C3359"/>
    <w:rsid w:val="004C4DE9"/>
    <w:rsid w:val="004C5636"/>
    <w:rsid w:val="004C5AAC"/>
    <w:rsid w:val="004C5C84"/>
    <w:rsid w:val="004C6322"/>
    <w:rsid w:val="004C6E30"/>
    <w:rsid w:val="004C6F61"/>
    <w:rsid w:val="004D00DB"/>
    <w:rsid w:val="004D1A5D"/>
    <w:rsid w:val="004D2402"/>
    <w:rsid w:val="004D2443"/>
    <w:rsid w:val="004D3DBA"/>
    <w:rsid w:val="004D5334"/>
    <w:rsid w:val="004D59B5"/>
    <w:rsid w:val="004D5A81"/>
    <w:rsid w:val="004D5BA9"/>
    <w:rsid w:val="004D6A38"/>
    <w:rsid w:val="004E039C"/>
    <w:rsid w:val="004E0A90"/>
    <w:rsid w:val="004E0C03"/>
    <w:rsid w:val="004E1E45"/>
    <w:rsid w:val="004E208C"/>
    <w:rsid w:val="004E2566"/>
    <w:rsid w:val="004E2D61"/>
    <w:rsid w:val="004E2DE3"/>
    <w:rsid w:val="004E3A74"/>
    <w:rsid w:val="004E4A1D"/>
    <w:rsid w:val="004E7474"/>
    <w:rsid w:val="004E7554"/>
    <w:rsid w:val="004F0740"/>
    <w:rsid w:val="004F114C"/>
    <w:rsid w:val="004F2524"/>
    <w:rsid w:val="004F419A"/>
    <w:rsid w:val="004F5026"/>
    <w:rsid w:val="004F65F4"/>
    <w:rsid w:val="004F6ADD"/>
    <w:rsid w:val="004F6E5D"/>
    <w:rsid w:val="004F7412"/>
    <w:rsid w:val="004F78C8"/>
    <w:rsid w:val="004F7D01"/>
    <w:rsid w:val="00500A74"/>
    <w:rsid w:val="005015C2"/>
    <w:rsid w:val="005016D7"/>
    <w:rsid w:val="0050237E"/>
    <w:rsid w:val="005027CD"/>
    <w:rsid w:val="005037B6"/>
    <w:rsid w:val="00504107"/>
    <w:rsid w:val="00504234"/>
    <w:rsid w:val="00505DDC"/>
    <w:rsid w:val="005064F6"/>
    <w:rsid w:val="00507493"/>
    <w:rsid w:val="005076F4"/>
    <w:rsid w:val="00507F7A"/>
    <w:rsid w:val="005114EA"/>
    <w:rsid w:val="00511E79"/>
    <w:rsid w:val="00512466"/>
    <w:rsid w:val="005126D3"/>
    <w:rsid w:val="00513ADC"/>
    <w:rsid w:val="00514172"/>
    <w:rsid w:val="00514ABD"/>
    <w:rsid w:val="00514B5B"/>
    <w:rsid w:val="00514C0F"/>
    <w:rsid w:val="005156DE"/>
    <w:rsid w:val="00517444"/>
    <w:rsid w:val="00517609"/>
    <w:rsid w:val="0051776D"/>
    <w:rsid w:val="00517A56"/>
    <w:rsid w:val="00523237"/>
    <w:rsid w:val="0052367E"/>
    <w:rsid w:val="00525462"/>
    <w:rsid w:val="00525E5B"/>
    <w:rsid w:val="005261DB"/>
    <w:rsid w:val="00527D86"/>
    <w:rsid w:val="00530284"/>
    <w:rsid w:val="00533DD3"/>
    <w:rsid w:val="00533E2D"/>
    <w:rsid w:val="005342C5"/>
    <w:rsid w:val="005355E1"/>
    <w:rsid w:val="0053667E"/>
    <w:rsid w:val="0053693D"/>
    <w:rsid w:val="0054090E"/>
    <w:rsid w:val="00540D47"/>
    <w:rsid w:val="00542C99"/>
    <w:rsid w:val="00542ED7"/>
    <w:rsid w:val="0054363B"/>
    <w:rsid w:val="00543E18"/>
    <w:rsid w:val="0054458A"/>
    <w:rsid w:val="00545200"/>
    <w:rsid w:val="00547C45"/>
    <w:rsid w:val="005511BC"/>
    <w:rsid w:val="00552BB0"/>
    <w:rsid w:val="0055439F"/>
    <w:rsid w:val="00554A59"/>
    <w:rsid w:val="00555419"/>
    <w:rsid w:val="005558EF"/>
    <w:rsid w:val="00556B25"/>
    <w:rsid w:val="0056029F"/>
    <w:rsid w:val="005614A6"/>
    <w:rsid w:val="00561604"/>
    <w:rsid w:val="005618FE"/>
    <w:rsid w:val="005621CA"/>
    <w:rsid w:val="0056250C"/>
    <w:rsid w:val="00564750"/>
    <w:rsid w:val="0056679B"/>
    <w:rsid w:val="00567756"/>
    <w:rsid w:val="00567D55"/>
    <w:rsid w:val="00567E0F"/>
    <w:rsid w:val="00567FD2"/>
    <w:rsid w:val="0057015E"/>
    <w:rsid w:val="00571608"/>
    <w:rsid w:val="00571EDB"/>
    <w:rsid w:val="005737BB"/>
    <w:rsid w:val="00573D3D"/>
    <w:rsid w:val="0057517F"/>
    <w:rsid w:val="005755E5"/>
    <w:rsid w:val="005759D5"/>
    <w:rsid w:val="00576758"/>
    <w:rsid w:val="00576E15"/>
    <w:rsid w:val="005776EC"/>
    <w:rsid w:val="0058057E"/>
    <w:rsid w:val="005813D5"/>
    <w:rsid w:val="00582973"/>
    <w:rsid w:val="00583AC2"/>
    <w:rsid w:val="0058464F"/>
    <w:rsid w:val="005853E6"/>
    <w:rsid w:val="005857FC"/>
    <w:rsid w:val="00585F24"/>
    <w:rsid w:val="00587D5A"/>
    <w:rsid w:val="0059033E"/>
    <w:rsid w:val="0059152A"/>
    <w:rsid w:val="005915C2"/>
    <w:rsid w:val="00592115"/>
    <w:rsid w:val="00593975"/>
    <w:rsid w:val="00593BC2"/>
    <w:rsid w:val="0059413C"/>
    <w:rsid w:val="005943FF"/>
    <w:rsid w:val="00594D45"/>
    <w:rsid w:val="005A0634"/>
    <w:rsid w:val="005A0AF2"/>
    <w:rsid w:val="005A144C"/>
    <w:rsid w:val="005A20C8"/>
    <w:rsid w:val="005A3E7A"/>
    <w:rsid w:val="005A480F"/>
    <w:rsid w:val="005A5E6F"/>
    <w:rsid w:val="005A618F"/>
    <w:rsid w:val="005A70B4"/>
    <w:rsid w:val="005A78A3"/>
    <w:rsid w:val="005A7ED4"/>
    <w:rsid w:val="005A7FE5"/>
    <w:rsid w:val="005B1488"/>
    <w:rsid w:val="005B1D19"/>
    <w:rsid w:val="005B2B55"/>
    <w:rsid w:val="005B475F"/>
    <w:rsid w:val="005B4849"/>
    <w:rsid w:val="005B49A4"/>
    <w:rsid w:val="005B566B"/>
    <w:rsid w:val="005B584D"/>
    <w:rsid w:val="005B7DDE"/>
    <w:rsid w:val="005C032C"/>
    <w:rsid w:val="005C0D7E"/>
    <w:rsid w:val="005C0E8D"/>
    <w:rsid w:val="005C0EB7"/>
    <w:rsid w:val="005C1A88"/>
    <w:rsid w:val="005C37B6"/>
    <w:rsid w:val="005C395E"/>
    <w:rsid w:val="005C412E"/>
    <w:rsid w:val="005C5BA0"/>
    <w:rsid w:val="005C5D3D"/>
    <w:rsid w:val="005C6CEE"/>
    <w:rsid w:val="005D08F4"/>
    <w:rsid w:val="005D282D"/>
    <w:rsid w:val="005D58A1"/>
    <w:rsid w:val="005D688C"/>
    <w:rsid w:val="005E020D"/>
    <w:rsid w:val="005E122F"/>
    <w:rsid w:val="005E149E"/>
    <w:rsid w:val="005E1507"/>
    <w:rsid w:val="005E168F"/>
    <w:rsid w:val="005E250A"/>
    <w:rsid w:val="005E2539"/>
    <w:rsid w:val="005E26C3"/>
    <w:rsid w:val="005E3357"/>
    <w:rsid w:val="005E3EFC"/>
    <w:rsid w:val="005E442F"/>
    <w:rsid w:val="005E47E9"/>
    <w:rsid w:val="005E491E"/>
    <w:rsid w:val="005E4BEC"/>
    <w:rsid w:val="005E5810"/>
    <w:rsid w:val="005E7A03"/>
    <w:rsid w:val="005F070E"/>
    <w:rsid w:val="005F2611"/>
    <w:rsid w:val="005F2882"/>
    <w:rsid w:val="005F5F8E"/>
    <w:rsid w:val="005F66D7"/>
    <w:rsid w:val="005F6F0A"/>
    <w:rsid w:val="005F7043"/>
    <w:rsid w:val="0060058E"/>
    <w:rsid w:val="00600E03"/>
    <w:rsid w:val="0060189A"/>
    <w:rsid w:val="006019DA"/>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B9F"/>
    <w:rsid w:val="00612E5A"/>
    <w:rsid w:val="006130E1"/>
    <w:rsid w:val="00614DE3"/>
    <w:rsid w:val="00615127"/>
    <w:rsid w:val="006152A0"/>
    <w:rsid w:val="00615355"/>
    <w:rsid w:val="00615437"/>
    <w:rsid w:val="006205FE"/>
    <w:rsid w:val="00620A58"/>
    <w:rsid w:val="00622C7B"/>
    <w:rsid w:val="00622CE1"/>
    <w:rsid w:val="006252AF"/>
    <w:rsid w:val="0062622A"/>
    <w:rsid w:val="00626BFA"/>
    <w:rsid w:val="00626CDB"/>
    <w:rsid w:val="006302A5"/>
    <w:rsid w:val="0063060E"/>
    <w:rsid w:val="0063126D"/>
    <w:rsid w:val="0063198D"/>
    <w:rsid w:val="006319A9"/>
    <w:rsid w:val="00635E19"/>
    <w:rsid w:val="00635FC5"/>
    <w:rsid w:val="00636FCB"/>
    <w:rsid w:val="006401DD"/>
    <w:rsid w:val="00640397"/>
    <w:rsid w:val="00640E0A"/>
    <w:rsid w:val="00641DA1"/>
    <w:rsid w:val="00642551"/>
    <w:rsid w:val="006427E9"/>
    <w:rsid w:val="00644088"/>
    <w:rsid w:val="006446E6"/>
    <w:rsid w:val="00645E8A"/>
    <w:rsid w:val="00647341"/>
    <w:rsid w:val="0065030C"/>
    <w:rsid w:val="00650409"/>
    <w:rsid w:val="00650659"/>
    <w:rsid w:val="00651218"/>
    <w:rsid w:val="00651260"/>
    <w:rsid w:val="006513BF"/>
    <w:rsid w:val="00651503"/>
    <w:rsid w:val="006520A9"/>
    <w:rsid w:val="00653354"/>
    <w:rsid w:val="006533AB"/>
    <w:rsid w:val="00653F8E"/>
    <w:rsid w:val="006551CB"/>
    <w:rsid w:val="00656098"/>
    <w:rsid w:val="00656DFC"/>
    <w:rsid w:val="00657721"/>
    <w:rsid w:val="0066089E"/>
    <w:rsid w:val="0066121C"/>
    <w:rsid w:val="00662EAA"/>
    <w:rsid w:val="00663326"/>
    <w:rsid w:val="00663785"/>
    <w:rsid w:val="00663A5C"/>
    <w:rsid w:val="006649D6"/>
    <w:rsid w:val="006658E3"/>
    <w:rsid w:val="00665959"/>
    <w:rsid w:val="00667683"/>
    <w:rsid w:val="0067078E"/>
    <w:rsid w:val="00670BF0"/>
    <w:rsid w:val="00671B37"/>
    <w:rsid w:val="00672840"/>
    <w:rsid w:val="00673042"/>
    <w:rsid w:val="006747C3"/>
    <w:rsid w:val="006749AD"/>
    <w:rsid w:val="0067539F"/>
    <w:rsid w:val="00675A12"/>
    <w:rsid w:val="0067646A"/>
    <w:rsid w:val="00677060"/>
    <w:rsid w:val="00677566"/>
    <w:rsid w:val="006816FA"/>
    <w:rsid w:val="00682011"/>
    <w:rsid w:val="00682073"/>
    <w:rsid w:val="006822B7"/>
    <w:rsid w:val="00682B7D"/>
    <w:rsid w:val="0068328D"/>
    <w:rsid w:val="006832F7"/>
    <w:rsid w:val="00684836"/>
    <w:rsid w:val="0068512D"/>
    <w:rsid w:val="006853C3"/>
    <w:rsid w:val="00686550"/>
    <w:rsid w:val="006865B2"/>
    <w:rsid w:val="0068672D"/>
    <w:rsid w:val="00687384"/>
    <w:rsid w:val="00690965"/>
    <w:rsid w:val="00690BF8"/>
    <w:rsid w:val="006911CD"/>
    <w:rsid w:val="00691912"/>
    <w:rsid w:val="0069227C"/>
    <w:rsid w:val="006935BD"/>
    <w:rsid w:val="00695650"/>
    <w:rsid w:val="00696521"/>
    <w:rsid w:val="0069658D"/>
    <w:rsid w:val="006967FA"/>
    <w:rsid w:val="0069739F"/>
    <w:rsid w:val="006A0531"/>
    <w:rsid w:val="006A10A4"/>
    <w:rsid w:val="006A1854"/>
    <w:rsid w:val="006A1AA1"/>
    <w:rsid w:val="006A3117"/>
    <w:rsid w:val="006A3420"/>
    <w:rsid w:val="006A39F7"/>
    <w:rsid w:val="006A3AA5"/>
    <w:rsid w:val="006A3D91"/>
    <w:rsid w:val="006A4694"/>
    <w:rsid w:val="006A4C53"/>
    <w:rsid w:val="006A4CCC"/>
    <w:rsid w:val="006A7287"/>
    <w:rsid w:val="006A730A"/>
    <w:rsid w:val="006A7977"/>
    <w:rsid w:val="006B06E6"/>
    <w:rsid w:val="006B1139"/>
    <w:rsid w:val="006B4276"/>
    <w:rsid w:val="006B4440"/>
    <w:rsid w:val="006B448E"/>
    <w:rsid w:val="006B4B17"/>
    <w:rsid w:val="006B5554"/>
    <w:rsid w:val="006B55C5"/>
    <w:rsid w:val="006B5A30"/>
    <w:rsid w:val="006B645E"/>
    <w:rsid w:val="006B6B05"/>
    <w:rsid w:val="006B6C33"/>
    <w:rsid w:val="006B71D6"/>
    <w:rsid w:val="006B7649"/>
    <w:rsid w:val="006C1067"/>
    <w:rsid w:val="006C20D6"/>
    <w:rsid w:val="006C2A0A"/>
    <w:rsid w:val="006C2FCC"/>
    <w:rsid w:val="006C3448"/>
    <w:rsid w:val="006C5E64"/>
    <w:rsid w:val="006C669A"/>
    <w:rsid w:val="006C73C1"/>
    <w:rsid w:val="006D067A"/>
    <w:rsid w:val="006D179D"/>
    <w:rsid w:val="006D1A48"/>
    <w:rsid w:val="006D2E7F"/>
    <w:rsid w:val="006D2EA7"/>
    <w:rsid w:val="006D3A5E"/>
    <w:rsid w:val="006D439A"/>
    <w:rsid w:val="006D4D0C"/>
    <w:rsid w:val="006D4DD5"/>
    <w:rsid w:val="006D52E6"/>
    <w:rsid w:val="006D5A4A"/>
    <w:rsid w:val="006D61A5"/>
    <w:rsid w:val="006D63A7"/>
    <w:rsid w:val="006D7FE4"/>
    <w:rsid w:val="006E098E"/>
    <w:rsid w:val="006E0C22"/>
    <w:rsid w:val="006E367E"/>
    <w:rsid w:val="006E4000"/>
    <w:rsid w:val="006E41C2"/>
    <w:rsid w:val="006E644E"/>
    <w:rsid w:val="006E663D"/>
    <w:rsid w:val="006E6CC1"/>
    <w:rsid w:val="006E6FC7"/>
    <w:rsid w:val="006E7B56"/>
    <w:rsid w:val="006F1488"/>
    <w:rsid w:val="006F1BC1"/>
    <w:rsid w:val="006F2175"/>
    <w:rsid w:val="006F27A1"/>
    <w:rsid w:val="006F3137"/>
    <w:rsid w:val="006F352A"/>
    <w:rsid w:val="006F3646"/>
    <w:rsid w:val="006F3C09"/>
    <w:rsid w:val="006F4326"/>
    <w:rsid w:val="006F5D45"/>
    <w:rsid w:val="006F6A27"/>
    <w:rsid w:val="006F7082"/>
    <w:rsid w:val="006F756A"/>
    <w:rsid w:val="006F7E04"/>
    <w:rsid w:val="00702292"/>
    <w:rsid w:val="00702B6B"/>
    <w:rsid w:val="00704A2D"/>
    <w:rsid w:val="0070526B"/>
    <w:rsid w:val="0070729D"/>
    <w:rsid w:val="007079B0"/>
    <w:rsid w:val="00710571"/>
    <w:rsid w:val="0071067B"/>
    <w:rsid w:val="00711979"/>
    <w:rsid w:val="00712B72"/>
    <w:rsid w:val="0071364E"/>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307F5"/>
    <w:rsid w:val="00730C8F"/>
    <w:rsid w:val="00730EE1"/>
    <w:rsid w:val="00731863"/>
    <w:rsid w:val="00731F90"/>
    <w:rsid w:val="00732C60"/>
    <w:rsid w:val="00732EBC"/>
    <w:rsid w:val="007331E4"/>
    <w:rsid w:val="00736258"/>
    <w:rsid w:val="00736486"/>
    <w:rsid w:val="007376BE"/>
    <w:rsid w:val="007401D3"/>
    <w:rsid w:val="0074068D"/>
    <w:rsid w:val="0074088D"/>
    <w:rsid w:val="00740CAA"/>
    <w:rsid w:val="00740EC3"/>
    <w:rsid w:val="007413B2"/>
    <w:rsid w:val="007417B0"/>
    <w:rsid w:val="00741AFF"/>
    <w:rsid w:val="00742436"/>
    <w:rsid w:val="00743F97"/>
    <w:rsid w:val="00746AA3"/>
    <w:rsid w:val="0074747A"/>
    <w:rsid w:val="00750335"/>
    <w:rsid w:val="007519F9"/>
    <w:rsid w:val="00752036"/>
    <w:rsid w:val="007537B3"/>
    <w:rsid w:val="007538C1"/>
    <w:rsid w:val="00753FE2"/>
    <w:rsid w:val="00754AB6"/>
    <w:rsid w:val="007551DA"/>
    <w:rsid w:val="00755216"/>
    <w:rsid w:val="00755998"/>
    <w:rsid w:val="0075656A"/>
    <w:rsid w:val="00756BA4"/>
    <w:rsid w:val="007578B7"/>
    <w:rsid w:val="00757E5B"/>
    <w:rsid w:val="007602B1"/>
    <w:rsid w:val="0076076D"/>
    <w:rsid w:val="0076299B"/>
    <w:rsid w:val="007635AD"/>
    <w:rsid w:val="00764E76"/>
    <w:rsid w:val="00765FC8"/>
    <w:rsid w:val="00766439"/>
    <w:rsid w:val="00770095"/>
    <w:rsid w:val="00770D8C"/>
    <w:rsid w:val="007710C0"/>
    <w:rsid w:val="0077706A"/>
    <w:rsid w:val="007774D7"/>
    <w:rsid w:val="0077796A"/>
    <w:rsid w:val="00777AAE"/>
    <w:rsid w:val="00777CD6"/>
    <w:rsid w:val="00780306"/>
    <w:rsid w:val="00781C40"/>
    <w:rsid w:val="00781ED9"/>
    <w:rsid w:val="0078239A"/>
    <w:rsid w:val="007829F4"/>
    <w:rsid w:val="0078359F"/>
    <w:rsid w:val="007837CB"/>
    <w:rsid w:val="00783A91"/>
    <w:rsid w:val="00783B44"/>
    <w:rsid w:val="0078546E"/>
    <w:rsid w:val="00785AA8"/>
    <w:rsid w:val="00785B0E"/>
    <w:rsid w:val="00786D4F"/>
    <w:rsid w:val="00786D9F"/>
    <w:rsid w:val="00786FC2"/>
    <w:rsid w:val="007870BB"/>
    <w:rsid w:val="007902D6"/>
    <w:rsid w:val="00791160"/>
    <w:rsid w:val="0079190D"/>
    <w:rsid w:val="007925CF"/>
    <w:rsid w:val="007930BD"/>
    <w:rsid w:val="00793D4D"/>
    <w:rsid w:val="00793DA9"/>
    <w:rsid w:val="00794167"/>
    <w:rsid w:val="007944A7"/>
    <w:rsid w:val="00794546"/>
    <w:rsid w:val="007945AE"/>
    <w:rsid w:val="007947E5"/>
    <w:rsid w:val="00794CE3"/>
    <w:rsid w:val="007955BC"/>
    <w:rsid w:val="00796129"/>
    <w:rsid w:val="007A0E32"/>
    <w:rsid w:val="007A0E7D"/>
    <w:rsid w:val="007A1935"/>
    <w:rsid w:val="007A1DBE"/>
    <w:rsid w:val="007A23FA"/>
    <w:rsid w:val="007A338F"/>
    <w:rsid w:val="007A3641"/>
    <w:rsid w:val="007A36A4"/>
    <w:rsid w:val="007A424C"/>
    <w:rsid w:val="007A450D"/>
    <w:rsid w:val="007A4D90"/>
    <w:rsid w:val="007A5100"/>
    <w:rsid w:val="007A635D"/>
    <w:rsid w:val="007A6937"/>
    <w:rsid w:val="007A6B2C"/>
    <w:rsid w:val="007A6CCF"/>
    <w:rsid w:val="007A7A9A"/>
    <w:rsid w:val="007B056B"/>
    <w:rsid w:val="007B060E"/>
    <w:rsid w:val="007B0AEE"/>
    <w:rsid w:val="007B0C86"/>
    <w:rsid w:val="007B1B01"/>
    <w:rsid w:val="007B2454"/>
    <w:rsid w:val="007B25E1"/>
    <w:rsid w:val="007B2A26"/>
    <w:rsid w:val="007B3487"/>
    <w:rsid w:val="007B44A8"/>
    <w:rsid w:val="007B55EB"/>
    <w:rsid w:val="007B635B"/>
    <w:rsid w:val="007B6EE0"/>
    <w:rsid w:val="007B7448"/>
    <w:rsid w:val="007C0458"/>
    <w:rsid w:val="007C1EEF"/>
    <w:rsid w:val="007C2703"/>
    <w:rsid w:val="007C3B5E"/>
    <w:rsid w:val="007C4305"/>
    <w:rsid w:val="007C44EB"/>
    <w:rsid w:val="007C453D"/>
    <w:rsid w:val="007C4612"/>
    <w:rsid w:val="007C555F"/>
    <w:rsid w:val="007C6169"/>
    <w:rsid w:val="007C672B"/>
    <w:rsid w:val="007C67BC"/>
    <w:rsid w:val="007C6A64"/>
    <w:rsid w:val="007C78B2"/>
    <w:rsid w:val="007D0390"/>
    <w:rsid w:val="007D070E"/>
    <w:rsid w:val="007D0F23"/>
    <w:rsid w:val="007D126C"/>
    <w:rsid w:val="007D19CE"/>
    <w:rsid w:val="007D227A"/>
    <w:rsid w:val="007D2F73"/>
    <w:rsid w:val="007D383F"/>
    <w:rsid w:val="007D3A88"/>
    <w:rsid w:val="007D4E91"/>
    <w:rsid w:val="007D5699"/>
    <w:rsid w:val="007D5A80"/>
    <w:rsid w:val="007D6354"/>
    <w:rsid w:val="007D665E"/>
    <w:rsid w:val="007D69A4"/>
    <w:rsid w:val="007D6C9D"/>
    <w:rsid w:val="007E1F88"/>
    <w:rsid w:val="007E213C"/>
    <w:rsid w:val="007E4AE3"/>
    <w:rsid w:val="007E76C8"/>
    <w:rsid w:val="007F1152"/>
    <w:rsid w:val="007F1444"/>
    <w:rsid w:val="007F218C"/>
    <w:rsid w:val="007F3539"/>
    <w:rsid w:val="007F3D46"/>
    <w:rsid w:val="007F3DA8"/>
    <w:rsid w:val="007F4074"/>
    <w:rsid w:val="007F467B"/>
    <w:rsid w:val="008006A0"/>
    <w:rsid w:val="008016D5"/>
    <w:rsid w:val="00801F62"/>
    <w:rsid w:val="00803901"/>
    <w:rsid w:val="008043A7"/>
    <w:rsid w:val="00804E85"/>
    <w:rsid w:val="008058D1"/>
    <w:rsid w:val="00805E8E"/>
    <w:rsid w:val="00806F3A"/>
    <w:rsid w:val="00807806"/>
    <w:rsid w:val="00807B24"/>
    <w:rsid w:val="00807B73"/>
    <w:rsid w:val="00810559"/>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682E"/>
    <w:rsid w:val="0082787E"/>
    <w:rsid w:val="008279CA"/>
    <w:rsid w:val="008279D6"/>
    <w:rsid w:val="008312B6"/>
    <w:rsid w:val="0083190C"/>
    <w:rsid w:val="00831970"/>
    <w:rsid w:val="00831C78"/>
    <w:rsid w:val="00832AF6"/>
    <w:rsid w:val="00832E62"/>
    <w:rsid w:val="008335DA"/>
    <w:rsid w:val="00834ABE"/>
    <w:rsid w:val="00834B50"/>
    <w:rsid w:val="0083562F"/>
    <w:rsid w:val="00837945"/>
    <w:rsid w:val="008404C7"/>
    <w:rsid w:val="00840C92"/>
    <w:rsid w:val="00840D09"/>
    <w:rsid w:val="00841493"/>
    <w:rsid w:val="008422DC"/>
    <w:rsid w:val="008425E4"/>
    <w:rsid w:val="00842EC3"/>
    <w:rsid w:val="00842F08"/>
    <w:rsid w:val="00843511"/>
    <w:rsid w:val="00844E2C"/>
    <w:rsid w:val="00845E51"/>
    <w:rsid w:val="00846640"/>
    <w:rsid w:val="00846AAA"/>
    <w:rsid w:val="008473DC"/>
    <w:rsid w:val="008506C5"/>
    <w:rsid w:val="00850C2E"/>
    <w:rsid w:val="00850EEE"/>
    <w:rsid w:val="00851D25"/>
    <w:rsid w:val="0085268F"/>
    <w:rsid w:val="00852847"/>
    <w:rsid w:val="0085302C"/>
    <w:rsid w:val="008539BB"/>
    <w:rsid w:val="008556AA"/>
    <w:rsid w:val="00855CFA"/>
    <w:rsid w:val="008560B4"/>
    <w:rsid w:val="00856F7B"/>
    <w:rsid w:val="00857ABA"/>
    <w:rsid w:val="00857E85"/>
    <w:rsid w:val="00860EC3"/>
    <w:rsid w:val="00861107"/>
    <w:rsid w:val="00861A59"/>
    <w:rsid w:val="008640E2"/>
    <w:rsid w:val="008642BE"/>
    <w:rsid w:val="00864348"/>
    <w:rsid w:val="00865053"/>
    <w:rsid w:val="008666AA"/>
    <w:rsid w:val="00867720"/>
    <w:rsid w:val="0087090F"/>
    <w:rsid w:val="00871453"/>
    <w:rsid w:val="00873E93"/>
    <w:rsid w:val="008743A7"/>
    <w:rsid w:val="0087511F"/>
    <w:rsid w:val="00875275"/>
    <w:rsid w:val="0087634C"/>
    <w:rsid w:val="00876CAA"/>
    <w:rsid w:val="00877D10"/>
    <w:rsid w:val="00880016"/>
    <w:rsid w:val="00880AB9"/>
    <w:rsid w:val="0088126B"/>
    <w:rsid w:val="008817B7"/>
    <w:rsid w:val="00884778"/>
    <w:rsid w:val="0088477E"/>
    <w:rsid w:val="00884ECA"/>
    <w:rsid w:val="00885114"/>
    <w:rsid w:val="008864B4"/>
    <w:rsid w:val="00886968"/>
    <w:rsid w:val="0088753E"/>
    <w:rsid w:val="00887F05"/>
    <w:rsid w:val="00890854"/>
    <w:rsid w:val="00891195"/>
    <w:rsid w:val="00891676"/>
    <w:rsid w:val="00892C41"/>
    <w:rsid w:val="008933FB"/>
    <w:rsid w:val="008939C5"/>
    <w:rsid w:val="00893B9D"/>
    <w:rsid w:val="008941C5"/>
    <w:rsid w:val="008951E4"/>
    <w:rsid w:val="008956D1"/>
    <w:rsid w:val="00895E32"/>
    <w:rsid w:val="00896C0F"/>
    <w:rsid w:val="008978CB"/>
    <w:rsid w:val="00897950"/>
    <w:rsid w:val="008A088B"/>
    <w:rsid w:val="008A2E93"/>
    <w:rsid w:val="008A4AE5"/>
    <w:rsid w:val="008A4B9F"/>
    <w:rsid w:val="008A5AD4"/>
    <w:rsid w:val="008A6562"/>
    <w:rsid w:val="008A75FF"/>
    <w:rsid w:val="008B0630"/>
    <w:rsid w:val="008B094A"/>
    <w:rsid w:val="008B1482"/>
    <w:rsid w:val="008B1B72"/>
    <w:rsid w:val="008B2DCA"/>
    <w:rsid w:val="008B30AF"/>
    <w:rsid w:val="008B3738"/>
    <w:rsid w:val="008B3EB5"/>
    <w:rsid w:val="008B4333"/>
    <w:rsid w:val="008B4BD3"/>
    <w:rsid w:val="008B729D"/>
    <w:rsid w:val="008B7771"/>
    <w:rsid w:val="008B7C3D"/>
    <w:rsid w:val="008B7E0A"/>
    <w:rsid w:val="008C197C"/>
    <w:rsid w:val="008C2891"/>
    <w:rsid w:val="008C3C44"/>
    <w:rsid w:val="008C42D0"/>
    <w:rsid w:val="008C4C2B"/>
    <w:rsid w:val="008C5189"/>
    <w:rsid w:val="008C570A"/>
    <w:rsid w:val="008C5B3E"/>
    <w:rsid w:val="008C64AE"/>
    <w:rsid w:val="008C7A17"/>
    <w:rsid w:val="008C7B4C"/>
    <w:rsid w:val="008D0B68"/>
    <w:rsid w:val="008D157B"/>
    <w:rsid w:val="008D41C6"/>
    <w:rsid w:val="008D47A0"/>
    <w:rsid w:val="008D4A19"/>
    <w:rsid w:val="008D4D4F"/>
    <w:rsid w:val="008D537A"/>
    <w:rsid w:val="008D556B"/>
    <w:rsid w:val="008D672C"/>
    <w:rsid w:val="008D6972"/>
    <w:rsid w:val="008D698C"/>
    <w:rsid w:val="008D69EC"/>
    <w:rsid w:val="008E00E2"/>
    <w:rsid w:val="008E06D5"/>
    <w:rsid w:val="008E0715"/>
    <w:rsid w:val="008E0887"/>
    <w:rsid w:val="008E09C1"/>
    <w:rsid w:val="008E171D"/>
    <w:rsid w:val="008E1851"/>
    <w:rsid w:val="008E2937"/>
    <w:rsid w:val="008E38B1"/>
    <w:rsid w:val="008E6C38"/>
    <w:rsid w:val="008E70EC"/>
    <w:rsid w:val="008E757F"/>
    <w:rsid w:val="008E7BA0"/>
    <w:rsid w:val="008F150A"/>
    <w:rsid w:val="008F1BFD"/>
    <w:rsid w:val="008F2C20"/>
    <w:rsid w:val="008F2E78"/>
    <w:rsid w:val="008F360C"/>
    <w:rsid w:val="008F5138"/>
    <w:rsid w:val="008F596B"/>
    <w:rsid w:val="008F5CE0"/>
    <w:rsid w:val="008F67A6"/>
    <w:rsid w:val="008F7299"/>
    <w:rsid w:val="008F741C"/>
    <w:rsid w:val="00900F96"/>
    <w:rsid w:val="009024F6"/>
    <w:rsid w:val="009046B7"/>
    <w:rsid w:val="00904F1C"/>
    <w:rsid w:val="00905060"/>
    <w:rsid w:val="00906183"/>
    <w:rsid w:val="00907147"/>
    <w:rsid w:val="00907E44"/>
    <w:rsid w:val="00910E89"/>
    <w:rsid w:val="009110A7"/>
    <w:rsid w:val="0091161D"/>
    <w:rsid w:val="00911919"/>
    <w:rsid w:val="00912E98"/>
    <w:rsid w:val="009153DE"/>
    <w:rsid w:val="00917869"/>
    <w:rsid w:val="00917C39"/>
    <w:rsid w:val="0092069A"/>
    <w:rsid w:val="009208E0"/>
    <w:rsid w:val="00920A4F"/>
    <w:rsid w:val="00920B22"/>
    <w:rsid w:val="00921418"/>
    <w:rsid w:val="00923557"/>
    <w:rsid w:val="00924852"/>
    <w:rsid w:val="00924D2E"/>
    <w:rsid w:val="00926369"/>
    <w:rsid w:val="009279D3"/>
    <w:rsid w:val="00927F11"/>
    <w:rsid w:val="0093081E"/>
    <w:rsid w:val="009312C7"/>
    <w:rsid w:val="009313F3"/>
    <w:rsid w:val="00931778"/>
    <w:rsid w:val="0093286C"/>
    <w:rsid w:val="0093293B"/>
    <w:rsid w:val="00933F1D"/>
    <w:rsid w:val="009346DF"/>
    <w:rsid w:val="00934D9A"/>
    <w:rsid w:val="00935F37"/>
    <w:rsid w:val="00940B15"/>
    <w:rsid w:val="0094197F"/>
    <w:rsid w:val="00942588"/>
    <w:rsid w:val="009429A9"/>
    <w:rsid w:val="00945481"/>
    <w:rsid w:val="0094692D"/>
    <w:rsid w:val="00951553"/>
    <w:rsid w:val="009516C3"/>
    <w:rsid w:val="0095189C"/>
    <w:rsid w:val="00952C32"/>
    <w:rsid w:val="00952FFC"/>
    <w:rsid w:val="00954D6A"/>
    <w:rsid w:val="00954F08"/>
    <w:rsid w:val="00955874"/>
    <w:rsid w:val="009573D4"/>
    <w:rsid w:val="0095795A"/>
    <w:rsid w:val="00957C85"/>
    <w:rsid w:val="00961EE2"/>
    <w:rsid w:val="0096359A"/>
    <w:rsid w:val="00963C74"/>
    <w:rsid w:val="00964187"/>
    <w:rsid w:val="0096456B"/>
    <w:rsid w:val="0096480B"/>
    <w:rsid w:val="00964A3A"/>
    <w:rsid w:val="00965052"/>
    <w:rsid w:val="0096603C"/>
    <w:rsid w:val="009669F8"/>
    <w:rsid w:val="00966ADE"/>
    <w:rsid w:val="0097148E"/>
    <w:rsid w:val="009720DF"/>
    <w:rsid w:val="00973F3E"/>
    <w:rsid w:val="00974942"/>
    <w:rsid w:val="0097579B"/>
    <w:rsid w:val="00975DE8"/>
    <w:rsid w:val="00980775"/>
    <w:rsid w:val="009807C8"/>
    <w:rsid w:val="0098188A"/>
    <w:rsid w:val="0098201B"/>
    <w:rsid w:val="009820DC"/>
    <w:rsid w:val="00982328"/>
    <w:rsid w:val="00985165"/>
    <w:rsid w:val="00985418"/>
    <w:rsid w:val="00985992"/>
    <w:rsid w:val="009866C2"/>
    <w:rsid w:val="00986880"/>
    <w:rsid w:val="00987080"/>
    <w:rsid w:val="009875A9"/>
    <w:rsid w:val="009902E4"/>
    <w:rsid w:val="009909BE"/>
    <w:rsid w:val="009909F0"/>
    <w:rsid w:val="00991F29"/>
    <w:rsid w:val="00992875"/>
    <w:rsid w:val="00992879"/>
    <w:rsid w:val="0099299F"/>
    <w:rsid w:val="00993286"/>
    <w:rsid w:val="00993556"/>
    <w:rsid w:val="009935BF"/>
    <w:rsid w:val="00993BF3"/>
    <w:rsid w:val="00993E78"/>
    <w:rsid w:val="009940B9"/>
    <w:rsid w:val="0099469F"/>
    <w:rsid w:val="00994906"/>
    <w:rsid w:val="009963C2"/>
    <w:rsid w:val="00997DC7"/>
    <w:rsid w:val="009A11E3"/>
    <w:rsid w:val="009A32E4"/>
    <w:rsid w:val="009A37E7"/>
    <w:rsid w:val="009A3F21"/>
    <w:rsid w:val="009A42B1"/>
    <w:rsid w:val="009A4F8D"/>
    <w:rsid w:val="009A55B2"/>
    <w:rsid w:val="009A62FE"/>
    <w:rsid w:val="009A6A07"/>
    <w:rsid w:val="009B03D0"/>
    <w:rsid w:val="009B1109"/>
    <w:rsid w:val="009B2242"/>
    <w:rsid w:val="009B28AC"/>
    <w:rsid w:val="009B369D"/>
    <w:rsid w:val="009B3AAC"/>
    <w:rsid w:val="009B3FDF"/>
    <w:rsid w:val="009B40CC"/>
    <w:rsid w:val="009B4562"/>
    <w:rsid w:val="009B4919"/>
    <w:rsid w:val="009B70BA"/>
    <w:rsid w:val="009C07CC"/>
    <w:rsid w:val="009C1A02"/>
    <w:rsid w:val="009C2069"/>
    <w:rsid w:val="009C2DD0"/>
    <w:rsid w:val="009C2E5B"/>
    <w:rsid w:val="009C3935"/>
    <w:rsid w:val="009C72C4"/>
    <w:rsid w:val="009D0962"/>
    <w:rsid w:val="009D246A"/>
    <w:rsid w:val="009D36D9"/>
    <w:rsid w:val="009D46CD"/>
    <w:rsid w:val="009D6EA0"/>
    <w:rsid w:val="009D70CC"/>
    <w:rsid w:val="009D7A1F"/>
    <w:rsid w:val="009E09DB"/>
    <w:rsid w:val="009E1747"/>
    <w:rsid w:val="009E23AC"/>
    <w:rsid w:val="009E50A5"/>
    <w:rsid w:val="009E6A72"/>
    <w:rsid w:val="009E78BB"/>
    <w:rsid w:val="009F05BE"/>
    <w:rsid w:val="009F0B7A"/>
    <w:rsid w:val="009F0D01"/>
    <w:rsid w:val="009F1414"/>
    <w:rsid w:val="009F156A"/>
    <w:rsid w:val="009F17D6"/>
    <w:rsid w:val="009F17EE"/>
    <w:rsid w:val="009F2551"/>
    <w:rsid w:val="009F26DF"/>
    <w:rsid w:val="009F383C"/>
    <w:rsid w:val="009F4C2A"/>
    <w:rsid w:val="009F4F29"/>
    <w:rsid w:val="009F6411"/>
    <w:rsid w:val="009F6567"/>
    <w:rsid w:val="009F72D6"/>
    <w:rsid w:val="009F75A5"/>
    <w:rsid w:val="00A0021E"/>
    <w:rsid w:val="00A0058A"/>
    <w:rsid w:val="00A00790"/>
    <w:rsid w:val="00A00C81"/>
    <w:rsid w:val="00A00FFE"/>
    <w:rsid w:val="00A01679"/>
    <w:rsid w:val="00A044B1"/>
    <w:rsid w:val="00A0494E"/>
    <w:rsid w:val="00A04CFA"/>
    <w:rsid w:val="00A05525"/>
    <w:rsid w:val="00A05EA4"/>
    <w:rsid w:val="00A0620D"/>
    <w:rsid w:val="00A068C8"/>
    <w:rsid w:val="00A070DF"/>
    <w:rsid w:val="00A07223"/>
    <w:rsid w:val="00A101C9"/>
    <w:rsid w:val="00A107B6"/>
    <w:rsid w:val="00A10C2F"/>
    <w:rsid w:val="00A10FA0"/>
    <w:rsid w:val="00A117BE"/>
    <w:rsid w:val="00A12021"/>
    <w:rsid w:val="00A1236D"/>
    <w:rsid w:val="00A13132"/>
    <w:rsid w:val="00A13AA1"/>
    <w:rsid w:val="00A1446F"/>
    <w:rsid w:val="00A15744"/>
    <w:rsid w:val="00A15E24"/>
    <w:rsid w:val="00A1629D"/>
    <w:rsid w:val="00A2049D"/>
    <w:rsid w:val="00A204A5"/>
    <w:rsid w:val="00A227E6"/>
    <w:rsid w:val="00A22CAB"/>
    <w:rsid w:val="00A23167"/>
    <w:rsid w:val="00A23654"/>
    <w:rsid w:val="00A23FE9"/>
    <w:rsid w:val="00A240A9"/>
    <w:rsid w:val="00A244B8"/>
    <w:rsid w:val="00A24B68"/>
    <w:rsid w:val="00A25671"/>
    <w:rsid w:val="00A26129"/>
    <w:rsid w:val="00A26402"/>
    <w:rsid w:val="00A26A32"/>
    <w:rsid w:val="00A27A21"/>
    <w:rsid w:val="00A30DC2"/>
    <w:rsid w:val="00A31155"/>
    <w:rsid w:val="00A315D8"/>
    <w:rsid w:val="00A316BC"/>
    <w:rsid w:val="00A322BA"/>
    <w:rsid w:val="00A34B20"/>
    <w:rsid w:val="00A35546"/>
    <w:rsid w:val="00A35F9E"/>
    <w:rsid w:val="00A365BA"/>
    <w:rsid w:val="00A3794E"/>
    <w:rsid w:val="00A418E8"/>
    <w:rsid w:val="00A418EC"/>
    <w:rsid w:val="00A43C6F"/>
    <w:rsid w:val="00A47AF6"/>
    <w:rsid w:val="00A5001C"/>
    <w:rsid w:val="00A50E0D"/>
    <w:rsid w:val="00A53E53"/>
    <w:rsid w:val="00A54236"/>
    <w:rsid w:val="00A54950"/>
    <w:rsid w:val="00A552B9"/>
    <w:rsid w:val="00A5734A"/>
    <w:rsid w:val="00A57919"/>
    <w:rsid w:val="00A57A6F"/>
    <w:rsid w:val="00A6094D"/>
    <w:rsid w:val="00A6165D"/>
    <w:rsid w:val="00A61B81"/>
    <w:rsid w:val="00A62825"/>
    <w:rsid w:val="00A62ACE"/>
    <w:rsid w:val="00A62C40"/>
    <w:rsid w:val="00A62CA9"/>
    <w:rsid w:val="00A62F0B"/>
    <w:rsid w:val="00A6399C"/>
    <w:rsid w:val="00A63B38"/>
    <w:rsid w:val="00A64291"/>
    <w:rsid w:val="00A657DA"/>
    <w:rsid w:val="00A65BF1"/>
    <w:rsid w:val="00A6778C"/>
    <w:rsid w:val="00A67A50"/>
    <w:rsid w:val="00A7030F"/>
    <w:rsid w:val="00A70AC0"/>
    <w:rsid w:val="00A71630"/>
    <w:rsid w:val="00A717C2"/>
    <w:rsid w:val="00A71B11"/>
    <w:rsid w:val="00A72426"/>
    <w:rsid w:val="00A7370C"/>
    <w:rsid w:val="00A74D56"/>
    <w:rsid w:val="00A75162"/>
    <w:rsid w:val="00A75951"/>
    <w:rsid w:val="00A7647A"/>
    <w:rsid w:val="00A769D7"/>
    <w:rsid w:val="00A77588"/>
    <w:rsid w:val="00A7799C"/>
    <w:rsid w:val="00A77F3C"/>
    <w:rsid w:val="00A81301"/>
    <w:rsid w:val="00A82974"/>
    <w:rsid w:val="00A82ABC"/>
    <w:rsid w:val="00A838F9"/>
    <w:rsid w:val="00A84CC6"/>
    <w:rsid w:val="00A8535E"/>
    <w:rsid w:val="00A855C2"/>
    <w:rsid w:val="00A86D12"/>
    <w:rsid w:val="00A876E6"/>
    <w:rsid w:val="00A87EC4"/>
    <w:rsid w:val="00A90057"/>
    <w:rsid w:val="00A91273"/>
    <w:rsid w:val="00A915F4"/>
    <w:rsid w:val="00A91A05"/>
    <w:rsid w:val="00A92E65"/>
    <w:rsid w:val="00A9355E"/>
    <w:rsid w:val="00A93912"/>
    <w:rsid w:val="00A93BE3"/>
    <w:rsid w:val="00A953D9"/>
    <w:rsid w:val="00A9693D"/>
    <w:rsid w:val="00A97121"/>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910"/>
    <w:rsid w:val="00AA49AA"/>
    <w:rsid w:val="00AA52B6"/>
    <w:rsid w:val="00AA5824"/>
    <w:rsid w:val="00AA637B"/>
    <w:rsid w:val="00AA6A23"/>
    <w:rsid w:val="00AA7804"/>
    <w:rsid w:val="00AA7B64"/>
    <w:rsid w:val="00AB0946"/>
    <w:rsid w:val="00AB1437"/>
    <w:rsid w:val="00AB283A"/>
    <w:rsid w:val="00AB31B5"/>
    <w:rsid w:val="00AB3768"/>
    <w:rsid w:val="00AB4C5E"/>
    <w:rsid w:val="00AB4C86"/>
    <w:rsid w:val="00AB5C43"/>
    <w:rsid w:val="00AC15D2"/>
    <w:rsid w:val="00AC1ACD"/>
    <w:rsid w:val="00AC2F0C"/>
    <w:rsid w:val="00AC35E1"/>
    <w:rsid w:val="00AC37F3"/>
    <w:rsid w:val="00AC47BD"/>
    <w:rsid w:val="00AC4C9D"/>
    <w:rsid w:val="00AC58AA"/>
    <w:rsid w:val="00AC665D"/>
    <w:rsid w:val="00AC6D45"/>
    <w:rsid w:val="00AD0114"/>
    <w:rsid w:val="00AD0219"/>
    <w:rsid w:val="00AD10DF"/>
    <w:rsid w:val="00AD1B6F"/>
    <w:rsid w:val="00AD1BCB"/>
    <w:rsid w:val="00AD1E9D"/>
    <w:rsid w:val="00AD2035"/>
    <w:rsid w:val="00AD2039"/>
    <w:rsid w:val="00AD291F"/>
    <w:rsid w:val="00AD2A13"/>
    <w:rsid w:val="00AD31A3"/>
    <w:rsid w:val="00AD3F55"/>
    <w:rsid w:val="00AD403C"/>
    <w:rsid w:val="00AD412E"/>
    <w:rsid w:val="00AD4B4D"/>
    <w:rsid w:val="00AD5AB3"/>
    <w:rsid w:val="00AD5E22"/>
    <w:rsid w:val="00AD61ED"/>
    <w:rsid w:val="00AD63B1"/>
    <w:rsid w:val="00AD6713"/>
    <w:rsid w:val="00AD78F1"/>
    <w:rsid w:val="00AE0656"/>
    <w:rsid w:val="00AE1460"/>
    <w:rsid w:val="00AE2239"/>
    <w:rsid w:val="00AE273C"/>
    <w:rsid w:val="00AE433A"/>
    <w:rsid w:val="00AE46ED"/>
    <w:rsid w:val="00AE4C71"/>
    <w:rsid w:val="00AE4D00"/>
    <w:rsid w:val="00AE7103"/>
    <w:rsid w:val="00AE7AEA"/>
    <w:rsid w:val="00AE7EB5"/>
    <w:rsid w:val="00AF0B5A"/>
    <w:rsid w:val="00AF10E5"/>
    <w:rsid w:val="00AF18E6"/>
    <w:rsid w:val="00AF225A"/>
    <w:rsid w:val="00AF2C99"/>
    <w:rsid w:val="00AF53BE"/>
    <w:rsid w:val="00AF5BA5"/>
    <w:rsid w:val="00AF7B2A"/>
    <w:rsid w:val="00AF7C43"/>
    <w:rsid w:val="00B04155"/>
    <w:rsid w:val="00B04B0A"/>
    <w:rsid w:val="00B06BA1"/>
    <w:rsid w:val="00B10B2E"/>
    <w:rsid w:val="00B11469"/>
    <w:rsid w:val="00B12265"/>
    <w:rsid w:val="00B1400D"/>
    <w:rsid w:val="00B14595"/>
    <w:rsid w:val="00B14763"/>
    <w:rsid w:val="00B14F9A"/>
    <w:rsid w:val="00B160D9"/>
    <w:rsid w:val="00B1634B"/>
    <w:rsid w:val="00B16D93"/>
    <w:rsid w:val="00B16DF8"/>
    <w:rsid w:val="00B16ECB"/>
    <w:rsid w:val="00B2047C"/>
    <w:rsid w:val="00B20AC6"/>
    <w:rsid w:val="00B2125C"/>
    <w:rsid w:val="00B217D7"/>
    <w:rsid w:val="00B22D74"/>
    <w:rsid w:val="00B242EA"/>
    <w:rsid w:val="00B2500F"/>
    <w:rsid w:val="00B2551E"/>
    <w:rsid w:val="00B31689"/>
    <w:rsid w:val="00B321A3"/>
    <w:rsid w:val="00B33340"/>
    <w:rsid w:val="00B334E6"/>
    <w:rsid w:val="00B33CCE"/>
    <w:rsid w:val="00B34414"/>
    <w:rsid w:val="00B35080"/>
    <w:rsid w:val="00B3725C"/>
    <w:rsid w:val="00B379AE"/>
    <w:rsid w:val="00B37AC6"/>
    <w:rsid w:val="00B40DFD"/>
    <w:rsid w:val="00B425BE"/>
    <w:rsid w:val="00B4322B"/>
    <w:rsid w:val="00B43234"/>
    <w:rsid w:val="00B43C03"/>
    <w:rsid w:val="00B4487A"/>
    <w:rsid w:val="00B44A16"/>
    <w:rsid w:val="00B44FE8"/>
    <w:rsid w:val="00B46716"/>
    <w:rsid w:val="00B47055"/>
    <w:rsid w:val="00B5365B"/>
    <w:rsid w:val="00B54185"/>
    <w:rsid w:val="00B54806"/>
    <w:rsid w:val="00B548EC"/>
    <w:rsid w:val="00B55881"/>
    <w:rsid w:val="00B55FDA"/>
    <w:rsid w:val="00B60184"/>
    <w:rsid w:val="00B61B96"/>
    <w:rsid w:val="00B61E16"/>
    <w:rsid w:val="00B621E8"/>
    <w:rsid w:val="00B62C91"/>
    <w:rsid w:val="00B631B5"/>
    <w:rsid w:val="00B635A0"/>
    <w:rsid w:val="00B6454A"/>
    <w:rsid w:val="00B651CE"/>
    <w:rsid w:val="00B65B6F"/>
    <w:rsid w:val="00B66338"/>
    <w:rsid w:val="00B70341"/>
    <w:rsid w:val="00B706BF"/>
    <w:rsid w:val="00B718EA"/>
    <w:rsid w:val="00B72828"/>
    <w:rsid w:val="00B72A7F"/>
    <w:rsid w:val="00B751A8"/>
    <w:rsid w:val="00B755B3"/>
    <w:rsid w:val="00B7563E"/>
    <w:rsid w:val="00B757EF"/>
    <w:rsid w:val="00B76206"/>
    <w:rsid w:val="00B76541"/>
    <w:rsid w:val="00B76AB4"/>
    <w:rsid w:val="00B77066"/>
    <w:rsid w:val="00B772AB"/>
    <w:rsid w:val="00B77962"/>
    <w:rsid w:val="00B77B59"/>
    <w:rsid w:val="00B77EB7"/>
    <w:rsid w:val="00B80CDC"/>
    <w:rsid w:val="00B83989"/>
    <w:rsid w:val="00B84105"/>
    <w:rsid w:val="00B84427"/>
    <w:rsid w:val="00B84726"/>
    <w:rsid w:val="00B84E2F"/>
    <w:rsid w:val="00B86A47"/>
    <w:rsid w:val="00B879D4"/>
    <w:rsid w:val="00B87B27"/>
    <w:rsid w:val="00B90F0C"/>
    <w:rsid w:val="00B91043"/>
    <w:rsid w:val="00B91216"/>
    <w:rsid w:val="00B919B8"/>
    <w:rsid w:val="00B91A3A"/>
    <w:rsid w:val="00B91A5C"/>
    <w:rsid w:val="00B92007"/>
    <w:rsid w:val="00B922BB"/>
    <w:rsid w:val="00B927FF"/>
    <w:rsid w:val="00B92F6B"/>
    <w:rsid w:val="00B94EA5"/>
    <w:rsid w:val="00B96578"/>
    <w:rsid w:val="00B96E42"/>
    <w:rsid w:val="00BA05AD"/>
    <w:rsid w:val="00BA099A"/>
    <w:rsid w:val="00BA126E"/>
    <w:rsid w:val="00BA2066"/>
    <w:rsid w:val="00BA2229"/>
    <w:rsid w:val="00BA29C3"/>
    <w:rsid w:val="00BA2DFF"/>
    <w:rsid w:val="00BA2F33"/>
    <w:rsid w:val="00BA33B6"/>
    <w:rsid w:val="00BA4479"/>
    <w:rsid w:val="00BA6119"/>
    <w:rsid w:val="00BA61CE"/>
    <w:rsid w:val="00BA6823"/>
    <w:rsid w:val="00BA7A00"/>
    <w:rsid w:val="00BB1567"/>
    <w:rsid w:val="00BB2074"/>
    <w:rsid w:val="00BB2849"/>
    <w:rsid w:val="00BB3260"/>
    <w:rsid w:val="00BB32FF"/>
    <w:rsid w:val="00BB39A9"/>
    <w:rsid w:val="00BB3CEE"/>
    <w:rsid w:val="00BB48D5"/>
    <w:rsid w:val="00BB4FC3"/>
    <w:rsid w:val="00BB522A"/>
    <w:rsid w:val="00BB5C09"/>
    <w:rsid w:val="00BB5EEA"/>
    <w:rsid w:val="00BB660E"/>
    <w:rsid w:val="00BB6A4D"/>
    <w:rsid w:val="00BB7331"/>
    <w:rsid w:val="00BB7904"/>
    <w:rsid w:val="00BB7B81"/>
    <w:rsid w:val="00BB7BAE"/>
    <w:rsid w:val="00BC1B68"/>
    <w:rsid w:val="00BC29E2"/>
    <w:rsid w:val="00BC3850"/>
    <w:rsid w:val="00BC3CE4"/>
    <w:rsid w:val="00BC45F6"/>
    <w:rsid w:val="00BC4938"/>
    <w:rsid w:val="00BC4A90"/>
    <w:rsid w:val="00BC6CDA"/>
    <w:rsid w:val="00BC73C0"/>
    <w:rsid w:val="00BD014E"/>
    <w:rsid w:val="00BD036B"/>
    <w:rsid w:val="00BD0DB3"/>
    <w:rsid w:val="00BD2BEB"/>
    <w:rsid w:val="00BD3786"/>
    <w:rsid w:val="00BD388C"/>
    <w:rsid w:val="00BD393F"/>
    <w:rsid w:val="00BD5AEF"/>
    <w:rsid w:val="00BD5CA0"/>
    <w:rsid w:val="00BD70E3"/>
    <w:rsid w:val="00BD79DE"/>
    <w:rsid w:val="00BD7FFB"/>
    <w:rsid w:val="00BE0614"/>
    <w:rsid w:val="00BE0DCB"/>
    <w:rsid w:val="00BE120B"/>
    <w:rsid w:val="00BE12AA"/>
    <w:rsid w:val="00BE130B"/>
    <w:rsid w:val="00BE19AC"/>
    <w:rsid w:val="00BE2B64"/>
    <w:rsid w:val="00BE2BA3"/>
    <w:rsid w:val="00BE3ADC"/>
    <w:rsid w:val="00BE4138"/>
    <w:rsid w:val="00BE4AA9"/>
    <w:rsid w:val="00BE5694"/>
    <w:rsid w:val="00BE5F8C"/>
    <w:rsid w:val="00BE6A3C"/>
    <w:rsid w:val="00BE7942"/>
    <w:rsid w:val="00BF0246"/>
    <w:rsid w:val="00BF0457"/>
    <w:rsid w:val="00BF08CD"/>
    <w:rsid w:val="00BF1ADA"/>
    <w:rsid w:val="00BF2717"/>
    <w:rsid w:val="00BF3A23"/>
    <w:rsid w:val="00BF48A3"/>
    <w:rsid w:val="00BF5FB1"/>
    <w:rsid w:val="00BF6D5B"/>
    <w:rsid w:val="00C0073C"/>
    <w:rsid w:val="00C00C97"/>
    <w:rsid w:val="00C03DA6"/>
    <w:rsid w:val="00C03E32"/>
    <w:rsid w:val="00C03F77"/>
    <w:rsid w:val="00C04EE2"/>
    <w:rsid w:val="00C05094"/>
    <w:rsid w:val="00C05D77"/>
    <w:rsid w:val="00C05FA0"/>
    <w:rsid w:val="00C062A7"/>
    <w:rsid w:val="00C07236"/>
    <w:rsid w:val="00C0756E"/>
    <w:rsid w:val="00C07874"/>
    <w:rsid w:val="00C1057B"/>
    <w:rsid w:val="00C11995"/>
    <w:rsid w:val="00C11CDD"/>
    <w:rsid w:val="00C1232B"/>
    <w:rsid w:val="00C1242F"/>
    <w:rsid w:val="00C126E5"/>
    <w:rsid w:val="00C13255"/>
    <w:rsid w:val="00C136B6"/>
    <w:rsid w:val="00C13B36"/>
    <w:rsid w:val="00C15195"/>
    <w:rsid w:val="00C174CC"/>
    <w:rsid w:val="00C17C6E"/>
    <w:rsid w:val="00C206C3"/>
    <w:rsid w:val="00C20745"/>
    <w:rsid w:val="00C20EA8"/>
    <w:rsid w:val="00C22B19"/>
    <w:rsid w:val="00C22C8A"/>
    <w:rsid w:val="00C23595"/>
    <w:rsid w:val="00C236A5"/>
    <w:rsid w:val="00C23FC8"/>
    <w:rsid w:val="00C246F1"/>
    <w:rsid w:val="00C24FEF"/>
    <w:rsid w:val="00C255D7"/>
    <w:rsid w:val="00C2641D"/>
    <w:rsid w:val="00C279F8"/>
    <w:rsid w:val="00C27A89"/>
    <w:rsid w:val="00C3237F"/>
    <w:rsid w:val="00C3380A"/>
    <w:rsid w:val="00C33A2C"/>
    <w:rsid w:val="00C358FF"/>
    <w:rsid w:val="00C35D5D"/>
    <w:rsid w:val="00C35DC9"/>
    <w:rsid w:val="00C375A0"/>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506D5"/>
    <w:rsid w:val="00C50705"/>
    <w:rsid w:val="00C52717"/>
    <w:rsid w:val="00C52C17"/>
    <w:rsid w:val="00C53493"/>
    <w:rsid w:val="00C536B3"/>
    <w:rsid w:val="00C559C3"/>
    <w:rsid w:val="00C55BA2"/>
    <w:rsid w:val="00C55C66"/>
    <w:rsid w:val="00C56718"/>
    <w:rsid w:val="00C56F1E"/>
    <w:rsid w:val="00C60CFB"/>
    <w:rsid w:val="00C62FD8"/>
    <w:rsid w:val="00C6327C"/>
    <w:rsid w:val="00C63A3B"/>
    <w:rsid w:val="00C64599"/>
    <w:rsid w:val="00C65383"/>
    <w:rsid w:val="00C65EF0"/>
    <w:rsid w:val="00C66155"/>
    <w:rsid w:val="00C673F5"/>
    <w:rsid w:val="00C67844"/>
    <w:rsid w:val="00C67C43"/>
    <w:rsid w:val="00C702B0"/>
    <w:rsid w:val="00C70728"/>
    <w:rsid w:val="00C70E68"/>
    <w:rsid w:val="00C71955"/>
    <w:rsid w:val="00C7477A"/>
    <w:rsid w:val="00C75943"/>
    <w:rsid w:val="00C7597C"/>
    <w:rsid w:val="00C76552"/>
    <w:rsid w:val="00C7662B"/>
    <w:rsid w:val="00C76640"/>
    <w:rsid w:val="00C77ECD"/>
    <w:rsid w:val="00C8182E"/>
    <w:rsid w:val="00C819F9"/>
    <w:rsid w:val="00C81B14"/>
    <w:rsid w:val="00C82DD2"/>
    <w:rsid w:val="00C82EAF"/>
    <w:rsid w:val="00C86AEB"/>
    <w:rsid w:val="00C93BEA"/>
    <w:rsid w:val="00C940BA"/>
    <w:rsid w:val="00C94E4A"/>
    <w:rsid w:val="00C95982"/>
    <w:rsid w:val="00C95B49"/>
    <w:rsid w:val="00C9614F"/>
    <w:rsid w:val="00C96238"/>
    <w:rsid w:val="00CA1695"/>
    <w:rsid w:val="00CA1E47"/>
    <w:rsid w:val="00CA2844"/>
    <w:rsid w:val="00CA3093"/>
    <w:rsid w:val="00CA3268"/>
    <w:rsid w:val="00CA352D"/>
    <w:rsid w:val="00CA3D6F"/>
    <w:rsid w:val="00CA4775"/>
    <w:rsid w:val="00CA59F4"/>
    <w:rsid w:val="00CA5E47"/>
    <w:rsid w:val="00CA6376"/>
    <w:rsid w:val="00CA757C"/>
    <w:rsid w:val="00CB0660"/>
    <w:rsid w:val="00CB085A"/>
    <w:rsid w:val="00CB10BE"/>
    <w:rsid w:val="00CB2CEE"/>
    <w:rsid w:val="00CB3CBB"/>
    <w:rsid w:val="00CB3DDE"/>
    <w:rsid w:val="00CB49E8"/>
    <w:rsid w:val="00CB4D79"/>
    <w:rsid w:val="00CB68F8"/>
    <w:rsid w:val="00CB6908"/>
    <w:rsid w:val="00CC0E46"/>
    <w:rsid w:val="00CC1130"/>
    <w:rsid w:val="00CC11A6"/>
    <w:rsid w:val="00CC13B7"/>
    <w:rsid w:val="00CC179E"/>
    <w:rsid w:val="00CC210B"/>
    <w:rsid w:val="00CC3212"/>
    <w:rsid w:val="00CC4EA0"/>
    <w:rsid w:val="00CC6FDC"/>
    <w:rsid w:val="00CC7054"/>
    <w:rsid w:val="00CC76F9"/>
    <w:rsid w:val="00CD07A5"/>
    <w:rsid w:val="00CD1054"/>
    <w:rsid w:val="00CD2399"/>
    <w:rsid w:val="00CD2981"/>
    <w:rsid w:val="00CD3531"/>
    <w:rsid w:val="00CD37E7"/>
    <w:rsid w:val="00CD3EE6"/>
    <w:rsid w:val="00CD4D60"/>
    <w:rsid w:val="00CD522B"/>
    <w:rsid w:val="00CE0198"/>
    <w:rsid w:val="00CE02B0"/>
    <w:rsid w:val="00CE0434"/>
    <w:rsid w:val="00CE11DE"/>
    <w:rsid w:val="00CE185D"/>
    <w:rsid w:val="00CE2D30"/>
    <w:rsid w:val="00CE3357"/>
    <w:rsid w:val="00CE3754"/>
    <w:rsid w:val="00CE418B"/>
    <w:rsid w:val="00CE4E95"/>
    <w:rsid w:val="00CE5347"/>
    <w:rsid w:val="00CE5FB2"/>
    <w:rsid w:val="00CE616F"/>
    <w:rsid w:val="00CE6ED6"/>
    <w:rsid w:val="00CE7976"/>
    <w:rsid w:val="00CE7D6A"/>
    <w:rsid w:val="00CF0EE3"/>
    <w:rsid w:val="00CF0F7D"/>
    <w:rsid w:val="00CF23A7"/>
    <w:rsid w:val="00CF2DA7"/>
    <w:rsid w:val="00CF3299"/>
    <w:rsid w:val="00CF388E"/>
    <w:rsid w:val="00CF42E5"/>
    <w:rsid w:val="00CF450B"/>
    <w:rsid w:val="00CF69D5"/>
    <w:rsid w:val="00CF7539"/>
    <w:rsid w:val="00CF7CEE"/>
    <w:rsid w:val="00CF7DDE"/>
    <w:rsid w:val="00D00313"/>
    <w:rsid w:val="00D00568"/>
    <w:rsid w:val="00D00C5B"/>
    <w:rsid w:val="00D0173C"/>
    <w:rsid w:val="00D0347C"/>
    <w:rsid w:val="00D05ABD"/>
    <w:rsid w:val="00D07659"/>
    <w:rsid w:val="00D103A5"/>
    <w:rsid w:val="00D10BD6"/>
    <w:rsid w:val="00D12A2D"/>
    <w:rsid w:val="00D13E9F"/>
    <w:rsid w:val="00D14037"/>
    <w:rsid w:val="00D1409D"/>
    <w:rsid w:val="00D141AF"/>
    <w:rsid w:val="00D1567B"/>
    <w:rsid w:val="00D15721"/>
    <w:rsid w:val="00D17C81"/>
    <w:rsid w:val="00D215FC"/>
    <w:rsid w:val="00D229BD"/>
    <w:rsid w:val="00D23496"/>
    <w:rsid w:val="00D23652"/>
    <w:rsid w:val="00D238A9"/>
    <w:rsid w:val="00D242E1"/>
    <w:rsid w:val="00D2563A"/>
    <w:rsid w:val="00D2693B"/>
    <w:rsid w:val="00D26C93"/>
    <w:rsid w:val="00D27A13"/>
    <w:rsid w:val="00D27AF4"/>
    <w:rsid w:val="00D30434"/>
    <w:rsid w:val="00D30A81"/>
    <w:rsid w:val="00D31C7F"/>
    <w:rsid w:val="00D32B6A"/>
    <w:rsid w:val="00D32D42"/>
    <w:rsid w:val="00D33082"/>
    <w:rsid w:val="00D332AE"/>
    <w:rsid w:val="00D336C4"/>
    <w:rsid w:val="00D34FF0"/>
    <w:rsid w:val="00D36D51"/>
    <w:rsid w:val="00D37446"/>
    <w:rsid w:val="00D376AF"/>
    <w:rsid w:val="00D42424"/>
    <w:rsid w:val="00D42D56"/>
    <w:rsid w:val="00D43EC0"/>
    <w:rsid w:val="00D442D2"/>
    <w:rsid w:val="00D443B2"/>
    <w:rsid w:val="00D44748"/>
    <w:rsid w:val="00D450D7"/>
    <w:rsid w:val="00D45107"/>
    <w:rsid w:val="00D454C1"/>
    <w:rsid w:val="00D45C81"/>
    <w:rsid w:val="00D45F90"/>
    <w:rsid w:val="00D47729"/>
    <w:rsid w:val="00D47D40"/>
    <w:rsid w:val="00D47E5A"/>
    <w:rsid w:val="00D50CB8"/>
    <w:rsid w:val="00D50D0C"/>
    <w:rsid w:val="00D52411"/>
    <w:rsid w:val="00D52837"/>
    <w:rsid w:val="00D5306D"/>
    <w:rsid w:val="00D54226"/>
    <w:rsid w:val="00D54BD2"/>
    <w:rsid w:val="00D55290"/>
    <w:rsid w:val="00D564A9"/>
    <w:rsid w:val="00D56685"/>
    <w:rsid w:val="00D56760"/>
    <w:rsid w:val="00D56CB8"/>
    <w:rsid w:val="00D601C2"/>
    <w:rsid w:val="00D6038B"/>
    <w:rsid w:val="00D616D8"/>
    <w:rsid w:val="00D626BC"/>
    <w:rsid w:val="00D635EE"/>
    <w:rsid w:val="00D6365C"/>
    <w:rsid w:val="00D646FA"/>
    <w:rsid w:val="00D64A02"/>
    <w:rsid w:val="00D653C2"/>
    <w:rsid w:val="00D653F3"/>
    <w:rsid w:val="00D65DAE"/>
    <w:rsid w:val="00D67114"/>
    <w:rsid w:val="00D672FE"/>
    <w:rsid w:val="00D67383"/>
    <w:rsid w:val="00D7178A"/>
    <w:rsid w:val="00D72ED1"/>
    <w:rsid w:val="00D72EFD"/>
    <w:rsid w:val="00D734DD"/>
    <w:rsid w:val="00D73943"/>
    <w:rsid w:val="00D73D4F"/>
    <w:rsid w:val="00D743BF"/>
    <w:rsid w:val="00D74B9E"/>
    <w:rsid w:val="00D76008"/>
    <w:rsid w:val="00D77C27"/>
    <w:rsid w:val="00D77F82"/>
    <w:rsid w:val="00D80A40"/>
    <w:rsid w:val="00D812BB"/>
    <w:rsid w:val="00D821AB"/>
    <w:rsid w:val="00D82214"/>
    <w:rsid w:val="00D82579"/>
    <w:rsid w:val="00D82C3D"/>
    <w:rsid w:val="00D83055"/>
    <w:rsid w:val="00D83593"/>
    <w:rsid w:val="00D836B6"/>
    <w:rsid w:val="00D83CE7"/>
    <w:rsid w:val="00D84574"/>
    <w:rsid w:val="00D84BAB"/>
    <w:rsid w:val="00D8701F"/>
    <w:rsid w:val="00D9118A"/>
    <w:rsid w:val="00D916C1"/>
    <w:rsid w:val="00D91B9D"/>
    <w:rsid w:val="00D9214F"/>
    <w:rsid w:val="00D95EA1"/>
    <w:rsid w:val="00D95FF6"/>
    <w:rsid w:val="00D96324"/>
    <w:rsid w:val="00D96846"/>
    <w:rsid w:val="00D96AA6"/>
    <w:rsid w:val="00DA0DAE"/>
    <w:rsid w:val="00DA181B"/>
    <w:rsid w:val="00DA1950"/>
    <w:rsid w:val="00DA1AF7"/>
    <w:rsid w:val="00DA2F85"/>
    <w:rsid w:val="00DA416D"/>
    <w:rsid w:val="00DA45C0"/>
    <w:rsid w:val="00DA4C17"/>
    <w:rsid w:val="00DA4DA9"/>
    <w:rsid w:val="00DA5004"/>
    <w:rsid w:val="00DA5346"/>
    <w:rsid w:val="00DA6F01"/>
    <w:rsid w:val="00DA7076"/>
    <w:rsid w:val="00DA7AE1"/>
    <w:rsid w:val="00DA7F1E"/>
    <w:rsid w:val="00DB028C"/>
    <w:rsid w:val="00DB085E"/>
    <w:rsid w:val="00DB3945"/>
    <w:rsid w:val="00DB3A1C"/>
    <w:rsid w:val="00DB5304"/>
    <w:rsid w:val="00DB5377"/>
    <w:rsid w:val="00DB559A"/>
    <w:rsid w:val="00DB55D1"/>
    <w:rsid w:val="00DB55FA"/>
    <w:rsid w:val="00DB5D24"/>
    <w:rsid w:val="00DB7D1D"/>
    <w:rsid w:val="00DC00DC"/>
    <w:rsid w:val="00DC1E13"/>
    <w:rsid w:val="00DC3186"/>
    <w:rsid w:val="00DC3341"/>
    <w:rsid w:val="00DC3CCD"/>
    <w:rsid w:val="00DC54AD"/>
    <w:rsid w:val="00DC6243"/>
    <w:rsid w:val="00DC6BC1"/>
    <w:rsid w:val="00DC6F3F"/>
    <w:rsid w:val="00DC77AF"/>
    <w:rsid w:val="00DD083F"/>
    <w:rsid w:val="00DD2D08"/>
    <w:rsid w:val="00DD2F9C"/>
    <w:rsid w:val="00DD3782"/>
    <w:rsid w:val="00DD4649"/>
    <w:rsid w:val="00DD5547"/>
    <w:rsid w:val="00DD5A06"/>
    <w:rsid w:val="00DD5A33"/>
    <w:rsid w:val="00DD63C5"/>
    <w:rsid w:val="00DD6583"/>
    <w:rsid w:val="00DD71D1"/>
    <w:rsid w:val="00DD7B58"/>
    <w:rsid w:val="00DE00BD"/>
    <w:rsid w:val="00DE2435"/>
    <w:rsid w:val="00DE3103"/>
    <w:rsid w:val="00DE43BF"/>
    <w:rsid w:val="00DE4FFE"/>
    <w:rsid w:val="00DE5F7E"/>
    <w:rsid w:val="00DE6D5A"/>
    <w:rsid w:val="00DE7B87"/>
    <w:rsid w:val="00DF0655"/>
    <w:rsid w:val="00DF0A66"/>
    <w:rsid w:val="00DF0AFF"/>
    <w:rsid w:val="00DF0D7E"/>
    <w:rsid w:val="00DF178A"/>
    <w:rsid w:val="00DF198C"/>
    <w:rsid w:val="00DF223F"/>
    <w:rsid w:val="00DF2750"/>
    <w:rsid w:val="00DF3163"/>
    <w:rsid w:val="00DF3576"/>
    <w:rsid w:val="00DF3CF9"/>
    <w:rsid w:val="00DF41F0"/>
    <w:rsid w:val="00DF44B4"/>
    <w:rsid w:val="00DF4AC2"/>
    <w:rsid w:val="00DF509F"/>
    <w:rsid w:val="00DF5FAC"/>
    <w:rsid w:val="00DF6B07"/>
    <w:rsid w:val="00DF71CB"/>
    <w:rsid w:val="00E00851"/>
    <w:rsid w:val="00E01B3C"/>
    <w:rsid w:val="00E01C54"/>
    <w:rsid w:val="00E02521"/>
    <w:rsid w:val="00E03916"/>
    <w:rsid w:val="00E04E43"/>
    <w:rsid w:val="00E04FBA"/>
    <w:rsid w:val="00E05483"/>
    <w:rsid w:val="00E0564B"/>
    <w:rsid w:val="00E0612A"/>
    <w:rsid w:val="00E06DFC"/>
    <w:rsid w:val="00E07D9F"/>
    <w:rsid w:val="00E1065A"/>
    <w:rsid w:val="00E11392"/>
    <w:rsid w:val="00E11483"/>
    <w:rsid w:val="00E12EAF"/>
    <w:rsid w:val="00E13F01"/>
    <w:rsid w:val="00E14162"/>
    <w:rsid w:val="00E14919"/>
    <w:rsid w:val="00E15034"/>
    <w:rsid w:val="00E15339"/>
    <w:rsid w:val="00E15AF9"/>
    <w:rsid w:val="00E17536"/>
    <w:rsid w:val="00E20C8D"/>
    <w:rsid w:val="00E20E75"/>
    <w:rsid w:val="00E21B43"/>
    <w:rsid w:val="00E230B9"/>
    <w:rsid w:val="00E234E8"/>
    <w:rsid w:val="00E23993"/>
    <w:rsid w:val="00E253B8"/>
    <w:rsid w:val="00E26152"/>
    <w:rsid w:val="00E27DA4"/>
    <w:rsid w:val="00E30161"/>
    <w:rsid w:val="00E30711"/>
    <w:rsid w:val="00E317CF"/>
    <w:rsid w:val="00E320D7"/>
    <w:rsid w:val="00E322FD"/>
    <w:rsid w:val="00E32728"/>
    <w:rsid w:val="00E3279E"/>
    <w:rsid w:val="00E32C0C"/>
    <w:rsid w:val="00E33542"/>
    <w:rsid w:val="00E33D38"/>
    <w:rsid w:val="00E35CDD"/>
    <w:rsid w:val="00E379DD"/>
    <w:rsid w:val="00E37C78"/>
    <w:rsid w:val="00E37EDD"/>
    <w:rsid w:val="00E37F9A"/>
    <w:rsid w:val="00E41154"/>
    <w:rsid w:val="00E411D2"/>
    <w:rsid w:val="00E41366"/>
    <w:rsid w:val="00E41D84"/>
    <w:rsid w:val="00E43775"/>
    <w:rsid w:val="00E44961"/>
    <w:rsid w:val="00E44EC0"/>
    <w:rsid w:val="00E47DB2"/>
    <w:rsid w:val="00E5014F"/>
    <w:rsid w:val="00E51E37"/>
    <w:rsid w:val="00E53793"/>
    <w:rsid w:val="00E53D94"/>
    <w:rsid w:val="00E5491B"/>
    <w:rsid w:val="00E54BAD"/>
    <w:rsid w:val="00E5619C"/>
    <w:rsid w:val="00E609D9"/>
    <w:rsid w:val="00E610F2"/>
    <w:rsid w:val="00E61F24"/>
    <w:rsid w:val="00E651BC"/>
    <w:rsid w:val="00E664FA"/>
    <w:rsid w:val="00E66562"/>
    <w:rsid w:val="00E670CE"/>
    <w:rsid w:val="00E67E72"/>
    <w:rsid w:val="00E72F35"/>
    <w:rsid w:val="00E73BFE"/>
    <w:rsid w:val="00E74F6F"/>
    <w:rsid w:val="00E751F1"/>
    <w:rsid w:val="00E756DE"/>
    <w:rsid w:val="00E7579F"/>
    <w:rsid w:val="00E76062"/>
    <w:rsid w:val="00E762C8"/>
    <w:rsid w:val="00E76ECA"/>
    <w:rsid w:val="00E779FE"/>
    <w:rsid w:val="00E77AC1"/>
    <w:rsid w:val="00E810E6"/>
    <w:rsid w:val="00E81B32"/>
    <w:rsid w:val="00E82211"/>
    <w:rsid w:val="00E82719"/>
    <w:rsid w:val="00E8707A"/>
    <w:rsid w:val="00E8711F"/>
    <w:rsid w:val="00E876BA"/>
    <w:rsid w:val="00E87B76"/>
    <w:rsid w:val="00E913B5"/>
    <w:rsid w:val="00E91898"/>
    <w:rsid w:val="00E91B91"/>
    <w:rsid w:val="00E930EF"/>
    <w:rsid w:val="00E931F3"/>
    <w:rsid w:val="00E932E1"/>
    <w:rsid w:val="00E93A4E"/>
    <w:rsid w:val="00E96165"/>
    <w:rsid w:val="00E9671B"/>
    <w:rsid w:val="00E96D65"/>
    <w:rsid w:val="00E97C7F"/>
    <w:rsid w:val="00EA0F5C"/>
    <w:rsid w:val="00EA1B84"/>
    <w:rsid w:val="00EA2A89"/>
    <w:rsid w:val="00EA2FE0"/>
    <w:rsid w:val="00EA30BF"/>
    <w:rsid w:val="00EA326A"/>
    <w:rsid w:val="00EA774A"/>
    <w:rsid w:val="00EA7F0A"/>
    <w:rsid w:val="00EB1114"/>
    <w:rsid w:val="00EB3D07"/>
    <w:rsid w:val="00EB3F00"/>
    <w:rsid w:val="00EB3F44"/>
    <w:rsid w:val="00EB42AC"/>
    <w:rsid w:val="00EB6E39"/>
    <w:rsid w:val="00EC0554"/>
    <w:rsid w:val="00EC0EDB"/>
    <w:rsid w:val="00EC144B"/>
    <w:rsid w:val="00EC2B41"/>
    <w:rsid w:val="00EC2EC1"/>
    <w:rsid w:val="00EC3E16"/>
    <w:rsid w:val="00EC5AB2"/>
    <w:rsid w:val="00EC6BB4"/>
    <w:rsid w:val="00ED143E"/>
    <w:rsid w:val="00ED1522"/>
    <w:rsid w:val="00ED2344"/>
    <w:rsid w:val="00ED2588"/>
    <w:rsid w:val="00ED2A37"/>
    <w:rsid w:val="00ED3362"/>
    <w:rsid w:val="00ED412F"/>
    <w:rsid w:val="00ED48B4"/>
    <w:rsid w:val="00ED6532"/>
    <w:rsid w:val="00ED6D59"/>
    <w:rsid w:val="00ED7404"/>
    <w:rsid w:val="00EE206B"/>
    <w:rsid w:val="00EE285D"/>
    <w:rsid w:val="00EE286C"/>
    <w:rsid w:val="00EE2889"/>
    <w:rsid w:val="00EE40D9"/>
    <w:rsid w:val="00EE49AE"/>
    <w:rsid w:val="00EE50DF"/>
    <w:rsid w:val="00EE54FE"/>
    <w:rsid w:val="00EE5CD3"/>
    <w:rsid w:val="00EE60DB"/>
    <w:rsid w:val="00EE6339"/>
    <w:rsid w:val="00EF1B37"/>
    <w:rsid w:val="00EF2351"/>
    <w:rsid w:val="00EF386C"/>
    <w:rsid w:val="00EF443E"/>
    <w:rsid w:val="00EF4E25"/>
    <w:rsid w:val="00EF50F7"/>
    <w:rsid w:val="00EF6B5F"/>
    <w:rsid w:val="00EF6FA7"/>
    <w:rsid w:val="00EF7D78"/>
    <w:rsid w:val="00F0006E"/>
    <w:rsid w:val="00F01719"/>
    <w:rsid w:val="00F01A4C"/>
    <w:rsid w:val="00F0255D"/>
    <w:rsid w:val="00F02C01"/>
    <w:rsid w:val="00F02CB6"/>
    <w:rsid w:val="00F02F13"/>
    <w:rsid w:val="00F033D6"/>
    <w:rsid w:val="00F03AF6"/>
    <w:rsid w:val="00F04AF8"/>
    <w:rsid w:val="00F04D35"/>
    <w:rsid w:val="00F051E0"/>
    <w:rsid w:val="00F07D26"/>
    <w:rsid w:val="00F10A36"/>
    <w:rsid w:val="00F12228"/>
    <w:rsid w:val="00F130D6"/>
    <w:rsid w:val="00F1452B"/>
    <w:rsid w:val="00F15959"/>
    <w:rsid w:val="00F15DA0"/>
    <w:rsid w:val="00F164E4"/>
    <w:rsid w:val="00F16B6D"/>
    <w:rsid w:val="00F17489"/>
    <w:rsid w:val="00F20CF9"/>
    <w:rsid w:val="00F21287"/>
    <w:rsid w:val="00F215E2"/>
    <w:rsid w:val="00F216A7"/>
    <w:rsid w:val="00F22A68"/>
    <w:rsid w:val="00F239CA"/>
    <w:rsid w:val="00F24054"/>
    <w:rsid w:val="00F24160"/>
    <w:rsid w:val="00F2419A"/>
    <w:rsid w:val="00F265BE"/>
    <w:rsid w:val="00F266FD"/>
    <w:rsid w:val="00F26B6A"/>
    <w:rsid w:val="00F26D87"/>
    <w:rsid w:val="00F31125"/>
    <w:rsid w:val="00F31C15"/>
    <w:rsid w:val="00F3394F"/>
    <w:rsid w:val="00F339A7"/>
    <w:rsid w:val="00F361CB"/>
    <w:rsid w:val="00F36581"/>
    <w:rsid w:val="00F37033"/>
    <w:rsid w:val="00F37DA0"/>
    <w:rsid w:val="00F41448"/>
    <w:rsid w:val="00F41576"/>
    <w:rsid w:val="00F41D4B"/>
    <w:rsid w:val="00F42CAD"/>
    <w:rsid w:val="00F4346C"/>
    <w:rsid w:val="00F4414F"/>
    <w:rsid w:val="00F468FC"/>
    <w:rsid w:val="00F46EDA"/>
    <w:rsid w:val="00F47F87"/>
    <w:rsid w:val="00F50B5F"/>
    <w:rsid w:val="00F51E50"/>
    <w:rsid w:val="00F5232A"/>
    <w:rsid w:val="00F535E5"/>
    <w:rsid w:val="00F536A9"/>
    <w:rsid w:val="00F546BD"/>
    <w:rsid w:val="00F54883"/>
    <w:rsid w:val="00F548F6"/>
    <w:rsid w:val="00F553ED"/>
    <w:rsid w:val="00F555AF"/>
    <w:rsid w:val="00F55D57"/>
    <w:rsid w:val="00F574B0"/>
    <w:rsid w:val="00F60CBF"/>
    <w:rsid w:val="00F61082"/>
    <w:rsid w:val="00F637AE"/>
    <w:rsid w:val="00F63C87"/>
    <w:rsid w:val="00F642A3"/>
    <w:rsid w:val="00F64B3D"/>
    <w:rsid w:val="00F65986"/>
    <w:rsid w:val="00F6651A"/>
    <w:rsid w:val="00F66832"/>
    <w:rsid w:val="00F66AFE"/>
    <w:rsid w:val="00F676FD"/>
    <w:rsid w:val="00F7014A"/>
    <w:rsid w:val="00F701CA"/>
    <w:rsid w:val="00F716B2"/>
    <w:rsid w:val="00F72BAC"/>
    <w:rsid w:val="00F73DA0"/>
    <w:rsid w:val="00F7566B"/>
    <w:rsid w:val="00F75670"/>
    <w:rsid w:val="00F75C81"/>
    <w:rsid w:val="00F75D0C"/>
    <w:rsid w:val="00F76E41"/>
    <w:rsid w:val="00F77DDA"/>
    <w:rsid w:val="00F8156B"/>
    <w:rsid w:val="00F82036"/>
    <w:rsid w:val="00F8290D"/>
    <w:rsid w:val="00F82AEA"/>
    <w:rsid w:val="00F82E0C"/>
    <w:rsid w:val="00F83181"/>
    <w:rsid w:val="00F83551"/>
    <w:rsid w:val="00F83876"/>
    <w:rsid w:val="00F84199"/>
    <w:rsid w:val="00F845B8"/>
    <w:rsid w:val="00F8480C"/>
    <w:rsid w:val="00F84C6F"/>
    <w:rsid w:val="00F85330"/>
    <w:rsid w:val="00F86046"/>
    <w:rsid w:val="00F9121F"/>
    <w:rsid w:val="00F919A6"/>
    <w:rsid w:val="00F91AC3"/>
    <w:rsid w:val="00F9220F"/>
    <w:rsid w:val="00F939A4"/>
    <w:rsid w:val="00F96391"/>
    <w:rsid w:val="00F96464"/>
    <w:rsid w:val="00F967B6"/>
    <w:rsid w:val="00FA0932"/>
    <w:rsid w:val="00FA0AAA"/>
    <w:rsid w:val="00FA0DA0"/>
    <w:rsid w:val="00FA27BE"/>
    <w:rsid w:val="00FA2BD8"/>
    <w:rsid w:val="00FA2D5B"/>
    <w:rsid w:val="00FA3601"/>
    <w:rsid w:val="00FA38C7"/>
    <w:rsid w:val="00FA5158"/>
    <w:rsid w:val="00FA62AE"/>
    <w:rsid w:val="00FA6A07"/>
    <w:rsid w:val="00FA6AA2"/>
    <w:rsid w:val="00FA78B2"/>
    <w:rsid w:val="00FA7DA3"/>
    <w:rsid w:val="00FB0C6D"/>
    <w:rsid w:val="00FB1565"/>
    <w:rsid w:val="00FB2646"/>
    <w:rsid w:val="00FB2E69"/>
    <w:rsid w:val="00FB5E63"/>
    <w:rsid w:val="00FB68C3"/>
    <w:rsid w:val="00FB722C"/>
    <w:rsid w:val="00FB738A"/>
    <w:rsid w:val="00FC034C"/>
    <w:rsid w:val="00FC1837"/>
    <w:rsid w:val="00FC1C12"/>
    <w:rsid w:val="00FC1F26"/>
    <w:rsid w:val="00FC309D"/>
    <w:rsid w:val="00FC4E96"/>
    <w:rsid w:val="00FC4F27"/>
    <w:rsid w:val="00FC50A4"/>
    <w:rsid w:val="00FC5514"/>
    <w:rsid w:val="00FC573B"/>
    <w:rsid w:val="00FC7C2F"/>
    <w:rsid w:val="00FD0916"/>
    <w:rsid w:val="00FD2941"/>
    <w:rsid w:val="00FD2AFC"/>
    <w:rsid w:val="00FD3223"/>
    <w:rsid w:val="00FD5987"/>
    <w:rsid w:val="00FE1B94"/>
    <w:rsid w:val="00FE1E65"/>
    <w:rsid w:val="00FE1F0B"/>
    <w:rsid w:val="00FE24C3"/>
    <w:rsid w:val="00FE2614"/>
    <w:rsid w:val="00FE2686"/>
    <w:rsid w:val="00FE2E08"/>
    <w:rsid w:val="00FE3050"/>
    <w:rsid w:val="00FE3266"/>
    <w:rsid w:val="00FE3ED2"/>
    <w:rsid w:val="00FE3FE3"/>
    <w:rsid w:val="00FE46F0"/>
    <w:rsid w:val="00FE4E5A"/>
    <w:rsid w:val="00FF0472"/>
    <w:rsid w:val="00FF275F"/>
    <w:rsid w:val="00FF2EB2"/>
    <w:rsid w:val="00FF3301"/>
    <w:rsid w:val="00FF3A2A"/>
    <w:rsid w:val="00FF3ED3"/>
    <w:rsid w:val="00FF4364"/>
    <w:rsid w:val="00FF4388"/>
    <w:rsid w:val="00FF4FCE"/>
    <w:rsid w:val="00FF62AB"/>
    <w:rsid w:val="00FF63DD"/>
    <w:rsid w:val="05ED9EF7"/>
    <w:rsid w:val="0A7E09E1"/>
    <w:rsid w:val="0B426DB2"/>
    <w:rsid w:val="112D6B6B"/>
    <w:rsid w:val="128B2348"/>
    <w:rsid w:val="1760DE4C"/>
    <w:rsid w:val="1F3B418B"/>
    <w:rsid w:val="32FB5CBA"/>
    <w:rsid w:val="443FF0D8"/>
    <w:rsid w:val="45C61A02"/>
    <w:rsid w:val="46F364AB"/>
    <w:rsid w:val="5325B906"/>
    <w:rsid w:val="53EAC6B0"/>
    <w:rsid w:val="55B29226"/>
    <w:rsid w:val="6520A882"/>
    <w:rsid w:val="6A239BB8"/>
    <w:rsid w:val="6FBDB3A0"/>
    <w:rsid w:val="70FAD013"/>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HOJA,Bolita,Párrafo de lista4,BOLADEF,Párrafo de lista3,Párrafo de lista21,BOLA,Nivel 1 OS,Colorful List Accent 1,Colorful List - Accent 11,Título1,Betulia Título 1,Lista vías,ANEXO LISTAS,NORMAL,Bullet List,lp1,List Paragrap"/>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HOJA Car,Bolita Car,Párrafo de lista4 Car,BOLADEF Car,Párrafo de lista3 Car,Párrafo de lista21 Car,BOLA Car,Nivel 1 OS Car,Colorful List Accent 1 Car,Colorful List - Accent 11 Car,Título1 Car,Betulia Título 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paragraph" w:customStyle="1" w:styleId="CONPESTexto">
    <w:name w:val="CONPES Texto"/>
    <w:basedOn w:val="Normal"/>
    <w:link w:val="CONPESTextoCar"/>
    <w:qFormat/>
    <w:rsid w:val="009F0B7A"/>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9F0B7A"/>
    <w:rPr>
      <w:rFonts w:ascii="Futura Std Book" w:eastAsia="Calibri" w:hAnsi="Futura Std Book"/>
      <w:color w:val="000000"/>
      <w:sz w:val="22"/>
      <w:szCs w:val="24"/>
      <w:lang w:eastAsia="en-US"/>
    </w:rPr>
  </w:style>
  <w:style w:type="character" w:styleId="Hipervnculo">
    <w:name w:val="Hyperlink"/>
    <w:basedOn w:val="Fuentedeprrafopredeter"/>
    <w:uiPriority w:val="99"/>
    <w:unhideWhenUsed/>
    <w:rsid w:val="009F0B7A"/>
    <w:rPr>
      <w:color w:val="0563C1" w:themeColor="hyperlink"/>
      <w:u w:val="single"/>
    </w:rPr>
  </w:style>
  <w:style w:type="character" w:styleId="Mencinsinresolver">
    <w:name w:val="Unresolved Mention"/>
    <w:basedOn w:val="Fuentedeprrafopredeter"/>
    <w:uiPriority w:val="99"/>
    <w:semiHidden/>
    <w:unhideWhenUsed/>
    <w:rsid w:val="00406902"/>
    <w:rPr>
      <w:color w:val="605E5C"/>
      <w:shd w:val="clear" w:color="auto" w:fill="E1DFDD"/>
    </w:rPr>
  </w:style>
  <w:style w:type="paragraph" w:customStyle="1" w:styleId="textooscuro">
    <w:name w:val="textooscuro"/>
    <w:basedOn w:val="Normal"/>
    <w:rsid w:val="00FC7C2F"/>
    <w:pPr>
      <w:spacing w:before="100" w:beforeAutospacing="1" w:after="100" w:afterAutospacing="1" w:line="240" w:lineRule="auto"/>
      <w:jc w:val="left"/>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63528">
      <w:bodyDiv w:val="1"/>
      <w:marLeft w:val="0"/>
      <w:marRight w:val="0"/>
      <w:marTop w:val="0"/>
      <w:marBottom w:val="0"/>
      <w:divBdr>
        <w:top w:val="none" w:sz="0" w:space="0" w:color="auto"/>
        <w:left w:val="none" w:sz="0" w:space="0" w:color="auto"/>
        <w:bottom w:val="none" w:sz="0" w:space="0" w:color="auto"/>
        <w:right w:val="none" w:sz="0" w:space="0" w:color="auto"/>
      </w:divBdr>
    </w:div>
    <w:div w:id="92746852">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10051793">
      <w:bodyDiv w:val="1"/>
      <w:marLeft w:val="0"/>
      <w:marRight w:val="0"/>
      <w:marTop w:val="0"/>
      <w:marBottom w:val="0"/>
      <w:divBdr>
        <w:top w:val="none" w:sz="0" w:space="0" w:color="auto"/>
        <w:left w:val="none" w:sz="0" w:space="0" w:color="auto"/>
        <w:bottom w:val="none" w:sz="0" w:space="0" w:color="auto"/>
        <w:right w:val="none" w:sz="0" w:space="0" w:color="auto"/>
      </w:divBdr>
    </w:div>
    <w:div w:id="152110699">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4283853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80498138">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57976944">
      <w:bodyDiv w:val="1"/>
      <w:marLeft w:val="0"/>
      <w:marRight w:val="0"/>
      <w:marTop w:val="0"/>
      <w:marBottom w:val="0"/>
      <w:divBdr>
        <w:top w:val="none" w:sz="0" w:space="0" w:color="auto"/>
        <w:left w:val="none" w:sz="0" w:space="0" w:color="auto"/>
        <w:bottom w:val="none" w:sz="0" w:space="0" w:color="auto"/>
        <w:right w:val="none" w:sz="0" w:space="0" w:color="auto"/>
      </w:divBdr>
    </w:div>
    <w:div w:id="386345402">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582422422">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21458814">
      <w:bodyDiv w:val="1"/>
      <w:marLeft w:val="0"/>
      <w:marRight w:val="0"/>
      <w:marTop w:val="0"/>
      <w:marBottom w:val="0"/>
      <w:divBdr>
        <w:top w:val="none" w:sz="0" w:space="0" w:color="auto"/>
        <w:left w:val="none" w:sz="0" w:space="0" w:color="auto"/>
        <w:bottom w:val="none" w:sz="0" w:space="0" w:color="auto"/>
        <w:right w:val="none" w:sz="0" w:space="0" w:color="auto"/>
      </w:divBdr>
    </w:div>
    <w:div w:id="836849378">
      <w:bodyDiv w:val="1"/>
      <w:marLeft w:val="0"/>
      <w:marRight w:val="0"/>
      <w:marTop w:val="0"/>
      <w:marBottom w:val="0"/>
      <w:divBdr>
        <w:top w:val="none" w:sz="0" w:space="0" w:color="auto"/>
        <w:left w:val="none" w:sz="0" w:space="0" w:color="auto"/>
        <w:bottom w:val="none" w:sz="0" w:space="0" w:color="auto"/>
        <w:right w:val="none" w:sz="0" w:space="0" w:color="auto"/>
      </w:divBdr>
    </w:div>
    <w:div w:id="969045778">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85233519">
      <w:bodyDiv w:val="1"/>
      <w:marLeft w:val="0"/>
      <w:marRight w:val="0"/>
      <w:marTop w:val="0"/>
      <w:marBottom w:val="0"/>
      <w:divBdr>
        <w:top w:val="none" w:sz="0" w:space="0" w:color="auto"/>
        <w:left w:val="none" w:sz="0" w:space="0" w:color="auto"/>
        <w:bottom w:val="none" w:sz="0" w:space="0" w:color="auto"/>
        <w:right w:val="none" w:sz="0" w:space="0" w:color="auto"/>
      </w:divBdr>
    </w:div>
    <w:div w:id="1029451993">
      <w:bodyDiv w:val="1"/>
      <w:marLeft w:val="0"/>
      <w:marRight w:val="0"/>
      <w:marTop w:val="0"/>
      <w:marBottom w:val="0"/>
      <w:divBdr>
        <w:top w:val="none" w:sz="0" w:space="0" w:color="auto"/>
        <w:left w:val="none" w:sz="0" w:space="0" w:color="auto"/>
        <w:bottom w:val="none" w:sz="0" w:space="0" w:color="auto"/>
        <w:right w:val="none" w:sz="0" w:space="0" w:color="auto"/>
      </w:divBdr>
    </w:div>
    <w:div w:id="1030958014">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092047086">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27570317">
      <w:bodyDiv w:val="1"/>
      <w:marLeft w:val="0"/>
      <w:marRight w:val="0"/>
      <w:marTop w:val="0"/>
      <w:marBottom w:val="0"/>
      <w:divBdr>
        <w:top w:val="none" w:sz="0" w:space="0" w:color="auto"/>
        <w:left w:val="none" w:sz="0" w:space="0" w:color="auto"/>
        <w:bottom w:val="none" w:sz="0" w:space="0" w:color="auto"/>
        <w:right w:val="none" w:sz="0" w:space="0" w:color="auto"/>
      </w:divBdr>
    </w:div>
    <w:div w:id="1227573898">
      <w:bodyDiv w:val="1"/>
      <w:marLeft w:val="0"/>
      <w:marRight w:val="0"/>
      <w:marTop w:val="0"/>
      <w:marBottom w:val="0"/>
      <w:divBdr>
        <w:top w:val="none" w:sz="0" w:space="0" w:color="auto"/>
        <w:left w:val="none" w:sz="0" w:space="0" w:color="auto"/>
        <w:bottom w:val="none" w:sz="0" w:space="0" w:color="auto"/>
        <w:right w:val="none" w:sz="0" w:space="0" w:color="auto"/>
      </w:divBdr>
    </w:div>
    <w:div w:id="1231229918">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17706161">
      <w:bodyDiv w:val="1"/>
      <w:marLeft w:val="0"/>
      <w:marRight w:val="0"/>
      <w:marTop w:val="0"/>
      <w:marBottom w:val="0"/>
      <w:divBdr>
        <w:top w:val="none" w:sz="0" w:space="0" w:color="auto"/>
        <w:left w:val="none" w:sz="0" w:space="0" w:color="auto"/>
        <w:bottom w:val="none" w:sz="0" w:space="0" w:color="auto"/>
        <w:right w:val="none" w:sz="0" w:space="0" w:color="auto"/>
      </w:divBdr>
    </w:div>
    <w:div w:id="1451780176">
      <w:bodyDiv w:val="1"/>
      <w:marLeft w:val="0"/>
      <w:marRight w:val="0"/>
      <w:marTop w:val="0"/>
      <w:marBottom w:val="0"/>
      <w:divBdr>
        <w:top w:val="none" w:sz="0" w:space="0" w:color="auto"/>
        <w:left w:val="none" w:sz="0" w:space="0" w:color="auto"/>
        <w:bottom w:val="none" w:sz="0" w:space="0" w:color="auto"/>
        <w:right w:val="none" w:sz="0" w:space="0" w:color="auto"/>
      </w:divBdr>
    </w:div>
    <w:div w:id="1462067266">
      <w:bodyDiv w:val="1"/>
      <w:marLeft w:val="0"/>
      <w:marRight w:val="0"/>
      <w:marTop w:val="0"/>
      <w:marBottom w:val="0"/>
      <w:divBdr>
        <w:top w:val="none" w:sz="0" w:space="0" w:color="auto"/>
        <w:left w:val="none" w:sz="0" w:space="0" w:color="auto"/>
        <w:bottom w:val="none" w:sz="0" w:space="0" w:color="auto"/>
        <w:right w:val="none" w:sz="0" w:space="0" w:color="auto"/>
      </w:divBdr>
    </w:div>
    <w:div w:id="1463184569">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478912086">
      <w:bodyDiv w:val="1"/>
      <w:marLeft w:val="0"/>
      <w:marRight w:val="0"/>
      <w:marTop w:val="0"/>
      <w:marBottom w:val="0"/>
      <w:divBdr>
        <w:top w:val="none" w:sz="0" w:space="0" w:color="auto"/>
        <w:left w:val="none" w:sz="0" w:space="0" w:color="auto"/>
        <w:bottom w:val="none" w:sz="0" w:space="0" w:color="auto"/>
        <w:right w:val="none" w:sz="0" w:space="0" w:color="auto"/>
      </w:divBdr>
    </w:div>
    <w:div w:id="1514106551">
      <w:bodyDiv w:val="1"/>
      <w:marLeft w:val="0"/>
      <w:marRight w:val="0"/>
      <w:marTop w:val="0"/>
      <w:marBottom w:val="0"/>
      <w:divBdr>
        <w:top w:val="none" w:sz="0" w:space="0" w:color="auto"/>
        <w:left w:val="none" w:sz="0" w:space="0" w:color="auto"/>
        <w:bottom w:val="none" w:sz="0" w:space="0" w:color="auto"/>
        <w:right w:val="none" w:sz="0" w:space="0" w:color="auto"/>
      </w:divBdr>
    </w:div>
    <w:div w:id="1556552127">
      <w:bodyDiv w:val="1"/>
      <w:marLeft w:val="0"/>
      <w:marRight w:val="0"/>
      <w:marTop w:val="0"/>
      <w:marBottom w:val="0"/>
      <w:divBdr>
        <w:top w:val="none" w:sz="0" w:space="0" w:color="auto"/>
        <w:left w:val="none" w:sz="0" w:space="0" w:color="auto"/>
        <w:bottom w:val="none" w:sz="0" w:space="0" w:color="auto"/>
        <w:right w:val="none" w:sz="0" w:space="0" w:color="auto"/>
      </w:divBdr>
    </w:div>
    <w:div w:id="1564177427">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42029258">
      <w:bodyDiv w:val="1"/>
      <w:marLeft w:val="0"/>
      <w:marRight w:val="0"/>
      <w:marTop w:val="0"/>
      <w:marBottom w:val="0"/>
      <w:divBdr>
        <w:top w:val="none" w:sz="0" w:space="0" w:color="auto"/>
        <w:left w:val="none" w:sz="0" w:space="0" w:color="auto"/>
        <w:bottom w:val="none" w:sz="0" w:space="0" w:color="auto"/>
        <w:right w:val="none" w:sz="0" w:space="0" w:color="auto"/>
      </w:divBdr>
    </w:div>
    <w:div w:id="1660228504">
      <w:bodyDiv w:val="1"/>
      <w:marLeft w:val="0"/>
      <w:marRight w:val="0"/>
      <w:marTop w:val="0"/>
      <w:marBottom w:val="0"/>
      <w:divBdr>
        <w:top w:val="none" w:sz="0" w:space="0" w:color="auto"/>
        <w:left w:val="none" w:sz="0" w:space="0" w:color="auto"/>
        <w:bottom w:val="none" w:sz="0" w:space="0" w:color="auto"/>
        <w:right w:val="none" w:sz="0" w:space="0" w:color="auto"/>
      </w:divBdr>
    </w:div>
    <w:div w:id="1689216545">
      <w:bodyDiv w:val="1"/>
      <w:marLeft w:val="0"/>
      <w:marRight w:val="0"/>
      <w:marTop w:val="0"/>
      <w:marBottom w:val="0"/>
      <w:divBdr>
        <w:top w:val="none" w:sz="0" w:space="0" w:color="auto"/>
        <w:left w:val="none" w:sz="0" w:space="0" w:color="auto"/>
        <w:bottom w:val="none" w:sz="0" w:space="0" w:color="auto"/>
        <w:right w:val="none" w:sz="0" w:space="0" w:color="auto"/>
      </w:divBdr>
    </w:div>
    <w:div w:id="1704283618">
      <w:bodyDiv w:val="1"/>
      <w:marLeft w:val="0"/>
      <w:marRight w:val="0"/>
      <w:marTop w:val="0"/>
      <w:marBottom w:val="0"/>
      <w:divBdr>
        <w:top w:val="none" w:sz="0" w:space="0" w:color="auto"/>
        <w:left w:val="none" w:sz="0" w:space="0" w:color="auto"/>
        <w:bottom w:val="none" w:sz="0" w:space="0" w:color="auto"/>
        <w:right w:val="none" w:sz="0" w:space="0" w:color="auto"/>
      </w:divBdr>
    </w:div>
    <w:div w:id="1706517118">
      <w:bodyDiv w:val="1"/>
      <w:marLeft w:val="0"/>
      <w:marRight w:val="0"/>
      <w:marTop w:val="0"/>
      <w:marBottom w:val="0"/>
      <w:divBdr>
        <w:top w:val="none" w:sz="0" w:space="0" w:color="auto"/>
        <w:left w:val="none" w:sz="0" w:space="0" w:color="auto"/>
        <w:bottom w:val="none" w:sz="0" w:space="0" w:color="auto"/>
        <w:right w:val="none" w:sz="0" w:space="0" w:color="auto"/>
      </w:divBdr>
    </w:div>
    <w:div w:id="1775393897">
      <w:bodyDiv w:val="1"/>
      <w:marLeft w:val="0"/>
      <w:marRight w:val="0"/>
      <w:marTop w:val="0"/>
      <w:marBottom w:val="0"/>
      <w:divBdr>
        <w:top w:val="none" w:sz="0" w:space="0" w:color="auto"/>
        <w:left w:val="none" w:sz="0" w:space="0" w:color="auto"/>
        <w:bottom w:val="none" w:sz="0" w:space="0" w:color="auto"/>
        <w:right w:val="none" w:sz="0" w:space="0" w:color="auto"/>
      </w:divBdr>
    </w:div>
    <w:div w:id="1776435207">
      <w:bodyDiv w:val="1"/>
      <w:marLeft w:val="0"/>
      <w:marRight w:val="0"/>
      <w:marTop w:val="0"/>
      <w:marBottom w:val="0"/>
      <w:divBdr>
        <w:top w:val="none" w:sz="0" w:space="0" w:color="auto"/>
        <w:left w:val="none" w:sz="0" w:space="0" w:color="auto"/>
        <w:bottom w:val="none" w:sz="0" w:space="0" w:color="auto"/>
        <w:right w:val="none" w:sz="0" w:space="0" w:color="auto"/>
      </w:divBdr>
    </w:div>
    <w:div w:id="1807698758">
      <w:bodyDiv w:val="1"/>
      <w:marLeft w:val="0"/>
      <w:marRight w:val="0"/>
      <w:marTop w:val="0"/>
      <w:marBottom w:val="0"/>
      <w:divBdr>
        <w:top w:val="none" w:sz="0" w:space="0" w:color="auto"/>
        <w:left w:val="none" w:sz="0" w:space="0" w:color="auto"/>
        <w:bottom w:val="none" w:sz="0" w:space="0" w:color="auto"/>
        <w:right w:val="none" w:sz="0" w:space="0" w:color="auto"/>
      </w:divBdr>
    </w:div>
    <w:div w:id="1811626832">
      <w:bodyDiv w:val="1"/>
      <w:marLeft w:val="0"/>
      <w:marRight w:val="0"/>
      <w:marTop w:val="0"/>
      <w:marBottom w:val="0"/>
      <w:divBdr>
        <w:top w:val="none" w:sz="0" w:space="0" w:color="auto"/>
        <w:left w:val="none" w:sz="0" w:space="0" w:color="auto"/>
        <w:bottom w:val="none" w:sz="0" w:space="0" w:color="auto"/>
        <w:right w:val="none" w:sz="0" w:space="0" w:color="auto"/>
      </w:divBdr>
    </w:div>
    <w:div w:id="1815289855">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84170454">
      <w:bodyDiv w:val="1"/>
      <w:marLeft w:val="0"/>
      <w:marRight w:val="0"/>
      <w:marTop w:val="0"/>
      <w:marBottom w:val="0"/>
      <w:divBdr>
        <w:top w:val="none" w:sz="0" w:space="0" w:color="auto"/>
        <w:left w:val="none" w:sz="0" w:space="0" w:color="auto"/>
        <w:bottom w:val="none" w:sz="0" w:space="0" w:color="auto"/>
        <w:right w:val="none" w:sz="0" w:space="0" w:color="auto"/>
      </w:divBdr>
    </w:div>
    <w:div w:id="1896430197">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57758057">
      <w:bodyDiv w:val="1"/>
      <w:marLeft w:val="0"/>
      <w:marRight w:val="0"/>
      <w:marTop w:val="0"/>
      <w:marBottom w:val="0"/>
      <w:divBdr>
        <w:top w:val="none" w:sz="0" w:space="0" w:color="auto"/>
        <w:left w:val="none" w:sz="0" w:space="0" w:color="auto"/>
        <w:bottom w:val="none" w:sz="0" w:space="0" w:color="auto"/>
        <w:right w:val="none" w:sz="0" w:space="0" w:color="auto"/>
      </w:divBdr>
    </w:div>
    <w:div w:id="1958826714">
      <w:bodyDiv w:val="1"/>
      <w:marLeft w:val="0"/>
      <w:marRight w:val="0"/>
      <w:marTop w:val="0"/>
      <w:marBottom w:val="0"/>
      <w:divBdr>
        <w:top w:val="none" w:sz="0" w:space="0" w:color="auto"/>
        <w:left w:val="none" w:sz="0" w:space="0" w:color="auto"/>
        <w:bottom w:val="none" w:sz="0" w:space="0" w:color="auto"/>
        <w:right w:val="none" w:sz="0" w:space="0" w:color="auto"/>
      </w:divBdr>
    </w:div>
    <w:div w:id="1969817062">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08946799">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36760138">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88065428">
      <w:bodyDiv w:val="1"/>
      <w:marLeft w:val="0"/>
      <w:marRight w:val="0"/>
      <w:marTop w:val="0"/>
      <w:marBottom w:val="0"/>
      <w:divBdr>
        <w:top w:val="none" w:sz="0" w:space="0" w:color="auto"/>
        <w:left w:val="none" w:sz="0" w:space="0" w:color="auto"/>
        <w:bottom w:val="none" w:sz="0" w:space="0" w:color="auto"/>
        <w:right w:val="none" w:sz="0" w:space="0" w:color="auto"/>
      </w:divBdr>
    </w:div>
    <w:div w:id="210515016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10976CD1-8152-4FB1-91CB-FDC578527016}">
  <ds:schemaRefs>
    <ds:schemaRef ds:uri="http://schemas.openxmlformats.org/officeDocument/2006/bibliography"/>
  </ds:schemaRefs>
</ds:datastoreItem>
</file>

<file path=customXml/itemProps3.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43</Pages>
  <Words>21343</Words>
  <Characters>117387</Characters>
  <Application>Microsoft Office Word</Application>
  <DocSecurity>0</DocSecurity>
  <Lines>978</Lines>
  <Paragraphs>276</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138454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Sandra Liliana Baron Becerra</cp:lastModifiedBy>
  <cp:revision>3</cp:revision>
  <cp:lastPrinted>2022-07-22T21:38:00Z</cp:lastPrinted>
  <dcterms:created xsi:type="dcterms:W3CDTF">2024-03-14T19:03:00Z</dcterms:created>
  <dcterms:modified xsi:type="dcterms:W3CDTF">2024-03-14T23:45:00Z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