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50EF" w:rsidRPr="00B30E68" w:rsidRDefault="00EA50EF" w:rsidP="00EA50EF">
      <w:pPr>
        <w:adjustRightInd w:val="0"/>
        <w:jc w:val="both"/>
        <w:rPr>
          <w:lang w:eastAsia="es-CO"/>
        </w:rPr>
      </w:pPr>
      <w:r w:rsidRPr="00B30E68">
        <w:rPr>
          <w:lang w:eastAsia="es-CO"/>
        </w:rPr>
        <w:t>Lugar y Fecha____________________________</w:t>
      </w:r>
    </w:p>
    <w:p w:rsidR="00EA50EF" w:rsidRPr="00B30E68" w:rsidRDefault="00EA50EF" w:rsidP="00EA50EF">
      <w:pPr>
        <w:adjustRightInd w:val="0"/>
        <w:jc w:val="both"/>
        <w:rPr>
          <w:b/>
          <w:bCs/>
          <w:lang w:eastAsia="es-CO"/>
        </w:rPr>
      </w:pPr>
    </w:p>
    <w:p w:rsidR="00EA50EF" w:rsidRPr="00B30E68" w:rsidRDefault="00EA50EF" w:rsidP="00EA50EF">
      <w:pPr>
        <w:adjustRightInd w:val="0"/>
        <w:jc w:val="both"/>
        <w:rPr>
          <w:b/>
          <w:bCs/>
          <w:lang w:eastAsia="es-CO"/>
        </w:rPr>
      </w:pPr>
      <w:r w:rsidRPr="00B30E68">
        <w:rPr>
          <w:b/>
          <w:bCs/>
          <w:lang w:eastAsia="es-CO"/>
        </w:rPr>
        <w:t>Señores</w:t>
      </w:r>
    </w:p>
    <w:p w:rsidR="00EA50EF" w:rsidRPr="00B30E68" w:rsidRDefault="00EA50EF" w:rsidP="00EA50EF">
      <w:pPr>
        <w:adjustRightInd w:val="0"/>
        <w:jc w:val="both"/>
        <w:rPr>
          <w:b/>
          <w:bCs/>
          <w:lang w:eastAsia="es-CO"/>
        </w:rPr>
      </w:pPr>
      <w:r w:rsidRPr="00B30E68">
        <w:rPr>
          <w:b/>
          <w:bCs/>
          <w:lang w:eastAsia="es-CO"/>
        </w:rPr>
        <w:t>DEPARTAMENTO ADMINISTRATIVO DE CONTRATACIÓN</w:t>
      </w:r>
    </w:p>
    <w:p w:rsidR="00EA50EF" w:rsidRPr="00B30E68" w:rsidRDefault="00EA50EF" w:rsidP="00EA50EF">
      <w:pPr>
        <w:adjustRightInd w:val="0"/>
        <w:jc w:val="both"/>
        <w:rPr>
          <w:lang w:eastAsia="es-CO"/>
        </w:rPr>
      </w:pPr>
      <w:r w:rsidRPr="00B30E68">
        <w:rPr>
          <w:lang w:eastAsia="es-CO"/>
        </w:rPr>
        <w:t>Ciudad.</w:t>
      </w:r>
    </w:p>
    <w:p w:rsidR="00EA50EF" w:rsidRPr="00B30E68" w:rsidRDefault="00EA50EF" w:rsidP="00EA50EF">
      <w:pPr>
        <w:adjustRightInd w:val="0"/>
        <w:jc w:val="both"/>
        <w:rPr>
          <w:b/>
          <w:bCs/>
          <w:lang w:eastAsia="es-CO"/>
        </w:rPr>
      </w:pPr>
    </w:p>
    <w:p w:rsidR="00EA50EF" w:rsidRPr="00B30E68" w:rsidRDefault="00EA50EF" w:rsidP="00EA50EF">
      <w:pPr>
        <w:adjustRightInd w:val="0"/>
        <w:jc w:val="both"/>
        <w:rPr>
          <w:b/>
          <w:color w:val="808080"/>
        </w:rPr>
      </w:pPr>
      <w:r w:rsidRPr="00B30E68">
        <w:rPr>
          <w:b/>
          <w:spacing w:val="-3"/>
        </w:rPr>
        <w:t xml:space="preserve">Ref.: </w:t>
      </w:r>
      <w:r w:rsidRPr="00B30E68">
        <w:rPr>
          <w:b/>
          <w:bCs/>
          <w:lang w:eastAsia="es-CO"/>
        </w:rPr>
        <w:t xml:space="preserve">Contratación Mínima Cuantía - Invitación Pública </w:t>
      </w:r>
      <w:r w:rsidR="00FF41F7" w:rsidRPr="008A1B30">
        <w:rPr>
          <w:b/>
          <w:bCs/>
          <w:lang w:eastAsia="es-CO"/>
        </w:rPr>
        <w:t>N</w:t>
      </w:r>
      <w:r w:rsidR="00FF41F7">
        <w:rPr>
          <w:b/>
          <w:bCs/>
          <w:lang w:eastAsia="es-CO"/>
        </w:rPr>
        <w:t>º IMC 001-2024</w:t>
      </w:r>
    </w:p>
    <w:p w:rsidR="00EA50EF" w:rsidRPr="00B30E68" w:rsidRDefault="00EA50EF" w:rsidP="00EA50EF">
      <w:pPr>
        <w:adjustRightInd w:val="0"/>
        <w:jc w:val="both"/>
        <w:rPr>
          <w:b/>
          <w:bCs/>
        </w:rPr>
      </w:pPr>
    </w:p>
    <w:p w:rsidR="00123574" w:rsidRPr="00B30E68" w:rsidRDefault="00EA50EF" w:rsidP="00EA50EF">
      <w:pPr>
        <w:jc w:val="both"/>
        <w:rPr>
          <w:w w:val="85"/>
        </w:rPr>
      </w:pPr>
      <w:r w:rsidRPr="00B30E68">
        <w:rPr>
          <w:rFonts w:eastAsia="Arial"/>
          <w:b/>
          <w:lang w:eastAsia="es-CO" w:bidi="es-CO"/>
        </w:rPr>
        <w:t>OBJETO:</w:t>
      </w:r>
      <w:r w:rsidR="00280C61" w:rsidRPr="00B30E68">
        <w:rPr>
          <w:rFonts w:eastAsia="Arial"/>
          <w:b/>
          <w:lang w:eastAsia="es-CO" w:bidi="es-CO"/>
        </w:rPr>
        <w:t xml:space="preserve"> </w:t>
      </w:r>
      <w:r w:rsidR="000A184B" w:rsidRPr="00526CB8">
        <w:rPr>
          <w:b/>
          <w:bCs/>
          <w:lang w:eastAsia="es-CO"/>
        </w:rPr>
        <w:t>PRESTACIÓN DE SERVICIOS DE MANTENIMIENTO DE LA GRAMA NATURAL, GRAMA ARTIFICIAL, JARDINES Y VIVEROS DE LA CANCHA DEL ESTADIO DEPARTAMENTAL LIBERTAD, DE CONFORMIDAD CON LAS CONDICIONES Y CARACTERÍSTICAS TÉCNICAS Y OBLIGACIONES ESPECIFICAS ESTABLECIDAS EN LOS ESTUDIOS PREVIOS Y DEMAS DOCUMENTOS DEL PRESENTE PROCESO.</w:t>
      </w:r>
      <w:bookmarkStart w:id="0" w:name="_GoBack"/>
      <w:bookmarkEnd w:id="0"/>
    </w:p>
    <w:p w:rsidR="000A184B" w:rsidRPr="00B30E68" w:rsidRDefault="000A184B" w:rsidP="00EA50EF">
      <w:pPr>
        <w:jc w:val="both"/>
        <w:rPr>
          <w:w w:val="85"/>
        </w:rPr>
      </w:pPr>
    </w:p>
    <w:p w:rsidR="00EA50EF" w:rsidRPr="00B30E68" w:rsidRDefault="00EA50EF" w:rsidP="00EA50EF">
      <w:pPr>
        <w:adjustRightInd w:val="0"/>
        <w:jc w:val="both"/>
        <w:rPr>
          <w:lang w:eastAsia="es-CO"/>
        </w:rPr>
      </w:pPr>
      <w:r w:rsidRPr="00B30E68">
        <w:rPr>
          <w:lang w:eastAsia="es-CO"/>
        </w:rPr>
        <w:t xml:space="preserve">El suscrito </w:t>
      </w:r>
      <w:r w:rsidRPr="00B30E68">
        <w:rPr>
          <w:color w:val="808080" w:themeColor="background1" w:themeShade="80"/>
          <w:lang w:eastAsia="es-ES"/>
        </w:rPr>
        <w:t>[Nombre del representante legal o de la persona natural proponente]</w:t>
      </w:r>
      <w:r w:rsidRPr="00B30E68">
        <w:rPr>
          <w:lang w:eastAsia="es-ES"/>
        </w:rPr>
        <w:t xml:space="preserve">, </w:t>
      </w:r>
      <w:r w:rsidRPr="00B30E68">
        <w:rPr>
          <w:lang w:eastAsia="es-CO"/>
        </w:rPr>
        <w:t>formalmente me permito presentar mi oferta económica dentro del proceso de la referencia, con base en la siguiente información:</w:t>
      </w:r>
      <w:r w:rsidR="00B831B3" w:rsidRPr="00B30E68">
        <w:rPr>
          <w:lang w:eastAsia="es-CO"/>
        </w:rPr>
        <w:t xml:space="preserve"> </w:t>
      </w:r>
    </w:p>
    <w:p w:rsidR="00EA50EF" w:rsidRPr="00B30E68" w:rsidRDefault="00EA50EF" w:rsidP="00EA50EF">
      <w:pPr>
        <w:adjustRightInd w:val="0"/>
        <w:jc w:val="both"/>
        <w:rPr>
          <w:lang w:eastAsia="es-CO"/>
        </w:rPr>
      </w:pPr>
    </w:p>
    <w:p w:rsidR="003A18B6" w:rsidRPr="00B30E68" w:rsidRDefault="003A18B6" w:rsidP="003A18B6">
      <w:pPr>
        <w:jc w:val="both"/>
      </w:pPr>
      <w:r w:rsidRPr="00B30E68">
        <w:rPr>
          <w:b/>
          <w:bCs/>
        </w:rPr>
        <w:t>ACTIVIDAD 1 ESPECIFICACIONES TÉCNICAS DEL MANTENIMEINTO PERIÓDICO PARA EL PRESENTE ESTUDIO DE MERCADO DE MANTENIMIENTO DE LA GRAMILLA NATURAL DE LA CANCHA DEL ESTADIO DEPARTAMENTAL LIBERTAD</w:t>
      </w:r>
      <w:r w:rsidRPr="00B30E68">
        <w:t>.</w:t>
      </w:r>
    </w:p>
    <w:p w:rsidR="003A18B6" w:rsidRPr="00B30E68" w:rsidRDefault="003A18B6" w:rsidP="003A18B6">
      <w:pPr>
        <w:jc w:val="both"/>
      </w:pPr>
    </w:p>
    <w:p w:rsidR="003A18B6" w:rsidRPr="00B30E68" w:rsidRDefault="003A18B6" w:rsidP="003A18B6">
      <w:pPr>
        <w:jc w:val="both"/>
      </w:pPr>
      <w:r w:rsidRPr="00B30E68">
        <w:t>A continuación, se relacionan las especificaciones técnicas de los ítems objeto del presente proceso, así como también con qué frecuencia se necesita cada actividad.</w:t>
      </w:r>
    </w:p>
    <w:p w:rsidR="003A18B6" w:rsidRPr="00B30E68" w:rsidRDefault="003A18B6" w:rsidP="003A18B6">
      <w:pPr>
        <w:jc w:val="both"/>
      </w:pPr>
    </w:p>
    <w:tbl>
      <w:tblPr>
        <w:tblW w:w="82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3077"/>
        <w:gridCol w:w="918"/>
        <w:gridCol w:w="1185"/>
        <w:gridCol w:w="1241"/>
        <w:gridCol w:w="1280"/>
      </w:tblGrid>
      <w:tr w:rsidR="00E22F10" w:rsidRPr="009F5381" w:rsidTr="00B30E68">
        <w:trPr>
          <w:trHeight w:val="904"/>
          <w:tblHeader/>
          <w:jc w:val="center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CANTIDAD TOTAL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  <w:r w:rsidR="00ED3B4F"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2F10" w:rsidRPr="009F5381" w:rsidRDefault="00E22F10" w:rsidP="00E22F10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  <w:r w:rsidR="00ED3B4F"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E22F10" w:rsidRPr="009F5381" w:rsidTr="00B30E68">
        <w:trPr>
          <w:trHeight w:val="1037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1,1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ANALISIS FOLIAR Y DE SUELOS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cruceta probadora de suelos 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Frecuencia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: se debe realizar uno, alternando uno foliar y uno de suelo por año. 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Se recolecta la muestra y se envía a un laboratorio para su respectivo análisis, el cual debe ser entregado con sus recomendaciones nutricionales de acuerdo a la variedad de gramas existentes en el terreno de juego.</w:t>
            </w:r>
          </w:p>
          <w:p w:rsidR="00E22F10" w:rsidRPr="009F5381" w:rsidRDefault="00E22F10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U</w:t>
            </w:r>
            <w:r w:rsidR="00F95FFD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E22F10" w:rsidRPr="009F5381" w:rsidTr="00B30E68">
        <w:trPr>
          <w:trHeight w:val="1609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1,2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E68" w:rsidRPr="009F5381" w:rsidRDefault="00E22F10" w:rsidP="00B30E68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  <w:r w:rsidR="00B30E68"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AIREACIÓN.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Equipo requerido: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 xml:space="preserve"> Maquina aireadora de sacabocados de 1.8 cm. de diámetro y 10 cm. de profundidad.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Frecuencia: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 xml:space="preserve"> se debe realizar una a toda la gramilla.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 xml:space="preserve">Descripción de la actividad: 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 xml:space="preserve">La 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lastRenderedPageBreak/>
              <w:t>máquina realiza huecos a una distanciade 5 cm. uno de otro, extrayendo cilindros de tierra de 1.8 cm. de diametro y 10 cm. de profundidad, con el fin de que ingrese aire a la raíz de la grama.</w:t>
            </w:r>
          </w:p>
          <w:p w:rsidR="00E22F10" w:rsidRPr="009F5381" w:rsidRDefault="00E22F10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62D3E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7.700 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E22F10" w:rsidRPr="009F5381" w:rsidTr="00B30E68">
        <w:trPr>
          <w:trHeight w:val="1809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B30E68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1.</w:t>
            </w:r>
            <w:r w:rsidR="00E22F10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VERTICUT LEVE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Equipo requerido: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 xml:space="preserve"> Maquina verticout de cuchillas de 0.3 cm. de gruesa y 10 cm. de largo.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Frecuencia: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 xml:space="preserve"> se debe realizar cada tres meses sin que interfiera con el Verticut Agresivo. Tres meses antes del Verticut Agresivo.</w:t>
            </w:r>
          </w:p>
          <w:p w:rsidR="00E22F10" w:rsidRPr="009F5381" w:rsidRDefault="00B30E68" w:rsidP="00B30E68">
            <w:pPr>
              <w:jc w:val="both"/>
              <w:rPr>
                <w:rFonts w:eastAsia="Times New Roman"/>
                <w:color w:val="000000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MX"/>
              </w:rPr>
              <w:t>Descripción de la actividad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MX"/>
              </w:rPr>
              <w:t>: La máquina realiza cortes de forma vertical a una distancia de 2 cm. uno de otro y 3 cm. de profundidad, extrayendo toda la grama vieja y seca que se encuentra debajo de las hojas.</w:t>
            </w:r>
          </w:p>
          <w:p w:rsidR="00B30E68" w:rsidRPr="009F5381" w:rsidRDefault="00B30E68" w:rsidP="00B30E68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7.700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2F10" w:rsidRPr="009F5381" w:rsidRDefault="00E22F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1809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B30E68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1.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VERTICUT AGRESIVO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Maquina verticout de cuchillas de 0.3 cm. de gruesa y 10 cm. de largo.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se debe realizar , antes  de la aireación. 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La máquina realiza cortes de forma vertical a una distancia de 2 cm. uno de otro y 3 cm. de profundidad, extrayendo toda la grama vieja y seca que se encuentra debajo de las hojas.</w:t>
            </w:r>
          </w:p>
          <w:p w:rsidR="00C96BB7" w:rsidRPr="009F5381" w:rsidRDefault="00C96BB7" w:rsidP="00C96BB7">
            <w:pPr>
              <w:jc w:val="both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EB2E5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EB2E50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7.700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1196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B30E68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1.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TOP-DRESSING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Equipo requerido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Maquina aplicadora de arena, palas y coches.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se debe realizar una a toda la gramilla, después de realizar la aireación y el verticout.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Insumos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Arena media (de rio) pega lavada.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: Se aplica una película de 0.5 a 1 cm. de grueso, a 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lastRenderedPageBreak/>
              <w:t>toda la cancha, luego se pasa una malla especial para repartir homogéneamente la mezcla e incorporarla por los huecos que dejo la aireación.</w:t>
            </w:r>
          </w:p>
          <w:p w:rsidR="00C96BB7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7.700      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757"/>
          <w:jc w:val="center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B30E68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1.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APLICACIÓN DE CAL AGRICOLA: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</w:pP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 xml:space="preserve"> Palas, baldes y coches.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Frecuencia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se debe realizar  después de la aireación y el verticout.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  <w:t>I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nsumos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Cal agrícola, la cantidad es a criterio técnico, de acuerdo al analisis de suelos y a los requerimientos nutricionales de las variedades de gramas existentes en el estadio.</w:t>
            </w:r>
          </w:p>
          <w:p w:rsidR="00B30E68" w:rsidRPr="009F5381" w:rsidRDefault="00B30E68" w:rsidP="00B30E68">
            <w:pPr>
              <w:widowControl/>
              <w:autoSpaceDE/>
              <w:autoSpaceDN/>
              <w:jc w:val="both"/>
              <w:rPr>
                <w:rFonts w:eastAsia="Times New Roman"/>
                <w:sz w:val="16"/>
                <w:szCs w:val="16"/>
                <w:lang w:eastAsia="es-MX"/>
              </w:rPr>
            </w:pPr>
            <w:r w:rsidRPr="009F5381">
              <w:rPr>
                <w:rFonts w:eastAsia="Times New Roman"/>
                <w:sz w:val="16"/>
                <w:szCs w:val="16"/>
                <w:lang w:eastAsia="es-MX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MX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MX"/>
              </w:rPr>
              <w:t>: Se realiza la aplicación al voleo, cubriendo homogéneamente toda la cancha.</w:t>
            </w:r>
          </w:p>
          <w:p w:rsidR="00C96BB7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7.700        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20"/>
          <w:jc w:val="center"/>
        </w:trPr>
        <w:tc>
          <w:tcPr>
            <w:tcW w:w="6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SUB TOTAL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20"/>
          <w:jc w:val="center"/>
        </w:trPr>
        <w:tc>
          <w:tcPr>
            <w:tcW w:w="6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96BB7" w:rsidRPr="009F5381" w:rsidTr="00B30E68">
        <w:trPr>
          <w:trHeight w:val="20"/>
          <w:jc w:val="center"/>
        </w:trPr>
        <w:tc>
          <w:tcPr>
            <w:tcW w:w="69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TOTAL ACTIVIDAD UNO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6BB7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</w:tbl>
    <w:p w:rsidR="00B30E68" w:rsidRDefault="00B30E68" w:rsidP="00B30E68">
      <w:pPr>
        <w:pStyle w:val="Ttulo1"/>
        <w:spacing w:before="1"/>
        <w:contextualSpacing/>
        <w:jc w:val="both"/>
        <w:rPr>
          <w:spacing w:val="-1"/>
        </w:rPr>
      </w:pPr>
    </w:p>
    <w:p w:rsidR="00B30E68" w:rsidRDefault="00B30E68" w:rsidP="00B30E68">
      <w:pPr>
        <w:pStyle w:val="Ttulo1"/>
        <w:spacing w:before="1"/>
        <w:ind w:left="0" w:firstLine="0"/>
        <w:contextualSpacing/>
        <w:jc w:val="both"/>
      </w:pPr>
      <w:r w:rsidRPr="00CE45E7">
        <w:rPr>
          <w:spacing w:val="-1"/>
        </w:rPr>
        <w:t>CONDICIONES</w:t>
      </w:r>
      <w:r w:rsidRPr="00CE45E7">
        <w:rPr>
          <w:spacing w:val="-13"/>
        </w:rPr>
        <w:t xml:space="preserve"> </w:t>
      </w:r>
      <w:r w:rsidRPr="00CE45E7">
        <w:rPr>
          <w:spacing w:val="-1"/>
        </w:rPr>
        <w:t>TÉCNICAS</w:t>
      </w:r>
      <w:r w:rsidRPr="00CE45E7">
        <w:rPr>
          <w:spacing w:val="-4"/>
        </w:rPr>
        <w:t xml:space="preserve"> </w:t>
      </w:r>
      <w:r w:rsidRPr="00CE45E7">
        <w:rPr>
          <w:spacing w:val="-1"/>
        </w:rPr>
        <w:t>ADICIONALES</w:t>
      </w:r>
      <w:r w:rsidRPr="00CE45E7">
        <w:rPr>
          <w:spacing w:val="-5"/>
        </w:rPr>
        <w:t xml:space="preserve"> </w:t>
      </w:r>
      <w:r w:rsidRPr="00CE45E7">
        <w:t>ACTIVIDAD</w:t>
      </w:r>
      <w:r w:rsidRPr="00CE45E7">
        <w:rPr>
          <w:spacing w:val="-7"/>
        </w:rPr>
        <w:t xml:space="preserve"> </w:t>
      </w:r>
      <w:r w:rsidRPr="00CE45E7">
        <w:t>1.</w:t>
      </w:r>
    </w:p>
    <w:p w:rsidR="00B30E68" w:rsidRDefault="00B30E68" w:rsidP="00B30E68">
      <w:pPr>
        <w:pStyle w:val="Ttulo1"/>
        <w:spacing w:before="1"/>
        <w:ind w:left="0" w:firstLine="0"/>
        <w:contextualSpacing/>
        <w:jc w:val="both"/>
      </w:pPr>
    </w:p>
    <w:p w:rsidR="009F5381" w:rsidRDefault="00B30E68" w:rsidP="009F5381">
      <w:pPr>
        <w:pStyle w:val="Ttulo1"/>
        <w:spacing w:before="1"/>
        <w:ind w:left="0" w:firstLine="0"/>
        <w:contextualSpacing/>
        <w:jc w:val="both"/>
        <w:rPr>
          <w:b w:val="0"/>
          <w:bCs w:val="0"/>
        </w:rPr>
      </w:pPr>
      <w:r w:rsidRPr="00B30E68">
        <w:rPr>
          <w:b w:val="0"/>
          <w:bCs w:val="0"/>
        </w:rPr>
        <w:t>Especificaciones técnicas mínimas con las cuales debe contar EL CONTRATISTA para el mantenimiento de la grama de la cancha del Estadio Departamental Libertad:</w:t>
      </w:r>
    </w:p>
    <w:p w:rsidR="009F5381" w:rsidRPr="009F5381" w:rsidRDefault="009F5381" w:rsidP="009F5381">
      <w:pPr>
        <w:pStyle w:val="Ttulo1"/>
        <w:spacing w:before="1"/>
        <w:ind w:left="0" w:firstLine="0"/>
        <w:contextualSpacing/>
        <w:jc w:val="both"/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t>UN</w:t>
      </w:r>
      <w:r w:rsidRPr="009F5381">
        <w:rPr>
          <w:spacing w:val="1"/>
        </w:rPr>
        <w:t xml:space="preserve"> </w:t>
      </w:r>
      <w:r w:rsidRPr="009F5381">
        <w:t>ANÁLISIS</w:t>
      </w:r>
      <w:r w:rsidRPr="009F5381">
        <w:rPr>
          <w:spacing w:val="1"/>
        </w:rPr>
        <w:t xml:space="preserve"> </w:t>
      </w:r>
      <w:r w:rsidRPr="009F5381">
        <w:t>FOLIAR</w:t>
      </w:r>
      <w:r w:rsidRPr="009F5381">
        <w:rPr>
          <w:spacing w:val="1"/>
        </w:rPr>
        <w:t xml:space="preserve"> </w:t>
      </w:r>
      <w:r w:rsidRPr="009F5381">
        <w:t>Y</w:t>
      </w:r>
      <w:r w:rsidRPr="009F5381">
        <w:rPr>
          <w:spacing w:val="1"/>
        </w:rPr>
        <w:t xml:space="preserve"> </w:t>
      </w:r>
      <w:r w:rsidRPr="009F5381">
        <w:t>DE</w:t>
      </w:r>
      <w:r w:rsidRPr="009F5381">
        <w:rPr>
          <w:spacing w:val="1"/>
        </w:rPr>
        <w:t xml:space="preserve"> </w:t>
      </w:r>
      <w:r w:rsidRPr="009F5381">
        <w:t>SUELOS</w:t>
      </w:r>
      <w:r w:rsidRPr="009F5381">
        <w:rPr>
          <w:b w:val="0"/>
          <w:bCs w:val="0"/>
        </w:rPr>
        <w:t>,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se debe realizar las muestras estadísticamente confiables, de acuerdo al área total del terreno de juego y ser enviadas al laboratorio para su análisis fisicoquímico. Teniendo en cuenta el cuadro de actividades, haciendo énfasis en la descripción de la actividad por realizar.</w:t>
      </w:r>
    </w:p>
    <w:p w:rsidR="009F5381" w:rsidRPr="009F5381" w:rsidRDefault="009F5381" w:rsidP="009F5381">
      <w:pPr>
        <w:pStyle w:val="Ttulo1"/>
        <w:spacing w:before="1"/>
        <w:ind w:left="1348" w:firstLine="0"/>
        <w:contextualSpacing/>
        <w:jc w:val="both"/>
        <w:rPr>
          <w:b w:val="0"/>
          <w:bCs w:val="0"/>
        </w:rPr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t>AIREACIÓN,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se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requiere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realizar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esta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actividad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con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una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máquina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aireadora</w:t>
      </w:r>
      <w:r w:rsidRPr="009F5381">
        <w:rPr>
          <w:b w:val="0"/>
          <w:bCs w:val="0"/>
          <w:spacing w:val="1"/>
        </w:rPr>
        <w:t xml:space="preserve"> </w:t>
      </w:r>
      <w:r w:rsidRPr="009F5381">
        <w:rPr>
          <w:b w:val="0"/>
          <w:bCs w:val="0"/>
        </w:rPr>
        <w:t>certificada</w:t>
      </w:r>
      <w:r w:rsidRPr="009F5381">
        <w:rPr>
          <w:b w:val="0"/>
          <w:bCs w:val="0"/>
          <w:spacing w:val="-6"/>
        </w:rPr>
        <w:t xml:space="preserve"> </w:t>
      </w:r>
      <w:r w:rsidRPr="009F5381">
        <w:rPr>
          <w:b w:val="0"/>
          <w:bCs w:val="0"/>
        </w:rPr>
        <w:t>técnicamente</w:t>
      </w:r>
      <w:r w:rsidRPr="009F5381">
        <w:rPr>
          <w:b w:val="0"/>
          <w:bCs w:val="0"/>
          <w:spacing w:val="-6"/>
        </w:rPr>
        <w:t xml:space="preserve"> </w:t>
      </w:r>
      <w:r w:rsidRPr="009F5381">
        <w:rPr>
          <w:b w:val="0"/>
          <w:bCs w:val="0"/>
        </w:rPr>
        <w:t>para</w:t>
      </w:r>
      <w:r w:rsidRPr="009F5381">
        <w:rPr>
          <w:b w:val="0"/>
          <w:bCs w:val="0"/>
          <w:spacing w:val="-7"/>
        </w:rPr>
        <w:t xml:space="preserve"> </w:t>
      </w:r>
      <w:r w:rsidRPr="009F5381">
        <w:rPr>
          <w:b w:val="0"/>
          <w:bCs w:val="0"/>
        </w:rPr>
        <w:t>la</w:t>
      </w:r>
      <w:r w:rsidRPr="009F5381">
        <w:rPr>
          <w:b w:val="0"/>
          <w:bCs w:val="0"/>
          <w:spacing w:val="-6"/>
        </w:rPr>
        <w:t xml:space="preserve"> </w:t>
      </w:r>
      <w:r w:rsidRPr="009F5381">
        <w:rPr>
          <w:b w:val="0"/>
          <w:bCs w:val="0"/>
        </w:rPr>
        <w:t>actividad.</w:t>
      </w:r>
      <w:r w:rsidRPr="009F5381">
        <w:rPr>
          <w:b w:val="0"/>
          <w:bCs w:val="0"/>
          <w:spacing w:val="-7"/>
        </w:rPr>
        <w:t xml:space="preserve"> </w:t>
      </w:r>
    </w:p>
    <w:p w:rsidR="009F5381" w:rsidRPr="009F5381" w:rsidRDefault="009F5381" w:rsidP="009F5381">
      <w:pPr>
        <w:pStyle w:val="Prrafodelista"/>
        <w:rPr>
          <w:spacing w:val="-1"/>
        </w:rPr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rPr>
          <w:spacing w:val="-1"/>
        </w:rPr>
        <w:t>VERTICUT</w:t>
      </w:r>
      <w:r w:rsidRPr="009F5381">
        <w:rPr>
          <w:spacing w:val="-4"/>
        </w:rPr>
        <w:t xml:space="preserve"> </w:t>
      </w:r>
      <w:r w:rsidRPr="009F5381">
        <w:t>LEVE,</w:t>
      </w:r>
      <w:r w:rsidRPr="009F5381">
        <w:rPr>
          <w:b w:val="0"/>
          <w:bCs w:val="0"/>
          <w:spacing w:val="-1"/>
        </w:rPr>
        <w:t xml:space="preserve"> </w:t>
      </w:r>
      <w:r w:rsidRPr="009F5381">
        <w:rPr>
          <w:b w:val="0"/>
          <w:bCs w:val="0"/>
        </w:rPr>
        <w:t>se debe realizar sin que interfiera con el verticut agresivo.</w:t>
      </w:r>
    </w:p>
    <w:p w:rsidR="009F5381" w:rsidRPr="009F5381" w:rsidRDefault="009F5381" w:rsidP="009F5381">
      <w:pPr>
        <w:pStyle w:val="Prrafodelista"/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t>VERTICUT AGRESIVO,</w:t>
      </w:r>
      <w:r w:rsidRPr="009F5381">
        <w:rPr>
          <w:b w:val="0"/>
          <w:bCs w:val="0"/>
        </w:rPr>
        <w:t xml:space="preserve"> se requiere realizar esta actividad con máquina verticut de cuchillas 0.3 cm de gruesa y 10 cm de largo con una frecuencia que coincida con la fecha de finalización del campeonato en su respectivo calendario deportivo (A o B).</w:t>
      </w:r>
    </w:p>
    <w:p w:rsidR="009F5381" w:rsidRPr="009F5381" w:rsidRDefault="009F5381" w:rsidP="009F5381">
      <w:pPr>
        <w:pStyle w:val="Prrafodelista"/>
        <w:rPr>
          <w:b/>
          <w:bCs/>
        </w:rPr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t>TOP-DRESSING,</w:t>
      </w:r>
      <w:r w:rsidRPr="009F5381">
        <w:rPr>
          <w:b w:val="0"/>
          <w:bCs w:val="0"/>
        </w:rPr>
        <w:t xml:space="preserve"> los equipos requeridos son palas y coches, se debe hacer </w:t>
      </w:r>
      <w:r w:rsidRPr="009F5381">
        <w:rPr>
          <w:b w:val="0"/>
          <w:bCs w:val="0"/>
        </w:rPr>
        <w:lastRenderedPageBreak/>
        <w:t>a toda la gramilla y los insumos que se necesitan es arena media pega lavada.</w:t>
      </w:r>
    </w:p>
    <w:p w:rsidR="009F5381" w:rsidRPr="009F5381" w:rsidRDefault="009F5381" w:rsidP="009F5381">
      <w:pPr>
        <w:pStyle w:val="Prrafodelista"/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t>APLICACIÓN DE CAL AGRÍCOLA,</w:t>
      </w:r>
      <w:r w:rsidRPr="009F5381">
        <w:rPr>
          <w:b w:val="0"/>
          <w:bCs w:val="0"/>
        </w:rPr>
        <w:t xml:space="preserve"> los equipos requeridos son palas, baldes y coches. Se hace especial énfasis en la calidad del insumo y en la descripción de la actividad relacionada en el cuadro de actividades.</w:t>
      </w:r>
    </w:p>
    <w:p w:rsidR="009F5381" w:rsidRPr="009F5381" w:rsidRDefault="009F5381" w:rsidP="009F5381">
      <w:pPr>
        <w:pStyle w:val="Prrafodelista"/>
      </w:pPr>
    </w:p>
    <w:p w:rsidR="009F5381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rPr>
          <w:b w:val="0"/>
          <w:bCs w:val="0"/>
        </w:rPr>
        <w:t>Todos los equipos y maquinaria usados por EL CONTRATISTA en el desarrollo de las actividades, deben ser funcionales, estar en óptimas condiciones y serán objeto de revisión por parte del supervisor del contrato.</w:t>
      </w:r>
    </w:p>
    <w:p w:rsidR="009F5381" w:rsidRPr="009F5381" w:rsidRDefault="009F5381" w:rsidP="009F5381">
      <w:pPr>
        <w:pStyle w:val="Prrafodelista"/>
      </w:pPr>
    </w:p>
    <w:p w:rsidR="00B30E68" w:rsidRPr="009F5381" w:rsidRDefault="00B30E68" w:rsidP="009F5381">
      <w:pPr>
        <w:pStyle w:val="Ttulo1"/>
        <w:numPr>
          <w:ilvl w:val="0"/>
          <w:numId w:val="47"/>
        </w:numPr>
        <w:spacing w:before="1"/>
        <w:contextualSpacing/>
        <w:jc w:val="both"/>
        <w:rPr>
          <w:b w:val="0"/>
          <w:bCs w:val="0"/>
        </w:rPr>
      </w:pPr>
      <w:r w:rsidRPr="009F5381">
        <w:rPr>
          <w:b w:val="0"/>
          <w:bCs w:val="0"/>
        </w:rPr>
        <w:t>Todos los equipos y maquinara usados por EL CONTRATISTA deberán contar con su certificado de originalidad, situación que será constatada por el supervisor del contrato.</w:t>
      </w:r>
    </w:p>
    <w:p w:rsidR="00B30E68" w:rsidRPr="009F5381" w:rsidRDefault="00B30E68" w:rsidP="003A18B6">
      <w:pPr>
        <w:mirrorIndents/>
        <w:jc w:val="both"/>
        <w:rPr>
          <w:b/>
          <w:bCs/>
        </w:rPr>
      </w:pPr>
    </w:p>
    <w:p w:rsidR="00B30E68" w:rsidRPr="00B30E68" w:rsidRDefault="00B30E68" w:rsidP="003A18B6">
      <w:pPr>
        <w:mirrorIndents/>
        <w:jc w:val="both"/>
        <w:rPr>
          <w:b/>
          <w:bCs/>
          <w:color w:val="808080" w:themeColor="background1" w:themeShade="80"/>
        </w:rPr>
      </w:pPr>
    </w:p>
    <w:p w:rsidR="003A18B6" w:rsidRPr="00B30E68" w:rsidRDefault="003A18B6" w:rsidP="003A18B6">
      <w:pPr>
        <w:jc w:val="both"/>
        <w:rPr>
          <w:b/>
          <w:bCs/>
        </w:rPr>
      </w:pPr>
      <w:r w:rsidRPr="00B30E68">
        <w:rPr>
          <w:b/>
          <w:bCs/>
        </w:rPr>
        <w:t xml:space="preserve">ACTIVIDAD 2 ESPECIFICACIONES TECNICAS DEL MANTENIMEINTO RUTINARIO PARA EL PRESENTE ESTUDIO DE MERCADO DE MANTENIMIENTO DE LA GRAMA NATURAL, GRAMA ARTIFICIAL, JARDINES Y VIVEROS DE LA CANCHA DEL ESTADIO DEPARTAMENTAL LIBERTAD. </w:t>
      </w:r>
    </w:p>
    <w:p w:rsidR="003A18B6" w:rsidRPr="00B30E68" w:rsidRDefault="003A18B6" w:rsidP="003A18B6">
      <w:pPr>
        <w:jc w:val="both"/>
        <w:rPr>
          <w:b/>
          <w:bCs/>
        </w:rPr>
      </w:pPr>
    </w:p>
    <w:p w:rsidR="003A18B6" w:rsidRPr="00B30E68" w:rsidRDefault="003A18B6" w:rsidP="003A18B6">
      <w:pPr>
        <w:jc w:val="both"/>
      </w:pPr>
      <w:r w:rsidRPr="00B30E68">
        <w:t>A continuación, se relacionan las especificaciones técnicas de los ítems objeto del presente estudio de mercado, así como también con qué frecuencia de necesita cada actividad.</w:t>
      </w:r>
    </w:p>
    <w:p w:rsidR="00C62D3E" w:rsidRPr="00B30E68" w:rsidRDefault="00C62D3E" w:rsidP="003A18B6">
      <w:pPr>
        <w:jc w:val="both"/>
        <w:rPr>
          <w:highlight w:val="lightGray"/>
        </w:rPr>
      </w:pPr>
    </w:p>
    <w:tbl>
      <w:tblPr>
        <w:tblW w:w="82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2712"/>
        <w:gridCol w:w="918"/>
        <w:gridCol w:w="1207"/>
        <w:gridCol w:w="1185"/>
        <w:gridCol w:w="1705"/>
      </w:tblGrid>
      <w:tr w:rsidR="00C62D3E" w:rsidRPr="009F5381" w:rsidTr="009F5381">
        <w:trPr>
          <w:trHeight w:val="798"/>
          <w:tblHeader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CAN</w:t>
            </w:r>
            <w:r w:rsidR="00F95FFD"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T</w:t>
            </w: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IDAD TOTAL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  <w:r w:rsidR="00ED3B4F"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VALOR A OFERTAR</w:t>
            </w:r>
          </w:p>
        </w:tc>
      </w:tr>
      <w:tr w:rsidR="00C62D3E" w:rsidRPr="009F5381" w:rsidTr="009F5381">
        <w:trPr>
          <w:trHeight w:val="2321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BB7" w:rsidRPr="009F5381" w:rsidRDefault="00C96BB7" w:rsidP="00C96BB7">
            <w:pPr>
              <w:jc w:val="both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APLICACIÓN DE BIOINSECTICIDAS  Y CONTROL AVIARIO.</w:t>
            </w:r>
          </w:p>
          <w:p w:rsidR="00C62D3E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Equipo requerido: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Bomba de espalda, estacionaria o sistema de riego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Varía de acuerdo a la incidencia y/o severidad de infestación que se presente, mínimo dos veces por mes o de forma preventiva, teniendo en cuenta siempre la implementación de buenas prácticas agrícolas.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El producto y la cantidad a usar deben ser de control biológico, amigables con el medio ambiente y la salud de los operarios, teniendo en cuenta las buenas prácticas agrícolas.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realiza una dilución del insecticida a usar en el volumen de agua requerido y se aplica cubriendo homogéneamente toda la cancha.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8461A2" w:rsidP="008461A2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73.150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444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</w:t>
            </w:r>
            <w:r w:rsidR="009F5381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.2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BB7" w:rsidRPr="009F5381" w:rsidRDefault="00C96BB7" w:rsidP="00C96BB7">
            <w:pPr>
              <w:jc w:val="both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APLICACIÓN DE FUNGICIDAS.</w:t>
            </w:r>
          </w:p>
          <w:p w:rsidR="00C62D3E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Equipo requerido: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Bomba de espalda, estacionaria o sistema de riego.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lastRenderedPageBreak/>
              <w:t xml:space="preserve">Frecuencia: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Varía de acuerdo a la incidencia y/o severidad de infestación que se presente, mínimo dos veces por mes o de forma preventiva, teniendo en cuenta siempre la implementación de buenas prácticas agrícolas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El producto y la cantidad a usar deben ser de control biológico, amigables con el medio ambiente y la salud de los operarios, teniendo en cuenta las buenas prácticas agrícolas.    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realiza una dilución del fungicida de acuerdo a recomendaciones técnicas de la casa comercial del producto, aplica homogéneamente toda la cancha, sus alrededores y jardines.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96BB7" w:rsidP="00C62D3E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73.150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1436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D3E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APLICACIÓN DE FERTILIZANTES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Maquina abonadora de granulado. Bomba de espalda, estacionaria o sistema de fertirriego para fertilización edáfica y foliar.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debe realizar una cada 15 días a toda la gramilla, alternando una aplicación edáfica y a los 8 días la aplicación foliar, para un total de dos fertilizaciones completas al mes.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: Urea, triple quince, potasio, elementos menores, la cantidad es a criterio técnico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realiza la aplicación cubriendo homogéneamente toda la cancha.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</w:t>
            </w:r>
            <w:r w:rsidR="00C96BB7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73.150        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1834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D3E" w:rsidRPr="009F5381" w:rsidRDefault="00C62D3E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CORTE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C96BB7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Maquina corta césped especializado de corte helicoidal. No tripulada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C96BB7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debe realizar mínimo un corte cada dos días de por medio a toda la gramilla, es decir, 12 veces al mes.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C96BB7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pasa la maquina cortando por toda la cancha con la altura requerida (1.8 y 2 cms), recolectando la grama cortada. El corte debe hacerse de la siguiente forma: el primero de oriente a occidente y el segundo de norte a sur, hasta completar los 7 cortes al mes, intercalándolos.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438.900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A3613A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302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BB7" w:rsidRPr="009F5381" w:rsidRDefault="00C62D3E" w:rsidP="00DB09BC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DEMARCACIÓN.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C96BB7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lastRenderedPageBreak/>
              <w:t>Equipo requerido:</w:t>
            </w:r>
            <w:r w:rsidR="00C96BB7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Maquina pinta líneas y regla</w:t>
            </w:r>
          </w:p>
          <w:p w:rsidR="00C62D3E" w:rsidRPr="009F5381" w:rsidRDefault="00C96BB7" w:rsidP="00DB09BC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debe realizar una demarcación de las líneas antes de cada partido, es decir una cada semana para los entrenamientos y en partidos de local que según calendario Liga I 2024, son tres veces por mes, para un total de siete demarcaciones mensuales.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Pintura orgánica blanca.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aplica con la pinta líneas con ayuda de la regla a todas las líneas de la cancha.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ml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96BB7" w:rsidP="00C96BB7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24.106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53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DB09BC" w:rsidP="00DB09BC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</w:t>
            </w:r>
            <w:r w:rsidR="009F5381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D3E" w:rsidRPr="009F5381" w:rsidRDefault="00C62D3E" w:rsidP="00DB09BC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PINTURA ORGANICA VERDE 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: Maquina pinta líneas.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: se debe realizar una aplicación a las zonas deterioradas de la cancha.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Pintura orgánica verde.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: Se aplicar pintura en las zonas deterioradas o a criterio de la supervisión en las zonas que ella indique, de color verde en el tono indicado, garantizando la buena presentación de la grama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5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1560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6BB7" w:rsidRPr="009F5381" w:rsidRDefault="00C96BB7" w:rsidP="00C96BB7">
            <w:pPr>
              <w:jc w:val="both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CEPILLADA DE LA CANCHA</w:t>
            </w:r>
          </w:p>
          <w:p w:rsidR="00C62D3E" w:rsidRPr="009F5381" w:rsidRDefault="00C96BB7" w:rsidP="00C96BB7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Maquina auto propulsada con cepillos de cerda dura de 1.5 m de ancho.                           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: Se debe realizar después de cada partido o entrenamiento semanal, para un total de 7 veces al mes.               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: Después de cada partido se pasa la maquina en las direcciones indicadas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96BB7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256.025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302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DB09BC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D3E" w:rsidRPr="009F5381" w:rsidRDefault="00E67EBF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REPARACION DE APIQUES O DIVOTS.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: Chuzos, pala y coche.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>: Se realiza después de cada partido o entrenamiento semanal, para un total de 7 veces al mes.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Arena media pega lavada.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: con el chuzo se levanta la grama del hueco dejado por el guayo del jugador y se llena con arena, cuando sea necesario reponer el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lastRenderedPageBreak/>
              <w:t>pedazo de grama.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E67EBF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256.025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586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DB09BC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7EBF" w:rsidRPr="009F5381" w:rsidRDefault="00C62D3E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DESMALEZADA.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E67EBF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</w:t>
            </w:r>
            <w:r w:rsidR="00E67EBF" w:rsidRPr="009F5381">
              <w:rPr>
                <w:rFonts w:eastAsia="Times New Roman"/>
                <w:sz w:val="16"/>
                <w:szCs w:val="16"/>
                <w:lang w:eastAsia="es-CO"/>
              </w:rPr>
              <w:t>: Chuzos, rastrillos metálicos.</w:t>
            </w:r>
            <w:r w:rsidR="00E67EBF"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="00E67EBF"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="00E67EBF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La desmalezada se debe realizar una vez a la semana, teniendo precaución que las malezas no florezcan al interior del terreno de juego y jardines.</w:t>
            </w:r>
          </w:p>
          <w:p w:rsidR="00C62D3E" w:rsidRPr="009F5381" w:rsidRDefault="00E67EBF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con el chuzo o el rastrillo se arranca las malezas, si es necesario se repone el pedazo o parche arrancado con grama, para su recuperación</w:t>
            </w:r>
            <w:r w:rsidR="00C62D3E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E67EBF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146.300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586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DB09BC" w:rsidP="00DB09BC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9F5381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2D3E" w:rsidRPr="009F5381" w:rsidRDefault="00E67EBF" w:rsidP="009621B5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RIEGO DE GRAMA Y JARDINERIA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sistema de riego existente y mangueras para la jardinería. 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br/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Cuando se requiera, dependiendo de las condiciones climáticas, el estado de la gramilla o cuando el técnico de campo y/o interventor lo requiera, garantizando la buena calidad de riego de la grama.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Se programa el sistema desde el controlador para se aplique agua.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E67EBF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292.600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62D3E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444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EBF" w:rsidRPr="009F5381" w:rsidRDefault="00E67EBF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 xml:space="preserve">CEPILLADA DE LA GRAMA SINTETICA   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Maquina auto propulsada con cepillos de cerda dura. 1.5 m de ancho.</w:t>
            </w:r>
          </w:p>
          <w:p w:rsidR="00C62D3E" w:rsidRPr="009F5381" w:rsidRDefault="00E67EBF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  <w:r w:rsidR="00A22B54"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La cepillada se debe realizar antes de cada partido o cuando el interventor lo solicite, mínimo tres veces al mes.                       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Después de cada partido se pasa la maquina en las direcciones indicadas sobre la grama sintética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D919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E67EBF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6.270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 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D9191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1597"/>
          <w:jc w:val="center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9F5381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7EBF" w:rsidRPr="009F5381" w:rsidRDefault="00C62D3E" w:rsidP="00E67EBF">
            <w:pPr>
              <w:jc w:val="both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CORTE CON GUADAÑA</w:t>
            </w:r>
          </w:p>
          <w:p w:rsidR="00C62D3E" w:rsidRPr="009F5381" w:rsidRDefault="00C62D3E" w:rsidP="00E67EBF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Guadañadora, escobillas plásticas, mamparas protectoras          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mínimo una vez al mes            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Descripcion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Corte con guadaña, de zonas donde la máquina de corte no trabaja. Incluye bordeo de canchas, zonas de jardín.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m2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D919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E67EBF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2.090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   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D9191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C62D3E" w:rsidRPr="009F5381" w:rsidTr="009F5381">
        <w:trPr>
          <w:trHeight w:val="302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2D3E" w:rsidRPr="009F5381" w:rsidRDefault="00DB09BC" w:rsidP="00DB09BC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</w:t>
            </w:r>
            <w:r w:rsidR="009F5381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2.</w:t>
            </w:r>
            <w:r w:rsidR="00C62D3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D3E" w:rsidRPr="009F5381" w:rsidRDefault="005E4ACE" w:rsidP="005E4ACE">
            <w:pPr>
              <w:jc w:val="both"/>
              <w:rPr>
                <w:rFonts w:eastAsia="Times New Roman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MANTENIMIENTO DE JARDINES Y VIVEROS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Tijeras podadoras, palas, picas, 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lastRenderedPageBreak/>
              <w:t xml:space="preserve">machetes.                        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Frecuencia: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Una vez por mes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Insumos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: Fertilizantes orgánicos, enmienda orgánica, bio insumos agrícolas. </w:t>
            </w:r>
            <w:r w:rsidRPr="009F5381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Descripción de la actividad:</w:t>
            </w:r>
            <w:r w:rsidRPr="009F5381">
              <w:rPr>
                <w:rFonts w:eastAsia="Times New Roman"/>
                <w:sz w:val="16"/>
                <w:szCs w:val="16"/>
                <w:lang w:eastAsia="es-CO"/>
              </w:rPr>
              <w:t xml:space="preserve"> Fertilización de plantas ornamentales, manejar altura menor o igual a 50 cms, usar como cobertura vegetal el material podado, previamente picado, para protección del suelo y abono de las plantas, realizar control fitosanitario de plagas y enfermedades, corte y retiro de ramas y hojas secas, aporte de sustrato y enmiendas orgánicas y productos fitosanitarios requeridos;  limpieza y control de plantas parásitas, podas sanitarias y de formación, riego de jardines mínimo una vez a la semana.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lastRenderedPageBreak/>
              <w:t>m2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D91910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</w:t>
            </w:r>
            <w:r w:rsidR="005E4ACE"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5.463</w:t>
            </w:r>
            <w:r w:rsidRPr="009F5381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 xml:space="preserve">     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D3E" w:rsidRPr="009F5381" w:rsidRDefault="00C62D3E" w:rsidP="00D91910">
            <w:pPr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2D3E" w:rsidRPr="009F5381" w:rsidRDefault="00C62D3E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DB09BC" w:rsidRPr="009F5381" w:rsidTr="009F5381">
        <w:trPr>
          <w:trHeight w:val="20"/>
          <w:jc w:val="center"/>
        </w:trPr>
        <w:tc>
          <w:tcPr>
            <w:tcW w:w="6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DB09BC">
            <w:pPr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  <w:t>SUB TOTAL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DB09BC" w:rsidRPr="009F5381" w:rsidTr="009F5381">
        <w:trPr>
          <w:trHeight w:val="20"/>
          <w:jc w:val="center"/>
        </w:trPr>
        <w:tc>
          <w:tcPr>
            <w:tcW w:w="6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DB09BC">
            <w:pPr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DB09BC" w:rsidRPr="009F5381" w:rsidTr="009F5381">
        <w:trPr>
          <w:trHeight w:val="20"/>
          <w:jc w:val="center"/>
        </w:trPr>
        <w:tc>
          <w:tcPr>
            <w:tcW w:w="6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DB09BC">
            <w:pPr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</w:pPr>
            <w:r w:rsidRPr="009F5381">
              <w:rPr>
                <w:rFonts w:eastAsia="Times New Roman"/>
                <w:b/>
                <w:color w:val="000000"/>
                <w:sz w:val="16"/>
                <w:szCs w:val="16"/>
                <w:lang w:eastAsia="es-CO"/>
              </w:rPr>
              <w:t>TOTAL ACTIVIDAD DOS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09BC" w:rsidRPr="009F5381" w:rsidRDefault="00DB09BC" w:rsidP="00C92095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</w:tbl>
    <w:p w:rsidR="003A18B6" w:rsidRPr="00B30E68" w:rsidRDefault="003A18B6" w:rsidP="003A18B6">
      <w:pPr>
        <w:jc w:val="both"/>
        <w:rPr>
          <w:highlight w:val="lightGray"/>
        </w:rPr>
      </w:pPr>
    </w:p>
    <w:p w:rsidR="00793A10" w:rsidRPr="00B30E68" w:rsidRDefault="00793A10" w:rsidP="003A18B6">
      <w:pPr>
        <w:jc w:val="both"/>
        <w:rPr>
          <w:b/>
          <w:bCs/>
        </w:rPr>
      </w:pPr>
    </w:p>
    <w:p w:rsidR="003A18B6" w:rsidRPr="00B30E68" w:rsidRDefault="003A18B6" w:rsidP="003A18B6">
      <w:pPr>
        <w:jc w:val="both"/>
        <w:rPr>
          <w:b/>
          <w:bCs/>
        </w:rPr>
      </w:pPr>
      <w:r w:rsidRPr="00B30E68">
        <w:rPr>
          <w:b/>
          <w:bCs/>
        </w:rPr>
        <w:t xml:space="preserve">CONDICIONES TÉCNICAS ADICIONALES ACTIVIDAD 2. </w:t>
      </w:r>
    </w:p>
    <w:p w:rsidR="003A18B6" w:rsidRPr="00B30E68" w:rsidRDefault="003A18B6" w:rsidP="003A18B6">
      <w:pPr>
        <w:jc w:val="both"/>
      </w:pPr>
    </w:p>
    <w:p w:rsidR="003A18B6" w:rsidRPr="00B30E68" w:rsidRDefault="003A18B6" w:rsidP="003A18B6">
      <w:pPr>
        <w:jc w:val="both"/>
      </w:pPr>
      <w:r w:rsidRPr="00B30E68">
        <w:t>Las especificaciones técnicas mínimas con las cuales debe contar el para el mantenimiento rutinario de la grama de la cancha del Estadio Departamental Libertad:</w:t>
      </w:r>
    </w:p>
    <w:p w:rsidR="00833ACC" w:rsidRPr="00B30E68" w:rsidRDefault="00833ACC" w:rsidP="00833ACC">
      <w:pPr>
        <w:jc w:val="both"/>
      </w:pPr>
      <w:r w:rsidRPr="00B30E68">
        <w:t>Todas las actividades deben realizarse en óptimas condiciones.</w:t>
      </w:r>
    </w:p>
    <w:p w:rsidR="00833ACC" w:rsidRPr="00B30E68" w:rsidRDefault="00833ACC" w:rsidP="00833ACC">
      <w:pPr>
        <w:jc w:val="both"/>
      </w:pPr>
    </w:p>
    <w:p w:rsidR="009F5381" w:rsidRDefault="00957606" w:rsidP="009F5381">
      <w:pPr>
        <w:pStyle w:val="Ttulo1"/>
        <w:spacing w:before="93"/>
        <w:ind w:left="0" w:right="59" w:firstLine="0"/>
        <w:jc w:val="both"/>
        <w:rPr>
          <w:rFonts w:eastAsia="Times New Roman"/>
          <w:b w:val="0"/>
          <w:bCs w:val="0"/>
          <w:shd w:val="clear" w:color="auto" w:fill="FFFFFF"/>
        </w:rPr>
      </w:pPr>
      <w:r w:rsidRPr="00B30E68">
        <w:rPr>
          <w:rFonts w:eastAsia="Times New Roman"/>
          <w:bCs w:val="0"/>
          <w:shd w:val="clear" w:color="auto" w:fill="FFFFFF"/>
        </w:rPr>
        <w:t>1.</w:t>
      </w:r>
      <w:r w:rsidRPr="00B30E68">
        <w:rPr>
          <w:rFonts w:eastAsia="Times New Roman"/>
          <w:b w:val="0"/>
          <w:bCs w:val="0"/>
          <w:shd w:val="clear" w:color="auto" w:fill="FFFFFF"/>
        </w:rPr>
        <w:t xml:space="preserve"> Todas las actividades deben hacerse con óptimas </w:t>
      </w:r>
      <w:r w:rsidR="009F5381">
        <w:rPr>
          <w:rFonts w:eastAsia="Times New Roman"/>
          <w:b w:val="0"/>
          <w:bCs w:val="0"/>
          <w:shd w:val="clear" w:color="auto" w:fill="FFFFFF"/>
        </w:rPr>
        <w:t xml:space="preserve">condiciones </w:t>
      </w:r>
      <w:r w:rsidRPr="00B30E68">
        <w:rPr>
          <w:rFonts w:eastAsia="Times New Roman"/>
          <w:b w:val="0"/>
          <w:bCs w:val="0"/>
          <w:shd w:val="clear" w:color="auto" w:fill="FFFFFF"/>
        </w:rPr>
        <w:t>técnicas, garantizado la calidad de los insumos, maquinaria y demás elementos usados en el desarrollo del contrato</w:t>
      </w:r>
    </w:p>
    <w:p w:rsidR="00957606" w:rsidRPr="00B30E68" w:rsidRDefault="009F5381" w:rsidP="009F5381">
      <w:pPr>
        <w:pStyle w:val="Ttulo1"/>
        <w:spacing w:before="93"/>
        <w:ind w:left="0" w:right="59" w:firstLine="0"/>
        <w:jc w:val="both"/>
        <w:rPr>
          <w:b w:val="0"/>
          <w:bCs w:val="0"/>
        </w:rPr>
      </w:pPr>
      <w:r>
        <w:rPr>
          <w:rFonts w:eastAsia="Times New Roman"/>
          <w:b w:val="0"/>
          <w:bCs w:val="0"/>
          <w:shd w:val="clear" w:color="auto" w:fill="FFFFFF"/>
        </w:rPr>
        <w:t xml:space="preserve">2. </w:t>
      </w:r>
      <w:r w:rsidR="00957606" w:rsidRPr="00B30E68">
        <w:rPr>
          <w:rFonts w:eastAsia="Times New Roman"/>
          <w:b w:val="0"/>
          <w:bCs w:val="0"/>
          <w:shd w:val="clear" w:color="auto" w:fill="FFFFFF"/>
        </w:rPr>
        <w:t>Mantenimiento de jardines y viveros, poda, aplicación de fertilizante y fungicida.</w:t>
      </w:r>
    </w:p>
    <w:p w:rsidR="00957606" w:rsidRPr="00B30E68" w:rsidRDefault="00957606" w:rsidP="009F5381">
      <w:pPr>
        <w:pStyle w:val="Ttulo1"/>
        <w:spacing w:before="93"/>
        <w:ind w:left="0" w:right="59" w:firstLine="0"/>
        <w:jc w:val="both"/>
        <w:rPr>
          <w:b w:val="0"/>
          <w:bCs w:val="0"/>
        </w:rPr>
      </w:pPr>
      <w:r w:rsidRPr="00B30E68">
        <w:rPr>
          <w:rFonts w:eastAsia="Times New Roman"/>
          <w:bCs w:val="0"/>
          <w:shd w:val="clear" w:color="auto" w:fill="FFFFFF"/>
        </w:rPr>
        <w:t>3.</w:t>
      </w:r>
      <w:r w:rsidRPr="00B30E68">
        <w:rPr>
          <w:rFonts w:eastAsia="Times New Roman"/>
          <w:b w:val="0"/>
          <w:bCs w:val="0"/>
          <w:shd w:val="clear" w:color="auto" w:fill="FFFFFF"/>
        </w:rPr>
        <w:t xml:space="preserve"> El contratista deberá llevar un control de todas las actividades realizadas mediante un reporte mensual que indique la actividad, cronograma, fecha, y valor. </w:t>
      </w:r>
    </w:p>
    <w:p w:rsidR="00833ACC" w:rsidRPr="00B30E68" w:rsidRDefault="00957606" w:rsidP="009F5381">
      <w:pPr>
        <w:pStyle w:val="Ttulo1"/>
        <w:spacing w:before="93"/>
        <w:ind w:left="0" w:right="59" w:firstLine="0"/>
        <w:jc w:val="both"/>
        <w:rPr>
          <w:b w:val="0"/>
          <w:bCs w:val="0"/>
        </w:rPr>
      </w:pPr>
      <w:r w:rsidRPr="00B30E68">
        <w:rPr>
          <w:rFonts w:eastAsia="Times New Roman"/>
          <w:bCs w:val="0"/>
          <w:shd w:val="clear" w:color="auto" w:fill="FFFFFF"/>
        </w:rPr>
        <w:t>4.</w:t>
      </w:r>
      <w:r w:rsidRPr="00B30E68">
        <w:rPr>
          <w:rFonts w:eastAsia="Times New Roman"/>
          <w:b w:val="0"/>
          <w:bCs w:val="0"/>
          <w:shd w:val="clear" w:color="auto" w:fill="FFFFFF"/>
        </w:rPr>
        <w:t xml:space="preserve"> En caso de constatarse mal servicio, o uso de insumos o maquinaria que no cumpla con lo requerido, la empresa adjudicataria deberá sustituir todos los insumos, maquinaria y demás elementos sin costo alguno, previa revisión del supervisor del contrato.</w:t>
      </w:r>
    </w:p>
    <w:p w:rsidR="00833ACC" w:rsidRPr="00B30E68" w:rsidRDefault="00833ACC" w:rsidP="00EE711F">
      <w:pPr>
        <w:ind w:left="360"/>
        <w:jc w:val="both"/>
      </w:pPr>
    </w:p>
    <w:p w:rsidR="003A18B6" w:rsidRPr="00B30E68" w:rsidRDefault="00123574" w:rsidP="003A18B6">
      <w:pPr>
        <w:rPr>
          <w:lang w:val="es-MX"/>
        </w:rPr>
      </w:pPr>
      <w:r w:rsidRPr="00B30E68">
        <w:rPr>
          <w:lang w:val="es-MX"/>
        </w:rPr>
        <w:t xml:space="preserve"> Valores tomados de los cuadros anteriores </w:t>
      </w:r>
    </w:p>
    <w:p w:rsidR="00123574" w:rsidRPr="009F5381" w:rsidRDefault="00123574" w:rsidP="003A18B6">
      <w:pPr>
        <w:rPr>
          <w:sz w:val="16"/>
          <w:szCs w:val="16"/>
          <w:lang w:val="es-MX"/>
        </w:rPr>
      </w:pPr>
    </w:p>
    <w:tbl>
      <w:tblPr>
        <w:tblStyle w:val="Tablaconcuadrcula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5982"/>
        <w:gridCol w:w="1814"/>
      </w:tblGrid>
      <w:tr w:rsidR="008D4BF0" w:rsidRPr="009F5381" w:rsidTr="009F5381">
        <w:trPr>
          <w:trHeight w:val="459"/>
        </w:trPr>
        <w:tc>
          <w:tcPr>
            <w:tcW w:w="851" w:type="dxa"/>
            <w:shd w:val="pct15" w:color="auto" w:fill="auto"/>
            <w:vAlign w:val="center"/>
          </w:tcPr>
          <w:p w:rsidR="008D4BF0" w:rsidRPr="009F5381" w:rsidRDefault="008D4BF0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9F5381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5982" w:type="dxa"/>
            <w:shd w:val="pct15" w:color="auto" w:fill="auto"/>
            <w:vAlign w:val="center"/>
          </w:tcPr>
          <w:p w:rsidR="008D4BF0" w:rsidRPr="009F5381" w:rsidRDefault="008D4BF0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9F5381">
              <w:rPr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1814" w:type="dxa"/>
            <w:shd w:val="pct15" w:color="auto" w:fill="auto"/>
          </w:tcPr>
          <w:p w:rsidR="009F5381" w:rsidRDefault="009F5381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8D4BF0" w:rsidRPr="009F5381" w:rsidRDefault="008D4BF0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9F5381">
              <w:rPr>
                <w:b/>
                <w:bCs/>
                <w:sz w:val="16"/>
                <w:szCs w:val="16"/>
              </w:rPr>
              <w:t>VALORES TOTALES</w:t>
            </w:r>
          </w:p>
          <w:p w:rsidR="00835FA9" w:rsidRPr="009F5381" w:rsidRDefault="00835FA9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8D4BF0" w:rsidRPr="009F5381" w:rsidRDefault="008D4BF0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D4BF0" w:rsidRPr="009F5381" w:rsidTr="009F5381">
        <w:trPr>
          <w:trHeight w:val="331"/>
        </w:trPr>
        <w:tc>
          <w:tcPr>
            <w:tcW w:w="851" w:type="dxa"/>
          </w:tcPr>
          <w:p w:rsidR="008D4BF0" w:rsidRPr="009F5381" w:rsidRDefault="008D4BF0" w:rsidP="00C92095">
            <w:pPr>
              <w:adjustRightInd w:val="0"/>
              <w:rPr>
                <w:sz w:val="16"/>
                <w:szCs w:val="16"/>
              </w:rPr>
            </w:pPr>
            <w:r w:rsidRPr="009F5381">
              <w:rPr>
                <w:sz w:val="16"/>
                <w:szCs w:val="16"/>
              </w:rPr>
              <w:t>1</w:t>
            </w:r>
          </w:p>
        </w:tc>
        <w:tc>
          <w:tcPr>
            <w:tcW w:w="5982" w:type="dxa"/>
          </w:tcPr>
          <w:p w:rsidR="008D4BF0" w:rsidRPr="009F5381" w:rsidRDefault="008D4BF0" w:rsidP="00C92095">
            <w:pPr>
              <w:jc w:val="both"/>
              <w:rPr>
                <w:b/>
                <w:sz w:val="16"/>
                <w:szCs w:val="16"/>
              </w:rPr>
            </w:pPr>
            <w:r w:rsidRPr="009F5381">
              <w:rPr>
                <w:b/>
                <w:sz w:val="16"/>
                <w:szCs w:val="16"/>
              </w:rPr>
              <w:t xml:space="preserve">ACTIVIDAD 1 </w:t>
            </w:r>
            <w:r w:rsidRPr="009F5381">
              <w:rPr>
                <w:sz w:val="16"/>
                <w:szCs w:val="16"/>
              </w:rPr>
              <w:t>ESPECIFICACIONES TÉCNICAS DEL MANTENIMEINTO PERIÓDICO PARA EL PRESENTE ESTUDIO DE MERCADO DE MANTENIMIENTO DE LA GRAMILLA NATURAL DE LA CANCHA DEL ESTADIO DEPARTAMENTAL LIBERTAD.</w:t>
            </w:r>
          </w:p>
        </w:tc>
        <w:tc>
          <w:tcPr>
            <w:tcW w:w="1814" w:type="dxa"/>
          </w:tcPr>
          <w:p w:rsidR="008D4BF0" w:rsidRPr="009F5381" w:rsidRDefault="00835FA9" w:rsidP="00C92095">
            <w:pPr>
              <w:tabs>
                <w:tab w:val="center" w:pos="981"/>
              </w:tabs>
              <w:adjustRightInd w:val="0"/>
              <w:rPr>
                <w:sz w:val="16"/>
                <w:szCs w:val="16"/>
              </w:rPr>
            </w:pPr>
            <w:r w:rsidRPr="009F5381">
              <w:rPr>
                <w:sz w:val="16"/>
                <w:szCs w:val="16"/>
              </w:rPr>
              <w:t>$</w:t>
            </w:r>
          </w:p>
        </w:tc>
      </w:tr>
      <w:tr w:rsidR="008D4BF0" w:rsidRPr="009F5381" w:rsidTr="009F5381">
        <w:trPr>
          <w:trHeight w:val="309"/>
        </w:trPr>
        <w:tc>
          <w:tcPr>
            <w:tcW w:w="851" w:type="dxa"/>
          </w:tcPr>
          <w:p w:rsidR="008D4BF0" w:rsidRPr="009F5381" w:rsidRDefault="008D4BF0" w:rsidP="00C92095">
            <w:pPr>
              <w:adjustRightInd w:val="0"/>
              <w:rPr>
                <w:sz w:val="16"/>
                <w:szCs w:val="16"/>
              </w:rPr>
            </w:pPr>
            <w:r w:rsidRPr="009F5381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5982" w:type="dxa"/>
          </w:tcPr>
          <w:p w:rsidR="008D4BF0" w:rsidRPr="009F5381" w:rsidRDefault="008D4BF0" w:rsidP="00C92095">
            <w:pPr>
              <w:jc w:val="both"/>
              <w:rPr>
                <w:b/>
                <w:sz w:val="16"/>
                <w:szCs w:val="16"/>
              </w:rPr>
            </w:pPr>
            <w:r w:rsidRPr="009F5381">
              <w:rPr>
                <w:b/>
                <w:sz w:val="16"/>
                <w:szCs w:val="16"/>
              </w:rPr>
              <w:t xml:space="preserve">ACTIVIDAD 2 </w:t>
            </w:r>
            <w:r w:rsidRPr="009F5381">
              <w:rPr>
                <w:sz w:val="16"/>
                <w:szCs w:val="16"/>
              </w:rPr>
              <w:t>ESPECIFICACIONES TECNICAS DEL MANTENIMEINTO RUTINARIO PARA EL PRESENTE ESTUDIO DE MERCADO DE MANTENIMIENTO DE LA GRAMA NATURAL, GRAMA ARTIFICIAL, JARDINES Y VIVEROS DE LA CANCHA DEL ESTADIO DEPARTAMENTAL LIBERTAD.</w:t>
            </w:r>
            <w:r w:rsidRPr="009F538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14" w:type="dxa"/>
          </w:tcPr>
          <w:p w:rsidR="008D4BF0" w:rsidRPr="009F5381" w:rsidRDefault="00835FA9" w:rsidP="00C92095">
            <w:pPr>
              <w:adjustRightInd w:val="0"/>
              <w:rPr>
                <w:sz w:val="16"/>
                <w:szCs w:val="16"/>
              </w:rPr>
            </w:pPr>
            <w:r w:rsidRPr="009F5381">
              <w:rPr>
                <w:sz w:val="16"/>
                <w:szCs w:val="16"/>
              </w:rPr>
              <w:t>$</w:t>
            </w:r>
          </w:p>
        </w:tc>
      </w:tr>
      <w:tr w:rsidR="008D4BF0" w:rsidRPr="009F5381" w:rsidTr="009F5381">
        <w:trPr>
          <w:trHeight w:val="309"/>
        </w:trPr>
        <w:tc>
          <w:tcPr>
            <w:tcW w:w="6833" w:type="dxa"/>
            <w:gridSpan w:val="2"/>
          </w:tcPr>
          <w:p w:rsidR="009F5381" w:rsidRDefault="009F5381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8D4BF0" w:rsidRDefault="008D4BF0" w:rsidP="00F82429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9F5381">
              <w:rPr>
                <w:b/>
                <w:bCs/>
                <w:sz w:val="16"/>
                <w:szCs w:val="16"/>
              </w:rPr>
              <w:t>TOTAL</w:t>
            </w:r>
          </w:p>
          <w:p w:rsidR="009F5381" w:rsidRPr="009F5381" w:rsidRDefault="009F5381" w:rsidP="00F82429">
            <w:pPr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4" w:type="dxa"/>
          </w:tcPr>
          <w:p w:rsidR="008D4BF0" w:rsidRPr="009F5381" w:rsidRDefault="008D4BF0" w:rsidP="00C92095">
            <w:pPr>
              <w:adjustRightInd w:val="0"/>
              <w:rPr>
                <w:sz w:val="16"/>
                <w:szCs w:val="16"/>
              </w:rPr>
            </w:pPr>
            <w:r w:rsidRPr="009F5381">
              <w:rPr>
                <w:sz w:val="16"/>
                <w:szCs w:val="16"/>
              </w:rPr>
              <w:t>$</w:t>
            </w:r>
          </w:p>
        </w:tc>
      </w:tr>
    </w:tbl>
    <w:p w:rsidR="008D4BF0" w:rsidRPr="00B30E68" w:rsidRDefault="008D4BF0" w:rsidP="003A18B6">
      <w:pPr>
        <w:rPr>
          <w:lang w:val="es-MX"/>
        </w:rPr>
      </w:pPr>
    </w:p>
    <w:p w:rsidR="008D4BF0" w:rsidRPr="00B30E68" w:rsidRDefault="008D4BF0" w:rsidP="003A18B6">
      <w:pPr>
        <w:rPr>
          <w:lang w:val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1:</w:t>
      </w:r>
      <w:r w:rsidRPr="00B30E68">
        <w:rPr>
          <w:lang w:eastAsia="es-MX"/>
        </w:rPr>
        <w:t xml:space="preserve"> El valor de la oferta no podrá superar el valor del presupuesto oficial so pena de rechazo. 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2:</w:t>
      </w:r>
      <w:r w:rsidRPr="00B30E68">
        <w:rPr>
          <w:lang w:eastAsia="es-MX"/>
        </w:rPr>
        <w:t xml:space="preserve"> El valor ofertado por ítem no podrá superar el valor unitario establecido por el Departamento en cada uno de los ítems so pena de rechazo. 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3:</w:t>
      </w:r>
      <w:r w:rsidRPr="00B30E68">
        <w:rPr>
          <w:lang w:eastAsia="es-MX"/>
        </w:rPr>
        <w:t xml:space="preserve"> El precio ofertado deberá incluir todos los costos relacionados, con legalización, impuestos, administración, variaciones monetarias, derechos laborales, prestaciones sociales y pérdidas; corresponderá dentro del área comercial del oferente cerciorarse y calcular todas estas variables, por lo tanto, el Departamento de Nariño no será responsable por reclamaciones que tengan como causa los elementos antes descritos.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4:</w:t>
      </w:r>
      <w:r w:rsidRPr="00B30E68">
        <w:rPr>
          <w:lang w:eastAsia="es-MX"/>
        </w:rPr>
        <w:t xml:space="preserve"> El Departamento no aceptará ofertas parciales por ÍTEMS. 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5:</w:t>
      </w:r>
      <w:r w:rsidRPr="00B30E68">
        <w:rPr>
          <w:lang w:eastAsia="es-MX"/>
        </w:rPr>
        <w:t xml:space="preserve"> El Departamento no pagará ningún valor excedente, al valor pactado u ofertado. 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6.</w:t>
      </w:r>
      <w:r w:rsidRPr="00B30E68">
        <w:rPr>
          <w:lang w:eastAsia="es-MX"/>
        </w:rPr>
        <w:t xml:space="preserve"> El valor ofertado deberá incluir IVA (cuando aplique). </w:t>
      </w:r>
    </w:p>
    <w:p w:rsidR="003A18B6" w:rsidRPr="00B30E68" w:rsidRDefault="003A18B6" w:rsidP="003A18B6">
      <w:pPr>
        <w:mirrorIndents/>
        <w:jc w:val="both"/>
        <w:rPr>
          <w:lang w:eastAsia="es-MX"/>
        </w:rPr>
      </w:pPr>
    </w:p>
    <w:p w:rsidR="003A18B6" w:rsidRPr="00B30E68" w:rsidRDefault="003A18B6" w:rsidP="003A18B6">
      <w:pPr>
        <w:mirrorIndents/>
        <w:jc w:val="both"/>
        <w:rPr>
          <w:lang w:eastAsia="es-MX"/>
        </w:rPr>
      </w:pPr>
      <w:r w:rsidRPr="00B30E68">
        <w:rPr>
          <w:b/>
          <w:lang w:eastAsia="es-MX"/>
        </w:rPr>
        <w:t>NOTA 7.</w:t>
      </w:r>
      <w:r w:rsidRPr="00B30E68">
        <w:rPr>
          <w:lang w:eastAsia="es-MX"/>
        </w:rPr>
        <w:t xml:space="preserve"> El oferente solo podrá presentar una oferta.</w:t>
      </w:r>
    </w:p>
    <w:p w:rsidR="003A18B6" w:rsidRPr="00B30E68" w:rsidRDefault="003A18B6" w:rsidP="003A18B6"/>
    <w:p w:rsidR="003A18B6" w:rsidRPr="00B30E68" w:rsidRDefault="003A18B6" w:rsidP="003A18B6">
      <w:pPr>
        <w:jc w:val="both"/>
        <w:rPr>
          <w:lang w:eastAsia="es-MX"/>
        </w:rPr>
      </w:pPr>
      <w:r w:rsidRPr="00B30E68">
        <w:rPr>
          <w:lang w:eastAsia="es-MX"/>
        </w:rPr>
        <w:t>*El Departamento no pagará ningún valor excedente, al valor pactado u ofertado</w:t>
      </w:r>
    </w:p>
    <w:p w:rsidR="00EA50EF" w:rsidRPr="00B30E68" w:rsidRDefault="00EA50EF" w:rsidP="00EA50EF">
      <w:pPr>
        <w:adjustRightInd w:val="0"/>
        <w:jc w:val="both"/>
        <w:rPr>
          <w:lang w:eastAsia="es-CO"/>
        </w:rPr>
      </w:pPr>
    </w:p>
    <w:p w:rsidR="00EA50EF" w:rsidRPr="00B30E68" w:rsidRDefault="00EA50EF" w:rsidP="00EA50EF">
      <w:pPr>
        <w:adjustRightInd w:val="0"/>
        <w:jc w:val="both"/>
        <w:rPr>
          <w:lang w:eastAsia="es-CO"/>
        </w:rPr>
      </w:pPr>
    </w:p>
    <w:p w:rsidR="00EA50EF" w:rsidRPr="00B30E68" w:rsidRDefault="00EA50EF" w:rsidP="00EA50EF">
      <w:pPr>
        <w:jc w:val="both"/>
      </w:pPr>
      <w:r w:rsidRPr="00B30E68">
        <w:rPr>
          <w:b/>
        </w:rPr>
        <w:t>NOTA</w:t>
      </w:r>
      <w:r w:rsidRPr="00B30E68">
        <w:t>: Con la firma de este documento se aceptan todas y cada una de las condiciones establecidas en la invitación pública y demás documentos que forman parte integrante de este proceso.</w:t>
      </w:r>
    </w:p>
    <w:p w:rsidR="00EA50EF" w:rsidRPr="00B30E68" w:rsidRDefault="00EA50EF" w:rsidP="00EA50EF">
      <w:pPr>
        <w:jc w:val="both"/>
      </w:pPr>
    </w:p>
    <w:p w:rsidR="00EA50EF" w:rsidRPr="00B30E68" w:rsidRDefault="00EA50EF" w:rsidP="00EA50EF">
      <w:pPr>
        <w:jc w:val="both"/>
      </w:pPr>
      <w:r w:rsidRPr="00B30E68">
        <w:t xml:space="preserve">En constancia, se firma en </w:t>
      </w:r>
      <w:r w:rsidR="00BA332E" w:rsidRPr="00B30E68">
        <w:rPr>
          <w:b/>
          <w:color w:val="808080" w:themeColor="background1" w:themeShade="80"/>
        </w:rPr>
        <w:t>[Indicar fecha de suscripción]</w:t>
      </w:r>
    </w:p>
    <w:p w:rsidR="00EA50EF" w:rsidRPr="00B30E68" w:rsidRDefault="00EA50EF" w:rsidP="00EA50EF">
      <w:pPr>
        <w:jc w:val="both"/>
      </w:pPr>
      <w:r w:rsidRPr="00B30E68">
        <w:t>Atentamente,</w:t>
      </w:r>
    </w:p>
    <w:p w:rsidR="00EA50EF" w:rsidRPr="00B30E68" w:rsidRDefault="00EA50EF" w:rsidP="00EA50EF">
      <w:pPr>
        <w:jc w:val="both"/>
      </w:pPr>
    </w:p>
    <w:p w:rsidR="00EA50EF" w:rsidRPr="00B30E68" w:rsidRDefault="00EA50EF" w:rsidP="00EA50EF">
      <w:pPr>
        <w:jc w:val="both"/>
      </w:pPr>
    </w:p>
    <w:p w:rsidR="00EA50EF" w:rsidRPr="00B30E68" w:rsidRDefault="00EA50EF" w:rsidP="00EA50EF">
      <w:pPr>
        <w:jc w:val="both"/>
      </w:pPr>
      <w:r w:rsidRPr="00B30E68">
        <w:t>_________________________</w:t>
      </w:r>
    </w:p>
    <w:p w:rsidR="00EA50EF" w:rsidRPr="00B30E68" w:rsidRDefault="00EA50EF" w:rsidP="00EA50EF">
      <w:pPr>
        <w:jc w:val="both"/>
      </w:pPr>
      <w:r w:rsidRPr="00B30E68">
        <w:t>(Nombre y firma del proponente o del representante legal)</w:t>
      </w:r>
    </w:p>
    <w:p w:rsidR="00EA50EF" w:rsidRPr="00B30E68" w:rsidRDefault="00EA50EF" w:rsidP="00EA50EF">
      <w:pPr>
        <w:jc w:val="both"/>
      </w:pPr>
      <w:r w:rsidRPr="00B30E68">
        <w:t>C.C. Nº.</w:t>
      </w:r>
    </w:p>
    <w:p w:rsidR="00343490" w:rsidRPr="00B30E68" w:rsidRDefault="00343490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403F04" w:rsidRPr="00B30E68" w:rsidRDefault="00403F04" w:rsidP="00EA50EF">
      <w:pPr>
        <w:pStyle w:val="Estilo1gn"/>
        <w:jc w:val="both"/>
      </w:pPr>
    </w:p>
    <w:p w:rsidR="00B758EE" w:rsidRPr="00B30E68" w:rsidRDefault="00B758EE" w:rsidP="00EA50EF">
      <w:pPr>
        <w:tabs>
          <w:tab w:val="left" w:pos="2730"/>
        </w:tabs>
        <w:jc w:val="both"/>
      </w:pPr>
    </w:p>
    <w:sectPr w:rsidR="00B758EE" w:rsidRPr="00B30E68" w:rsidSect="00AD6F50">
      <w:headerReference w:type="default" r:id="rId8"/>
      <w:footerReference w:type="default" r:id="rId9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45A74" w:rsidRDefault="00745A74">
      <w:r>
        <w:separator/>
      </w:r>
    </w:p>
  </w:endnote>
  <w:endnote w:type="continuationSeparator" w:id="0">
    <w:p w:rsidR="00745A74" w:rsidRDefault="0074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panose1 w:val="020B0604020202020204"/>
    <w:charset w:val="00"/>
    <w:family w:val="auto"/>
    <w:pitch w:val="default"/>
  </w:font>
  <w:font w:name="Segoe UI Semilight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199"/>
      <w:gridCol w:w="4298"/>
    </w:tblGrid>
    <w:tr w:rsidR="00DA60B7" w:rsidRPr="003B3D4A" w:rsidTr="00DA60B7">
      <w:tc>
        <w:tcPr>
          <w:tcW w:w="2471" w:type="pct"/>
          <w:vAlign w:val="center"/>
        </w:tcPr>
        <w:p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EA50EF">
            <w:rPr>
              <w:b/>
              <w:bCs/>
              <w:sz w:val="16"/>
              <w:szCs w:val="16"/>
            </w:rPr>
            <w:t xml:space="preserve"> GESTION DE CONTRATACION </w:t>
          </w:r>
        </w:p>
        <w:p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EA50EF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:rsidR="00DA60B7" w:rsidRPr="003B3D4A" w:rsidRDefault="00EA50EF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 </w:t>
          </w:r>
        </w:p>
      </w:tc>
    </w:tr>
    <w:bookmarkEnd w:id="1"/>
  </w:tbl>
  <w:p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45A74" w:rsidRDefault="00745A74">
      <w:r>
        <w:separator/>
      </w:r>
    </w:p>
  </w:footnote>
  <w:footnote w:type="continuationSeparator" w:id="0">
    <w:p w:rsidR="00745A74" w:rsidRDefault="00745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2575252" wp14:editId="3AFDC877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:rsidR="00EA50EF" w:rsidRPr="00E37B9E" w:rsidRDefault="00B715FF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E37B9E">
            <w:rPr>
              <w:b/>
              <w:bCs/>
              <w:lang w:eastAsia="es-CO"/>
            </w:rPr>
            <w:t>FORMATO</w:t>
          </w:r>
          <w:r w:rsidR="00EA50EF" w:rsidRPr="00E37B9E">
            <w:rPr>
              <w:b/>
              <w:bCs/>
              <w:lang w:eastAsia="es-CO"/>
            </w:rPr>
            <w:t xml:space="preserve"> 2</w:t>
          </w:r>
        </w:p>
        <w:p w:rsidR="00EA50EF" w:rsidRPr="00E37B9E" w:rsidRDefault="00EA50EF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E37B9E">
            <w:rPr>
              <w:b/>
              <w:bCs/>
              <w:lang w:eastAsia="es-CO"/>
            </w:rPr>
            <w:t>OFERTA ECONÓMICA</w:t>
          </w:r>
        </w:p>
        <w:p w:rsidR="000114E3" w:rsidRPr="00DA5A95" w:rsidRDefault="000114E3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EA50EF">
            <w:rPr>
              <w:b/>
              <w:bCs/>
              <w:sz w:val="16"/>
              <w:szCs w:val="16"/>
            </w:rPr>
            <w:t>GDC-F-18</w:t>
          </w:r>
        </w:p>
      </w:tc>
    </w:tr>
    <w:tr w:rsidR="000114E3" w:rsidRPr="00F423D2" w:rsidTr="002D38A1">
      <w:trPr>
        <w:trHeight w:val="414"/>
      </w:trPr>
      <w:tc>
        <w:tcPr>
          <w:tcW w:w="2127" w:type="dxa"/>
          <w:vMerge/>
          <w:shd w:val="clear" w:color="auto" w:fill="auto"/>
        </w:tcPr>
        <w:p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E37B9E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0114E3" w:rsidRPr="00F423D2" w:rsidTr="002D38A1">
      <w:trPr>
        <w:trHeight w:val="399"/>
      </w:trPr>
      <w:tc>
        <w:tcPr>
          <w:tcW w:w="2127" w:type="dxa"/>
          <w:vMerge/>
          <w:shd w:val="clear" w:color="auto" w:fill="auto"/>
        </w:tcPr>
        <w:p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23D1E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623D1E">
            <w:rPr>
              <w:noProof/>
              <w:sz w:val="16"/>
              <w:szCs w:val="16"/>
            </w:rPr>
            <w:t>9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2.5pt;height:12.5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205728F"/>
    <w:multiLevelType w:val="multilevel"/>
    <w:tmpl w:val="EFD69024"/>
    <w:lvl w:ilvl="0">
      <w:start w:val="1"/>
      <w:numFmt w:val="decimal"/>
      <w:lvlText w:val="%1."/>
      <w:lvlJc w:val="left"/>
      <w:pPr>
        <w:ind w:left="1348" w:hanging="572"/>
      </w:pPr>
      <w:rPr>
        <w:rFonts w:ascii="Arial" w:eastAsia="Arial" w:hAnsi="Arial" w:cs="Arial" w:hint="default"/>
        <w:b/>
        <w:bCs/>
        <w:w w:val="94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8" w:hanging="572"/>
      </w:pPr>
      <w:rPr>
        <w:rFonts w:ascii="Arial" w:eastAsia="Arial" w:hAnsi="Arial" w:cs="Arial" w:hint="default"/>
        <w:b/>
        <w:bCs/>
        <w:w w:val="94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502" w:hanging="360"/>
      </w:pPr>
      <w:rPr>
        <w:rFonts w:ascii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6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2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2086840"/>
    <w:multiLevelType w:val="hybridMultilevel"/>
    <w:tmpl w:val="56CA08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10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1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2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3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5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7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57299"/>
    <w:multiLevelType w:val="hybridMultilevel"/>
    <w:tmpl w:val="64D810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20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90762"/>
    <w:multiLevelType w:val="hybridMultilevel"/>
    <w:tmpl w:val="5AF82F68"/>
    <w:lvl w:ilvl="0" w:tplc="F94EB36C">
      <w:start w:val="1"/>
      <w:numFmt w:val="decimal"/>
      <w:lvlText w:val="%1."/>
      <w:lvlJc w:val="left"/>
      <w:pPr>
        <w:ind w:left="1146" w:hanging="360"/>
      </w:pPr>
      <w:rPr>
        <w:rFonts w:hint="default"/>
        <w:b/>
        <w:bCs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6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7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8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4052"/>
    <w:multiLevelType w:val="hybridMultilevel"/>
    <w:tmpl w:val="7C125D22"/>
    <w:lvl w:ilvl="0" w:tplc="74D80B02">
      <w:numFmt w:val="bullet"/>
      <w:lvlText w:val=""/>
      <w:lvlJc w:val="left"/>
      <w:pPr>
        <w:ind w:left="166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EBAB716">
      <w:numFmt w:val="bullet"/>
      <w:lvlText w:val="•"/>
      <w:lvlJc w:val="left"/>
      <w:pPr>
        <w:ind w:left="2512" w:hanging="360"/>
      </w:pPr>
      <w:rPr>
        <w:rFonts w:hint="default"/>
        <w:lang w:val="es-ES" w:eastAsia="en-US" w:bidi="ar-SA"/>
      </w:rPr>
    </w:lvl>
    <w:lvl w:ilvl="2" w:tplc="4BD6A422">
      <w:numFmt w:val="bullet"/>
      <w:lvlText w:val="•"/>
      <w:lvlJc w:val="left"/>
      <w:pPr>
        <w:ind w:left="3364" w:hanging="360"/>
      </w:pPr>
      <w:rPr>
        <w:rFonts w:hint="default"/>
        <w:lang w:val="es-ES" w:eastAsia="en-US" w:bidi="ar-SA"/>
      </w:rPr>
    </w:lvl>
    <w:lvl w:ilvl="3" w:tplc="573893C6">
      <w:numFmt w:val="bullet"/>
      <w:lvlText w:val="•"/>
      <w:lvlJc w:val="left"/>
      <w:pPr>
        <w:ind w:left="4216" w:hanging="360"/>
      </w:pPr>
      <w:rPr>
        <w:rFonts w:hint="default"/>
        <w:lang w:val="es-ES" w:eastAsia="en-US" w:bidi="ar-SA"/>
      </w:rPr>
    </w:lvl>
    <w:lvl w:ilvl="4" w:tplc="B3A680E6">
      <w:numFmt w:val="bullet"/>
      <w:lvlText w:val="•"/>
      <w:lvlJc w:val="left"/>
      <w:pPr>
        <w:ind w:left="5068" w:hanging="360"/>
      </w:pPr>
      <w:rPr>
        <w:rFonts w:hint="default"/>
        <w:lang w:val="es-ES" w:eastAsia="en-US" w:bidi="ar-SA"/>
      </w:rPr>
    </w:lvl>
    <w:lvl w:ilvl="5" w:tplc="81669038">
      <w:numFmt w:val="bullet"/>
      <w:lvlText w:val="•"/>
      <w:lvlJc w:val="left"/>
      <w:pPr>
        <w:ind w:left="5921" w:hanging="360"/>
      </w:pPr>
      <w:rPr>
        <w:rFonts w:hint="default"/>
        <w:lang w:val="es-ES" w:eastAsia="en-US" w:bidi="ar-SA"/>
      </w:rPr>
    </w:lvl>
    <w:lvl w:ilvl="6" w:tplc="1A3A931A">
      <w:numFmt w:val="bullet"/>
      <w:lvlText w:val="•"/>
      <w:lvlJc w:val="left"/>
      <w:pPr>
        <w:ind w:left="6773" w:hanging="360"/>
      </w:pPr>
      <w:rPr>
        <w:rFonts w:hint="default"/>
        <w:lang w:val="es-ES" w:eastAsia="en-US" w:bidi="ar-SA"/>
      </w:rPr>
    </w:lvl>
    <w:lvl w:ilvl="7" w:tplc="CF0CB302">
      <w:numFmt w:val="bullet"/>
      <w:lvlText w:val="•"/>
      <w:lvlJc w:val="left"/>
      <w:pPr>
        <w:ind w:left="7625" w:hanging="360"/>
      </w:pPr>
      <w:rPr>
        <w:rFonts w:hint="default"/>
        <w:lang w:val="es-ES" w:eastAsia="en-US" w:bidi="ar-SA"/>
      </w:rPr>
    </w:lvl>
    <w:lvl w:ilvl="8" w:tplc="FA66A472">
      <w:numFmt w:val="bullet"/>
      <w:lvlText w:val="•"/>
      <w:lvlJc w:val="left"/>
      <w:pPr>
        <w:ind w:left="8477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3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4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5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6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9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0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41" w15:restartNumberingAfterBreak="0">
    <w:nsid w:val="76BF420A"/>
    <w:multiLevelType w:val="hybridMultilevel"/>
    <w:tmpl w:val="793C9962"/>
    <w:lvl w:ilvl="0" w:tplc="D93C6750">
      <w:numFmt w:val="bullet"/>
      <w:lvlText w:val=""/>
      <w:lvlJc w:val="left"/>
      <w:pPr>
        <w:ind w:left="170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D38648C8">
      <w:numFmt w:val="bullet"/>
      <w:lvlText w:val="•"/>
      <w:lvlJc w:val="left"/>
      <w:pPr>
        <w:ind w:left="2682" w:hanging="360"/>
      </w:pPr>
      <w:rPr>
        <w:rFonts w:hint="default"/>
        <w:lang w:val="es-ES" w:eastAsia="en-US" w:bidi="ar-SA"/>
      </w:rPr>
    </w:lvl>
    <w:lvl w:ilvl="2" w:tplc="85603718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3" w:tplc="1F4857A2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4" w:tplc="3DAC71CE">
      <w:numFmt w:val="bullet"/>
      <w:lvlText w:val="•"/>
      <w:lvlJc w:val="left"/>
      <w:pPr>
        <w:ind w:left="5628" w:hanging="360"/>
      </w:pPr>
      <w:rPr>
        <w:rFonts w:hint="default"/>
        <w:lang w:val="es-ES" w:eastAsia="en-US" w:bidi="ar-SA"/>
      </w:rPr>
    </w:lvl>
    <w:lvl w:ilvl="5" w:tplc="4B94020E">
      <w:numFmt w:val="bullet"/>
      <w:lvlText w:val="•"/>
      <w:lvlJc w:val="left"/>
      <w:pPr>
        <w:ind w:left="6610" w:hanging="360"/>
      </w:pPr>
      <w:rPr>
        <w:rFonts w:hint="default"/>
        <w:lang w:val="es-ES" w:eastAsia="en-US" w:bidi="ar-SA"/>
      </w:rPr>
    </w:lvl>
    <w:lvl w:ilvl="6" w:tplc="2924A5EE">
      <w:numFmt w:val="bullet"/>
      <w:lvlText w:val="•"/>
      <w:lvlJc w:val="left"/>
      <w:pPr>
        <w:ind w:left="7592" w:hanging="360"/>
      </w:pPr>
      <w:rPr>
        <w:rFonts w:hint="default"/>
        <w:lang w:val="es-ES" w:eastAsia="en-US" w:bidi="ar-SA"/>
      </w:rPr>
    </w:lvl>
    <w:lvl w:ilvl="7" w:tplc="06B6C35C">
      <w:numFmt w:val="bullet"/>
      <w:lvlText w:val="•"/>
      <w:lvlJc w:val="left"/>
      <w:pPr>
        <w:ind w:left="8574" w:hanging="360"/>
      </w:pPr>
      <w:rPr>
        <w:rFonts w:hint="default"/>
        <w:lang w:val="es-ES" w:eastAsia="en-US" w:bidi="ar-SA"/>
      </w:rPr>
    </w:lvl>
    <w:lvl w:ilvl="8" w:tplc="42FAF718">
      <w:numFmt w:val="bullet"/>
      <w:lvlText w:val="•"/>
      <w:lvlJc w:val="left"/>
      <w:pPr>
        <w:ind w:left="9556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3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7"/>
  </w:num>
  <w:num w:numId="2">
    <w:abstractNumId w:val="9"/>
  </w:num>
  <w:num w:numId="3">
    <w:abstractNumId w:val="40"/>
  </w:num>
  <w:num w:numId="4">
    <w:abstractNumId w:val="35"/>
  </w:num>
  <w:num w:numId="5">
    <w:abstractNumId w:val="14"/>
  </w:num>
  <w:num w:numId="6">
    <w:abstractNumId w:val="16"/>
  </w:num>
  <w:num w:numId="7">
    <w:abstractNumId w:val="33"/>
  </w:num>
  <w:num w:numId="8">
    <w:abstractNumId w:val="26"/>
  </w:num>
  <w:num w:numId="9">
    <w:abstractNumId w:val="24"/>
  </w:num>
  <w:num w:numId="10">
    <w:abstractNumId w:val="32"/>
  </w:num>
  <w:num w:numId="11">
    <w:abstractNumId w:val="19"/>
  </w:num>
  <w:num w:numId="12">
    <w:abstractNumId w:val="42"/>
  </w:num>
  <w:num w:numId="13">
    <w:abstractNumId w:val="0"/>
  </w:num>
  <w:num w:numId="14">
    <w:abstractNumId w:val="34"/>
  </w:num>
  <w:num w:numId="15">
    <w:abstractNumId w:val="29"/>
  </w:num>
  <w:num w:numId="16">
    <w:abstractNumId w:val="38"/>
  </w:num>
  <w:num w:numId="17">
    <w:abstractNumId w:val="28"/>
  </w:num>
  <w:num w:numId="18">
    <w:abstractNumId w:val="11"/>
  </w:num>
  <w:num w:numId="19">
    <w:abstractNumId w:val="30"/>
  </w:num>
  <w:num w:numId="20">
    <w:abstractNumId w:val="3"/>
  </w:num>
  <w:num w:numId="21">
    <w:abstractNumId w:val="43"/>
  </w:num>
  <w:num w:numId="22">
    <w:abstractNumId w:val="36"/>
  </w:num>
  <w:num w:numId="23">
    <w:abstractNumId w:val="1"/>
  </w:num>
  <w:num w:numId="24">
    <w:abstractNumId w:val="44"/>
  </w:num>
  <w:num w:numId="25">
    <w:abstractNumId w:val="13"/>
  </w:num>
  <w:num w:numId="26">
    <w:abstractNumId w:val="15"/>
  </w:num>
  <w:num w:numId="27">
    <w:abstractNumId w:val="2"/>
  </w:num>
  <w:num w:numId="28">
    <w:abstractNumId w:val="5"/>
  </w:num>
  <w:num w:numId="29">
    <w:abstractNumId w:val="8"/>
  </w:num>
  <w:num w:numId="30">
    <w:abstractNumId w:val="10"/>
  </w:num>
  <w:num w:numId="31">
    <w:abstractNumId w:val="20"/>
  </w:num>
  <w:num w:numId="32">
    <w:abstractNumId w:val="37"/>
  </w:num>
  <w:num w:numId="33">
    <w:abstractNumId w:val="21"/>
  </w:num>
  <w:num w:numId="34">
    <w:abstractNumId w:val="45"/>
  </w:num>
  <w:num w:numId="35">
    <w:abstractNumId w:val="39"/>
  </w:num>
  <w:num w:numId="36">
    <w:abstractNumId w:val="12"/>
  </w:num>
  <w:num w:numId="37">
    <w:abstractNumId w:val="23"/>
  </w:num>
  <w:num w:numId="38">
    <w:abstractNumId w:val="17"/>
  </w:num>
  <w:num w:numId="39">
    <w:abstractNumId w:val="4"/>
  </w:num>
  <w:num w:numId="40">
    <w:abstractNumId w:val="46"/>
  </w:num>
  <w:num w:numId="41">
    <w:abstractNumId w:val="25"/>
  </w:num>
  <w:num w:numId="42">
    <w:abstractNumId w:val="7"/>
  </w:num>
  <w:num w:numId="43">
    <w:abstractNumId w:val="18"/>
  </w:num>
  <w:num w:numId="44">
    <w:abstractNumId w:val="31"/>
  </w:num>
  <w:num w:numId="45">
    <w:abstractNumId w:val="41"/>
  </w:num>
  <w:num w:numId="46">
    <w:abstractNumId w:val="22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26AF"/>
    <w:rsid w:val="00035A83"/>
    <w:rsid w:val="000410FD"/>
    <w:rsid w:val="00052540"/>
    <w:rsid w:val="00061F44"/>
    <w:rsid w:val="0006431A"/>
    <w:rsid w:val="0006717F"/>
    <w:rsid w:val="00070AE1"/>
    <w:rsid w:val="00081D4D"/>
    <w:rsid w:val="00085FED"/>
    <w:rsid w:val="00092334"/>
    <w:rsid w:val="000A040B"/>
    <w:rsid w:val="000A184B"/>
    <w:rsid w:val="000B0072"/>
    <w:rsid w:val="000C63B7"/>
    <w:rsid w:val="000D11F7"/>
    <w:rsid w:val="000D1710"/>
    <w:rsid w:val="000F75B8"/>
    <w:rsid w:val="00100B75"/>
    <w:rsid w:val="00105C6B"/>
    <w:rsid w:val="00105D1C"/>
    <w:rsid w:val="00111516"/>
    <w:rsid w:val="00121EAF"/>
    <w:rsid w:val="00123574"/>
    <w:rsid w:val="00135FE9"/>
    <w:rsid w:val="00137596"/>
    <w:rsid w:val="00146C82"/>
    <w:rsid w:val="00147D62"/>
    <w:rsid w:val="00150268"/>
    <w:rsid w:val="00151434"/>
    <w:rsid w:val="00164777"/>
    <w:rsid w:val="00173D44"/>
    <w:rsid w:val="00173E37"/>
    <w:rsid w:val="001832D1"/>
    <w:rsid w:val="00184365"/>
    <w:rsid w:val="00184941"/>
    <w:rsid w:val="001A4CD0"/>
    <w:rsid w:val="001A60C1"/>
    <w:rsid w:val="001B250C"/>
    <w:rsid w:val="001B411D"/>
    <w:rsid w:val="001B7100"/>
    <w:rsid w:val="001C3BD8"/>
    <w:rsid w:val="001D26A9"/>
    <w:rsid w:val="001D3362"/>
    <w:rsid w:val="001E4AC5"/>
    <w:rsid w:val="001E6929"/>
    <w:rsid w:val="001F44BB"/>
    <w:rsid w:val="00213868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0C61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2F2B"/>
    <w:rsid w:val="00367FDB"/>
    <w:rsid w:val="003819D1"/>
    <w:rsid w:val="00381FFD"/>
    <w:rsid w:val="00384EF9"/>
    <w:rsid w:val="0039784C"/>
    <w:rsid w:val="00397935"/>
    <w:rsid w:val="003A18B6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3F04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04C52"/>
    <w:rsid w:val="005164C1"/>
    <w:rsid w:val="00517885"/>
    <w:rsid w:val="00520CEC"/>
    <w:rsid w:val="005220F7"/>
    <w:rsid w:val="00523585"/>
    <w:rsid w:val="00526CB8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E4ACE"/>
    <w:rsid w:val="005F5C1A"/>
    <w:rsid w:val="00605635"/>
    <w:rsid w:val="0060747F"/>
    <w:rsid w:val="006204B1"/>
    <w:rsid w:val="00623322"/>
    <w:rsid w:val="006236D4"/>
    <w:rsid w:val="00623D1E"/>
    <w:rsid w:val="006251B5"/>
    <w:rsid w:val="006325E3"/>
    <w:rsid w:val="00633ED3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45A74"/>
    <w:rsid w:val="00751AE8"/>
    <w:rsid w:val="0076137B"/>
    <w:rsid w:val="0076200E"/>
    <w:rsid w:val="0076791C"/>
    <w:rsid w:val="0077093F"/>
    <w:rsid w:val="00770C4C"/>
    <w:rsid w:val="00783860"/>
    <w:rsid w:val="007849BC"/>
    <w:rsid w:val="00785263"/>
    <w:rsid w:val="00785418"/>
    <w:rsid w:val="0078614C"/>
    <w:rsid w:val="00792323"/>
    <w:rsid w:val="00793A10"/>
    <w:rsid w:val="007A41CB"/>
    <w:rsid w:val="007B058A"/>
    <w:rsid w:val="007B07E0"/>
    <w:rsid w:val="007C64B6"/>
    <w:rsid w:val="007C670C"/>
    <w:rsid w:val="007D1CC6"/>
    <w:rsid w:val="007D2A6E"/>
    <w:rsid w:val="007D49C0"/>
    <w:rsid w:val="007F27E8"/>
    <w:rsid w:val="007F5479"/>
    <w:rsid w:val="0080075B"/>
    <w:rsid w:val="008053E5"/>
    <w:rsid w:val="00833ACC"/>
    <w:rsid w:val="00835FA9"/>
    <w:rsid w:val="00845FBC"/>
    <w:rsid w:val="008461A2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D4BF0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57606"/>
    <w:rsid w:val="009621B5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1CE3"/>
    <w:rsid w:val="009F2BF9"/>
    <w:rsid w:val="009F2F21"/>
    <w:rsid w:val="009F4EC7"/>
    <w:rsid w:val="009F5381"/>
    <w:rsid w:val="009F5D71"/>
    <w:rsid w:val="00A0228E"/>
    <w:rsid w:val="00A05A69"/>
    <w:rsid w:val="00A0601A"/>
    <w:rsid w:val="00A15A8B"/>
    <w:rsid w:val="00A17079"/>
    <w:rsid w:val="00A22B54"/>
    <w:rsid w:val="00A25220"/>
    <w:rsid w:val="00A26ABD"/>
    <w:rsid w:val="00A33EAD"/>
    <w:rsid w:val="00A3613A"/>
    <w:rsid w:val="00A3628E"/>
    <w:rsid w:val="00A424AF"/>
    <w:rsid w:val="00A43B08"/>
    <w:rsid w:val="00A44023"/>
    <w:rsid w:val="00A4585C"/>
    <w:rsid w:val="00A518B0"/>
    <w:rsid w:val="00A602A5"/>
    <w:rsid w:val="00A76378"/>
    <w:rsid w:val="00A86608"/>
    <w:rsid w:val="00A91478"/>
    <w:rsid w:val="00AC05CB"/>
    <w:rsid w:val="00AC4C54"/>
    <w:rsid w:val="00AD0641"/>
    <w:rsid w:val="00AD405B"/>
    <w:rsid w:val="00AD457E"/>
    <w:rsid w:val="00AD6F50"/>
    <w:rsid w:val="00AF2670"/>
    <w:rsid w:val="00AF4685"/>
    <w:rsid w:val="00B05CC8"/>
    <w:rsid w:val="00B30E68"/>
    <w:rsid w:val="00B33A00"/>
    <w:rsid w:val="00B34F58"/>
    <w:rsid w:val="00B511FD"/>
    <w:rsid w:val="00B62C0D"/>
    <w:rsid w:val="00B659E0"/>
    <w:rsid w:val="00B715FF"/>
    <w:rsid w:val="00B758EE"/>
    <w:rsid w:val="00B831B3"/>
    <w:rsid w:val="00B84862"/>
    <w:rsid w:val="00B87793"/>
    <w:rsid w:val="00B925F6"/>
    <w:rsid w:val="00BA1628"/>
    <w:rsid w:val="00BA332E"/>
    <w:rsid w:val="00BA4F1D"/>
    <w:rsid w:val="00BA75F7"/>
    <w:rsid w:val="00BA7F98"/>
    <w:rsid w:val="00BB13DF"/>
    <w:rsid w:val="00BB303A"/>
    <w:rsid w:val="00BC1F64"/>
    <w:rsid w:val="00BC4387"/>
    <w:rsid w:val="00BE2A5C"/>
    <w:rsid w:val="00BE55C8"/>
    <w:rsid w:val="00C01F02"/>
    <w:rsid w:val="00C027F8"/>
    <w:rsid w:val="00C04DF6"/>
    <w:rsid w:val="00C15B3A"/>
    <w:rsid w:val="00C20761"/>
    <w:rsid w:val="00C238F4"/>
    <w:rsid w:val="00C244BF"/>
    <w:rsid w:val="00C2700F"/>
    <w:rsid w:val="00C33330"/>
    <w:rsid w:val="00C34A29"/>
    <w:rsid w:val="00C40428"/>
    <w:rsid w:val="00C40896"/>
    <w:rsid w:val="00C44DB8"/>
    <w:rsid w:val="00C45AF0"/>
    <w:rsid w:val="00C462EA"/>
    <w:rsid w:val="00C51120"/>
    <w:rsid w:val="00C530BA"/>
    <w:rsid w:val="00C5796B"/>
    <w:rsid w:val="00C57C62"/>
    <w:rsid w:val="00C60353"/>
    <w:rsid w:val="00C62D3E"/>
    <w:rsid w:val="00C66B5D"/>
    <w:rsid w:val="00C7390C"/>
    <w:rsid w:val="00C73EA0"/>
    <w:rsid w:val="00C77CEF"/>
    <w:rsid w:val="00C8449F"/>
    <w:rsid w:val="00C92F51"/>
    <w:rsid w:val="00C96BB7"/>
    <w:rsid w:val="00CA11FD"/>
    <w:rsid w:val="00CA4A47"/>
    <w:rsid w:val="00CA6C39"/>
    <w:rsid w:val="00CB0914"/>
    <w:rsid w:val="00CB462A"/>
    <w:rsid w:val="00CD2249"/>
    <w:rsid w:val="00CE1DEE"/>
    <w:rsid w:val="00CF7C2F"/>
    <w:rsid w:val="00D01963"/>
    <w:rsid w:val="00D11A56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642D7"/>
    <w:rsid w:val="00D73C2A"/>
    <w:rsid w:val="00D77026"/>
    <w:rsid w:val="00D87B6F"/>
    <w:rsid w:val="00D91910"/>
    <w:rsid w:val="00DA60B7"/>
    <w:rsid w:val="00DA6775"/>
    <w:rsid w:val="00DB09BC"/>
    <w:rsid w:val="00DB379F"/>
    <w:rsid w:val="00DB4038"/>
    <w:rsid w:val="00DC3C27"/>
    <w:rsid w:val="00DD54D9"/>
    <w:rsid w:val="00DF38B2"/>
    <w:rsid w:val="00DF63CC"/>
    <w:rsid w:val="00DF7FAB"/>
    <w:rsid w:val="00E2150B"/>
    <w:rsid w:val="00E21E06"/>
    <w:rsid w:val="00E22F10"/>
    <w:rsid w:val="00E245CF"/>
    <w:rsid w:val="00E24736"/>
    <w:rsid w:val="00E27E64"/>
    <w:rsid w:val="00E342E8"/>
    <w:rsid w:val="00E37B9E"/>
    <w:rsid w:val="00E50E37"/>
    <w:rsid w:val="00E511EE"/>
    <w:rsid w:val="00E55430"/>
    <w:rsid w:val="00E55D45"/>
    <w:rsid w:val="00E63DB3"/>
    <w:rsid w:val="00E65D93"/>
    <w:rsid w:val="00E6724E"/>
    <w:rsid w:val="00E67EBF"/>
    <w:rsid w:val="00E72A86"/>
    <w:rsid w:val="00E77476"/>
    <w:rsid w:val="00E80612"/>
    <w:rsid w:val="00E84D58"/>
    <w:rsid w:val="00E84D66"/>
    <w:rsid w:val="00E925FB"/>
    <w:rsid w:val="00E931DB"/>
    <w:rsid w:val="00EA50EF"/>
    <w:rsid w:val="00EC7C21"/>
    <w:rsid w:val="00ED31B0"/>
    <w:rsid w:val="00ED3B4F"/>
    <w:rsid w:val="00ED5880"/>
    <w:rsid w:val="00EE2DD3"/>
    <w:rsid w:val="00EE711F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2429"/>
    <w:rsid w:val="00F849DC"/>
    <w:rsid w:val="00F9084E"/>
    <w:rsid w:val="00F95FFD"/>
    <w:rsid w:val="00F96334"/>
    <w:rsid w:val="00FA4377"/>
    <w:rsid w:val="00FA4FC3"/>
    <w:rsid w:val="00FB323A"/>
    <w:rsid w:val="00FB4B7D"/>
    <w:rsid w:val="00FB7583"/>
    <w:rsid w:val="00FC79D0"/>
    <w:rsid w:val="00FE5C87"/>
    <w:rsid w:val="00FE6890"/>
    <w:rsid w:val="00FF0524"/>
    <w:rsid w:val="00FF37A1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76EE040-BDC5-F94D-8B30-5D5A9D0B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semiHidden="1" w:uiPriority="39" w:unhideWhenUsed="1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03F04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,Foot"/>
    <w:basedOn w:val="Normal"/>
    <w:link w:val="PrrafodelistaCar"/>
    <w:uiPriority w:val="1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3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independiente">
    <w:name w:val="Body Text Indent"/>
    <w:basedOn w:val="Normal"/>
    <w:link w:val="SangradetextoindependienteCar"/>
    <w:unhideWhenUsed/>
    <w:locked/>
    <w:rsid w:val="0076791C"/>
    <w:pPr>
      <w:spacing w:after="120"/>
      <w:ind w:left="283"/>
    </w:pPr>
  </w:style>
  <w:style w:type="character" w:customStyle="1" w:styleId="SangradetextoindependienteCar">
    <w:name w:val="Sangría de texto independiente Car"/>
    <w:basedOn w:val="Fuentedeprrafopredeter"/>
    <w:link w:val="Sangradetextoindependiente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E24736"/>
  </w:style>
  <w:style w:type="character" w:customStyle="1" w:styleId="Estilo1gnCar">
    <w:name w:val="Estilo1gn Car"/>
    <w:basedOn w:val="Fuentedeprrafopredeter"/>
    <w:link w:val="Estilo1gn"/>
    <w:uiPriority w:val="1"/>
    <w:rsid w:val="00E24736"/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1"/>
    <w:qFormat/>
    <w:rsid w:val="003A18B6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E275C-F34B-3C44-85DF-D75B04162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2464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15991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Microsoft Office User</cp:lastModifiedBy>
  <cp:revision>4</cp:revision>
  <dcterms:created xsi:type="dcterms:W3CDTF">2024-03-18T15:10:00Z</dcterms:created>
  <dcterms:modified xsi:type="dcterms:W3CDTF">2024-03-18T19:29:00Z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