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530C2A" w:rsidRDefault="00203C63" w:rsidP="00B87F6D">
      <w:pPr>
        <w:jc w:val="both"/>
        <w:rPr>
          <w:rFonts w:ascii="Arial" w:hAnsi="Arial"/>
          <w:b/>
          <w:color w:val="000000"/>
        </w:rPr>
      </w:pPr>
      <w:r w:rsidRPr="00530C2A">
        <w:rPr>
          <w:rFonts w:ascii="Arial" w:hAnsi="Arial"/>
          <w:b/>
          <w:color w:val="000000"/>
        </w:rPr>
        <w:t xml:space="preserve">FECHA: </w:t>
      </w:r>
      <w:r w:rsidR="000300B3" w:rsidRPr="00530C2A">
        <w:rPr>
          <w:rFonts w:ascii="Arial" w:hAnsi="Arial"/>
          <w:b/>
          <w:color w:val="000000"/>
        </w:rPr>
        <w:t>FEBRERO 2020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0300B3" w:rsidRPr="00ED6E8F" w:rsidRDefault="000300B3" w:rsidP="000300B3">
      <w:pPr>
        <w:jc w:val="both"/>
        <w:rPr>
          <w:rFonts w:ascii="Arial" w:hAnsi="Arial" w:cs="Arial"/>
          <w:b/>
          <w:color w:val="000000"/>
          <w:u w:val="single"/>
        </w:rPr>
      </w:pPr>
      <w:r w:rsidRPr="00ED6E8F">
        <w:rPr>
          <w:rFonts w:ascii="Arial" w:hAnsi="Arial"/>
          <w:color w:val="000000"/>
        </w:rPr>
        <w:t>Yo</w:t>
      </w:r>
      <w:r>
        <w:rPr>
          <w:rFonts w:ascii="Arial" w:hAnsi="Arial"/>
          <w:color w:val="000000"/>
        </w:rPr>
        <w:t>,</w:t>
      </w:r>
      <w:r w:rsidRPr="00ED6E8F">
        <w:rPr>
          <w:rFonts w:ascii="Arial" w:hAnsi="Arial"/>
          <w:color w:val="000000"/>
        </w:rPr>
        <w:t xml:space="preserve"> </w:t>
      </w:r>
      <w:r w:rsidRPr="00ED6E8F">
        <w:rPr>
          <w:rFonts w:ascii="Arial" w:hAnsi="Arial"/>
          <w:b/>
          <w:color w:val="000000"/>
        </w:rPr>
        <w:t>ANDREA MARIA CORTINA CORONEL</w:t>
      </w:r>
      <w:r>
        <w:rPr>
          <w:rFonts w:ascii="Arial" w:hAnsi="Arial"/>
          <w:color w:val="000000"/>
        </w:rPr>
        <w:t>,</w:t>
      </w:r>
      <w:r w:rsidRPr="00ED6E8F">
        <w:rPr>
          <w:rFonts w:ascii="Arial" w:hAnsi="Arial"/>
          <w:b/>
          <w:color w:val="000000"/>
        </w:rPr>
        <w:t xml:space="preserve">  </w:t>
      </w:r>
      <w:r w:rsidRPr="00ED6E8F">
        <w:rPr>
          <w:rFonts w:ascii="Arial" w:hAnsi="Arial"/>
          <w:color w:val="000000"/>
        </w:rPr>
        <w:t xml:space="preserve">identificada con la cedula de ciudadanía </w:t>
      </w:r>
      <w:r w:rsidRPr="00ED6E8F">
        <w:rPr>
          <w:rFonts w:ascii="Arial" w:hAnsi="Arial" w:cs="Arial"/>
          <w:b/>
          <w:color w:val="000000"/>
        </w:rPr>
        <w:t xml:space="preserve">Nº. 1.047.388.710 DE CARTAGENA 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0300B3" w:rsidRPr="00ED6E8F" w:rsidRDefault="000300B3" w:rsidP="000300B3">
      <w:pPr>
        <w:jc w:val="both"/>
        <w:rPr>
          <w:rFonts w:ascii="Arial" w:hAnsi="Arial"/>
          <w:b/>
          <w:color w:val="000000"/>
        </w:rPr>
      </w:pPr>
      <w:r w:rsidRPr="00ED6E8F">
        <w:rPr>
          <w:rFonts w:ascii="Arial" w:hAnsi="Arial"/>
          <w:color w:val="000000"/>
          <w:u w:val="single"/>
        </w:rPr>
        <w:t>CUATRO MILLONES CUARENTA MIL PESOS M/CTE ($4.040.000)</w:t>
      </w:r>
    </w:p>
    <w:p w:rsidR="000300B3" w:rsidRPr="00ED6E8F" w:rsidRDefault="000300B3" w:rsidP="000300B3">
      <w:pPr>
        <w:jc w:val="both"/>
        <w:rPr>
          <w:rFonts w:ascii="Arial" w:hAnsi="Arial"/>
          <w:color w:val="000000"/>
        </w:rPr>
      </w:pPr>
      <w:bookmarkStart w:id="0" w:name="_GoBack"/>
      <w:bookmarkEnd w:id="0"/>
    </w:p>
    <w:p w:rsidR="000300B3" w:rsidRPr="00ED6E8F" w:rsidRDefault="000300B3" w:rsidP="000300B3">
      <w:pPr>
        <w:jc w:val="both"/>
        <w:rPr>
          <w:rFonts w:ascii="Arial" w:hAnsi="Arial"/>
          <w:b/>
          <w:color w:val="000000"/>
        </w:rPr>
      </w:pPr>
      <w:r w:rsidRPr="00ED6E8F">
        <w:rPr>
          <w:rFonts w:ascii="Arial" w:hAnsi="Arial"/>
          <w:b/>
          <w:color w:val="000000"/>
        </w:rPr>
        <w:t>Por concepto de:</w:t>
      </w:r>
    </w:p>
    <w:p w:rsidR="000300B3" w:rsidRPr="00ED6E8F" w:rsidRDefault="000300B3" w:rsidP="000300B3">
      <w:pPr>
        <w:jc w:val="both"/>
        <w:rPr>
          <w:rFonts w:ascii="Arial" w:hAnsi="Arial"/>
          <w:b/>
          <w:color w:val="000000"/>
        </w:rPr>
      </w:pPr>
    </w:p>
    <w:p w:rsidR="000300B3" w:rsidRPr="00ED6E8F" w:rsidRDefault="00530C2A" w:rsidP="00530C2A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530C2A">
        <w:rPr>
          <w:rFonts w:ascii="Arial" w:eastAsiaTheme="minorHAnsi" w:hAnsi="Arial" w:cs="Arial"/>
          <w:b/>
          <w:kern w:val="0"/>
          <w:lang w:eastAsia="en-US"/>
        </w:rPr>
        <w:t>PRESTAR LOS SERVICIOS PROFESIONALES COMO</w:t>
      </w:r>
      <w:r>
        <w:rPr>
          <w:rFonts w:ascii="Arial" w:eastAsiaTheme="minorHAnsi" w:hAnsi="Arial" w:cs="Arial"/>
          <w:b/>
          <w:kern w:val="0"/>
          <w:lang w:eastAsia="en-US"/>
        </w:rPr>
        <w:t xml:space="preserve"> </w:t>
      </w:r>
      <w:r w:rsidRPr="00530C2A">
        <w:rPr>
          <w:rFonts w:ascii="Arial" w:eastAsiaTheme="minorHAnsi" w:hAnsi="Arial" w:cs="Arial"/>
          <w:b/>
          <w:kern w:val="0"/>
          <w:lang w:eastAsia="en-US"/>
        </w:rPr>
        <w:t>ABOGADO ESPECIALISTA PARA LA DIRECCION DE</w:t>
      </w:r>
      <w:r>
        <w:rPr>
          <w:rFonts w:ascii="Arial" w:eastAsiaTheme="minorHAnsi" w:hAnsi="Arial" w:cs="Arial"/>
          <w:b/>
          <w:kern w:val="0"/>
          <w:lang w:eastAsia="en-US"/>
        </w:rPr>
        <w:t xml:space="preserve"> </w:t>
      </w:r>
      <w:r w:rsidRPr="00530C2A">
        <w:rPr>
          <w:rFonts w:ascii="Arial" w:eastAsiaTheme="minorHAnsi" w:hAnsi="Arial" w:cs="Arial"/>
          <w:b/>
          <w:kern w:val="0"/>
          <w:lang w:eastAsia="en-US"/>
        </w:rPr>
        <w:t>NEGOCIOS GENERALES</w:t>
      </w:r>
      <w:r w:rsidR="000300B3" w:rsidRPr="00ED6E8F">
        <w:rPr>
          <w:rFonts w:ascii="Arial" w:hAnsi="Arial" w:cs="Arial"/>
          <w:b/>
          <w:color w:val="000000"/>
        </w:rPr>
        <w:t xml:space="preserve">. </w:t>
      </w:r>
    </w:p>
    <w:p w:rsidR="000300B3" w:rsidRPr="00ED6E8F" w:rsidRDefault="000300B3" w:rsidP="000300B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0300B3" w:rsidRPr="00ED6E8F" w:rsidRDefault="000300B3" w:rsidP="000300B3">
      <w:pPr>
        <w:jc w:val="both"/>
        <w:rPr>
          <w:rFonts w:ascii="Arial" w:hAnsi="Arial" w:cs="Arial"/>
          <w:b/>
          <w:color w:val="000000"/>
        </w:rPr>
      </w:pPr>
      <w:r w:rsidRPr="00ED6E8F">
        <w:rPr>
          <w:rFonts w:ascii="Arial" w:hAnsi="Arial"/>
          <w:b/>
          <w:color w:val="000000"/>
        </w:rPr>
        <w:t xml:space="preserve">CONTRATO No. </w:t>
      </w:r>
      <w:r w:rsidR="00530C2A" w:rsidRPr="00530C2A">
        <w:rPr>
          <w:rFonts w:ascii="Arial" w:hAnsi="Arial"/>
          <w:b/>
          <w:color w:val="000000"/>
        </w:rPr>
        <w:t>331-CENACPERSONAL-2020</w:t>
      </w:r>
      <w:r w:rsidRPr="00ED6E8F">
        <w:rPr>
          <w:rFonts w:ascii="Arial" w:hAnsi="Arial"/>
          <w:b/>
          <w:color w:val="000000"/>
        </w:rPr>
        <w:t xml:space="preserve">. </w:t>
      </w:r>
    </w:p>
    <w:p w:rsidR="000300B3" w:rsidRPr="00ED6E8F" w:rsidRDefault="000300B3" w:rsidP="000300B3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0300B3" w:rsidRPr="00ED6E8F" w:rsidRDefault="000300B3" w:rsidP="000300B3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ED6E8F">
        <w:rPr>
          <w:rFonts w:ascii="Arial" w:hAnsi="Arial"/>
          <w:b/>
          <w:bCs/>
          <w:color w:val="000000"/>
        </w:rPr>
        <w:t>PA</w:t>
      </w:r>
      <w:r w:rsidR="00530C2A">
        <w:rPr>
          <w:rFonts w:ascii="Arial" w:hAnsi="Arial"/>
          <w:b/>
          <w:bCs/>
          <w:color w:val="000000"/>
        </w:rPr>
        <w:t xml:space="preserve">GO  CORRESPONDIENTE  AL MES DE FEBRERO </w:t>
      </w:r>
      <w:r w:rsidRPr="00ED6E8F">
        <w:rPr>
          <w:rFonts w:ascii="Arial" w:hAnsi="Arial"/>
          <w:b/>
          <w:bCs/>
          <w:color w:val="000000"/>
        </w:rPr>
        <w:t>DE 20</w:t>
      </w:r>
      <w:r w:rsidR="00EF3A01">
        <w:rPr>
          <w:rFonts w:ascii="Arial" w:hAnsi="Arial"/>
          <w:b/>
          <w:bCs/>
          <w:color w:val="000000"/>
        </w:rPr>
        <w:t>20</w:t>
      </w:r>
    </w:p>
    <w:p w:rsidR="000300B3" w:rsidRPr="00ED6E8F" w:rsidRDefault="000300B3" w:rsidP="000300B3">
      <w:pPr>
        <w:jc w:val="both"/>
        <w:rPr>
          <w:rFonts w:ascii="Arial" w:hAnsi="Arial"/>
          <w:b/>
          <w:color w:val="000000"/>
        </w:rPr>
      </w:pPr>
    </w:p>
    <w:p w:rsidR="000300B3" w:rsidRPr="00ED6E8F" w:rsidRDefault="000300B3" w:rsidP="000300B3">
      <w:pPr>
        <w:jc w:val="both"/>
        <w:rPr>
          <w:rFonts w:ascii="Arial" w:hAnsi="Arial"/>
          <w:b/>
          <w:color w:val="000000"/>
        </w:rPr>
      </w:pPr>
      <w:r w:rsidRPr="00ED6E8F">
        <w:rPr>
          <w:rFonts w:ascii="Arial" w:hAnsi="Arial"/>
          <w:b/>
          <w:color w:val="000000"/>
        </w:rPr>
        <w:t>VALOR TOTAL DEL CONTRATO $44.440.000</w:t>
      </w: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0300B3" w:rsidRPr="00ED6E8F" w:rsidRDefault="000300B3" w:rsidP="000300B3">
      <w:pPr>
        <w:jc w:val="both"/>
        <w:rPr>
          <w:rFonts w:ascii="Arial" w:hAnsi="Arial" w:cs="Arial"/>
          <w:color w:val="000000"/>
        </w:rPr>
      </w:pPr>
      <w:r w:rsidRPr="00ED6E8F">
        <w:rPr>
          <w:rFonts w:ascii="Arial" w:hAnsi="Arial" w:cs="Arial"/>
          <w:color w:val="000000"/>
        </w:rPr>
        <w:t xml:space="preserve">Nombres y apellidos: </w:t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b/>
          <w:color w:val="000000"/>
        </w:rPr>
        <w:t>Andrea María Cortina Coronel</w:t>
      </w:r>
    </w:p>
    <w:p w:rsidR="000300B3" w:rsidRPr="00ED6E8F" w:rsidRDefault="000300B3" w:rsidP="000300B3">
      <w:pPr>
        <w:jc w:val="both"/>
        <w:rPr>
          <w:rFonts w:ascii="Arial" w:hAnsi="Arial" w:cs="Arial"/>
          <w:b/>
          <w:color w:val="000000"/>
          <w:u w:val="single"/>
        </w:rPr>
      </w:pPr>
      <w:r w:rsidRPr="00ED6E8F">
        <w:rPr>
          <w:rFonts w:ascii="Arial" w:hAnsi="Arial" w:cs="Arial"/>
          <w:color w:val="000000"/>
        </w:rPr>
        <w:t xml:space="preserve">Identificación: </w:t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b/>
          <w:color w:val="000000"/>
        </w:rPr>
        <w:t>1.047.388.710</w:t>
      </w:r>
    </w:p>
    <w:p w:rsidR="000300B3" w:rsidRPr="00ED6E8F" w:rsidRDefault="000300B3" w:rsidP="000300B3">
      <w:pPr>
        <w:jc w:val="both"/>
        <w:rPr>
          <w:rFonts w:ascii="Arial" w:hAnsi="Arial" w:cs="Arial"/>
          <w:color w:val="000000"/>
        </w:rPr>
      </w:pPr>
      <w:r w:rsidRPr="00ED6E8F">
        <w:rPr>
          <w:rFonts w:ascii="Arial" w:hAnsi="Arial" w:cs="Arial"/>
          <w:color w:val="000000"/>
        </w:rPr>
        <w:t xml:space="preserve">Lugar de Residencia: </w:t>
      </w:r>
      <w:r w:rsidRPr="00ED6E8F">
        <w:rPr>
          <w:rFonts w:ascii="Arial" w:hAnsi="Arial" w:cs="Arial"/>
          <w:color w:val="000000"/>
        </w:rPr>
        <w:tab/>
      </w:r>
      <w:proofErr w:type="spellStart"/>
      <w:r w:rsidRPr="00ED6E8F">
        <w:rPr>
          <w:rFonts w:ascii="Arial" w:hAnsi="Arial" w:cs="Arial"/>
          <w:b/>
          <w:color w:val="000000"/>
        </w:rPr>
        <w:t>Cra</w:t>
      </w:r>
      <w:proofErr w:type="spellEnd"/>
      <w:r w:rsidRPr="00ED6E8F">
        <w:rPr>
          <w:rFonts w:ascii="Arial" w:hAnsi="Arial" w:cs="Arial"/>
          <w:b/>
          <w:color w:val="000000"/>
        </w:rPr>
        <w:t xml:space="preserve"> 63 # 22 - 45</w:t>
      </w:r>
    </w:p>
    <w:p w:rsidR="000300B3" w:rsidRPr="00ED6E8F" w:rsidRDefault="000300B3" w:rsidP="000300B3">
      <w:pPr>
        <w:jc w:val="both"/>
        <w:rPr>
          <w:rFonts w:ascii="Arial" w:hAnsi="Arial" w:cs="Arial"/>
          <w:color w:val="000000"/>
        </w:rPr>
      </w:pPr>
      <w:r w:rsidRPr="00ED6E8F">
        <w:rPr>
          <w:rFonts w:ascii="Arial" w:hAnsi="Arial" w:cs="Arial"/>
          <w:color w:val="000000"/>
        </w:rPr>
        <w:t>Teléfono</w:t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color w:val="000000"/>
        </w:rPr>
        <w:tab/>
        <w:t xml:space="preserve"> :</w:t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b/>
          <w:color w:val="000000"/>
        </w:rPr>
        <w:t>3006447913</w:t>
      </w:r>
    </w:p>
    <w:p w:rsidR="000300B3" w:rsidRPr="00ED6E8F" w:rsidRDefault="000300B3" w:rsidP="000300B3">
      <w:pPr>
        <w:jc w:val="both"/>
        <w:rPr>
          <w:rFonts w:ascii="Arial" w:hAnsi="Arial" w:cs="Arial"/>
          <w:color w:val="000000"/>
        </w:rPr>
      </w:pPr>
      <w:r w:rsidRPr="00ED6E8F">
        <w:rPr>
          <w:rFonts w:ascii="Arial" w:hAnsi="Arial" w:cs="Arial"/>
          <w:color w:val="000000"/>
        </w:rPr>
        <w:t>Cuenta de Ahorros</w:t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color w:val="000000"/>
        </w:rPr>
        <w:tab/>
      </w:r>
      <w:r w:rsidRPr="00ED6E8F">
        <w:rPr>
          <w:rFonts w:ascii="Arial" w:hAnsi="Arial" w:cs="Arial"/>
          <w:b/>
          <w:color w:val="000000"/>
        </w:rPr>
        <w:t xml:space="preserve">69990256101 Bancolombia </w:t>
      </w:r>
    </w:p>
    <w:p w:rsidR="000300B3" w:rsidRDefault="000300B3" w:rsidP="000300B3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00B3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30C2A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055D4"/>
    <w:rsid w:val="00D5104E"/>
    <w:rsid w:val="00D77EB3"/>
    <w:rsid w:val="00D80084"/>
    <w:rsid w:val="00D80594"/>
    <w:rsid w:val="00E11CC3"/>
    <w:rsid w:val="00E1327D"/>
    <w:rsid w:val="00E30AAA"/>
    <w:rsid w:val="00E36FD1"/>
    <w:rsid w:val="00EF3A01"/>
    <w:rsid w:val="00F2670C"/>
    <w:rsid w:val="00FA0BE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Andrea Maria Cotina Coronel</cp:lastModifiedBy>
  <cp:revision>5</cp:revision>
  <cp:lastPrinted>2020-02-17T21:10:00Z</cp:lastPrinted>
  <dcterms:created xsi:type="dcterms:W3CDTF">2020-02-17T21:03:00Z</dcterms:created>
  <dcterms:modified xsi:type="dcterms:W3CDTF">2020-02-17T21:12:00Z</dcterms:modified>
</cp:coreProperties>
</file>