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9AC" w:rsidRDefault="00CB4407" w:rsidP="001269AC">
      <w:pPr>
        <w:spacing w:after="0"/>
        <w:jc w:val="center"/>
        <w:rPr>
          <w:b/>
          <w:color w:val="4E4D4D" w:themeColor="background2"/>
        </w:rPr>
      </w:pPr>
      <w:r>
        <w:rPr>
          <w:b/>
          <w:color w:val="4E4D4D" w:themeColor="background2"/>
        </w:rPr>
        <w:t xml:space="preserve">ANEXO 3 - </w:t>
      </w:r>
      <w:r w:rsidR="0027735E">
        <w:rPr>
          <w:b/>
          <w:color w:val="4E4D4D" w:themeColor="background2"/>
        </w:rPr>
        <w:t>RELACIÓN DE</w:t>
      </w:r>
      <w:r w:rsidR="00B0226A">
        <w:rPr>
          <w:b/>
          <w:color w:val="4E4D4D" w:themeColor="background2"/>
        </w:rPr>
        <w:t xml:space="preserve"> CONTRATOS </w:t>
      </w:r>
      <w:r w:rsidR="0027735E">
        <w:rPr>
          <w:b/>
          <w:color w:val="4E4D4D" w:themeColor="background2"/>
        </w:rPr>
        <w:t>EJECUTADOS POR LA ESAL</w:t>
      </w:r>
      <w:r w:rsidR="00B0226A">
        <w:rPr>
          <w:b/>
          <w:color w:val="4E4D4D" w:themeColor="background2"/>
        </w:rPr>
        <w:t xml:space="preserve"> </w:t>
      </w:r>
      <w:r w:rsidR="001269D3">
        <w:rPr>
          <w:b/>
          <w:color w:val="4E4D4D" w:themeColor="background2"/>
        </w:rPr>
        <w:t>CON EL SECTOR PÚBLICO O PRIVADO</w:t>
      </w:r>
    </w:p>
    <w:p w:rsidR="001269AC" w:rsidRDefault="001269AC" w:rsidP="001269AC">
      <w:pPr>
        <w:spacing w:after="0"/>
        <w:jc w:val="both"/>
        <w:rPr>
          <w:color w:val="4E4D4D" w:themeColor="background2"/>
        </w:rPr>
      </w:pPr>
    </w:p>
    <w:p w:rsidR="001269AC" w:rsidRDefault="001269AC" w:rsidP="001269AC">
      <w:pPr>
        <w:spacing w:after="0"/>
        <w:jc w:val="both"/>
        <w:rPr>
          <w:color w:val="4E4D4D" w:themeColor="background2"/>
        </w:rPr>
      </w:pPr>
    </w:p>
    <w:tbl>
      <w:tblPr>
        <w:tblStyle w:val="Tablaconcuadrcula"/>
        <w:tblW w:w="13320" w:type="dxa"/>
        <w:tblLook w:val="04A0" w:firstRow="1" w:lastRow="0" w:firstColumn="1" w:lastColumn="0" w:noHBand="0" w:noVBand="1"/>
      </w:tblPr>
      <w:tblGrid>
        <w:gridCol w:w="1866"/>
        <w:gridCol w:w="2807"/>
        <w:gridCol w:w="1239"/>
        <w:gridCol w:w="1123"/>
        <w:gridCol w:w="1207"/>
        <w:gridCol w:w="1863"/>
        <w:gridCol w:w="1181"/>
        <w:gridCol w:w="2034"/>
      </w:tblGrid>
      <w:tr w:rsidR="00B0226A" w:rsidRPr="001269AC" w:rsidTr="00B0226A">
        <w:trPr>
          <w:trHeight w:val="1312"/>
        </w:trPr>
        <w:tc>
          <w:tcPr>
            <w:tcW w:w="1866" w:type="dxa"/>
          </w:tcPr>
          <w:p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Código del clasificador de bienes y servicios de las Naciones Unidas</w:t>
            </w:r>
          </w:p>
        </w:tc>
        <w:tc>
          <w:tcPr>
            <w:tcW w:w="2807" w:type="dxa"/>
          </w:tcPr>
          <w:p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>
              <w:rPr>
                <w:b/>
                <w:color w:val="4E4D4D" w:themeColor="background2"/>
                <w:sz w:val="16"/>
                <w:szCs w:val="16"/>
              </w:rPr>
              <w:t>Objeto del contrato</w:t>
            </w:r>
          </w:p>
        </w:tc>
        <w:tc>
          <w:tcPr>
            <w:tcW w:w="1239" w:type="dxa"/>
          </w:tcPr>
          <w:p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Fecha de inicio</w:t>
            </w:r>
          </w:p>
        </w:tc>
        <w:tc>
          <w:tcPr>
            <w:tcW w:w="1123" w:type="dxa"/>
          </w:tcPr>
          <w:p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Fecha de terminación</w:t>
            </w:r>
          </w:p>
        </w:tc>
        <w:tc>
          <w:tcPr>
            <w:tcW w:w="1207" w:type="dxa"/>
          </w:tcPr>
          <w:p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Valor</w:t>
            </w:r>
          </w:p>
        </w:tc>
        <w:tc>
          <w:tcPr>
            <w:tcW w:w="1863" w:type="dxa"/>
          </w:tcPr>
          <w:p w:rsidR="00B0226A" w:rsidRPr="00B0226A" w:rsidRDefault="00B86DE1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>
              <w:rPr>
                <w:b/>
                <w:color w:val="4E4D4D" w:themeColor="background2"/>
                <w:sz w:val="16"/>
                <w:szCs w:val="16"/>
              </w:rPr>
              <w:t>C</w:t>
            </w:r>
            <w:r w:rsidR="00B0226A" w:rsidRPr="00B0226A">
              <w:rPr>
                <w:b/>
                <w:color w:val="4E4D4D" w:themeColor="background2"/>
                <w:sz w:val="16"/>
                <w:szCs w:val="16"/>
              </w:rPr>
              <w:t>ontratista (singular o plural)</w:t>
            </w:r>
          </w:p>
        </w:tc>
        <w:tc>
          <w:tcPr>
            <w:tcW w:w="1181" w:type="dxa"/>
          </w:tcPr>
          <w:p w:rsidR="00B0226A" w:rsidRPr="00B0226A" w:rsidRDefault="0050529A" w:rsidP="0050529A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>
              <w:rPr>
                <w:b/>
                <w:color w:val="4E4D4D" w:themeColor="background2"/>
                <w:sz w:val="16"/>
                <w:szCs w:val="16"/>
              </w:rPr>
              <w:t>Contratante (sector público o privado)</w:t>
            </w:r>
          </w:p>
        </w:tc>
        <w:tc>
          <w:tcPr>
            <w:tcW w:w="2034" w:type="dxa"/>
          </w:tcPr>
          <w:p w:rsidR="00B0226A" w:rsidRPr="00B0226A" w:rsidRDefault="00B0226A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  <w:r w:rsidRPr="00B0226A">
              <w:rPr>
                <w:b/>
                <w:color w:val="4E4D4D" w:themeColor="background2"/>
                <w:sz w:val="16"/>
                <w:szCs w:val="16"/>
              </w:rPr>
              <w:t>Datos de contacto del área de la Entidad Estatal encargada del supervisión del contrato</w:t>
            </w:r>
          </w:p>
        </w:tc>
      </w:tr>
      <w:tr w:rsidR="0027735E" w:rsidRPr="001269AC" w:rsidTr="00B0226A">
        <w:trPr>
          <w:trHeight w:val="1312"/>
        </w:trPr>
        <w:tc>
          <w:tcPr>
            <w:tcW w:w="1866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2807" w:type="dxa"/>
          </w:tcPr>
          <w:p w:rsidR="0027735E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239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23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207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863" w:type="dxa"/>
          </w:tcPr>
          <w:p w:rsidR="0027735E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81" w:type="dxa"/>
          </w:tcPr>
          <w:p w:rsidR="0027735E" w:rsidRDefault="0027735E" w:rsidP="0050529A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2034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</w:tr>
      <w:tr w:rsidR="0027735E" w:rsidRPr="001269AC" w:rsidTr="00B0226A">
        <w:trPr>
          <w:trHeight w:val="1312"/>
        </w:trPr>
        <w:tc>
          <w:tcPr>
            <w:tcW w:w="1866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2807" w:type="dxa"/>
          </w:tcPr>
          <w:p w:rsidR="0027735E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239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23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207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863" w:type="dxa"/>
          </w:tcPr>
          <w:p w:rsidR="0027735E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81" w:type="dxa"/>
          </w:tcPr>
          <w:p w:rsidR="0027735E" w:rsidRDefault="0027735E" w:rsidP="0050529A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2034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</w:tr>
      <w:tr w:rsidR="0027735E" w:rsidRPr="001269AC" w:rsidTr="00B0226A">
        <w:trPr>
          <w:trHeight w:val="1312"/>
        </w:trPr>
        <w:tc>
          <w:tcPr>
            <w:tcW w:w="1866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2807" w:type="dxa"/>
          </w:tcPr>
          <w:p w:rsidR="0027735E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239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23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207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863" w:type="dxa"/>
          </w:tcPr>
          <w:p w:rsidR="0027735E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1181" w:type="dxa"/>
          </w:tcPr>
          <w:p w:rsidR="0027735E" w:rsidRDefault="0027735E" w:rsidP="0050529A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  <w:tc>
          <w:tcPr>
            <w:tcW w:w="2034" w:type="dxa"/>
          </w:tcPr>
          <w:p w:rsidR="0027735E" w:rsidRPr="00B0226A" w:rsidRDefault="0027735E" w:rsidP="001269AC">
            <w:pPr>
              <w:jc w:val="both"/>
              <w:rPr>
                <w:b/>
                <w:color w:val="4E4D4D" w:themeColor="background2"/>
                <w:sz w:val="16"/>
                <w:szCs w:val="16"/>
              </w:rPr>
            </w:pPr>
          </w:p>
        </w:tc>
      </w:tr>
    </w:tbl>
    <w:p w:rsidR="001269AC" w:rsidRDefault="001269AC" w:rsidP="00B30435">
      <w:pPr>
        <w:spacing w:after="0"/>
        <w:rPr>
          <w:color w:val="4E4D4D" w:themeColor="background2"/>
        </w:rPr>
      </w:pPr>
      <w:bookmarkStart w:id="0" w:name="_GoBack"/>
      <w:bookmarkEnd w:id="0"/>
    </w:p>
    <w:p w:rsidR="006D761F" w:rsidRDefault="006D761F" w:rsidP="00C50D27">
      <w:pPr>
        <w:rPr>
          <w:color w:val="4E4D4D" w:themeColor="background2"/>
        </w:rPr>
      </w:pPr>
    </w:p>
    <w:p w:rsidR="00744A99" w:rsidRPr="006C1F8A" w:rsidRDefault="00744A99" w:rsidP="00744A9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s-ES_tradnl" w:eastAsia="es-ES"/>
        </w:rPr>
      </w:pPr>
      <w:r w:rsidRPr="006C1F8A">
        <w:rPr>
          <w:rFonts w:ascii="Arial" w:eastAsia="Times New Roman" w:hAnsi="Arial" w:cs="Arial"/>
          <w:lang w:val="es-ES_tradnl" w:eastAsia="es-ES"/>
        </w:rPr>
        <w:t>Cordialmente,</w:t>
      </w:r>
    </w:p>
    <w:p w:rsidR="00744A99" w:rsidRPr="006C1F8A" w:rsidRDefault="00744A99" w:rsidP="00744A99">
      <w:pPr>
        <w:spacing w:after="0" w:line="240" w:lineRule="auto"/>
      </w:pPr>
    </w:p>
    <w:p w:rsidR="00744A99" w:rsidRDefault="00744A99" w:rsidP="00744A99">
      <w:pPr>
        <w:spacing w:after="0" w:line="240" w:lineRule="auto"/>
      </w:pPr>
    </w:p>
    <w:p w:rsidR="00744A99" w:rsidRPr="006C1F8A" w:rsidRDefault="00744A99" w:rsidP="00744A99">
      <w:pPr>
        <w:spacing w:after="0" w:line="240" w:lineRule="auto"/>
      </w:pPr>
    </w:p>
    <w:p w:rsidR="00744A99" w:rsidRPr="006C1F8A" w:rsidRDefault="00744A99" w:rsidP="00744A99">
      <w:pPr>
        <w:spacing w:after="0" w:line="240" w:lineRule="auto"/>
      </w:pPr>
    </w:p>
    <w:p w:rsidR="00744A99" w:rsidRPr="006C1F8A" w:rsidRDefault="00744A99" w:rsidP="00744A99">
      <w:pPr>
        <w:spacing w:after="0" w:line="240" w:lineRule="auto"/>
        <w:jc w:val="both"/>
        <w:rPr>
          <w:rFonts w:ascii="Arial" w:hAnsi="Arial" w:cs="Arial"/>
        </w:rPr>
      </w:pPr>
      <w:r w:rsidRPr="006C1F8A">
        <w:rPr>
          <w:rFonts w:ascii="Arial" w:hAnsi="Arial" w:cs="Arial"/>
          <w:b/>
        </w:rPr>
        <w:t>____________________________</w:t>
      </w:r>
    </w:p>
    <w:p w:rsidR="00744A99" w:rsidRPr="006C1F8A" w:rsidRDefault="00744A99" w:rsidP="00744A99">
      <w:pPr>
        <w:spacing w:after="0" w:line="240" w:lineRule="auto"/>
        <w:jc w:val="both"/>
        <w:rPr>
          <w:rFonts w:ascii="Arial" w:hAnsi="Arial" w:cs="Arial"/>
        </w:rPr>
      </w:pPr>
      <w:r w:rsidRPr="006C1F8A">
        <w:rPr>
          <w:rFonts w:ascii="Arial" w:hAnsi="Arial" w:cs="Arial"/>
        </w:rPr>
        <w:t>Nombre y apellido:</w:t>
      </w:r>
    </w:p>
    <w:p w:rsidR="00744A99" w:rsidRPr="006C1F8A" w:rsidRDefault="00744A99" w:rsidP="00744A99">
      <w:pPr>
        <w:spacing w:after="0" w:line="240" w:lineRule="auto"/>
        <w:jc w:val="both"/>
        <w:rPr>
          <w:rFonts w:ascii="Arial" w:hAnsi="Arial" w:cs="Arial"/>
        </w:rPr>
      </w:pPr>
      <w:r w:rsidRPr="006C1F8A">
        <w:rPr>
          <w:rFonts w:ascii="Arial" w:hAnsi="Arial" w:cs="Arial"/>
        </w:rPr>
        <w:t>CC.</w:t>
      </w:r>
      <w:r w:rsidRPr="006C1F8A">
        <w:rPr>
          <w:rFonts w:ascii="Arial" w:hAnsi="Arial" w:cs="Arial"/>
        </w:rPr>
        <w:tab/>
      </w:r>
      <w:r w:rsidRPr="006C1F8A">
        <w:rPr>
          <w:rFonts w:ascii="Arial" w:hAnsi="Arial" w:cs="Arial"/>
        </w:rPr>
        <w:tab/>
      </w:r>
      <w:r w:rsidRPr="006C1F8A">
        <w:rPr>
          <w:rFonts w:ascii="Arial" w:hAnsi="Arial" w:cs="Arial"/>
        </w:rPr>
        <w:tab/>
      </w:r>
    </w:p>
    <w:p w:rsidR="00744A99" w:rsidRPr="006D761F" w:rsidRDefault="00744A99" w:rsidP="00744A99">
      <w:pPr>
        <w:rPr>
          <w:color w:val="4E4D4D" w:themeColor="background2"/>
        </w:rPr>
      </w:pPr>
      <w:r w:rsidRPr="006C1F8A">
        <w:rPr>
          <w:rFonts w:ascii="Arial" w:hAnsi="Arial" w:cs="Arial"/>
        </w:rPr>
        <w:lastRenderedPageBreak/>
        <w:t>Representante Legal ESAL</w:t>
      </w:r>
    </w:p>
    <w:sectPr w:rsidR="00744A99" w:rsidRPr="006D761F" w:rsidSect="001269AC">
      <w:headerReference w:type="default" r:id="rId8"/>
      <w:footerReference w:type="default" r:id="rId9"/>
      <w:headerReference w:type="first" r:id="rId10"/>
      <w:footerReference w:type="first" r:id="rId11"/>
      <w:pgSz w:w="15840" w:h="12240" w:orient="landscape" w:code="1"/>
      <w:pgMar w:top="1701" w:right="1418" w:bottom="1701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E29" w:rsidRDefault="00854E29" w:rsidP="004F2C35">
      <w:pPr>
        <w:spacing w:after="0" w:line="240" w:lineRule="auto"/>
      </w:pPr>
      <w:r>
        <w:separator/>
      </w:r>
    </w:p>
  </w:endnote>
  <w:endnote w:type="continuationSeparator" w:id="0">
    <w:p w:rsidR="00854E29" w:rsidRDefault="00854E29" w:rsidP="004F2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22894157"/>
      <w:docPartObj>
        <w:docPartGallery w:val="Page Numbers (Bottom of Page)"/>
        <w:docPartUnique/>
      </w:docPartObj>
    </w:sdtPr>
    <w:sdtEndPr/>
    <w:sdtContent>
      <w:p w:rsidR="00C50D27" w:rsidRDefault="00C50D2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4A99" w:rsidRPr="00744A99">
          <w:rPr>
            <w:noProof/>
            <w:lang w:val="es-ES"/>
          </w:rPr>
          <w:t>1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DAB9038" wp14:editId="29C88F15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0E25F133" wp14:editId="60A2D97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E29" w:rsidRDefault="00854E29" w:rsidP="004F2C35">
      <w:pPr>
        <w:spacing w:after="0" w:line="240" w:lineRule="auto"/>
      </w:pPr>
      <w:r>
        <w:separator/>
      </w:r>
    </w:p>
  </w:footnote>
  <w:footnote w:type="continuationSeparator" w:id="0">
    <w:p w:rsidR="00854E29" w:rsidRDefault="00854E29" w:rsidP="004F2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61F" w:rsidRDefault="006D761F" w:rsidP="006D761F">
    <w:pPr>
      <w:pStyle w:val="Encabezado"/>
      <w:jc w:val="right"/>
      <w:rPr>
        <w:b/>
      </w:rPr>
    </w:pPr>
  </w:p>
  <w:p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2CFE1CD" wp14:editId="6C1646E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B30435" w:rsidRPr="006D761F" w:rsidRDefault="00B30435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D75"/>
    <w:rsid w:val="000351CD"/>
    <w:rsid w:val="001269AC"/>
    <w:rsid w:val="001269D3"/>
    <w:rsid w:val="0014591D"/>
    <w:rsid w:val="00154ECB"/>
    <w:rsid w:val="00181D75"/>
    <w:rsid w:val="001B56D1"/>
    <w:rsid w:val="001C75B3"/>
    <w:rsid w:val="001D32CE"/>
    <w:rsid w:val="001D7612"/>
    <w:rsid w:val="001F7199"/>
    <w:rsid w:val="00242F21"/>
    <w:rsid w:val="002535A9"/>
    <w:rsid w:val="0027735E"/>
    <w:rsid w:val="00305CEF"/>
    <w:rsid w:val="003E173E"/>
    <w:rsid w:val="00474EDE"/>
    <w:rsid w:val="00493FE6"/>
    <w:rsid w:val="004F2C35"/>
    <w:rsid w:val="0050529A"/>
    <w:rsid w:val="0059060F"/>
    <w:rsid w:val="00593BC5"/>
    <w:rsid w:val="00634079"/>
    <w:rsid w:val="0065617D"/>
    <w:rsid w:val="006A63AE"/>
    <w:rsid w:val="006D761F"/>
    <w:rsid w:val="007212F3"/>
    <w:rsid w:val="00744A99"/>
    <w:rsid w:val="00751787"/>
    <w:rsid w:val="007A08EF"/>
    <w:rsid w:val="007C1BAD"/>
    <w:rsid w:val="00854E29"/>
    <w:rsid w:val="008A71EC"/>
    <w:rsid w:val="008B7CC8"/>
    <w:rsid w:val="009A67BC"/>
    <w:rsid w:val="00A16E1E"/>
    <w:rsid w:val="00B0226A"/>
    <w:rsid w:val="00B11CD8"/>
    <w:rsid w:val="00B30435"/>
    <w:rsid w:val="00B4742D"/>
    <w:rsid w:val="00B86DE1"/>
    <w:rsid w:val="00BD55BD"/>
    <w:rsid w:val="00C2579D"/>
    <w:rsid w:val="00C50D27"/>
    <w:rsid w:val="00CA0846"/>
    <w:rsid w:val="00CB4407"/>
    <w:rsid w:val="00D14567"/>
    <w:rsid w:val="00D31E07"/>
    <w:rsid w:val="00D67F6F"/>
    <w:rsid w:val="00E733D1"/>
    <w:rsid w:val="00F532BF"/>
    <w:rsid w:val="00F53DA5"/>
    <w:rsid w:val="00F56D6D"/>
    <w:rsid w:val="00F9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9B210754-48B6-4A22-90D3-E6EEEFCDA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D6D"/>
    <w:rPr>
      <w:sz w:val="20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 w:after="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spacing w:after="0" w:line="240" w:lineRule="auto"/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 w:line="240" w:lineRule="auto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1269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AC1E8-C580-4231-A797-F7E90AA2E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Fajardo</dc:creator>
  <cp:lastModifiedBy>Contratación</cp:lastModifiedBy>
  <cp:revision>3</cp:revision>
  <cp:lastPrinted>2013-05-20T22:57:00Z</cp:lastPrinted>
  <dcterms:created xsi:type="dcterms:W3CDTF">2018-07-18T20:57:00Z</dcterms:created>
  <dcterms:modified xsi:type="dcterms:W3CDTF">2019-02-15T16:02:00Z</dcterms:modified>
</cp:coreProperties>
</file>