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B08A0" w:rsidRDefault="001B08A0">
      <w:pPr>
        <w:pStyle w:val="Textoindependiente"/>
        <w:rPr>
          <w:rFonts w:ascii="Times New Roman"/>
          <w:sz w:val="20"/>
        </w:rPr>
      </w:pPr>
    </w:p>
    <w:p w:rsidR="001B08A0" w:rsidRDefault="001B08A0">
      <w:pPr>
        <w:pStyle w:val="Textoindependiente"/>
        <w:rPr>
          <w:rFonts w:ascii="Times New Roman"/>
          <w:sz w:val="20"/>
        </w:rPr>
      </w:pPr>
    </w:p>
    <w:p w:rsidR="001B08A0" w:rsidRDefault="001B08A0">
      <w:pPr>
        <w:pStyle w:val="Textoindependiente"/>
        <w:rPr>
          <w:rFonts w:ascii="Times New Roman"/>
          <w:sz w:val="20"/>
        </w:rPr>
      </w:pPr>
    </w:p>
    <w:p w:rsidR="001B08A0" w:rsidRDefault="001B08A0">
      <w:pPr>
        <w:pStyle w:val="Textoindependiente"/>
        <w:rPr>
          <w:rFonts w:ascii="Times New Roman"/>
          <w:sz w:val="20"/>
        </w:rPr>
      </w:pPr>
    </w:p>
    <w:p w:rsidR="001B08A0" w:rsidRDefault="001B08A0">
      <w:pPr>
        <w:pStyle w:val="Textoindependiente"/>
        <w:rPr>
          <w:rFonts w:ascii="Times New Roman"/>
          <w:sz w:val="22"/>
        </w:rPr>
      </w:pPr>
    </w:p>
    <w:p w:rsidR="001B08A0" w:rsidRDefault="001530C3">
      <w:pPr>
        <w:pStyle w:val="Ttulo"/>
        <w:spacing w:before="92" w:line="276" w:lineRule="exact"/>
        <w:ind w:left="4211" w:right="4349"/>
        <w:jc w:val="center"/>
      </w:pPr>
      <w:r>
        <w:rPr>
          <w:noProof/>
        </w:rPr>
        <w:drawing>
          <wp:anchor distT="0" distB="0" distL="0" distR="0" simplePos="0" relativeHeight="251657216" behindDoc="0" locked="0" layoutInCell="1" allowOverlap="1" wp14:anchorId="47AF3CA6" wp14:editId="28B67C41">
            <wp:simplePos x="0" y="0"/>
            <wp:positionH relativeFrom="page">
              <wp:posOffset>6127115</wp:posOffset>
            </wp:positionH>
            <wp:positionV relativeFrom="paragraph">
              <wp:posOffset>-738811</wp:posOffset>
            </wp:positionV>
            <wp:extent cx="973455" cy="94360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3455" cy="9436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ANEXO</w:t>
      </w:r>
      <w:r>
        <w:rPr>
          <w:spacing w:val="-4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7</w:t>
      </w:r>
    </w:p>
    <w:p w:rsidR="00B211E6" w:rsidRPr="00047CF2" w:rsidRDefault="001530C3" w:rsidP="00B211E6">
      <w:pPr>
        <w:ind w:left="3420" w:right="1558" w:hanging="1953"/>
        <w:jc w:val="center"/>
        <w:rPr>
          <w:b/>
          <w:bCs/>
          <w:spacing w:val="-64"/>
        </w:rPr>
      </w:pPr>
      <w:r w:rsidRPr="00047CF2">
        <w:rPr>
          <w:b/>
          <w:bCs/>
        </w:rPr>
        <w:t>APOYO A LA INDUSTRIA NACIONAL</w:t>
      </w:r>
      <w:r w:rsidRPr="00047CF2">
        <w:rPr>
          <w:b/>
          <w:bCs/>
          <w:spacing w:val="-64"/>
        </w:rPr>
        <w:t xml:space="preserve"> </w:t>
      </w:r>
    </w:p>
    <w:p w:rsidR="00B211E6" w:rsidRDefault="00B211E6" w:rsidP="00B211E6">
      <w:pPr>
        <w:ind w:left="3420" w:right="1558" w:hanging="1953"/>
        <w:jc w:val="center"/>
        <w:rPr>
          <w:spacing w:val="-64"/>
        </w:rPr>
      </w:pPr>
    </w:p>
    <w:p w:rsidR="00B211E6" w:rsidRDefault="00B211E6" w:rsidP="00B211E6">
      <w:pPr>
        <w:ind w:right="1558"/>
        <w:rPr>
          <w:spacing w:val="-64"/>
        </w:rPr>
      </w:pPr>
    </w:p>
    <w:p w:rsidR="00B211E6" w:rsidRPr="00765064" w:rsidRDefault="001530C3" w:rsidP="00B211E6">
      <w:pPr>
        <w:ind w:right="1558"/>
        <w:rPr>
          <w:rFonts w:ascii="Arial" w:eastAsia="Arial" w:hAnsi="Arial" w:cs="Arial"/>
          <w:sz w:val="24"/>
          <w:szCs w:val="24"/>
        </w:rPr>
      </w:pPr>
      <w:r>
        <w:t>REF.:</w:t>
      </w:r>
      <w:r>
        <w:rPr>
          <w:spacing w:val="-2"/>
        </w:rPr>
        <w:t xml:space="preserve"> </w:t>
      </w:r>
      <w:r w:rsidR="00B211E6" w:rsidRPr="00755E8B">
        <w:rPr>
          <w:rFonts w:ascii="Arial" w:eastAsia="Arial" w:hAnsi="Arial" w:cs="Arial"/>
          <w:b/>
          <w:sz w:val="24"/>
          <w:szCs w:val="24"/>
        </w:rPr>
        <w:t>CORTOLIMA-LIC-0005-2024</w:t>
      </w:r>
    </w:p>
    <w:p w:rsidR="001B08A0" w:rsidRDefault="001B08A0">
      <w:pPr>
        <w:pStyle w:val="Ttulo"/>
        <w:spacing w:line="717" w:lineRule="auto"/>
        <w:ind w:firstLine="1010"/>
      </w:pPr>
    </w:p>
    <w:p w:rsidR="001B08A0" w:rsidRDefault="001B08A0">
      <w:pPr>
        <w:pStyle w:val="Textoindependiente"/>
        <w:spacing w:before="4"/>
        <w:rPr>
          <w:rFonts w:ascii="Arial"/>
          <w:b/>
          <w:sz w:val="16"/>
        </w:rPr>
      </w:pPr>
    </w:p>
    <w:p w:rsidR="001B08A0" w:rsidRDefault="001530C3">
      <w:pPr>
        <w:pStyle w:val="Textoindependiente"/>
        <w:tabs>
          <w:tab w:val="left" w:pos="3898"/>
        </w:tabs>
        <w:spacing w:before="92" w:line="242" w:lineRule="auto"/>
        <w:ind w:left="100" w:right="24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(nombre</w:t>
      </w:r>
      <w:r>
        <w:rPr>
          <w:spacing w:val="-10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razón</w:t>
      </w:r>
      <w:r>
        <w:rPr>
          <w:spacing w:val="-10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proponente),</w:t>
      </w:r>
      <w:r>
        <w:rPr>
          <w:spacing w:val="-13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64"/>
        </w:rPr>
        <w:t xml:space="preserve"> </w:t>
      </w:r>
      <w:r>
        <w:t>en virtud de lo dispuesto en el artículo 2 de la Ley 816 de 2003, el personal ofertado para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1"/>
        </w:rPr>
        <w:t xml:space="preserve"> </w:t>
      </w:r>
      <w:r w:rsidR="007D5C07">
        <w:t>en</w:t>
      </w:r>
      <w:r w:rsidR="007D5C07">
        <w:rPr>
          <w:spacing w:val="-1"/>
        </w:rPr>
        <w:t xml:space="preserve"> </w:t>
      </w:r>
      <w:r w:rsidR="007D5C07">
        <w:t>caso</w:t>
      </w:r>
      <w:r w:rsidR="007D5C07">
        <w:rPr>
          <w:spacing w:val="-2"/>
        </w:rPr>
        <w:t xml:space="preserve"> </w:t>
      </w:r>
      <w:r w:rsidR="007D5C07">
        <w:t>de 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me</w:t>
      </w:r>
      <w:r>
        <w:rPr>
          <w:spacing w:val="-2"/>
        </w:rPr>
        <w:t xml:space="preserve"> </w:t>
      </w:r>
      <w:r>
        <w:t>adjudique</w:t>
      </w:r>
      <w:r>
        <w:rPr>
          <w:spacing w:val="-1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origen:</w:t>
      </w:r>
    </w:p>
    <w:p w:rsidR="001B08A0" w:rsidRDefault="001B08A0">
      <w:pPr>
        <w:pStyle w:val="Textoindependiente"/>
        <w:rPr>
          <w:sz w:val="20"/>
        </w:rPr>
      </w:pPr>
    </w:p>
    <w:p w:rsidR="001B08A0" w:rsidRDefault="001B08A0">
      <w:pPr>
        <w:pStyle w:val="Textoindependiente"/>
        <w:rPr>
          <w:sz w:val="20"/>
        </w:rPr>
      </w:pPr>
    </w:p>
    <w:p w:rsidR="001B08A0" w:rsidRDefault="001B08A0">
      <w:pPr>
        <w:pStyle w:val="Textoindependiente"/>
        <w:rPr>
          <w:sz w:val="20"/>
        </w:rPr>
      </w:pPr>
    </w:p>
    <w:p w:rsidR="001B08A0" w:rsidRDefault="001B08A0">
      <w:pPr>
        <w:pStyle w:val="Textoindependiente"/>
        <w:spacing w:before="3"/>
        <w:rPr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78"/>
        <w:gridCol w:w="930"/>
        <w:gridCol w:w="785"/>
      </w:tblGrid>
      <w:tr w:rsidR="001B08A0">
        <w:trPr>
          <w:trHeight w:val="300"/>
        </w:trPr>
        <w:tc>
          <w:tcPr>
            <w:tcW w:w="6978" w:type="dxa"/>
          </w:tcPr>
          <w:p w:rsidR="001B08A0" w:rsidRDefault="001530C3">
            <w:pPr>
              <w:pStyle w:val="TableParagraph"/>
              <w:ind w:left="3037" w:right="303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Criterio</w:t>
            </w:r>
          </w:p>
        </w:tc>
        <w:tc>
          <w:tcPr>
            <w:tcW w:w="930" w:type="dxa"/>
          </w:tcPr>
          <w:p w:rsidR="001B08A0" w:rsidRDefault="001530C3">
            <w:pPr>
              <w:pStyle w:val="TableParagraph"/>
              <w:ind w:left="329" w:right="32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SI</w:t>
            </w:r>
          </w:p>
        </w:tc>
        <w:tc>
          <w:tcPr>
            <w:tcW w:w="785" w:type="dxa"/>
          </w:tcPr>
          <w:p w:rsidR="001B08A0" w:rsidRDefault="001530C3">
            <w:pPr>
              <w:pStyle w:val="TableParagraph"/>
              <w:ind w:left="2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</w:t>
            </w:r>
          </w:p>
        </w:tc>
      </w:tr>
      <w:tr w:rsidR="001B08A0">
        <w:trPr>
          <w:trHeight w:val="540"/>
        </w:trPr>
        <w:tc>
          <w:tcPr>
            <w:tcW w:w="6978" w:type="dxa"/>
          </w:tcPr>
          <w:p w:rsidR="001B08A0" w:rsidRDefault="001530C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Ofrece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nacionales</w:t>
            </w:r>
          </w:p>
        </w:tc>
        <w:tc>
          <w:tcPr>
            <w:tcW w:w="930" w:type="dxa"/>
          </w:tcPr>
          <w:p w:rsidR="001B08A0" w:rsidRDefault="001B08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85" w:type="dxa"/>
          </w:tcPr>
          <w:p w:rsidR="001B08A0" w:rsidRDefault="001B08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B08A0">
        <w:trPr>
          <w:trHeight w:val="540"/>
        </w:trPr>
        <w:tc>
          <w:tcPr>
            <w:tcW w:w="6978" w:type="dxa"/>
          </w:tcPr>
          <w:p w:rsidR="001B08A0" w:rsidRDefault="001530C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Ofrece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extranjeros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Componente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Nacional</w:t>
            </w:r>
          </w:p>
        </w:tc>
        <w:tc>
          <w:tcPr>
            <w:tcW w:w="930" w:type="dxa"/>
          </w:tcPr>
          <w:p w:rsidR="001B08A0" w:rsidRDefault="001B08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85" w:type="dxa"/>
          </w:tcPr>
          <w:p w:rsidR="001B08A0" w:rsidRDefault="001B08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B08A0">
        <w:trPr>
          <w:trHeight w:val="540"/>
        </w:trPr>
        <w:tc>
          <w:tcPr>
            <w:tcW w:w="6978" w:type="dxa"/>
          </w:tcPr>
          <w:p w:rsidR="001B08A0" w:rsidRDefault="001530C3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Ofrece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servicios extranjeros</w:t>
            </w:r>
          </w:p>
        </w:tc>
        <w:tc>
          <w:tcPr>
            <w:tcW w:w="930" w:type="dxa"/>
          </w:tcPr>
          <w:p w:rsidR="001B08A0" w:rsidRDefault="001B08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85" w:type="dxa"/>
          </w:tcPr>
          <w:p w:rsidR="001B08A0" w:rsidRDefault="001B08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B08A0" w:rsidRDefault="001B08A0">
      <w:pPr>
        <w:pStyle w:val="Textoindependiente"/>
        <w:rPr>
          <w:sz w:val="20"/>
        </w:rPr>
      </w:pPr>
    </w:p>
    <w:p w:rsidR="001B08A0" w:rsidRDefault="001B08A0">
      <w:pPr>
        <w:pStyle w:val="Textoindependiente"/>
        <w:rPr>
          <w:sz w:val="20"/>
        </w:rPr>
      </w:pPr>
    </w:p>
    <w:p w:rsidR="001B08A0" w:rsidRDefault="001B08A0">
      <w:pPr>
        <w:pStyle w:val="Textoindependiente"/>
        <w:rPr>
          <w:sz w:val="20"/>
        </w:rPr>
      </w:pPr>
    </w:p>
    <w:p w:rsidR="001B08A0" w:rsidRDefault="001B08A0">
      <w:pPr>
        <w:pStyle w:val="Textoindependiente"/>
        <w:rPr>
          <w:sz w:val="20"/>
        </w:rPr>
      </w:pPr>
    </w:p>
    <w:p w:rsidR="001B08A0" w:rsidRDefault="0011259F">
      <w:pPr>
        <w:pStyle w:val="Textoindependiente"/>
        <w:spacing w:before="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BC99C2E">
                <wp:simplePos x="0" y="0"/>
                <wp:positionH relativeFrom="page">
                  <wp:posOffset>902335</wp:posOffset>
                </wp:positionH>
                <wp:positionV relativeFrom="paragraph">
                  <wp:posOffset>111125</wp:posOffset>
                </wp:positionV>
                <wp:extent cx="2798445" cy="1270"/>
                <wp:effectExtent l="0" t="0" r="8255" b="1143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8445" cy="1270"/>
                        </a:xfrm>
                        <a:custGeom>
                          <a:avLst/>
                          <a:gdLst>
                            <a:gd name="T0" fmla="*/ 0 w 4407"/>
                            <a:gd name="T1" fmla="*/ 0 h 1270"/>
                            <a:gd name="T2" fmla="*/ 2797810 w 4407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4407" h="1270">
                              <a:moveTo>
                                <a:pt x="0" y="0"/>
                              </a:moveTo>
                              <a:lnTo>
                                <a:pt x="440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2930C7C7" id="Freeform 2" o:spid="_x0000_s1026" style="position:absolute;margin-left:71.05pt;margin-top:8.75pt;width:220.3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7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" path="m,l4406,e" filled="f" strokeweight=".26669mm">
                <v:path arrowok="t" o:connecttype="custom" o:connectlocs="0,0;1776609350,0" o:connectangles="0,0"/>
                <w10:wrap type="topAndBottom" anchorx="page"/>
              </v:shape>
            </w:pict>
          </mc:Fallback>
        </mc:AlternateContent>
      </w:r>
    </w:p>
    <w:p w:rsidR="001B08A0" w:rsidRDefault="001530C3">
      <w:pPr>
        <w:pStyle w:val="Textoindependiente"/>
        <w:spacing w:line="249" w:lineRule="exact"/>
        <w:ind w:left="100"/>
      </w:pPr>
      <w:r>
        <w:t>FIRMA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p w:rsidR="001B08A0" w:rsidRDefault="001530C3">
      <w:pPr>
        <w:pStyle w:val="Textoindependiente"/>
        <w:tabs>
          <w:tab w:val="left" w:pos="4712"/>
        </w:tabs>
        <w:spacing w:line="275" w:lineRule="exact"/>
        <w:ind w:left="100"/>
      </w:pPr>
      <w:r>
        <w:t>C.C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1B08A0">
      <w:type w:val="continuous"/>
      <w:pgSz w:w="12240" w:h="15840"/>
      <w:pgMar w:top="580" w:right="9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8A0"/>
    <w:rsid w:val="00047CF2"/>
    <w:rsid w:val="0011259F"/>
    <w:rsid w:val="001530C3"/>
    <w:rsid w:val="001B08A0"/>
    <w:rsid w:val="007D5C07"/>
    <w:rsid w:val="00B2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9CBA3"/>
  <w15:docId w15:val="{27C08E2F-AEAD-6342-904D-C5D83DA5D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left="100" w:right="1236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415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lina-agudelo</dc:creator>
  <cp:lastModifiedBy>Microsoft Office User</cp:lastModifiedBy>
  <cp:revision>4</cp:revision>
  <dcterms:created xsi:type="dcterms:W3CDTF">2023-03-23T20:22:00Z</dcterms:created>
  <dcterms:modified xsi:type="dcterms:W3CDTF">2024-04-04T20:55:00Z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2021-02-08T00:00:00Z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2022-02-09T00:00:00Z</vt:filetime>
  </property>
</Properties>
</file>